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5D53" w14:textId="231376D1" w:rsidR="008E2F51" w:rsidRDefault="008E2F51" w:rsidP="008E2F51">
      <w:pPr>
        <w:spacing w:after="0" w:line="360" w:lineRule="auto"/>
        <w:ind w:left="3828"/>
        <w:jc w:val="right"/>
        <w:rPr>
          <w:rFonts w:ascii="Times New Roman" w:hAnsi="Times New Roman"/>
          <w:b/>
        </w:rPr>
      </w:pPr>
    </w:p>
    <w:p w14:paraId="3497F22C" w14:textId="670C06CE" w:rsidR="00DF680D" w:rsidRPr="0011569C" w:rsidRDefault="009C0B26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Uchwała nr LXXVIII/748/2023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2CD85B75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9C0B26">
        <w:rPr>
          <w:rFonts w:ascii="Times New Roman" w:hAnsi="Times New Roman"/>
          <w:b/>
        </w:rPr>
        <w:t xml:space="preserve">27 kwietnia 2023 </w:t>
      </w:r>
      <w:r w:rsidRPr="0011569C">
        <w:rPr>
          <w:rFonts w:ascii="Times New Roman" w:hAnsi="Times New Roman"/>
          <w:b/>
        </w:rPr>
        <w:t>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727A6654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4306A1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4306A1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 </w:t>
      </w:r>
      <w:r w:rsidR="004306A1">
        <w:rPr>
          <w:rFonts w:ascii="Times New Roman" w:hAnsi="Times New Roman"/>
          <w:b/>
        </w:rPr>
        <w:t>Makowice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2B167E34" w14:textId="03396AC1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</w:t>
      </w:r>
      <w:r w:rsidR="009C0B26">
        <w:rPr>
          <w:rFonts w:ascii="Times New Roman" w:hAnsi="Times New Roman"/>
        </w:rPr>
        <w:t xml:space="preserve">             </w:t>
      </w:r>
      <w:r w:rsidRPr="0011569C">
        <w:rPr>
          <w:rFonts w:ascii="Times New Roman" w:hAnsi="Times New Roman"/>
        </w:rPr>
        <w:t>(Dz. U. z 20</w:t>
      </w:r>
      <w:r w:rsidR="004306A1">
        <w:rPr>
          <w:rFonts w:ascii="Times New Roman" w:hAnsi="Times New Roman"/>
        </w:rPr>
        <w:t>23</w:t>
      </w:r>
      <w:r w:rsidRPr="0011569C">
        <w:rPr>
          <w:rFonts w:ascii="Times New Roman" w:hAnsi="Times New Roman"/>
        </w:rPr>
        <w:t xml:space="preserve"> r., poz. </w:t>
      </w:r>
      <w:r w:rsidR="004306A1">
        <w:rPr>
          <w:rFonts w:ascii="Times New Roman" w:hAnsi="Times New Roman"/>
        </w:rPr>
        <w:t>40</w:t>
      </w:r>
      <w:r w:rsidR="00653948">
        <w:rPr>
          <w:rFonts w:ascii="Times New Roman" w:hAnsi="Times New Roman"/>
        </w:rPr>
        <w:t xml:space="preserve"> ze zm.</w:t>
      </w:r>
      <w:r w:rsidRPr="0011569C">
        <w:rPr>
          <w:rFonts w:ascii="Times New Roman" w:hAnsi="Times New Roman"/>
        </w:rPr>
        <w:t xml:space="preserve">) oraz art. 14 ust. 1 ustawy z dnia 27 marca 2003 roku </w:t>
      </w:r>
      <w:r w:rsidR="00615E9E">
        <w:rPr>
          <w:rFonts w:ascii="Times New Roman" w:hAnsi="Times New Roman"/>
        </w:rPr>
        <w:br/>
      </w:r>
      <w:r w:rsidRPr="0011569C">
        <w:rPr>
          <w:rFonts w:ascii="Times New Roman" w:hAnsi="Times New Roman"/>
        </w:rPr>
        <w:t>o planowaniu i zagospodarowaniu przestrzennym (Dz. U. z 20</w:t>
      </w:r>
      <w:r w:rsidR="004306A1">
        <w:rPr>
          <w:rFonts w:ascii="Times New Roman" w:hAnsi="Times New Roman"/>
        </w:rPr>
        <w:t>22</w:t>
      </w:r>
      <w:r w:rsidRPr="0011569C">
        <w:rPr>
          <w:rFonts w:ascii="Times New Roman" w:hAnsi="Times New Roman"/>
        </w:rPr>
        <w:t xml:space="preserve">, poz. </w:t>
      </w:r>
      <w:r w:rsidR="004306A1">
        <w:rPr>
          <w:rFonts w:ascii="Times New Roman" w:hAnsi="Times New Roman"/>
        </w:rPr>
        <w:t xml:space="preserve">503 </w:t>
      </w:r>
      <w:r w:rsidR="001B7028" w:rsidRPr="0011569C">
        <w:rPr>
          <w:rFonts w:ascii="Times New Roman" w:hAnsi="Times New Roman"/>
        </w:rPr>
        <w:t>z</w:t>
      </w:r>
      <w:r w:rsidRPr="0011569C">
        <w:rPr>
          <w:rFonts w:ascii="Times New Roman" w:hAnsi="Times New Roman"/>
        </w:rPr>
        <w:t xml:space="preserve"> </w:t>
      </w:r>
      <w:proofErr w:type="spellStart"/>
      <w:r w:rsidRPr="0011569C">
        <w:rPr>
          <w:rFonts w:ascii="Times New Roman" w:hAnsi="Times New Roman"/>
        </w:rPr>
        <w:t>późn</w:t>
      </w:r>
      <w:proofErr w:type="spellEnd"/>
      <w:r w:rsidR="0011569C" w:rsidRPr="0011569C">
        <w:rPr>
          <w:rFonts w:ascii="Times New Roman" w:hAnsi="Times New Roman"/>
        </w:rPr>
        <w:t>.</w:t>
      </w:r>
      <w:r w:rsidRPr="0011569C">
        <w:rPr>
          <w:rFonts w:ascii="Times New Roman" w:hAnsi="Times New Roman"/>
        </w:rPr>
        <w:t xml:space="preserve"> zm</w:t>
      </w:r>
      <w:r w:rsidR="0011569C" w:rsidRPr="0011569C">
        <w:rPr>
          <w:rFonts w:ascii="Times New Roman" w:hAnsi="Times New Roman"/>
        </w:rPr>
        <w:t>.</w:t>
      </w:r>
      <w:r w:rsidRPr="0011569C">
        <w:rPr>
          <w:rFonts w:ascii="Times New Roman" w:hAnsi="Times New Roman"/>
        </w:rPr>
        <w:t>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55436715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4306A1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4306A1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 </w:t>
      </w:r>
      <w:r w:rsidR="004306A1">
        <w:rPr>
          <w:rFonts w:ascii="Times New Roman" w:hAnsi="Times New Roman"/>
          <w:sz w:val="22"/>
          <w:szCs w:val="22"/>
        </w:rPr>
        <w:t>Makowice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001A8C11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nr 1 w skali 1: </w:t>
      </w:r>
      <w:r w:rsidR="004306A1">
        <w:rPr>
          <w:rFonts w:ascii="Times New Roman" w:hAnsi="Times New Roman"/>
        </w:rPr>
        <w:t>5</w:t>
      </w:r>
      <w:r w:rsidRPr="00A017BF">
        <w:rPr>
          <w:rFonts w:ascii="Times New Roman" w:hAnsi="Times New Roman"/>
        </w:rPr>
        <w:t> 000 przedstawiający granice obszar</w:t>
      </w:r>
      <w:r w:rsidR="000F583F">
        <w:rPr>
          <w:rFonts w:ascii="Times New Roman" w:hAnsi="Times New Roman"/>
        </w:rPr>
        <w:t>ów</w:t>
      </w:r>
      <w:r w:rsidRPr="00A017BF">
        <w:rPr>
          <w:rFonts w:ascii="Times New Roman" w:hAnsi="Times New Roman"/>
        </w:rPr>
        <w:t xml:space="preserve"> objęt</w:t>
      </w:r>
      <w:r w:rsidR="000F583F">
        <w:rPr>
          <w:rFonts w:ascii="Times New Roman" w:hAnsi="Times New Roman"/>
        </w:rPr>
        <w:t>ych</w:t>
      </w:r>
      <w:r w:rsidRPr="00A017BF">
        <w:rPr>
          <w:rFonts w:ascii="Times New Roman" w:hAnsi="Times New Roman"/>
        </w:rPr>
        <w:t xml:space="preserve"> plan</w:t>
      </w:r>
      <w:r w:rsidR="000F583F">
        <w:rPr>
          <w:rFonts w:ascii="Times New Roman" w:hAnsi="Times New Roman"/>
        </w:rPr>
        <w:t>em</w:t>
      </w:r>
      <w:r w:rsidRPr="00A017B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45E08024" w14:textId="77777777" w:rsidR="002531FC" w:rsidRDefault="002531FC" w:rsidP="002531FC">
      <w:pPr>
        <w:rPr>
          <w:lang w:eastAsia="pl-PL"/>
        </w:rPr>
      </w:pPr>
    </w:p>
    <w:p w14:paraId="50A0BA7F" w14:textId="322E5200" w:rsidR="002531FC" w:rsidRPr="002531FC" w:rsidRDefault="002531FC" w:rsidP="002531FC">
      <w:pPr>
        <w:jc w:val="right"/>
        <w:rPr>
          <w:rFonts w:ascii="Times New Roman" w:hAnsi="Times New Roman"/>
          <w:lang w:eastAsia="pl-PL"/>
        </w:rPr>
      </w:pPr>
      <w:r w:rsidRPr="002531FC">
        <w:rPr>
          <w:rFonts w:ascii="Times New Roman" w:hAnsi="Times New Roman"/>
          <w:lang w:eastAsia="pl-PL"/>
        </w:rPr>
        <w:t>Przewodnicząca Rady Gminy Świdnica</w:t>
      </w:r>
    </w:p>
    <w:p w14:paraId="4E587286" w14:textId="483EE52D" w:rsidR="002531FC" w:rsidRPr="002531FC" w:rsidRDefault="002531FC" w:rsidP="002531FC">
      <w:pPr>
        <w:jc w:val="right"/>
        <w:rPr>
          <w:rFonts w:ascii="Times New Roman" w:hAnsi="Times New Roman"/>
          <w:lang w:eastAsia="pl-PL"/>
        </w:rPr>
      </w:pPr>
      <w:r w:rsidRPr="002531FC">
        <w:rPr>
          <w:rFonts w:ascii="Times New Roman" w:hAnsi="Times New Roman"/>
          <w:lang w:eastAsia="pl-PL"/>
        </w:rPr>
        <w:t>Regina Adamska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A118320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505C8D9A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DF680D" w:rsidRPr="00A017BF">
        <w:rPr>
          <w:rFonts w:ascii="Times New Roman" w:hAnsi="Times New Roman"/>
          <w:b/>
        </w:rPr>
        <w:t xml:space="preserve">o uchwały nr </w:t>
      </w:r>
      <w:r w:rsidR="002531FC">
        <w:rPr>
          <w:rFonts w:ascii="Times New Roman" w:hAnsi="Times New Roman"/>
          <w:b/>
        </w:rPr>
        <w:t>LXXVIII/748/2023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6F1DBCAD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2531FC">
        <w:rPr>
          <w:rFonts w:ascii="Times New Roman" w:hAnsi="Times New Roman"/>
          <w:b/>
        </w:rPr>
        <w:t>27 kwietnia 2023</w:t>
      </w:r>
      <w:r w:rsidRPr="00A017BF">
        <w:rPr>
          <w:rFonts w:ascii="Times New Roman" w:hAnsi="Times New Roman"/>
          <w:b/>
        </w:rPr>
        <w:t xml:space="preserve"> 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174753C6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0F583F" w:rsidRPr="0011569C">
        <w:rPr>
          <w:rFonts w:ascii="Times New Roman" w:hAnsi="Times New Roman"/>
          <w:b/>
        </w:rPr>
        <w:t>obszar</w:t>
      </w:r>
      <w:r w:rsidR="004306A1">
        <w:rPr>
          <w:rFonts w:ascii="Times New Roman" w:hAnsi="Times New Roman"/>
          <w:b/>
        </w:rPr>
        <w:t>u</w:t>
      </w:r>
      <w:r w:rsidR="000F583F">
        <w:rPr>
          <w:rFonts w:ascii="Times New Roman" w:hAnsi="Times New Roman"/>
          <w:b/>
        </w:rPr>
        <w:t xml:space="preserve"> położon</w:t>
      </w:r>
      <w:r w:rsidR="004306A1">
        <w:rPr>
          <w:rFonts w:ascii="Times New Roman" w:hAnsi="Times New Roman"/>
          <w:b/>
        </w:rPr>
        <w:t>ego</w:t>
      </w:r>
      <w:r w:rsidR="000F583F" w:rsidRPr="0011569C">
        <w:rPr>
          <w:rFonts w:ascii="Times New Roman" w:hAnsi="Times New Roman"/>
          <w:b/>
        </w:rPr>
        <w:t xml:space="preserve"> we wsi </w:t>
      </w:r>
      <w:r w:rsidR="004306A1">
        <w:rPr>
          <w:rFonts w:ascii="Times New Roman" w:hAnsi="Times New Roman"/>
          <w:b/>
        </w:rPr>
        <w:t>Makowice</w:t>
      </w:r>
      <w:r w:rsidR="000F583F"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66765A9B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>ma na celu stworzenie miejscowych warunków zagospodarowania terenu na potrzeby realizacji</w:t>
      </w:r>
      <w:r w:rsidR="000F583F">
        <w:rPr>
          <w:rFonts w:ascii="Times New Roman" w:hAnsi="Times New Roman"/>
        </w:rPr>
        <w:t xml:space="preserve"> </w:t>
      </w:r>
      <w:r w:rsidR="004306A1">
        <w:rPr>
          <w:rFonts w:ascii="Times New Roman" w:hAnsi="Times New Roman"/>
        </w:rPr>
        <w:t xml:space="preserve">poszerzenia i </w:t>
      </w:r>
      <w:r w:rsidR="006120ED">
        <w:rPr>
          <w:rFonts w:ascii="Times New Roman" w:hAnsi="Times New Roman"/>
        </w:rPr>
        <w:t>rozbudow</w:t>
      </w:r>
      <w:r w:rsidR="004306A1">
        <w:rPr>
          <w:rFonts w:ascii="Times New Roman" w:hAnsi="Times New Roman"/>
        </w:rPr>
        <w:t>y</w:t>
      </w:r>
      <w:r w:rsidR="006120ED">
        <w:rPr>
          <w:rFonts w:ascii="Times New Roman" w:hAnsi="Times New Roman"/>
        </w:rPr>
        <w:t xml:space="preserve"> cmentarza</w:t>
      </w:r>
      <w:r w:rsidR="00EF3861" w:rsidRPr="00417C17">
        <w:rPr>
          <w:rFonts w:ascii="Times New Roman" w:hAnsi="Times New Roman"/>
        </w:rPr>
        <w:t xml:space="preserve">.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 xml:space="preserve">zystanie walorów ekonomicznych </w:t>
      </w:r>
      <w:r w:rsidR="006120ED">
        <w:rPr>
          <w:rFonts w:ascii="Times New Roman" w:hAnsi="Times New Roman"/>
        </w:rPr>
        <w:br/>
      </w:r>
      <w:r w:rsidRPr="00417C17">
        <w:rPr>
          <w:rFonts w:ascii="Times New Roman" w:hAnsi="Times New Roman"/>
        </w:rPr>
        <w:t>i potencjału użytkowego obszar</w:t>
      </w:r>
      <w:r w:rsidR="004306A1">
        <w:rPr>
          <w:rFonts w:ascii="Times New Roman" w:hAnsi="Times New Roman"/>
        </w:rPr>
        <w:t>u</w:t>
      </w:r>
      <w:r w:rsidR="0020274B">
        <w:rPr>
          <w:rFonts w:ascii="Times New Roman" w:hAnsi="Times New Roman"/>
        </w:rPr>
        <w:t xml:space="preserve"> </w:t>
      </w:r>
      <w:r w:rsidRPr="00417C17">
        <w:rPr>
          <w:rFonts w:ascii="Times New Roman" w:hAnsi="Times New Roman"/>
        </w:rPr>
        <w:t>objęt</w:t>
      </w:r>
      <w:r w:rsidR="004306A1">
        <w:rPr>
          <w:rFonts w:ascii="Times New Roman" w:hAnsi="Times New Roman"/>
        </w:rPr>
        <w:t>ego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planu.</w:t>
      </w:r>
    </w:p>
    <w:p w14:paraId="10E72A30" w14:textId="3585357B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>(</w:t>
      </w:r>
      <w:r w:rsidR="002531FC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1708B63D" w14:textId="20FA0F7C" w:rsidR="00DF680D" w:rsidRDefault="002531FC" w:rsidP="002531F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Kierownik</w:t>
      </w:r>
    </w:p>
    <w:p w14:paraId="3035F4B8" w14:textId="37A63491" w:rsidR="002531FC" w:rsidRDefault="002531FC" w:rsidP="002531F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Działu Inwestycji i Infrastruktury Technicznej</w:t>
      </w:r>
    </w:p>
    <w:p w14:paraId="4C3EBA64" w14:textId="61661496" w:rsidR="00FC5699" w:rsidRPr="002531FC" w:rsidRDefault="002531FC" w:rsidP="002531F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Katarzyna Miłkowska</w:t>
      </w:r>
    </w:p>
    <w:p w14:paraId="1D815D3B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06E25E2E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3543B19A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6B114EB4" w:rsidR="003E2313" w:rsidRDefault="00FC5699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</w:t>
      </w:r>
      <w:r w:rsidR="004306A1">
        <w:rPr>
          <w:rFonts w:ascii="Times New Roman" w:hAnsi="Times New Roman"/>
        </w:rPr>
        <w:t>adej</w:t>
      </w:r>
    </w:p>
    <w:p w14:paraId="24309E8D" w14:textId="77777777" w:rsidR="002531FC" w:rsidRDefault="002531FC" w:rsidP="000F583F">
      <w:pPr>
        <w:spacing w:after="0" w:line="360" w:lineRule="auto"/>
        <w:jc w:val="both"/>
        <w:rPr>
          <w:rFonts w:ascii="Times New Roman" w:hAnsi="Times New Roman"/>
        </w:rPr>
      </w:pPr>
    </w:p>
    <w:p w14:paraId="783F5BD0" w14:textId="77777777" w:rsidR="002531FC" w:rsidRDefault="002531FC" w:rsidP="000F583F">
      <w:pPr>
        <w:spacing w:after="0" w:line="360" w:lineRule="auto"/>
        <w:jc w:val="both"/>
        <w:rPr>
          <w:rFonts w:ascii="Times New Roman" w:hAnsi="Times New Roman"/>
        </w:rPr>
      </w:pPr>
    </w:p>
    <w:p w14:paraId="31B23D8A" w14:textId="213E7607" w:rsidR="002531FC" w:rsidRPr="000F583F" w:rsidRDefault="002531FC" w:rsidP="000F58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Radca prawny – Jarosław Wasyliszyn</w:t>
      </w:r>
      <w:bookmarkStart w:id="0" w:name="_GoBack"/>
      <w:bookmarkEnd w:id="0"/>
    </w:p>
    <w:sectPr w:rsidR="002531FC" w:rsidRPr="000F583F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A530C"/>
    <w:rsid w:val="000F583F"/>
    <w:rsid w:val="0011569C"/>
    <w:rsid w:val="00150799"/>
    <w:rsid w:val="001735DB"/>
    <w:rsid w:val="001B7028"/>
    <w:rsid w:val="0020274B"/>
    <w:rsid w:val="002531FC"/>
    <w:rsid w:val="003102A7"/>
    <w:rsid w:val="003E2313"/>
    <w:rsid w:val="00417C17"/>
    <w:rsid w:val="004306A1"/>
    <w:rsid w:val="00592AAF"/>
    <w:rsid w:val="005B599E"/>
    <w:rsid w:val="006120ED"/>
    <w:rsid w:val="00615E9E"/>
    <w:rsid w:val="00653948"/>
    <w:rsid w:val="00661CFC"/>
    <w:rsid w:val="006D35BD"/>
    <w:rsid w:val="00735818"/>
    <w:rsid w:val="00816842"/>
    <w:rsid w:val="008C4679"/>
    <w:rsid w:val="008E2F51"/>
    <w:rsid w:val="009C0B26"/>
    <w:rsid w:val="00A017BF"/>
    <w:rsid w:val="00A9362B"/>
    <w:rsid w:val="00B256B1"/>
    <w:rsid w:val="00B407F0"/>
    <w:rsid w:val="00B40D25"/>
    <w:rsid w:val="00B4164B"/>
    <w:rsid w:val="00CC5AD3"/>
    <w:rsid w:val="00D72A80"/>
    <w:rsid w:val="00DD1183"/>
    <w:rsid w:val="00DF680D"/>
    <w:rsid w:val="00E37524"/>
    <w:rsid w:val="00ED6AA2"/>
    <w:rsid w:val="00EF386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2023-05-08T09:39:00Z</cp:lastPrinted>
  <dcterms:created xsi:type="dcterms:W3CDTF">2023-04-28T11:27:00Z</dcterms:created>
  <dcterms:modified xsi:type="dcterms:W3CDTF">2023-05-08T09:51:00Z</dcterms:modified>
</cp:coreProperties>
</file>