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4E2728" w:rsidP="00EE2E73">
      <w:r>
        <w:t>SORG.0002.08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</w:t>
      </w:r>
      <w:r w:rsidR="00BB7B14">
        <w:t xml:space="preserve">      </w:t>
      </w:r>
      <w:r w:rsidR="00067964">
        <w:t xml:space="preserve">  </w:t>
      </w:r>
      <w:r w:rsidR="00BB7B14">
        <w:t>Świdnica, dnia 8</w:t>
      </w:r>
      <w:r>
        <w:t xml:space="preserve"> sierpnia </w:t>
      </w:r>
      <w:r w:rsidR="00C1280C">
        <w:t>2023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  <w:bookmarkStart w:id="0" w:name="_GoBack"/>
      <w:bookmarkEnd w:id="0"/>
    </w:p>
    <w:p w:rsidR="00EE2E73" w:rsidRDefault="00DA0D97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4E2728">
        <w:rPr>
          <w:b/>
        </w:rPr>
        <w:t>XI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4E2728">
        <w:rPr>
          <w:b/>
        </w:rPr>
        <w:t>10 sierpnia</w:t>
      </w:r>
      <w:r w:rsidR="00C1280C">
        <w:rPr>
          <w:b/>
        </w:rPr>
        <w:t xml:space="preserve"> 2023</w:t>
      </w:r>
      <w:r w:rsidRPr="00962A0A">
        <w:rPr>
          <w:b/>
        </w:rPr>
        <w:t xml:space="preserve"> r.</w:t>
      </w:r>
      <w:r w:rsidR="001B5592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673642" w:rsidRDefault="0067364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E786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</w:t>
      </w:r>
      <w:r w:rsidR="00AF54D5">
        <w:rPr>
          <w:b/>
          <w:color w:val="000000"/>
        </w:rPr>
        <w:t>X</w:t>
      </w:r>
      <w:r w:rsidR="004E2728">
        <w:rPr>
          <w:b/>
          <w:color w:val="000000"/>
        </w:rPr>
        <w:t>XI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C1280C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67964">
        <w:rPr>
          <w:color w:val="000000"/>
        </w:rPr>
        <w:t xml:space="preserve"> </w:t>
      </w:r>
      <w:r w:rsidR="00C1280C">
        <w:rPr>
          <w:color w:val="000000"/>
        </w:rPr>
        <w:t>w sprawi</w:t>
      </w:r>
      <w:r w:rsidR="004E2728">
        <w:rPr>
          <w:color w:val="000000"/>
        </w:rPr>
        <w:t>e zmian w budżecie gminy na 2023</w:t>
      </w:r>
      <w:r w:rsidR="00C1280C">
        <w:rPr>
          <w:color w:val="000000"/>
        </w:rPr>
        <w:t xml:space="preserve"> rok;</w:t>
      </w:r>
    </w:p>
    <w:p w:rsidR="00E947BC" w:rsidRDefault="00E947BC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2) w sprawie regulaminu określającego wysokość oraz szczegółowe warunki </w:t>
      </w:r>
      <w:r w:rsidR="00BE1123">
        <w:rPr>
          <w:color w:val="000000"/>
        </w:rPr>
        <w:t xml:space="preserve">przyznawania nauczycielom dodatków: motywacyjnego, funkcyjnego, za warunki pracy i za wysługę lat oraz niektórych </w:t>
      </w:r>
      <w:r w:rsidR="00BB7B14">
        <w:rPr>
          <w:color w:val="000000"/>
        </w:rPr>
        <w:t>innych składników wynagrodzenia;</w:t>
      </w:r>
    </w:p>
    <w:p w:rsidR="0009056C" w:rsidRDefault="00BB7B14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3) </w:t>
      </w:r>
      <w:r>
        <w:t>w sprawie wyrażenia zgody na dzierżawę lokalu użytkowego w trybie bezprzetargowym.</w:t>
      </w: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8F236E">
        <w:rPr>
          <w:b/>
          <w:color w:val="000000"/>
        </w:rPr>
        <w:t>.</w:t>
      </w:r>
      <w:r w:rsidR="008F236E">
        <w:rPr>
          <w:b/>
          <w:color w:val="000000"/>
        </w:rPr>
        <w:tab/>
        <w:t>Zamknięcie LX</w:t>
      </w:r>
      <w:r w:rsidR="00AF54D5">
        <w:rPr>
          <w:b/>
          <w:color w:val="000000"/>
        </w:rPr>
        <w:t>X</w:t>
      </w:r>
      <w:r w:rsidR="004E2728">
        <w:rPr>
          <w:b/>
          <w:color w:val="000000"/>
        </w:rPr>
        <w:t>XI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4E2728">
        <w:rPr>
          <w:color w:val="000000"/>
          <w:sz w:val="18"/>
          <w:szCs w:val="18"/>
        </w:rPr>
        <w:t>orządzie gminnym  (Dz. U. z 2023, poz. 40</w:t>
      </w:r>
      <w:r w:rsidRPr="00EE2E73">
        <w:rPr>
          <w:color w:val="000000"/>
          <w:sz w:val="18"/>
          <w:szCs w:val="18"/>
        </w:rPr>
        <w:t xml:space="preserve"> z </w:t>
      </w:r>
      <w:proofErr w:type="spellStart"/>
      <w:r w:rsidRPr="00EE2E73">
        <w:rPr>
          <w:color w:val="000000"/>
          <w:sz w:val="18"/>
          <w:szCs w:val="18"/>
        </w:rPr>
        <w:t>póżn</w:t>
      </w:r>
      <w:proofErr w:type="spellEnd"/>
      <w:r w:rsidRPr="00EE2E73">
        <w:rPr>
          <w:color w:val="000000"/>
          <w:sz w:val="18"/>
          <w:szCs w:val="18"/>
        </w:rPr>
        <w:t>. zm.) niniejsze zawiadomienie stanowi podstawę do uzyskania zwolnienia z pracy zawodowej na czas  pracy w Radzie Gminy.</w:t>
      </w:r>
    </w:p>
    <w:p w:rsidR="00433150" w:rsidRDefault="00433150" w:rsidP="00EE2E73">
      <w:pPr>
        <w:pStyle w:val="Tekstpodstawowy"/>
        <w:rPr>
          <w:color w:val="000000"/>
          <w:sz w:val="18"/>
          <w:szCs w:val="18"/>
        </w:rPr>
      </w:pPr>
    </w:p>
    <w:p w:rsidR="00E645A3" w:rsidRDefault="00DA0D97" w:rsidP="002E5ED4">
      <w:pPr>
        <w:jc w:val="right"/>
      </w:pPr>
      <w:r>
        <w:t>Przewodnicząca Rady Gminy Świdnica</w:t>
      </w:r>
    </w:p>
    <w:p w:rsidR="00DA0D97" w:rsidRDefault="00DA0D97" w:rsidP="002E5ED4">
      <w:pPr>
        <w:jc w:val="right"/>
      </w:pPr>
      <w:r>
        <w:t>Regina Adamska</w:t>
      </w:r>
    </w:p>
    <w:sectPr w:rsidR="00DA0D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84" w:rsidRDefault="009F7F84" w:rsidP="00EE2E73">
      <w:r>
        <w:separator/>
      </w:r>
    </w:p>
  </w:endnote>
  <w:endnote w:type="continuationSeparator" w:id="0">
    <w:p w:rsidR="009F7F84" w:rsidRDefault="009F7F84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84" w:rsidRDefault="009F7F84" w:rsidP="00EE2E73">
      <w:r>
        <w:separator/>
      </w:r>
    </w:p>
  </w:footnote>
  <w:footnote w:type="continuationSeparator" w:id="0">
    <w:p w:rsidR="009F7F84" w:rsidRDefault="009F7F84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9F7F84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9056C"/>
    <w:rsid w:val="000C1354"/>
    <w:rsid w:val="000D66F1"/>
    <w:rsid w:val="00146902"/>
    <w:rsid w:val="001B5592"/>
    <w:rsid w:val="00254A4D"/>
    <w:rsid w:val="00261F4E"/>
    <w:rsid w:val="00264104"/>
    <w:rsid w:val="002E5ED4"/>
    <w:rsid w:val="00344FF5"/>
    <w:rsid w:val="00373761"/>
    <w:rsid w:val="003B1ACE"/>
    <w:rsid w:val="004053D3"/>
    <w:rsid w:val="0041323A"/>
    <w:rsid w:val="00431069"/>
    <w:rsid w:val="00433150"/>
    <w:rsid w:val="004723AC"/>
    <w:rsid w:val="00474D09"/>
    <w:rsid w:val="004755B7"/>
    <w:rsid w:val="004B7BCB"/>
    <w:rsid w:val="004D3ADF"/>
    <w:rsid w:val="004E2728"/>
    <w:rsid w:val="00510F18"/>
    <w:rsid w:val="005561EB"/>
    <w:rsid w:val="0056423F"/>
    <w:rsid w:val="00673642"/>
    <w:rsid w:val="007B2D05"/>
    <w:rsid w:val="007B43AB"/>
    <w:rsid w:val="007F155C"/>
    <w:rsid w:val="007F32F0"/>
    <w:rsid w:val="008633BB"/>
    <w:rsid w:val="008C0D0B"/>
    <w:rsid w:val="008F236E"/>
    <w:rsid w:val="00922E4E"/>
    <w:rsid w:val="009A36BC"/>
    <w:rsid w:val="009C3DED"/>
    <w:rsid w:val="009F7F84"/>
    <w:rsid w:val="00A2293F"/>
    <w:rsid w:val="00A411B9"/>
    <w:rsid w:val="00A91B98"/>
    <w:rsid w:val="00AA1298"/>
    <w:rsid w:val="00AA4DAB"/>
    <w:rsid w:val="00AA608E"/>
    <w:rsid w:val="00AE7862"/>
    <w:rsid w:val="00AF54D5"/>
    <w:rsid w:val="00B00BEE"/>
    <w:rsid w:val="00B207CE"/>
    <w:rsid w:val="00BB7B14"/>
    <w:rsid w:val="00BC6717"/>
    <w:rsid w:val="00BE1123"/>
    <w:rsid w:val="00C1280C"/>
    <w:rsid w:val="00CB0915"/>
    <w:rsid w:val="00CC5AC5"/>
    <w:rsid w:val="00CF1084"/>
    <w:rsid w:val="00D17BBD"/>
    <w:rsid w:val="00D336BB"/>
    <w:rsid w:val="00D80D1B"/>
    <w:rsid w:val="00DA0D97"/>
    <w:rsid w:val="00E06356"/>
    <w:rsid w:val="00E645A3"/>
    <w:rsid w:val="00E947BC"/>
    <w:rsid w:val="00EA607E"/>
    <w:rsid w:val="00EE2E73"/>
    <w:rsid w:val="00EF643A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B8E4-383B-4626-9AB3-81F080BB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2023-08-08T09:50:00Z</cp:lastPrinted>
  <dcterms:created xsi:type="dcterms:W3CDTF">2023-01-05T08:15:00Z</dcterms:created>
  <dcterms:modified xsi:type="dcterms:W3CDTF">2023-08-23T07:28:00Z</dcterms:modified>
</cp:coreProperties>
</file>