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002D56B2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4A2884">
        <w:rPr>
          <w:rFonts w:ascii="Times New Roman" w:hAnsi="Times New Roman"/>
          <w:b/>
        </w:rPr>
        <w:t>LXXXIV/827/2023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05A586BB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4A2884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65466AC0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CF5BD5">
        <w:rPr>
          <w:rFonts w:ascii="Times New Roman" w:hAnsi="Times New Roman"/>
          <w:b/>
        </w:rPr>
        <w:t>Pszenno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r w:rsidRPr="00FF0BD1">
        <w:rPr>
          <w:rFonts w:ascii="Times New Roman" w:hAnsi="Times New Roman"/>
          <w:color w:val="000000" w:themeColor="text1"/>
        </w:rPr>
        <w:t>późn.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1AF466B3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CF5BD5">
        <w:rPr>
          <w:rFonts w:ascii="Times New Roman" w:hAnsi="Times New Roman"/>
          <w:sz w:val="22"/>
          <w:szCs w:val="22"/>
        </w:rPr>
        <w:t>Pszenno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29DAD6E2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6E146C" w:rsidRPr="006E146C">
        <w:rPr>
          <w:rFonts w:ascii="Times New Roman" w:hAnsi="Times New Roman"/>
        </w:rPr>
        <w:t xml:space="preserve"> </w:t>
      </w:r>
      <w:r w:rsidR="006E146C">
        <w:rPr>
          <w:rFonts w:ascii="Times New Roman" w:hAnsi="Times New Roman"/>
        </w:rPr>
        <w:t>jest załącznik graficzny 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C7EF407" w14:textId="77777777" w:rsidR="00DB3C57" w:rsidRDefault="00DB3C57" w:rsidP="00DB3C57">
      <w:pPr>
        <w:rPr>
          <w:lang w:eastAsia="pl-PL"/>
        </w:rPr>
      </w:pPr>
    </w:p>
    <w:p w14:paraId="5D649E9C" w14:textId="066D04E2" w:rsidR="00DB3C57" w:rsidRPr="00DB3C57" w:rsidRDefault="00DB3C57" w:rsidP="00DB3C57">
      <w:pPr>
        <w:jc w:val="right"/>
        <w:rPr>
          <w:rFonts w:ascii="Times New Roman" w:hAnsi="Times New Roman"/>
          <w:lang w:eastAsia="pl-PL"/>
        </w:rPr>
      </w:pPr>
      <w:r w:rsidRPr="00DB3C57">
        <w:rPr>
          <w:rFonts w:ascii="Times New Roman" w:hAnsi="Times New Roman"/>
          <w:lang w:eastAsia="pl-PL"/>
        </w:rPr>
        <w:t>Przewodnicząca Rady Gminy Świdnica</w:t>
      </w:r>
    </w:p>
    <w:p w14:paraId="4A56FE77" w14:textId="07B42341" w:rsidR="00DB3C57" w:rsidRPr="00DB3C57" w:rsidRDefault="00DB3C57" w:rsidP="00DB3C57">
      <w:pPr>
        <w:jc w:val="right"/>
        <w:rPr>
          <w:rFonts w:ascii="Times New Roman" w:hAnsi="Times New Roman"/>
          <w:lang w:eastAsia="pl-PL"/>
        </w:rPr>
      </w:pPr>
      <w:r w:rsidRPr="00DB3C57">
        <w:rPr>
          <w:rFonts w:ascii="Times New Roman" w:hAnsi="Times New Roman"/>
          <w:lang w:eastAsia="pl-PL"/>
        </w:rPr>
        <w:t>Regina Adamska</w:t>
      </w:r>
    </w:p>
    <w:p w14:paraId="56A55D3B" w14:textId="77777777" w:rsidR="00173343" w:rsidRPr="00DB3C57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613A369B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A2884">
        <w:rPr>
          <w:rFonts w:ascii="Times New Roman" w:hAnsi="Times New Roman"/>
          <w:b/>
        </w:rPr>
        <w:t>LXXXIV/827/2023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24B741D2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4A2884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67715E0B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CF5BD5">
        <w:rPr>
          <w:rFonts w:ascii="Times New Roman" w:hAnsi="Times New Roman"/>
          <w:b/>
        </w:rPr>
        <w:t>Pszenno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1DC3BF6A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</w:t>
      </w:r>
      <w:r w:rsidR="00CF5BD5">
        <w:rPr>
          <w:rFonts w:ascii="Times New Roman" w:hAnsi="Times New Roman"/>
        </w:rPr>
        <w:t xml:space="preserve"> i usługowych</w:t>
      </w:r>
      <w:r w:rsidRPr="00D11F4D">
        <w:rPr>
          <w:rFonts w:ascii="Times New Roman" w:hAnsi="Times New Roman"/>
        </w:rPr>
        <w:t>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285B6CF6" w:rsidR="00173343" w:rsidRDefault="00DB3C57" w:rsidP="00DB3C5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7BD1529E" w14:textId="4C4B7A6B" w:rsidR="00DB3C57" w:rsidRPr="00DB3C57" w:rsidRDefault="00DB3C57" w:rsidP="00DB3C5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386440FD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1A00F30D" w:rsidR="00173343" w:rsidRPr="00DB3C57" w:rsidRDefault="00DB3C57" w:rsidP="00173343">
      <w:pPr>
        <w:spacing w:after="0" w:line="360" w:lineRule="auto"/>
        <w:rPr>
          <w:rFonts w:ascii="Times New Roman" w:hAnsi="Times New Roman"/>
        </w:rPr>
      </w:pPr>
      <w:bookmarkStart w:id="0" w:name="_GoBack"/>
      <w:r w:rsidRPr="00DB3C57">
        <w:rPr>
          <w:rFonts w:ascii="Times New Roman" w:hAnsi="Times New Roman"/>
        </w:rPr>
        <w:t>Radca prawny</w:t>
      </w:r>
    </w:p>
    <w:p w14:paraId="62C0D039" w14:textId="2BB10CCB" w:rsidR="00DB3C57" w:rsidRPr="00DB3C57" w:rsidRDefault="00DB3C57" w:rsidP="00173343">
      <w:pPr>
        <w:spacing w:after="0" w:line="360" w:lineRule="auto"/>
        <w:rPr>
          <w:rFonts w:ascii="Times New Roman" w:hAnsi="Times New Roman"/>
        </w:rPr>
      </w:pPr>
      <w:r w:rsidRPr="00DB3C57">
        <w:rPr>
          <w:rFonts w:ascii="Times New Roman" w:hAnsi="Times New Roman"/>
        </w:rPr>
        <w:t>Jarosław Wasyliszyn</w:t>
      </w:r>
    </w:p>
    <w:bookmarkEnd w:id="0"/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11AE4" w14:textId="77777777" w:rsidR="005E19DC" w:rsidRDefault="005E19DC" w:rsidP="00DB3C57">
      <w:pPr>
        <w:spacing w:after="0" w:line="240" w:lineRule="auto"/>
      </w:pPr>
      <w:r>
        <w:separator/>
      </w:r>
    </w:p>
  </w:endnote>
  <w:endnote w:type="continuationSeparator" w:id="0">
    <w:p w14:paraId="690647B4" w14:textId="77777777" w:rsidR="005E19DC" w:rsidRDefault="005E19DC" w:rsidP="00DB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B4429" w14:textId="77777777" w:rsidR="005E19DC" w:rsidRDefault="005E19DC" w:rsidP="00DB3C57">
      <w:pPr>
        <w:spacing w:after="0" w:line="240" w:lineRule="auto"/>
      </w:pPr>
      <w:r>
        <w:separator/>
      </w:r>
    </w:p>
  </w:footnote>
  <w:footnote w:type="continuationSeparator" w:id="0">
    <w:p w14:paraId="6BFA4FCC" w14:textId="77777777" w:rsidR="005E19DC" w:rsidRDefault="005E19DC" w:rsidP="00DB3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1B615A"/>
    <w:rsid w:val="00346D1D"/>
    <w:rsid w:val="004A2884"/>
    <w:rsid w:val="00542CD7"/>
    <w:rsid w:val="005E19DC"/>
    <w:rsid w:val="00661F53"/>
    <w:rsid w:val="006E146C"/>
    <w:rsid w:val="006E3FD3"/>
    <w:rsid w:val="008C0453"/>
    <w:rsid w:val="00A5709D"/>
    <w:rsid w:val="00CF5BD5"/>
    <w:rsid w:val="00DB3C57"/>
    <w:rsid w:val="00E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C5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2023-09-12T12:48:00Z</cp:lastPrinted>
  <dcterms:created xsi:type="dcterms:W3CDTF">2023-09-26T07:54:00Z</dcterms:created>
  <dcterms:modified xsi:type="dcterms:W3CDTF">2023-10-06T09:59:00Z</dcterms:modified>
</cp:coreProperties>
</file>