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E3405E" w:rsidP="00EE2E73">
      <w:r>
        <w:t>SORG.0002.16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 </w:t>
      </w:r>
      <w:r w:rsidR="00BB7B14">
        <w:t xml:space="preserve">Świdnica, dnia </w:t>
      </w:r>
      <w:r>
        <w:t>7 grudnia</w:t>
      </w:r>
      <w:r w:rsidR="004E2728">
        <w:t xml:space="preserve"> </w:t>
      </w:r>
      <w:r w:rsidR="00C1280C">
        <w:t>2023</w:t>
      </w:r>
      <w:r w:rsidR="00EE2E73">
        <w:t xml:space="preserve"> r.</w:t>
      </w:r>
    </w:p>
    <w:p w:rsidR="008F236E" w:rsidRDefault="008F236E" w:rsidP="00EE2E73"/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Pr="00771A32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A645DC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B15C97">
        <w:rPr>
          <w:b/>
        </w:rPr>
        <w:t>X</w:t>
      </w:r>
      <w:r w:rsidR="00E3405E">
        <w:rPr>
          <w:b/>
        </w:rPr>
        <w:t>IX</w:t>
      </w:r>
      <w:r w:rsidR="00EE2E73">
        <w:rPr>
          <w:b/>
        </w:rPr>
        <w:t xml:space="preserve"> 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E3405E">
        <w:rPr>
          <w:b/>
        </w:rPr>
        <w:t xml:space="preserve">15 grudnia </w:t>
      </w:r>
      <w:r w:rsidR="00B15C97">
        <w:rPr>
          <w:b/>
        </w:rPr>
        <w:t xml:space="preserve"> </w:t>
      </w:r>
      <w:r w:rsidR="00C1280C">
        <w:rPr>
          <w:b/>
        </w:rPr>
        <w:t>2023</w:t>
      </w:r>
      <w:r w:rsidRPr="00962A0A">
        <w:rPr>
          <w:b/>
        </w:rPr>
        <w:t xml:space="preserve"> r.</w:t>
      </w:r>
      <w:r w:rsidR="00E3405E">
        <w:rPr>
          <w:b/>
        </w:rPr>
        <w:t xml:space="preserve"> o godz. 11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15C97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Otwarcie LXXX</w:t>
      </w:r>
      <w:r w:rsidR="00E3405E">
        <w:rPr>
          <w:b/>
        </w:rPr>
        <w:t>IX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E3405E">
        <w:rPr>
          <w:b/>
        </w:rPr>
        <w:t>z obrad poprzedniej LXXXVIII sesji.</w:t>
      </w:r>
    </w:p>
    <w:p w:rsidR="00B15C97" w:rsidRPr="00E3405E" w:rsidRDefault="00AF08E2" w:rsidP="00E3405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</w:t>
      </w:r>
      <w:r w:rsidR="00E3405E">
        <w:rPr>
          <w:b/>
        </w:rPr>
        <w:t xml:space="preserve"> Wójta w okresie między sesjami.</w:t>
      </w:r>
    </w:p>
    <w:p w:rsidR="00412810" w:rsidRPr="004E3982" w:rsidRDefault="00AF08E2" w:rsidP="004E39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  <w:bookmarkStart w:id="0" w:name="_Hlk96512312"/>
    </w:p>
    <w:p w:rsidR="00E3405E" w:rsidRDefault="0003325B" w:rsidP="00E3405E">
      <w:pPr>
        <w:ind w:left="720"/>
        <w:jc w:val="both"/>
      </w:pPr>
      <w:r>
        <w:t>1</w:t>
      </w:r>
      <w:r w:rsidR="00E00227" w:rsidRPr="00C12601">
        <w:t xml:space="preserve">) </w:t>
      </w:r>
      <w:r w:rsidR="00E3405E">
        <w:t>w sprawie przyjęcia Wieloletniej Prognozy Finansowej Gminy Świdnica:</w:t>
      </w:r>
    </w:p>
    <w:p w:rsidR="003673B8" w:rsidRDefault="00E3405E" w:rsidP="00E3405E">
      <w:pPr>
        <w:ind w:left="720"/>
        <w:jc w:val="both"/>
      </w:pPr>
      <w:r>
        <w:t xml:space="preserve">     a) przedstawienie opinii Składu Orzekającego Regionalnej Izby Obrachunkowej </w:t>
      </w:r>
      <w:r w:rsidR="003673B8">
        <w:t xml:space="preserve"> </w:t>
      </w:r>
    </w:p>
    <w:p w:rsidR="00E3405E" w:rsidRDefault="003673B8" w:rsidP="00E3405E">
      <w:pPr>
        <w:ind w:left="720"/>
        <w:jc w:val="both"/>
      </w:pPr>
      <w:r>
        <w:t xml:space="preserve">         </w:t>
      </w:r>
      <w:r w:rsidR="00E3405E">
        <w:t>o projekcie uchwały,</w:t>
      </w:r>
    </w:p>
    <w:p w:rsidR="00E3405E" w:rsidRDefault="00E3405E" w:rsidP="00E3405E">
      <w:pPr>
        <w:ind w:left="720"/>
        <w:jc w:val="both"/>
      </w:pPr>
      <w:r>
        <w:t xml:space="preserve">     b) przedstawienie opinii Komisji Budżetu i Finansów,</w:t>
      </w:r>
    </w:p>
    <w:p w:rsidR="00E3405E" w:rsidRDefault="00E3405E" w:rsidP="00E3405E">
      <w:pPr>
        <w:ind w:left="720"/>
        <w:jc w:val="both"/>
      </w:pPr>
      <w:r>
        <w:t xml:space="preserve">     c) dyskusja.</w:t>
      </w:r>
    </w:p>
    <w:p w:rsidR="00E3405E" w:rsidRDefault="00D66730" w:rsidP="00E3405E">
      <w:pPr>
        <w:ind w:left="720"/>
        <w:jc w:val="both"/>
      </w:pPr>
      <w:r>
        <w:t xml:space="preserve">     d) głosowanie</w:t>
      </w:r>
      <w:r w:rsidR="00E3405E">
        <w:t>.</w:t>
      </w:r>
    </w:p>
    <w:p w:rsidR="00E3405E" w:rsidRDefault="00E3405E" w:rsidP="00E3405E">
      <w:pPr>
        <w:ind w:left="720"/>
        <w:jc w:val="both"/>
      </w:pPr>
      <w:r>
        <w:t>2) Uchwała Budżetowa Gminy Świdnica na rok 2024:</w:t>
      </w:r>
    </w:p>
    <w:p w:rsidR="00E3405E" w:rsidRDefault="00E3405E" w:rsidP="00E3405E">
      <w:pPr>
        <w:ind w:left="720"/>
        <w:jc w:val="both"/>
      </w:pPr>
      <w:r>
        <w:t xml:space="preserve">     a) przedstawienie projektu Uchwały Budżetowej,</w:t>
      </w:r>
    </w:p>
    <w:p w:rsidR="00E3405E" w:rsidRDefault="00E3405E" w:rsidP="00E3405E">
      <w:pPr>
        <w:ind w:left="720"/>
        <w:jc w:val="both"/>
      </w:pPr>
      <w:r>
        <w:t xml:space="preserve">     b) przedstawienie opinii Składu Orzekającego Regionalnej Izby Obrachunkowej</w:t>
      </w:r>
    </w:p>
    <w:p w:rsidR="00E3405E" w:rsidRDefault="00E3405E" w:rsidP="00E3405E">
      <w:pPr>
        <w:ind w:left="720"/>
        <w:jc w:val="both"/>
      </w:pPr>
      <w:r>
        <w:t xml:space="preserve">       </w:t>
      </w:r>
      <w:r w:rsidR="003673B8">
        <w:t xml:space="preserve"> </w:t>
      </w:r>
      <w:r>
        <w:t xml:space="preserve"> o projekcie </w:t>
      </w:r>
      <w:r w:rsidR="003673B8">
        <w:t>Uchwały Budżetowej,</w:t>
      </w:r>
    </w:p>
    <w:p w:rsidR="003673B8" w:rsidRDefault="003673B8" w:rsidP="00E3405E">
      <w:pPr>
        <w:ind w:left="720"/>
        <w:jc w:val="both"/>
      </w:pPr>
      <w:r>
        <w:t xml:space="preserve">     c) przedstawienie opinii Składu Orzekającego Regionalnej Izby Obrachunkowej  </w:t>
      </w:r>
    </w:p>
    <w:p w:rsidR="003673B8" w:rsidRDefault="003673B8" w:rsidP="00E3405E">
      <w:pPr>
        <w:ind w:left="720"/>
        <w:jc w:val="both"/>
      </w:pPr>
      <w:r>
        <w:t xml:space="preserve">         o możliwości sfinansowania deficytu Gminy Świdnica przedstawionego  </w:t>
      </w:r>
    </w:p>
    <w:p w:rsidR="003673B8" w:rsidRDefault="003673B8" w:rsidP="00E3405E">
      <w:pPr>
        <w:ind w:left="720"/>
        <w:jc w:val="both"/>
      </w:pPr>
      <w:r>
        <w:t xml:space="preserve">         w projekcie Uchwały Budżetowej na 2024 rok,</w:t>
      </w:r>
    </w:p>
    <w:p w:rsidR="003673B8" w:rsidRDefault="003673B8" w:rsidP="00E3405E">
      <w:pPr>
        <w:ind w:left="720"/>
        <w:jc w:val="both"/>
      </w:pPr>
      <w:r>
        <w:t xml:space="preserve">     d) przedstawienie opinii Komisji Budżetu i Finansów,</w:t>
      </w:r>
    </w:p>
    <w:p w:rsidR="003673B8" w:rsidRDefault="003673B8" w:rsidP="00E3405E">
      <w:pPr>
        <w:ind w:left="720"/>
        <w:jc w:val="both"/>
      </w:pPr>
      <w:r>
        <w:t xml:space="preserve">     e) stanowisko Wójta Gminy do opinii Komisji Budżetu i Finansów,</w:t>
      </w:r>
    </w:p>
    <w:p w:rsidR="003673B8" w:rsidRDefault="003673B8" w:rsidP="00E3405E">
      <w:pPr>
        <w:ind w:left="720"/>
        <w:jc w:val="both"/>
      </w:pPr>
      <w:r>
        <w:t xml:space="preserve">     f) dyskusja,</w:t>
      </w:r>
    </w:p>
    <w:p w:rsidR="003673B8" w:rsidRDefault="00D66730" w:rsidP="00E3405E">
      <w:pPr>
        <w:ind w:left="720"/>
        <w:jc w:val="both"/>
      </w:pPr>
      <w:r>
        <w:t xml:space="preserve">     g) głosowanie</w:t>
      </w:r>
      <w:r w:rsidR="003673B8">
        <w:t>.</w:t>
      </w:r>
    </w:p>
    <w:p w:rsidR="003673B8" w:rsidRDefault="003673B8" w:rsidP="00E3405E">
      <w:pPr>
        <w:ind w:left="720"/>
        <w:jc w:val="both"/>
      </w:pPr>
      <w:r>
        <w:t>3</w:t>
      </w:r>
      <w:r w:rsidR="00466E84">
        <w:t>)</w:t>
      </w:r>
      <w:r>
        <w:t>w</w:t>
      </w:r>
      <w:r w:rsidR="00B170C9">
        <w:t xml:space="preserve"> sprawie pokrycia części kosztów gospodarowania odpadami komunalnymi </w:t>
      </w:r>
      <w:r w:rsidR="00D66730">
        <w:t xml:space="preserve">                           </w:t>
      </w:r>
      <w:r w:rsidR="00B170C9">
        <w:t>z dochodów własnych niepochodzących z pobranej opłaty za gospodarowanie odpadami komunalnymi;</w:t>
      </w:r>
    </w:p>
    <w:p w:rsidR="003673B8" w:rsidRDefault="00466E84" w:rsidP="00E3405E">
      <w:pPr>
        <w:ind w:left="720"/>
        <w:jc w:val="both"/>
      </w:pPr>
      <w:r>
        <w:t>4</w:t>
      </w:r>
      <w:r w:rsidR="003673B8">
        <w:t>) w sprawie przystąpienia do sporządzenia miejscowego planu zagospodarowania przestrzennego obszarów położonych we wsi Grodziszcze, gmina Świdnica;</w:t>
      </w:r>
    </w:p>
    <w:p w:rsidR="003673B8" w:rsidRDefault="00466E84" w:rsidP="00E3405E">
      <w:pPr>
        <w:ind w:left="720"/>
        <w:jc w:val="both"/>
      </w:pPr>
      <w:r>
        <w:t>5</w:t>
      </w:r>
      <w:r w:rsidR="003673B8">
        <w:t>) w sprawie przystąpienia  do sporządzenia miejscowego planu zagospodarowania przestrzennego obszaru położonego we wsi Jagodnik, gmina Świdnica;</w:t>
      </w:r>
    </w:p>
    <w:p w:rsidR="003673B8" w:rsidRDefault="00466E84" w:rsidP="00E3405E">
      <w:pPr>
        <w:ind w:left="720"/>
        <w:jc w:val="both"/>
      </w:pPr>
      <w:r>
        <w:lastRenderedPageBreak/>
        <w:t>6</w:t>
      </w:r>
      <w:r w:rsidR="003673B8">
        <w:t>) w sprawie przystąpienia do sporządzenia miejscowego planu zagospodarowania przestrzennego obszaru położonego we wsi Krzyżowa, gmina Świdnica;</w:t>
      </w:r>
    </w:p>
    <w:p w:rsidR="003673B8" w:rsidRDefault="00466E84" w:rsidP="00E3405E">
      <w:pPr>
        <w:ind w:left="720"/>
        <w:jc w:val="both"/>
      </w:pPr>
      <w:r>
        <w:t>7</w:t>
      </w:r>
      <w:r w:rsidR="003673B8">
        <w:t>) w sprawie przystąpienia do sporządzenia miejscowego planu zagospodarowania przestrzennego obszaru położonego we wsi Wieruszów, gmina Świdnica;</w:t>
      </w:r>
    </w:p>
    <w:p w:rsidR="00E3405E" w:rsidRPr="00B170C9" w:rsidRDefault="00466E84" w:rsidP="00E3405E">
      <w:pPr>
        <w:ind w:left="720"/>
        <w:jc w:val="both"/>
      </w:pPr>
      <w:r>
        <w:t>8</w:t>
      </w:r>
      <w:r w:rsidR="003673B8">
        <w:t xml:space="preserve">) w sprawie przystąpienia do sporządzenia zmiany w części tekstowej miejscowego planu </w:t>
      </w:r>
      <w:r w:rsidR="00230AB2">
        <w:t>zagospodarowania przestrzennego obszaru położonego we wsi Grodziszcze, gmina Świdnica</w:t>
      </w:r>
      <w:r w:rsidR="00A645DC">
        <w:t>.</w:t>
      </w:r>
    </w:p>
    <w:p w:rsidR="00AF08E2" w:rsidRPr="008E0D25" w:rsidRDefault="00AF08E2" w:rsidP="004B046A">
      <w:pPr>
        <w:ind w:left="720"/>
        <w:jc w:val="both"/>
        <w:rPr>
          <w:bCs/>
        </w:rPr>
      </w:pP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AF08E2" w:rsidP="00963794">
      <w:pPr>
        <w:numPr>
          <w:ilvl w:val="0"/>
          <w:numId w:val="2"/>
        </w:numPr>
        <w:jc w:val="both"/>
        <w:rPr>
          <w:b/>
          <w:color w:val="000000"/>
        </w:rPr>
      </w:pPr>
      <w:r w:rsidRPr="00C8360E">
        <w:rPr>
          <w:b/>
          <w:color w:val="000000"/>
        </w:rPr>
        <w:t>Zamknięcie L</w:t>
      </w:r>
      <w:r>
        <w:rPr>
          <w:b/>
          <w:color w:val="000000"/>
        </w:rPr>
        <w:t>XXX</w:t>
      </w:r>
      <w:r w:rsidR="003673B8">
        <w:rPr>
          <w:b/>
          <w:color w:val="000000"/>
        </w:rPr>
        <w:t>IX</w:t>
      </w:r>
      <w:r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CD6ECD" w:rsidRDefault="00CD6ECD" w:rsidP="00CD6ECD">
      <w:pPr>
        <w:jc w:val="right"/>
      </w:pPr>
    </w:p>
    <w:p w:rsidR="00466E84" w:rsidRDefault="00466E84" w:rsidP="00CD6ECD">
      <w:pPr>
        <w:jc w:val="right"/>
      </w:pPr>
      <w:r>
        <w:t>Przewodnicząca R</w:t>
      </w:r>
      <w:bookmarkStart w:id="1" w:name="_GoBack"/>
      <w:bookmarkEnd w:id="1"/>
      <w:r>
        <w:t>ady Gminy Świdnica</w:t>
      </w:r>
    </w:p>
    <w:p w:rsidR="00466E84" w:rsidRPr="00963794" w:rsidRDefault="00466E84" w:rsidP="00CD6ECD">
      <w:pPr>
        <w:jc w:val="right"/>
      </w:pPr>
      <w:r>
        <w:t>Regina Adamska</w:t>
      </w:r>
    </w:p>
    <w:sectPr w:rsidR="00466E84" w:rsidRPr="009637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80" w:rsidRDefault="00587C80" w:rsidP="00EE2E73">
      <w:r>
        <w:separator/>
      </w:r>
    </w:p>
  </w:endnote>
  <w:endnote w:type="continuationSeparator" w:id="0">
    <w:p w:rsidR="00587C80" w:rsidRDefault="00587C80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80" w:rsidRDefault="00587C80" w:rsidP="00EE2E73">
      <w:r>
        <w:separator/>
      </w:r>
    </w:p>
  </w:footnote>
  <w:footnote w:type="continuationSeparator" w:id="0">
    <w:p w:rsidR="00587C80" w:rsidRDefault="00587C80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587C80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3325B"/>
    <w:rsid w:val="00046397"/>
    <w:rsid w:val="000511E6"/>
    <w:rsid w:val="00067964"/>
    <w:rsid w:val="000774F4"/>
    <w:rsid w:val="0009056C"/>
    <w:rsid w:val="0009416F"/>
    <w:rsid w:val="0009658F"/>
    <w:rsid w:val="000C1354"/>
    <w:rsid w:val="000D66F1"/>
    <w:rsid w:val="001108D0"/>
    <w:rsid w:val="00123190"/>
    <w:rsid w:val="00134BA8"/>
    <w:rsid w:val="00146902"/>
    <w:rsid w:val="001A3291"/>
    <w:rsid w:val="001B5592"/>
    <w:rsid w:val="001D0A8C"/>
    <w:rsid w:val="001D19A6"/>
    <w:rsid w:val="002023F0"/>
    <w:rsid w:val="00230AB2"/>
    <w:rsid w:val="00254A4D"/>
    <w:rsid w:val="00261F4E"/>
    <w:rsid w:val="00264104"/>
    <w:rsid w:val="00264DDD"/>
    <w:rsid w:val="00267FF6"/>
    <w:rsid w:val="002922A4"/>
    <w:rsid w:val="00295B34"/>
    <w:rsid w:val="002E5ED4"/>
    <w:rsid w:val="00300A05"/>
    <w:rsid w:val="00324579"/>
    <w:rsid w:val="00344FF5"/>
    <w:rsid w:val="003673B8"/>
    <w:rsid w:val="00373761"/>
    <w:rsid w:val="00396B21"/>
    <w:rsid w:val="003B1880"/>
    <w:rsid w:val="003B1ACE"/>
    <w:rsid w:val="003B4E0F"/>
    <w:rsid w:val="003C71B0"/>
    <w:rsid w:val="004053D3"/>
    <w:rsid w:val="00412810"/>
    <w:rsid w:val="0041323A"/>
    <w:rsid w:val="00431069"/>
    <w:rsid w:val="00433150"/>
    <w:rsid w:val="004474D4"/>
    <w:rsid w:val="00466E84"/>
    <w:rsid w:val="0047223A"/>
    <w:rsid w:val="004723AC"/>
    <w:rsid w:val="00474D09"/>
    <w:rsid w:val="004755B7"/>
    <w:rsid w:val="00496762"/>
    <w:rsid w:val="004A5B28"/>
    <w:rsid w:val="004B046A"/>
    <w:rsid w:val="004B1713"/>
    <w:rsid w:val="004B6F64"/>
    <w:rsid w:val="004B7BCB"/>
    <w:rsid w:val="004D3ADF"/>
    <w:rsid w:val="004D55B4"/>
    <w:rsid w:val="004E2728"/>
    <w:rsid w:val="004E3982"/>
    <w:rsid w:val="00510B8E"/>
    <w:rsid w:val="00510F18"/>
    <w:rsid w:val="005561EB"/>
    <w:rsid w:val="0056423F"/>
    <w:rsid w:val="00587C80"/>
    <w:rsid w:val="005A0AEA"/>
    <w:rsid w:val="005C4ED3"/>
    <w:rsid w:val="0065386D"/>
    <w:rsid w:val="00656258"/>
    <w:rsid w:val="00657A47"/>
    <w:rsid w:val="00673642"/>
    <w:rsid w:val="0068586E"/>
    <w:rsid w:val="0069380A"/>
    <w:rsid w:val="006B1BDD"/>
    <w:rsid w:val="00703366"/>
    <w:rsid w:val="00771A32"/>
    <w:rsid w:val="007B1A28"/>
    <w:rsid w:val="007B2D05"/>
    <w:rsid w:val="007B43AB"/>
    <w:rsid w:val="007C045B"/>
    <w:rsid w:val="007F155C"/>
    <w:rsid w:val="007F32F0"/>
    <w:rsid w:val="00803A7F"/>
    <w:rsid w:val="008633BB"/>
    <w:rsid w:val="00872BE4"/>
    <w:rsid w:val="00894F2D"/>
    <w:rsid w:val="008C0D0B"/>
    <w:rsid w:val="008D41AE"/>
    <w:rsid w:val="008E0D25"/>
    <w:rsid w:val="008E6C33"/>
    <w:rsid w:val="008F13D5"/>
    <w:rsid w:val="008F236E"/>
    <w:rsid w:val="00900173"/>
    <w:rsid w:val="00922E4E"/>
    <w:rsid w:val="00963794"/>
    <w:rsid w:val="00986202"/>
    <w:rsid w:val="009A36BC"/>
    <w:rsid w:val="009A5EF8"/>
    <w:rsid w:val="009C3DED"/>
    <w:rsid w:val="009E1E35"/>
    <w:rsid w:val="00A2293F"/>
    <w:rsid w:val="00A411B9"/>
    <w:rsid w:val="00A608B7"/>
    <w:rsid w:val="00A645DC"/>
    <w:rsid w:val="00A91B98"/>
    <w:rsid w:val="00AA1298"/>
    <w:rsid w:val="00AA4DAB"/>
    <w:rsid w:val="00AA608E"/>
    <w:rsid w:val="00AA7078"/>
    <w:rsid w:val="00AE7862"/>
    <w:rsid w:val="00AF08E2"/>
    <w:rsid w:val="00AF54D5"/>
    <w:rsid w:val="00B00BEE"/>
    <w:rsid w:val="00B15C97"/>
    <w:rsid w:val="00B170C9"/>
    <w:rsid w:val="00B207CE"/>
    <w:rsid w:val="00BB6EA8"/>
    <w:rsid w:val="00BB7B14"/>
    <w:rsid w:val="00BC1266"/>
    <w:rsid w:val="00BC6717"/>
    <w:rsid w:val="00BE1123"/>
    <w:rsid w:val="00C12601"/>
    <w:rsid w:val="00C1280C"/>
    <w:rsid w:val="00CA7603"/>
    <w:rsid w:val="00CB0915"/>
    <w:rsid w:val="00CC2E60"/>
    <w:rsid w:val="00CC5AC5"/>
    <w:rsid w:val="00CC652C"/>
    <w:rsid w:val="00CD3296"/>
    <w:rsid w:val="00CD6ECD"/>
    <w:rsid w:val="00CF1084"/>
    <w:rsid w:val="00D17BBD"/>
    <w:rsid w:val="00D336BB"/>
    <w:rsid w:val="00D63021"/>
    <w:rsid w:val="00D641E0"/>
    <w:rsid w:val="00D66730"/>
    <w:rsid w:val="00D66DC4"/>
    <w:rsid w:val="00D80D1B"/>
    <w:rsid w:val="00E00227"/>
    <w:rsid w:val="00E06356"/>
    <w:rsid w:val="00E3405E"/>
    <w:rsid w:val="00E645A3"/>
    <w:rsid w:val="00E86C14"/>
    <w:rsid w:val="00E947BC"/>
    <w:rsid w:val="00EA607E"/>
    <w:rsid w:val="00ED05F8"/>
    <w:rsid w:val="00ED320D"/>
    <w:rsid w:val="00ED359E"/>
    <w:rsid w:val="00EE2E73"/>
    <w:rsid w:val="00EF643A"/>
    <w:rsid w:val="00F913A6"/>
    <w:rsid w:val="00FA2600"/>
    <w:rsid w:val="00FC1EBD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3531-62A5-41DB-A97E-9E9BD461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2023-12-15T09:04:00Z</cp:lastPrinted>
  <dcterms:created xsi:type="dcterms:W3CDTF">2023-12-05T08:27:00Z</dcterms:created>
  <dcterms:modified xsi:type="dcterms:W3CDTF">2023-12-19T15:41:00Z</dcterms:modified>
</cp:coreProperties>
</file>