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4279EB" w:rsidP="00EE2E73">
      <w:r>
        <w:t>SORG.0002.02</w:t>
      </w:r>
      <w:r w:rsidR="00920005">
        <w:t>.2024</w:t>
      </w:r>
      <w:r w:rsidR="00EE2E73" w:rsidRPr="00F31484">
        <w:t xml:space="preserve">                 </w:t>
      </w:r>
      <w:r w:rsidR="00EE2E73">
        <w:t xml:space="preserve">                    </w:t>
      </w:r>
      <w:r w:rsidR="00067964">
        <w:t xml:space="preserve">     </w:t>
      </w:r>
      <w:r w:rsidR="00BB7B14">
        <w:t xml:space="preserve">      </w:t>
      </w:r>
      <w:r w:rsidR="00067964">
        <w:t xml:space="preserve"> </w:t>
      </w:r>
      <w:r w:rsidR="00773E52">
        <w:t xml:space="preserve">       </w:t>
      </w:r>
      <w:r w:rsidR="00067964">
        <w:t xml:space="preserve"> </w:t>
      </w:r>
      <w:r w:rsidR="00295AA5">
        <w:t>Świdnica, dnia 8</w:t>
      </w:r>
      <w:r>
        <w:t xml:space="preserve"> marca</w:t>
      </w:r>
      <w:r w:rsidR="004E2728">
        <w:t xml:space="preserve"> </w:t>
      </w:r>
      <w:r w:rsidR="00B71CD4">
        <w:t>2024</w:t>
      </w:r>
      <w:r w:rsidR="00EE2E73">
        <w:t xml:space="preserve"> r.</w:t>
      </w:r>
    </w:p>
    <w:p w:rsidR="00C12601" w:rsidRDefault="00C12601" w:rsidP="00EE2E73">
      <w:pPr>
        <w:ind w:left="5220"/>
        <w:rPr>
          <w:b/>
        </w:rPr>
      </w:pPr>
    </w:p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02069F" w:rsidRPr="005617E5" w:rsidRDefault="00C12601" w:rsidP="00EE2E73">
      <w:pPr>
        <w:ind w:left="5220"/>
        <w:rPr>
          <w:b/>
        </w:rPr>
      </w:pPr>
      <w:r>
        <w:rPr>
          <w:b/>
        </w:rPr>
        <w:t>…………………..</w:t>
      </w: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(Dz. U. z  2023 r. poz. 40</w:t>
      </w:r>
      <w:r>
        <w:t xml:space="preserve"> z późn. zm.) </w:t>
      </w:r>
      <w:r w:rsidRPr="00B4178F">
        <w:t>oraz  § 13  ust. 1 Statutu Gminy Świdnica</w:t>
      </w:r>
    </w:p>
    <w:p w:rsidR="00673642" w:rsidRDefault="00673642" w:rsidP="00EE2E73">
      <w:pPr>
        <w:jc w:val="both"/>
      </w:pPr>
    </w:p>
    <w:p w:rsidR="00EE2E73" w:rsidRDefault="001B1490" w:rsidP="00EE2E73">
      <w:pPr>
        <w:jc w:val="center"/>
        <w:rPr>
          <w:b/>
        </w:rPr>
      </w:pPr>
      <w:r>
        <w:rPr>
          <w:b/>
        </w:rPr>
        <w:t>zapraszam na</w:t>
      </w:r>
    </w:p>
    <w:p w:rsidR="00EE2E73" w:rsidRDefault="00EE2E73" w:rsidP="00EE2E73">
      <w:pPr>
        <w:jc w:val="center"/>
        <w:rPr>
          <w:b/>
        </w:rPr>
      </w:pPr>
    </w:p>
    <w:p w:rsidR="00EE2E73" w:rsidRDefault="005B343B" w:rsidP="00EE2E73">
      <w:pPr>
        <w:jc w:val="center"/>
        <w:rPr>
          <w:b/>
        </w:rPr>
      </w:pPr>
      <w:r>
        <w:rPr>
          <w:b/>
        </w:rPr>
        <w:t>XC</w:t>
      </w:r>
      <w:r w:rsidR="004279EB">
        <w:rPr>
          <w:b/>
        </w:rPr>
        <w:t>I</w:t>
      </w:r>
      <w:r w:rsidR="00920005">
        <w:rPr>
          <w:b/>
        </w:rPr>
        <w:t>I</w:t>
      </w:r>
      <w:r w:rsidR="00EE2E73">
        <w:rPr>
          <w:b/>
        </w:rPr>
        <w:t xml:space="preserve"> SESJĘ RADY GMINY ŚWIDNICA</w:t>
      </w:r>
    </w:p>
    <w:p w:rsidR="00EE2E73" w:rsidRPr="00962A0A" w:rsidRDefault="00295AA5" w:rsidP="00EE2E73">
      <w:pPr>
        <w:jc w:val="center"/>
        <w:rPr>
          <w:b/>
        </w:rPr>
      </w:pPr>
      <w:r>
        <w:t xml:space="preserve">na dzień </w:t>
      </w:r>
      <w:r w:rsidRPr="00295AA5">
        <w:rPr>
          <w:b/>
        </w:rPr>
        <w:t>14</w:t>
      </w:r>
      <w:r w:rsidR="004279EB">
        <w:rPr>
          <w:b/>
        </w:rPr>
        <w:t xml:space="preserve"> marca</w:t>
      </w:r>
      <w:r w:rsidR="00B15C97">
        <w:rPr>
          <w:b/>
        </w:rPr>
        <w:t xml:space="preserve"> </w:t>
      </w:r>
      <w:r w:rsidR="00920005">
        <w:rPr>
          <w:b/>
        </w:rPr>
        <w:t>2024</w:t>
      </w:r>
      <w:r w:rsidR="00EE2E73" w:rsidRPr="00962A0A">
        <w:rPr>
          <w:b/>
        </w:rPr>
        <w:t xml:space="preserve"> r.</w:t>
      </w:r>
      <w:r w:rsidR="006222B8">
        <w:rPr>
          <w:b/>
        </w:rPr>
        <w:t xml:space="preserve"> o godz. 11</w:t>
      </w:r>
      <w:r w:rsidR="00EE2E73" w:rsidRPr="00962A0A">
        <w:rPr>
          <w:b/>
        </w:rPr>
        <w:t>.00</w:t>
      </w:r>
    </w:p>
    <w:p w:rsidR="00EE2E73" w:rsidRDefault="00EE2E73" w:rsidP="00EE2E73">
      <w:pPr>
        <w:jc w:val="center"/>
      </w:pPr>
      <w:r>
        <w:t xml:space="preserve">w sali narad  Urzędu Gminy Świdnica, ul. B. Głowackiego 4, 58-100 Świdnica </w:t>
      </w:r>
    </w:p>
    <w:p w:rsidR="00EE2E73" w:rsidRDefault="00EE2E73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5B343B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Otwarcie XC</w:t>
      </w:r>
      <w:r w:rsidR="004279EB">
        <w:rPr>
          <w:b/>
        </w:rPr>
        <w:t>I</w:t>
      </w:r>
      <w:r w:rsidR="00920005">
        <w:rPr>
          <w:b/>
        </w:rPr>
        <w:t>I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AF08E2" w:rsidRPr="00BE73DB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</w:t>
      </w:r>
      <w:r w:rsidR="00E86C14">
        <w:rPr>
          <w:b/>
        </w:rPr>
        <w:t xml:space="preserve">ie protokołu </w:t>
      </w:r>
      <w:r w:rsidR="00920005">
        <w:rPr>
          <w:b/>
        </w:rPr>
        <w:t>z obrad poprzedniej XC</w:t>
      </w:r>
      <w:r w:rsidR="004279EB">
        <w:rPr>
          <w:b/>
        </w:rPr>
        <w:t>I</w:t>
      </w:r>
      <w:r w:rsidR="005B343B">
        <w:rPr>
          <w:b/>
        </w:rPr>
        <w:t xml:space="preserve"> sesji.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Sprawozdanie </w:t>
      </w:r>
      <w:r w:rsidRPr="008940B0">
        <w:rPr>
          <w:b/>
        </w:rPr>
        <w:t>z działalnoś</w:t>
      </w:r>
      <w:r>
        <w:rPr>
          <w:b/>
        </w:rPr>
        <w:t>ci Wójta w okresie między sesjami.</w:t>
      </w:r>
    </w:p>
    <w:p w:rsidR="00920005" w:rsidRDefault="00920005" w:rsidP="00920005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Sprawozdanie Kom</w:t>
      </w:r>
      <w:r w:rsidR="002B28C1">
        <w:rPr>
          <w:b/>
        </w:rPr>
        <w:t>isji Rewizyjnej z przeprowadzonej kontroli zadania inwestycyjnego „Budowa pełnowymiarowej sali gimnastycznej przy Szkole Podstawowej w Grodziszczu”;</w:t>
      </w:r>
    </w:p>
    <w:p w:rsidR="002F4931" w:rsidRPr="0077053E" w:rsidRDefault="00AF08E2" w:rsidP="005B343B">
      <w:pPr>
        <w:numPr>
          <w:ilvl w:val="0"/>
          <w:numId w:val="2"/>
        </w:numPr>
        <w:jc w:val="both"/>
        <w:rPr>
          <w:b/>
        </w:rPr>
      </w:pPr>
      <w:r w:rsidRPr="00920005">
        <w:rPr>
          <w:b/>
        </w:rPr>
        <w:t>Rozpatrzenie projektów uchwał:</w:t>
      </w:r>
      <w:bookmarkStart w:id="0" w:name="_Hlk96512312"/>
    </w:p>
    <w:p w:rsidR="001B1490" w:rsidRDefault="0077053E" w:rsidP="005B343B">
      <w:pPr>
        <w:ind w:left="720"/>
        <w:jc w:val="both"/>
      </w:pPr>
      <w:r>
        <w:t>1</w:t>
      </w:r>
      <w:r w:rsidR="0068555A">
        <w:t xml:space="preserve">) </w:t>
      </w:r>
      <w:r w:rsidR="001B1490">
        <w:t>w sprawie zmian w budżecie gminy na  rok 2024;</w:t>
      </w:r>
    </w:p>
    <w:p w:rsidR="0068555A" w:rsidRDefault="001B1490" w:rsidP="005B343B">
      <w:pPr>
        <w:ind w:left="720"/>
        <w:jc w:val="both"/>
      </w:pPr>
      <w:r>
        <w:t xml:space="preserve">2) </w:t>
      </w:r>
      <w:r w:rsidR="00103900">
        <w:t>zmieniająca uchwałę</w:t>
      </w:r>
      <w:r w:rsidR="005617E5">
        <w:t xml:space="preserve"> Rady Gminy Świdnica</w:t>
      </w:r>
      <w:r w:rsidR="00103900">
        <w:t xml:space="preserve"> </w:t>
      </w:r>
      <w:r w:rsidR="0068555A">
        <w:t xml:space="preserve">w sprawie określenia </w:t>
      </w:r>
      <w:r w:rsidR="00A9080B">
        <w:t>zasad przyznawania diet  sołtysom</w:t>
      </w:r>
      <w:r w:rsidR="0068555A">
        <w:t>;</w:t>
      </w:r>
    </w:p>
    <w:p w:rsidR="0068555A" w:rsidRDefault="001B1490" w:rsidP="005B343B">
      <w:pPr>
        <w:ind w:left="720"/>
        <w:jc w:val="both"/>
      </w:pPr>
      <w:r>
        <w:t>3</w:t>
      </w:r>
      <w:r w:rsidR="0068555A">
        <w:t xml:space="preserve">) </w:t>
      </w:r>
      <w:r w:rsidR="00103900">
        <w:t xml:space="preserve">w sprawie trybu zgłaszania przez Młodzieżową Radę Gminy Świdnica wniosku </w:t>
      </w:r>
      <w:r w:rsidR="005617E5">
        <w:t xml:space="preserve">                       </w:t>
      </w:r>
      <w:r w:rsidR="00103900">
        <w:t>o podjęcie inicjatywy uchwałodawczej;</w:t>
      </w:r>
    </w:p>
    <w:p w:rsidR="00103900" w:rsidRDefault="001B1490" w:rsidP="005B343B">
      <w:pPr>
        <w:ind w:left="720"/>
        <w:jc w:val="both"/>
      </w:pPr>
      <w:r>
        <w:t>4</w:t>
      </w:r>
      <w:r w:rsidR="00103900">
        <w:t>) zmieniająca uchwałę nr LIV/482/2018 Rady Gminy Świ</w:t>
      </w:r>
      <w:r w:rsidR="00DC6FD1">
        <w:t xml:space="preserve">dnica z dnia 25 stycznia </w:t>
      </w:r>
      <w:r w:rsidR="005617E5">
        <w:t xml:space="preserve">   </w:t>
      </w:r>
      <w:r w:rsidR="00DC6FD1">
        <w:t xml:space="preserve">2018 r. w sprawie ustalenia wysokości opłat za korzystanie z wychowania przedszkolnego </w:t>
      </w:r>
      <w:r w:rsidR="005617E5">
        <w:t xml:space="preserve">  </w:t>
      </w:r>
      <w:r w:rsidR="00DC6FD1">
        <w:t>w przedszkolach i oddziałach przedszkolnych prowadzonych przez Gminę Świdnica;</w:t>
      </w:r>
    </w:p>
    <w:p w:rsidR="00DC6FD1" w:rsidRDefault="001B1490" w:rsidP="005B343B">
      <w:pPr>
        <w:ind w:left="720"/>
        <w:jc w:val="both"/>
      </w:pPr>
      <w:r>
        <w:t>5</w:t>
      </w:r>
      <w:r w:rsidR="00DC6FD1">
        <w:t>) w sprawie szczegółowych warunków przyznawania i odpłatności za usługi opiekuńcze i specjalistyczne usługi opiekuńcze, z wyłączeniem specjalistycznych usług opiekuńczych dla osób z zaburzeniami psychicznymi, za usługi sąsiedzkie oraz w sprawie określenia szczegółowych  warunków częściowego lub całkowitego zwolnienia od opłat, jak również trybu ich pobierania;</w:t>
      </w:r>
    </w:p>
    <w:p w:rsidR="00DC6FD1" w:rsidRDefault="001B1490" w:rsidP="005B343B">
      <w:pPr>
        <w:ind w:left="720"/>
        <w:jc w:val="both"/>
      </w:pPr>
      <w:r>
        <w:t>6</w:t>
      </w:r>
      <w:r w:rsidR="00DC6FD1">
        <w:t xml:space="preserve">) zmieniająca uchwałę Rady Gminy Świdnica w sprawie  ustalenia ekwiwalentu pieniężnego dla strażaków ratowników i kandydatów na strażaków ratowników będących członkami </w:t>
      </w:r>
      <w:r w:rsidR="00E437AE">
        <w:t>Ochotniczych Straży Pożarnych  działających na terenie Gminy Świdnica  uczestniczących w działaniach ratowniczych, akcjach ratowniczych, szkoleniach, ćwiczeniach oraz wykonujących inne zadania;</w:t>
      </w:r>
    </w:p>
    <w:p w:rsidR="00E437AE" w:rsidRDefault="001B1490" w:rsidP="005B343B">
      <w:pPr>
        <w:ind w:left="720"/>
        <w:jc w:val="both"/>
      </w:pPr>
      <w:r>
        <w:t>7</w:t>
      </w:r>
      <w:r w:rsidR="00E437AE">
        <w:t>) w sprawie uchwalenia „Programu opieki nad zwierzętami bezdomnymi oraz zapobiegania bezdomności zwierząt na terenie Gminy Świdnica w 2024 r.”;</w:t>
      </w:r>
    </w:p>
    <w:p w:rsidR="005617E5" w:rsidRDefault="001B1490" w:rsidP="004279EB">
      <w:pPr>
        <w:ind w:left="720"/>
        <w:jc w:val="both"/>
      </w:pPr>
      <w:r>
        <w:t>8</w:t>
      </w:r>
      <w:r w:rsidR="004279EB">
        <w:t>) w sprawie uchwalenia „Aktualizacji Planu Urządzeniowo-Rolnego Gminy Świdnica”</w:t>
      </w:r>
      <w:r w:rsidR="00332C70">
        <w:t xml:space="preserve"> – załącznik do wglądu w Biurze Rady</w:t>
      </w:r>
      <w:r w:rsidR="004279EB">
        <w:t>;</w:t>
      </w:r>
    </w:p>
    <w:p w:rsidR="00E437AE" w:rsidRDefault="001B1490" w:rsidP="004279EB">
      <w:pPr>
        <w:ind w:left="720"/>
        <w:jc w:val="both"/>
      </w:pPr>
      <w:r>
        <w:t>9</w:t>
      </w:r>
      <w:r w:rsidR="004279EB">
        <w:t xml:space="preserve">) w sprawie wyrażenia zgody na wydzierżawienie na okres 10 lat nieruchomości niezabudowanej stanowiącej własność Gminy Świdnica położonej w Bojanicach, </w:t>
      </w:r>
      <w:r w:rsidR="004279EB">
        <w:lastRenderedPageBreak/>
        <w:t>stanowiącej  działkę nr 224/3 oraz odstąpienia od przetargowego trybu zawarcia umowy dzierżawy;</w:t>
      </w:r>
    </w:p>
    <w:p w:rsidR="004279EB" w:rsidRDefault="001B1490" w:rsidP="004279EB">
      <w:pPr>
        <w:ind w:left="720"/>
        <w:jc w:val="both"/>
      </w:pPr>
      <w:r>
        <w:t>10</w:t>
      </w:r>
      <w:r w:rsidR="004279EB">
        <w:t>) w sprawie przyjęcia Regulaminu udzielania dotacji celowej ze środków budżetu Gminy Świdnica na dofinansowanie wymiany systemów ogrzewania starego typu wykorzystujących paliwo stałe na  ekologiczne źródła ciepła w nieruchomościach</w:t>
      </w:r>
      <w:r w:rsidR="005617E5">
        <w:t xml:space="preserve">                       </w:t>
      </w:r>
      <w:r w:rsidR="004279EB">
        <w:t xml:space="preserve"> o charakterze mieszkalnym położonych na terenie Gminy Świdnica;</w:t>
      </w:r>
    </w:p>
    <w:p w:rsidR="00E437AE" w:rsidRDefault="001B1490" w:rsidP="004279EB">
      <w:pPr>
        <w:ind w:left="720"/>
        <w:jc w:val="both"/>
      </w:pPr>
      <w:r>
        <w:t>11</w:t>
      </w:r>
      <w:r w:rsidR="00E437AE">
        <w:t>) w sprawie udzielenia pomocy finansowej w formie dotacji celowej dla Gminy Miasto Świdnica z przeznaczeniem na dofinansowanie zadania pn. „Budowa kontenerowej kwarantanny/izolatki na terenie Schroniska dla bezdomnych zwierząt przy ul. Pogodnej 3 w Świdnicy” w roku 2024;</w:t>
      </w:r>
    </w:p>
    <w:p w:rsidR="004279EB" w:rsidRDefault="001B1490" w:rsidP="004279EB">
      <w:pPr>
        <w:ind w:left="720"/>
        <w:jc w:val="both"/>
      </w:pPr>
      <w:r>
        <w:t>12</w:t>
      </w:r>
      <w:r w:rsidR="00E437AE">
        <w:t xml:space="preserve">) </w:t>
      </w:r>
      <w:r w:rsidR="004279EB">
        <w:t>w sprawie wyrażenia zgody na nabycie nieruchomości gruntowych niezabudowanych, położonych w obrębie Lutomia Górna, stanowiących działki nr 435/40 i 457/3;</w:t>
      </w:r>
    </w:p>
    <w:p w:rsidR="004279EB" w:rsidRDefault="001B1490" w:rsidP="004279EB">
      <w:pPr>
        <w:ind w:left="720"/>
        <w:jc w:val="both"/>
      </w:pPr>
      <w:r>
        <w:t>13</w:t>
      </w:r>
      <w:r w:rsidR="004279EB">
        <w:t>) w sprawie wyrażenia zgody n</w:t>
      </w:r>
      <w:r w:rsidR="005617E5">
        <w:t>a</w:t>
      </w:r>
      <w:r w:rsidR="004279EB">
        <w:t xml:space="preserve"> nabycie nieruchomości gruntowej niezabudowanej, położonej w obrębie Lutomia Dolna, stanowiącej działkę nr 346/3;</w:t>
      </w:r>
    </w:p>
    <w:p w:rsidR="004279EB" w:rsidRDefault="001B1490" w:rsidP="004279EB">
      <w:pPr>
        <w:ind w:left="720"/>
        <w:jc w:val="both"/>
      </w:pPr>
      <w:r>
        <w:t>14</w:t>
      </w:r>
      <w:r w:rsidR="00E437AE">
        <w:t xml:space="preserve">) </w:t>
      </w:r>
      <w:r w:rsidR="004279EB">
        <w:t>w sprawie wyrażenia zgody na zbycie nieruchomości gruntowej niezabudowanej będącej własnością Gminy Świdnica położonej w Witoszowie Górnym, stanowiącej działkę nr 26/1;</w:t>
      </w:r>
    </w:p>
    <w:p w:rsidR="004279EB" w:rsidRDefault="001B1490" w:rsidP="004279EB">
      <w:pPr>
        <w:ind w:left="720"/>
        <w:jc w:val="both"/>
      </w:pPr>
      <w:r>
        <w:t>15</w:t>
      </w:r>
      <w:r w:rsidR="00E437AE">
        <w:t xml:space="preserve">) </w:t>
      </w:r>
      <w:r w:rsidR="004279EB">
        <w:t>w sprawie wyrażenia zgody na zbycie nieruchomości gruntowej niezabudowanej będącej własnością Gminy Świdnica, stano</w:t>
      </w:r>
      <w:r w:rsidR="003C6FA4">
        <w:t>wiącej działkę nr 223/8 położoną</w:t>
      </w:r>
      <w:r w:rsidR="004279EB">
        <w:t xml:space="preserve"> </w:t>
      </w:r>
      <w:r w:rsidR="005617E5">
        <w:t xml:space="preserve">                                </w:t>
      </w:r>
      <w:r w:rsidR="004279EB">
        <w:t>w Bystrzycy Górnej;</w:t>
      </w:r>
      <w:r w:rsidR="005617E5">
        <w:t xml:space="preserve">               </w:t>
      </w:r>
    </w:p>
    <w:p w:rsidR="004279EB" w:rsidRDefault="001B1490" w:rsidP="004279EB">
      <w:pPr>
        <w:ind w:left="720"/>
        <w:jc w:val="both"/>
      </w:pPr>
      <w:r>
        <w:t>16</w:t>
      </w:r>
      <w:r w:rsidR="003C6FA4">
        <w:t xml:space="preserve">) </w:t>
      </w:r>
      <w:r w:rsidR="00F358D6">
        <w:t xml:space="preserve"> w sprawie wyrażenia zgody na zbycie nieruchomości gruntowej niezabudowanej będącej własnością Gminy Świdnica, stanowiącej działkę nr 381/1 położoną</w:t>
      </w:r>
      <w:r w:rsidR="005617E5">
        <w:t xml:space="preserve">                              </w:t>
      </w:r>
      <w:r w:rsidR="00F358D6">
        <w:t xml:space="preserve"> w Bystrzycy Górnej;</w:t>
      </w:r>
    </w:p>
    <w:p w:rsidR="00AF08E2" w:rsidRDefault="001B1490" w:rsidP="004B046A">
      <w:pPr>
        <w:ind w:left="720"/>
        <w:jc w:val="both"/>
        <w:rPr>
          <w:bCs/>
        </w:rPr>
      </w:pPr>
      <w:r>
        <w:t>17</w:t>
      </w:r>
      <w:r w:rsidR="003C6FA4">
        <w:t xml:space="preserve">) </w:t>
      </w:r>
      <w:r w:rsidR="00F358D6">
        <w:rPr>
          <w:bCs/>
        </w:rPr>
        <w:t xml:space="preserve"> w sprawie wyrażenia zgody na nieodpłatne przekazanie nieruchomości gruntowej niezabudowanej sta</w:t>
      </w:r>
      <w:r w:rsidR="003C6FA4">
        <w:rPr>
          <w:bCs/>
        </w:rPr>
        <w:t>nowiącej działkę nr 195 położoną</w:t>
      </w:r>
      <w:r w:rsidR="00F358D6">
        <w:rPr>
          <w:bCs/>
        </w:rPr>
        <w:t xml:space="preserve"> w Słotwinie, będącej własnością Gminy Świdnica, na rzecz Skarbu Państwa w trwałym zarządzie Generalnej Dyrekcji Dróg Krajowych i Autostrad;</w:t>
      </w:r>
    </w:p>
    <w:p w:rsidR="003C6FA4" w:rsidRDefault="001B1490" w:rsidP="004B046A">
      <w:pPr>
        <w:ind w:left="720"/>
        <w:jc w:val="both"/>
        <w:rPr>
          <w:bCs/>
        </w:rPr>
      </w:pPr>
      <w:r>
        <w:rPr>
          <w:bCs/>
        </w:rPr>
        <w:t>18</w:t>
      </w:r>
      <w:r w:rsidR="003C6FA4">
        <w:rPr>
          <w:bCs/>
        </w:rPr>
        <w:t>) w sprawie udzielenia dotacji z budżetu Gminy Świdnica w 2024 roku na prace konserwatorskie, re</w:t>
      </w:r>
      <w:r w:rsidR="005617E5">
        <w:rPr>
          <w:bCs/>
        </w:rPr>
        <w:t>stauratorskie i roboty budowlane</w:t>
      </w:r>
      <w:r w:rsidR="003C6FA4">
        <w:rPr>
          <w:bCs/>
        </w:rPr>
        <w:t xml:space="preserve"> przy zabytkach wpisanych do rejestru zabytków dla P</w:t>
      </w:r>
      <w:r w:rsidR="005617E5">
        <w:rPr>
          <w:bCs/>
        </w:rPr>
        <w:t>arafii Rzymsko-Katolickiej pw. ś</w:t>
      </w:r>
      <w:r w:rsidR="003C6FA4">
        <w:rPr>
          <w:bCs/>
        </w:rPr>
        <w:t>w. Anny w Grodziszczu;</w:t>
      </w:r>
    </w:p>
    <w:p w:rsidR="003C6FA4" w:rsidRDefault="001B1490" w:rsidP="003C6FA4">
      <w:pPr>
        <w:ind w:left="720"/>
        <w:jc w:val="both"/>
        <w:rPr>
          <w:bCs/>
        </w:rPr>
      </w:pPr>
      <w:r>
        <w:rPr>
          <w:bCs/>
        </w:rPr>
        <w:t>19</w:t>
      </w:r>
      <w:r w:rsidR="003C6FA4">
        <w:rPr>
          <w:bCs/>
        </w:rPr>
        <w:t xml:space="preserve">) w sprawie udzielenia dotacji z budżetu Gminy Świdnica w 2024 roku na prace konserwatorskie, restauratorskie i roboty budowlane przy zabytkach wpisanych do rejestru zabytków dla Parafii Rzymsko-Katolickiej pw. </w:t>
      </w:r>
      <w:r w:rsidR="005617E5">
        <w:rPr>
          <w:bCs/>
        </w:rPr>
        <w:t>ś</w:t>
      </w:r>
      <w:r w:rsidR="003C6FA4">
        <w:rPr>
          <w:bCs/>
        </w:rPr>
        <w:t>w. Mikołaja w Pszennie;</w:t>
      </w:r>
    </w:p>
    <w:p w:rsidR="003C6FA4" w:rsidRDefault="001B1490" w:rsidP="004B046A">
      <w:pPr>
        <w:ind w:left="720"/>
        <w:jc w:val="both"/>
        <w:rPr>
          <w:bCs/>
        </w:rPr>
      </w:pPr>
      <w:r>
        <w:rPr>
          <w:bCs/>
        </w:rPr>
        <w:t>20</w:t>
      </w:r>
      <w:r w:rsidR="003C6FA4">
        <w:rPr>
          <w:bCs/>
        </w:rPr>
        <w:t>) w sprawie przystąpienia do zmiany w części  tekstowej miejscowych planów zagospodarowania przestrzennego wsi Witoszów Dolny;</w:t>
      </w:r>
    </w:p>
    <w:p w:rsidR="00F358D6" w:rsidRDefault="001B1490" w:rsidP="004B046A">
      <w:pPr>
        <w:ind w:left="720"/>
        <w:jc w:val="both"/>
        <w:rPr>
          <w:bCs/>
        </w:rPr>
      </w:pPr>
      <w:r>
        <w:t>21</w:t>
      </w:r>
      <w:r w:rsidR="00F358D6">
        <w:rPr>
          <w:bCs/>
        </w:rPr>
        <w:t>) w sprawie uchwalenia miejscowego planu zagospodarowania przestrzennego obszaru położonego we wsi Mokrzeszów, gmina Świdnica;</w:t>
      </w:r>
    </w:p>
    <w:p w:rsidR="00F358D6" w:rsidRDefault="001B1490" w:rsidP="004B046A">
      <w:pPr>
        <w:ind w:left="720"/>
        <w:jc w:val="both"/>
        <w:rPr>
          <w:bCs/>
        </w:rPr>
      </w:pPr>
      <w:r>
        <w:rPr>
          <w:bCs/>
        </w:rPr>
        <w:t>22</w:t>
      </w:r>
      <w:r w:rsidR="00F358D6">
        <w:rPr>
          <w:bCs/>
        </w:rPr>
        <w:t>) w sprawie uchwalenia miejscowego planu zagospodarowania przestrzennego obszaru położonego we wsi Pszenno, gmina Świdnica;</w:t>
      </w:r>
    </w:p>
    <w:p w:rsidR="00F358D6" w:rsidRDefault="001B1490" w:rsidP="004B046A">
      <w:pPr>
        <w:ind w:left="720"/>
        <w:jc w:val="both"/>
        <w:rPr>
          <w:bCs/>
        </w:rPr>
      </w:pPr>
      <w:r>
        <w:rPr>
          <w:bCs/>
        </w:rPr>
        <w:t>23</w:t>
      </w:r>
      <w:r w:rsidR="003C6FA4">
        <w:rPr>
          <w:bCs/>
        </w:rPr>
        <w:t xml:space="preserve">) w sprawie </w:t>
      </w:r>
      <w:r w:rsidR="008C09BC">
        <w:rPr>
          <w:bCs/>
        </w:rPr>
        <w:t xml:space="preserve"> nadania tytułu „Honorowy Obywatel Gminy Św</w:t>
      </w:r>
      <w:r w:rsidR="0077053E">
        <w:rPr>
          <w:bCs/>
        </w:rPr>
        <w:t>idnica” (Pan Gottfried Strömer);</w:t>
      </w:r>
    </w:p>
    <w:p w:rsidR="0077053E" w:rsidRPr="0077053E" w:rsidRDefault="001B1490" w:rsidP="0077053E">
      <w:pPr>
        <w:ind w:left="720"/>
        <w:jc w:val="both"/>
      </w:pPr>
      <w:r>
        <w:rPr>
          <w:bCs/>
        </w:rPr>
        <w:t>24</w:t>
      </w:r>
      <w:r w:rsidR="0077053E">
        <w:rPr>
          <w:bCs/>
        </w:rPr>
        <w:t xml:space="preserve">) </w:t>
      </w:r>
      <w:r w:rsidR="0077053E" w:rsidRPr="0077053E">
        <w:t>uchylająca uchwałę w sprawie przystąpienia Gminy Świdnica do partnerstwa na rzecz realizacji projektu pn. „Programy Partnerskie Energetyki Komunalnej OŹE dla Gmin Miejskiej i Wiejskiej Świdnica oraz Gminy Żarów (w skrócie: Projekt PPEK-I)”;</w:t>
      </w:r>
    </w:p>
    <w:p w:rsidR="0077053E" w:rsidRDefault="001B1490" w:rsidP="0077053E">
      <w:pPr>
        <w:ind w:left="720"/>
        <w:jc w:val="both"/>
      </w:pPr>
      <w:r>
        <w:t>25</w:t>
      </w:r>
      <w:r w:rsidR="0077053E">
        <w:t>)</w:t>
      </w:r>
      <w:r w:rsidR="0077053E">
        <w:rPr>
          <w:b/>
        </w:rPr>
        <w:t xml:space="preserve"> </w:t>
      </w:r>
      <w:r w:rsidR="0077053E" w:rsidRPr="0077053E">
        <w:t>w sprawie przystąpienia Gminy Świdnica do partnerstwa na rzecz realizacji projektu pn. „</w:t>
      </w:r>
      <w:r w:rsidR="0077053E" w:rsidRPr="0077053E">
        <w:rPr>
          <w:bCs/>
        </w:rPr>
        <w:t>Programy Partnerskie Energetyki Obywatelskiej OŹE dla gmin powiatu świdnickiego (PPEO)</w:t>
      </w:r>
      <w:r w:rsidR="0077053E">
        <w:t>”;</w:t>
      </w:r>
    </w:p>
    <w:p w:rsidR="0077053E" w:rsidRPr="0077053E" w:rsidRDefault="001B1490" w:rsidP="0077053E">
      <w:pPr>
        <w:ind w:left="720"/>
        <w:jc w:val="both"/>
      </w:pPr>
      <w:r>
        <w:lastRenderedPageBreak/>
        <w:t>26</w:t>
      </w:r>
      <w:r w:rsidR="0077053E">
        <w:t xml:space="preserve">) </w:t>
      </w:r>
      <w:r w:rsidR="0077053E" w:rsidRPr="0077053E">
        <w:t>w sprawie przystąpienia Gminy Świdnica do partnerstwa na rzecz realizacji projektu pn. „Programy Partnerskie Energetyki Komunalnej OŹE dla gmin powiatu świdnickiego (PPEK)”</w:t>
      </w:r>
      <w:r w:rsidR="0077053E">
        <w:t>.</w:t>
      </w:r>
      <w:r w:rsidR="0077053E" w:rsidRPr="0077053E">
        <w:t xml:space="preserve"> </w:t>
      </w:r>
    </w:p>
    <w:p w:rsidR="0077053E" w:rsidRPr="008E0D25" w:rsidRDefault="0077053E" w:rsidP="004B046A">
      <w:pPr>
        <w:ind w:left="720"/>
        <w:jc w:val="both"/>
        <w:rPr>
          <w:bCs/>
        </w:rPr>
      </w:pPr>
    </w:p>
    <w:bookmarkEnd w:id="0"/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Zapytania i interpelacje.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:rsidR="00AF08E2" w:rsidRDefault="005B343B" w:rsidP="00963794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Zamknięcie XC</w:t>
      </w:r>
      <w:r w:rsidR="00F358D6">
        <w:rPr>
          <w:b/>
          <w:color w:val="000000"/>
        </w:rPr>
        <w:t>I</w:t>
      </w:r>
      <w:r w:rsidR="00920005">
        <w:rPr>
          <w:b/>
          <w:color w:val="000000"/>
        </w:rPr>
        <w:t>I</w:t>
      </w:r>
      <w:r w:rsidR="00AF08E2" w:rsidRPr="00C8360E">
        <w:rPr>
          <w:b/>
          <w:color w:val="000000"/>
        </w:rPr>
        <w:t xml:space="preserve"> Sesji Rady Gminy Świdnica.</w:t>
      </w:r>
    </w:p>
    <w:p w:rsidR="00963794" w:rsidRPr="00963794" w:rsidRDefault="00963794" w:rsidP="00963794">
      <w:pPr>
        <w:ind w:left="720"/>
        <w:jc w:val="both"/>
        <w:rPr>
          <w:b/>
          <w:color w:val="000000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>
        <w:rPr>
          <w:color w:val="000000"/>
          <w:sz w:val="18"/>
          <w:szCs w:val="18"/>
        </w:rPr>
        <w:t xml:space="preserve"> z  2023, poz. 40 z późn. zm.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3F69E0" w:rsidRDefault="00717F84" w:rsidP="00CD6ECD">
      <w:pPr>
        <w:jc w:val="right"/>
      </w:pPr>
      <w:r>
        <w:t>Przewodnicząca Rady Gminy Świdnica</w:t>
      </w:r>
    </w:p>
    <w:p w:rsidR="00717F84" w:rsidRPr="00963794" w:rsidRDefault="00717F84" w:rsidP="00CD6ECD">
      <w:pPr>
        <w:jc w:val="right"/>
      </w:pPr>
      <w:r>
        <w:t>Regina Adamska</w:t>
      </w:r>
      <w:bookmarkStart w:id="1" w:name="_GoBack"/>
      <w:bookmarkEnd w:id="1"/>
    </w:p>
    <w:sectPr w:rsidR="00717F84" w:rsidRPr="00963794" w:rsidSect="005617E5">
      <w:headerReference w:type="default" r:id="rId8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387" w:rsidRDefault="00153387" w:rsidP="00EE2E73">
      <w:r>
        <w:separator/>
      </w:r>
    </w:p>
  </w:endnote>
  <w:endnote w:type="continuationSeparator" w:id="0">
    <w:p w:rsidR="00153387" w:rsidRDefault="00153387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387" w:rsidRDefault="00153387" w:rsidP="00EE2E73">
      <w:r>
        <w:separator/>
      </w:r>
    </w:p>
  </w:footnote>
  <w:footnote w:type="continuationSeparator" w:id="0">
    <w:p w:rsidR="00153387" w:rsidRDefault="00153387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5617E5" w:rsidRDefault="00153387" w:rsidP="005617E5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r w:rsidR="00EE2E73" w:rsidRPr="00914C8A">
      <w:rPr>
        <w:lang w:val="de-DE"/>
      </w:rPr>
      <w:t xml:space="preserve">e-mail: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3960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05ECF"/>
    <w:rsid w:val="0002069F"/>
    <w:rsid w:val="00026D23"/>
    <w:rsid w:val="0003325B"/>
    <w:rsid w:val="00046397"/>
    <w:rsid w:val="000511E6"/>
    <w:rsid w:val="00067964"/>
    <w:rsid w:val="000774F4"/>
    <w:rsid w:val="0009056C"/>
    <w:rsid w:val="0009416F"/>
    <w:rsid w:val="0009658F"/>
    <w:rsid w:val="000C1354"/>
    <w:rsid w:val="000D66F1"/>
    <w:rsid w:val="00103900"/>
    <w:rsid w:val="001108D0"/>
    <w:rsid w:val="0011221B"/>
    <w:rsid w:val="00123190"/>
    <w:rsid w:val="00134BA8"/>
    <w:rsid w:val="00146902"/>
    <w:rsid w:val="00153387"/>
    <w:rsid w:val="00194E3E"/>
    <w:rsid w:val="001A3291"/>
    <w:rsid w:val="001B1490"/>
    <w:rsid w:val="001B5592"/>
    <w:rsid w:val="001D19A6"/>
    <w:rsid w:val="001E194F"/>
    <w:rsid w:val="002023F0"/>
    <w:rsid w:val="002144A8"/>
    <w:rsid w:val="00247E3B"/>
    <w:rsid w:val="00254A4D"/>
    <w:rsid w:val="00260AF3"/>
    <w:rsid w:val="00261F4E"/>
    <w:rsid w:val="00264104"/>
    <w:rsid w:val="00264DDD"/>
    <w:rsid w:val="00277207"/>
    <w:rsid w:val="002922A4"/>
    <w:rsid w:val="00295AA5"/>
    <w:rsid w:val="00295B34"/>
    <w:rsid w:val="002966C4"/>
    <w:rsid w:val="002B28C1"/>
    <w:rsid w:val="002D3813"/>
    <w:rsid w:val="002E5ED4"/>
    <w:rsid w:val="002F4931"/>
    <w:rsid w:val="00300A05"/>
    <w:rsid w:val="003107A4"/>
    <w:rsid w:val="00324579"/>
    <w:rsid w:val="0032511D"/>
    <w:rsid w:val="00332C70"/>
    <w:rsid w:val="00344FF5"/>
    <w:rsid w:val="00362F6C"/>
    <w:rsid w:val="00373761"/>
    <w:rsid w:val="00396B21"/>
    <w:rsid w:val="003B1880"/>
    <w:rsid w:val="003B1ACE"/>
    <w:rsid w:val="003B3FB4"/>
    <w:rsid w:val="003B4E0F"/>
    <w:rsid w:val="003C2FA3"/>
    <w:rsid w:val="003C6FA4"/>
    <w:rsid w:val="003C71B0"/>
    <w:rsid w:val="003F69E0"/>
    <w:rsid w:val="004053D3"/>
    <w:rsid w:val="00412810"/>
    <w:rsid w:val="0041323A"/>
    <w:rsid w:val="004279EB"/>
    <w:rsid w:val="00431069"/>
    <w:rsid w:val="00433150"/>
    <w:rsid w:val="0047223A"/>
    <w:rsid w:val="004723AC"/>
    <w:rsid w:val="00474D09"/>
    <w:rsid w:val="004755B7"/>
    <w:rsid w:val="00477B6B"/>
    <w:rsid w:val="004816F0"/>
    <w:rsid w:val="00496762"/>
    <w:rsid w:val="004A5B28"/>
    <w:rsid w:val="004B046A"/>
    <w:rsid w:val="004B7BCB"/>
    <w:rsid w:val="004D3ADF"/>
    <w:rsid w:val="004D55B4"/>
    <w:rsid w:val="004E2728"/>
    <w:rsid w:val="004E3982"/>
    <w:rsid w:val="00510B8E"/>
    <w:rsid w:val="00510F18"/>
    <w:rsid w:val="005561EB"/>
    <w:rsid w:val="005617E5"/>
    <w:rsid w:val="0056423F"/>
    <w:rsid w:val="00575073"/>
    <w:rsid w:val="005B343B"/>
    <w:rsid w:val="005B555D"/>
    <w:rsid w:val="005C4ED3"/>
    <w:rsid w:val="006222B8"/>
    <w:rsid w:val="006508B3"/>
    <w:rsid w:val="0065386D"/>
    <w:rsid w:val="00656258"/>
    <w:rsid w:val="00657A47"/>
    <w:rsid w:val="00673642"/>
    <w:rsid w:val="00684CDB"/>
    <w:rsid w:val="0068555A"/>
    <w:rsid w:val="0068586E"/>
    <w:rsid w:val="0069380A"/>
    <w:rsid w:val="006B1BDD"/>
    <w:rsid w:val="00703366"/>
    <w:rsid w:val="00717F84"/>
    <w:rsid w:val="0072660C"/>
    <w:rsid w:val="007340CE"/>
    <w:rsid w:val="0077053E"/>
    <w:rsid w:val="00771A32"/>
    <w:rsid w:val="00773E52"/>
    <w:rsid w:val="00796648"/>
    <w:rsid w:val="007B1A28"/>
    <w:rsid w:val="007B2D05"/>
    <w:rsid w:val="007B43AB"/>
    <w:rsid w:val="007D63D3"/>
    <w:rsid w:val="007F155C"/>
    <w:rsid w:val="007F32F0"/>
    <w:rsid w:val="00803A7F"/>
    <w:rsid w:val="0085726B"/>
    <w:rsid w:val="008633BB"/>
    <w:rsid w:val="00872BE4"/>
    <w:rsid w:val="00894F2D"/>
    <w:rsid w:val="008C09BC"/>
    <w:rsid w:val="008C0D0B"/>
    <w:rsid w:val="008D41AE"/>
    <w:rsid w:val="008E0D25"/>
    <w:rsid w:val="008F236E"/>
    <w:rsid w:val="00900173"/>
    <w:rsid w:val="00902C1E"/>
    <w:rsid w:val="00920005"/>
    <w:rsid w:val="00922E4E"/>
    <w:rsid w:val="00963794"/>
    <w:rsid w:val="00984494"/>
    <w:rsid w:val="00985A70"/>
    <w:rsid w:val="009A36BC"/>
    <w:rsid w:val="009A5EF8"/>
    <w:rsid w:val="009C3DED"/>
    <w:rsid w:val="009D2EC5"/>
    <w:rsid w:val="009E1E35"/>
    <w:rsid w:val="00A2293F"/>
    <w:rsid w:val="00A411B9"/>
    <w:rsid w:val="00A56E05"/>
    <w:rsid w:val="00A608B7"/>
    <w:rsid w:val="00A76D94"/>
    <w:rsid w:val="00A9080B"/>
    <w:rsid w:val="00A91B98"/>
    <w:rsid w:val="00AA1298"/>
    <w:rsid w:val="00AA4DAB"/>
    <w:rsid w:val="00AA608E"/>
    <w:rsid w:val="00AA7078"/>
    <w:rsid w:val="00AE7862"/>
    <w:rsid w:val="00AF08E2"/>
    <w:rsid w:val="00AF54D5"/>
    <w:rsid w:val="00B00BEE"/>
    <w:rsid w:val="00B02200"/>
    <w:rsid w:val="00B15C97"/>
    <w:rsid w:val="00B207CE"/>
    <w:rsid w:val="00B71CD4"/>
    <w:rsid w:val="00BB6EA8"/>
    <w:rsid w:val="00BB7B14"/>
    <w:rsid w:val="00BC1266"/>
    <w:rsid w:val="00BC6717"/>
    <w:rsid w:val="00BE1123"/>
    <w:rsid w:val="00C12601"/>
    <w:rsid w:val="00C1280C"/>
    <w:rsid w:val="00C7172F"/>
    <w:rsid w:val="00CA7603"/>
    <w:rsid w:val="00CB0915"/>
    <w:rsid w:val="00CB0BAB"/>
    <w:rsid w:val="00CC5AC5"/>
    <w:rsid w:val="00CC652C"/>
    <w:rsid w:val="00CD3296"/>
    <w:rsid w:val="00CD4C0D"/>
    <w:rsid w:val="00CD6ECD"/>
    <w:rsid w:val="00CF1084"/>
    <w:rsid w:val="00CF5643"/>
    <w:rsid w:val="00D17BBD"/>
    <w:rsid w:val="00D244CC"/>
    <w:rsid w:val="00D336BB"/>
    <w:rsid w:val="00D63021"/>
    <w:rsid w:val="00D641E0"/>
    <w:rsid w:val="00D66DC4"/>
    <w:rsid w:val="00D76E00"/>
    <w:rsid w:val="00D80D1B"/>
    <w:rsid w:val="00D845A3"/>
    <w:rsid w:val="00DC6FD1"/>
    <w:rsid w:val="00E00227"/>
    <w:rsid w:val="00E06356"/>
    <w:rsid w:val="00E437AE"/>
    <w:rsid w:val="00E645A3"/>
    <w:rsid w:val="00E86C14"/>
    <w:rsid w:val="00E947BC"/>
    <w:rsid w:val="00EA607E"/>
    <w:rsid w:val="00ED05F8"/>
    <w:rsid w:val="00ED359E"/>
    <w:rsid w:val="00EE2E73"/>
    <w:rsid w:val="00EF0A71"/>
    <w:rsid w:val="00EF643A"/>
    <w:rsid w:val="00F358D6"/>
    <w:rsid w:val="00F63F49"/>
    <w:rsid w:val="00F64295"/>
    <w:rsid w:val="00F80C46"/>
    <w:rsid w:val="00F913A6"/>
    <w:rsid w:val="00FA2600"/>
    <w:rsid w:val="00FC1EBD"/>
    <w:rsid w:val="00FD05CE"/>
    <w:rsid w:val="00FD167A"/>
    <w:rsid w:val="00FE40C3"/>
    <w:rsid w:val="00FE68B5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4C8E7-6A1C-4459-8E70-04A5B66B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909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12</cp:revision>
  <cp:lastPrinted>2024-03-11T09:53:00Z</cp:lastPrinted>
  <dcterms:created xsi:type="dcterms:W3CDTF">2024-03-04T06:54:00Z</dcterms:created>
  <dcterms:modified xsi:type="dcterms:W3CDTF">2024-03-12T15:56:00Z</dcterms:modified>
</cp:coreProperties>
</file>