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54122B" w:rsidP="00EE2E73">
      <w:r>
        <w:t>SORG.0002.07</w:t>
      </w:r>
      <w:r w:rsidR="00920005">
        <w:t>.2024</w:t>
      </w:r>
      <w:r w:rsidR="00EE2E73" w:rsidRPr="00F31484">
        <w:t xml:space="preserve">                 </w:t>
      </w:r>
      <w:r w:rsidR="00EE2E73">
        <w:t xml:space="preserve">                    </w:t>
      </w:r>
      <w:r w:rsidR="00067964">
        <w:t xml:space="preserve">     </w:t>
      </w:r>
      <w:r w:rsidR="00BB7B14">
        <w:t xml:space="preserve">      </w:t>
      </w:r>
      <w:r w:rsidR="00067964">
        <w:t xml:space="preserve"> </w:t>
      </w:r>
      <w:r w:rsidR="00773E52">
        <w:t xml:space="preserve">       </w:t>
      </w:r>
      <w:r w:rsidR="00067964">
        <w:t xml:space="preserve"> </w:t>
      </w:r>
      <w:r>
        <w:t>Świdnica, dnia 18 czerwca</w:t>
      </w:r>
      <w:r w:rsidR="004E2728">
        <w:t xml:space="preserve"> </w:t>
      </w:r>
      <w:r w:rsidR="00B71CD4">
        <w:t>2024</w:t>
      </w:r>
      <w:r w:rsidR="00EE2E73">
        <w:t xml:space="preserve"> r.</w:t>
      </w:r>
    </w:p>
    <w:p w:rsidR="00C12601" w:rsidRDefault="00C12601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02069F" w:rsidRDefault="0002069F" w:rsidP="00EE2E73">
      <w:pPr>
        <w:ind w:left="5220"/>
      </w:pPr>
    </w:p>
    <w:p w:rsidR="003B3D45" w:rsidRDefault="003B3D45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BD0B0E">
        <w:t>(Dz. U. z  2024 r., poz. 609</w:t>
      </w:r>
      <w:r w:rsidR="000E49B6">
        <w:t xml:space="preserve"> z </w:t>
      </w:r>
      <w:proofErr w:type="spellStart"/>
      <w:r w:rsidR="000E49B6">
        <w:t>późn</w:t>
      </w:r>
      <w:proofErr w:type="spellEnd"/>
      <w:r w:rsidR="000E49B6">
        <w:t>. zm.</w:t>
      </w:r>
      <w:r>
        <w:t xml:space="preserve">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EE2E73" w:rsidRDefault="00BF79B2" w:rsidP="00EE2E73">
      <w:pPr>
        <w:jc w:val="center"/>
        <w:rPr>
          <w:b/>
        </w:rPr>
      </w:pPr>
      <w:r>
        <w:rPr>
          <w:b/>
        </w:rPr>
        <w:t>zapraszam na</w:t>
      </w:r>
    </w:p>
    <w:p w:rsidR="00BD0B0E" w:rsidRDefault="00BD0B0E" w:rsidP="00EE2E73">
      <w:pPr>
        <w:jc w:val="center"/>
        <w:rPr>
          <w:b/>
        </w:rPr>
      </w:pPr>
    </w:p>
    <w:p w:rsidR="00EE2E73" w:rsidRDefault="002B2442" w:rsidP="00EE2E73">
      <w:pPr>
        <w:jc w:val="center"/>
        <w:rPr>
          <w:b/>
        </w:rPr>
      </w:pPr>
      <w:r>
        <w:rPr>
          <w:b/>
        </w:rPr>
        <w:t>I</w:t>
      </w:r>
      <w:r w:rsidR="008C73BA">
        <w:rPr>
          <w:b/>
        </w:rPr>
        <w:t xml:space="preserve">V </w:t>
      </w:r>
      <w:r w:rsidR="0054122B">
        <w:rPr>
          <w:b/>
        </w:rPr>
        <w:t xml:space="preserve"> ABSOLUTORYJNĄ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54122B">
        <w:rPr>
          <w:b/>
        </w:rPr>
        <w:t>25 czerwca</w:t>
      </w:r>
      <w:r w:rsidR="00B15C97">
        <w:rPr>
          <w:b/>
        </w:rPr>
        <w:t xml:space="preserve"> </w:t>
      </w:r>
      <w:r w:rsidR="00920005">
        <w:rPr>
          <w:b/>
        </w:rPr>
        <w:t>2024</w:t>
      </w:r>
      <w:r w:rsidR="00EE2E73" w:rsidRPr="00962A0A">
        <w:rPr>
          <w:b/>
        </w:rPr>
        <w:t xml:space="preserve"> r.</w:t>
      </w:r>
      <w:r w:rsidR="0054122B">
        <w:rPr>
          <w:b/>
        </w:rPr>
        <w:t xml:space="preserve"> o godz. 13</w:t>
      </w:r>
      <w:r w:rsidR="00166BCD">
        <w:rPr>
          <w:b/>
        </w:rPr>
        <w:t>.</w:t>
      </w:r>
      <w:r w:rsidR="00EE2E73" w:rsidRPr="00962A0A">
        <w:rPr>
          <w:b/>
        </w:rPr>
        <w:t>00</w:t>
      </w:r>
    </w:p>
    <w:p w:rsidR="00EE2E73" w:rsidRDefault="00EE2E73" w:rsidP="00EE2E73">
      <w:pPr>
        <w:jc w:val="center"/>
      </w:pPr>
      <w:r>
        <w:t>w sali nar</w:t>
      </w:r>
      <w:r w:rsidR="00BD0B0E">
        <w:t>ad  Urzędu Gminy Świdnica , ul. Bartosza</w:t>
      </w:r>
      <w:r>
        <w:t xml:space="preserve"> Głowackiego 4, 58-100 Świdnica </w:t>
      </w:r>
    </w:p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2B2442">
        <w:rPr>
          <w:b/>
        </w:rPr>
        <w:t>I</w:t>
      </w:r>
      <w:r w:rsidR="0054122B">
        <w:rPr>
          <w:b/>
        </w:rPr>
        <w:t>V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FF60FB">
        <w:rPr>
          <w:b/>
        </w:rPr>
        <w:t>z obrad poprzednich sesji -</w:t>
      </w:r>
      <w:r w:rsidR="00BD0B0E">
        <w:rPr>
          <w:b/>
        </w:rPr>
        <w:t xml:space="preserve"> </w:t>
      </w:r>
      <w:r w:rsidR="004279EB">
        <w:rPr>
          <w:b/>
        </w:rPr>
        <w:t>I</w:t>
      </w:r>
      <w:r w:rsidR="009F53AE">
        <w:rPr>
          <w:b/>
        </w:rPr>
        <w:t>I</w:t>
      </w:r>
      <w:r w:rsidR="005B343B">
        <w:rPr>
          <w:b/>
        </w:rPr>
        <w:t xml:space="preserve"> </w:t>
      </w:r>
      <w:r w:rsidR="00FF60FB">
        <w:rPr>
          <w:b/>
        </w:rPr>
        <w:t xml:space="preserve"> i I</w:t>
      </w:r>
      <w:r w:rsidR="009F53AE">
        <w:rPr>
          <w:b/>
        </w:rPr>
        <w:t>I</w:t>
      </w:r>
      <w:r w:rsidR="00FF60FB">
        <w:rPr>
          <w:b/>
        </w:rPr>
        <w:t>I.</w:t>
      </w:r>
    </w:p>
    <w:p w:rsidR="00FF60FB" w:rsidRPr="00BE73DB" w:rsidRDefault="00FF60FB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Wręczenie statuetki uzyskanej w Gminnym Konkursie „O Laur Młodego Samorządowca”.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FF60FB" w:rsidRDefault="00FF60FB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Raport o stanie Gminy Świdnica:</w:t>
      </w:r>
    </w:p>
    <w:p w:rsidR="00FF60FB" w:rsidRDefault="00FF60FB" w:rsidP="00FF60FB">
      <w:pPr>
        <w:ind w:left="720"/>
        <w:jc w:val="both"/>
        <w:rPr>
          <w:b/>
        </w:rPr>
      </w:pPr>
      <w:r>
        <w:rPr>
          <w:b/>
        </w:rPr>
        <w:t>a) debata nad raportem,</w:t>
      </w:r>
    </w:p>
    <w:p w:rsidR="00FF60FB" w:rsidRDefault="00FF60FB" w:rsidP="00FF60FB">
      <w:pPr>
        <w:ind w:left="720"/>
        <w:jc w:val="both"/>
        <w:rPr>
          <w:b/>
        </w:rPr>
      </w:pPr>
      <w:r>
        <w:rPr>
          <w:b/>
        </w:rPr>
        <w:t>b) głosowanie nad projektem uchwały w sprawie udzielenia Wójtowi Gminy Świdnica wotum zaufania.</w:t>
      </w:r>
    </w:p>
    <w:p w:rsidR="00FF60FB" w:rsidRDefault="00FF60FB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sprawozdania z</w:t>
      </w:r>
      <w:r w:rsidR="00683BCF">
        <w:rPr>
          <w:b/>
        </w:rPr>
        <w:t xml:space="preserve"> wykonania budżetu gminy za 2023</w:t>
      </w:r>
      <w:r>
        <w:rPr>
          <w:b/>
        </w:rPr>
        <w:t xml:space="preserve"> rok:</w:t>
      </w:r>
    </w:p>
    <w:p w:rsidR="00FF60FB" w:rsidRDefault="00663A47" w:rsidP="00663A47">
      <w:pPr>
        <w:ind w:left="720"/>
        <w:jc w:val="both"/>
        <w:rPr>
          <w:b/>
        </w:rPr>
      </w:pPr>
      <w:r>
        <w:rPr>
          <w:b/>
        </w:rPr>
        <w:t>a) wystąpienie Wójta w sprawie sprawozdania z realizacji budżetu za 2023 rok,</w:t>
      </w:r>
    </w:p>
    <w:p w:rsidR="00663A47" w:rsidRDefault="00663A47" w:rsidP="00663A47">
      <w:pPr>
        <w:ind w:left="720"/>
        <w:jc w:val="both"/>
        <w:rPr>
          <w:b/>
        </w:rPr>
      </w:pPr>
      <w:r>
        <w:rPr>
          <w:b/>
        </w:rPr>
        <w:t xml:space="preserve">b) przedstawienie opinii Regionalnej Izby Obrachunkowej o sprawozdaniu </w:t>
      </w:r>
      <w:r w:rsidR="009F18DB">
        <w:rPr>
          <w:b/>
        </w:rPr>
        <w:t xml:space="preserve">                        </w:t>
      </w:r>
      <w:r>
        <w:rPr>
          <w:b/>
        </w:rPr>
        <w:t>z realizacji budżetu za 2023 rok,</w:t>
      </w:r>
    </w:p>
    <w:p w:rsidR="00663A47" w:rsidRDefault="009F18DB" w:rsidP="00663A47">
      <w:pPr>
        <w:ind w:left="720"/>
        <w:jc w:val="both"/>
        <w:rPr>
          <w:b/>
        </w:rPr>
      </w:pPr>
      <w:r>
        <w:rPr>
          <w:b/>
        </w:rPr>
        <w:t>c) przedstawienie oceny sprawozdania finansowego za 2023 rok przez Komisję Rewizyjną,</w:t>
      </w:r>
    </w:p>
    <w:p w:rsidR="009F18DB" w:rsidRDefault="009F18DB" w:rsidP="00663A47">
      <w:pPr>
        <w:ind w:left="720"/>
        <w:jc w:val="both"/>
        <w:rPr>
          <w:b/>
        </w:rPr>
      </w:pPr>
      <w:r>
        <w:rPr>
          <w:b/>
        </w:rPr>
        <w:t>d) przedstawienie oceny sprawozdania z wykonania budżetu za 2023 rok przez Komisję Rewizyjną,</w:t>
      </w:r>
    </w:p>
    <w:p w:rsidR="009F18DB" w:rsidRDefault="009F18DB" w:rsidP="00663A47">
      <w:pPr>
        <w:ind w:left="720"/>
        <w:jc w:val="both"/>
        <w:rPr>
          <w:b/>
        </w:rPr>
      </w:pPr>
      <w:r>
        <w:rPr>
          <w:b/>
        </w:rPr>
        <w:t xml:space="preserve">e) przedstawienie </w:t>
      </w:r>
      <w:r w:rsidR="00D86031">
        <w:rPr>
          <w:b/>
        </w:rPr>
        <w:t>przez Komisją R</w:t>
      </w:r>
      <w:r>
        <w:rPr>
          <w:b/>
        </w:rPr>
        <w:t>ewizyjną wniosku w sprawie absolutorium,</w:t>
      </w:r>
    </w:p>
    <w:p w:rsidR="009F18DB" w:rsidRDefault="009F18DB" w:rsidP="00663A47">
      <w:pPr>
        <w:ind w:left="720"/>
        <w:jc w:val="both"/>
        <w:rPr>
          <w:b/>
        </w:rPr>
      </w:pPr>
      <w:r>
        <w:rPr>
          <w:b/>
        </w:rPr>
        <w:t>f) przedstawienie opinii Regionalnej  Izby Obrachunkowej w sprawie wniosku Komisji Rewizyjnej,</w:t>
      </w:r>
    </w:p>
    <w:p w:rsidR="009F18DB" w:rsidRDefault="009F18DB" w:rsidP="00663A47">
      <w:pPr>
        <w:ind w:left="720"/>
        <w:jc w:val="both"/>
        <w:rPr>
          <w:b/>
        </w:rPr>
      </w:pPr>
      <w:r>
        <w:rPr>
          <w:b/>
        </w:rPr>
        <w:t>g) dyskusja.</w:t>
      </w:r>
    </w:p>
    <w:p w:rsidR="00166BCD" w:rsidRDefault="00166BCD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</w:p>
    <w:p w:rsidR="009F18DB" w:rsidRDefault="00166BCD" w:rsidP="009F18DB">
      <w:pPr>
        <w:ind w:left="720"/>
        <w:jc w:val="both"/>
      </w:pPr>
      <w:r w:rsidRPr="00166BCD">
        <w:t xml:space="preserve">1) </w:t>
      </w:r>
      <w:r w:rsidR="009F18DB">
        <w:t>w sprawie zatwierdzenia sprawozdania finansowego za 2023 rok;</w:t>
      </w:r>
    </w:p>
    <w:p w:rsidR="009F18DB" w:rsidRDefault="009F18DB" w:rsidP="009F18DB">
      <w:pPr>
        <w:ind w:left="720"/>
        <w:jc w:val="both"/>
      </w:pPr>
      <w:r>
        <w:t>2) w sprawie udzielenia Wójtowi Gminy Świdnica absolutorium z tytułu  wykonania budżetu Gminy Świdnica za 2023 rok;</w:t>
      </w:r>
    </w:p>
    <w:p w:rsidR="00166BCD" w:rsidRDefault="009F18DB" w:rsidP="009F18DB">
      <w:pPr>
        <w:ind w:left="720"/>
        <w:jc w:val="both"/>
      </w:pPr>
      <w:r>
        <w:t>3) zmiany Wieloletniej Prognozy Finansowej Gminy Świdnica;</w:t>
      </w:r>
    </w:p>
    <w:p w:rsidR="009F18DB" w:rsidRDefault="009F18DB" w:rsidP="009F18DB">
      <w:pPr>
        <w:ind w:left="720"/>
        <w:jc w:val="both"/>
      </w:pPr>
      <w:r>
        <w:t>4) w sprawie zmian w budżecie gminy na</w:t>
      </w:r>
      <w:r w:rsidR="000E49B6">
        <w:t xml:space="preserve"> rok 2024</w:t>
      </w:r>
      <w:r>
        <w:t>;</w:t>
      </w:r>
    </w:p>
    <w:p w:rsidR="00DC25CA" w:rsidRDefault="00DC25CA" w:rsidP="00DC25CA">
      <w:pPr>
        <w:ind w:left="720"/>
        <w:jc w:val="both"/>
      </w:pPr>
      <w:r>
        <w:t xml:space="preserve">5) </w:t>
      </w:r>
      <w:r>
        <w:rPr>
          <w:color w:val="000000"/>
        </w:rPr>
        <w:t>w sprawie    przyjęcia  rocznego   sprawozdania    z    działalności    Gminnego    Ośrodka   Pomocy  Społ</w:t>
      </w:r>
      <w:r w:rsidR="00A05B92">
        <w:rPr>
          <w:color w:val="000000"/>
        </w:rPr>
        <w:t>ecznej  w Świdnicy  za rok 2023;</w:t>
      </w:r>
    </w:p>
    <w:p w:rsidR="009F18DB" w:rsidRDefault="009F18DB" w:rsidP="009F18DB">
      <w:pPr>
        <w:ind w:left="720"/>
        <w:jc w:val="both"/>
      </w:pPr>
    </w:p>
    <w:p w:rsidR="000E49B6" w:rsidRDefault="000E49B6" w:rsidP="009F18DB">
      <w:pPr>
        <w:ind w:left="720"/>
        <w:jc w:val="both"/>
      </w:pPr>
      <w:r>
        <w:lastRenderedPageBreak/>
        <w:t xml:space="preserve">6) w sprawie wyrażenia zgody na zawarcie porozumienia pomiędzy Gminą Świdnica, a Gminą Żarów w sprawie przekazania przez Gminę Świdnica Gminie Żarów zadań </w:t>
      </w:r>
      <w:r w:rsidR="00586DA6">
        <w:t xml:space="preserve">               </w:t>
      </w:r>
      <w:r>
        <w:t>w zakresie zapewnienia uczniowi niepełnosprawnemu, zamieszkałemu na terenie gminy Świdnica, bezpłatnego transportu i opieki w czasie przewozu do Ośrodka Szkolno-Wychowawczego w Nowym Siodle;</w:t>
      </w:r>
    </w:p>
    <w:p w:rsidR="000E49B6" w:rsidRDefault="000E49B6" w:rsidP="009F18DB">
      <w:pPr>
        <w:ind w:left="720"/>
        <w:jc w:val="both"/>
      </w:pPr>
      <w:r>
        <w:t>7) w sprawie przystąpienia do sporządzenia planu ogólnego Gminy Świdnica;</w:t>
      </w:r>
    </w:p>
    <w:p w:rsidR="000E49B6" w:rsidRDefault="000E49B6" w:rsidP="009F18DB">
      <w:pPr>
        <w:ind w:left="720"/>
        <w:jc w:val="both"/>
      </w:pPr>
      <w:r>
        <w:t>8) w sprawie wyrażenia zgody na zbycie nieruchomości gruntowej niezabudowanej będącej własnością Gminy Świdnica położonej w Modliszowie, stanowiącej działkę</w:t>
      </w:r>
      <w:r w:rsidR="00A05B92">
        <w:t xml:space="preserve">                 </w:t>
      </w:r>
      <w:r>
        <w:t xml:space="preserve"> nr 216/3;</w:t>
      </w:r>
    </w:p>
    <w:p w:rsidR="000E49B6" w:rsidRDefault="00D86031" w:rsidP="009F18DB">
      <w:pPr>
        <w:ind w:left="720"/>
        <w:jc w:val="both"/>
      </w:pPr>
      <w:r>
        <w:t>9) w sprawie utworzenia  Spółdzielni Energetycznej Gminy Świdnica;</w:t>
      </w:r>
    </w:p>
    <w:p w:rsidR="0017191F" w:rsidRDefault="0017191F" w:rsidP="009F18DB">
      <w:pPr>
        <w:ind w:left="720"/>
        <w:jc w:val="both"/>
      </w:pPr>
      <w:r>
        <w:t>10) w sprawie przyjęcia „Planu Zrównoważonej Mobilności Miejskiej dla Wałbrzyskiego Obszaru Funkcjonalnego” (SUMP) – za</w:t>
      </w:r>
      <w:r w:rsidR="00D86031">
        <w:t>łącznik do wglądu w Biurze Rady</w:t>
      </w:r>
      <w:r>
        <w:t>;</w:t>
      </w:r>
    </w:p>
    <w:p w:rsidR="00D86031" w:rsidRDefault="00875A1D" w:rsidP="009F18DB">
      <w:pPr>
        <w:ind w:left="720"/>
        <w:jc w:val="both"/>
      </w:pPr>
      <w:r>
        <w:t>11) uchylająca uchwałę w sprawie przystąpienia Gminy Świdnica do partnerstwa na rzecz realizacji projektu pn. „Programy Partnerskie Energetyki Obywatelskiej OŹE dla gmin powiatu Świdnickiego (PPEO)”;</w:t>
      </w:r>
    </w:p>
    <w:p w:rsidR="00D86031" w:rsidRDefault="00875A1D" w:rsidP="009F18DB">
      <w:pPr>
        <w:ind w:left="720"/>
        <w:jc w:val="both"/>
      </w:pPr>
      <w:r>
        <w:t>12) uchylająca uchwałę w sprawie przystąpienia Gminy Świdnica do partnerstwa na rzecz realizacji projektu pn. „Programy Partnerskie Energetyki Komunalnej OŹE dla gmin powiatu Świdnickiego (PPEK)”;</w:t>
      </w:r>
    </w:p>
    <w:p w:rsidR="00D86031" w:rsidRDefault="00875A1D" w:rsidP="009F18DB">
      <w:pPr>
        <w:ind w:left="720"/>
        <w:jc w:val="both"/>
      </w:pPr>
      <w:r>
        <w:t>13) w sprawie przystąpienia Gminy Świdnica do partnerstwa na r</w:t>
      </w:r>
      <w:r w:rsidR="00A05B92">
        <w:t>zecz realizacji projektu pn. „</w:t>
      </w:r>
      <w:r>
        <w:t>Programy Partnerskie Energetyki Komunalnej OZE w gminach Dobromierz, Strze</w:t>
      </w:r>
      <w:r w:rsidR="00A05B92">
        <w:t xml:space="preserve">gom oraz Świebodzice (PPEK-II) - </w:t>
      </w:r>
      <w:r>
        <w:t>Programy Partnerskie Energetyki Obywatelskiej OZE dla gmin powiatu świdnickiego (PPEO);</w:t>
      </w:r>
    </w:p>
    <w:p w:rsidR="00D86031" w:rsidRDefault="00875A1D" w:rsidP="009F18DB">
      <w:pPr>
        <w:ind w:left="720"/>
        <w:jc w:val="both"/>
      </w:pPr>
      <w:r>
        <w:t>14) w sprawie przystąpienia Gminy Świdnica do partnerstwa na rzecz realizacji projektu pn. „Programy Partnerskie Energetyki Komunalnej OZE dla gmin miejskiej i wiejskiej Świdnica oraz Żarów (PPEK-I) – Programy Partnerskie Energetyki Komunalnej OZE dla gmin powiatu świdnickiego (PPEK);</w:t>
      </w:r>
    </w:p>
    <w:p w:rsidR="00D86031" w:rsidRDefault="00875A1D" w:rsidP="009F18DB">
      <w:pPr>
        <w:ind w:left="720"/>
        <w:jc w:val="both"/>
      </w:pPr>
      <w:r>
        <w:t>15)</w:t>
      </w:r>
      <w:r w:rsidR="009C3627">
        <w:t xml:space="preserve"> </w:t>
      </w:r>
      <w:r w:rsidR="009C3627" w:rsidRPr="009C3627">
        <w:rPr>
          <w:iCs/>
        </w:rPr>
        <w:t xml:space="preserve">w sprawie wyrażenia zgody na rozwiązanie umowy użytkowania wieczystego </w:t>
      </w:r>
      <w:r w:rsidR="009C3627">
        <w:rPr>
          <w:iCs/>
        </w:rPr>
        <w:t xml:space="preserve">                         </w:t>
      </w:r>
      <w:r w:rsidR="009C3627" w:rsidRPr="009C3627">
        <w:rPr>
          <w:iCs/>
        </w:rPr>
        <w:t>w części dotyczącej działki nr 2306 położonej w Mokrzeszowie, bę</w:t>
      </w:r>
      <w:r w:rsidR="009C3627">
        <w:rPr>
          <w:iCs/>
        </w:rPr>
        <w:t>dącej własnością Gminy Świdnica.</w:t>
      </w:r>
    </w:p>
    <w:p w:rsidR="0017191F" w:rsidRDefault="0017191F" w:rsidP="009F18DB">
      <w:pPr>
        <w:ind w:left="720"/>
        <w:jc w:val="both"/>
      </w:pPr>
      <w:r>
        <w:t xml:space="preserve"> </w:t>
      </w:r>
    </w:p>
    <w:p w:rsidR="00AF08E2" w:rsidRPr="003B3D45" w:rsidRDefault="00AF08E2" w:rsidP="003B3D45">
      <w:pPr>
        <w:numPr>
          <w:ilvl w:val="0"/>
          <w:numId w:val="2"/>
        </w:numPr>
        <w:jc w:val="both"/>
        <w:rPr>
          <w:b/>
        </w:rPr>
      </w:pPr>
      <w:r w:rsidRPr="003B3D45"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0E49B6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Zamknięcie IV</w:t>
      </w:r>
      <w:r w:rsidR="00AF08E2" w:rsidRPr="00C8360E">
        <w:rPr>
          <w:b/>
          <w:color w:val="000000"/>
        </w:rPr>
        <w:t xml:space="preserve"> Sesji Rady Gminy Świdnica.</w:t>
      </w: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5D3998">
        <w:rPr>
          <w:color w:val="000000"/>
          <w:sz w:val="18"/>
          <w:szCs w:val="18"/>
        </w:rPr>
        <w:t xml:space="preserve"> z  2024</w:t>
      </w:r>
      <w:r w:rsidR="003B3D45">
        <w:rPr>
          <w:color w:val="000000"/>
          <w:sz w:val="18"/>
          <w:szCs w:val="18"/>
        </w:rPr>
        <w:t xml:space="preserve"> r.</w:t>
      </w:r>
      <w:r w:rsidR="005D3998">
        <w:rPr>
          <w:color w:val="000000"/>
          <w:sz w:val="18"/>
          <w:szCs w:val="18"/>
        </w:rPr>
        <w:t>, poz. 609</w:t>
      </w:r>
      <w:r w:rsidR="000E49B6">
        <w:rPr>
          <w:color w:val="000000"/>
          <w:sz w:val="18"/>
          <w:szCs w:val="18"/>
        </w:rPr>
        <w:t xml:space="preserve"> z </w:t>
      </w:r>
      <w:proofErr w:type="spellStart"/>
      <w:r w:rsidR="000E49B6">
        <w:rPr>
          <w:color w:val="000000"/>
          <w:sz w:val="18"/>
          <w:szCs w:val="18"/>
        </w:rPr>
        <w:t>późn</w:t>
      </w:r>
      <w:proofErr w:type="spellEnd"/>
      <w:r w:rsidR="000E49B6"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DA4153" w:rsidRDefault="00B22802" w:rsidP="00CD6ECD">
      <w:pPr>
        <w:jc w:val="right"/>
      </w:pPr>
      <w:r>
        <w:t>Przewodnicząca Rady Gminy Świdnica</w:t>
      </w:r>
    </w:p>
    <w:p w:rsidR="00B22802" w:rsidRPr="00963794" w:rsidRDefault="00B22802" w:rsidP="00CD6ECD">
      <w:pPr>
        <w:jc w:val="right"/>
      </w:pPr>
      <w:r>
        <w:t>Beata Szyszka</w:t>
      </w:r>
      <w:bookmarkStart w:id="0" w:name="_GoBack"/>
      <w:bookmarkEnd w:id="0"/>
    </w:p>
    <w:sectPr w:rsidR="00B22802" w:rsidRPr="00963794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9C0" w:rsidRDefault="000619C0" w:rsidP="00EE2E73">
      <w:r>
        <w:separator/>
      </w:r>
    </w:p>
  </w:endnote>
  <w:endnote w:type="continuationSeparator" w:id="0">
    <w:p w:rsidR="000619C0" w:rsidRDefault="000619C0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9C0" w:rsidRDefault="000619C0" w:rsidP="00EE2E73">
      <w:r>
        <w:separator/>
      </w:r>
    </w:p>
  </w:footnote>
  <w:footnote w:type="continuationSeparator" w:id="0">
    <w:p w:rsidR="000619C0" w:rsidRDefault="000619C0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0619C0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4342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2069F"/>
    <w:rsid w:val="00020985"/>
    <w:rsid w:val="00026529"/>
    <w:rsid w:val="00026D23"/>
    <w:rsid w:val="0003325B"/>
    <w:rsid w:val="00046397"/>
    <w:rsid w:val="000511E6"/>
    <w:rsid w:val="000619C0"/>
    <w:rsid w:val="00067964"/>
    <w:rsid w:val="000774F4"/>
    <w:rsid w:val="0009056C"/>
    <w:rsid w:val="0009416F"/>
    <w:rsid w:val="0009658F"/>
    <w:rsid w:val="000C1354"/>
    <w:rsid w:val="000D66F1"/>
    <w:rsid w:val="000E49B6"/>
    <w:rsid w:val="00103900"/>
    <w:rsid w:val="001108D0"/>
    <w:rsid w:val="0011221B"/>
    <w:rsid w:val="00123190"/>
    <w:rsid w:val="00134BA8"/>
    <w:rsid w:val="00146902"/>
    <w:rsid w:val="001510E0"/>
    <w:rsid w:val="00153387"/>
    <w:rsid w:val="00154058"/>
    <w:rsid w:val="00166BCD"/>
    <w:rsid w:val="0017191F"/>
    <w:rsid w:val="00194E3E"/>
    <w:rsid w:val="001A3291"/>
    <w:rsid w:val="001B1490"/>
    <w:rsid w:val="001B5592"/>
    <w:rsid w:val="001C37F2"/>
    <w:rsid w:val="001D19A6"/>
    <w:rsid w:val="001E194F"/>
    <w:rsid w:val="002023F0"/>
    <w:rsid w:val="002144A8"/>
    <w:rsid w:val="002363A8"/>
    <w:rsid w:val="00247E3B"/>
    <w:rsid w:val="00254A4D"/>
    <w:rsid w:val="00260AF3"/>
    <w:rsid w:val="00261F4E"/>
    <w:rsid w:val="00264104"/>
    <w:rsid w:val="00264DDD"/>
    <w:rsid w:val="00277207"/>
    <w:rsid w:val="002922A4"/>
    <w:rsid w:val="00295AA5"/>
    <w:rsid w:val="00295B34"/>
    <w:rsid w:val="002966C4"/>
    <w:rsid w:val="002B2442"/>
    <w:rsid w:val="002B28C1"/>
    <w:rsid w:val="002D3813"/>
    <w:rsid w:val="002D49DA"/>
    <w:rsid w:val="002E5ED4"/>
    <w:rsid w:val="002F4931"/>
    <w:rsid w:val="00300A05"/>
    <w:rsid w:val="00301604"/>
    <w:rsid w:val="003107A4"/>
    <w:rsid w:val="0032027E"/>
    <w:rsid w:val="00324579"/>
    <w:rsid w:val="0032511D"/>
    <w:rsid w:val="00332C70"/>
    <w:rsid w:val="0033691E"/>
    <w:rsid w:val="00344FF5"/>
    <w:rsid w:val="00355C3B"/>
    <w:rsid w:val="00362F6C"/>
    <w:rsid w:val="00373761"/>
    <w:rsid w:val="00396B21"/>
    <w:rsid w:val="003B1880"/>
    <w:rsid w:val="003B1ACE"/>
    <w:rsid w:val="003B3D45"/>
    <w:rsid w:val="003B3FB4"/>
    <w:rsid w:val="003B4E0F"/>
    <w:rsid w:val="003C2FA3"/>
    <w:rsid w:val="003C6FA4"/>
    <w:rsid w:val="003C71B0"/>
    <w:rsid w:val="003F69E0"/>
    <w:rsid w:val="004053D3"/>
    <w:rsid w:val="00405D8B"/>
    <w:rsid w:val="00412810"/>
    <w:rsid w:val="0041323A"/>
    <w:rsid w:val="004279EB"/>
    <w:rsid w:val="00431069"/>
    <w:rsid w:val="00433150"/>
    <w:rsid w:val="0047223A"/>
    <w:rsid w:val="004723AC"/>
    <w:rsid w:val="00474D09"/>
    <w:rsid w:val="004755B7"/>
    <w:rsid w:val="00477B6B"/>
    <w:rsid w:val="004816F0"/>
    <w:rsid w:val="00496762"/>
    <w:rsid w:val="004A5B28"/>
    <w:rsid w:val="004A7B3B"/>
    <w:rsid w:val="004B046A"/>
    <w:rsid w:val="004B7BCB"/>
    <w:rsid w:val="004D3ADF"/>
    <w:rsid w:val="004D55B4"/>
    <w:rsid w:val="004E2728"/>
    <w:rsid w:val="004E3982"/>
    <w:rsid w:val="004F5972"/>
    <w:rsid w:val="00510B8E"/>
    <w:rsid w:val="00510F18"/>
    <w:rsid w:val="00533FA4"/>
    <w:rsid w:val="00535B95"/>
    <w:rsid w:val="0054122B"/>
    <w:rsid w:val="005561EB"/>
    <w:rsid w:val="005617E5"/>
    <w:rsid w:val="0056423F"/>
    <w:rsid w:val="00575073"/>
    <w:rsid w:val="00586D52"/>
    <w:rsid w:val="00586DA6"/>
    <w:rsid w:val="005B343B"/>
    <w:rsid w:val="005B555D"/>
    <w:rsid w:val="005C4ED3"/>
    <w:rsid w:val="005D3998"/>
    <w:rsid w:val="00612243"/>
    <w:rsid w:val="006222B8"/>
    <w:rsid w:val="0063543F"/>
    <w:rsid w:val="006508B3"/>
    <w:rsid w:val="0065386D"/>
    <w:rsid w:val="00656258"/>
    <w:rsid w:val="00657A47"/>
    <w:rsid w:val="00663A47"/>
    <w:rsid w:val="00673642"/>
    <w:rsid w:val="006835D3"/>
    <w:rsid w:val="00683BCF"/>
    <w:rsid w:val="00684CDB"/>
    <w:rsid w:val="0068555A"/>
    <w:rsid w:val="0068586E"/>
    <w:rsid w:val="0069380A"/>
    <w:rsid w:val="006B1BDD"/>
    <w:rsid w:val="00703366"/>
    <w:rsid w:val="00717F84"/>
    <w:rsid w:val="0072660C"/>
    <w:rsid w:val="007340CE"/>
    <w:rsid w:val="0077053E"/>
    <w:rsid w:val="00771A32"/>
    <w:rsid w:val="00773E52"/>
    <w:rsid w:val="00777603"/>
    <w:rsid w:val="00796648"/>
    <w:rsid w:val="007B1A28"/>
    <w:rsid w:val="007B2D05"/>
    <w:rsid w:val="007B43AB"/>
    <w:rsid w:val="007D63D3"/>
    <w:rsid w:val="007F155C"/>
    <w:rsid w:val="007F32F0"/>
    <w:rsid w:val="00803A7F"/>
    <w:rsid w:val="0085726B"/>
    <w:rsid w:val="008633BB"/>
    <w:rsid w:val="00872BE4"/>
    <w:rsid w:val="00875A1D"/>
    <w:rsid w:val="00890ACA"/>
    <w:rsid w:val="00894F2D"/>
    <w:rsid w:val="008B20A4"/>
    <w:rsid w:val="008C09BC"/>
    <w:rsid w:val="008C0D0B"/>
    <w:rsid w:val="008C73BA"/>
    <w:rsid w:val="008D41AE"/>
    <w:rsid w:val="008E0D25"/>
    <w:rsid w:val="008F02CD"/>
    <w:rsid w:val="008F236E"/>
    <w:rsid w:val="00900173"/>
    <w:rsid w:val="00902C1E"/>
    <w:rsid w:val="009103FF"/>
    <w:rsid w:val="00920005"/>
    <w:rsid w:val="00922E4E"/>
    <w:rsid w:val="009268D0"/>
    <w:rsid w:val="00962F49"/>
    <w:rsid w:val="00963794"/>
    <w:rsid w:val="009659D7"/>
    <w:rsid w:val="00980CDB"/>
    <w:rsid w:val="00984494"/>
    <w:rsid w:val="00985A70"/>
    <w:rsid w:val="009A36BC"/>
    <w:rsid w:val="009A5EF8"/>
    <w:rsid w:val="009B57E8"/>
    <w:rsid w:val="009C3627"/>
    <w:rsid w:val="009C3DED"/>
    <w:rsid w:val="009D2EC5"/>
    <w:rsid w:val="009E1E35"/>
    <w:rsid w:val="009F18DB"/>
    <w:rsid w:val="009F53AE"/>
    <w:rsid w:val="00A05B92"/>
    <w:rsid w:val="00A2293F"/>
    <w:rsid w:val="00A31FDA"/>
    <w:rsid w:val="00A411B9"/>
    <w:rsid w:val="00A51F9A"/>
    <w:rsid w:val="00A56E05"/>
    <w:rsid w:val="00A608B7"/>
    <w:rsid w:val="00A678E9"/>
    <w:rsid w:val="00A70582"/>
    <w:rsid w:val="00A76D94"/>
    <w:rsid w:val="00A9080B"/>
    <w:rsid w:val="00A91B98"/>
    <w:rsid w:val="00AA071A"/>
    <w:rsid w:val="00AA1298"/>
    <w:rsid w:val="00AA4DAB"/>
    <w:rsid w:val="00AA580E"/>
    <w:rsid w:val="00AA608E"/>
    <w:rsid w:val="00AA7078"/>
    <w:rsid w:val="00AE7862"/>
    <w:rsid w:val="00AF08E2"/>
    <w:rsid w:val="00AF54D5"/>
    <w:rsid w:val="00B00BEE"/>
    <w:rsid w:val="00B02200"/>
    <w:rsid w:val="00B15C97"/>
    <w:rsid w:val="00B207CE"/>
    <w:rsid w:val="00B22802"/>
    <w:rsid w:val="00B71CD4"/>
    <w:rsid w:val="00BB6EA8"/>
    <w:rsid w:val="00BB7B14"/>
    <w:rsid w:val="00BC1266"/>
    <w:rsid w:val="00BC6717"/>
    <w:rsid w:val="00BD0B0E"/>
    <w:rsid w:val="00BE1123"/>
    <w:rsid w:val="00BF79B2"/>
    <w:rsid w:val="00C12601"/>
    <w:rsid w:val="00C1280C"/>
    <w:rsid w:val="00C7172F"/>
    <w:rsid w:val="00CA7603"/>
    <w:rsid w:val="00CB0915"/>
    <w:rsid w:val="00CB0BAB"/>
    <w:rsid w:val="00CC5AC5"/>
    <w:rsid w:val="00CC652C"/>
    <w:rsid w:val="00CD3296"/>
    <w:rsid w:val="00CD4C0D"/>
    <w:rsid w:val="00CD6ECD"/>
    <w:rsid w:val="00CF1084"/>
    <w:rsid w:val="00CF5643"/>
    <w:rsid w:val="00D17BBD"/>
    <w:rsid w:val="00D244CC"/>
    <w:rsid w:val="00D336BB"/>
    <w:rsid w:val="00D46563"/>
    <w:rsid w:val="00D63021"/>
    <w:rsid w:val="00D641E0"/>
    <w:rsid w:val="00D66DC4"/>
    <w:rsid w:val="00D76E00"/>
    <w:rsid w:val="00D80D1B"/>
    <w:rsid w:val="00D845A3"/>
    <w:rsid w:val="00D86031"/>
    <w:rsid w:val="00DA4153"/>
    <w:rsid w:val="00DA7C4A"/>
    <w:rsid w:val="00DC25CA"/>
    <w:rsid w:val="00DC6FD1"/>
    <w:rsid w:val="00DE4034"/>
    <w:rsid w:val="00DF5D70"/>
    <w:rsid w:val="00E00227"/>
    <w:rsid w:val="00E06356"/>
    <w:rsid w:val="00E32238"/>
    <w:rsid w:val="00E437AE"/>
    <w:rsid w:val="00E50C0D"/>
    <w:rsid w:val="00E645A3"/>
    <w:rsid w:val="00E846F9"/>
    <w:rsid w:val="00E86C14"/>
    <w:rsid w:val="00E947BC"/>
    <w:rsid w:val="00EA607E"/>
    <w:rsid w:val="00ED05F8"/>
    <w:rsid w:val="00ED359E"/>
    <w:rsid w:val="00ED6DD3"/>
    <w:rsid w:val="00EE2E73"/>
    <w:rsid w:val="00EF0A71"/>
    <w:rsid w:val="00EF643A"/>
    <w:rsid w:val="00F358D6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E40C3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3E9E-B84D-432D-B615-8716229E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2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10</cp:revision>
  <cp:lastPrinted>2024-06-18T08:19:00Z</cp:lastPrinted>
  <dcterms:created xsi:type="dcterms:W3CDTF">2024-06-13T06:34:00Z</dcterms:created>
  <dcterms:modified xsi:type="dcterms:W3CDTF">2024-06-18T12:19:00Z</dcterms:modified>
</cp:coreProperties>
</file>