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740FA2" w:rsidP="00EE2E73">
      <w:r>
        <w:t>SORG.0002.16</w:t>
      </w:r>
      <w:r w:rsidR="007C34A9">
        <w:t>.</w:t>
      </w:r>
      <w:r w:rsidR="00A14D60">
        <w:t>2024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4130A9">
        <w:t xml:space="preserve">  </w:t>
      </w:r>
      <w:r w:rsidR="00BB7B14">
        <w:t xml:space="preserve">      </w:t>
      </w:r>
      <w:r w:rsidR="00067964">
        <w:t xml:space="preserve">  </w:t>
      </w:r>
      <w:r>
        <w:t>Świdnica, dnia 27 listopada</w:t>
      </w:r>
      <w:r w:rsidR="004E2728">
        <w:t xml:space="preserve"> </w:t>
      </w:r>
      <w:r w:rsidR="00085D0D">
        <w:t>2024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740FA2" w:rsidRDefault="00740FA2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D003C0">
        <w:t xml:space="preserve">(Dz. U. z  2024 r. poz. </w:t>
      </w:r>
      <w:r w:rsidR="00740FA2">
        <w:t>1465</w:t>
      </w:r>
      <w:r w:rsidR="009B6FEF">
        <w:t xml:space="preserve"> z </w:t>
      </w:r>
      <w:proofErr w:type="spellStart"/>
      <w:r w:rsidR="009B6FEF">
        <w:t>późn</w:t>
      </w:r>
      <w:proofErr w:type="spellEnd"/>
      <w:r w:rsidR="009B6FEF">
        <w:t>. zm.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740FA2" w:rsidRDefault="00740FA2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967CA6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7C34A9" w:rsidP="00EE2E73">
      <w:pPr>
        <w:jc w:val="center"/>
        <w:rPr>
          <w:b/>
        </w:rPr>
      </w:pPr>
      <w:r>
        <w:rPr>
          <w:b/>
        </w:rPr>
        <w:t>X</w:t>
      </w:r>
      <w:r w:rsidR="00740FA2">
        <w:rPr>
          <w:b/>
        </w:rPr>
        <w:t>III</w:t>
      </w:r>
      <w:r>
        <w:rPr>
          <w:b/>
        </w:rPr>
        <w:t xml:space="preserve"> </w:t>
      </w:r>
      <w:r w:rsidR="00EE2E73">
        <w:rPr>
          <w:b/>
        </w:rPr>
        <w:t>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740FA2">
        <w:rPr>
          <w:b/>
        </w:rPr>
        <w:t>29 listopada</w:t>
      </w:r>
      <w:r w:rsidR="00A14D60">
        <w:rPr>
          <w:b/>
        </w:rPr>
        <w:t xml:space="preserve"> 2024</w:t>
      </w:r>
      <w:r w:rsidRPr="00962A0A">
        <w:rPr>
          <w:b/>
        </w:rPr>
        <w:t xml:space="preserve"> r.</w:t>
      </w:r>
      <w:r w:rsidR="00740FA2">
        <w:rPr>
          <w:b/>
        </w:rPr>
        <w:t xml:space="preserve"> o godz. 9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414B4F" w:rsidRDefault="00414B4F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4130A9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7C34A9">
        <w:rPr>
          <w:b/>
          <w:color w:val="000000"/>
        </w:rPr>
        <w:t>X</w:t>
      </w:r>
      <w:r w:rsidR="00740FA2">
        <w:rPr>
          <w:b/>
          <w:color w:val="000000"/>
        </w:rPr>
        <w:t>III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7C34A9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7C34A9">
        <w:rPr>
          <w:color w:val="000000"/>
        </w:rPr>
        <w:t>w sprawie zmiany Wieloletniej Prognozy Finansowej Gminy Świdnica;</w:t>
      </w:r>
    </w:p>
    <w:p w:rsidR="00C1280C" w:rsidRDefault="007C34A9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C1280C">
        <w:rPr>
          <w:color w:val="000000"/>
        </w:rPr>
        <w:t>w sprawi</w:t>
      </w:r>
      <w:r w:rsidR="00A14D60">
        <w:rPr>
          <w:color w:val="000000"/>
        </w:rPr>
        <w:t xml:space="preserve">e zmian w budżecie gminy na </w:t>
      </w:r>
      <w:r w:rsidR="00414B4F">
        <w:rPr>
          <w:color w:val="000000"/>
        </w:rPr>
        <w:t xml:space="preserve">rok </w:t>
      </w:r>
      <w:r w:rsidR="00A14D60">
        <w:rPr>
          <w:color w:val="000000"/>
        </w:rPr>
        <w:t>2024</w:t>
      </w:r>
      <w:r w:rsidR="009B6FEF">
        <w:rPr>
          <w:color w:val="000000"/>
        </w:rPr>
        <w:t>.</w:t>
      </w:r>
    </w:p>
    <w:p w:rsidR="00EE2E73" w:rsidRPr="00BC32B1" w:rsidRDefault="009F3C30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F94F7E">
        <w:rPr>
          <w:b/>
          <w:color w:val="000000"/>
        </w:rPr>
        <w:t xml:space="preserve">. </w:t>
      </w:r>
      <w:r w:rsidR="004130A9">
        <w:rPr>
          <w:b/>
          <w:color w:val="000000"/>
        </w:rPr>
        <w:t xml:space="preserve">Zamknięcie </w:t>
      </w:r>
      <w:r w:rsidR="007C34A9">
        <w:rPr>
          <w:b/>
          <w:color w:val="000000"/>
        </w:rPr>
        <w:t>X</w:t>
      </w:r>
      <w:r w:rsidR="00740FA2">
        <w:rPr>
          <w:b/>
          <w:color w:val="000000"/>
        </w:rPr>
        <w:t>III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FE2940" w:rsidRDefault="009F3C30" w:rsidP="009F3C30">
      <w:pPr>
        <w:jc w:val="right"/>
        <w:rPr>
          <w:b/>
          <w:color w:val="000000"/>
        </w:rPr>
      </w:pPr>
      <w:r>
        <w:rPr>
          <w:b/>
          <w:color w:val="000000"/>
        </w:rPr>
        <w:t>Przewodnicząca Rady Gminy Świdnica</w:t>
      </w:r>
    </w:p>
    <w:p w:rsidR="009F3C30" w:rsidRDefault="009F3C30" w:rsidP="009F3C30">
      <w:pPr>
        <w:jc w:val="right"/>
        <w:rPr>
          <w:b/>
          <w:color w:val="000000"/>
        </w:rPr>
      </w:pPr>
      <w:r>
        <w:rPr>
          <w:b/>
          <w:color w:val="000000"/>
        </w:rPr>
        <w:t>Beata Szyszka</w:t>
      </w:r>
      <w:bookmarkStart w:id="0" w:name="_GoBack"/>
      <w:bookmarkEnd w:id="0"/>
    </w:p>
    <w:p w:rsidR="00EE2E73" w:rsidRDefault="00EE2E73" w:rsidP="00EE2E73">
      <w:pPr>
        <w:jc w:val="both"/>
        <w:rPr>
          <w:b/>
          <w:color w:val="000000"/>
        </w:rPr>
      </w:pPr>
    </w:p>
    <w:p w:rsidR="00414B4F" w:rsidRDefault="00414B4F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</w:t>
      </w:r>
      <w:r w:rsidR="00740FA2">
        <w:rPr>
          <w:color w:val="000000"/>
          <w:sz w:val="18"/>
          <w:szCs w:val="18"/>
        </w:rPr>
        <w:t>minnym  (Dz. U. z 2024, poz. 1465</w:t>
      </w:r>
      <w:r w:rsidR="009B6FEF">
        <w:rPr>
          <w:color w:val="000000"/>
          <w:sz w:val="18"/>
          <w:szCs w:val="18"/>
        </w:rPr>
        <w:t xml:space="preserve"> z </w:t>
      </w:r>
      <w:proofErr w:type="spellStart"/>
      <w:r w:rsidR="009B6FEF">
        <w:rPr>
          <w:color w:val="000000"/>
          <w:sz w:val="18"/>
          <w:szCs w:val="18"/>
        </w:rPr>
        <w:t>późn</w:t>
      </w:r>
      <w:proofErr w:type="spellEnd"/>
      <w:r w:rsidR="009B6FEF">
        <w:rPr>
          <w:color w:val="000000"/>
          <w:sz w:val="18"/>
          <w:szCs w:val="18"/>
        </w:rPr>
        <w:t>. zm.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sectPr w:rsidR="00EE2E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B2" w:rsidRDefault="00187CB2" w:rsidP="00EE2E73">
      <w:r>
        <w:separator/>
      </w:r>
    </w:p>
  </w:endnote>
  <w:endnote w:type="continuationSeparator" w:id="0">
    <w:p w:rsidR="00187CB2" w:rsidRDefault="00187CB2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B2" w:rsidRDefault="00187CB2" w:rsidP="00EE2E73">
      <w:r>
        <w:separator/>
      </w:r>
    </w:p>
  </w:footnote>
  <w:footnote w:type="continuationSeparator" w:id="0">
    <w:p w:rsidR="00187CB2" w:rsidRDefault="00187CB2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C6751D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187CB2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85D0D"/>
    <w:rsid w:val="0009056C"/>
    <w:rsid w:val="000C1354"/>
    <w:rsid w:val="000D66F1"/>
    <w:rsid w:val="00146902"/>
    <w:rsid w:val="00187CB2"/>
    <w:rsid w:val="001B5592"/>
    <w:rsid w:val="001C7EB7"/>
    <w:rsid w:val="001D0EA4"/>
    <w:rsid w:val="00211997"/>
    <w:rsid w:val="00254A4D"/>
    <w:rsid w:val="00261F4E"/>
    <w:rsid w:val="00264104"/>
    <w:rsid w:val="00272A0A"/>
    <w:rsid w:val="002A5E8C"/>
    <w:rsid w:val="002C2F42"/>
    <w:rsid w:val="002E5ED4"/>
    <w:rsid w:val="0034318C"/>
    <w:rsid w:val="00344FF5"/>
    <w:rsid w:val="00373761"/>
    <w:rsid w:val="003B1ACE"/>
    <w:rsid w:val="003C39BC"/>
    <w:rsid w:val="004053D3"/>
    <w:rsid w:val="004130A9"/>
    <w:rsid w:val="0041323A"/>
    <w:rsid w:val="00414B4F"/>
    <w:rsid w:val="00431069"/>
    <w:rsid w:val="00433150"/>
    <w:rsid w:val="00434150"/>
    <w:rsid w:val="00446416"/>
    <w:rsid w:val="004723AC"/>
    <w:rsid w:val="00474D09"/>
    <w:rsid w:val="004755B7"/>
    <w:rsid w:val="004B7BCB"/>
    <w:rsid w:val="004D3ADF"/>
    <w:rsid w:val="004E2728"/>
    <w:rsid w:val="00502BEC"/>
    <w:rsid w:val="00510F18"/>
    <w:rsid w:val="00516231"/>
    <w:rsid w:val="00553D44"/>
    <w:rsid w:val="005561EB"/>
    <w:rsid w:val="0056423F"/>
    <w:rsid w:val="005B175C"/>
    <w:rsid w:val="00600C4C"/>
    <w:rsid w:val="0062456B"/>
    <w:rsid w:val="00673642"/>
    <w:rsid w:val="00740FA2"/>
    <w:rsid w:val="00760E4D"/>
    <w:rsid w:val="007614BD"/>
    <w:rsid w:val="007644ED"/>
    <w:rsid w:val="007B2D05"/>
    <w:rsid w:val="007B3184"/>
    <w:rsid w:val="007B43AB"/>
    <w:rsid w:val="007C34A9"/>
    <w:rsid w:val="007F155C"/>
    <w:rsid w:val="007F32F0"/>
    <w:rsid w:val="008633BB"/>
    <w:rsid w:val="008C0D0B"/>
    <w:rsid w:val="008F236E"/>
    <w:rsid w:val="00922E4E"/>
    <w:rsid w:val="00967CA6"/>
    <w:rsid w:val="0099764F"/>
    <w:rsid w:val="009A36BC"/>
    <w:rsid w:val="009B6FEF"/>
    <w:rsid w:val="009C32E3"/>
    <w:rsid w:val="009C3DED"/>
    <w:rsid w:val="009D5B73"/>
    <w:rsid w:val="009F3C30"/>
    <w:rsid w:val="009F7F84"/>
    <w:rsid w:val="00A01E87"/>
    <w:rsid w:val="00A0485C"/>
    <w:rsid w:val="00A14D60"/>
    <w:rsid w:val="00A2293F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433E6"/>
    <w:rsid w:val="00BB7B14"/>
    <w:rsid w:val="00BC6717"/>
    <w:rsid w:val="00BE1123"/>
    <w:rsid w:val="00C1280C"/>
    <w:rsid w:val="00C236AE"/>
    <w:rsid w:val="00C6751D"/>
    <w:rsid w:val="00CB0915"/>
    <w:rsid w:val="00CC5AC5"/>
    <w:rsid w:val="00CD41A3"/>
    <w:rsid w:val="00CF1084"/>
    <w:rsid w:val="00D003C0"/>
    <w:rsid w:val="00D17BBD"/>
    <w:rsid w:val="00D336BB"/>
    <w:rsid w:val="00D611C1"/>
    <w:rsid w:val="00D70845"/>
    <w:rsid w:val="00D80D1B"/>
    <w:rsid w:val="00DA0D97"/>
    <w:rsid w:val="00E06356"/>
    <w:rsid w:val="00E52526"/>
    <w:rsid w:val="00E645A3"/>
    <w:rsid w:val="00E947BC"/>
    <w:rsid w:val="00EA607E"/>
    <w:rsid w:val="00EC7541"/>
    <w:rsid w:val="00EE2E73"/>
    <w:rsid w:val="00EF643A"/>
    <w:rsid w:val="00EF6E82"/>
    <w:rsid w:val="00F913A6"/>
    <w:rsid w:val="00F94F7E"/>
    <w:rsid w:val="00FA2600"/>
    <w:rsid w:val="00FD167A"/>
    <w:rsid w:val="00FE2940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D448-4D07-4473-A894-43484858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2024-11-28T07:27:00Z</cp:lastPrinted>
  <dcterms:created xsi:type="dcterms:W3CDTF">2024-11-27T08:04:00Z</dcterms:created>
  <dcterms:modified xsi:type="dcterms:W3CDTF">2024-12-19T10:50:00Z</dcterms:modified>
</cp:coreProperties>
</file>