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5AC5B" w14:textId="14CE58F0" w:rsidR="00DA17AD" w:rsidRPr="003D7605" w:rsidRDefault="000A37C0">
      <w:pPr>
        <w:rPr>
          <w:rFonts w:ascii="Bell MT" w:hAnsi="Bell MT"/>
          <w:b/>
          <w:bCs/>
          <w:sz w:val="32"/>
          <w:szCs w:val="32"/>
        </w:rPr>
      </w:pPr>
      <w:r w:rsidRPr="003D7605">
        <w:rPr>
          <w:rFonts w:ascii="Bell MT" w:hAnsi="Bell MT"/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784EBAC4" wp14:editId="020F0095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742950" cy="882650"/>
            <wp:effectExtent l="0" t="0" r="0" b="0"/>
            <wp:wrapTight wrapText="bothSides">
              <wp:wrapPolygon edited="0">
                <wp:start x="0" y="0"/>
                <wp:lineTo x="0" y="18181"/>
                <wp:lineTo x="4985" y="20978"/>
                <wp:lineTo x="15508" y="20978"/>
                <wp:lineTo x="21046" y="19114"/>
                <wp:lineTo x="21046" y="0"/>
                <wp:lineTo x="0" y="0"/>
              </wp:wrapPolygon>
            </wp:wrapTight>
            <wp:docPr id="1960734082" name="Obraz 1" descr="Herb gminy Świdnica (powiat świdnicki)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 Świdnica (powiat świdnicki)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7605">
        <w:rPr>
          <w:rFonts w:ascii="Bell MT" w:hAnsi="Bell MT"/>
          <w:b/>
          <w:bCs/>
          <w:sz w:val="32"/>
          <w:szCs w:val="32"/>
        </w:rPr>
        <w:t>Przewodnicz</w:t>
      </w:r>
      <w:r w:rsidRPr="003D7605">
        <w:rPr>
          <w:rFonts w:ascii="Calibri" w:hAnsi="Calibri" w:cs="Calibri"/>
          <w:b/>
          <w:bCs/>
          <w:sz w:val="32"/>
          <w:szCs w:val="32"/>
        </w:rPr>
        <w:t>ą</w:t>
      </w:r>
      <w:r w:rsidRPr="003D7605">
        <w:rPr>
          <w:rFonts w:ascii="Bell MT" w:hAnsi="Bell MT"/>
          <w:b/>
          <w:bCs/>
          <w:sz w:val="32"/>
          <w:szCs w:val="32"/>
        </w:rPr>
        <w:t>cy M</w:t>
      </w:r>
      <w:r w:rsidRPr="003D7605">
        <w:rPr>
          <w:rFonts w:ascii="Calibri" w:hAnsi="Calibri" w:cs="Calibri"/>
          <w:b/>
          <w:bCs/>
          <w:sz w:val="32"/>
          <w:szCs w:val="32"/>
        </w:rPr>
        <w:t>ł</w:t>
      </w:r>
      <w:r w:rsidRPr="003D7605">
        <w:rPr>
          <w:rFonts w:ascii="Bell MT" w:hAnsi="Bell MT"/>
          <w:b/>
          <w:bCs/>
          <w:sz w:val="32"/>
          <w:szCs w:val="32"/>
        </w:rPr>
        <w:t>odzie</w:t>
      </w:r>
      <w:r w:rsidRPr="003D7605">
        <w:rPr>
          <w:rFonts w:ascii="Calibri" w:hAnsi="Calibri" w:cs="Calibri"/>
          <w:b/>
          <w:bCs/>
          <w:sz w:val="32"/>
          <w:szCs w:val="32"/>
        </w:rPr>
        <w:t>ż</w:t>
      </w:r>
      <w:r w:rsidRPr="003D7605">
        <w:rPr>
          <w:rFonts w:ascii="Bell MT" w:hAnsi="Bell MT"/>
          <w:b/>
          <w:bCs/>
          <w:sz w:val="32"/>
          <w:szCs w:val="32"/>
        </w:rPr>
        <w:t xml:space="preserve">owej Rady Gminy </w:t>
      </w:r>
      <w:r w:rsidRPr="003D7605">
        <w:rPr>
          <w:rFonts w:ascii="Calibri" w:hAnsi="Calibri" w:cs="Calibri"/>
          <w:b/>
          <w:bCs/>
          <w:sz w:val="32"/>
          <w:szCs w:val="32"/>
        </w:rPr>
        <w:t>Ś</w:t>
      </w:r>
      <w:r w:rsidRPr="003D7605">
        <w:rPr>
          <w:rFonts w:ascii="Bell MT" w:hAnsi="Bell MT"/>
          <w:b/>
          <w:bCs/>
          <w:sz w:val="32"/>
          <w:szCs w:val="32"/>
        </w:rPr>
        <w:t>widnica</w:t>
      </w:r>
    </w:p>
    <w:p w14:paraId="0607741E" w14:textId="65FCECD9" w:rsidR="000A37C0" w:rsidRDefault="000A37C0">
      <w:r>
        <w:rPr>
          <w:b/>
          <w:bCs/>
        </w:rPr>
        <w:t xml:space="preserve">                            </w:t>
      </w:r>
      <w:r>
        <w:t>ul Bartosza Głowackiego 4, 58-100 Świdnica</w:t>
      </w:r>
    </w:p>
    <w:p w14:paraId="6D6C9BBF" w14:textId="6C1E0113" w:rsidR="000A37C0" w:rsidRDefault="000A37C0">
      <w:r>
        <w:t xml:space="preserve">               Tel. 74 852 12 26, 852 30 67, 852 24 88, tel./fax 74 852 02 74</w:t>
      </w:r>
    </w:p>
    <w:p w14:paraId="3977373D" w14:textId="03E1B262" w:rsidR="00F10C43" w:rsidRDefault="000A37C0">
      <w:pPr>
        <w:rPr>
          <w:b/>
          <w:bCs/>
        </w:rPr>
      </w:pPr>
      <w:r>
        <w:t xml:space="preserve">                          </w:t>
      </w:r>
      <w:r w:rsidR="00921796">
        <w:t xml:space="preserve">              </w:t>
      </w:r>
      <w:hyperlink r:id="rId6" w:history="1">
        <w:r w:rsidR="00921796" w:rsidRPr="00D14A1A">
          <w:rPr>
            <w:rStyle w:val="Hipercze"/>
          </w:rPr>
          <w:t>http://www.gmina.swidnica.pl</w:t>
        </w:r>
      </w:hyperlink>
      <w:r w:rsidRPr="00921796">
        <w:t xml:space="preserve"> </w:t>
      </w:r>
      <w:r w:rsidR="00921796" w:rsidRPr="00921796">
        <w:t xml:space="preserve"> </w:t>
      </w:r>
      <w:r w:rsidRPr="00921796">
        <w:t>e-mail</w:t>
      </w:r>
      <w:r w:rsidR="00921796" w:rsidRPr="00921796">
        <w:t xml:space="preserve"> </w:t>
      </w:r>
      <w:r w:rsidRPr="00921796">
        <w:t xml:space="preserve">: </w:t>
      </w:r>
      <w:r w:rsidRPr="00921796">
        <w:rPr>
          <w:u w:val="single"/>
        </w:rPr>
        <w:t>zorg@gmina.swidnica.pl</w:t>
      </w:r>
      <w:r w:rsidRPr="00921796">
        <w:rPr>
          <w:b/>
          <w:bCs/>
        </w:rPr>
        <w:t xml:space="preserve">   </w:t>
      </w:r>
    </w:p>
    <w:p w14:paraId="14491B62" w14:textId="77777777" w:rsidR="00F10C43" w:rsidRDefault="00F10C43">
      <w:pPr>
        <w:rPr>
          <w:b/>
          <w:bCs/>
        </w:rPr>
      </w:pPr>
    </w:p>
    <w:p w14:paraId="501DB851" w14:textId="0142B735" w:rsidR="00545DC5" w:rsidRPr="00F10C43" w:rsidRDefault="00545DC5" w:rsidP="00F10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F10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9A8"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10C43">
        <w:rPr>
          <w:rFonts w:ascii="Times New Roman" w:hAnsi="Times New Roman" w:cs="Times New Roman"/>
          <w:sz w:val="24"/>
          <w:szCs w:val="24"/>
        </w:rPr>
        <w:t xml:space="preserve">Świdnica, dnia </w:t>
      </w:r>
      <w:r w:rsidR="006C2555" w:rsidRPr="00F10C43">
        <w:rPr>
          <w:rFonts w:ascii="Times New Roman" w:hAnsi="Times New Roman" w:cs="Times New Roman"/>
          <w:sz w:val="24"/>
          <w:szCs w:val="24"/>
        </w:rPr>
        <w:t>1</w:t>
      </w:r>
      <w:r w:rsidRPr="00F10C43">
        <w:rPr>
          <w:rFonts w:ascii="Times New Roman" w:hAnsi="Times New Roman" w:cs="Times New Roman"/>
          <w:sz w:val="24"/>
          <w:szCs w:val="24"/>
        </w:rPr>
        <w:t xml:space="preserve"> </w:t>
      </w:r>
      <w:r w:rsidR="00696BCA" w:rsidRPr="00F10C43">
        <w:rPr>
          <w:rFonts w:ascii="Times New Roman" w:hAnsi="Times New Roman" w:cs="Times New Roman"/>
          <w:sz w:val="24"/>
          <w:szCs w:val="24"/>
        </w:rPr>
        <w:t xml:space="preserve">października </w:t>
      </w:r>
      <w:r w:rsidRPr="00F10C43">
        <w:rPr>
          <w:rFonts w:ascii="Times New Roman" w:hAnsi="Times New Roman" w:cs="Times New Roman"/>
          <w:sz w:val="24"/>
          <w:szCs w:val="24"/>
        </w:rPr>
        <w:t>2025</w:t>
      </w:r>
      <w:r w:rsidR="00F36593">
        <w:rPr>
          <w:rFonts w:ascii="Times New Roman" w:hAnsi="Times New Roman" w:cs="Times New Roman"/>
          <w:sz w:val="24"/>
          <w:szCs w:val="24"/>
        </w:rPr>
        <w:t xml:space="preserve"> </w:t>
      </w:r>
      <w:r w:rsidRPr="00F10C43">
        <w:rPr>
          <w:rFonts w:ascii="Times New Roman" w:hAnsi="Times New Roman" w:cs="Times New Roman"/>
          <w:sz w:val="24"/>
          <w:szCs w:val="24"/>
        </w:rPr>
        <w:t>r.</w:t>
      </w:r>
    </w:p>
    <w:p w14:paraId="1F0E6A07" w14:textId="410C5E32" w:rsidR="00545DC5" w:rsidRPr="00F10C43" w:rsidRDefault="00545DC5" w:rsidP="00F10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C4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3AC3C91" w14:textId="77777777" w:rsidR="00F10C43" w:rsidRDefault="00545DC5" w:rsidP="00F10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10C4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CF5F107" w14:textId="048504B0" w:rsidR="00545DC5" w:rsidRPr="00F10C43" w:rsidRDefault="00F10C43" w:rsidP="00F10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45DC5" w:rsidRPr="00F10C43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B8D5C16" w14:textId="77777777" w:rsidR="00545DC5" w:rsidRDefault="00545DC5" w:rsidP="00F1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1986B" w14:textId="77777777" w:rsidR="00F10C43" w:rsidRDefault="00F10C43" w:rsidP="00F1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141D4" w14:textId="4CBD099F" w:rsidR="00F10C43" w:rsidRDefault="00EB7DAC" w:rsidP="00F10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0C43">
        <w:rPr>
          <w:rFonts w:ascii="Times New Roman" w:hAnsi="Times New Roman" w:cs="Times New Roman"/>
          <w:sz w:val="24"/>
          <w:szCs w:val="24"/>
        </w:rPr>
        <w:t>Na podstawie art. 5b ustawy z dnia 8 marca 1990 r. o samorządzie gminnym  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C43">
        <w:rPr>
          <w:rFonts w:ascii="Times New Roman" w:hAnsi="Times New Roman" w:cs="Times New Roman"/>
          <w:sz w:val="24"/>
          <w:szCs w:val="24"/>
        </w:rPr>
        <w:t xml:space="preserve"> z 2025 r. poz. 1153) oraz §</w:t>
      </w:r>
      <w:r w:rsidR="003278B5">
        <w:rPr>
          <w:rFonts w:ascii="Times New Roman" w:hAnsi="Times New Roman" w:cs="Times New Roman"/>
          <w:sz w:val="24"/>
          <w:szCs w:val="24"/>
        </w:rPr>
        <w:t xml:space="preserve"> 13 </w:t>
      </w:r>
      <w:r w:rsidR="00F10C43">
        <w:rPr>
          <w:rFonts w:ascii="Times New Roman" w:hAnsi="Times New Roman" w:cs="Times New Roman"/>
          <w:sz w:val="24"/>
          <w:szCs w:val="24"/>
        </w:rPr>
        <w:t xml:space="preserve"> Statutu Młodzieżowej Rady Gminy Świdnica</w:t>
      </w:r>
    </w:p>
    <w:p w14:paraId="2E48BFB6" w14:textId="77777777" w:rsidR="00F10C43" w:rsidRPr="00F10C43" w:rsidRDefault="00F10C43" w:rsidP="00F1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7D1AF" w14:textId="2CF147A1" w:rsidR="00545DC5" w:rsidRPr="00F10C43" w:rsidRDefault="00545DC5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78B5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F10C43">
        <w:rPr>
          <w:rFonts w:ascii="Times New Roman" w:hAnsi="Times New Roman" w:cs="Times New Roman"/>
          <w:sz w:val="24"/>
          <w:szCs w:val="24"/>
        </w:rPr>
        <w:t xml:space="preserve">    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8B5">
        <w:rPr>
          <w:rFonts w:ascii="Times New Roman" w:hAnsi="Times New Roman" w:cs="Times New Roman"/>
          <w:b/>
          <w:bCs/>
          <w:sz w:val="24"/>
          <w:szCs w:val="24"/>
        </w:rPr>
        <w:t>zapraszam na</w:t>
      </w:r>
    </w:p>
    <w:p w14:paraId="043ABAD0" w14:textId="77777777" w:rsidR="00D159A8" w:rsidRPr="00F10C43" w:rsidRDefault="00D159A8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4FEA5" w14:textId="5C1D6E57" w:rsidR="002B4AB7" w:rsidRPr="00F10C43" w:rsidRDefault="002B4AB7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D159A8"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            II SESJĘ </w:t>
      </w:r>
      <w:bookmarkStart w:id="1" w:name="_Hlk202852747"/>
      <w:r w:rsidRPr="00F10C43">
        <w:rPr>
          <w:rFonts w:ascii="Times New Roman" w:hAnsi="Times New Roman" w:cs="Times New Roman"/>
          <w:b/>
          <w:bCs/>
          <w:sz w:val="24"/>
          <w:szCs w:val="24"/>
        </w:rPr>
        <w:t>MŁODZIE</w:t>
      </w:r>
      <w:r w:rsidR="009E50B9" w:rsidRPr="00F10C43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OWEJ RADY GMINY ŚWIDNICA </w:t>
      </w:r>
      <w:bookmarkEnd w:id="1"/>
    </w:p>
    <w:p w14:paraId="62B5B2F6" w14:textId="701EE2F5" w:rsidR="002B4AB7" w:rsidRPr="00F10C43" w:rsidRDefault="002B4AB7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sz w:val="24"/>
          <w:szCs w:val="24"/>
        </w:rPr>
        <w:t xml:space="preserve">       </w:t>
      </w:r>
      <w:r w:rsidR="00D159A8" w:rsidRPr="00F10C43">
        <w:rPr>
          <w:rFonts w:ascii="Times New Roman" w:hAnsi="Times New Roman" w:cs="Times New Roman"/>
          <w:sz w:val="24"/>
          <w:szCs w:val="24"/>
        </w:rPr>
        <w:t xml:space="preserve">                                   n</w:t>
      </w:r>
      <w:r w:rsidRPr="00F10C43">
        <w:rPr>
          <w:rFonts w:ascii="Times New Roman" w:hAnsi="Times New Roman" w:cs="Times New Roman"/>
          <w:sz w:val="24"/>
          <w:szCs w:val="24"/>
        </w:rPr>
        <w:t xml:space="preserve">a dzień </w:t>
      </w:r>
      <w:r w:rsidR="00696BCA" w:rsidRPr="00F10C43">
        <w:rPr>
          <w:rFonts w:ascii="Times New Roman" w:hAnsi="Times New Roman" w:cs="Times New Roman"/>
          <w:b/>
          <w:sz w:val="24"/>
          <w:szCs w:val="24"/>
        </w:rPr>
        <w:t>7</w:t>
      </w:r>
      <w:r w:rsidRPr="00F10C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6BCA" w:rsidRPr="00F10C43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2025 r. o godz. 1</w:t>
      </w:r>
      <w:r w:rsidR="00696BCA" w:rsidRPr="00F10C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55BEC467" w14:textId="7A6E8373" w:rsidR="002B4AB7" w:rsidRPr="00F10C43" w:rsidRDefault="00D159A8" w:rsidP="00F10C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C43">
        <w:rPr>
          <w:rFonts w:ascii="Times New Roman" w:hAnsi="Times New Roman" w:cs="Times New Roman"/>
          <w:sz w:val="24"/>
          <w:szCs w:val="24"/>
        </w:rPr>
        <w:t xml:space="preserve">          w</w:t>
      </w:r>
      <w:r w:rsidR="002B4AB7" w:rsidRPr="00F10C43">
        <w:rPr>
          <w:rFonts w:ascii="Times New Roman" w:hAnsi="Times New Roman" w:cs="Times New Roman"/>
          <w:sz w:val="24"/>
          <w:szCs w:val="24"/>
        </w:rPr>
        <w:t xml:space="preserve"> </w:t>
      </w:r>
      <w:r w:rsidR="00921337" w:rsidRPr="00F10C43">
        <w:rPr>
          <w:rFonts w:ascii="Times New Roman" w:hAnsi="Times New Roman" w:cs="Times New Roman"/>
          <w:sz w:val="24"/>
          <w:szCs w:val="24"/>
        </w:rPr>
        <w:t>s</w:t>
      </w:r>
      <w:r w:rsidR="002B4AB7" w:rsidRPr="00F10C43">
        <w:rPr>
          <w:rFonts w:ascii="Times New Roman" w:hAnsi="Times New Roman" w:cs="Times New Roman"/>
          <w:sz w:val="24"/>
          <w:szCs w:val="24"/>
        </w:rPr>
        <w:t>ali narad Urzędu Gminy Świdnica, ul</w:t>
      </w:r>
      <w:r w:rsidR="00F10C43">
        <w:rPr>
          <w:rFonts w:ascii="Times New Roman" w:hAnsi="Times New Roman" w:cs="Times New Roman"/>
          <w:sz w:val="24"/>
          <w:szCs w:val="24"/>
        </w:rPr>
        <w:t>.</w:t>
      </w:r>
      <w:r w:rsidR="002B4AB7" w:rsidRPr="00F10C43">
        <w:rPr>
          <w:rFonts w:ascii="Times New Roman" w:hAnsi="Times New Roman" w:cs="Times New Roman"/>
          <w:sz w:val="24"/>
          <w:szCs w:val="24"/>
        </w:rPr>
        <w:t xml:space="preserve"> </w:t>
      </w:r>
      <w:r w:rsidR="00696BCA" w:rsidRPr="00F10C43">
        <w:rPr>
          <w:rFonts w:ascii="Times New Roman" w:hAnsi="Times New Roman" w:cs="Times New Roman"/>
          <w:sz w:val="24"/>
          <w:szCs w:val="24"/>
        </w:rPr>
        <w:t xml:space="preserve">Bartosza </w:t>
      </w:r>
      <w:r w:rsidR="002B4AB7" w:rsidRPr="00F10C43">
        <w:rPr>
          <w:rFonts w:ascii="Times New Roman" w:hAnsi="Times New Roman" w:cs="Times New Roman"/>
          <w:sz w:val="24"/>
          <w:szCs w:val="24"/>
        </w:rPr>
        <w:t>Głowackiego 4, 58-100 Świdnica</w:t>
      </w:r>
    </w:p>
    <w:p w14:paraId="57DD1771" w14:textId="77777777" w:rsidR="002B4AB7" w:rsidRDefault="002B4AB7" w:rsidP="00F1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33791" w14:textId="77777777" w:rsidR="00EB7DAC" w:rsidRPr="00F10C43" w:rsidRDefault="00EB7DAC" w:rsidP="00F1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008F8" w14:textId="62F262D6" w:rsidR="002B4AB7" w:rsidRPr="00F10C43" w:rsidRDefault="002B4AB7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b/>
          <w:bCs/>
          <w:sz w:val="24"/>
          <w:szCs w:val="24"/>
        </w:rPr>
        <w:t>PORZĄDEK OBRAD:</w:t>
      </w:r>
    </w:p>
    <w:p w14:paraId="73C91FD6" w14:textId="50C96D07" w:rsidR="002B4AB7" w:rsidRPr="00F10C43" w:rsidRDefault="002B4AB7" w:rsidP="00F10C4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Otwarcie II Sesji </w:t>
      </w:r>
      <w:r w:rsidR="00D159A8" w:rsidRPr="00F10C43">
        <w:rPr>
          <w:rFonts w:ascii="Times New Roman" w:hAnsi="Times New Roman" w:cs="Times New Roman"/>
          <w:b/>
          <w:bCs/>
          <w:sz w:val="24"/>
          <w:szCs w:val="24"/>
        </w:rPr>
        <w:t>Młodzieżowej Rady Gminy Świdnica</w:t>
      </w:r>
      <w:r w:rsidR="00227C52" w:rsidRPr="00F10C43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>twierdzenie prawomocności obrad.</w:t>
      </w:r>
    </w:p>
    <w:p w14:paraId="25DE411D" w14:textId="5A688154" w:rsidR="002B4AB7" w:rsidRPr="00F10C43" w:rsidRDefault="002B4AB7" w:rsidP="00F10C4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b/>
          <w:bCs/>
          <w:sz w:val="24"/>
          <w:szCs w:val="24"/>
        </w:rPr>
        <w:t>Wnioski do porządku obrad</w:t>
      </w:r>
      <w:r w:rsidR="00227C52" w:rsidRPr="00F10C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DD85C5" w14:textId="4BBB4466" w:rsidR="006D38D4" w:rsidRPr="00F10C43" w:rsidRDefault="006D38D4" w:rsidP="00F10C4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b/>
          <w:bCs/>
          <w:sz w:val="24"/>
          <w:szCs w:val="24"/>
        </w:rPr>
        <w:t>Przyjęcie p</w:t>
      </w:r>
      <w:r w:rsidR="00EB7DAC">
        <w:rPr>
          <w:rFonts w:ascii="Times New Roman" w:hAnsi="Times New Roman" w:cs="Times New Roman"/>
          <w:b/>
          <w:bCs/>
          <w:sz w:val="24"/>
          <w:szCs w:val="24"/>
        </w:rPr>
        <w:t>rotokołu z obrad poprzedniej I I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>nauguracyjnej sesji</w:t>
      </w:r>
      <w:r w:rsidR="00227C52" w:rsidRPr="00F10C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510038" w14:textId="555B5345" w:rsidR="006D38D4" w:rsidRPr="00F10C43" w:rsidRDefault="00EB7DAC" w:rsidP="00F10C4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Przewodniczącego Młodzieżowej Rady G</w:t>
      </w:r>
      <w:r w:rsidR="006D38D4" w:rsidRPr="00F10C43">
        <w:rPr>
          <w:rFonts w:ascii="Times New Roman" w:hAnsi="Times New Roman" w:cs="Times New Roman"/>
          <w:b/>
          <w:bCs/>
          <w:sz w:val="24"/>
          <w:szCs w:val="24"/>
        </w:rPr>
        <w:t>miny Świdnica z działalności pomiędzy sesjami</w:t>
      </w:r>
      <w:r w:rsidR="00227C52" w:rsidRPr="00F10C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DA6C35" w14:textId="68384C0B" w:rsidR="006D38D4" w:rsidRPr="00F10C43" w:rsidRDefault="006D38D4" w:rsidP="00F10C4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Rozpatrzenie </w:t>
      </w:r>
      <w:r w:rsidR="004E423A"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i podjęcie </w:t>
      </w:r>
      <w:r w:rsidRPr="00F10C43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4E423A" w:rsidRPr="00F10C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F26F66" w14:textId="6494E63F" w:rsidR="00BB234B" w:rsidRPr="00B316F0" w:rsidRDefault="00696BCA" w:rsidP="00B316F0">
      <w:pPr>
        <w:spacing w:after="0"/>
        <w:ind w:left="426"/>
        <w:rPr>
          <w:bCs/>
        </w:rPr>
      </w:pPr>
      <w:r w:rsidRPr="00B316F0">
        <w:rPr>
          <w:rFonts w:ascii="Times New Roman" w:hAnsi="Times New Roman" w:cs="Times New Roman"/>
          <w:bCs/>
          <w:sz w:val="24"/>
          <w:szCs w:val="24"/>
        </w:rPr>
        <w:t xml:space="preserve"> 1) </w:t>
      </w:r>
      <w:r w:rsidR="00B316F0" w:rsidRPr="00B316F0">
        <w:rPr>
          <w:rFonts w:ascii="Times New Roman" w:hAnsi="Times New Roman" w:cs="Times New Roman"/>
          <w:bCs/>
          <w:sz w:val="24"/>
          <w:szCs w:val="24"/>
        </w:rPr>
        <w:t>w sprawie powołania Zespołu Problemowego ds. Kultury, Sportu i Turystyki, ustalenia jego składu osobow</w:t>
      </w:r>
      <w:r w:rsidR="003278B5">
        <w:rPr>
          <w:rFonts w:ascii="Times New Roman" w:hAnsi="Times New Roman" w:cs="Times New Roman"/>
          <w:bCs/>
          <w:sz w:val="24"/>
          <w:szCs w:val="24"/>
        </w:rPr>
        <w:t>ego;</w:t>
      </w:r>
    </w:p>
    <w:p w14:paraId="036EAAC3" w14:textId="42198790" w:rsidR="00BB234B" w:rsidRPr="00B316F0" w:rsidRDefault="00696BCA" w:rsidP="00B316F0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B316F0">
        <w:rPr>
          <w:rFonts w:ascii="Times New Roman" w:hAnsi="Times New Roman" w:cs="Times New Roman"/>
          <w:bCs/>
          <w:sz w:val="24"/>
          <w:szCs w:val="24"/>
        </w:rPr>
        <w:t xml:space="preserve"> 2) </w:t>
      </w:r>
      <w:r w:rsidR="00B316F0" w:rsidRPr="00B316F0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="00921337" w:rsidRPr="00B316F0">
        <w:rPr>
          <w:rFonts w:ascii="Times New Roman" w:hAnsi="Times New Roman" w:cs="Times New Roman"/>
          <w:bCs/>
          <w:sz w:val="24"/>
          <w:szCs w:val="24"/>
        </w:rPr>
        <w:t>p</w:t>
      </w:r>
      <w:r w:rsidR="00B316F0" w:rsidRPr="00B316F0">
        <w:rPr>
          <w:rFonts w:ascii="Times New Roman" w:hAnsi="Times New Roman" w:cs="Times New Roman"/>
          <w:bCs/>
          <w:sz w:val="24"/>
          <w:szCs w:val="24"/>
        </w:rPr>
        <w:t>owołania</w:t>
      </w:r>
      <w:r w:rsidR="00227C52" w:rsidRPr="00B316F0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B316F0" w:rsidRPr="00B316F0">
        <w:rPr>
          <w:rFonts w:ascii="Times New Roman" w:hAnsi="Times New Roman" w:cs="Times New Roman"/>
          <w:bCs/>
          <w:sz w:val="24"/>
          <w:szCs w:val="24"/>
        </w:rPr>
        <w:t>espołu Problemowego ds</w:t>
      </w:r>
      <w:r w:rsidR="00BB234B" w:rsidRPr="00B316F0">
        <w:rPr>
          <w:rFonts w:ascii="Times New Roman" w:hAnsi="Times New Roman" w:cs="Times New Roman"/>
          <w:bCs/>
          <w:sz w:val="24"/>
          <w:szCs w:val="24"/>
        </w:rPr>
        <w:t>. Oświaty i Promocji</w:t>
      </w:r>
      <w:r w:rsidR="00B316F0" w:rsidRPr="00B316F0">
        <w:rPr>
          <w:rFonts w:ascii="Times New Roman" w:hAnsi="Times New Roman" w:cs="Times New Roman"/>
          <w:bCs/>
          <w:sz w:val="24"/>
          <w:szCs w:val="24"/>
        </w:rPr>
        <w:t>, ustalenia jego składu osobow</w:t>
      </w:r>
      <w:r w:rsidR="003278B5">
        <w:rPr>
          <w:rFonts w:ascii="Times New Roman" w:hAnsi="Times New Roman" w:cs="Times New Roman"/>
          <w:bCs/>
          <w:sz w:val="24"/>
          <w:szCs w:val="24"/>
        </w:rPr>
        <w:t>ego</w:t>
      </w:r>
      <w:r w:rsidR="00227C52" w:rsidRPr="00B316F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572DBD" w14:textId="4CE796FC" w:rsidR="00BB234B" w:rsidRPr="00B316F0" w:rsidRDefault="00696BCA" w:rsidP="00B316F0">
      <w:pPr>
        <w:ind w:left="426"/>
        <w:rPr>
          <w:bCs/>
        </w:rPr>
      </w:pPr>
      <w:r w:rsidRPr="00B316F0">
        <w:rPr>
          <w:rFonts w:ascii="Times New Roman" w:hAnsi="Times New Roman" w:cs="Times New Roman"/>
          <w:bCs/>
          <w:sz w:val="24"/>
          <w:szCs w:val="24"/>
        </w:rPr>
        <w:t xml:space="preserve"> 3) </w:t>
      </w:r>
      <w:r w:rsidR="00B316F0" w:rsidRPr="00B316F0">
        <w:rPr>
          <w:rFonts w:ascii="Times New Roman" w:hAnsi="Times New Roman" w:cs="Times New Roman"/>
          <w:bCs/>
          <w:sz w:val="24"/>
          <w:szCs w:val="24"/>
        </w:rPr>
        <w:t>w sprawie powołania Zespołu Problemowego ds. Współpracy z Organizacjami, ustalenia jego składu osobow</w:t>
      </w:r>
      <w:r w:rsidR="003278B5">
        <w:rPr>
          <w:rFonts w:ascii="Times New Roman" w:hAnsi="Times New Roman" w:cs="Times New Roman"/>
          <w:bCs/>
          <w:sz w:val="24"/>
          <w:szCs w:val="24"/>
        </w:rPr>
        <w:t>ego</w:t>
      </w:r>
      <w:r w:rsidR="00B316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A69895" w14:textId="6F6C98AB" w:rsidR="006C2555" w:rsidRPr="00F10C43" w:rsidRDefault="003278B5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696BCA" w:rsidRPr="00F10C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9A8"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 Zapytania i wolne wnioski.</w:t>
      </w:r>
    </w:p>
    <w:p w14:paraId="4BD153B2" w14:textId="41885A7D" w:rsidR="00D159A8" w:rsidRPr="00F10C43" w:rsidRDefault="00B316F0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8B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59A8" w:rsidRPr="00F10C43">
        <w:rPr>
          <w:rFonts w:ascii="Times New Roman" w:hAnsi="Times New Roman" w:cs="Times New Roman"/>
          <w:b/>
          <w:bCs/>
          <w:sz w:val="24"/>
          <w:szCs w:val="24"/>
        </w:rPr>
        <w:t>. Odpowiedzi na zapytania i wolne wnioski.</w:t>
      </w:r>
    </w:p>
    <w:p w14:paraId="68661BBE" w14:textId="6B8FC403" w:rsidR="00D159A8" w:rsidRPr="00F10C43" w:rsidRDefault="00B316F0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8B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159A8" w:rsidRPr="00F10C43">
        <w:rPr>
          <w:rFonts w:ascii="Times New Roman" w:hAnsi="Times New Roman" w:cs="Times New Roman"/>
          <w:b/>
          <w:bCs/>
          <w:sz w:val="24"/>
          <w:szCs w:val="24"/>
        </w:rPr>
        <w:t>. Sprawy różne.</w:t>
      </w:r>
    </w:p>
    <w:p w14:paraId="256502FD" w14:textId="6AC4B455" w:rsidR="00BB234B" w:rsidRPr="00F10C43" w:rsidRDefault="003278B5" w:rsidP="00F10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D159A8" w:rsidRPr="00F10C4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234B" w:rsidRPr="00F10C43">
        <w:rPr>
          <w:rFonts w:ascii="Times New Roman" w:hAnsi="Times New Roman" w:cs="Times New Roman"/>
          <w:b/>
          <w:bCs/>
          <w:sz w:val="24"/>
          <w:szCs w:val="24"/>
        </w:rPr>
        <w:t>Zamknięcie II Sesji Młodzieżowej Rady Gminy Świdnica.</w:t>
      </w:r>
    </w:p>
    <w:p w14:paraId="050FF0DF" w14:textId="2CC97C04" w:rsidR="00BB234B" w:rsidRPr="00F10C43" w:rsidRDefault="00BB234B" w:rsidP="00F10C43">
      <w:pPr>
        <w:pStyle w:val="Akapitzlis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84D64" w14:textId="77777777" w:rsidR="006D38D4" w:rsidRPr="006D38D4" w:rsidRDefault="006D38D4" w:rsidP="006D38D4">
      <w:pPr>
        <w:ind w:left="720"/>
        <w:rPr>
          <w:rFonts w:ascii="Amasis MT Pro" w:hAnsi="Amasis MT Pro"/>
          <w:b/>
          <w:bCs/>
          <w:sz w:val="24"/>
          <w:szCs w:val="24"/>
        </w:rPr>
      </w:pPr>
    </w:p>
    <w:p w14:paraId="104FD082" w14:textId="7F6ED4C0" w:rsidR="006D38D4" w:rsidRPr="002B4AB7" w:rsidRDefault="006D38D4" w:rsidP="006D38D4">
      <w:pPr>
        <w:pStyle w:val="Akapitzlist"/>
        <w:rPr>
          <w:rFonts w:ascii="Amasis MT Pro" w:hAnsi="Amasis MT Pro"/>
          <w:b/>
          <w:bCs/>
          <w:sz w:val="24"/>
          <w:szCs w:val="24"/>
        </w:rPr>
      </w:pPr>
    </w:p>
    <w:sectPr w:rsidR="006D38D4" w:rsidRPr="002B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Amasis MT Pro">
    <w:altName w:val="Times New Roman"/>
    <w:charset w:val="EE"/>
    <w:family w:val="roman"/>
    <w:pitch w:val="variable"/>
    <w:sig w:usb0="00000001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64B"/>
    <w:multiLevelType w:val="hybridMultilevel"/>
    <w:tmpl w:val="1858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FDB"/>
    <w:multiLevelType w:val="hybridMultilevel"/>
    <w:tmpl w:val="D8A81C8E"/>
    <w:lvl w:ilvl="0" w:tplc="39140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33BEB"/>
    <w:multiLevelType w:val="hybridMultilevel"/>
    <w:tmpl w:val="10D88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0206"/>
    <w:multiLevelType w:val="hybridMultilevel"/>
    <w:tmpl w:val="741CC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37FC1"/>
    <w:multiLevelType w:val="hybridMultilevel"/>
    <w:tmpl w:val="4A1ED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16705"/>
    <w:multiLevelType w:val="hybridMultilevel"/>
    <w:tmpl w:val="618EF9E4"/>
    <w:lvl w:ilvl="0" w:tplc="AD8C7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823B80"/>
    <w:multiLevelType w:val="hybridMultilevel"/>
    <w:tmpl w:val="CE866EB8"/>
    <w:lvl w:ilvl="0" w:tplc="0862F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C0"/>
    <w:rsid w:val="000016C0"/>
    <w:rsid w:val="000A37C0"/>
    <w:rsid w:val="00163D70"/>
    <w:rsid w:val="00227C52"/>
    <w:rsid w:val="002844CC"/>
    <w:rsid w:val="002B4AB7"/>
    <w:rsid w:val="00300DD5"/>
    <w:rsid w:val="003278B5"/>
    <w:rsid w:val="0039588C"/>
    <w:rsid w:val="003B0638"/>
    <w:rsid w:val="003C1198"/>
    <w:rsid w:val="003D7605"/>
    <w:rsid w:val="00440128"/>
    <w:rsid w:val="004E423A"/>
    <w:rsid w:val="00545DC5"/>
    <w:rsid w:val="005D6AA4"/>
    <w:rsid w:val="006832E9"/>
    <w:rsid w:val="00696BCA"/>
    <w:rsid w:val="006C2555"/>
    <w:rsid w:val="006D38D4"/>
    <w:rsid w:val="007352A9"/>
    <w:rsid w:val="009045C4"/>
    <w:rsid w:val="00921337"/>
    <w:rsid w:val="00921796"/>
    <w:rsid w:val="009E50B9"/>
    <w:rsid w:val="00A74130"/>
    <w:rsid w:val="00B316F0"/>
    <w:rsid w:val="00B76415"/>
    <w:rsid w:val="00BB234B"/>
    <w:rsid w:val="00D159A8"/>
    <w:rsid w:val="00D415D2"/>
    <w:rsid w:val="00DA17AD"/>
    <w:rsid w:val="00E51E13"/>
    <w:rsid w:val="00EB7DAC"/>
    <w:rsid w:val="00F10C43"/>
    <w:rsid w:val="00F36593"/>
    <w:rsid w:val="00F65954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E21F"/>
  <w15:chartTrackingRefBased/>
  <w15:docId w15:val="{891CA882-1588-4E57-A387-3C408A04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AA4"/>
  </w:style>
  <w:style w:type="paragraph" w:styleId="Nagwek1">
    <w:name w:val="heading 1"/>
    <w:basedOn w:val="Normalny"/>
    <w:next w:val="Normalny"/>
    <w:link w:val="Nagwek1Znak"/>
    <w:uiPriority w:val="9"/>
    <w:qFormat/>
    <w:rsid w:val="005D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7C0"/>
    <w:pPr>
      <w:ind w:left="720"/>
      <w:contextualSpacing/>
    </w:pPr>
  </w:style>
  <w:style w:type="character" w:styleId="Wyrnienieintensywne">
    <w:name w:val="Intense Emphasis"/>
    <w:uiPriority w:val="21"/>
    <w:qFormat/>
    <w:rsid w:val="005D6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AA4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005D6AA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7C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37C0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D6AA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grubienie">
    <w:name w:val="Strong"/>
    <w:uiPriority w:val="22"/>
    <w:qFormat/>
    <w:rsid w:val="005D6AA4"/>
    <w:rPr>
      <w:b/>
      <w:bCs/>
    </w:rPr>
  </w:style>
  <w:style w:type="character" w:styleId="Uwydatnienie">
    <w:name w:val="Emphasis"/>
    <w:uiPriority w:val="20"/>
    <w:qFormat/>
    <w:rsid w:val="005D6AA4"/>
    <w:rPr>
      <w:i/>
      <w:iCs/>
    </w:rPr>
  </w:style>
  <w:style w:type="paragraph" w:styleId="Bezodstpw">
    <w:name w:val="No Spacing"/>
    <w:uiPriority w:val="1"/>
    <w:qFormat/>
    <w:rsid w:val="005D6AA4"/>
    <w:pPr>
      <w:spacing w:after="0" w:line="240" w:lineRule="auto"/>
    </w:pPr>
  </w:style>
  <w:style w:type="character" w:styleId="Wyrnieniedelikatne">
    <w:name w:val="Subtle Emphasis"/>
    <w:uiPriority w:val="19"/>
    <w:qFormat/>
    <w:rsid w:val="005D6AA4"/>
    <w:rPr>
      <w:i/>
      <w:iCs/>
      <w:color w:val="404040" w:themeColor="text1" w:themeTint="BF"/>
    </w:rPr>
  </w:style>
  <w:style w:type="character" w:styleId="Odwoaniedelikatne">
    <w:name w:val="Subtle Reference"/>
    <w:uiPriority w:val="31"/>
    <w:qFormat/>
    <w:rsid w:val="005D6AA4"/>
    <w:rPr>
      <w:smallCaps/>
      <w:color w:val="5A5A5A" w:themeColor="text1" w:themeTint="A5"/>
    </w:rPr>
  </w:style>
  <w:style w:type="character" w:styleId="Tytuksiki">
    <w:name w:val="Book Title"/>
    <w:uiPriority w:val="33"/>
    <w:qFormat/>
    <w:rsid w:val="005D6AA4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AA4"/>
    <w:pPr>
      <w:spacing w:before="240" w:after="0"/>
      <w:outlineLvl w:val="9"/>
    </w:pPr>
    <w:rPr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swidnic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polanski</dc:creator>
  <cp:keywords/>
  <dc:description/>
  <cp:lastModifiedBy>Sylwia</cp:lastModifiedBy>
  <cp:revision>5</cp:revision>
  <cp:lastPrinted>2025-10-01T12:05:00Z</cp:lastPrinted>
  <dcterms:created xsi:type="dcterms:W3CDTF">2025-10-01T07:23:00Z</dcterms:created>
  <dcterms:modified xsi:type="dcterms:W3CDTF">2025-10-01T13:03:00Z</dcterms:modified>
</cp:coreProperties>
</file>