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84" w:rsidRDefault="007C0EF6" w:rsidP="007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SORG.0002.11.2025</w:t>
      </w:r>
    </w:p>
    <w:p w:rsidR="007C0EF6" w:rsidRDefault="00AD7660" w:rsidP="007C0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  <w:r w:rsidR="007C0EF6">
        <w:rPr>
          <w:rFonts w:ascii="Times New Roman" w:hAnsi="Times New Roman" w:cs="Times New Roman"/>
          <w:sz w:val="24"/>
          <w:szCs w:val="24"/>
        </w:rPr>
        <w:t>PROTOKÓŁ Nr XXVII/2025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projekt</w:t>
      </w:r>
    </w:p>
    <w:p w:rsidR="007C0EF6" w:rsidRDefault="007C0EF6" w:rsidP="007C0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4874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esji Rady Gminy Świdnica</w:t>
      </w:r>
    </w:p>
    <w:p w:rsidR="007C0EF6" w:rsidRDefault="004874EA" w:rsidP="007C0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C0EF6">
        <w:rPr>
          <w:rFonts w:ascii="Times New Roman" w:hAnsi="Times New Roman" w:cs="Times New Roman"/>
          <w:sz w:val="24"/>
          <w:szCs w:val="24"/>
        </w:rPr>
        <w:t xml:space="preserve">bytej dnia </w:t>
      </w:r>
      <w:r w:rsidR="00B10213">
        <w:rPr>
          <w:rFonts w:ascii="Times New Roman" w:hAnsi="Times New Roman" w:cs="Times New Roman"/>
          <w:sz w:val="24"/>
          <w:szCs w:val="24"/>
        </w:rPr>
        <w:t xml:space="preserve">25 września </w:t>
      </w:r>
      <w:r>
        <w:rPr>
          <w:rFonts w:ascii="Times New Roman" w:hAnsi="Times New Roman" w:cs="Times New Roman"/>
          <w:sz w:val="24"/>
          <w:szCs w:val="24"/>
        </w:rPr>
        <w:t>2025 r.</w:t>
      </w:r>
    </w:p>
    <w:p w:rsidR="004874EA" w:rsidRDefault="004874EA" w:rsidP="007C0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4874EA" w:rsidRDefault="004874EA" w:rsidP="007C0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74EA" w:rsidRDefault="004874EA" w:rsidP="0048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14.30</w:t>
      </w:r>
    </w:p>
    <w:p w:rsidR="004874EA" w:rsidRDefault="004874EA" w:rsidP="0048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14.50</w:t>
      </w:r>
    </w:p>
    <w:p w:rsidR="004874EA" w:rsidRDefault="004874EA" w:rsidP="0048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74EA" w:rsidRDefault="004874EA" w:rsidP="0048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XXVII Sesji Rady Gminy Świdnica IX Kadencji na ogólną liczbę 15 radnych udział wzięło 14 radnych. Radna nieobecna – Inga Kuc.</w:t>
      </w:r>
    </w:p>
    <w:p w:rsidR="004874EA" w:rsidRDefault="004874EA" w:rsidP="0048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74EA" w:rsidRPr="004874EA" w:rsidRDefault="004874EA" w:rsidP="004874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4874EA" w:rsidRPr="004874EA" w:rsidRDefault="004874EA" w:rsidP="004874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XXVII Sesji Rady Gminy Świdnica i stwierdzenie quorum.</w:t>
      </w:r>
    </w:p>
    <w:p w:rsidR="004874EA" w:rsidRPr="004874EA" w:rsidRDefault="004874EA" w:rsidP="004874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4874EA" w:rsidRPr="004874EA" w:rsidRDefault="004874EA" w:rsidP="004874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protokołów z obrad poprzednich sesji -  XXV i XXVI.</w:t>
      </w:r>
    </w:p>
    <w:p w:rsidR="004874EA" w:rsidRPr="004874EA" w:rsidRDefault="004874EA" w:rsidP="004874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4874EA" w:rsidRPr="004874EA" w:rsidRDefault="004874E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</w:t>
      </w:r>
      <w:r w:rsidRPr="004874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Rozpatrzenie projektów uchwał: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uchwały budżetowej Gminy Świdnica na rok 2025;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wyrażenia zgody na zniesienie współwłasności w nieruchomości zabudowanej położonej w obrębie Mokrzeszów, stanowiącej działkę nr 2201;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 sprawie wyrażenia zgody na odpłatne nabycie nieruchomości zabudowanej położonej przy ul. Wałbrzyskiej nr 18 na działce nr 1130 obręb 0005-Zachód w Świdnicy;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w sprawie wyrażenia zgody na zbycie lokalu mieszkalnego nr 1 w budynku nr 37 wraz                 z udziałem we wspólnych częściach budynku i prawie własności działki nr 1469 położonego                w Mokrzeszowie, stanowiącego własność Gminy Świdnica;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 w sprawie wyrażenia zgody na zbycie lokalu niemieszkalnego nr 01 w budynku nr 37 wraz z udziałem we wspólnych częściach i prawie własności działki nr 1469 położonego                          w Mokrzeszowie, stanowiącego własność Gminy Świdnica; 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w sprawie wyrażenia zgody na nabycie nieruchomości gruntowej niezabudowanej, stanowiącej działkę nr 618/15 położoną w Pszennie;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7) w sprawie przystąpienia do sporządzenia zmiany uchwały nr LIV/463/2014 Rady Gminy Świdnica z dnia 27 lutego 2014 r. w sprawie uchwalenia miejscowego planu zagospodarowania przestrzennego wsi Lutomia Dolna w Gminie Świdnica, z wyłączeniem Stachowic   i </w:t>
      </w:r>
      <w:proofErr w:type="spellStart"/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Stachowiczek</w:t>
      </w:r>
      <w:proofErr w:type="spellEnd"/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w sprawie uchwalenia miejscowego planu zagospodarowania przestrzennego obszaru położonego we wsi Bojanice, gmina Świdnica;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w sprawie uchwalenia miejscowego planu zagospodarowania przestrzennego obszarów położonych we wsi Boleścin, gmina Świdnica;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 w sprawie uchwalenia miejscowego planu zagospodarowania przestrzennego obszarów położonych we wsi Komorów, gmina Świdnica;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 w sprawie zmiany w części tekstowej miejscowych planów zagospodarowania przestrzennego wsi Witoszów Dolny, gmina Świdnica.</w:t>
      </w:r>
    </w:p>
    <w:p w:rsidR="004874EA" w:rsidRPr="004874EA" w:rsidRDefault="004874E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4874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4874EA" w:rsidRPr="004874EA" w:rsidRDefault="004874E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7. Wolne wnioski i informacje.</w:t>
      </w:r>
    </w:p>
    <w:p w:rsidR="004874EA" w:rsidRPr="004874EA" w:rsidRDefault="004874E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8. Zamknięcie XXVII Sesji Rady Gminy Świdnica.</w:t>
      </w:r>
    </w:p>
    <w:p w:rsid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F4F5B" w:rsidRDefault="001F4F5B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F4F5B" w:rsidRDefault="001F4F5B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874EA" w:rsidRPr="00F06B62" w:rsidRDefault="004874E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06B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1.</w:t>
      </w:r>
    </w:p>
    <w:p w:rsidR="004874EA" w:rsidRDefault="004874E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Obrady XXVII Sesji Rady Gminy Świdnica otworzyła i prowadziła Przewodnicząca Rady Gminy Świdnica </w:t>
      </w:r>
      <w:r w:rsidR="008267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 Beata Szyszka. Powitała radnych oraz zaproszonych na sesję gości: Sekretarz Gminy Panią Jadwigę </w:t>
      </w:r>
      <w:proofErr w:type="spellStart"/>
      <w:r w:rsidR="008267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Generowicz</w:t>
      </w:r>
      <w:proofErr w:type="spellEnd"/>
      <w:r w:rsidR="008267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Skarbnik Gminy Panią Annę Szymkiewicz, radcę prawnego Pana Jarosława </w:t>
      </w:r>
      <w:proofErr w:type="spellStart"/>
      <w:r w:rsidR="008267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Wasyliszyna</w:t>
      </w:r>
      <w:proofErr w:type="spellEnd"/>
      <w:r w:rsidR="008267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kierowników wydziałów jednostek organizacyjnych Urzędu Gminy Świdnica. </w:t>
      </w:r>
    </w:p>
    <w:p w:rsidR="00826793" w:rsidRDefault="00826793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26793" w:rsidRDefault="00826793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listy obecności oraz fizycznej obecności na sali obrad stwierdziła kworum oraz prawomocność podejmowanych uchwał. 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Lista obecności radnych oraz lista gości stanowią załącznik do niniejszego protokołu. 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6B62" w:rsidRP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06B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2.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Wniosków do porządku obrad nie wniesiono.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6B62" w:rsidRP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06B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3.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z obrad XXV Sesji Rady Gminy Świdnica przyjęto 14 głosami za – jednogłośnie.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Imienny wykaz głosowania radnych stanowi załącznik do niniejszego protokołu. 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6B62" w:rsidRDefault="00F06B62" w:rsidP="00F06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Protokół z obrad XXVI Nadzwyczajnej Sesji Rady Gminy Świdnica przyjęto 14 głosami za – jednogłośnie.   Imienny wykaz głosowania radnych stanowi załącznik do niniejszego protokołu. 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06B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Ad. 4. </w:t>
      </w:r>
    </w:p>
    <w:p w:rsidR="00A65C97" w:rsidRDefault="00A65C97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Sprawozdanie z działalności Wójta Gminy Świdnica w okresie między sesjami obejmuje okres od 27 sierpnia 2025 do 25 września 2025 r. </w:t>
      </w:r>
      <w:r w:rsidR="007C1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Komisji Pani Beata Szyszka poinformowała, że sprawozdanie jest dostępne w Biurze Rady. Szczegółowe sprawozdanie stanowi załącznik do niniejszego protokołu. </w:t>
      </w:r>
    </w:p>
    <w:p w:rsidR="007C1802" w:rsidRDefault="007C180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C1802" w:rsidRPr="007C1802" w:rsidRDefault="007C180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7C18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5.</w:t>
      </w:r>
    </w:p>
    <w:p w:rsidR="007C1802" w:rsidRDefault="007C180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Projekt uchwały w sprawie zmiany uchwały budżetowej Gminy Świdnica na rok 2025 przedłożyła Przewodnicząca Rady Gminy Świdnica Pani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 Szyszka. Pozytywną opinię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wydała Komisja Budżetu i Finansów. Przewodniczący Komisji Pan Tadeusz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Żuberek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poinformował, że </w:t>
      </w:r>
      <w:r w:rsid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pozytywnie zaopiniowała projekt uchwały wraz z autopoprawką. Dyskusji nie prowadzono.</w:t>
      </w: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Nr XXVII/180/2025 w sprawie zmiany uchwały budżetowej Gminy Świdnica</w:t>
      </w:r>
      <w:r w:rsidR="001F4F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na rok 2025 wraz z autopoprawką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podjęto 14 głosami za -  jednogłośnie.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zyszka stwierdziła, że uchwała została podjęta. </w:t>
      </w: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Projekt uchwały w sprawie wyrażenia zgody na zniesienie  współwłasności w nieruchomości zabudowanej położonej w obrębie Mokrzeszów, stanowiącej działkę nr 2201 przedłożyła Przewodnicząca Rady Gminy Świdni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 Pani Beata Szyszka. Pozytywną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opinię wydała Komisja Gospodarki Komunalnej, Przestrzennej i Budownictwa. Dyskusji nie prowadzono.</w:t>
      </w: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0BEB" w:rsidRDefault="00F50BEB" w:rsidP="00F50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XXVII/181/2025 w sprawie wyrażenia zgody na zniesienie współwłasności </w:t>
      </w:r>
      <w:r w:rsidR="001F4F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 nieruchomości zabudowanej położonej w obrębie Mokrzeszów, stanowiącej działkę nr 2201 podjęto 14 głosami za – jednogłośnie.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zyszka stwierdziła, że uchwała została podjęta. </w:t>
      </w: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Projekt uchwały w sprawie wyrażenia zgody ma odpłatne nabycie nieruchomości zabudowanej </w:t>
      </w:r>
      <w:r w:rsidR="00274A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położonej przy ul. Wałbrzyskiej nr 18 na działce </w:t>
      </w:r>
      <w:r w:rsidR="00B10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1130 obręb 0005-Zachód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</w:t>
      </w:r>
      <w:r w:rsidR="00B10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Świdnicy przedłożyła Przewodnicząca 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 S</w:t>
      </w:r>
      <w:r w:rsidR="00B10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zyszka. Pozytywną opinię wydała Komisja Gospodarki Komunalnej, Przestrzennej i Budownictwa. Dyskusji nie prowadzono.</w:t>
      </w:r>
    </w:p>
    <w:p w:rsidR="00B10213" w:rsidRDefault="00B10213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10213" w:rsidRDefault="00B10213" w:rsidP="00B10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XXVII/182/2025 w sprawie wyrażenia zgody na odpłatne nabycie nieruchomości zabudowanej położonej przy ul. Wałbrzyskiej nr 18 na działce nr 1130 obręb 0005-Zachód                     w Świdnicy podjęto 14 głosami za – jednogłośnie.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zyszka stwierdziła, że uchwała została podjęta. </w:t>
      </w:r>
    </w:p>
    <w:p w:rsidR="00B10213" w:rsidRDefault="00B10213" w:rsidP="00B102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0213" w:rsidRDefault="00A24108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</w:t>
      </w:r>
      <w:r w:rsidR="00B10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rojekt uchwały w sprawie wyrażenia zgody na zbycie lokalu mieszkalnego nr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budynku nr 37 wraz z udziałem we wspólnych częściach budynku i prawie własności działki nr 1469 położonego w Mokrzeszowie, stanowiącego własność Gminy Świdnica przedłożyła Przewodnicząca </w:t>
      </w:r>
      <w:r w:rsidR="004630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Szyszka. Pozytywną opinię wydała Komisja Gospodarki Komunalnej, Przestrzennej i Budownictwa. Dyskusji nie prowadzono. </w:t>
      </w:r>
    </w:p>
    <w:p w:rsidR="0046301A" w:rsidRDefault="0046301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6301A" w:rsidRDefault="0046301A" w:rsidP="004630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XXVII/183/2025 w sprawie wyrażenia zgody na zbycie lokalu mieszkalnego nr                  1 w budynku nr 37 wraz z udziałem we wspólnych częściach budynku i prawie własności działki nr 1469  położonego w Mokrzeszowie, stanowiącego własność Gminy Świdnica  podjęto 14 głosami za – jednogłośnie.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zyszka stwierdziła, że uchwała została podjęta. </w:t>
      </w:r>
    </w:p>
    <w:p w:rsidR="0046301A" w:rsidRDefault="0046301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46301A" w:rsidRDefault="0046301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Projekt uchwały w sprawie wyrażenia zgody na zbycie lokalu niemieszkalnego nr 01 w budynku  nr 37 wraz z udziałem we wspólnych częściach i prawie własności działki nr 1469  położonego w Mokrzeszowie, stanowiącego własność Gminy Świdnica przedłożyła Przewodnicząca Rady Gminy Świdnica Pani Beata Szyszka. Pozytywną</w:t>
      </w:r>
      <w:r w:rsidR="00BD22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opinię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wydała </w:t>
      </w:r>
      <w:r w:rsidR="00BD22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Gospodarki Komunalnej, Przestrzennej i Budownictwa. Dyskusji nie prowadzono.</w:t>
      </w:r>
    </w:p>
    <w:p w:rsidR="00BD224E" w:rsidRDefault="00BD224E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D224E" w:rsidRDefault="00BD224E" w:rsidP="00BD2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XXVII/184/2025 w sprawie wyrażenia zgody na zbycie lokalu niemieszkalnego nr 01 w budynku nr 37 wraz z udziałem we wspólnych częściach i prawie własności działki nr 1469 położonego w Mokrzeszowie, stanowiącego własność Gminy Świdnica podjęto 14 głosami za – jednogłośnie.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9A68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zyszka stwierdziła, że uchwała została podjęta. </w:t>
      </w:r>
    </w:p>
    <w:p w:rsidR="00BD224E" w:rsidRDefault="00BD224E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D224E" w:rsidRDefault="00BD224E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Projekt uchwały w sprawie wyrażenia zgody na nabycie nieruchomości gruntowej niezabudowanej,  stanowiącej działkę nr 618/15 położoną w Pszennie przedłożyła Przewodnicząca Rady Gminy Świdnica Pani Beata Szyszka. Pozytywną opinię wydała Komisja Gospodarki Komunalnej, Przestrzennej i Budownictwa. Dyskusji nie prowadzono.</w:t>
      </w:r>
    </w:p>
    <w:p w:rsidR="00BD224E" w:rsidRDefault="00BD224E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A6853" w:rsidRDefault="001F4F5B" w:rsidP="009A6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</w:t>
      </w:r>
      <w:r w:rsidR="00BD22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 XXVII/185/2025 w sprawie wyrażenia zgody na nabycie nieruchomości gruntowej niezabudowanej, stanowiącej działkę nr 618/15 położoną w Pszennie </w:t>
      </w:r>
      <w:r w:rsidR="009A68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podjęto 14 głosami za – jednogłośnie. Imienny wykaz głosowania radnych stanowi załącznik do niniejszego protokołu. </w:t>
      </w:r>
      <w:r w:rsidR="009A6853"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9A68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 stwierdziła, że uchwała została podjęta. </w:t>
      </w:r>
    </w:p>
    <w:p w:rsidR="00BD224E" w:rsidRDefault="00BD224E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9A6853" w:rsidRDefault="009A6853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7. Projekt uchwały w sprawie przystąpienia do sporządzenia zmiany uchwały nr LIV/463/2014 Rady Gminy Świdnica z dnia 27 lutego 2014 r. w sprawie uchwalenia miejscowego planu zagospodarowania przestrzennego wsi Lutomia Dolna w Gminie Świdnica, z wyłączeniem Stachowic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Stachowiczek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przedłożyła Przewodnicząca Rady Gminy Świdnica Pani Beata Szyszka. Pozytywną opinię wydała Komisja Gospodarki Komunalnej, Przestrzennej 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Budownictwa. Dyskusji nie prowadzono.</w:t>
      </w:r>
    </w:p>
    <w:p w:rsidR="009A6853" w:rsidRDefault="009A6853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C1558" w:rsidRDefault="009A6853" w:rsidP="007C1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</w:t>
      </w:r>
      <w:r w:rsidR="006032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 XXVII/186/2025 w sprawie przystąpienia do sporządzenia zmiany uchwały nr LIV/463/2014 Rady Gminy Świdnica z dnia 27 lutego 2014 r. w sprawie uchwalenia miejscowego  planu zagospodarowania przestrzennego wsi Lutomia Dolna w Gminie Świdnica z wyłączeniem Stachowic 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Stachowiczek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podjęto 14 głosami za </w:t>
      </w:r>
      <w:r w:rsidR="007C15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7C15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jednogłośnie.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7C15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Imienny wykaz głosowania radnych stanowi załącznik do niniejszego protokołu. </w:t>
      </w:r>
      <w:r w:rsidR="007C1558"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7C15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 stwierdziła, że uchwała została podjęta. </w:t>
      </w:r>
    </w:p>
    <w:p w:rsidR="009A6853" w:rsidRDefault="009A6853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03252" w:rsidRDefault="00F4492D" w:rsidP="00603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Projekt uchwały w sprawie uchwalenia miejscowego planu zagospodarowania przestrzennego  obszaru położonego we wsi Bojanice, gmina Świdnica przedłożyła Przewodnicząca </w:t>
      </w:r>
      <w:r w:rsidR="006070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 Szyszka. Pozytywną opinię wydała Komisja Gospodarki Komunalnej, Przestrzennej i Budow</w:t>
      </w:r>
      <w:r w:rsidR="00603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nictwa. </w:t>
      </w:r>
      <w:r w:rsidR="00603252">
        <w:rPr>
          <w:rFonts w:ascii="Times New Roman" w:hAnsi="Times New Roman" w:cs="Times New Roman"/>
          <w:sz w:val="24"/>
          <w:szCs w:val="24"/>
        </w:rPr>
        <w:t>Przewodniczący Komisji Pan Bronisław Dratwa poinformował, że Komisja ustaliła stawkę opłaty z tytułu tzw. renty planistycznej w wysokości 30%. Dyskusji nie prowadzono.</w:t>
      </w:r>
    </w:p>
    <w:p w:rsidR="00603252" w:rsidRDefault="0060325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3252" w:rsidRDefault="00603252" w:rsidP="00603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XXVII/187/2025 w sprawie uchwalania miejscowego planu zagospodarowania przestrzennego obszaru położonego we wsi Bojanice, gmina Świdnica podjęto 14 głosami za – jednogłośnie.  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 stwierdziła, że uchwała została podjęta. </w:t>
      </w:r>
    </w:p>
    <w:p w:rsidR="00603252" w:rsidRDefault="00603252" w:rsidP="00603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6276" w:rsidRDefault="00603252" w:rsidP="0060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Projekt uchwały w sprawie uchwalenia miejscowego planu zagospodarowania przestrzennego obszarów położonych we wsi Boleścin, gmina Świdnica </w:t>
      </w:r>
      <w:r w:rsidR="006062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przedłożyła Przewodnicząca Rady Gminy Świdnica Pani Beata Szyszka. Pozytywną opinię wydała Komisja Gospodarki Komunalnej, Przestrzennej i Budownictwa. </w:t>
      </w:r>
      <w:r w:rsidR="00606276">
        <w:rPr>
          <w:rFonts w:ascii="Times New Roman" w:hAnsi="Times New Roman" w:cs="Times New Roman"/>
          <w:sz w:val="24"/>
          <w:szCs w:val="24"/>
        </w:rPr>
        <w:t>Przewodniczący Komisji Pan Bronisław Dratwa poinformował, że Komisja ustaliła stawkę opłaty z tytułu tzw. renty planistycznej w wysokości 30%. Dyskusji nie prowadzono.</w:t>
      </w:r>
    </w:p>
    <w:p w:rsidR="00603252" w:rsidRDefault="00603252" w:rsidP="00603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329E5" w:rsidRDefault="00606276" w:rsidP="007329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XXVII/188/2025 w sprawie uchwalenia miejscowego planu zagospodarowania przestrzennego obszarów położonych we wsi Boleścin, gmina Świdnica </w:t>
      </w:r>
      <w:r w:rsidR="00732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podjęto 14 głosami za – jednogłośnie. Imienny wykaz głosowania radnych stanowi załącznik do niniejszego protokołu. </w:t>
      </w:r>
      <w:r w:rsidR="007329E5"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7329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 stwierdziła, że uchwała została podjęta. </w:t>
      </w:r>
    </w:p>
    <w:p w:rsidR="00606276" w:rsidRDefault="00606276" w:rsidP="006032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462D2" w:rsidRDefault="007329E5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r w:rsidR="00B462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 uchwały w sprawie uchwalenia miejscowego planu zagospodarowania przestrzennego obszarów położonych we wsi Komorów, gmina Świdnica  przedłożyła Przewodnicząca Rady Gminy Świdnica Pani Beata Szyszka. Pozytywną opinię wydała Komisja Gospodarki Komunalnej, Przestrzennej i Budownictwa. </w:t>
      </w:r>
      <w:r w:rsidR="00B462D2">
        <w:rPr>
          <w:rFonts w:ascii="Times New Roman" w:hAnsi="Times New Roman" w:cs="Times New Roman"/>
          <w:sz w:val="24"/>
          <w:szCs w:val="24"/>
        </w:rPr>
        <w:t>Przewodniczący Komisji Pan Bronisław Dratwa poinformował, że Komisja ustaliła stawkę opłaty z tytułu tzw. renty planistycznej w wysokości 30%. Dyskusji nie prowadzono.</w:t>
      </w:r>
    </w:p>
    <w:p w:rsidR="00B462D2" w:rsidRDefault="00B462D2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2D2" w:rsidRDefault="00B462D2" w:rsidP="00B46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62D2">
        <w:rPr>
          <w:rFonts w:ascii="Times New Roman" w:hAnsi="Times New Roman" w:cs="Times New Roman"/>
          <w:i/>
          <w:sz w:val="24"/>
          <w:szCs w:val="24"/>
        </w:rPr>
        <w:t xml:space="preserve">Uchwałę Nr XXVII/189/2025 w sprawie uchwalenia miejscowego planu zagospodarowania przestrzennego obszarów położonych we wsi Komorów, gmina Świdnica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podjęto 14 głosami za – jednogłośnie.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Przewodnicząca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 stwierdziła, że uchwała została podjęta. </w:t>
      </w:r>
    </w:p>
    <w:p w:rsidR="00B462D2" w:rsidRDefault="00B462D2" w:rsidP="00B462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462D2" w:rsidRDefault="00B462D2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Projekt uchwały w sprawie zmiany w części tekstowej miejscowych planów zagospodarowania przestrzennego wsi Witoszów Dolny, gmina Świdnica przedłożyła Przewodnicząca Rady Gminy Świdnica Pani Beata Szyszka. Pozytywną opinię wydała Komisja Gospodarki Komunalnej, Przestrzennej i Budownictwa. Dyskusji nie prowadzono.</w:t>
      </w:r>
    </w:p>
    <w:p w:rsidR="00B462D2" w:rsidRDefault="00B462D2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050" w:rsidRDefault="00B462D2" w:rsidP="00400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XXVII/190/2025 </w:t>
      </w:r>
      <w:r w:rsidR="00400050">
        <w:rPr>
          <w:rFonts w:ascii="Times New Roman" w:hAnsi="Times New Roman" w:cs="Times New Roman"/>
          <w:i/>
          <w:sz w:val="24"/>
          <w:szCs w:val="24"/>
        </w:rPr>
        <w:t xml:space="preserve">w sprawie zmiany w części tekstowej miejscowych planów zagospodarowania przestrzennego wsi Witoszów Dolny, gmina Świdnica podjęto 14 głosami za – jednogłośnie. </w:t>
      </w:r>
      <w:r w:rsidR="004000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Imienny wykaz głosowania radnych stanowi załącznik do niniejszego protokołu. </w:t>
      </w:r>
      <w:r w:rsidR="00400050"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4000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 stwierdziła, że uchwała została podjęta. </w:t>
      </w:r>
    </w:p>
    <w:p w:rsidR="00B462D2" w:rsidRDefault="00B462D2" w:rsidP="00B462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0050" w:rsidRPr="000C48DC" w:rsidRDefault="00400050" w:rsidP="00B46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8D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6. </w:t>
      </w:r>
    </w:p>
    <w:p w:rsidR="00400050" w:rsidRDefault="00400050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poinformowała, że w okresie między sesjami do Biura Rady wpłynęły 2 interpelacje.</w:t>
      </w:r>
    </w:p>
    <w:p w:rsidR="00400050" w:rsidRDefault="00400050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050" w:rsidRPr="000C48DC" w:rsidRDefault="00400050" w:rsidP="00B46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8D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7. </w:t>
      </w:r>
    </w:p>
    <w:p w:rsidR="00400050" w:rsidRDefault="00400050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serdecznie zaprosiła na obchody winobrania połączone ze świętem turystyki, które mają odbyć się w Makowicach 27 września 2025 r.</w:t>
      </w:r>
    </w:p>
    <w:p w:rsidR="000C48DC" w:rsidRDefault="000C48DC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8DC" w:rsidRPr="000C48DC" w:rsidRDefault="000C48DC" w:rsidP="00B46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8D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8. </w:t>
      </w:r>
    </w:p>
    <w:p w:rsidR="000C48DC" w:rsidRDefault="000C48DC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XXVII Sesji Rady Gminy Świdnica Przewodnicząca Rady Gminy Świdnica </w:t>
      </w:r>
      <w:r w:rsidR="00EA22BF">
        <w:rPr>
          <w:rFonts w:ascii="Times New Roman" w:hAnsi="Times New Roman" w:cs="Times New Roman"/>
          <w:sz w:val="24"/>
          <w:szCs w:val="24"/>
        </w:rPr>
        <w:t>Pani Beata Szyszka podziękowała za udział                                     i zakończyła obrady.</w:t>
      </w:r>
    </w:p>
    <w:p w:rsidR="00EA22BF" w:rsidRDefault="00EA22BF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2BF" w:rsidRDefault="00EA22BF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EA22BF" w:rsidRDefault="00EA22BF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EA22BF" w:rsidRDefault="00EA22BF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EA22BF" w:rsidRDefault="00EA22BF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2BF" w:rsidRDefault="00EA22BF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XXVII Sesji Rady Gminy Świdnica dostępne jest na stronie:</w:t>
      </w:r>
    </w:p>
    <w:p w:rsidR="00EA22BF" w:rsidRDefault="00234493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A22BF" w:rsidRPr="00EA22BF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400050" w:rsidRPr="00400050" w:rsidRDefault="00400050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9E5" w:rsidRPr="007329E5" w:rsidRDefault="007329E5" w:rsidP="00603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3252" w:rsidRPr="00603252" w:rsidRDefault="0060325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06B62" w:rsidRPr="004874EA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874EA" w:rsidRPr="007C0EF6" w:rsidRDefault="004874EA" w:rsidP="0048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874EA" w:rsidRPr="007C0E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493" w:rsidRDefault="00234493" w:rsidP="00BD224E">
      <w:pPr>
        <w:spacing w:after="0" w:line="240" w:lineRule="auto"/>
      </w:pPr>
      <w:r>
        <w:separator/>
      </w:r>
    </w:p>
  </w:endnote>
  <w:endnote w:type="continuationSeparator" w:id="0">
    <w:p w:rsidR="00234493" w:rsidRDefault="00234493" w:rsidP="00BD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535586"/>
      <w:docPartObj>
        <w:docPartGallery w:val="Page Numbers (Bottom of Page)"/>
        <w:docPartUnique/>
      </w:docPartObj>
    </w:sdtPr>
    <w:sdtEndPr/>
    <w:sdtContent>
      <w:p w:rsidR="00EA22BF" w:rsidRDefault="00EA22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660">
          <w:rPr>
            <w:noProof/>
          </w:rPr>
          <w:t>5</w:t>
        </w:r>
        <w:r>
          <w:fldChar w:fldCharType="end"/>
        </w:r>
      </w:p>
    </w:sdtContent>
  </w:sdt>
  <w:p w:rsidR="00EA22BF" w:rsidRDefault="00EA22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493" w:rsidRDefault="00234493" w:rsidP="00BD224E">
      <w:pPr>
        <w:spacing w:after="0" w:line="240" w:lineRule="auto"/>
      </w:pPr>
      <w:r>
        <w:separator/>
      </w:r>
    </w:p>
  </w:footnote>
  <w:footnote w:type="continuationSeparator" w:id="0">
    <w:p w:rsidR="00234493" w:rsidRDefault="00234493" w:rsidP="00BD2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A8C41A2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F6"/>
    <w:rsid w:val="000C48DC"/>
    <w:rsid w:val="001F4F5B"/>
    <w:rsid w:val="00234493"/>
    <w:rsid w:val="00274A9B"/>
    <w:rsid w:val="00400050"/>
    <w:rsid w:val="0046301A"/>
    <w:rsid w:val="004874EA"/>
    <w:rsid w:val="00603252"/>
    <w:rsid w:val="00606276"/>
    <w:rsid w:val="0060707F"/>
    <w:rsid w:val="007329E5"/>
    <w:rsid w:val="007C0EF6"/>
    <w:rsid w:val="007C1558"/>
    <w:rsid w:val="007C1802"/>
    <w:rsid w:val="00826793"/>
    <w:rsid w:val="008C6C84"/>
    <w:rsid w:val="009A6853"/>
    <w:rsid w:val="00A24108"/>
    <w:rsid w:val="00A65C97"/>
    <w:rsid w:val="00AD7660"/>
    <w:rsid w:val="00B10213"/>
    <w:rsid w:val="00B462D2"/>
    <w:rsid w:val="00BD224E"/>
    <w:rsid w:val="00C13C7A"/>
    <w:rsid w:val="00EA22BF"/>
    <w:rsid w:val="00F06B62"/>
    <w:rsid w:val="00F4492D"/>
    <w:rsid w:val="00F5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D09DC-0E62-4DDD-B371-A381403B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0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24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22B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2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2BF"/>
  </w:style>
  <w:style w:type="paragraph" w:styleId="Stopka">
    <w:name w:val="footer"/>
    <w:basedOn w:val="Normalny"/>
    <w:link w:val="StopkaZnak"/>
    <w:uiPriority w:val="99"/>
    <w:unhideWhenUsed/>
    <w:rsid w:val="00EA2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2BF"/>
  </w:style>
  <w:style w:type="paragraph" w:styleId="Tekstdymka">
    <w:name w:val="Balloon Text"/>
    <w:basedOn w:val="Normalny"/>
    <w:link w:val="TekstdymkaZnak"/>
    <w:uiPriority w:val="99"/>
    <w:semiHidden/>
    <w:unhideWhenUsed/>
    <w:rsid w:val="00AD7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1937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2025-10-07T06:09:00Z</cp:lastPrinted>
  <dcterms:created xsi:type="dcterms:W3CDTF">2025-10-03T10:11:00Z</dcterms:created>
  <dcterms:modified xsi:type="dcterms:W3CDTF">2025-10-07T06:10:00Z</dcterms:modified>
</cp:coreProperties>
</file>