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DF" w:rsidRPr="007C40DF" w:rsidRDefault="007C40DF" w:rsidP="007C40DF">
      <w:pPr>
        <w:spacing w:before="100" w:beforeAutospacing="1" w:after="100" w:afterAutospacing="1"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hyperlink r:id="rId5" w:tgtFrame="_blank" w:history="1">
        <w:r w:rsidRPr="007C40DF">
          <w:rPr>
            <w:rFonts w:ascii="Times New Roman" w:eastAsia="Times New Roman" w:hAnsi="Times New Roman" w:cs="Times New Roman"/>
            <w:color w:val="0000FF"/>
            <w:sz w:val="24"/>
            <w:szCs w:val="24"/>
            <w:u w:val="single"/>
            <w:lang w:eastAsia="pl-PL"/>
          </w:rPr>
          <w:t>bip.gmina.swidnica.pl</w:t>
        </w:r>
      </w:hyperlink>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pict>
          <v:rect id="_x0000_i1025" style="width:0;height:1.5pt" o:hralign="center" o:hrstd="t" o:hr="t" fillcolor="#a0a0a0" stroked="f"/>
        </w:pic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Ogłoszenie nr 330077 - 2016 z dnia 2016-10-25 r. </w:t>
      </w:r>
    </w:p>
    <w:p w:rsidR="007C40DF" w:rsidRPr="007C40DF" w:rsidRDefault="007C40DF" w:rsidP="007C40DF">
      <w:pPr>
        <w:spacing w:after="0" w:line="240" w:lineRule="auto"/>
        <w:jc w:val="center"/>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Świdnica: Kompleksowe utrzymanie dróg, placów i chodników na terenie Gminy Świdnica</w:t>
      </w:r>
      <w:r w:rsidRPr="007C40DF">
        <w:rPr>
          <w:rFonts w:ascii="Times New Roman" w:eastAsia="Times New Roman" w:hAnsi="Times New Roman" w:cs="Times New Roman"/>
          <w:sz w:val="24"/>
          <w:szCs w:val="24"/>
          <w:lang w:eastAsia="pl-PL"/>
        </w:rPr>
        <w:br/>
        <w:t xml:space="preserve">OGŁOSZENIE O ZAMÓWIENIU - Usługi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Zamieszczanie ogłoszenia:</w:t>
      </w:r>
      <w:r w:rsidRPr="007C40DF">
        <w:rPr>
          <w:rFonts w:ascii="Times New Roman" w:eastAsia="Times New Roman" w:hAnsi="Times New Roman" w:cs="Times New Roman"/>
          <w:sz w:val="24"/>
          <w:szCs w:val="24"/>
          <w:lang w:eastAsia="pl-PL"/>
        </w:rPr>
        <w:t xml:space="preserve"> obowiązkowe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Ogłoszenie dotyczy:</w:t>
      </w:r>
      <w:r w:rsidRPr="007C40DF">
        <w:rPr>
          <w:rFonts w:ascii="Times New Roman" w:eastAsia="Times New Roman" w:hAnsi="Times New Roman" w:cs="Times New Roman"/>
          <w:sz w:val="24"/>
          <w:szCs w:val="24"/>
          <w:lang w:eastAsia="pl-PL"/>
        </w:rPr>
        <w:t xml:space="preserve"> zamówienia publicznego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Nazwa projektu lub programu</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bookmarkStart w:id="0" w:name="_GoBack"/>
      <w:bookmarkEnd w:id="0"/>
      <w:r w:rsidRPr="007C40D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C40DF">
        <w:rPr>
          <w:rFonts w:ascii="Times New Roman" w:eastAsia="Times New Roman" w:hAnsi="Times New Roman" w:cs="Times New Roman"/>
          <w:sz w:val="24"/>
          <w:szCs w:val="24"/>
          <w:lang w:eastAsia="pl-PL"/>
        </w:rPr>
        <w:t>Pzp</w:t>
      </w:r>
      <w:proofErr w:type="spellEnd"/>
      <w:r w:rsidRPr="007C40D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u w:val="single"/>
          <w:lang w:eastAsia="pl-PL"/>
        </w:rPr>
        <w:t>SEKCJA I: ZAMAWIAJĄCY</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Postępowanie przeprowadza centralny zamawiający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Informacje na temat podmiotu któremu zamawiający powierzył/powierzyli prowadzenie postępowania:</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Postępowanie jest przeprowadzane wspólnie przez zamawiających</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Informacje dodatkowe:</w:t>
      </w:r>
    </w:p>
    <w:p w:rsidR="007C40DF" w:rsidRPr="007C40DF" w:rsidRDefault="007C40DF" w:rsidP="007C40DF">
      <w:pPr>
        <w:spacing w:after="24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 1) NAZWA I ADRES: </w:t>
      </w:r>
      <w:r w:rsidRPr="007C40DF">
        <w:rPr>
          <w:rFonts w:ascii="Times New Roman" w:eastAsia="Times New Roman" w:hAnsi="Times New Roman" w:cs="Times New Roman"/>
          <w:sz w:val="24"/>
          <w:szCs w:val="24"/>
          <w:lang w:eastAsia="pl-PL"/>
        </w:rPr>
        <w:t xml:space="preserve">Gmina Świdnica, krajowy numer identyfikacyjny 89071838900000, ul. ul. Głowackiego  4, 58100   Świdnica, woj. dolnośląskie, państwo Polska, tel. 074 8523067 w. 24, e-mail , faks 074 8521226w.400. </w:t>
      </w:r>
      <w:r w:rsidRPr="007C40DF">
        <w:rPr>
          <w:rFonts w:ascii="Times New Roman" w:eastAsia="Times New Roman" w:hAnsi="Times New Roman" w:cs="Times New Roman"/>
          <w:sz w:val="24"/>
          <w:szCs w:val="24"/>
          <w:lang w:eastAsia="pl-PL"/>
        </w:rPr>
        <w:br/>
        <w:t>Adres strony internetowej (URL): bip.gmina.swidnica.pl</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lastRenderedPageBreak/>
        <w:t xml:space="preserve">I. 2) RODZAJ ZAMAWIAJĄCEGO: </w:t>
      </w:r>
      <w:r w:rsidRPr="007C40DF">
        <w:rPr>
          <w:rFonts w:ascii="Times New Roman" w:eastAsia="Times New Roman" w:hAnsi="Times New Roman" w:cs="Times New Roman"/>
          <w:sz w:val="24"/>
          <w:szCs w:val="24"/>
          <w:lang w:eastAsia="pl-PL"/>
        </w:rPr>
        <w:t xml:space="preserve">Administracja samorządowa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I.3) WSPÓLNE UDZIELANIE ZAMÓWIENIA </w:t>
      </w:r>
      <w:r w:rsidRPr="007C40DF">
        <w:rPr>
          <w:rFonts w:ascii="Times New Roman" w:eastAsia="Times New Roman" w:hAnsi="Times New Roman" w:cs="Times New Roman"/>
          <w:b/>
          <w:bCs/>
          <w:i/>
          <w:iCs/>
          <w:sz w:val="24"/>
          <w:szCs w:val="24"/>
          <w:lang w:eastAsia="pl-PL"/>
        </w:rPr>
        <w:t>(jeżeli dotyczy)</w:t>
      </w:r>
      <w:r w:rsidRPr="007C40DF">
        <w:rPr>
          <w:rFonts w:ascii="Times New Roman" w:eastAsia="Times New Roman" w:hAnsi="Times New Roman" w:cs="Times New Roman"/>
          <w:b/>
          <w:bCs/>
          <w:sz w:val="24"/>
          <w:szCs w:val="24"/>
          <w:lang w:eastAsia="pl-PL"/>
        </w:rPr>
        <w:t xml:space="preserv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I.4) KOMUNIKACJA: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r w:rsidRPr="007C40DF">
        <w:rPr>
          <w:rFonts w:ascii="Times New Roman" w:eastAsia="Times New Roman" w:hAnsi="Times New Roman" w:cs="Times New Roman"/>
          <w:sz w:val="24"/>
          <w:szCs w:val="24"/>
          <w:lang w:eastAsia="pl-PL"/>
        </w:rPr>
        <w:br/>
        <w:t>bip.gmina.swidnica.pl</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Oferty lub wnioski o dopuszczenie do udziału w postępowaniu należy przesyłać:</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Elektronicznie</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r w:rsidRPr="007C40DF">
        <w:rPr>
          <w:rFonts w:ascii="Times New Roman" w:eastAsia="Times New Roman" w:hAnsi="Times New Roman" w:cs="Times New Roman"/>
          <w:sz w:val="24"/>
          <w:szCs w:val="24"/>
          <w:lang w:eastAsia="pl-PL"/>
        </w:rPr>
        <w:br/>
        <w:t xml:space="preserve">adres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C40DF">
        <w:rPr>
          <w:rFonts w:ascii="Times New Roman" w:eastAsia="Times New Roman" w:hAnsi="Times New Roman" w:cs="Times New Roman"/>
          <w:sz w:val="24"/>
          <w:szCs w:val="24"/>
          <w:lang w:eastAsia="pl-PL"/>
        </w:rPr>
        <w:br/>
        <w:t xml:space="preserve">nie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C40DF">
        <w:rPr>
          <w:rFonts w:ascii="Times New Roman" w:eastAsia="Times New Roman" w:hAnsi="Times New Roman" w:cs="Times New Roman"/>
          <w:sz w:val="24"/>
          <w:szCs w:val="24"/>
          <w:lang w:eastAsia="pl-PL"/>
        </w:rPr>
        <w:br/>
        <w:t xml:space="preserve">tak </w:t>
      </w:r>
      <w:r w:rsidRPr="007C40DF">
        <w:rPr>
          <w:rFonts w:ascii="Times New Roman" w:eastAsia="Times New Roman" w:hAnsi="Times New Roman" w:cs="Times New Roman"/>
          <w:sz w:val="24"/>
          <w:szCs w:val="24"/>
          <w:lang w:eastAsia="pl-PL"/>
        </w:rPr>
        <w:br/>
        <w:t xml:space="preserve">Inny sposób: </w:t>
      </w:r>
      <w:r w:rsidRPr="007C40DF">
        <w:rPr>
          <w:rFonts w:ascii="Times New Roman" w:eastAsia="Times New Roman" w:hAnsi="Times New Roman" w:cs="Times New Roman"/>
          <w:sz w:val="24"/>
          <w:szCs w:val="24"/>
          <w:lang w:eastAsia="pl-PL"/>
        </w:rPr>
        <w:br/>
        <w:t>Ofertę należy złożyć w zamkniętej kopercie (opakowaniu) w siedzibie Zamawiającego</w:t>
      </w:r>
      <w:r w:rsidRPr="007C40DF">
        <w:rPr>
          <w:rFonts w:ascii="Times New Roman" w:eastAsia="Times New Roman" w:hAnsi="Times New Roman" w:cs="Times New Roman"/>
          <w:sz w:val="24"/>
          <w:szCs w:val="24"/>
          <w:lang w:eastAsia="pl-PL"/>
        </w:rPr>
        <w:br/>
        <w:t xml:space="preserve">Adres: </w:t>
      </w:r>
      <w:r w:rsidRPr="007C40DF">
        <w:rPr>
          <w:rFonts w:ascii="Times New Roman" w:eastAsia="Times New Roman" w:hAnsi="Times New Roman" w:cs="Times New Roman"/>
          <w:sz w:val="24"/>
          <w:szCs w:val="24"/>
          <w:lang w:eastAsia="pl-PL"/>
        </w:rPr>
        <w:br/>
        <w:t xml:space="preserve">ul. </w:t>
      </w:r>
      <w:proofErr w:type="spellStart"/>
      <w:r w:rsidRPr="007C40DF">
        <w:rPr>
          <w:rFonts w:ascii="Times New Roman" w:eastAsia="Times New Roman" w:hAnsi="Times New Roman" w:cs="Times New Roman"/>
          <w:sz w:val="24"/>
          <w:szCs w:val="24"/>
          <w:lang w:eastAsia="pl-PL"/>
        </w:rPr>
        <w:t>B.Głowackiego</w:t>
      </w:r>
      <w:proofErr w:type="spellEnd"/>
      <w:r w:rsidRPr="007C40DF">
        <w:rPr>
          <w:rFonts w:ascii="Times New Roman" w:eastAsia="Times New Roman" w:hAnsi="Times New Roman" w:cs="Times New Roman"/>
          <w:sz w:val="24"/>
          <w:szCs w:val="24"/>
          <w:lang w:eastAsia="pl-PL"/>
        </w:rPr>
        <w:t xml:space="preserve"> 4, 58-100 Świdnica</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r w:rsidRPr="007C40D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u w:val="single"/>
          <w:lang w:eastAsia="pl-PL"/>
        </w:rPr>
        <w:t xml:space="preserve">SEKCJA II: PRZEDMIOT ZAMÓWIENIA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II.1) Nazwa nadana zamówieniu przez zamawiającego: </w:t>
      </w:r>
      <w:r w:rsidRPr="007C40DF">
        <w:rPr>
          <w:rFonts w:ascii="Times New Roman" w:eastAsia="Times New Roman" w:hAnsi="Times New Roman" w:cs="Times New Roman"/>
          <w:sz w:val="24"/>
          <w:szCs w:val="24"/>
          <w:lang w:eastAsia="pl-PL"/>
        </w:rPr>
        <w:t>Kompleksowe utrzymanie dróg, placów i chodników na terenie Gminy Świdnica</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Numer referencyjny: </w:t>
      </w:r>
      <w:r w:rsidRPr="007C40DF">
        <w:rPr>
          <w:rFonts w:ascii="Times New Roman" w:eastAsia="Times New Roman" w:hAnsi="Times New Roman" w:cs="Times New Roman"/>
          <w:sz w:val="24"/>
          <w:szCs w:val="24"/>
          <w:lang w:eastAsia="pl-PL"/>
        </w:rPr>
        <w:t>ZP.271.14.2016</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7C40DF" w:rsidRPr="007C40DF" w:rsidRDefault="007C40DF" w:rsidP="007C40DF">
      <w:pPr>
        <w:spacing w:after="0" w:line="240" w:lineRule="auto"/>
        <w:jc w:val="both"/>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II.2) Rodzaj zamówienia: </w:t>
      </w:r>
      <w:r w:rsidRPr="007C40DF">
        <w:rPr>
          <w:rFonts w:ascii="Times New Roman" w:eastAsia="Times New Roman" w:hAnsi="Times New Roman" w:cs="Times New Roman"/>
          <w:sz w:val="24"/>
          <w:szCs w:val="24"/>
          <w:lang w:eastAsia="pl-PL"/>
        </w:rPr>
        <w:t xml:space="preserve">usługi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II.3) Informacja o możliwości składania ofert częściowych</w:t>
      </w:r>
      <w:r w:rsidRPr="007C40DF">
        <w:rPr>
          <w:rFonts w:ascii="Times New Roman" w:eastAsia="Times New Roman" w:hAnsi="Times New Roman" w:cs="Times New Roman"/>
          <w:sz w:val="24"/>
          <w:szCs w:val="24"/>
          <w:lang w:eastAsia="pl-PL"/>
        </w:rPr>
        <w:br/>
        <w:t xml:space="preserve">Zamówienie podzielone jest na części: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II.4) Krótki opis przedmiotu zamówienia </w:t>
      </w:r>
      <w:r w:rsidRPr="007C40D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C40D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C40DF">
        <w:rPr>
          <w:rFonts w:ascii="Times New Roman" w:eastAsia="Times New Roman" w:hAnsi="Times New Roman" w:cs="Times New Roman"/>
          <w:sz w:val="24"/>
          <w:szCs w:val="24"/>
          <w:lang w:eastAsia="pl-PL"/>
        </w:rPr>
        <w:t xml:space="preserve">Przedmiotem zamówienia jest świadczenie usług związanych z bieżącym utrzymaniem dróg gminnych polegającym na m.in. transporcie materiałów budowlanych (np. tłucznia, żużla, piasku, kostki betonowej, obrzeża trawnikowych itd.), plantowanie </w:t>
      </w:r>
      <w:proofErr w:type="spellStart"/>
      <w:r w:rsidRPr="007C40DF">
        <w:rPr>
          <w:rFonts w:ascii="Times New Roman" w:eastAsia="Times New Roman" w:hAnsi="Times New Roman" w:cs="Times New Roman"/>
          <w:sz w:val="24"/>
          <w:szCs w:val="24"/>
          <w:lang w:eastAsia="pl-PL"/>
        </w:rPr>
        <w:t>niesortu</w:t>
      </w:r>
      <w:proofErr w:type="spellEnd"/>
      <w:r w:rsidRPr="007C40DF">
        <w:rPr>
          <w:rFonts w:ascii="Times New Roman" w:eastAsia="Times New Roman" w:hAnsi="Times New Roman" w:cs="Times New Roman"/>
          <w:sz w:val="24"/>
          <w:szCs w:val="24"/>
          <w:lang w:eastAsia="pl-PL"/>
        </w:rPr>
        <w:t xml:space="preserve"> kamiennego, równanie – korytowanie dróg, wyrównywanie nawierzchni nieutwardzonych, załadunek i rozładunek materiałów budowlanych itd.. Zakres zadanie będzie realizowany następującym sprzętem : a)samochodem samowyładowczym o tonażu min. 10 ton w roku 2017 r. w ilości szacunkowej max. 20.000 km, b) koparko-ładowarką kołową o pojemności łyżki min. 1m3 w roku 2017 r. w ilości szacunkowej max. 700 godzin, c)ładowarką kołową o pojemności łyżki min. 1 m3 w roku 2017 w ilości szacunkowej max. 100 godzin. Usługi będą zlecane każdorazowo w miarę potrzeb Zamawiającego. W/w ilości są ilościami prognozowanymi i mogą ulec zmniejszeniu w każdej z części w trakcie trwania umowy w zależności od potrzeb Zamawiającego. Wykonawca zobowiązany jest zrealizować zamówienie na zasadach i warunkach opisanych we wzorze umowy stanowiącym Załącznik nr 2 do SIWZ.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II.5) Główny kod CPV: </w:t>
      </w:r>
      <w:r w:rsidRPr="007C40DF">
        <w:rPr>
          <w:rFonts w:ascii="Times New Roman" w:eastAsia="Times New Roman" w:hAnsi="Times New Roman" w:cs="Times New Roman"/>
          <w:sz w:val="24"/>
          <w:szCs w:val="24"/>
          <w:lang w:eastAsia="pl-PL"/>
        </w:rPr>
        <w:t>60000000-8</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II.6) Całkowita wartość zamówienia </w:t>
      </w:r>
      <w:r w:rsidRPr="007C40DF">
        <w:rPr>
          <w:rFonts w:ascii="Times New Roman" w:eastAsia="Times New Roman" w:hAnsi="Times New Roman" w:cs="Times New Roman"/>
          <w:i/>
          <w:iCs/>
          <w:sz w:val="24"/>
          <w:szCs w:val="24"/>
          <w:lang w:eastAsia="pl-PL"/>
        </w:rPr>
        <w:t>(jeżeli zamawiający podaje informacje o wartości zamówienia)</w:t>
      </w:r>
      <w:r w:rsidRPr="007C40DF">
        <w:rPr>
          <w:rFonts w:ascii="Times New Roman" w:eastAsia="Times New Roman" w:hAnsi="Times New Roman" w:cs="Times New Roman"/>
          <w:sz w:val="24"/>
          <w:szCs w:val="24"/>
          <w:lang w:eastAsia="pl-PL"/>
        </w:rPr>
        <w:t xml:space="preserve">: </w:t>
      </w:r>
      <w:r w:rsidRPr="007C40DF">
        <w:rPr>
          <w:rFonts w:ascii="Times New Roman" w:eastAsia="Times New Roman" w:hAnsi="Times New Roman" w:cs="Times New Roman"/>
          <w:sz w:val="24"/>
          <w:szCs w:val="24"/>
          <w:lang w:eastAsia="pl-PL"/>
        </w:rPr>
        <w:br/>
        <w:t xml:space="preserve">Wartość bez VAT: </w:t>
      </w:r>
      <w:r w:rsidRPr="007C40DF">
        <w:rPr>
          <w:rFonts w:ascii="Times New Roman" w:eastAsia="Times New Roman" w:hAnsi="Times New Roman" w:cs="Times New Roman"/>
          <w:sz w:val="24"/>
          <w:szCs w:val="24"/>
          <w:lang w:eastAsia="pl-PL"/>
        </w:rPr>
        <w:br/>
        <w:t xml:space="preserve">Waluta: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C40DF">
        <w:rPr>
          <w:rFonts w:ascii="Times New Roman" w:eastAsia="Times New Roman" w:hAnsi="Times New Roman" w:cs="Times New Roman"/>
          <w:b/>
          <w:bCs/>
          <w:sz w:val="24"/>
          <w:szCs w:val="24"/>
          <w:lang w:eastAsia="pl-PL"/>
        </w:rPr>
        <w:t>Pzp</w:t>
      </w:r>
      <w:proofErr w:type="spellEnd"/>
      <w:r w:rsidRPr="007C40DF">
        <w:rPr>
          <w:rFonts w:ascii="Times New Roman" w:eastAsia="Times New Roman" w:hAnsi="Times New Roman" w:cs="Times New Roman"/>
          <w:b/>
          <w:bCs/>
          <w:sz w:val="24"/>
          <w:szCs w:val="24"/>
          <w:lang w:eastAsia="pl-PL"/>
        </w:rPr>
        <w:t xml:space="preserve">: </w:t>
      </w:r>
      <w:r w:rsidRPr="007C40DF">
        <w:rPr>
          <w:rFonts w:ascii="Times New Roman" w:eastAsia="Times New Roman" w:hAnsi="Times New Roman" w:cs="Times New Roman"/>
          <w:sz w:val="24"/>
          <w:szCs w:val="24"/>
          <w:lang w:eastAsia="pl-PL"/>
        </w:rPr>
        <w:t xml:space="preserve">nie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II.9) Informacje dodatkowe: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III.1) WARUNKI UDZIAŁU W POSTĘPOWANIU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7C40DF">
        <w:rPr>
          <w:rFonts w:ascii="Times New Roman" w:eastAsia="Times New Roman" w:hAnsi="Times New Roman" w:cs="Times New Roman"/>
          <w:sz w:val="24"/>
          <w:szCs w:val="24"/>
          <w:lang w:eastAsia="pl-PL"/>
        </w:rPr>
        <w:br/>
        <w:t xml:space="preserve">Określenie warunków: </w:t>
      </w:r>
      <w:r w:rsidRPr="007C40DF">
        <w:rPr>
          <w:rFonts w:ascii="Times New Roman" w:eastAsia="Times New Roman" w:hAnsi="Times New Roman" w:cs="Times New Roman"/>
          <w:sz w:val="24"/>
          <w:szCs w:val="24"/>
          <w:lang w:eastAsia="pl-PL"/>
        </w:rPr>
        <w:br/>
        <w:t xml:space="preserve">Informacje dodatkowe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III.1.2) Sytuacja finansowa lub ekonomiczna </w:t>
      </w:r>
      <w:r w:rsidRPr="007C40DF">
        <w:rPr>
          <w:rFonts w:ascii="Times New Roman" w:eastAsia="Times New Roman" w:hAnsi="Times New Roman" w:cs="Times New Roman"/>
          <w:sz w:val="24"/>
          <w:szCs w:val="24"/>
          <w:lang w:eastAsia="pl-PL"/>
        </w:rPr>
        <w:br/>
        <w:t xml:space="preserve">Określenie warunków: </w:t>
      </w:r>
      <w:r w:rsidRPr="007C40DF">
        <w:rPr>
          <w:rFonts w:ascii="Times New Roman" w:eastAsia="Times New Roman" w:hAnsi="Times New Roman" w:cs="Times New Roman"/>
          <w:sz w:val="24"/>
          <w:szCs w:val="24"/>
          <w:lang w:eastAsia="pl-PL"/>
        </w:rPr>
        <w:br/>
        <w:t xml:space="preserve">Informacje dodatkowe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III.1.3) Zdolność techniczna lub zawodowa </w:t>
      </w:r>
      <w:r w:rsidRPr="007C40DF">
        <w:rPr>
          <w:rFonts w:ascii="Times New Roman" w:eastAsia="Times New Roman" w:hAnsi="Times New Roman" w:cs="Times New Roman"/>
          <w:sz w:val="24"/>
          <w:szCs w:val="24"/>
          <w:lang w:eastAsia="pl-PL"/>
        </w:rPr>
        <w:br/>
        <w:t xml:space="preserve">Określenie warunków: Wykonawca spełni warunek jeżeli wykaże, że posiada następujący sprzęt: •samochód samowyładowczy o tonażu min. 10 ton, •koparko-ładowarka kołowa o pojemności łyżki min. 1m3 , •ładowarka kołowa o pojemności łyżki min. 1 m3. </w:t>
      </w:r>
      <w:r w:rsidRPr="007C40D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C40DF">
        <w:rPr>
          <w:rFonts w:ascii="Times New Roman" w:eastAsia="Times New Roman" w:hAnsi="Times New Roman" w:cs="Times New Roman"/>
          <w:sz w:val="24"/>
          <w:szCs w:val="24"/>
          <w:lang w:eastAsia="pl-PL"/>
        </w:rPr>
        <w:br/>
        <w:t xml:space="preserve">Informacje dodatkowe: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III.2) PODSTAWY WYKLUCZENIA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C40DF">
        <w:rPr>
          <w:rFonts w:ascii="Times New Roman" w:eastAsia="Times New Roman" w:hAnsi="Times New Roman" w:cs="Times New Roman"/>
          <w:b/>
          <w:bCs/>
          <w:sz w:val="24"/>
          <w:szCs w:val="24"/>
          <w:lang w:eastAsia="pl-PL"/>
        </w:rPr>
        <w:t>Pzp</w:t>
      </w:r>
      <w:proofErr w:type="spellEnd"/>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C40DF">
        <w:rPr>
          <w:rFonts w:ascii="Times New Roman" w:eastAsia="Times New Roman" w:hAnsi="Times New Roman" w:cs="Times New Roman"/>
          <w:b/>
          <w:bCs/>
          <w:sz w:val="24"/>
          <w:szCs w:val="24"/>
          <w:lang w:eastAsia="pl-PL"/>
        </w:rPr>
        <w:t>Pzp</w:t>
      </w:r>
      <w:proofErr w:type="spellEnd"/>
      <w:r w:rsidRPr="007C40DF">
        <w:rPr>
          <w:rFonts w:ascii="Times New Roman" w:eastAsia="Times New Roman" w:hAnsi="Times New Roman" w:cs="Times New Roman"/>
          <w:sz w:val="24"/>
          <w:szCs w:val="24"/>
          <w:lang w:eastAsia="pl-PL"/>
        </w:rPr>
        <w:t xml:space="preserve"> tak </w:t>
      </w:r>
      <w:r w:rsidRPr="007C40DF">
        <w:rPr>
          <w:rFonts w:ascii="Times New Roman" w:eastAsia="Times New Roman" w:hAnsi="Times New Roman" w:cs="Times New Roman"/>
          <w:sz w:val="24"/>
          <w:szCs w:val="24"/>
          <w:lang w:eastAsia="pl-PL"/>
        </w:rPr>
        <w:br/>
        <w:t xml:space="preserve">Zamawiający przewiduje następujące fakultatywne podstawy wykluczenia: </w:t>
      </w:r>
      <w:r w:rsidRPr="007C40DF">
        <w:rPr>
          <w:rFonts w:ascii="Times New Roman" w:eastAsia="Times New Roman" w:hAnsi="Times New Roman" w:cs="Times New Roman"/>
          <w:sz w:val="24"/>
          <w:szCs w:val="24"/>
          <w:lang w:eastAsia="pl-PL"/>
        </w:rPr>
        <w:br/>
        <w:t xml:space="preserve">(podstawa wykluczenia określona w art. 24 ust. 5 pkt 1 ustawy </w:t>
      </w:r>
      <w:proofErr w:type="spellStart"/>
      <w:r w:rsidRPr="007C40DF">
        <w:rPr>
          <w:rFonts w:ascii="Times New Roman" w:eastAsia="Times New Roman" w:hAnsi="Times New Roman" w:cs="Times New Roman"/>
          <w:sz w:val="24"/>
          <w:szCs w:val="24"/>
          <w:lang w:eastAsia="pl-PL"/>
        </w:rPr>
        <w:t>Pzp</w:t>
      </w:r>
      <w:proofErr w:type="spellEnd"/>
      <w:r w:rsidRPr="007C40DF">
        <w:rPr>
          <w:rFonts w:ascii="Times New Roman" w:eastAsia="Times New Roman" w:hAnsi="Times New Roman" w:cs="Times New Roman"/>
          <w:sz w:val="24"/>
          <w:szCs w:val="24"/>
          <w:lang w:eastAsia="pl-PL"/>
        </w:rPr>
        <w:t xml:space="preserve">) </w:t>
      </w:r>
      <w:r w:rsidRPr="007C40DF">
        <w:rPr>
          <w:rFonts w:ascii="Times New Roman" w:eastAsia="Times New Roman" w:hAnsi="Times New Roman" w:cs="Times New Roman"/>
          <w:sz w:val="24"/>
          <w:szCs w:val="24"/>
          <w:lang w:eastAsia="pl-PL"/>
        </w:rPr>
        <w:br/>
        <w:t xml:space="preserve">(podstawa wykluczenia określona w art. 24 ust. 5 pkt 2 ustawy </w:t>
      </w:r>
      <w:proofErr w:type="spellStart"/>
      <w:r w:rsidRPr="007C40DF">
        <w:rPr>
          <w:rFonts w:ascii="Times New Roman" w:eastAsia="Times New Roman" w:hAnsi="Times New Roman" w:cs="Times New Roman"/>
          <w:sz w:val="24"/>
          <w:szCs w:val="24"/>
          <w:lang w:eastAsia="pl-PL"/>
        </w:rPr>
        <w:t>Pzp</w:t>
      </w:r>
      <w:proofErr w:type="spellEnd"/>
      <w:r w:rsidRPr="007C40DF">
        <w:rPr>
          <w:rFonts w:ascii="Times New Roman" w:eastAsia="Times New Roman" w:hAnsi="Times New Roman" w:cs="Times New Roman"/>
          <w:sz w:val="24"/>
          <w:szCs w:val="24"/>
          <w:lang w:eastAsia="pl-PL"/>
        </w:rPr>
        <w:t xml:space="preserve">) </w:t>
      </w:r>
      <w:r w:rsidRPr="007C40DF">
        <w:rPr>
          <w:rFonts w:ascii="Times New Roman" w:eastAsia="Times New Roman" w:hAnsi="Times New Roman" w:cs="Times New Roman"/>
          <w:sz w:val="24"/>
          <w:szCs w:val="24"/>
          <w:lang w:eastAsia="pl-PL"/>
        </w:rPr>
        <w:br/>
        <w:t xml:space="preserve">(podstawa wykluczenia określona w art. 24 ust. 5 pkt 4 ustawy </w:t>
      </w:r>
      <w:proofErr w:type="spellStart"/>
      <w:r w:rsidRPr="007C40DF">
        <w:rPr>
          <w:rFonts w:ascii="Times New Roman" w:eastAsia="Times New Roman" w:hAnsi="Times New Roman" w:cs="Times New Roman"/>
          <w:sz w:val="24"/>
          <w:szCs w:val="24"/>
          <w:lang w:eastAsia="pl-PL"/>
        </w:rPr>
        <w:t>Pzp</w:t>
      </w:r>
      <w:proofErr w:type="spellEnd"/>
      <w:r w:rsidRPr="007C40DF">
        <w:rPr>
          <w:rFonts w:ascii="Times New Roman" w:eastAsia="Times New Roman" w:hAnsi="Times New Roman" w:cs="Times New Roman"/>
          <w:sz w:val="24"/>
          <w:szCs w:val="24"/>
          <w:lang w:eastAsia="pl-PL"/>
        </w:rPr>
        <w:t xml:space="preserv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C40DF">
        <w:rPr>
          <w:rFonts w:ascii="Times New Roman" w:eastAsia="Times New Roman" w:hAnsi="Times New Roman" w:cs="Times New Roman"/>
          <w:sz w:val="24"/>
          <w:szCs w:val="24"/>
          <w:lang w:eastAsia="pl-PL"/>
        </w:rPr>
        <w:br/>
        <w:t xml:space="preserve">tak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Oświadczenie o spełnianiu kryteriów selekcji </w:t>
      </w:r>
      <w:r w:rsidRPr="007C40DF">
        <w:rPr>
          <w:rFonts w:ascii="Times New Roman" w:eastAsia="Times New Roman" w:hAnsi="Times New Roman" w:cs="Times New Roman"/>
          <w:sz w:val="24"/>
          <w:szCs w:val="24"/>
          <w:lang w:eastAsia="pl-PL"/>
        </w:rPr>
        <w:b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7C40DF">
        <w:rPr>
          <w:rFonts w:ascii="Times New Roman" w:eastAsia="Times New Roman" w:hAnsi="Times New Roman" w:cs="Times New Roman"/>
          <w:sz w:val="24"/>
          <w:szCs w:val="24"/>
          <w:lang w:eastAsia="pl-PL"/>
        </w:rPr>
        <w:t>Pzp</w:t>
      </w:r>
      <w:proofErr w:type="spellEnd"/>
      <w:r w:rsidRPr="007C40DF">
        <w:rPr>
          <w:rFonts w:ascii="Times New Roman" w:eastAsia="Times New Roman" w:hAnsi="Times New Roman" w:cs="Times New Roman"/>
          <w:sz w:val="24"/>
          <w:szCs w:val="24"/>
          <w:lang w:eastAsia="pl-PL"/>
        </w:rPr>
        <w:t>, 2)Wykonawca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zgodny z załącznikiem nr 5 do SIWZ). Wraz ze złożeniem oświadczenia, wykonawca może przedstawić dowody, że powiązania z innym wykonawcą nie prowadzą do zakłócenia konkurencji w postępowaniu o udzielenie zamówienia.</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lastRenderedPageBreak/>
        <w:t>III.5.1) W ZAKRESIE SPEŁNIANIA WARUNKÓW UDZIAŁU W POSTĘPOWANIU:</w:t>
      </w:r>
      <w:r w:rsidRPr="007C40DF">
        <w:rPr>
          <w:rFonts w:ascii="Times New Roman" w:eastAsia="Times New Roman" w:hAnsi="Times New Roman" w:cs="Times New Roman"/>
          <w:sz w:val="24"/>
          <w:szCs w:val="24"/>
          <w:lang w:eastAsia="pl-PL"/>
        </w:rPr>
        <w:br/>
        <w:t xml:space="preserve">1.wykaz narzędzi, wyposażenia zakładu lub urządzeń technicznych dostępnych wykonawcy w celu wykonania zamówienia publicznego wraz z informacją o podstawie dysponowania tymi zasobami (wypełniony zgodnie z załącznikiem nr 4 do SIWZ) . Wykonawca spełni warunek jeżeli wykaże, że posiada następujący sprzęt: •samochód samowyładowczy o tonażu min. 10 ton, •koparko-ładowarka kołowa o pojemności łyżki min. 1m3 , •ładowarka kołowa o pojemności łyżki min. 1 m3.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III.5.2) W ZAKRESIE KRYTERIÓW SELEKCJI:</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III.7) INNE DOKUMENTY NIE WYMIENIONE W pkt III.3) - III.6)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1) formularz ofertowy, 2)Jeżeli wykonawca ma siedzibę lub miejsce zamieszkania poza terytorium Rzeczpospolitej Polskiej, zamiast dokumentów, o których mowa w pkt III.4 składa dokument lub dokumenty wystawione w kraju, w którym ma siedzibę lub miejsce zamieszkania, potwierdzające odpowiednio, że: 1)nie otwarto jego likwidacji ani nie ogłoszono upadłości, 3)Dokument, o którym mowa w pkt 2 </w:t>
      </w:r>
      <w:proofErr w:type="spellStart"/>
      <w:r w:rsidRPr="007C40DF">
        <w:rPr>
          <w:rFonts w:ascii="Times New Roman" w:eastAsia="Times New Roman" w:hAnsi="Times New Roman" w:cs="Times New Roman"/>
          <w:sz w:val="24"/>
          <w:szCs w:val="24"/>
          <w:lang w:eastAsia="pl-PL"/>
        </w:rPr>
        <w:t>ppkt</w:t>
      </w:r>
      <w:proofErr w:type="spellEnd"/>
      <w:r w:rsidRPr="007C40DF">
        <w:rPr>
          <w:rFonts w:ascii="Times New Roman" w:eastAsia="Times New Roman" w:hAnsi="Times New Roman" w:cs="Times New Roman"/>
          <w:sz w:val="24"/>
          <w:szCs w:val="24"/>
          <w:lang w:eastAsia="pl-PL"/>
        </w:rPr>
        <w:t xml:space="preserve"> 1 powinien być wystawiony w języku polskim nie wcześniej niż 6 miesięcy przed upływem terminu składania ofert. 4)Jeżeli w kraju, w którym wykonawca ma siedzibę lub miejsce zamieszkania lub miejsce zamieszkania ma osoba, której dokument dotyczy, nie wydaje się dokumentu, o którym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pkt.3 niniejszej SIWZ stosuje się.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u w:val="single"/>
          <w:lang w:eastAsia="pl-PL"/>
        </w:rPr>
        <w:t xml:space="preserve">SEKCJA IV: PROCEDURA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 xml:space="preserve">IV.1) OPIS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IV.1.1) Tryb udzielenia zamówienia: </w:t>
      </w:r>
      <w:r w:rsidRPr="007C40DF">
        <w:rPr>
          <w:rFonts w:ascii="Times New Roman" w:eastAsia="Times New Roman" w:hAnsi="Times New Roman" w:cs="Times New Roman"/>
          <w:sz w:val="24"/>
          <w:szCs w:val="24"/>
          <w:lang w:eastAsia="pl-PL"/>
        </w:rPr>
        <w:t xml:space="preserve">przetarg nieograniczony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IV.1.2) Zamawiający żąda wniesienia wadium:</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IV.1.3) Przewiduje się udzielenie zaliczek na poczet wykonania zamówienia:</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nie </w:t>
      </w:r>
      <w:r w:rsidRPr="007C40D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C40DF">
        <w:rPr>
          <w:rFonts w:ascii="Times New Roman" w:eastAsia="Times New Roman" w:hAnsi="Times New Roman" w:cs="Times New Roman"/>
          <w:sz w:val="24"/>
          <w:szCs w:val="24"/>
          <w:lang w:eastAsia="pl-PL"/>
        </w:rPr>
        <w:br/>
        <w:t xml:space="preserve">nie </w:t>
      </w:r>
      <w:r w:rsidRPr="007C40DF">
        <w:rPr>
          <w:rFonts w:ascii="Times New Roman" w:eastAsia="Times New Roman" w:hAnsi="Times New Roman" w:cs="Times New Roman"/>
          <w:sz w:val="24"/>
          <w:szCs w:val="24"/>
          <w:lang w:eastAsia="pl-PL"/>
        </w:rPr>
        <w:br/>
        <w:t xml:space="preserve">Informacje dodatkowe: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IV.1.5.) Wymaga się złożenia oferty wariantowej: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lastRenderedPageBreak/>
        <w:t xml:space="preserve">nie </w:t>
      </w:r>
      <w:r w:rsidRPr="007C40DF">
        <w:rPr>
          <w:rFonts w:ascii="Times New Roman" w:eastAsia="Times New Roman" w:hAnsi="Times New Roman" w:cs="Times New Roman"/>
          <w:sz w:val="24"/>
          <w:szCs w:val="24"/>
          <w:lang w:eastAsia="pl-PL"/>
        </w:rPr>
        <w:br/>
        <w:t xml:space="preserve">Dopuszcza się złożenie oferty wariantowej </w:t>
      </w:r>
      <w:r w:rsidRPr="007C40DF">
        <w:rPr>
          <w:rFonts w:ascii="Times New Roman" w:eastAsia="Times New Roman" w:hAnsi="Times New Roman" w:cs="Times New Roman"/>
          <w:sz w:val="24"/>
          <w:szCs w:val="24"/>
          <w:lang w:eastAsia="pl-PL"/>
        </w:rPr>
        <w:br/>
        <w:t xml:space="preserve">nie </w:t>
      </w:r>
      <w:r w:rsidRPr="007C40D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C40DF">
        <w:rPr>
          <w:rFonts w:ascii="Times New Roman" w:eastAsia="Times New Roman" w:hAnsi="Times New Roman" w:cs="Times New Roman"/>
          <w:sz w:val="24"/>
          <w:szCs w:val="24"/>
          <w:lang w:eastAsia="pl-PL"/>
        </w:rPr>
        <w:b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Liczba wykonawców  </w:t>
      </w:r>
      <w:r w:rsidRPr="007C40DF">
        <w:rPr>
          <w:rFonts w:ascii="Times New Roman" w:eastAsia="Times New Roman" w:hAnsi="Times New Roman" w:cs="Times New Roman"/>
          <w:sz w:val="24"/>
          <w:szCs w:val="24"/>
          <w:lang w:eastAsia="pl-PL"/>
        </w:rPr>
        <w:br/>
        <w:t xml:space="preserve">Przewidywana minimalna liczba wykonawców </w:t>
      </w:r>
      <w:r w:rsidRPr="007C40DF">
        <w:rPr>
          <w:rFonts w:ascii="Times New Roman" w:eastAsia="Times New Roman" w:hAnsi="Times New Roman" w:cs="Times New Roman"/>
          <w:sz w:val="24"/>
          <w:szCs w:val="24"/>
          <w:lang w:eastAsia="pl-PL"/>
        </w:rPr>
        <w:br/>
        <w:t>Maksymalna liczba wykonawców  </w:t>
      </w:r>
      <w:r w:rsidRPr="007C40DF">
        <w:rPr>
          <w:rFonts w:ascii="Times New Roman" w:eastAsia="Times New Roman" w:hAnsi="Times New Roman" w:cs="Times New Roman"/>
          <w:sz w:val="24"/>
          <w:szCs w:val="24"/>
          <w:lang w:eastAsia="pl-PL"/>
        </w:rPr>
        <w:br/>
        <w:t xml:space="preserve">Kryteria selekcji wykonawców: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IV.1.7) Informacje na temat umowy ramowej lub dynamicznego systemu zakupów: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Umowa ramowa będzie zawarta: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Czy przewiduje się ograniczenie liczby uczestników umowy ramowej: </w:t>
      </w:r>
      <w:r w:rsidRPr="007C40DF">
        <w:rPr>
          <w:rFonts w:ascii="Times New Roman" w:eastAsia="Times New Roman" w:hAnsi="Times New Roman" w:cs="Times New Roman"/>
          <w:sz w:val="24"/>
          <w:szCs w:val="24"/>
          <w:lang w:eastAsia="pl-PL"/>
        </w:rPr>
        <w:br/>
        <w:t xml:space="preserve">nie </w:t>
      </w:r>
      <w:r w:rsidRPr="007C40DF">
        <w:rPr>
          <w:rFonts w:ascii="Times New Roman" w:eastAsia="Times New Roman" w:hAnsi="Times New Roman" w:cs="Times New Roman"/>
          <w:sz w:val="24"/>
          <w:szCs w:val="24"/>
          <w:lang w:eastAsia="pl-PL"/>
        </w:rPr>
        <w:br/>
        <w:t xml:space="preserve">Informacje dodatkowe: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Zamówienie obejmuje ustanowienie dynamicznego systemu zakupów: </w:t>
      </w:r>
      <w:r w:rsidRPr="007C40DF">
        <w:rPr>
          <w:rFonts w:ascii="Times New Roman" w:eastAsia="Times New Roman" w:hAnsi="Times New Roman" w:cs="Times New Roman"/>
          <w:sz w:val="24"/>
          <w:szCs w:val="24"/>
          <w:lang w:eastAsia="pl-PL"/>
        </w:rPr>
        <w:br/>
        <w:t xml:space="preserve">nie </w:t>
      </w:r>
      <w:r w:rsidRPr="007C40DF">
        <w:rPr>
          <w:rFonts w:ascii="Times New Roman" w:eastAsia="Times New Roman" w:hAnsi="Times New Roman" w:cs="Times New Roman"/>
          <w:sz w:val="24"/>
          <w:szCs w:val="24"/>
          <w:lang w:eastAsia="pl-PL"/>
        </w:rPr>
        <w:br/>
        <w:t xml:space="preserve">Informacje dodatkowe: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C40DF">
        <w:rPr>
          <w:rFonts w:ascii="Times New Roman" w:eastAsia="Times New Roman" w:hAnsi="Times New Roman" w:cs="Times New Roman"/>
          <w:sz w:val="24"/>
          <w:szCs w:val="24"/>
          <w:lang w:eastAsia="pl-PL"/>
        </w:rPr>
        <w:br/>
        <w:t xml:space="preserve">nie </w:t>
      </w:r>
      <w:r w:rsidRPr="007C40D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C40DF">
        <w:rPr>
          <w:rFonts w:ascii="Times New Roman" w:eastAsia="Times New Roman" w:hAnsi="Times New Roman" w:cs="Times New Roman"/>
          <w:sz w:val="24"/>
          <w:szCs w:val="24"/>
          <w:lang w:eastAsia="pl-PL"/>
        </w:rPr>
        <w:br/>
        <w:t xml:space="preserve">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IV.1.8) Aukcja elektroniczna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Przewidziane jest przeprowadzenie aukcji elektronicznej </w:t>
      </w:r>
      <w:r w:rsidRPr="007C40DF">
        <w:rPr>
          <w:rFonts w:ascii="Times New Roman" w:eastAsia="Times New Roman" w:hAnsi="Times New Roman" w:cs="Times New Roman"/>
          <w:i/>
          <w:iCs/>
          <w:sz w:val="24"/>
          <w:szCs w:val="24"/>
          <w:lang w:eastAsia="pl-PL"/>
        </w:rPr>
        <w:t xml:space="preserve">(przetarg nieograniczony, przetarg ograniczony, negocjacje z ogłoszeniem) </w:t>
      </w:r>
      <w:r w:rsidRPr="007C40DF">
        <w:rPr>
          <w:rFonts w:ascii="Times New Roman" w:eastAsia="Times New Roman" w:hAnsi="Times New Roman" w:cs="Times New Roman"/>
          <w:sz w:val="24"/>
          <w:szCs w:val="24"/>
          <w:lang w:eastAsia="pl-PL"/>
        </w:rPr>
        <w:t xml:space="preserve">nie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C40DF">
        <w:rPr>
          <w:rFonts w:ascii="Times New Roman" w:eastAsia="Times New Roman" w:hAnsi="Times New Roman" w:cs="Times New Roman"/>
          <w:sz w:val="24"/>
          <w:szCs w:val="24"/>
          <w:lang w:eastAsia="pl-PL"/>
        </w:rPr>
        <w:br/>
        <w:t xml:space="preserve">nie </w:t>
      </w:r>
      <w:r w:rsidRPr="007C40D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C40DF">
        <w:rPr>
          <w:rFonts w:ascii="Times New Roman" w:eastAsia="Times New Roman" w:hAnsi="Times New Roman" w:cs="Times New Roman"/>
          <w:sz w:val="24"/>
          <w:szCs w:val="24"/>
          <w:lang w:eastAsia="pl-PL"/>
        </w:rPr>
        <w:br/>
        <w:t xml:space="preserve">Informacje dotyczące przebiegu aukcji elektronicznej: </w:t>
      </w:r>
      <w:r w:rsidRPr="007C40D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C40D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C40DF">
        <w:rPr>
          <w:rFonts w:ascii="Times New Roman" w:eastAsia="Times New Roman" w:hAnsi="Times New Roman" w:cs="Times New Roman"/>
          <w:sz w:val="24"/>
          <w:szCs w:val="24"/>
          <w:lang w:eastAsia="pl-PL"/>
        </w:rPr>
        <w:br/>
        <w:t xml:space="preserve">Wymagania dotyczące rejestracji i identyfikacji wykonawców w aukcji elektronicznej: </w:t>
      </w:r>
      <w:r w:rsidRPr="007C40DF">
        <w:rPr>
          <w:rFonts w:ascii="Times New Roman" w:eastAsia="Times New Roman" w:hAnsi="Times New Roman" w:cs="Times New Roman"/>
          <w:sz w:val="24"/>
          <w:szCs w:val="24"/>
          <w:lang w:eastAsia="pl-PL"/>
        </w:rPr>
        <w:br/>
        <w:t xml:space="preserve">Informacje o liczbie etapów aukcji elektronicznej i czasie ich trwania: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lastRenderedPageBreak/>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C40DF" w:rsidRPr="007C40DF" w:rsidTr="007C40DF">
        <w:trPr>
          <w:tblCellSpacing w:w="15" w:type="dxa"/>
        </w:trPr>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etap nr</w:t>
            </w:r>
          </w:p>
        </w:tc>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czas trwania etapu</w:t>
            </w:r>
          </w:p>
        </w:tc>
      </w:tr>
      <w:tr w:rsidR="007C40DF" w:rsidRPr="007C40DF" w:rsidTr="007C40DF">
        <w:trPr>
          <w:tblCellSpacing w:w="15" w:type="dxa"/>
        </w:trPr>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p>
        </w:tc>
      </w:tr>
    </w:tbl>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C40DF">
        <w:rPr>
          <w:rFonts w:ascii="Times New Roman" w:eastAsia="Times New Roman" w:hAnsi="Times New Roman" w:cs="Times New Roman"/>
          <w:sz w:val="24"/>
          <w:szCs w:val="24"/>
          <w:lang w:eastAsia="pl-PL"/>
        </w:rPr>
        <w:br/>
        <w:t xml:space="preserve">Warunki zamknięcia aukcji elektronicznej: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IV.2) KRYTERIA OCENY OFERT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IV.2.1) Kryteria oceny ofert: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049"/>
      </w:tblGrid>
      <w:tr w:rsidR="007C40DF" w:rsidRPr="007C40DF" w:rsidTr="007C40DF">
        <w:trPr>
          <w:tblCellSpacing w:w="15" w:type="dxa"/>
        </w:trPr>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i/>
                <w:iCs/>
                <w:sz w:val="24"/>
                <w:szCs w:val="24"/>
                <w:lang w:eastAsia="pl-PL"/>
              </w:rPr>
              <w:t>Kryteria</w:t>
            </w:r>
          </w:p>
        </w:tc>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i/>
                <w:iCs/>
                <w:sz w:val="24"/>
                <w:szCs w:val="24"/>
                <w:lang w:eastAsia="pl-PL"/>
              </w:rPr>
              <w:t>Znaczenie</w:t>
            </w:r>
          </w:p>
        </w:tc>
      </w:tr>
      <w:tr w:rsidR="007C40DF" w:rsidRPr="007C40DF" w:rsidTr="007C40DF">
        <w:trPr>
          <w:tblCellSpacing w:w="15" w:type="dxa"/>
        </w:trPr>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cena</w:t>
            </w:r>
          </w:p>
        </w:tc>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100</w:t>
            </w:r>
          </w:p>
        </w:tc>
      </w:tr>
    </w:tbl>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C40DF">
        <w:rPr>
          <w:rFonts w:ascii="Times New Roman" w:eastAsia="Times New Roman" w:hAnsi="Times New Roman" w:cs="Times New Roman"/>
          <w:b/>
          <w:bCs/>
          <w:sz w:val="24"/>
          <w:szCs w:val="24"/>
          <w:lang w:eastAsia="pl-PL"/>
        </w:rPr>
        <w:t>Pzp</w:t>
      </w:r>
      <w:proofErr w:type="spellEnd"/>
      <w:r w:rsidRPr="007C40DF">
        <w:rPr>
          <w:rFonts w:ascii="Times New Roman" w:eastAsia="Times New Roman" w:hAnsi="Times New Roman" w:cs="Times New Roman"/>
          <w:b/>
          <w:bCs/>
          <w:sz w:val="24"/>
          <w:szCs w:val="24"/>
          <w:lang w:eastAsia="pl-PL"/>
        </w:rPr>
        <w:t xml:space="preserve"> </w:t>
      </w:r>
      <w:r w:rsidRPr="007C40DF">
        <w:rPr>
          <w:rFonts w:ascii="Times New Roman" w:eastAsia="Times New Roman" w:hAnsi="Times New Roman" w:cs="Times New Roman"/>
          <w:sz w:val="24"/>
          <w:szCs w:val="24"/>
          <w:lang w:eastAsia="pl-PL"/>
        </w:rPr>
        <w:t xml:space="preserve">(przetarg nieograniczony) </w:t>
      </w:r>
      <w:r w:rsidRPr="007C40DF">
        <w:rPr>
          <w:rFonts w:ascii="Times New Roman" w:eastAsia="Times New Roman" w:hAnsi="Times New Roman" w:cs="Times New Roman"/>
          <w:sz w:val="24"/>
          <w:szCs w:val="24"/>
          <w:lang w:eastAsia="pl-PL"/>
        </w:rPr>
        <w:br/>
        <w:t xml:space="preserve">tak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IV.3) Negocjacje z ogłoszeniem, dialog konkurencyjny, partnerstwo innowacyjne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IV.3.1) Informacje na temat negocjacji z ogłoszeniem</w:t>
      </w:r>
      <w:r w:rsidRPr="007C40DF">
        <w:rPr>
          <w:rFonts w:ascii="Times New Roman" w:eastAsia="Times New Roman" w:hAnsi="Times New Roman" w:cs="Times New Roman"/>
          <w:sz w:val="24"/>
          <w:szCs w:val="24"/>
          <w:lang w:eastAsia="pl-PL"/>
        </w:rPr>
        <w:br/>
        <w:t xml:space="preserve">Minimalne wymagania, które muszą spełniać wszystkie oferty: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C40DF">
        <w:rPr>
          <w:rFonts w:ascii="Times New Roman" w:eastAsia="Times New Roman" w:hAnsi="Times New Roman" w:cs="Times New Roman"/>
          <w:sz w:val="24"/>
          <w:szCs w:val="24"/>
          <w:lang w:eastAsia="pl-PL"/>
        </w:rPr>
        <w:br/>
        <w:t xml:space="preserve">Przewidziany jest podział negocjacji na etapy w celu ograniczenia liczby ofert: nie </w:t>
      </w:r>
      <w:r w:rsidRPr="007C40DF">
        <w:rPr>
          <w:rFonts w:ascii="Times New Roman" w:eastAsia="Times New Roman" w:hAnsi="Times New Roman" w:cs="Times New Roman"/>
          <w:sz w:val="24"/>
          <w:szCs w:val="24"/>
          <w:lang w:eastAsia="pl-PL"/>
        </w:rPr>
        <w:br/>
        <w:t xml:space="preserve">Należy podać informacje na temat etapów negocjacji (w tym liczbę etapów):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Informacje dodatkowe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IV.3.2) Informacje na temat dialogu konkurencyjnego</w:t>
      </w:r>
      <w:r w:rsidRPr="007C40D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Wstępny harmonogram postępowania: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Podział dialogu na etapy w celu ograniczenia liczby rozwiązań: nie </w:t>
      </w:r>
      <w:r w:rsidRPr="007C40DF">
        <w:rPr>
          <w:rFonts w:ascii="Times New Roman" w:eastAsia="Times New Roman" w:hAnsi="Times New Roman" w:cs="Times New Roman"/>
          <w:sz w:val="24"/>
          <w:szCs w:val="24"/>
          <w:lang w:eastAsia="pl-PL"/>
        </w:rPr>
        <w:br/>
        <w:t xml:space="preserve">Należy podać informacje na temat etapów dialogu: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Informacje dodatkowe: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IV.3.3) Informacje na temat partnerstwa innowacyjnego</w:t>
      </w:r>
      <w:r w:rsidRPr="007C40D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7C40DF">
        <w:rPr>
          <w:rFonts w:ascii="Times New Roman" w:eastAsia="Times New Roman" w:hAnsi="Times New Roman" w:cs="Times New Roman"/>
          <w:sz w:val="24"/>
          <w:szCs w:val="24"/>
          <w:lang w:eastAsia="pl-PL"/>
        </w:rPr>
        <w:lastRenderedPageBreak/>
        <w:t xml:space="preserve">zamówienia: </w:t>
      </w:r>
      <w:r w:rsidRPr="007C40DF">
        <w:rPr>
          <w:rFonts w:ascii="Times New Roman" w:eastAsia="Times New Roman" w:hAnsi="Times New Roman" w:cs="Times New Roman"/>
          <w:sz w:val="24"/>
          <w:szCs w:val="24"/>
          <w:lang w:eastAsia="pl-PL"/>
        </w:rPr>
        <w:br/>
        <w:t xml:space="preserve">nie </w:t>
      </w:r>
      <w:r w:rsidRPr="007C40DF">
        <w:rPr>
          <w:rFonts w:ascii="Times New Roman" w:eastAsia="Times New Roman" w:hAnsi="Times New Roman" w:cs="Times New Roman"/>
          <w:sz w:val="24"/>
          <w:szCs w:val="24"/>
          <w:lang w:eastAsia="pl-PL"/>
        </w:rPr>
        <w:br/>
        <w:t xml:space="preserve">Informacje dodatkowe: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IV.4) Licytacja elektroniczna </w:t>
      </w:r>
      <w:r w:rsidRPr="007C40DF">
        <w:rPr>
          <w:rFonts w:ascii="Times New Roman" w:eastAsia="Times New Roman" w:hAnsi="Times New Roman" w:cs="Times New Roman"/>
          <w:sz w:val="24"/>
          <w:szCs w:val="24"/>
          <w:lang w:eastAsia="pl-PL"/>
        </w:rPr>
        <w:br/>
        <w:t xml:space="preserve">Adres strony internetowej, na której będzie prowadzona licytacja elektroniczna: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Informacje o liczbie etapów licytacji elektronicznej i czasie ich trwania: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C40DF" w:rsidRPr="007C40DF" w:rsidTr="007C40DF">
        <w:trPr>
          <w:tblCellSpacing w:w="15" w:type="dxa"/>
        </w:trPr>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etap nr</w:t>
            </w:r>
          </w:p>
        </w:tc>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czas trwania etapu</w:t>
            </w:r>
          </w:p>
        </w:tc>
      </w:tr>
      <w:tr w:rsidR="007C40DF" w:rsidRPr="007C40DF" w:rsidTr="007C40DF">
        <w:trPr>
          <w:tblCellSpacing w:w="15" w:type="dxa"/>
        </w:trPr>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C40DF" w:rsidRPr="007C40DF" w:rsidRDefault="007C40DF" w:rsidP="007C40DF">
            <w:pPr>
              <w:spacing w:after="0" w:line="240" w:lineRule="auto"/>
              <w:rPr>
                <w:rFonts w:ascii="Times New Roman" w:eastAsia="Times New Roman" w:hAnsi="Times New Roman" w:cs="Times New Roman"/>
                <w:sz w:val="24"/>
                <w:szCs w:val="24"/>
                <w:lang w:eastAsia="pl-PL"/>
              </w:rPr>
            </w:pPr>
          </w:p>
        </w:tc>
      </w:tr>
    </w:tbl>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Termin otwarcia licytacji elektronicznej: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t xml:space="preserve">Termin i warunki zamknięcia licytacji elektronicznej: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t xml:space="preserve">Wymagania dotyczące zabezpieczenia należytego wykonania umowy: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sz w:val="24"/>
          <w:szCs w:val="24"/>
          <w:lang w:eastAsia="pl-PL"/>
        </w:rPr>
        <w:br/>
        <w:t xml:space="preserve">Informacje dodatkowe: </w:t>
      </w:r>
    </w:p>
    <w:p w:rsidR="007C40DF" w:rsidRPr="007C40DF" w:rsidRDefault="007C40DF" w:rsidP="007C40DF">
      <w:pPr>
        <w:spacing w:after="0" w:line="240" w:lineRule="auto"/>
        <w:rPr>
          <w:rFonts w:ascii="Times New Roman" w:eastAsia="Times New Roman" w:hAnsi="Times New Roman" w:cs="Times New Roman"/>
          <w:sz w:val="24"/>
          <w:szCs w:val="24"/>
          <w:lang w:eastAsia="pl-PL"/>
        </w:rPr>
      </w:pPr>
      <w:r w:rsidRPr="007C40DF">
        <w:rPr>
          <w:rFonts w:ascii="Times New Roman" w:eastAsia="Times New Roman" w:hAnsi="Times New Roman" w:cs="Times New Roman"/>
          <w:b/>
          <w:bCs/>
          <w:sz w:val="24"/>
          <w:szCs w:val="24"/>
          <w:lang w:eastAsia="pl-PL"/>
        </w:rPr>
        <w:t>IV.5) ZMIANA UMOWY</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C40DF">
        <w:rPr>
          <w:rFonts w:ascii="Times New Roman" w:eastAsia="Times New Roman" w:hAnsi="Times New Roman" w:cs="Times New Roman"/>
          <w:sz w:val="24"/>
          <w:szCs w:val="24"/>
          <w:lang w:eastAsia="pl-PL"/>
        </w:rPr>
        <w:t xml:space="preserve"> tak </w:t>
      </w:r>
      <w:r w:rsidRPr="007C40DF">
        <w:rPr>
          <w:rFonts w:ascii="Times New Roman" w:eastAsia="Times New Roman" w:hAnsi="Times New Roman" w:cs="Times New Roman"/>
          <w:sz w:val="24"/>
          <w:szCs w:val="24"/>
          <w:lang w:eastAsia="pl-PL"/>
        </w:rPr>
        <w:br/>
        <w:t xml:space="preserve">Należy wskazać zakres, charakter zmian oraz warunki wprowadzenia zmian: </w:t>
      </w:r>
      <w:r w:rsidRPr="007C40DF">
        <w:rPr>
          <w:rFonts w:ascii="Times New Roman" w:eastAsia="Times New Roman" w:hAnsi="Times New Roman" w:cs="Times New Roman"/>
          <w:sz w:val="24"/>
          <w:szCs w:val="24"/>
          <w:lang w:eastAsia="pl-PL"/>
        </w:rPr>
        <w:br/>
        <w:t xml:space="preserve">1.Wszystkie zmiany niniejszej umowy wymagają formy pisemnej pod rygorem nieważności. 2.W przypadku zmiany przepisów o podatku VAT kwota brutto ulegnie zmianie o kwotę wynikającą z ewentualnych zmian stawki podatku VAT. 3.Do umowy nie zostaną wprowadzone postanowienia niekorzystne dla Zamawiającego, jeżeli przy ich uwzględnieniu należałoby zmienić treść oferty, na podstawie której dokonano wyboru Wykonawcy, chyba że konieczność takich zmian wynika z okoliczności, których nie można było przewidzieć w chwili zawarcia umowy.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IV.6) INFORMACJE ADMINISTRACYJNE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IV.6.1) Sposób udostępniania informacji o charakterze poufnym </w:t>
      </w:r>
      <w:r w:rsidRPr="007C40DF">
        <w:rPr>
          <w:rFonts w:ascii="Times New Roman" w:eastAsia="Times New Roman" w:hAnsi="Times New Roman" w:cs="Times New Roman"/>
          <w:i/>
          <w:iCs/>
          <w:sz w:val="24"/>
          <w:szCs w:val="24"/>
          <w:lang w:eastAsia="pl-PL"/>
        </w:rPr>
        <w:t xml:space="preserve">(jeżeli dotyczy):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Środki służące ochronie informacji o charakterze poufnym</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C40DF">
        <w:rPr>
          <w:rFonts w:ascii="Times New Roman" w:eastAsia="Times New Roman" w:hAnsi="Times New Roman" w:cs="Times New Roman"/>
          <w:sz w:val="24"/>
          <w:szCs w:val="24"/>
          <w:lang w:eastAsia="pl-PL"/>
        </w:rPr>
        <w:br/>
        <w:t xml:space="preserve">Data: 07/11/2016, godzina: 10:00, </w:t>
      </w:r>
      <w:r w:rsidRPr="007C40D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C40DF">
        <w:rPr>
          <w:rFonts w:ascii="Times New Roman" w:eastAsia="Times New Roman" w:hAnsi="Times New Roman" w:cs="Times New Roman"/>
          <w:sz w:val="24"/>
          <w:szCs w:val="24"/>
          <w:lang w:eastAsia="pl-PL"/>
        </w:rPr>
        <w:br/>
        <w:t xml:space="preserve">nie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lastRenderedPageBreak/>
        <w:t xml:space="preserve">Wskazać powody: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C40DF">
        <w:rPr>
          <w:rFonts w:ascii="Times New Roman" w:eastAsia="Times New Roman" w:hAnsi="Times New Roman" w:cs="Times New Roman"/>
          <w:sz w:val="24"/>
          <w:szCs w:val="24"/>
          <w:lang w:eastAsia="pl-PL"/>
        </w:rPr>
        <w:br/>
        <w:t xml:space="preserve">&gt;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 xml:space="preserve">IV.6.3) Termin związania ofertą: </w:t>
      </w:r>
      <w:r w:rsidRPr="007C40DF">
        <w:rPr>
          <w:rFonts w:ascii="Times New Roman" w:eastAsia="Times New Roman" w:hAnsi="Times New Roman" w:cs="Times New Roman"/>
          <w:sz w:val="24"/>
          <w:szCs w:val="24"/>
          <w:lang w:eastAsia="pl-PL"/>
        </w:rPr>
        <w:t xml:space="preserve">okres w dniach: 30 (od ostatecznego terminu składania ofert)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C40DF">
        <w:rPr>
          <w:rFonts w:ascii="Times New Roman" w:eastAsia="Times New Roman" w:hAnsi="Times New Roman" w:cs="Times New Roman"/>
          <w:sz w:val="24"/>
          <w:szCs w:val="24"/>
          <w:lang w:eastAsia="pl-PL"/>
        </w:rPr>
        <w:t xml:space="preserve"> nie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C40DF">
        <w:rPr>
          <w:rFonts w:ascii="Times New Roman" w:eastAsia="Times New Roman" w:hAnsi="Times New Roman" w:cs="Times New Roman"/>
          <w:sz w:val="24"/>
          <w:szCs w:val="24"/>
          <w:lang w:eastAsia="pl-PL"/>
        </w:rPr>
        <w:t xml:space="preserve"> nie </w:t>
      </w:r>
      <w:r w:rsidRPr="007C40DF">
        <w:rPr>
          <w:rFonts w:ascii="Times New Roman" w:eastAsia="Times New Roman" w:hAnsi="Times New Roman" w:cs="Times New Roman"/>
          <w:sz w:val="24"/>
          <w:szCs w:val="24"/>
          <w:lang w:eastAsia="pl-PL"/>
        </w:rPr>
        <w:br/>
      </w:r>
      <w:r w:rsidRPr="007C40DF">
        <w:rPr>
          <w:rFonts w:ascii="Times New Roman" w:eastAsia="Times New Roman" w:hAnsi="Times New Roman" w:cs="Times New Roman"/>
          <w:b/>
          <w:bCs/>
          <w:sz w:val="24"/>
          <w:szCs w:val="24"/>
          <w:lang w:eastAsia="pl-PL"/>
        </w:rPr>
        <w:t>IV.6.6) Informacje dodatkowe:</w:t>
      </w:r>
    </w:p>
    <w:p w:rsidR="006176D0" w:rsidRDefault="006176D0"/>
    <w:sectPr w:rsidR="006176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DF"/>
    <w:rsid w:val="006176D0"/>
    <w:rsid w:val="007C4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95884">
      <w:bodyDiv w:val="1"/>
      <w:marLeft w:val="0"/>
      <w:marRight w:val="0"/>
      <w:marTop w:val="0"/>
      <w:marBottom w:val="0"/>
      <w:divBdr>
        <w:top w:val="none" w:sz="0" w:space="0" w:color="auto"/>
        <w:left w:val="none" w:sz="0" w:space="0" w:color="auto"/>
        <w:bottom w:val="none" w:sz="0" w:space="0" w:color="auto"/>
        <w:right w:val="none" w:sz="0" w:space="0" w:color="auto"/>
      </w:divBdr>
      <w:divsChild>
        <w:div w:id="1533225215">
          <w:marLeft w:val="0"/>
          <w:marRight w:val="0"/>
          <w:marTop w:val="0"/>
          <w:marBottom w:val="0"/>
          <w:divBdr>
            <w:top w:val="none" w:sz="0" w:space="0" w:color="auto"/>
            <w:left w:val="none" w:sz="0" w:space="0" w:color="auto"/>
            <w:bottom w:val="none" w:sz="0" w:space="0" w:color="auto"/>
            <w:right w:val="none" w:sz="0" w:space="0" w:color="auto"/>
          </w:divBdr>
          <w:divsChild>
            <w:div w:id="1888371595">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
            <w:div w:id="43138951">
              <w:marLeft w:val="0"/>
              <w:marRight w:val="0"/>
              <w:marTop w:val="0"/>
              <w:marBottom w:val="0"/>
              <w:divBdr>
                <w:top w:val="none" w:sz="0" w:space="0" w:color="auto"/>
                <w:left w:val="none" w:sz="0" w:space="0" w:color="auto"/>
                <w:bottom w:val="none" w:sz="0" w:space="0" w:color="auto"/>
                <w:right w:val="none" w:sz="0" w:space="0" w:color="auto"/>
              </w:divBdr>
            </w:div>
            <w:div w:id="1963803000">
              <w:marLeft w:val="0"/>
              <w:marRight w:val="0"/>
              <w:marTop w:val="0"/>
              <w:marBottom w:val="0"/>
              <w:divBdr>
                <w:top w:val="none" w:sz="0" w:space="0" w:color="auto"/>
                <w:left w:val="none" w:sz="0" w:space="0" w:color="auto"/>
                <w:bottom w:val="none" w:sz="0" w:space="0" w:color="auto"/>
                <w:right w:val="none" w:sz="0" w:space="0" w:color="auto"/>
              </w:divBdr>
              <w:divsChild>
                <w:div w:id="724837852">
                  <w:marLeft w:val="0"/>
                  <w:marRight w:val="0"/>
                  <w:marTop w:val="0"/>
                  <w:marBottom w:val="0"/>
                  <w:divBdr>
                    <w:top w:val="none" w:sz="0" w:space="0" w:color="auto"/>
                    <w:left w:val="none" w:sz="0" w:space="0" w:color="auto"/>
                    <w:bottom w:val="none" w:sz="0" w:space="0" w:color="auto"/>
                    <w:right w:val="none" w:sz="0" w:space="0" w:color="auto"/>
                  </w:divBdr>
                </w:div>
              </w:divsChild>
            </w:div>
            <w:div w:id="2041785171">
              <w:marLeft w:val="0"/>
              <w:marRight w:val="0"/>
              <w:marTop w:val="0"/>
              <w:marBottom w:val="0"/>
              <w:divBdr>
                <w:top w:val="none" w:sz="0" w:space="0" w:color="auto"/>
                <w:left w:val="none" w:sz="0" w:space="0" w:color="auto"/>
                <w:bottom w:val="none" w:sz="0" w:space="0" w:color="auto"/>
                <w:right w:val="none" w:sz="0" w:space="0" w:color="auto"/>
              </w:divBdr>
              <w:divsChild>
                <w:div w:id="1033190547">
                  <w:marLeft w:val="0"/>
                  <w:marRight w:val="0"/>
                  <w:marTop w:val="0"/>
                  <w:marBottom w:val="0"/>
                  <w:divBdr>
                    <w:top w:val="none" w:sz="0" w:space="0" w:color="auto"/>
                    <w:left w:val="none" w:sz="0" w:space="0" w:color="auto"/>
                    <w:bottom w:val="none" w:sz="0" w:space="0" w:color="auto"/>
                    <w:right w:val="none" w:sz="0" w:space="0" w:color="auto"/>
                  </w:divBdr>
                </w:div>
              </w:divsChild>
            </w:div>
            <w:div w:id="1558543530">
              <w:marLeft w:val="0"/>
              <w:marRight w:val="0"/>
              <w:marTop w:val="0"/>
              <w:marBottom w:val="0"/>
              <w:divBdr>
                <w:top w:val="none" w:sz="0" w:space="0" w:color="auto"/>
                <w:left w:val="none" w:sz="0" w:space="0" w:color="auto"/>
                <w:bottom w:val="none" w:sz="0" w:space="0" w:color="auto"/>
                <w:right w:val="none" w:sz="0" w:space="0" w:color="auto"/>
              </w:divBdr>
              <w:divsChild>
                <w:div w:id="850872186">
                  <w:marLeft w:val="0"/>
                  <w:marRight w:val="0"/>
                  <w:marTop w:val="0"/>
                  <w:marBottom w:val="0"/>
                  <w:divBdr>
                    <w:top w:val="none" w:sz="0" w:space="0" w:color="auto"/>
                    <w:left w:val="none" w:sz="0" w:space="0" w:color="auto"/>
                    <w:bottom w:val="none" w:sz="0" w:space="0" w:color="auto"/>
                    <w:right w:val="none" w:sz="0" w:space="0" w:color="auto"/>
                  </w:divBdr>
                </w:div>
                <w:div w:id="894895022">
                  <w:marLeft w:val="0"/>
                  <w:marRight w:val="0"/>
                  <w:marTop w:val="0"/>
                  <w:marBottom w:val="0"/>
                  <w:divBdr>
                    <w:top w:val="none" w:sz="0" w:space="0" w:color="auto"/>
                    <w:left w:val="none" w:sz="0" w:space="0" w:color="auto"/>
                    <w:bottom w:val="none" w:sz="0" w:space="0" w:color="auto"/>
                    <w:right w:val="none" w:sz="0" w:space="0" w:color="auto"/>
                  </w:divBdr>
                </w:div>
                <w:div w:id="735008648">
                  <w:marLeft w:val="0"/>
                  <w:marRight w:val="0"/>
                  <w:marTop w:val="0"/>
                  <w:marBottom w:val="0"/>
                  <w:divBdr>
                    <w:top w:val="none" w:sz="0" w:space="0" w:color="auto"/>
                    <w:left w:val="none" w:sz="0" w:space="0" w:color="auto"/>
                    <w:bottom w:val="none" w:sz="0" w:space="0" w:color="auto"/>
                    <w:right w:val="none" w:sz="0" w:space="0" w:color="auto"/>
                  </w:divBdr>
                </w:div>
                <w:div w:id="461726376">
                  <w:marLeft w:val="0"/>
                  <w:marRight w:val="0"/>
                  <w:marTop w:val="0"/>
                  <w:marBottom w:val="0"/>
                  <w:divBdr>
                    <w:top w:val="none" w:sz="0" w:space="0" w:color="auto"/>
                    <w:left w:val="none" w:sz="0" w:space="0" w:color="auto"/>
                    <w:bottom w:val="none" w:sz="0" w:space="0" w:color="auto"/>
                    <w:right w:val="none" w:sz="0" w:space="0" w:color="auto"/>
                  </w:divBdr>
                </w:div>
              </w:divsChild>
            </w:div>
            <w:div w:id="397869361">
              <w:marLeft w:val="0"/>
              <w:marRight w:val="0"/>
              <w:marTop w:val="0"/>
              <w:marBottom w:val="0"/>
              <w:divBdr>
                <w:top w:val="none" w:sz="0" w:space="0" w:color="auto"/>
                <w:left w:val="none" w:sz="0" w:space="0" w:color="auto"/>
                <w:bottom w:val="none" w:sz="0" w:space="0" w:color="auto"/>
                <w:right w:val="none" w:sz="0" w:space="0" w:color="auto"/>
              </w:divBdr>
              <w:divsChild>
                <w:div w:id="933972599">
                  <w:marLeft w:val="0"/>
                  <w:marRight w:val="0"/>
                  <w:marTop w:val="0"/>
                  <w:marBottom w:val="0"/>
                  <w:divBdr>
                    <w:top w:val="none" w:sz="0" w:space="0" w:color="auto"/>
                    <w:left w:val="none" w:sz="0" w:space="0" w:color="auto"/>
                    <w:bottom w:val="none" w:sz="0" w:space="0" w:color="auto"/>
                    <w:right w:val="none" w:sz="0" w:space="0" w:color="auto"/>
                  </w:divBdr>
                </w:div>
                <w:div w:id="1654289033">
                  <w:marLeft w:val="0"/>
                  <w:marRight w:val="0"/>
                  <w:marTop w:val="0"/>
                  <w:marBottom w:val="0"/>
                  <w:divBdr>
                    <w:top w:val="none" w:sz="0" w:space="0" w:color="auto"/>
                    <w:left w:val="none" w:sz="0" w:space="0" w:color="auto"/>
                    <w:bottom w:val="none" w:sz="0" w:space="0" w:color="auto"/>
                    <w:right w:val="none" w:sz="0" w:space="0" w:color="auto"/>
                  </w:divBdr>
                </w:div>
                <w:div w:id="157506981">
                  <w:marLeft w:val="0"/>
                  <w:marRight w:val="0"/>
                  <w:marTop w:val="0"/>
                  <w:marBottom w:val="0"/>
                  <w:divBdr>
                    <w:top w:val="none" w:sz="0" w:space="0" w:color="auto"/>
                    <w:left w:val="none" w:sz="0" w:space="0" w:color="auto"/>
                    <w:bottom w:val="none" w:sz="0" w:space="0" w:color="auto"/>
                    <w:right w:val="none" w:sz="0" w:space="0" w:color="auto"/>
                  </w:divBdr>
                </w:div>
                <w:div w:id="570971729">
                  <w:marLeft w:val="0"/>
                  <w:marRight w:val="0"/>
                  <w:marTop w:val="0"/>
                  <w:marBottom w:val="0"/>
                  <w:divBdr>
                    <w:top w:val="none" w:sz="0" w:space="0" w:color="auto"/>
                    <w:left w:val="none" w:sz="0" w:space="0" w:color="auto"/>
                    <w:bottom w:val="none" w:sz="0" w:space="0" w:color="auto"/>
                    <w:right w:val="none" w:sz="0" w:space="0" w:color="auto"/>
                  </w:divBdr>
                </w:div>
                <w:div w:id="245264155">
                  <w:marLeft w:val="0"/>
                  <w:marRight w:val="0"/>
                  <w:marTop w:val="0"/>
                  <w:marBottom w:val="0"/>
                  <w:divBdr>
                    <w:top w:val="none" w:sz="0" w:space="0" w:color="auto"/>
                    <w:left w:val="none" w:sz="0" w:space="0" w:color="auto"/>
                    <w:bottom w:val="none" w:sz="0" w:space="0" w:color="auto"/>
                    <w:right w:val="none" w:sz="0" w:space="0" w:color="auto"/>
                  </w:divBdr>
                </w:div>
                <w:div w:id="357892573">
                  <w:marLeft w:val="0"/>
                  <w:marRight w:val="0"/>
                  <w:marTop w:val="0"/>
                  <w:marBottom w:val="0"/>
                  <w:divBdr>
                    <w:top w:val="none" w:sz="0" w:space="0" w:color="auto"/>
                    <w:left w:val="none" w:sz="0" w:space="0" w:color="auto"/>
                    <w:bottom w:val="none" w:sz="0" w:space="0" w:color="auto"/>
                    <w:right w:val="none" w:sz="0" w:space="0" w:color="auto"/>
                  </w:divBdr>
                </w:div>
                <w:div w:id="2143420807">
                  <w:marLeft w:val="0"/>
                  <w:marRight w:val="0"/>
                  <w:marTop w:val="0"/>
                  <w:marBottom w:val="0"/>
                  <w:divBdr>
                    <w:top w:val="none" w:sz="0" w:space="0" w:color="auto"/>
                    <w:left w:val="none" w:sz="0" w:space="0" w:color="auto"/>
                    <w:bottom w:val="none" w:sz="0" w:space="0" w:color="auto"/>
                    <w:right w:val="none" w:sz="0" w:space="0" w:color="auto"/>
                  </w:divBdr>
                </w:div>
              </w:divsChild>
            </w:div>
            <w:div w:id="550386551">
              <w:marLeft w:val="0"/>
              <w:marRight w:val="0"/>
              <w:marTop w:val="0"/>
              <w:marBottom w:val="0"/>
              <w:divBdr>
                <w:top w:val="none" w:sz="0" w:space="0" w:color="auto"/>
                <w:left w:val="none" w:sz="0" w:space="0" w:color="auto"/>
                <w:bottom w:val="none" w:sz="0" w:space="0" w:color="auto"/>
                <w:right w:val="none" w:sz="0" w:space="0" w:color="auto"/>
              </w:divBdr>
              <w:divsChild>
                <w:div w:id="1168835076">
                  <w:marLeft w:val="0"/>
                  <w:marRight w:val="0"/>
                  <w:marTop w:val="0"/>
                  <w:marBottom w:val="0"/>
                  <w:divBdr>
                    <w:top w:val="none" w:sz="0" w:space="0" w:color="auto"/>
                    <w:left w:val="none" w:sz="0" w:space="0" w:color="auto"/>
                    <w:bottom w:val="none" w:sz="0" w:space="0" w:color="auto"/>
                    <w:right w:val="none" w:sz="0" w:space="0" w:color="auto"/>
                  </w:divBdr>
                </w:div>
                <w:div w:id="1804151904">
                  <w:marLeft w:val="0"/>
                  <w:marRight w:val="0"/>
                  <w:marTop w:val="0"/>
                  <w:marBottom w:val="0"/>
                  <w:divBdr>
                    <w:top w:val="none" w:sz="0" w:space="0" w:color="auto"/>
                    <w:left w:val="none" w:sz="0" w:space="0" w:color="auto"/>
                    <w:bottom w:val="none" w:sz="0" w:space="0" w:color="auto"/>
                    <w:right w:val="none" w:sz="0" w:space="0" w:color="auto"/>
                  </w:divBdr>
                </w:div>
                <w:div w:id="2096854772">
                  <w:marLeft w:val="0"/>
                  <w:marRight w:val="0"/>
                  <w:marTop w:val="0"/>
                  <w:marBottom w:val="0"/>
                  <w:divBdr>
                    <w:top w:val="none" w:sz="0" w:space="0" w:color="auto"/>
                    <w:left w:val="none" w:sz="0" w:space="0" w:color="auto"/>
                    <w:bottom w:val="none" w:sz="0" w:space="0" w:color="auto"/>
                    <w:right w:val="none" w:sz="0" w:space="0" w:color="auto"/>
                  </w:divBdr>
                </w:div>
              </w:divsChild>
            </w:div>
            <w:div w:id="414859348">
              <w:marLeft w:val="0"/>
              <w:marRight w:val="0"/>
              <w:marTop w:val="0"/>
              <w:marBottom w:val="0"/>
              <w:divBdr>
                <w:top w:val="none" w:sz="0" w:space="0" w:color="auto"/>
                <w:left w:val="none" w:sz="0" w:space="0" w:color="auto"/>
                <w:bottom w:val="none" w:sz="0" w:space="0" w:color="auto"/>
                <w:right w:val="none" w:sz="0" w:space="0" w:color="auto"/>
              </w:divBdr>
              <w:divsChild>
                <w:div w:id="1526555413">
                  <w:marLeft w:val="0"/>
                  <w:marRight w:val="0"/>
                  <w:marTop w:val="0"/>
                  <w:marBottom w:val="0"/>
                  <w:divBdr>
                    <w:top w:val="none" w:sz="0" w:space="0" w:color="auto"/>
                    <w:left w:val="none" w:sz="0" w:space="0" w:color="auto"/>
                    <w:bottom w:val="none" w:sz="0" w:space="0" w:color="auto"/>
                    <w:right w:val="none" w:sz="0" w:space="0" w:color="auto"/>
                  </w:divBdr>
                </w:div>
                <w:div w:id="1012416193">
                  <w:marLeft w:val="0"/>
                  <w:marRight w:val="0"/>
                  <w:marTop w:val="0"/>
                  <w:marBottom w:val="0"/>
                  <w:divBdr>
                    <w:top w:val="none" w:sz="0" w:space="0" w:color="auto"/>
                    <w:left w:val="none" w:sz="0" w:space="0" w:color="auto"/>
                    <w:bottom w:val="none" w:sz="0" w:space="0" w:color="auto"/>
                    <w:right w:val="none" w:sz="0" w:space="0" w:color="auto"/>
                  </w:divBdr>
                </w:div>
                <w:div w:id="453641002">
                  <w:marLeft w:val="0"/>
                  <w:marRight w:val="0"/>
                  <w:marTop w:val="0"/>
                  <w:marBottom w:val="0"/>
                  <w:divBdr>
                    <w:top w:val="none" w:sz="0" w:space="0" w:color="auto"/>
                    <w:left w:val="none" w:sz="0" w:space="0" w:color="auto"/>
                    <w:bottom w:val="none" w:sz="0" w:space="0" w:color="auto"/>
                    <w:right w:val="none" w:sz="0" w:space="0" w:color="auto"/>
                  </w:divBdr>
                </w:div>
                <w:div w:id="2009672821">
                  <w:marLeft w:val="0"/>
                  <w:marRight w:val="0"/>
                  <w:marTop w:val="0"/>
                  <w:marBottom w:val="0"/>
                  <w:divBdr>
                    <w:top w:val="none" w:sz="0" w:space="0" w:color="auto"/>
                    <w:left w:val="none" w:sz="0" w:space="0" w:color="auto"/>
                    <w:bottom w:val="none" w:sz="0" w:space="0" w:color="auto"/>
                    <w:right w:val="none" w:sz="0" w:space="0" w:color="auto"/>
                  </w:divBdr>
                </w:div>
                <w:div w:id="241989315">
                  <w:marLeft w:val="0"/>
                  <w:marRight w:val="0"/>
                  <w:marTop w:val="0"/>
                  <w:marBottom w:val="0"/>
                  <w:divBdr>
                    <w:top w:val="none" w:sz="0" w:space="0" w:color="auto"/>
                    <w:left w:val="none" w:sz="0" w:space="0" w:color="auto"/>
                    <w:bottom w:val="none" w:sz="0" w:space="0" w:color="auto"/>
                    <w:right w:val="none" w:sz="0" w:space="0" w:color="auto"/>
                  </w:divBdr>
                </w:div>
                <w:div w:id="880170007">
                  <w:marLeft w:val="0"/>
                  <w:marRight w:val="0"/>
                  <w:marTop w:val="0"/>
                  <w:marBottom w:val="0"/>
                  <w:divBdr>
                    <w:top w:val="none" w:sz="0" w:space="0" w:color="auto"/>
                    <w:left w:val="none" w:sz="0" w:space="0" w:color="auto"/>
                    <w:bottom w:val="none" w:sz="0" w:space="0" w:color="auto"/>
                    <w:right w:val="none" w:sz="0" w:space="0" w:color="auto"/>
                  </w:divBdr>
                </w:div>
              </w:divsChild>
            </w:div>
            <w:div w:id="1976134763">
              <w:marLeft w:val="0"/>
              <w:marRight w:val="0"/>
              <w:marTop w:val="0"/>
              <w:marBottom w:val="0"/>
              <w:divBdr>
                <w:top w:val="none" w:sz="0" w:space="0" w:color="auto"/>
                <w:left w:val="none" w:sz="0" w:space="0" w:color="auto"/>
                <w:bottom w:val="none" w:sz="0" w:space="0" w:color="auto"/>
                <w:right w:val="none" w:sz="0" w:space="0" w:color="auto"/>
              </w:divBdr>
              <w:divsChild>
                <w:div w:id="1651709994">
                  <w:marLeft w:val="0"/>
                  <w:marRight w:val="0"/>
                  <w:marTop w:val="0"/>
                  <w:marBottom w:val="0"/>
                  <w:divBdr>
                    <w:top w:val="none" w:sz="0" w:space="0" w:color="auto"/>
                    <w:left w:val="none" w:sz="0" w:space="0" w:color="auto"/>
                    <w:bottom w:val="none" w:sz="0" w:space="0" w:color="auto"/>
                    <w:right w:val="none" w:sz="0" w:space="0" w:color="auto"/>
                  </w:divBdr>
                </w:div>
                <w:div w:id="70860964">
                  <w:marLeft w:val="0"/>
                  <w:marRight w:val="0"/>
                  <w:marTop w:val="0"/>
                  <w:marBottom w:val="0"/>
                  <w:divBdr>
                    <w:top w:val="none" w:sz="0" w:space="0" w:color="auto"/>
                    <w:left w:val="none" w:sz="0" w:space="0" w:color="auto"/>
                    <w:bottom w:val="none" w:sz="0" w:space="0" w:color="auto"/>
                    <w:right w:val="none" w:sz="0" w:space="0" w:color="auto"/>
                  </w:divBdr>
                </w:div>
                <w:div w:id="1653410308">
                  <w:marLeft w:val="0"/>
                  <w:marRight w:val="0"/>
                  <w:marTop w:val="0"/>
                  <w:marBottom w:val="0"/>
                  <w:divBdr>
                    <w:top w:val="none" w:sz="0" w:space="0" w:color="auto"/>
                    <w:left w:val="none" w:sz="0" w:space="0" w:color="auto"/>
                    <w:bottom w:val="none" w:sz="0" w:space="0" w:color="auto"/>
                    <w:right w:val="none" w:sz="0" w:space="0" w:color="auto"/>
                  </w:divBdr>
                </w:div>
                <w:div w:id="1089303612">
                  <w:marLeft w:val="0"/>
                  <w:marRight w:val="0"/>
                  <w:marTop w:val="0"/>
                  <w:marBottom w:val="0"/>
                  <w:divBdr>
                    <w:top w:val="none" w:sz="0" w:space="0" w:color="auto"/>
                    <w:left w:val="none" w:sz="0" w:space="0" w:color="auto"/>
                    <w:bottom w:val="none" w:sz="0" w:space="0" w:color="auto"/>
                    <w:right w:val="none" w:sz="0" w:space="0" w:color="auto"/>
                  </w:divBdr>
                </w:div>
                <w:div w:id="1141381536">
                  <w:marLeft w:val="0"/>
                  <w:marRight w:val="0"/>
                  <w:marTop w:val="0"/>
                  <w:marBottom w:val="0"/>
                  <w:divBdr>
                    <w:top w:val="none" w:sz="0" w:space="0" w:color="auto"/>
                    <w:left w:val="none" w:sz="0" w:space="0" w:color="auto"/>
                    <w:bottom w:val="none" w:sz="0" w:space="0" w:color="auto"/>
                    <w:right w:val="none" w:sz="0" w:space="0" w:color="auto"/>
                  </w:divBdr>
                </w:div>
                <w:div w:id="268439765">
                  <w:marLeft w:val="0"/>
                  <w:marRight w:val="0"/>
                  <w:marTop w:val="0"/>
                  <w:marBottom w:val="0"/>
                  <w:divBdr>
                    <w:top w:val="none" w:sz="0" w:space="0" w:color="auto"/>
                    <w:left w:val="none" w:sz="0" w:space="0" w:color="auto"/>
                    <w:bottom w:val="none" w:sz="0" w:space="0" w:color="auto"/>
                    <w:right w:val="none" w:sz="0" w:space="0" w:color="auto"/>
                  </w:divBdr>
                </w:div>
                <w:div w:id="429618015">
                  <w:marLeft w:val="0"/>
                  <w:marRight w:val="0"/>
                  <w:marTop w:val="0"/>
                  <w:marBottom w:val="0"/>
                  <w:divBdr>
                    <w:top w:val="none" w:sz="0" w:space="0" w:color="auto"/>
                    <w:left w:val="none" w:sz="0" w:space="0" w:color="auto"/>
                    <w:bottom w:val="none" w:sz="0" w:space="0" w:color="auto"/>
                    <w:right w:val="none" w:sz="0" w:space="0" w:color="auto"/>
                  </w:divBdr>
                </w:div>
                <w:div w:id="253444726">
                  <w:marLeft w:val="0"/>
                  <w:marRight w:val="0"/>
                  <w:marTop w:val="0"/>
                  <w:marBottom w:val="0"/>
                  <w:divBdr>
                    <w:top w:val="none" w:sz="0" w:space="0" w:color="auto"/>
                    <w:left w:val="none" w:sz="0" w:space="0" w:color="auto"/>
                    <w:bottom w:val="none" w:sz="0" w:space="0" w:color="auto"/>
                    <w:right w:val="none" w:sz="0" w:space="0" w:color="auto"/>
                  </w:divBdr>
                </w:div>
                <w:div w:id="13864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zp.uzp.gov.pl/Out/bip.gmina.swidni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2751</Words>
  <Characters>16512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1</cp:revision>
  <dcterms:created xsi:type="dcterms:W3CDTF">2016-10-25T10:36:00Z</dcterms:created>
  <dcterms:modified xsi:type="dcterms:W3CDTF">2016-10-25T10:41:00Z</dcterms:modified>
</cp:coreProperties>
</file>