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Look w:val="00A0" w:firstRow="1" w:lastRow="0" w:firstColumn="1" w:lastColumn="0" w:noHBand="0" w:noVBand="0"/>
      </w:tblPr>
      <w:tblGrid>
        <w:gridCol w:w="5920"/>
        <w:gridCol w:w="3657"/>
      </w:tblGrid>
      <w:tr w:rsidR="00790F1F" w:rsidRPr="00A83A58" w:rsidTr="00944BD2">
        <w:trPr>
          <w:trHeight w:val="1711"/>
        </w:trPr>
        <w:tc>
          <w:tcPr>
            <w:tcW w:w="9577" w:type="dxa"/>
            <w:gridSpan w:val="2"/>
            <w:vAlign w:val="center"/>
          </w:tcPr>
          <w:p w:rsidR="00E97DDC" w:rsidRPr="00B37F32" w:rsidRDefault="00BE0221" w:rsidP="00E97DDC">
            <w:pPr>
              <w:rPr>
                <w:sz w:val="22"/>
                <w:szCs w:val="22"/>
              </w:rPr>
            </w:pPr>
            <w:r>
              <w:rPr>
                <w:sz w:val="22"/>
                <w:szCs w:val="22"/>
              </w:rPr>
              <w:t xml:space="preserve"> </w:t>
            </w:r>
            <w:r w:rsidR="008559A9" w:rsidRPr="00B37F32">
              <w:rPr>
                <w:sz w:val="22"/>
                <w:szCs w:val="22"/>
              </w:rPr>
              <w:t xml:space="preserve"> </w:t>
            </w:r>
          </w:p>
          <w:p w:rsidR="0046665B" w:rsidRPr="00B37F32" w:rsidRDefault="0046665B">
            <w:pPr>
              <w:pStyle w:val="Tekstpodstawowy"/>
              <w:spacing w:after="40"/>
              <w:rPr>
                <w:rFonts w:ascii="Calibri" w:hAnsi="Calibri" w:cs="Segoe UI"/>
                <w:b w:val="0"/>
                <w:sz w:val="28"/>
                <w:szCs w:val="28"/>
                <w:lang w:val="cs-CZ"/>
              </w:rPr>
            </w:pPr>
          </w:p>
          <w:p w:rsidR="0046665B" w:rsidRPr="00B37F32" w:rsidRDefault="0046665B" w:rsidP="00E97DDC">
            <w:pPr>
              <w:pStyle w:val="Tekstpodstawowy"/>
              <w:spacing w:after="40"/>
              <w:rPr>
                <w:rFonts w:ascii="Calibri" w:hAnsi="Calibri" w:cs="Segoe UI"/>
                <w:b w:val="0"/>
                <w:sz w:val="28"/>
                <w:szCs w:val="28"/>
                <w:lang w:val="cs-CZ"/>
              </w:rPr>
            </w:pPr>
          </w:p>
          <w:p w:rsidR="0046665B" w:rsidRPr="00B37F32" w:rsidRDefault="0046665B">
            <w:pPr>
              <w:pStyle w:val="Tekstpodstawowy"/>
              <w:spacing w:after="40"/>
              <w:jc w:val="center"/>
              <w:rPr>
                <w:rFonts w:ascii="Calibri" w:hAnsi="Calibri" w:cs="Segoe UI"/>
                <w:b w:val="0"/>
                <w:sz w:val="28"/>
                <w:szCs w:val="28"/>
                <w:lang w:val="cs-CZ"/>
              </w:rPr>
            </w:pPr>
            <w:r w:rsidRPr="00B37F32">
              <w:rPr>
                <w:rFonts w:ascii="Calibri" w:hAnsi="Calibri" w:cs="Segoe UI"/>
                <w:b w:val="0"/>
                <w:sz w:val="28"/>
                <w:szCs w:val="28"/>
                <w:lang w:val="cs-CZ"/>
              </w:rPr>
              <w:t>SPECYFIKACJA ISTOTNYCH WARUNKÓW ZAMÓWIENIA</w:t>
            </w:r>
          </w:p>
        </w:tc>
      </w:tr>
      <w:tr w:rsidR="00790F1F" w:rsidRPr="00A83A58" w:rsidTr="00827CD3">
        <w:tc>
          <w:tcPr>
            <w:tcW w:w="9577" w:type="dxa"/>
            <w:gridSpan w:val="2"/>
          </w:tcPr>
          <w:p w:rsidR="0046665B" w:rsidRPr="00B37F32" w:rsidRDefault="0046665B">
            <w:pPr>
              <w:spacing w:after="40"/>
              <w:jc w:val="center"/>
              <w:rPr>
                <w:rFonts w:cs="Segoe UI"/>
                <w:lang w:val="cs-CZ"/>
              </w:rPr>
            </w:pPr>
            <w:r w:rsidRPr="00B37F32">
              <w:rPr>
                <w:rFonts w:cs="Segoe UI"/>
                <w:sz w:val="22"/>
                <w:szCs w:val="22"/>
                <w:lang w:val="cs-CZ"/>
              </w:rPr>
              <w:t>w postępowaniu o udzielenie zamówienia publicznego</w:t>
            </w:r>
          </w:p>
        </w:tc>
      </w:tr>
      <w:tr w:rsidR="00790F1F" w:rsidRPr="00A83A58" w:rsidTr="00827CD3">
        <w:tc>
          <w:tcPr>
            <w:tcW w:w="9577" w:type="dxa"/>
            <w:gridSpan w:val="2"/>
          </w:tcPr>
          <w:p w:rsidR="0046665B" w:rsidRPr="00B37F32" w:rsidRDefault="0046665B">
            <w:pPr>
              <w:spacing w:after="40"/>
              <w:jc w:val="center"/>
              <w:rPr>
                <w:rFonts w:cs="Segoe UI"/>
                <w:lang w:val="cs-CZ"/>
              </w:rPr>
            </w:pPr>
            <w:r w:rsidRPr="00B37F32">
              <w:rPr>
                <w:rFonts w:cs="Segoe UI"/>
                <w:sz w:val="22"/>
                <w:szCs w:val="22"/>
                <w:lang w:val="cs-CZ"/>
              </w:rPr>
              <w:t>prowadzonym w trybie przetargu nieograniczonego</w:t>
            </w:r>
          </w:p>
        </w:tc>
      </w:tr>
      <w:tr w:rsidR="00790F1F" w:rsidRPr="00A83A58" w:rsidTr="00827CD3">
        <w:tc>
          <w:tcPr>
            <w:tcW w:w="9577" w:type="dxa"/>
            <w:gridSpan w:val="2"/>
          </w:tcPr>
          <w:p w:rsidR="0046665B" w:rsidRPr="00B37F32" w:rsidRDefault="0046665B">
            <w:pPr>
              <w:pStyle w:val="Tekstpodstawowy"/>
              <w:spacing w:after="40"/>
              <w:jc w:val="center"/>
              <w:rPr>
                <w:rFonts w:ascii="Calibri" w:hAnsi="Calibri" w:cs="Segoe UI"/>
                <w:szCs w:val="22"/>
                <w:lang w:val="cs-CZ"/>
              </w:rPr>
            </w:pPr>
            <w:r w:rsidRPr="00B37F32">
              <w:rPr>
                <w:rFonts w:ascii="Calibri" w:hAnsi="Calibri" w:cs="Segoe UI"/>
                <w:szCs w:val="22"/>
                <w:lang w:val="cs-CZ"/>
              </w:rPr>
              <w:t>na</w:t>
            </w:r>
          </w:p>
        </w:tc>
      </w:tr>
      <w:tr w:rsidR="00215A65" w:rsidRPr="00A83A58" w:rsidTr="00827CD3">
        <w:tc>
          <w:tcPr>
            <w:tcW w:w="9577" w:type="dxa"/>
            <w:gridSpan w:val="2"/>
          </w:tcPr>
          <w:p w:rsidR="00215A65" w:rsidRPr="00B37F32" w:rsidRDefault="00215A65" w:rsidP="00215A65">
            <w:pPr>
              <w:jc w:val="center"/>
              <w:rPr>
                <w:sz w:val="22"/>
                <w:szCs w:val="22"/>
              </w:rPr>
            </w:pPr>
            <w:r w:rsidRPr="00B37F32">
              <w:rPr>
                <w:b/>
                <w:bCs/>
                <w:sz w:val="22"/>
                <w:szCs w:val="22"/>
              </w:rPr>
              <w:t>"Termomodernizacja świetlicy wiejskiej w Słotwinie wraz z przebudową pomieszczeń lokalu użytkowego – świetlicy wiejskiej na potrzeby Posterunku Policji w Słotwinie nr 36</w:t>
            </w:r>
            <w:r w:rsidRPr="00B37F32">
              <w:rPr>
                <w:b/>
                <w:i/>
                <w:sz w:val="22"/>
                <w:szCs w:val="22"/>
              </w:rPr>
              <w:t>”</w:t>
            </w:r>
          </w:p>
        </w:tc>
      </w:tr>
      <w:tr w:rsidR="00790F1F" w:rsidRPr="00A83A58" w:rsidTr="00827CD3">
        <w:tc>
          <w:tcPr>
            <w:tcW w:w="9577" w:type="dxa"/>
            <w:gridSpan w:val="2"/>
          </w:tcPr>
          <w:p w:rsidR="0046665B" w:rsidRPr="00B37F32" w:rsidRDefault="0046665B">
            <w:pPr>
              <w:spacing w:after="40"/>
              <w:jc w:val="center"/>
              <w:rPr>
                <w:rFonts w:cs="Segoe UI"/>
                <w:b/>
                <w:lang w:val="cs-CZ"/>
              </w:rPr>
            </w:pPr>
            <w:r w:rsidRPr="00B37F32">
              <w:rPr>
                <w:rFonts w:cs="Segoe UI"/>
                <w:b/>
                <w:sz w:val="22"/>
                <w:szCs w:val="22"/>
                <w:lang w:val="cs-CZ"/>
              </w:rPr>
              <w:t xml:space="preserve">nr </w:t>
            </w:r>
            <w:r w:rsidR="00215A65" w:rsidRPr="00B37F32">
              <w:rPr>
                <w:rFonts w:cs="Segoe UI"/>
                <w:b/>
                <w:sz w:val="22"/>
                <w:szCs w:val="22"/>
                <w:lang w:val="cs-CZ"/>
              </w:rPr>
              <w:t>sprawy: ZP.271.5</w:t>
            </w:r>
            <w:r w:rsidR="00E0446B" w:rsidRPr="00B37F32">
              <w:rPr>
                <w:rFonts w:cs="Segoe UI"/>
                <w:b/>
                <w:sz w:val="22"/>
                <w:szCs w:val="22"/>
                <w:lang w:val="cs-CZ"/>
              </w:rPr>
              <w:t>.2017</w:t>
            </w:r>
          </w:p>
        </w:tc>
      </w:tr>
      <w:tr w:rsidR="00790F1F" w:rsidRPr="00A83A58" w:rsidTr="00827CD3">
        <w:tc>
          <w:tcPr>
            <w:tcW w:w="9577" w:type="dxa"/>
            <w:gridSpan w:val="2"/>
          </w:tcPr>
          <w:p w:rsidR="0046665B" w:rsidRPr="00B37F32" w:rsidRDefault="0046665B">
            <w:pPr>
              <w:pStyle w:val="Tekstpodstawowy"/>
              <w:spacing w:after="40"/>
              <w:jc w:val="center"/>
              <w:rPr>
                <w:rFonts w:ascii="Calibri" w:hAnsi="Calibri" w:cs="Segoe UI"/>
                <w:sz w:val="28"/>
                <w:szCs w:val="28"/>
                <w:u w:val="single"/>
                <w:lang w:val="cs-CZ"/>
              </w:rPr>
            </w:pPr>
          </w:p>
          <w:p w:rsidR="0046665B" w:rsidRPr="00B37F32" w:rsidRDefault="0046665B">
            <w:pPr>
              <w:pStyle w:val="Tekstpodstawowy"/>
              <w:spacing w:after="40"/>
              <w:rPr>
                <w:rFonts w:ascii="Calibri" w:hAnsi="Calibri" w:cs="Segoe UI"/>
                <w:sz w:val="28"/>
                <w:szCs w:val="28"/>
                <w:u w:val="single"/>
                <w:lang w:val="cs-CZ"/>
              </w:rPr>
            </w:pPr>
          </w:p>
        </w:tc>
      </w:tr>
      <w:tr w:rsidR="00790F1F" w:rsidRPr="00A83A58" w:rsidTr="00827CD3">
        <w:tc>
          <w:tcPr>
            <w:tcW w:w="9577" w:type="dxa"/>
            <w:gridSpan w:val="2"/>
          </w:tcPr>
          <w:p w:rsidR="0046665B" w:rsidRPr="00A83A58" w:rsidRDefault="0046665B">
            <w:pPr>
              <w:pStyle w:val="Tekstpodstawowy"/>
              <w:spacing w:after="40"/>
              <w:jc w:val="center"/>
              <w:rPr>
                <w:rFonts w:ascii="Calibri" w:hAnsi="Calibri" w:cs="Segoe UI"/>
                <w:color w:val="FF0000"/>
                <w:sz w:val="28"/>
                <w:szCs w:val="28"/>
                <w:u w:val="single"/>
                <w:lang w:val="cs-CZ"/>
              </w:rPr>
            </w:pPr>
          </w:p>
        </w:tc>
      </w:tr>
      <w:tr w:rsidR="00790F1F" w:rsidRPr="00A83A58" w:rsidTr="00827CD3">
        <w:tc>
          <w:tcPr>
            <w:tcW w:w="9577" w:type="dxa"/>
            <w:gridSpan w:val="2"/>
          </w:tcPr>
          <w:p w:rsidR="0046665B" w:rsidRPr="00A83A58" w:rsidRDefault="0046665B">
            <w:pPr>
              <w:pStyle w:val="Tekstpodstawowy"/>
              <w:spacing w:after="40"/>
              <w:jc w:val="center"/>
              <w:rPr>
                <w:rFonts w:ascii="Calibri" w:hAnsi="Calibri" w:cs="Segoe UI"/>
                <w:color w:val="FF0000"/>
                <w:sz w:val="20"/>
                <w:u w:val="single"/>
                <w:lang w:val="cs-CZ"/>
              </w:rPr>
            </w:pPr>
          </w:p>
        </w:tc>
      </w:tr>
      <w:tr w:rsidR="00790F1F" w:rsidRPr="004E5450" w:rsidTr="00827CD3">
        <w:tc>
          <w:tcPr>
            <w:tcW w:w="9577" w:type="dxa"/>
            <w:gridSpan w:val="2"/>
          </w:tcPr>
          <w:p w:rsidR="0046665B" w:rsidRPr="004E5450" w:rsidRDefault="0046665B">
            <w:pPr>
              <w:pStyle w:val="Tekstpodstawowy"/>
              <w:spacing w:after="40"/>
              <w:rPr>
                <w:rFonts w:ascii="Calibri" w:hAnsi="Calibri" w:cs="Segoe UI"/>
                <w:b w:val="0"/>
                <w:sz w:val="20"/>
                <w:u w:val="single"/>
                <w:lang w:val="cs-CZ"/>
              </w:rPr>
            </w:pPr>
            <w:r w:rsidRPr="004E5450">
              <w:rPr>
                <w:rFonts w:ascii="Calibri" w:hAnsi="Calibri" w:cs="Segoe UI"/>
                <w:b w:val="0"/>
                <w:sz w:val="20"/>
                <w:lang w:val="cs-CZ"/>
              </w:rPr>
              <w:t>Integralną część niniejszej SIWZ stanowią:</w:t>
            </w:r>
          </w:p>
        </w:tc>
      </w:tr>
      <w:tr w:rsidR="00790F1F" w:rsidRPr="00910F62" w:rsidTr="00DB640A">
        <w:tc>
          <w:tcPr>
            <w:tcW w:w="5920" w:type="dxa"/>
          </w:tcPr>
          <w:p w:rsidR="0046665B" w:rsidRPr="00910F62" w:rsidRDefault="0046665B" w:rsidP="00CB6A87">
            <w:pPr>
              <w:pStyle w:val="Tekstpodstawowy"/>
              <w:numPr>
                <w:ilvl w:val="0"/>
                <w:numId w:val="1"/>
              </w:numPr>
              <w:spacing w:after="40"/>
              <w:ind w:left="284" w:hanging="284"/>
              <w:jc w:val="left"/>
              <w:rPr>
                <w:rFonts w:ascii="Calibri" w:hAnsi="Calibri" w:cs="Segoe UI"/>
                <w:b w:val="0"/>
                <w:sz w:val="20"/>
                <w:u w:val="single"/>
                <w:lang w:val="cs-CZ"/>
              </w:rPr>
            </w:pPr>
            <w:r w:rsidRPr="00910F62">
              <w:rPr>
                <w:rFonts w:ascii="Calibri" w:hAnsi="Calibri" w:cs="Segoe UI"/>
                <w:b w:val="0"/>
                <w:sz w:val="20"/>
                <w:lang w:val="cs-CZ"/>
              </w:rPr>
              <w:t>Formularz ofertowy</w:t>
            </w:r>
          </w:p>
        </w:tc>
        <w:tc>
          <w:tcPr>
            <w:tcW w:w="3657" w:type="dxa"/>
            <w:vAlign w:val="center"/>
          </w:tcPr>
          <w:p w:rsidR="0046665B" w:rsidRPr="00910F62" w:rsidRDefault="0046665B" w:rsidP="00CB6A87">
            <w:pPr>
              <w:pStyle w:val="Tekstpodstawowy"/>
              <w:numPr>
                <w:ilvl w:val="0"/>
                <w:numId w:val="2"/>
              </w:numPr>
              <w:spacing w:after="40"/>
              <w:ind w:left="317" w:hanging="284"/>
              <w:jc w:val="left"/>
              <w:rPr>
                <w:rFonts w:ascii="Calibri" w:hAnsi="Calibri" w:cs="Segoe UI"/>
                <w:b w:val="0"/>
                <w:sz w:val="20"/>
                <w:lang w:val="cs-CZ"/>
              </w:rPr>
            </w:pPr>
            <w:r w:rsidRPr="00910F62">
              <w:rPr>
                <w:rFonts w:ascii="Calibri" w:hAnsi="Calibri" w:cs="Segoe UI"/>
                <w:b w:val="0"/>
                <w:sz w:val="20"/>
                <w:lang w:val="cs-CZ"/>
              </w:rPr>
              <w:t>Załącznik nr 1</w:t>
            </w:r>
          </w:p>
        </w:tc>
      </w:tr>
      <w:tr w:rsidR="00790F1F" w:rsidRPr="00910F62" w:rsidTr="00DB640A">
        <w:tc>
          <w:tcPr>
            <w:tcW w:w="5920" w:type="dxa"/>
          </w:tcPr>
          <w:p w:rsidR="0046665B" w:rsidRPr="00910F62" w:rsidRDefault="0046665B" w:rsidP="00CB6A87">
            <w:pPr>
              <w:pStyle w:val="Tekstpodstawowy"/>
              <w:numPr>
                <w:ilvl w:val="0"/>
                <w:numId w:val="1"/>
              </w:numPr>
              <w:spacing w:after="40"/>
              <w:ind w:left="284" w:hanging="284"/>
              <w:jc w:val="left"/>
              <w:rPr>
                <w:rFonts w:ascii="Calibri" w:hAnsi="Calibri" w:cs="Segoe UI"/>
                <w:b w:val="0"/>
                <w:sz w:val="20"/>
                <w:lang w:val="cs-CZ"/>
              </w:rPr>
            </w:pPr>
            <w:r w:rsidRPr="00910F62">
              <w:rPr>
                <w:rFonts w:ascii="Calibri" w:hAnsi="Calibri" w:cs="Segoe UI"/>
                <w:b w:val="0"/>
                <w:sz w:val="20"/>
                <w:lang w:val="cs-CZ"/>
              </w:rPr>
              <w:t>Wzór umowy</w:t>
            </w:r>
          </w:p>
        </w:tc>
        <w:tc>
          <w:tcPr>
            <w:tcW w:w="3657" w:type="dxa"/>
            <w:vAlign w:val="center"/>
          </w:tcPr>
          <w:p w:rsidR="0046665B" w:rsidRPr="00910F62" w:rsidRDefault="0046665B" w:rsidP="00DB640A">
            <w:pPr>
              <w:pStyle w:val="Tekstpodstawowy"/>
              <w:numPr>
                <w:ilvl w:val="0"/>
                <w:numId w:val="2"/>
              </w:numPr>
              <w:spacing w:after="40"/>
              <w:ind w:left="317" w:hanging="284"/>
              <w:jc w:val="left"/>
              <w:rPr>
                <w:rFonts w:ascii="Calibri" w:hAnsi="Calibri" w:cs="Segoe UI"/>
                <w:b w:val="0"/>
                <w:sz w:val="20"/>
                <w:lang w:val="cs-CZ"/>
              </w:rPr>
            </w:pPr>
            <w:r w:rsidRPr="00910F62">
              <w:rPr>
                <w:rFonts w:ascii="Calibri" w:hAnsi="Calibri" w:cs="Segoe UI"/>
                <w:b w:val="0"/>
                <w:sz w:val="20"/>
                <w:lang w:val="cs-CZ"/>
              </w:rPr>
              <w:t>Załącznik nr 2</w:t>
            </w:r>
          </w:p>
        </w:tc>
      </w:tr>
      <w:tr w:rsidR="00790F1F" w:rsidRPr="00910F62" w:rsidTr="00DB640A">
        <w:tc>
          <w:tcPr>
            <w:tcW w:w="5920" w:type="dxa"/>
          </w:tcPr>
          <w:p w:rsidR="0046665B" w:rsidRPr="00910F62" w:rsidRDefault="0046665B" w:rsidP="00CB6A87">
            <w:pPr>
              <w:numPr>
                <w:ilvl w:val="0"/>
                <w:numId w:val="1"/>
              </w:numPr>
              <w:spacing w:after="40"/>
              <w:ind w:left="284" w:hanging="284"/>
              <w:rPr>
                <w:rFonts w:cs="Segoe UI"/>
                <w:lang w:val="cs-CZ"/>
              </w:rPr>
            </w:pPr>
            <w:r w:rsidRPr="00910F62">
              <w:rPr>
                <w:rFonts w:cs="Segoe UI"/>
                <w:lang w:val="cs-CZ"/>
              </w:rPr>
              <w:t>Oświadczenie</w:t>
            </w:r>
          </w:p>
          <w:p w:rsidR="0046665B" w:rsidRPr="00910F62" w:rsidRDefault="0046665B" w:rsidP="00CB6A87">
            <w:pPr>
              <w:numPr>
                <w:ilvl w:val="0"/>
                <w:numId w:val="1"/>
              </w:numPr>
              <w:spacing w:after="40"/>
              <w:ind w:left="284" w:hanging="284"/>
              <w:rPr>
                <w:rFonts w:cs="Segoe UI"/>
                <w:lang w:val="cs-CZ"/>
              </w:rPr>
            </w:pPr>
            <w:r w:rsidRPr="00910F62">
              <w:rPr>
                <w:rFonts w:cs="Segoe UI"/>
                <w:lang w:val="cs-CZ"/>
              </w:rPr>
              <w:t xml:space="preserve">Wykaz robót </w:t>
            </w:r>
          </w:p>
          <w:p w:rsidR="0046665B" w:rsidRPr="00910F62" w:rsidRDefault="0046665B" w:rsidP="00CB6A87">
            <w:pPr>
              <w:numPr>
                <w:ilvl w:val="0"/>
                <w:numId w:val="1"/>
              </w:numPr>
              <w:spacing w:after="40"/>
              <w:ind w:left="284" w:hanging="284"/>
              <w:rPr>
                <w:rFonts w:cs="Segoe UI"/>
                <w:lang w:val="cs-CZ"/>
              </w:rPr>
            </w:pPr>
            <w:r w:rsidRPr="00910F62">
              <w:rPr>
                <w:rFonts w:cs="Segoe UI"/>
                <w:lang w:val="cs-CZ"/>
              </w:rPr>
              <w:t>Wykaz kadry</w:t>
            </w:r>
          </w:p>
          <w:p w:rsidR="0046665B" w:rsidRPr="00910F62" w:rsidRDefault="0046665B" w:rsidP="00CB6A87">
            <w:pPr>
              <w:numPr>
                <w:ilvl w:val="0"/>
                <w:numId w:val="1"/>
              </w:numPr>
              <w:spacing w:after="40"/>
              <w:ind w:left="284" w:hanging="284"/>
              <w:rPr>
                <w:rFonts w:cs="Segoe UI"/>
                <w:lang w:val="cs-CZ"/>
              </w:rPr>
            </w:pPr>
            <w:r w:rsidRPr="00910F62">
              <w:rPr>
                <w:rFonts w:cs="Segoe UI"/>
                <w:lang w:val="cs-CZ"/>
              </w:rPr>
              <w:t>Oświadczenie (grupa kapitałowa)</w:t>
            </w:r>
          </w:p>
          <w:p w:rsidR="0046665B" w:rsidRPr="00910F62" w:rsidRDefault="0046665B" w:rsidP="00FF30E3">
            <w:pPr>
              <w:spacing w:after="40"/>
              <w:ind w:left="284"/>
              <w:rPr>
                <w:rFonts w:cs="Segoe UI"/>
                <w:lang w:val="cs-CZ"/>
              </w:rPr>
            </w:pPr>
          </w:p>
        </w:tc>
        <w:tc>
          <w:tcPr>
            <w:tcW w:w="3657" w:type="dxa"/>
            <w:vAlign w:val="center"/>
          </w:tcPr>
          <w:p w:rsidR="0046665B" w:rsidRPr="00910F62" w:rsidRDefault="0046665B" w:rsidP="00145CED">
            <w:pPr>
              <w:pStyle w:val="Akapitzlist"/>
              <w:numPr>
                <w:ilvl w:val="0"/>
                <w:numId w:val="66"/>
              </w:numPr>
              <w:spacing w:after="40"/>
              <w:ind w:left="317" w:hanging="283"/>
              <w:rPr>
                <w:rFonts w:cs="Segoe UI"/>
                <w:lang w:val="cs-CZ"/>
              </w:rPr>
            </w:pPr>
            <w:r w:rsidRPr="00910F62">
              <w:rPr>
                <w:rFonts w:cs="Segoe UI"/>
                <w:lang w:val="cs-CZ"/>
              </w:rPr>
              <w:t xml:space="preserve">Załącznik nr 3 </w:t>
            </w:r>
          </w:p>
          <w:p w:rsidR="0046665B" w:rsidRPr="00910F62" w:rsidRDefault="0046665B" w:rsidP="00145CED">
            <w:pPr>
              <w:pStyle w:val="Akapitzlist"/>
              <w:numPr>
                <w:ilvl w:val="0"/>
                <w:numId w:val="66"/>
              </w:numPr>
              <w:spacing w:after="40"/>
              <w:ind w:left="317" w:hanging="283"/>
              <w:rPr>
                <w:rFonts w:cs="Segoe UI"/>
                <w:lang w:val="cs-CZ"/>
              </w:rPr>
            </w:pPr>
            <w:r w:rsidRPr="00910F62">
              <w:rPr>
                <w:rFonts w:cs="Segoe UI"/>
                <w:lang w:val="cs-CZ"/>
              </w:rPr>
              <w:t>Załącznik nr 4</w:t>
            </w:r>
          </w:p>
          <w:p w:rsidR="0046665B" w:rsidRPr="00910F62" w:rsidRDefault="0046665B" w:rsidP="00145CED">
            <w:pPr>
              <w:pStyle w:val="Akapitzlist"/>
              <w:numPr>
                <w:ilvl w:val="0"/>
                <w:numId w:val="66"/>
              </w:numPr>
              <w:spacing w:after="40"/>
              <w:ind w:left="317" w:hanging="283"/>
              <w:rPr>
                <w:rFonts w:cs="Segoe UI"/>
                <w:lang w:val="cs-CZ"/>
              </w:rPr>
            </w:pPr>
            <w:r w:rsidRPr="00910F62">
              <w:rPr>
                <w:rFonts w:cs="Segoe UI"/>
                <w:lang w:val="cs-CZ"/>
              </w:rPr>
              <w:t>Załącznik nr 5</w:t>
            </w:r>
          </w:p>
          <w:p w:rsidR="0046665B" w:rsidRPr="00910F62" w:rsidRDefault="0046665B" w:rsidP="00145CED">
            <w:pPr>
              <w:pStyle w:val="Akapitzlist"/>
              <w:numPr>
                <w:ilvl w:val="0"/>
                <w:numId w:val="66"/>
              </w:numPr>
              <w:spacing w:after="40"/>
              <w:ind w:left="317" w:hanging="283"/>
              <w:rPr>
                <w:rFonts w:cs="Segoe UI"/>
                <w:lang w:val="cs-CZ"/>
              </w:rPr>
            </w:pPr>
            <w:r w:rsidRPr="00910F62">
              <w:rPr>
                <w:rFonts w:cs="Segoe UI"/>
                <w:lang w:val="cs-CZ"/>
              </w:rPr>
              <w:t>Załącznik nr 6</w:t>
            </w:r>
          </w:p>
          <w:p w:rsidR="0046665B" w:rsidRPr="00910F62" w:rsidRDefault="0046665B" w:rsidP="00DB640A">
            <w:pPr>
              <w:spacing w:after="40"/>
              <w:rPr>
                <w:rFonts w:cs="Segoe UI"/>
                <w:lang w:val="cs-CZ"/>
              </w:rPr>
            </w:pPr>
          </w:p>
          <w:p w:rsidR="0046665B" w:rsidRPr="00910F62" w:rsidRDefault="0046665B" w:rsidP="00DB640A">
            <w:pPr>
              <w:spacing w:after="40"/>
              <w:rPr>
                <w:rFonts w:cs="Segoe UI"/>
                <w:lang w:val="cs-CZ"/>
              </w:rPr>
            </w:pPr>
          </w:p>
        </w:tc>
      </w:tr>
      <w:tr w:rsidR="00790F1F" w:rsidRPr="00A83A58" w:rsidTr="00DB640A">
        <w:tc>
          <w:tcPr>
            <w:tcW w:w="5920" w:type="dxa"/>
          </w:tcPr>
          <w:p w:rsidR="0046665B" w:rsidRPr="00A83A58" w:rsidRDefault="0046665B">
            <w:pPr>
              <w:pStyle w:val="Tekstpodstawowy"/>
              <w:spacing w:after="40"/>
              <w:jc w:val="left"/>
              <w:rPr>
                <w:rFonts w:ascii="Calibri" w:hAnsi="Calibri" w:cs="Segoe UI"/>
                <w:color w:val="FF0000"/>
                <w:sz w:val="20"/>
                <w:u w:val="single"/>
                <w:lang w:val="cs-CZ"/>
              </w:rPr>
            </w:pPr>
          </w:p>
        </w:tc>
        <w:tc>
          <w:tcPr>
            <w:tcW w:w="3657" w:type="dxa"/>
            <w:vAlign w:val="center"/>
          </w:tcPr>
          <w:p w:rsidR="0046665B" w:rsidRPr="00A83A58" w:rsidRDefault="0046665B">
            <w:pPr>
              <w:pStyle w:val="Tekstpodstawowy"/>
              <w:spacing w:after="40"/>
              <w:ind w:left="33"/>
              <w:jc w:val="left"/>
              <w:rPr>
                <w:rFonts w:ascii="Calibri" w:hAnsi="Calibri" w:cs="Segoe UI"/>
                <w:color w:val="FF0000"/>
                <w:sz w:val="20"/>
                <w:lang w:val="cs-CZ"/>
              </w:rPr>
            </w:pPr>
          </w:p>
        </w:tc>
      </w:tr>
      <w:tr w:rsidR="00790F1F" w:rsidRPr="00A83A58" w:rsidTr="00DB640A">
        <w:tc>
          <w:tcPr>
            <w:tcW w:w="5920" w:type="dxa"/>
          </w:tcPr>
          <w:p w:rsidR="0046665B" w:rsidRPr="00A83A58" w:rsidRDefault="0046665B">
            <w:pPr>
              <w:pStyle w:val="Tekstpodstawowy"/>
              <w:spacing w:after="40"/>
              <w:jc w:val="center"/>
              <w:rPr>
                <w:rFonts w:ascii="Calibri" w:hAnsi="Calibri" w:cs="Segoe UI"/>
                <w:color w:val="FF0000"/>
                <w:sz w:val="20"/>
                <w:u w:val="single"/>
                <w:lang w:val="cs-CZ"/>
              </w:rPr>
            </w:pPr>
          </w:p>
        </w:tc>
        <w:tc>
          <w:tcPr>
            <w:tcW w:w="3657" w:type="dxa"/>
          </w:tcPr>
          <w:p w:rsidR="0046665B" w:rsidRPr="00A83A58" w:rsidRDefault="0046665B">
            <w:pPr>
              <w:pStyle w:val="Tekstpodstawowy"/>
              <w:spacing w:after="40"/>
              <w:jc w:val="center"/>
              <w:rPr>
                <w:rFonts w:ascii="Calibri" w:hAnsi="Calibri" w:cs="Segoe UI"/>
                <w:color w:val="FF0000"/>
                <w:sz w:val="20"/>
                <w:u w:val="single"/>
                <w:lang w:val="cs-CZ"/>
              </w:rPr>
            </w:pPr>
          </w:p>
        </w:tc>
      </w:tr>
      <w:tr w:rsidR="00790F1F" w:rsidRPr="00A83A58" w:rsidTr="00DB640A">
        <w:tc>
          <w:tcPr>
            <w:tcW w:w="5920" w:type="dxa"/>
          </w:tcPr>
          <w:p w:rsidR="0046665B" w:rsidRPr="00A83A58" w:rsidRDefault="0046665B" w:rsidP="00E97DDC">
            <w:pPr>
              <w:pStyle w:val="Tekstpodstawowy"/>
              <w:spacing w:after="40"/>
              <w:rPr>
                <w:rFonts w:ascii="Calibri" w:hAnsi="Calibri" w:cs="Segoe UI"/>
                <w:color w:val="FF0000"/>
                <w:sz w:val="28"/>
                <w:szCs w:val="28"/>
                <w:u w:val="single"/>
                <w:lang w:val="cs-CZ"/>
              </w:rPr>
            </w:pPr>
          </w:p>
        </w:tc>
        <w:tc>
          <w:tcPr>
            <w:tcW w:w="3657"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r>
      <w:tr w:rsidR="00790F1F" w:rsidRPr="00A83A58" w:rsidTr="00DB640A">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r>
      <w:tr w:rsidR="00790F1F" w:rsidRPr="00A83A58" w:rsidTr="00DB640A">
        <w:trPr>
          <w:trHeight w:val="281"/>
        </w:trPr>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E0438C" w:rsidRDefault="0046665B">
            <w:pPr>
              <w:spacing w:after="40"/>
              <w:jc w:val="center"/>
              <w:rPr>
                <w:rFonts w:cs="Segoe UI"/>
                <w:sz w:val="16"/>
                <w:szCs w:val="16"/>
                <w:lang w:val="cs-CZ"/>
              </w:rPr>
            </w:pPr>
            <w:r w:rsidRPr="00E0438C">
              <w:rPr>
                <w:rFonts w:cs="Segoe UI"/>
                <w:sz w:val="16"/>
                <w:szCs w:val="16"/>
                <w:lang w:val="cs-CZ"/>
              </w:rPr>
              <w:t>Z A T W I E R D Z A M</w:t>
            </w:r>
          </w:p>
        </w:tc>
      </w:tr>
      <w:tr w:rsidR="00790F1F" w:rsidRPr="00A83A58" w:rsidTr="00DB640A">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E0438C" w:rsidRDefault="0046665B">
            <w:pPr>
              <w:pStyle w:val="Tekstpodstawowy"/>
              <w:spacing w:after="40"/>
              <w:jc w:val="center"/>
              <w:rPr>
                <w:rFonts w:ascii="Calibri" w:hAnsi="Calibri" w:cs="Segoe UI"/>
                <w:sz w:val="28"/>
                <w:szCs w:val="28"/>
                <w:u w:val="single"/>
                <w:lang w:val="cs-CZ"/>
              </w:rPr>
            </w:pPr>
          </w:p>
        </w:tc>
      </w:tr>
      <w:tr w:rsidR="00790F1F" w:rsidRPr="00A83A58" w:rsidTr="00DB640A">
        <w:trPr>
          <w:trHeight w:val="273"/>
        </w:trPr>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E0438C" w:rsidRDefault="0046665B">
            <w:pPr>
              <w:pStyle w:val="Tekstpodstawowy"/>
              <w:spacing w:after="40"/>
              <w:jc w:val="center"/>
              <w:rPr>
                <w:rFonts w:ascii="Calibri" w:hAnsi="Calibri" w:cs="Segoe UI"/>
                <w:sz w:val="28"/>
                <w:szCs w:val="28"/>
                <w:u w:val="single"/>
                <w:lang w:val="cs-CZ"/>
              </w:rPr>
            </w:pPr>
          </w:p>
        </w:tc>
      </w:tr>
      <w:tr w:rsidR="00790F1F" w:rsidRPr="00A83A58" w:rsidTr="00DB640A">
        <w:trPr>
          <w:trHeight w:val="273"/>
        </w:trPr>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E0438C" w:rsidRDefault="0046665B">
            <w:pPr>
              <w:pStyle w:val="Tekstpodstawowy"/>
              <w:spacing w:after="40"/>
              <w:jc w:val="center"/>
              <w:rPr>
                <w:rFonts w:ascii="Calibri" w:hAnsi="Calibri" w:cs="Segoe UI"/>
                <w:b w:val="0"/>
                <w:sz w:val="16"/>
                <w:szCs w:val="16"/>
                <w:lang w:val="cs-CZ"/>
              </w:rPr>
            </w:pPr>
            <w:r w:rsidRPr="00E0438C">
              <w:rPr>
                <w:rFonts w:ascii="Calibri" w:hAnsi="Calibri" w:cs="Segoe UI"/>
                <w:b w:val="0"/>
                <w:sz w:val="16"/>
                <w:szCs w:val="16"/>
                <w:lang w:val="cs-CZ"/>
              </w:rPr>
              <w:t>Kierownik Zamawiającego</w:t>
            </w:r>
          </w:p>
        </w:tc>
      </w:tr>
      <w:tr w:rsidR="00790F1F" w:rsidRPr="00A83A58" w:rsidTr="00DB640A">
        <w:trPr>
          <w:trHeight w:val="273"/>
        </w:trPr>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vAlign w:val="center"/>
          </w:tcPr>
          <w:p w:rsidR="0046665B" w:rsidRPr="00E0438C" w:rsidRDefault="00CA69CE">
            <w:pPr>
              <w:spacing w:after="40"/>
              <w:jc w:val="center"/>
              <w:rPr>
                <w:rFonts w:cs="Segoe UI"/>
                <w:sz w:val="16"/>
                <w:szCs w:val="16"/>
                <w:lang w:val="cs-CZ"/>
              </w:rPr>
            </w:pPr>
            <w:r w:rsidRPr="00E0438C">
              <w:rPr>
                <w:rFonts w:cs="Segoe UI"/>
                <w:sz w:val="16"/>
                <w:szCs w:val="16"/>
                <w:lang w:val="cs-CZ"/>
              </w:rPr>
              <w:t>dnia __ _______________ 2017</w:t>
            </w:r>
            <w:r w:rsidR="0046665B" w:rsidRPr="00E0438C">
              <w:rPr>
                <w:rFonts w:cs="Segoe UI"/>
                <w:sz w:val="16"/>
                <w:szCs w:val="16"/>
                <w:lang w:val="cs-CZ"/>
              </w:rPr>
              <w:t xml:space="preserve"> r.</w:t>
            </w:r>
          </w:p>
        </w:tc>
      </w:tr>
      <w:tr w:rsidR="00790F1F" w:rsidRPr="00A83A58" w:rsidTr="00DB640A">
        <w:tc>
          <w:tcPr>
            <w:tcW w:w="5920"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c>
          <w:tcPr>
            <w:tcW w:w="3657"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r>
      <w:tr w:rsidR="00790F1F" w:rsidRPr="00A83A58" w:rsidTr="00DB640A">
        <w:tc>
          <w:tcPr>
            <w:tcW w:w="5920" w:type="dxa"/>
          </w:tcPr>
          <w:p w:rsidR="0046665B" w:rsidRPr="00A83A58" w:rsidRDefault="0046665B">
            <w:pPr>
              <w:pStyle w:val="Tekstpodstawowy"/>
              <w:spacing w:after="40"/>
              <w:rPr>
                <w:rFonts w:ascii="Calibri" w:hAnsi="Calibri" w:cs="Segoe UI"/>
                <w:color w:val="FF0000"/>
                <w:sz w:val="28"/>
                <w:szCs w:val="28"/>
                <w:u w:val="single"/>
                <w:lang w:val="cs-CZ"/>
              </w:rPr>
            </w:pPr>
          </w:p>
        </w:tc>
        <w:tc>
          <w:tcPr>
            <w:tcW w:w="3657" w:type="dxa"/>
          </w:tcPr>
          <w:p w:rsidR="0046665B" w:rsidRPr="00A83A58" w:rsidRDefault="0046665B">
            <w:pPr>
              <w:pStyle w:val="Tekstpodstawowy"/>
              <w:spacing w:after="40"/>
              <w:jc w:val="center"/>
              <w:rPr>
                <w:rFonts w:ascii="Calibri" w:hAnsi="Calibri" w:cs="Segoe UI"/>
                <w:color w:val="FF0000"/>
                <w:sz w:val="28"/>
                <w:szCs w:val="28"/>
                <w:u w:val="single"/>
                <w:lang w:val="cs-CZ"/>
              </w:rPr>
            </w:pPr>
          </w:p>
        </w:tc>
      </w:tr>
      <w:tr w:rsidR="00790F1F" w:rsidRPr="00A83A58" w:rsidTr="00827CD3">
        <w:tc>
          <w:tcPr>
            <w:tcW w:w="9577" w:type="dxa"/>
            <w:gridSpan w:val="2"/>
          </w:tcPr>
          <w:p w:rsidR="0046665B" w:rsidRPr="00A83A58" w:rsidRDefault="0046665B" w:rsidP="00E97DDC">
            <w:pPr>
              <w:pStyle w:val="Tytu"/>
              <w:spacing w:after="40"/>
              <w:rPr>
                <w:rFonts w:ascii="Calibri" w:hAnsi="Calibri" w:cs="Segoe UI"/>
                <w:b w:val="0"/>
                <w:color w:val="FF0000"/>
                <w:sz w:val="20"/>
                <w:lang w:val="cs-CZ"/>
              </w:rPr>
            </w:pPr>
          </w:p>
        </w:tc>
      </w:tr>
    </w:tbl>
    <w:p w:rsidR="0046665B" w:rsidRPr="00A83A58" w:rsidRDefault="0046665B" w:rsidP="00827CD3">
      <w:pPr>
        <w:rPr>
          <w:rFonts w:cs="Segoe UI"/>
          <w:b/>
          <w:color w:val="FF0000"/>
          <w:sz w:val="22"/>
          <w:szCs w:val="22"/>
        </w:rPr>
        <w:sectPr w:rsidR="0046665B" w:rsidRPr="00A83A58">
          <w:footerReference w:type="even" r:id="rId9"/>
          <w:footerReference w:type="default" r:id="rId10"/>
          <w:pgSz w:w="11906" w:h="16838"/>
          <w:pgMar w:top="1417" w:right="1417" w:bottom="1417" w:left="1417" w:header="708" w:footer="708" w:gutter="0"/>
          <w:cols w:space="708"/>
        </w:sectPr>
      </w:pPr>
    </w:p>
    <w:p w:rsidR="0046665B" w:rsidRPr="00E0438C" w:rsidRDefault="0046665B" w:rsidP="00827CD3">
      <w:pPr>
        <w:pStyle w:val="pkt"/>
        <w:spacing w:before="0" w:after="40"/>
        <w:ind w:left="0" w:firstLine="0"/>
        <w:rPr>
          <w:rFonts w:cs="Segoe UI"/>
        </w:rPr>
      </w:pPr>
      <w:r w:rsidRPr="00E0438C">
        <w:rPr>
          <w:rFonts w:cs="Segoe UI"/>
          <w:b/>
          <w:bCs/>
          <w:kern w:val="32"/>
        </w:rPr>
        <w:lastRenderedPageBreak/>
        <w:t xml:space="preserve">I. </w:t>
      </w:r>
      <w:r w:rsidRPr="00E0438C">
        <w:rPr>
          <w:rFonts w:cs="Segoe UI"/>
          <w:b/>
          <w:bCs/>
          <w:kern w:val="32"/>
        </w:rPr>
        <w:tab/>
        <w:t>Nazwa oraz adres Zamawiającego.</w:t>
      </w:r>
    </w:p>
    <w:p w:rsidR="0046665B" w:rsidRPr="00E0438C" w:rsidRDefault="0046665B" w:rsidP="00827CD3">
      <w:pPr>
        <w:tabs>
          <w:tab w:val="left" w:pos="540"/>
        </w:tabs>
        <w:spacing w:after="40"/>
        <w:rPr>
          <w:rFonts w:cs="Segoe UI"/>
        </w:rPr>
      </w:pPr>
    </w:p>
    <w:p w:rsidR="0046665B" w:rsidRPr="00E0438C" w:rsidRDefault="0046665B" w:rsidP="00827CD3">
      <w:pPr>
        <w:tabs>
          <w:tab w:val="left" w:pos="540"/>
        </w:tabs>
        <w:spacing w:after="40"/>
        <w:rPr>
          <w:rFonts w:cs="Segoe UI"/>
        </w:rPr>
      </w:pPr>
      <w:r w:rsidRPr="00E0438C">
        <w:rPr>
          <w:rFonts w:cs="Segoe UI"/>
        </w:rPr>
        <w:t>GMINA ŚWIDNICA</w:t>
      </w:r>
    </w:p>
    <w:p w:rsidR="0046665B" w:rsidRPr="00E0438C" w:rsidRDefault="0046665B" w:rsidP="00827CD3">
      <w:pPr>
        <w:tabs>
          <w:tab w:val="left" w:pos="540"/>
        </w:tabs>
        <w:spacing w:after="40"/>
        <w:rPr>
          <w:rFonts w:cs="Segoe UI"/>
        </w:rPr>
      </w:pPr>
      <w:r w:rsidRPr="00E0438C">
        <w:rPr>
          <w:rFonts w:cs="Segoe UI"/>
        </w:rPr>
        <w:t>ul. B. GŁOWACKIEGO 4, 58-100 ŚWIDNICA</w:t>
      </w:r>
    </w:p>
    <w:p w:rsidR="0046665B" w:rsidRPr="00E0438C" w:rsidRDefault="0046665B" w:rsidP="00827CD3">
      <w:pPr>
        <w:tabs>
          <w:tab w:val="left" w:pos="540"/>
        </w:tabs>
        <w:spacing w:after="40"/>
        <w:jc w:val="both"/>
        <w:rPr>
          <w:rFonts w:cs="Segoe UI"/>
        </w:rPr>
      </w:pPr>
      <w:r w:rsidRPr="00E0438C">
        <w:rPr>
          <w:rFonts w:cs="Segoe UI"/>
        </w:rPr>
        <w:t>Godziny pracy: 7</w:t>
      </w:r>
      <w:r w:rsidRPr="00E0438C">
        <w:rPr>
          <w:rFonts w:cs="Segoe UI"/>
          <w:vertAlign w:val="superscript"/>
        </w:rPr>
        <w:t>30</w:t>
      </w:r>
      <w:r w:rsidRPr="00E0438C">
        <w:rPr>
          <w:rFonts w:cs="Segoe UI"/>
        </w:rPr>
        <w:t>-15</w:t>
      </w:r>
      <w:r w:rsidRPr="00E0438C">
        <w:rPr>
          <w:rFonts w:cs="Segoe UI"/>
          <w:vertAlign w:val="superscript"/>
        </w:rPr>
        <w:t>30</w:t>
      </w:r>
      <w:r w:rsidRPr="00E0438C">
        <w:rPr>
          <w:rFonts w:cs="Segoe UI"/>
        </w:rPr>
        <w:t xml:space="preserve"> od poniedziałku do piątku.</w:t>
      </w:r>
    </w:p>
    <w:p w:rsidR="0046665B" w:rsidRPr="00E0438C" w:rsidRDefault="0046665B" w:rsidP="00827CD3">
      <w:pPr>
        <w:tabs>
          <w:tab w:val="left" w:pos="540"/>
        </w:tabs>
        <w:spacing w:after="40"/>
        <w:jc w:val="both"/>
        <w:rPr>
          <w:rFonts w:cs="Segoe UI"/>
        </w:rPr>
      </w:pPr>
    </w:p>
    <w:p w:rsidR="0046665B" w:rsidRPr="00E0438C" w:rsidRDefault="0046665B" w:rsidP="00827CD3">
      <w:pPr>
        <w:tabs>
          <w:tab w:val="left" w:pos="540"/>
        </w:tabs>
        <w:spacing w:after="40"/>
        <w:jc w:val="both"/>
        <w:rPr>
          <w:rFonts w:cs="Segoe UI"/>
        </w:rPr>
      </w:pPr>
      <w:r w:rsidRPr="00E0438C">
        <w:rPr>
          <w:rFonts w:cs="Segoe UI"/>
        </w:rPr>
        <w:t xml:space="preserve">Adres strony internetowej: </w:t>
      </w:r>
      <w:hyperlink r:id="rId11" w:history="1">
        <w:r w:rsidRPr="00E0438C">
          <w:rPr>
            <w:rStyle w:val="Hipercze"/>
            <w:rFonts w:cs="Segoe UI"/>
            <w:color w:val="auto"/>
          </w:rPr>
          <w:t>www.gmina.swidnica.pl</w:t>
        </w:r>
      </w:hyperlink>
      <w:r w:rsidRPr="00E0438C">
        <w:rPr>
          <w:rFonts w:cs="Segoe UI"/>
        </w:rPr>
        <w:t xml:space="preserve">, </w:t>
      </w:r>
      <w:hyperlink r:id="rId12" w:history="1">
        <w:r w:rsidRPr="00E0438C">
          <w:rPr>
            <w:rStyle w:val="Hipercze"/>
            <w:rFonts w:cs="Segoe UI"/>
            <w:color w:val="auto"/>
          </w:rPr>
          <w:t>www.bip.gmina.swidnica.pl</w:t>
        </w:r>
      </w:hyperlink>
      <w:r w:rsidRPr="00E0438C">
        <w:rPr>
          <w:rFonts w:cs="Segoe UI"/>
        </w:rPr>
        <w:t xml:space="preserve"> </w:t>
      </w:r>
    </w:p>
    <w:p w:rsidR="0046665B" w:rsidRPr="00E0438C" w:rsidRDefault="0046665B" w:rsidP="00827CD3">
      <w:pPr>
        <w:pStyle w:val="pkt"/>
        <w:spacing w:before="0" w:after="40"/>
        <w:ind w:left="360"/>
        <w:rPr>
          <w:rFonts w:ascii="Calibri" w:hAnsi="Calibri" w:cs="Segoe UI"/>
          <w:b/>
          <w:i/>
        </w:rPr>
      </w:pPr>
    </w:p>
    <w:p w:rsidR="0046665B" w:rsidRPr="00E0438C" w:rsidRDefault="0046665B" w:rsidP="00827CD3">
      <w:pPr>
        <w:pStyle w:val="pkt"/>
        <w:spacing w:before="0" w:after="40"/>
        <w:ind w:left="0" w:firstLine="0"/>
        <w:rPr>
          <w:rFonts w:ascii="Calibri" w:hAnsi="Calibri" w:cs="Segoe UI"/>
          <w:b/>
        </w:rPr>
      </w:pPr>
      <w:r w:rsidRPr="00E0438C">
        <w:rPr>
          <w:rFonts w:ascii="Calibri" w:hAnsi="Calibri" w:cs="Segoe UI"/>
          <w:b/>
        </w:rPr>
        <w:t xml:space="preserve">II. </w:t>
      </w:r>
      <w:r w:rsidRPr="00E0438C">
        <w:rPr>
          <w:rFonts w:ascii="Calibri" w:hAnsi="Calibri" w:cs="Segoe UI"/>
          <w:b/>
        </w:rPr>
        <w:tab/>
        <w:t>Tryb udzielenia zamówienia.</w:t>
      </w:r>
    </w:p>
    <w:p w:rsidR="0046665B" w:rsidRPr="00E0438C" w:rsidRDefault="0046665B" w:rsidP="00827CD3">
      <w:pPr>
        <w:pStyle w:val="pkt"/>
        <w:spacing w:before="0" w:after="40"/>
        <w:ind w:left="0" w:firstLine="0"/>
        <w:rPr>
          <w:rFonts w:ascii="Calibri" w:hAnsi="Calibri" w:cs="Segoe UI"/>
          <w:b/>
        </w:rPr>
      </w:pPr>
    </w:p>
    <w:p w:rsidR="0046665B" w:rsidRPr="00E0438C" w:rsidRDefault="0046665B" w:rsidP="00827CD3">
      <w:pPr>
        <w:pStyle w:val="pkt"/>
        <w:numPr>
          <w:ilvl w:val="0"/>
          <w:numId w:val="3"/>
        </w:numPr>
        <w:tabs>
          <w:tab w:val="num" w:pos="426"/>
        </w:tabs>
        <w:spacing w:before="0" w:after="40"/>
        <w:ind w:left="426" w:hanging="426"/>
        <w:rPr>
          <w:rFonts w:ascii="Calibri" w:hAnsi="Calibri" w:cs="Segoe UI"/>
        </w:rPr>
      </w:pPr>
      <w:r w:rsidRPr="00E0438C">
        <w:rPr>
          <w:rFonts w:ascii="Calibri" w:hAnsi="Calibri" w:cs="Segoe UI"/>
        </w:rPr>
        <w:t>Niniejsze postępowanie prowadzone jest w trybie przetargu nieograniczonego na podstawie art. 39 i nast. ustawy z dnia 29 stycznia 2004 r. Prawo Zamówień Publicznych zwanej dalej „ustawą PZP”.</w:t>
      </w:r>
    </w:p>
    <w:p w:rsidR="0046665B" w:rsidRPr="00E0438C" w:rsidRDefault="0046665B" w:rsidP="00827CD3">
      <w:pPr>
        <w:pStyle w:val="pkt"/>
        <w:numPr>
          <w:ilvl w:val="0"/>
          <w:numId w:val="3"/>
        </w:numPr>
        <w:tabs>
          <w:tab w:val="num" w:pos="426"/>
        </w:tabs>
        <w:spacing w:before="0" w:after="40"/>
        <w:ind w:left="426" w:hanging="426"/>
        <w:rPr>
          <w:rFonts w:ascii="Calibri" w:hAnsi="Calibri" w:cs="Segoe UI"/>
        </w:rPr>
      </w:pPr>
      <w:r w:rsidRPr="00E0438C">
        <w:rPr>
          <w:rFonts w:ascii="Calibri" w:hAnsi="Calibri" w:cs="Segoe UI"/>
        </w:rPr>
        <w:t xml:space="preserve">W zakresie nieuregulowanym niniejszą Specyfikacją Istotnych Warunków Zamówienia, zwaną dalej „SIWZ”, zastosowanie mają przepisy ustawy PZP. </w:t>
      </w:r>
    </w:p>
    <w:p w:rsidR="0046665B" w:rsidRPr="00E0438C" w:rsidRDefault="0046665B" w:rsidP="00827CD3">
      <w:pPr>
        <w:pStyle w:val="pkt"/>
        <w:numPr>
          <w:ilvl w:val="0"/>
          <w:numId w:val="3"/>
        </w:numPr>
        <w:tabs>
          <w:tab w:val="num" w:pos="426"/>
        </w:tabs>
        <w:spacing w:before="0" w:after="40"/>
        <w:ind w:left="426" w:hanging="426"/>
        <w:rPr>
          <w:rFonts w:ascii="Calibri" w:hAnsi="Calibri" w:cs="Segoe UI"/>
        </w:rPr>
      </w:pPr>
      <w:r w:rsidRPr="00E0438C">
        <w:rPr>
          <w:rFonts w:ascii="Calibri" w:hAnsi="Calibri" w:cs="Segoe UI"/>
        </w:rPr>
        <w:t xml:space="preserve">Wartości zamówienia nie przekracza równowartości kwoty określonej w przepisach wykonawczych wydanych na podstawie art. 11 ust. 8 ustawy PZP. </w:t>
      </w:r>
    </w:p>
    <w:p w:rsidR="0046665B" w:rsidRPr="00E0438C" w:rsidRDefault="0046665B" w:rsidP="00827CD3">
      <w:pPr>
        <w:pStyle w:val="pkt"/>
        <w:spacing w:before="0" w:after="40"/>
        <w:ind w:left="0" w:firstLine="0"/>
        <w:rPr>
          <w:rFonts w:ascii="Calibri" w:hAnsi="Calibri" w:cs="Segoe UI"/>
        </w:rPr>
      </w:pPr>
    </w:p>
    <w:p w:rsidR="0046665B" w:rsidRPr="00E0438C" w:rsidRDefault="0046665B" w:rsidP="00827CD3">
      <w:pPr>
        <w:pStyle w:val="pkt"/>
        <w:spacing w:before="0" w:after="40"/>
        <w:ind w:left="0" w:firstLine="0"/>
        <w:rPr>
          <w:rFonts w:ascii="Calibri" w:hAnsi="Calibri" w:cs="Segoe UI"/>
          <w:b/>
        </w:rPr>
      </w:pPr>
      <w:r w:rsidRPr="00E0438C">
        <w:rPr>
          <w:rFonts w:ascii="Calibri" w:hAnsi="Calibri" w:cs="Segoe UI"/>
          <w:b/>
        </w:rPr>
        <w:t xml:space="preserve">III.  </w:t>
      </w:r>
      <w:r w:rsidRPr="00E0438C">
        <w:rPr>
          <w:rFonts w:ascii="Calibri" w:hAnsi="Calibri" w:cs="Segoe UI"/>
          <w:b/>
        </w:rPr>
        <w:tab/>
        <w:t>Opis przedmiotu zamówienia.</w:t>
      </w:r>
    </w:p>
    <w:p w:rsidR="0046665B" w:rsidRPr="00E0438C" w:rsidRDefault="0046665B" w:rsidP="00165CBF">
      <w:pPr>
        <w:tabs>
          <w:tab w:val="num" w:pos="480"/>
          <w:tab w:val="left" w:pos="3855"/>
        </w:tabs>
        <w:spacing w:after="40"/>
        <w:jc w:val="both"/>
        <w:rPr>
          <w:rFonts w:asciiTheme="minorHAnsi" w:hAnsiTheme="minorHAnsi" w:cstheme="minorHAnsi"/>
        </w:rPr>
      </w:pPr>
    </w:p>
    <w:p w:rsidR="009375E4" w:rsidRPr="00E0438C" w:rsidRDefault="0046665B" w:rsidP="00567759">
      <w:pPr>
        <w:numPr>
          <w:ilvl w:val="0"/>
          <w:numId w:val="4"/>
        </w:numPr>
        <w:tabs>
          <w:tab w:val="clear" w:pos="363"/>
          <w:tab w:val="num" w:pos="360"/>
          <w:tab w:val="left" w:pos="3855"/>
        </w:tabs>
        <w:ind w:left="360" w:hanging="360"/>
        <w:jc w:val="both"/>
        <w:rPr>
          <w:rFonts w:asciiTheme="minorHAnsi" w:hAnsiTheme="minorHAnsi" w:cstheme="minorHAnsi"/>
          <w:b/>
        </w:rPr>
      </w:pPr>
      <w:r w:rsidRPr="00E0438C">
        <w:rPr>
          <w:rFonts w:asciiTheme="minorHAnsi" w:hAnsiTheme="minorHAnsi" w:cstheme="minorHAnsi"/>
        </w:rPr>
        <w:t>Przedmiotem zamówienia jest</w:t>
      </w:r>
      <w:r w:rsidR="00E0446B" w:rsidRPr="00E0438C">
        <w:rPr>
          <w:rFonts w:asciiTheme="minorHAnsi" w:hAnsiTheme="minorHAnsi" w:cstheme="minorHAnsi"/>
        </w:rPr>
        <w:t xml:space="preserve"> </w:t>
      </w:r>
      <w:r w:rsidR="009375E4" w:rsidRPr="00E0438C">
        <w:rPr>
          <w:rFonts w:asciiTheme="minorHAnsi" w:hAnsiTheme="minorHAnsi" w:cstheme="minorHAnsi"/>
        </w:rPr>
        <w:t xml:space="preserve"> </w:t>
      </w:r>
      <w:r w:rsidR="009375E4" w:rsidRPr="00E0438C">
        <w:rPr>
          <w:rFonts w:asciiTheme="minorHAnsi" w:hAnsiTheme="minorHAnsi" w:cstheme="minorHAnsi"/>
          <w:b/>
        </w:rPr>
        <w:t>„</w:t>
      </w:r>
      <w:r w:rsidR="009375E4" w:rsidRPr="00E0438C">
        <w:rPr>
          <w:rFonts w:asciiTheme="minorHAnsi" w:hAnsiTheme="minorHAnsi" w:cstheme="minorHAnsi"/>
          <w:b/>
          <w:bCs/>
        </w:rPr>
        <w:t xml:space="preserve">Termomodernizacja świetlicy wiejskiej w Słotwinie wraz z przebudową pomieszczeń lokalu użytkowego – świetlicy wiejskiej na potrzeby Posterunku Policji w Słotwinie                 </w:t>
      </w:r>
      <w:r w:rsidR="00B74112" w:rsidRPr="00E0438C">
        <w:rPr>
          <w:rFonts w:asciiTheme="minorHAnsi" w:hAnsiTheme="minorHAnsi" w:cstheme="minorHAnsi"/>
          <w:b/>
          <w:bCs/>
        </w:rPr>
        <w:t xml:space="preserve">  </w:t>
      </w:r>
      <w:r w:rsidR="009375E4" w:rsidRPr="00E0438C">
        <w:rPr>
          <w:rFonts w:asciiTheme="minorHAnsi" w:hAnsiTheme="minorHAnsi" w:cstheme="minorHAnsi"/>
          <w:b/>
          <w:bCs/>
        </w:rPr>
        <w:t>nr 36” .</w:t>
      </w:r>
    </w:p>
    <w:p w:rsidR="00C0179D" w:rsidRPr="00E0438C" w:rsidRDefault="006800A9" w:rsidP="00C0179D">
      <w:pPr>
        <w:numPr>
          <w:ilvl w:val="0"/>
          <w:numId w:val="4"/>
        </w:numPr>
        <w:tabs>
          <w:tab w:val="left" w:pos="3855"/>
        </w:tabs>
        <w:ind w:left="360" w:hanging="360"/>
        <w:jc w:val="both"/>
        <w:rPr>
          <w:rFonts w:cs="Segoe UI"/>
        </w:rPr>
      </w:pPr>
      <w:r w:rsidRPr="00E0438C">
        <w:rPr>
          <w:rFonts w:cs="Segoe UI"/>
        </w:rPr>
        <w:t xml:space="preserve">Roboty </w:t>
      </w:r>
      <w:r w:rsidR="00C0179D" w:rsidRPr="00E0438C">
        <w:t xml:space="preserve"> </w:t>
      </w:r>
      <w:r w:rsidR="00C0179D" w:rsidRPr="00E0438C">
        <w:rPr>
          <w:rFonts w:cs="Segoe UI"/>
        </w:rPr>
        <w:t>obejmować będą:</w:t>
      </w:r>
    </w:p>
    <w:p w:rsidR="00C0179D" w:rsidRPr="00D85DE2" w:rsidRDefault="00524DFF" w:rsidP="00C0179D">
      <w:pPr>
        <w:numPr>
          <w:ilvl w:val="0"/>
          <w:numId w:val="71"/>
        </w:numPr>
        <w:tabs>
          <w:tab w:val="left" w:pos="3855"/>
        </w:tabs>
        <w:jc w:val="both"/>
        <w:rPr>
          <w:rFonts w:cs="Segoe UI"/>
        </w:rPr>
      </w:pPr>
      <w:r w:rsidRPr="00D85DE2">
        <w:rPr>
          <w:rFonts w:cs="Segoe UI"/>
        </w:rPr>
        <w:t>roboty termomodernizacyjne świetlicy wiejskiej w Słotwinie:</w:t>
      </w:r>
    </w:p>
    <w:p w:rsidR="00C0179D" w:rsidRPr="00D85DE2" w:rsidRDefault="00524DFF" w:rsidP="00DB48DC">
      <w:pPr>
        <w:pStyle w:val="Akapitzlist"/>
        <w:numPr>
          <w:ilvl w:val="0"/>
          <w:numId w:val="87"/>
        </w:numPr>
        <w:tabs>
          <w:tab w:val="left" w:pos="851"/>
        </w:tabs>
        <w:ind w:left="1276"/>
        <w:jc w:val="both"/>
        <w:rPr>
          <w:rFonts w:cs="Segoe UI"/>
        </w:rPr>
      </w:pPr>
      <w:r w:rsidRPr="00D85DE2">
        <w:rPr>
          <w:rFonts w:cs="Segoe UI"/>
        </w:rPr>
        <w:t>rozebranie dachu dobudówki,</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wykonanie docieplenia stropodachu wraz z wykonaniem nowego pokrycia dachowego,</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wymiana stolarki okiennej i drzwiowej,</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docieplenie ścian dobudówki wraz z wykonaniem elewacji,</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rozebranie podłóg i posadzek w pomieszczeniach świetlicy,</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wykonanie zasypek i podkładów betonowych,</w:t>
      </w:r>
    </w:p>
    <w:p w:rsidR="00524DFF" w:rsidRPr="00D85DE2" w:rsidRDefault="00524DFF" w:rsidP="00DB48DC">
      <w:pPr>
        <w:pStyle w:val="Akapitzlist"/>
        <w:numPr>
          <w:ilvl w:val="0"/>
          <w:numId w:val="87"/>
        </w:numPr>
        <w:tabs>
          <w:tab w:val="left" w:pos="851"/>
        </w:tabs>
        <w:ind w:left="1276"/>
        <w:jc w:val="both"/>
        <w:rPr>
          <w:rFonts w:cs="Segoe UI"/>
        </w:rPr>
      </w:pPr>
      <w:r w:rsidRPr="00D85DE2">
        <w:rPr>
          <w:rFonts w:cs="Segoe UI"/>
        </w:rPr>
        <w:t>wykonanie izolacji przeciwwilgociowych i cieplnych posadzek,</w:t>
      </w:r>
    </w:p>
    <w:p w:rsidR="00524DFF" w:rsidRPr="00D85DE2" w:rsidRDefault="00D85DE2" w:rsidP="00DB48DC">
      <w:pPr>
        <w:pStyle w:val="Akapitzlist"/>
        <w:numPr>
          <w:ilvl w:val="0"/>
          <w:numId w:val="87"/>
        </w:numPr>
        <w:tabs>
          <w:tab w:val="left" w:pos="851"/>
        </w:tabs>
        <w:ind w:left="1276"/>
        <w:jc w:val="both"/>
        <w:rPr>
          <w:rFonts w:cs="Segoe UI"/>
        </w:rPr>
      </w:pPr>
      <w:r w:rsidRPr="00D85DE2">
        <w:rPr>
          <w:rFonts w:cs="Segoe UI"/>
        </w:rPr>
        <w:t>montaż instalacji gazowej i kotła gazowego CO,</w:t>
      </w:r>
    </w:p>
    <w:p w:rsidR="00D85DE2" w:rsidRPr="00D85DE2" w:rsidRDefault="00D85DE2" w:rsidP="00DB48DC">
      <w:pPr>
        <w:pStyle w:val="Akapitzlist"/>
        <w:numPr>
          <w:ilvl w:val="0"/>
          <w:numId w:val="87"/>
        </w:numPr>
        <w:tabs>
          <w:tab w:val="left" w:pos="851"/>
        </w:tabs>
        <w:ind w:left="1276"/>
        <w:jc w:val="both"/>
        <w:rPr>
          <w:rFonts w:cs="Segoe UI"/>
        </w:rPr>
      </w:pPr>
      <w:r w:rsidRPr="00D85DE2">
        <w:rPr>
          <w:rFonts w:cs="Segoe UI"/>
        </w:rPr>
        <w:t>wykonanie instalacji CO wraz z montażem grzejników i komina.</w:t>
      </w:r>
    </w:p>
    <w:p w:rsidR="00524DFF" w:rsidRPr="00D85DE2" w:rsidRDefault="00D85DE2" w:rsidP="00DB48DC">
      <w:pPr>
        <w:pStyle w:val="Akapitzlist"/>
        <w:numPr>
          <w:ilvl w:val="0"/>
          <w:numId w:val="88"/>
        </w:numPr>
        <w:tabs>
          <w:tab w:val="left" w:pos="851"/>
        </w:tabs>
        <w:jc w:val="both"/>
        <w:rPr>
          <w:rFonts w:cs="Segoe UI"/>
        </w:rPr>
      </w:pPr>
      <w:r w:rsidRPr="00D85DE2">
        <w:rPr>
          <w:rFonts w:cs="Segoe UI"/>
        </w:rPr>
        <w:t>roboty związane z przebudową pomieszczeń na potrzeby posterunku Policji:</w:t>
      </w:r>
    </w:p>
    <w:p w:rsidR="00D85DE2" w:rsidRDefault="00D85DE2" w:rsidP="00DB48DC">
      <w:pPr>
        <w:pStyle w:val="Akapitzlist"/>
        <w:numPr>
          <w:ilvl w:val="0"/>
          <w:numId w:val="89"/>
        </w:numPr>
        <w:tabs>
          <w:tab w:val="left" w:pos="851"/>
        </w:tabs>
        <w:ind w:left="1276" w:hanging="425"/>
        <w:jc w:val="both"/>
        <w:rPr>
          <w:rFonts w:cs="Segoe UI"/>
        </w:rPr>
      </w:pPr>
      <w:r>
        <w:rPr>
          <w:rFonts w:cs="Segoe UI"/>
        </w:rPr>
        <w:t>rozebranie ścian podłóg i posadzek,</w:t>
      </w:r>
    </w:p>
    <w:p w:rsidR="00D85DE2" w:rsidRDefault="00D85DE2" w:rsidP="00DB48DC">
      <w:pPr>
        <w:pStyle w:val="Akapitzlist"/>
        <w:numPr>
          <w:ilvl w:val="0"/>
          <w:numId w:val="89"/>
        </w:numPr>
        <w:tabs>
          <w:tab w:val="left" w:pos="851"/>
        </w:tabs>
        <w:ind w:left="1276" w:hanging="425"/>
        <w:jc w:val="both"/>
        <w:rPr>
          <w:rFonts w:cs="Segoe UI"/>
        </w:rPr>
      </w:pPr>
      <w:r>
        <w:rPr>
          <w:rFonts w:cs="Segoe UI"/>
        </w:rPr>
        <w:t>wykonanie nowych ścian wewnętrznych wraz z tynkami,</w:t>
      </w:r>
    </w:p>
    <w:p w:rsidR="00D85DE2" w:rsidRDefault="00D85DE2" w:rsidP="00DB48DC">
      <w:pPr>
        <w:pStyle w:val="Akapitzlist"/>
        <w:numPr>
          <w:ilvl w:val="0"/>
          <w:numId w:val="89"/>
        </w:numPr>
        <w:tabs>
          <w:tab w:val="left" w:pos="851"/>
        </w:tabs>
        <w:ind w:left="1276" w:hanging="425"/>
        <w:jc w:val="both"/>
        <w:rPr>
          <w:rFonts w:cs="Segoe UI"/>
        </w:rPr>
      </w:pPr>
      <w:r>
        <w:rPr>
          <w:rFonts w:cs="Segoe UI"/>
        </w:rPr>
        <w:t>wykonanie sufitów podwieszonych,</w:t>
      </w:r>
    </w:p>
    <w:p w:rsidR="00D85DE2" w:rsidRDefault="00D85DE2" w:rsidP="00DB48DC">
      <w:pPr>
        <w:pStyle w:val="Akapitzlist"/>
        <w:numPr>
          <w:ilvl w:val="0"/>
          <w:numId w:val="89"/>
        </w:numPr>
        <w:tabs>
          <w:tab w:val="left" w:pos="851"/>
        </w:tabs>
        <w:ind w:left="1276" w:hanging="425"/>
        <w:jc w:val="both"/>
        <w:rPr>
          <w:rFonts w:cs="Segoe UI"/>
        </w:rPr>
      </w:pPr>
      <w:r>
        <w:rPr>
          <w:rFonts w:cs="Segoe UI"/>
        </w:rPr>
        <w:t>montaż nowej stolarki okiennej i drzwiowej,</w:t>
      </w:r>
    </w:p>
    <w:p w:rsidR="00D85DE2" w:rsidRDefault="00D85DE2" w:rsidP="00DB48DC">
      <w:pPr>
        <w:pStyle w:val="Akapitzlist"/>
        <w:numPr>
          <w:ilvl w:val="0"/>
          <w:numId w:val="89"/>
        </w:numPr>
        <w:tabs>
          <w:tab w:val="left" w:pos="851"/>
        </w:tabs>
        <w:ind w:left="1276" w:hanging="425"/>
        <w:jc w:val="both"/>
        <w:rPr>
          <w:rFonts w:cs="Segoe UI"/>
        </w:rPr>
      </w:pPr>
      <w:r w:rsidRPr="00D85DE2">
        <w:rPr>
          <w:rFonts w:cs="Segoe UI"/>
        </w:rPr>
        <w:t>wykonanie zasypek i podkładów betonowych</w:t>
      </w:r>
      <w:r>
        <w:rPr>
          <w:rFonts w:cs="Segoe UI"/>
        </w:rPr>
        <w:t>,</w:t>
      </w:r>
    </w:p>
    <w:p w:rsidR="00D85DE2" w:rsidRPr="00D85DE2" w:rsidRDefault="00D85DE2" w:rsidP="00DB48DC">
      <w:pPr>
        <w:pStyle w:val="Akapitzlist"/>
        <w:numPr>
          <w:ilvl w:val="0"/>
          <w:numId w:val="89"/>
        </w:numPr>
        <w:tabs>
          <w:tab w:val="left" w:pos="851"/>
        </w:tabs>
        <w:ind w:left="1276" w:hanging="425"/>
        <w:jc w:val="both"/>
        <w:rPr>
          <w:rFonts w:cs="Segoe UI"/>
        </w:rPr>
      </w:pPr>
      <w:r w:rsidRPr="00D85DE2">
        <w:rPr>
          <w:rFonts w:cs="Segoe UI"/>
        </w:rPr>
        <w:t>wykonanie izolacji przeciwwilgociowych i cieplnych posadzek,</w:t>
      </w:r>
    </w:p>
    <w:p w:rsidR="00D85DE2" w:rsidRDefault="00D85DE2" w:rsidP="00DB48DC">
      <w:pPr>
        <w:pStyle w:val="Akapitzlist"/>
        <w:numPr>
          <w:ilvl w:val="0"/>
          <w:numId w:val="89"/>
        </w:numPr>
        <w:tabs>
          <w:tab w:val="left" w:pos="851"/>
        </w:tabs>
        <w:ind w:left="1276" w:hanging="425"/>
        <w:jc w:val="both"/>
        <w:rPr>
          <w:rFonts w:cs="Segoe UI"/>
        </w:rPr>
      </w:pPr>
      <w:r>
        <w:rPr>
          <w:rFonts w:cs="Segoe UI"/>
        </w:rPr>
        <w:t>licowanie ścian i podłóg płytkami,</w:t>
      </w:r>
    </w:p>
    <w:p w:rsidR="00D85DE2" w:rsidRDefault="00D85DE2" w:rsidP="00DB48DC">
      <w:pPr>
        <w:pStyle w:val="Akapitzlist"/>
        <w:numPr>
          <w:ilvl w:val="0"/>
          <w:numId w:val="89"/>
        </w:numPr>
        <w:tabs>
          <w:tab w:val="left" w:pos="851"/>
        </w:tabs>
        <w:ind w:left="1276" w:hanging="425"/>
        <w:jc w:val="both"/>
        <w:rPr>
          <w:rFonts w:cs="Segoe UI"/>
        </w:rPr>
      </w:pPr>
      <w:r>
        <w:rPr>
          <w:rFonts w:cs="Segoe UI"/>
        </w:rPr>
        <w:t>malowanie elewacji zewnętrznej i pomieszczeń wewnętrznych,</w:t>
      </w:r>
    </w:p>
    <w:p w:rsidR="00D85DE2" w:rsidRDefault="00D85DE2" w:rsidP="00DB48DC">
      <w:pPr>
        <w:pStyle w:val="Akapitzlist"/>
        <w:numPr>
          <w:ilvl w:val="0"/>
          <w:numId w:val="89"/>
        </w:numPr>
        <w:tabs>
          <w:tab w:val="left" w:pos="851"/>
        </w:tabs>
        <w:ind w:left="1276" w:hanging="425"/>
        <w:jc w:val="both"/>
        <w:rPr>
          <w:rFonts w:cs="Segoe UI"/>
        </w:rPr>
      </w:pPr>
      <w:r>
        <w:rPr>
          <w:rFonts w:cs="Segoe UI"/>
        </w:rPr>
        <w:t>wykonanie nowych schodów wewnętrznych wraz z przesunięciem drzwi wejściowych,</w:t>
      </w:r>
    </w:p>
    <w:p w:rsidR="00CE486A" w:rsidRDefault="00CE486A" w:rsidP="00DB48DC">
      <w:pPr>
        <w:pStyle w:val="Akapitzlist"/>
        <w:numPr>
          <w:ilvl w:val="0"/>
          <w:numId w:val="89"/>
        </w:numPr>
        <w:tabs>
          <w:tab w:val="left" w:pos="851"/>
        </w:tabs>
        <w:ind w:left="1276" w:hanging="425"/>
        <w:jc w:val="both"/>
        <w:rPr>
          <w:rFonts w:cs="Segoe UI"/>
        </w:rPr>
      </w:pPr>
      <w:r w:rsidRPr="00D85DE2">
        <w:rPr>
          <w:rFonts w:cs="Segoe UI"/>
        </w:rPr>
        <w:t>wykonanie instalacji CO wraz z montażem grzejników</w:t>
      </w:r>
      <w:r>
        <w:rPr>
          <w:rFonts w:cs="Segoe UI"/>
        </w:rPr>
        <w:t>,</w:t>
      </w:r>
    </w:p>
    <w:p w:rsidR="00CE486A" w:rsidRDefault="00CE486A" w:rsidP="00DB48DC">
      <w:pPr>
        <w:pStyle w:val="Akapitzlist"/>
        <w:numPr>
          <w:ilvl w:val="0"/>
          <w:numId w:val="89"/>
        </w:numPr>
        <w:tabs>
          <w:tab w:val="left" w:pos="851"/>
        </w:tabs>
        <w:ind w:left="1276" w:hanging="425"/>
        <w:jc w:val="both"/>
        <w:rPr>
          <w:rFonts w:cs="Segoe UI"/>
        </w:rPr>
      </w:pPr>
      <w:r>
        <w:rPr>
          <w:rFonts w:cs="Segoe UI"/>
        </w:rPr>
        <w:t>wykonanie instalacji wodociągowej, kanalizacyjnej i elektrycznej,</w:t>
      </w:r>
    </w:p>
    <w:p w:rsidR="00CE486A" w:rsidRDefault="00CE486A" w:rsidP="00DB48DC">
      <w:pPr>
        <w:pStyle w:val="Akapitzlist"/>
        <w:numPr>
          <w:ilvl w:val="0"/>
          <w:numId w:val="89"/>
        </w:numPr>
        <w:tabs>
          <w:tab w:val="left" w:pos="851"/>
        </w:tabs>
        <w:ind w:left="1276" w:hanging="425"/>
        <w:jc w:val="both"/>
        <w:rPr>
          <w:rFonts w:cs="Segoe UI"/>
        </w:rPr>
      </w:pPr>
      <w:r>
        <w:rPr>
          <w:rFonts w:cs="Segoe UI"/>
        </w:rPr>
        <w:t>wykonanie instalacji niskoprądowych.</w:t>
      </w:r>
    </w:p>
    <w:p w:rsidR="00CE486A" w:rsidRPr="00D85DE2" w:rsidRDefault="00CE486A" w:rsidP="00CE486A">
      <w:pPr>
        <w:pStyle w:val="Akapitzlist"/>
        <w:tabs>
          <w:tab w:val="left" w:pos="851"/>
        </w:tabs>
        <w:ind w:left="1276"/>
        <w:jc w:val="both"/>
        <w:rPr>
          <w:rFonts w:cs="Segoe UI"/>
        </w:rPr>
      </w:pPr>
    </w:p>
    <w:p w:rsidR="00C0179D" w:rsidRPr="00CE486A" w:rsidRDefault="00C0179D" w:rsidP="00C0179D">
      <w:pPr>
        <w:numPr>
          <w:ilvl w:val="1"/>
          <w:numId w:val="71"/>
        </w:numPr>
        <w:tabs>
          <w:tab w:val="num" w:pos="360"/>
          <w:tab w:val="left" w:pos="3855"/>
        </w:tabs>
        <w:ind w:left="360"/>
        <w:jc w:val="both"/>
      </w:pPr>
      <w:r w:rsidRPr="00CE486A">
        <w:rPr>
          <w:rFonts w:cs="Segoe UI"/>
        </w:rPr>
        <w:t>Szczegółowy opis przedmiotu zamówienia stanowią: projekt budowlany, specyfikacja techniczna wykonania i odbioru robót budowlanych.</w:t>
      </w:r>
    </w:p>
    <w:p w:rsidR="00C0179D" w:rsidRPr="00BE0221" w:rsidRDefault="00C0179D" w:rsidP="00C0179D">
      <w:pPr>
        <w:numPr>
          <w:ilvl w:val="1"/>
          <w:numId w:val="71"/>
        </w:numPr>
        <w:tabs>
          <w:tab w:val="num" w:pos="360"/>
          <w:tab w:val="left" w:pos="3855"/>
        </w:tabs>
        <w:ind w:left="360"/>
        <w:jc w:val="both"/>
      </w:pPr>
      <w:r w:rsidRPr="00BE0221">
        <w:rPr>
          <w:rFonts w:cs="Segoe UI"/>
        </w:rPr>
        <w:t>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jakościowych oraz estetycznych zawartych w dokumentacji .</w:t>
      </w:r>
    </w:p>
    <w:p w:rsidR="00C0179D" w:rsidRPr="00BE0221" w:rsidRDefault="00C0179D" w:rsidP="00C0179D">
      <w:pPr>
        <w:numPr>
          <w:ilvl w:val="1"/>
          <w:numId w:val="71"/>
        </w:numPr>
        <w:tabs>
          <w:tab w:val="num" w:pos="360"/>
          <w:tab w:val="left" w:pos="3855"/>
        </w:tabs>
        <w:ind w:left="360"/>
        <w:jc w:val="both"/>
      </w:pPr>
      <w:r w:rsidRPr="00BE0221">
        <w:rPr>
          <w:rFonts w:cs="Segoe UI"/>
        </w:rPr>
        <w:lastRenderedPageBreak/>
        <w:t xml:space="preserve">Zamawiający wymaga udzielenia </w:t>
      </w:r>
      <w:r w:rsidRPr="00BE0221">
        <w:rPr>
          <w:rFonts w:cs="Segoe UI"/>
          <w:b/>
        </w:rPr>
        <w:t>minimum 36 miesięcy gwarancji</w:t>
      </w:r>
      <w:r w:rsidRPr="00BE0221">
        <w:rPr>
          <w:rFonts w:cs="Segoe UI"/>
        </w:rPr>
        <w:t xml:space="preserve"> na wykonany przedmiot zamówienia.</w:t>
      </w:r>
    </w:p>
    <w:p w:rsidR="00C0179D" w:rsidRPr="004E5450" w:rsidRDefault="00C0179D" w:rsidP="00C0179D">
      <w:pPr>
        <w:numPr>
          <w:ilvl w:val="1"/>
          <w:numId w:val="71"/>
        </w:numPr>
        <w:tabs>
          <w:tab w:val="num" w:pos="360"/>
          <w:tab w:val="left" w:pos="3855"/>
        </w:tabs>
        <w:ind w:left="360"/>
        <w:jc w:val="both"/>
        <w:rPr>
          <w:rFonts w:cs="Segoe UI"/>
        </w:rPr>
      </w:pPr>
      <w:r w:rsidRPr="004E5450">
        <w:rPr>
          <w:rFonts w:cs="Segoe UI"/>
        </w:rPr>
        <w:t>Zamawiający w okresie realizacji zamówienia wymaga zatrudnienia przez Wykonawcę lub podwykonawcę na umowę o pracę w sposób określony w art. 22 § 1 ustawy z dnia 26 czerwca 1974 r. – Kodeks pracy</w:t>
      </w:r>
      <w:r w:rsidRPr="004E5450">
        <w:rPr>
          <w:rFonts w:cs="Segoe UI"/>
        </w:rPr>
        <w:br/>
      </w:r>
      <w:r w:rsidRPr="005901A9">
        <w:rPr>
          <w:rFonts w:cs="Segoe UI"/>
        </w:rPr>
        <w:t xml:space="preserve">(Dz. U. z 2014 r. poz. 1502, z </w:t>
      </w:r>
      <w:proofErr w:type="spellStart"/>
      <w:r w:rsidRPr="005901A9">
        <w:rPr>
          <w:rFonts w:cs="Segoe UI"/>
        </w:rPr>
        <w:t>późn</w:t>
      </w:r>
      <w:proofErr w:type="spellEnd"/>
      <w:r w:rsidRPr="005901A9">
        <w:rPr>
          <w:rFonts w:cs="Segoe UI"/>
        </w:rPr>
        <w:t xml:space="preserve">. zm.) </w:t>
      </w:r>
      <w:r w:rsidR="00BE0221" w:rsidRPr="005901A9">
        <w:rPr>
          <w:rFonts w:cs="Segoe UI"/>
        </w:rPr>
        <w:t>minimum 2</w:t>
      </w:r>
      <w:r w:rsidRPr="005901A9">
        <w:rPr>
          <w:rFonts w:cs="Segoe UI"/>
        </w:rPr>
        <w:t xml:space="preserve">  pracowników wykonujących prace budowlano-</w:t>
      </w:r>
      <w:r w:rsidRPr="004E5450">
        <w:rPr>
          <w:rFonts w:cs="Segoe UI"/>
        </w:rPr>
        <w:t xml:space="preserve">montażowe. </w:t>
      </w:r>
    </w:p>
    <w:p w:rsidR="00C0179D" w:rsidRPr="004E5450" w:rsidRDefault="00C0179D" w:rsidP="00C0179D">
      <w:pPr>
        <w:numPr>
          <w:ilvl w:val="1"/>
          <w:numId w:val="71"/>
        </w:numPr>
        <w:tabs>
          <w:tab w:val="num" w:pos="360"/>
          <w:tab w:val="left" w:pos="3855"/>
        </w:tabs>
        <w:ind w:left="360"/>
        <w:jc w:val="both"/>
        <w:rPr>
          <w:rFonts w:cs="Segoe UI"/>
        </w:rPr>
      </w:pPr>
      <w:r w:rsidRPr="004E5450">
        <w:rPr>
          <w:rFonts w:cs="Segoe UI"/>
        </w:rPr>
        <w:t>Na potwierdzenie uczestnictwa w realizacji zamówienia, wykonawca zobowiązany jest przedłożyć do każdej faktury oświ</w:t>
      </w:r>
      <w:r w:rsidR="005901A9">
        <w:rPr>
          <w:rFonts w:cs="Segoe UI"/>
        </w:rPr>
        <w:t>adczenia osób wskazanych w pkt 7</w:t>
      </w:r>
      <w:r w:rsidRPr="004E5450">
        <w:rPr>
          <w:rFonts w:cs="Segoe UI"/>
        </w:rPr>
        <w:t>, że w okresie objętym fakturą uczestniczyli</w:t>
      </w:r>
      <w:r w:rsidRPr="004E5450">
        <w:rPr>
          <w:rFonts w:cs="Segoe UI"/>
        </w:rPr>
        <w:br/>
        <w:t>w realizacji zamówienia.</w:t>
      </w:r>
    </w:p>
    <w:p w:rsidR="00C0179D" w:rsidRPr="004E5450" w:rsidRDefault="00C0179D" w:rsidP="00C0179D">
      <w:pPr>
        <w:numPr>
          <w:ilvl w:val="1"/>
          <w:numId w:val="71"/>
        </w:numPr>
        <w:tabs>
          <w:tab w:val="num" w:pos="360"/>
          <w:tab w:val="left" w:pos="3855"/>
        </w:tabs>
        <w:ind w:left="360"/>
        <w:jc w:val="both"/>
        <w:rPr>
          <w:rFonts w:cs="Segoe UI"/>
        </w:rPr>
      </w:pPr>
      <w:r w:rsidRPr="004E5450">
        <w:rPr>
          <w:rFonts w:cs="Segoe UI"/>
        </w:rPr>
        <w:t>Brak ośw</w:t>
      </w:r>
      <w:r w:rsidR="005901A9">
        <w:rPr>
          <w:rFonts w:cs="Segoe UI"/>
        </w:rPr>
        <w:t>iadczenia, o którym mowa w pkt 8</w:t>
      </w:r>
      <w:r w:rsidRPr="004E5450">
        <w:rPr>
          <w:rFonts w:cs="Segoe UI"/>
        </w:rPr>
        <w:t xml:space="preserve"> spowoduje naliczenie przez Zamawiającego kary w wysokości 300 zł za każdą osobę która winna uczestniczyć w realizacji zamówienia. Kara zostanie potrącona</w:t>
      </w:r>
      <w:r w:rsidRPr="004E5450">
        <w:rPr>
          <w:rFonts w:cs="Segoe UI"/>
        </w:rPr>
        <w:br/>
        <w:t>z faktury.</w:t>
      </w:r>
    </w:p>
    <w:p w:rsidR="00C0179D" w:rsidRPr="004E5450" w:rsidRDefault="00C0179D" w:rsidP="00C0179D">
      <w:pPr>
        <w:numPr>
          <w:ilvl w:val="1"/>
          <w:numId w:val="71"/>
        </w:numPr>
        <w:tabs>
          <w:tab w:val="num" w:pos="360"/>
          <w:tab w:val="left" w:pos="3855"/>
        </w:tabs>
        <w:ind w:left="360"/>
        <w:jc w:val="both"/>
        <w:rPr>
          <w:rFonts w:cs="Segoe UI"/>
        </w:rPr>
      </w:pPr>
      <w:r w:rsidRPr="004E5450">
        <w:rPr>
          <w:rFonts w:cs="Segoe UI"/>
        </w:rPr>
        <w:t xml:space="preserve">Wykonawca zobowiązany jest zrealizować zamówienie na zasadach i warunkach opisanych we wzorze umowy stanowiącym </w:t>
      </w:r>
      <w:r w:rsidRPr="004E5450">
        <w:rPr>
          <w:rFonts w:cs="Segoe UI"/>
          <w:b/>
        </w:rPr>
        <w:t>Załącznik nr 2</w:t>
      </w:r>
      <w:r w:rsidRPr="004E5450">
        <w:rPr>
          <w:rFonts w:cs="Segoe UI"/>
        </w:rPr>
        <w:t xml:space="preserve"> do SIWZ.</w:t>
      </w:r>
    </w:p>
    <w:p w:rsidR="00C0179D" w:rsidRPr="004E5450" w:rsidRDefault="00C0179D" w:rsidP="00C0179D">
      <w:pPr>
        <w:numPr>
          <w:ilvl w:val="0"/>
          <w:numId w:val="77"/>
        </w:numPr>
        <w:tabs>
          <w:tab w:val="left" w:pos="3855"/>
        </w:tabs>
        <w:jc w:val="both"/>
        <w:rPr>
          <w:rFonts w:cs="Segoe UI"/>
        </w:rPr>
      </w:pPr>
      <w:r w:rsidRPr="004E5450">
        <w:rPr>
          <w:rFonts w:cs="Segoe UI"/>
        </w:rPr>
        <w:t xml:space="preserve">Zamawiający </w:t>
      </w:r>
      <w:r w:rsidRPr="004E5450">
        <w:rPr>
          <w:rFonts w:cs="Segoe UI"/>
          <w:b/>
        </w:rPr>
        <w:t xml:space="preserve">nie dopuszcza  </w:t>
      </w:r>
      <w:r w:rsidRPr="004E5450">
        <w:rPr>
          <w:rFonts w:cs="Segoe UI"/>
        </w:rPr>
        <w:t>możliwości składania ofert częściowych.</w:t>
      </w:r>
    </w:p>
    <w:p w:rsidR="00C0179D" w:rsidRPr="004E5450" w:rsidRDefault="00C0179D" w:rsidP="00C0179D">
      <w:pPr>
        <w:numPr>
          <w:ilvl w:val="0"/>
          <w:numId w:val="77"/>
        </w:numPr>
        <w:tabs>
          <w:tab w:val="left" w:pos="3855"/>
        </w:tabs>
        <w:jc w:val="both"/>
        <w:rPr>
          <w:rFonts w:cs="Segoe UI"/>
        </w:rPr>
      </w:pPr>
      <w:r w:rsidRPr="004E5450">
        <w:rPr>
          <w:rFonts w:cs="Segoe UI"/>
        </w:rPr>
        <w:t xml:space="preserve">Zamawiający </w:t>
      </w:r>
      <w:r w:rsidRPr="004E5450">
        <w:rPr>
          <w:rFonts w:cs="Segoe UI"/>
          <w:b/>
        </w:rPr>
        <w:t xml:space="preserve">nie dopuszcza  </w:t>
      </w:r>
      <w:r w:rsidRPr="004E5450">
        <w:rPr>
          <w:rFonts w:cs="Segoe UI"/>
        </w:rPr>
        <w:t>możliwości składania ofert wariantowych.</w:t>
      </w:r>
    </w:p>
    <w:p w:rsidR="00C0179D" w:rsidRPr="004E5450" w:rsidRDefault="00C0179D" w:rsidP="00C0179D">
      <w:pPr>
        <w:numPr>
          <w:ilvl w:val="0"/>
          <w:numId w:val="77"/>
        </w:numPr>
        <w:tabs>
          <w:tab w:val="left" w:pos="3855"/>
        </w:tabs>
        <w:jc w:val="both"/>
        <w:rPr>
          <w:rFonts w:cs="Segoe UI"/>
        </w:rPr>
      </w:pPr>
      <w:r w:rsidRPr="004E5450">
        <w:rPr>
          <w:rFonts w:cs="Segoe UI"/>
        </w:rPr>
        <w:t xml:space="preserve">Zamawiający </w:t>
      </w:r>
      <w:r w:rsidRPr="004E5450">
        <w:rPr>
          <w:rFonts w:cs="Segoe UI"/>
          <w:b/>
        </w:rPr>
        <w:t>nie przewiduje</w:t>
      </w:r>
      <w:r w:rsidRPr="004E5450">
        <w:rPr>
          <w:rFonts w:cs="Segoe UI"/>
        </w:rPr>
        <w:t xml:space="preserve"> możliwości udzielenie zamówień</w:t>
      </w:r>
      <w:r w:rsidRPr="004E5450">
        <w:t>, o których mowa w art. 67 ust. 1 pkt 6</w:t>
      </w:r>
      <w:r w:rsidRPr="004E5450">
        <w:rPr>
          <w:rFonts w:cs="Segoe UI"/>
        </w:rPr>
        <w:t>.</w:t>
      </w:r>
    </w:p>
    <w:p w:rsidR="00C0179D" w:rsidRPr="004E5450" w:rsidRDefault="00C0179D" w:rsidP="00C0179D">
      <w:pPr>
        <w:numPr>
          <w:ilvl w:val="0"/>
          <w:numId w:val="77"/>
        </w:numPr>
        <w:tabs>
          <w:tab w:val="left" w:pos="3855"/>
        </w:tabs>
        <w:jc w:val="both"/>
        <w:rPr>
          <w:rFonts w:cs="Segoe UI"/>
        </w:rPr>
      </w:pPr>
      <w:r w:rsidRPr="004E5450">
        <w:t xml:space="preserve">Zamawiający </w:t>
      </w:r>
      <w:r w:rsidRPr="004E5450">
        <w:rPr>
          <w:b/>
        </w:rPr>
        <w:t>nie zastrzega</w:t>
      </w:r>
      <w:r w:rsidRPr="004E5450">
        <w:t xml:space="preserve"> obowiązku osobistego wykonania przez wykonawcę </w:t>
      </w:r>
      <w:r w:rsidRPr="004E5450">
        <w:rPr>
          <w:b/>
        </w:rPr>
        <w:t>kluczowych części zamówienia</w:t>
      </w:r>
      <w:r w:rsidRPr="004E5450">
        <w:t>.</w:t>
      </w:r>
    </w:p>
    <w:p w:rsidR="00C0179D" w:rsidRPr="00A83A58" w:rsidRDefault="00C0179D" w:rsidP="00C0179D">
      <w:pPr>
        <w:tabs>
          <w:tab w:val="left" w:pos="3855"/>
        </w:tabs>
        <w:ind w:left="363"/>
        <w:jc w:val="both"/>
        <w:rPr>
          <w:rFonts w:cs="Segoe UI"/>
          <w:b/>
          <w:color w:val="FF0000"/>
        </w:rPr>
      </w:pPr>
    </w:p>
    <w:p w:rsidR="00C0179D" w:rsidRPr="004E5450" w:rsidRDefault="00C0179D" w:rsidP="00C0179D">
      <w:pPr>
        <w:jc w:val="both"/>
        <w:rPr>
          <w:rFonts w:cs="Segoe UI"/>
        </w:rPr>
      </w:pPr>
      <w:r w:rsidRPr="004E5450">
        <w:rPr>
          <w:rFonts w:cs="Segoe UI"/>
        </w:rPr>
        <w:t xml:space="preserve">Wspólny Słownik Zamówień CPV: </w:t>
      </w:r>
    </w:p>
    <w:p w:rsidR="00C0179D" w:rsidRPr="00DA2D44" w:rsidRDefault="00C0179D" w:rsidP="00C0179D">
      <w:pPr>
        <w:tabs>
          <w:tab w:val="left" w:pos="3855"/>
        </w:tabs>
        <w:jc w:val="both"/>
        <w:rPr>
          <w:rFonts w:cs="Segoe UI"/>
        </w:rPr>
      </w:pPr>
      <w:r w:rsidRPr="00DA2D44">
        <w:rPr>
          <w:rFonts w:cs="Segoe UI"/>
        </w:rPr>
        <w:t>45453000-7 roboty remontowe i renowacyjne</w:t>
      </w:r>
    </w:p>
    <w:p w:rsidR="00C0179D" w:rsidRPr="00DA2D44" w:rsidRDefault="00C0179D" w:rsidP="00C0179D">
      <w:pPr>
        <w:tabs>
          <w:tab w:val="left" w:pos="3855"/>
        </w:tabs>
        <w:jc w:val="both"/>
        <w:rPr>
          <w:rFonts w:cs="Segoe UI"/>
        </w:rPr>
      </w:pPr>
      <w:r w:rsidRPr="00DA2D44">
        <w:rPr>
          <w:rFonts w:cs="Segoe UI"/>
        </w:rPr>
        <w:t>45400000-1 roboty wykończeniowe w zakresie obiektów budowlanych</w:t>
      </w:r>
    </w:p>
    <w:p w:rsidR="00C0179D" w:rsidRPr="00DA2D44" w:rsidRDefault="00C0179D" w:rsidP="00C0179D">
      <w:pPr>
        <w:tabs>
          <w:tab w:val="left" w:pos="3855"/>
        </w:tabs>
        <w:jc w:val="both"/>
        <w:rPr>
          <w:rFonts w:cs="Segoe UI"/>
        </w:rPr>
      </w:pPr>
      <w:r w:rsidRPr="00DA2D44">
        <w:rPr>
          <w:rFonts w:cs="Segoe UI"/>
        </w:rPr>
        <w:t>45331110-0 instalowanie kotłów</w:t>
      </w:r>
    </w:p>
    <w:p w:rsidR="00C0179D" w:rsidRPr="00DA2D44" w:rsidRDefault="00C0179D" w:rsidP="00C0179D">
      <w:pPr>
        <w:tabs>
          <w:tab w:val="left" w:pos="3855"/>
        </w:tabs>
        <w:jc w:val="both"/>
        <w:rPr>
          <w:rFonts w:cs="Segoe UI"/>
        </w:rPr>
      </w:pPr>
      <w:r w:rsidRPr="00DA2D44">
        <w:rPr>
          <w:rFonts w:cs="Segoe UI"/>
        </w:rPr>
        <w:t>45331000-6 instalowanie urządzeń grzewczych, wentylacyjnych i klimatyzacyjnych</w:t>
      </w:r>
    </w:p>
    <w:p w:rsidR="00C0179D" w:rsidRPr="00DA2D44" w:rsidRDefault="00C0179D" w:rsidP="00C0179D">
      <w:pPr>
        <w:tabs>
          <w:tab w:val="left" w:pos="3855"/>
        </w:tabs>
        <w:jc w:val="both"/>
        <w:rPr>
          <w:rFonts w:cs="Segoe UI"/>
        </w:rPr>
      </w:pPr>
      <w:r w:rsidRPr="00DA2D44">
        <w:rPr>
          <w:rFonts w:cs="Segoe UI"/>
        </w:rPr>
        <w:t>45332000-3 roboty instalacyjne wodne i kanalizacyjne</w:t>
      </w:r>
    </w:p>
    <w:p w:rsidR="00C0179D" w:rsidRPr="00DA2D44" w:rsidRDefault="00C0179D" w:rsidP="00C0179D">
      <w:pPr>
        <w:tabs>
          <w:tab w:val="left" w:pos="3855"/>
        </w:tabs>
        <w:jc w:val="both"/>
        <w:rPr>
          <w:rFonts w:cs="Segoe UI"/>
        </w:rPr>
      </w:pPr>
      <w:r w:rsidRPr="00DA2D44">
        <w:rPr>
          <w:rFonts w:cs="Segoe UI"/>
        </w:rPr>
        <w:t>45331100-7 instalowanie centralnego ogrzewania</w:t>
      </w:r>
    </w:p>
    <w:p w:rsidR="00C0179D" w:rsidRPr="00A83A58" w:rsidRDefault="00C0179D" w:rsidP="00C0179D">
      <w:pPr>
        <w:tabs>
          <w:tab w:val="left" w:pos="3855"/>
        </w:tabs>
        <w:jc w:val="both"/>
        <w:rPr>
          <w:rFonts w:cs="Segoe UI"/>
          <w:b/>
          <w:color w:val="FF0000"/>
        </w:rPr>
      </w:pPr>
    </w:p>
    <w:p w:rsidR="00C0179D" w:rsidRPr="004E5450" w:rsidRDefault="00C0179D" w:rsidP="00C0179D">
      <w:pPr>
        <w:keepNext/>
        <w:jc w:val="both"/>
        <w:outlineLvl w:val="0"/>
        <w:rPr>
          <w:rFonts w:cs="Segoe UI"/>
          <w:b/>
          <w:bCs/>
          <w:kern w:val="32"/>
        </w:rPr>
      </w:pPr>
      <w:r w:rsidRPr="004E5450">
        <w:rPr>
          <w:rFonts w:cs="Arial"/>
          <w:b/>
          <w:bCs/>
          <w:kern w:val="32"/>
          <w:szCs w:val="32"/>
        </w:rPr>
        <w:t>IV.</w:t>
      </w:r>
      <w:r w:rsidRPr="004E5450">
        <w:rPr>
          <w:rFonts w:cs="Arial"/>
          <w:b/>
          <w:bCs/>
          <w:kern w:val="32"/>
          <w:szCs w:val="32"/>
        </w:rPr>
        <w:tab/>
        <w:t xml:space="preserve"> </w:t>
      </w:r>
      <w:r w:rsidRPr="004E5450">
        <w:rPr>
          <w:rFonts w:cs="Segoe UI"/>
          <w:b/>
          <w:bCs/>
          <w:kern w:val="32"/>
        </w:rPr>
        <w:t>Termin wykonania zamówienia.</w:t>
      </w:r>
    </w:p>
    <w:p w:rsidR="00C0179D" w:rsidRPr="00A83A58" w:rsidRDefault="00C0179D" w:rsidP="00C0179D">
      <w:pPr>
        <w:suppressAutoHyphens/>
        <w:jc w:val="both"/>
        <w:rPr>
          <w:color w:val="FF0000"/>
        </w:rPr>
      </w:pPr>
    </w:p>
    <w:p w:rsidR="00FD1D45" w:rsidRPr="00FD1D45" w:rsidRDefault="00C0179D" w:rsidP="00C0179D">
      <w:pPr>
        <w:suppressAutoHyphens/>
        <w:jc w:val="both"/>
      </w:pPr>
      <w:r w:rsidRPr="00FD1D45">
        <w:t xml:space="preserve">Zamawiający wymaga realizacji zamówienia w terminie </w:t>
      </w:r>
      <w:r w:rsidR="00FD1D45" w:rsidRPr="00FD1D45">
        <w:t>:</w:t>
      </w:r>
    </w:p>
    <w:p w:rsidR="00C0179D" w:rsidRPr="00681F34" w:rsidRDefault="00FD1D45" w:rsidP="00FD1D45">
      <w:pPr>
        <w:pStyle w:val="Akapitzlist"/>
        <w:numPr>
          <w:ilvl w:val="2"/>
          <w:numId w:val="4"/>
        </w:numPr>
        <w:tabs>
          <w:tab w:val="clear" w:pos="2340"/>
        </w:tabs>
        <w:suppressAutoHyphens/>
        <w:ind w:left="567" w:hanging="425"/>
        <w:jc w:val="both"/>
        <w:rPr>
          <w:rFonts w:cs="Segoe UI"/>
        </w:rPr>
      </w:pPr>
      <w:r w:rsidRPr="00681F34">
        <w:rPr>
          <w:rFonts w:cs="Segoe UI"/>
        </w:rPr>
        <w:t>roboty termomodernizacyjne świetlicy wiejskiej w Słotwinie należy wykonać do dnia</w:t>
      </w:r>
      <w:r w:rsidR="00681F34" w:rsidRPr="00681F34">
        <w:rPr>
          <w:rFonts w:cs="Segoe UI"/>
        </w:rPr>
        <w:t xml:space="preserve"> 31.07.2017 r.</w:t>
      </w:r>
    </w:p>
    <w:p w:rsidR="00FD1D45" w:rsidRPr="00681F34" w:rsidRDefault="00FD1D45" w:rsidP="00FD1D45">
      <w:pPr>
        <w:pStyle w:val="Akapitzlist"/>
        <w:numPr>
          <w:ilvl w:val="2"/>
          <w:numId w:val="4"/>
        </w:numPr>
        <w:tabs>
          <w:tab w:val="clear" w:pos="2340"/>
        </w:tabs>
        <w:suppressAutoHyphens/>
        <w:ind w:left="567" w:hanging="425"/>
        <w:jc w:val="both"/>
        <w:rPr>
          <w:rFonts w:cs="Segoe UI"/>
        </w:rPr>
      </w:pPr>
      <w:r w:rsidRPr="00681F34">
        <w:rPr>
          <w:rFonts w:cs="Segoe UI"/>
        </w:rPr>
        <w:t>roboty związane z przebudową pomieszczeń na potrzeby posterunku Policji należy wykonać do dnia</w:t>
      </w:r>
      <w:r w:rsidR="00681F34" w:rsidRPr="00681F34">
        <w:rPr>
          <w:rFonts w:cs="Segoe UI"/>
        </w:rPr>
        <w:t xml:space="preserve"> 31.05.2017 r.</w:t>
      </w:r>
    </w:p>
    <w:p w:rsidR="00C0179D" w:rsidRPr="00A83A58" w:rsidRDefault="00C0179D" w:rsidP="00C0179D">
      <w:pPr>
        <w:jc w:val="both"/>
        <w:rPr>
          <w:rFonts w:eastAsia="Calibri" w:cs="Segoe UI"/>
          <w:b/>
          <w:color w:val="FF0000"/>
        </w:rPr>
      </w:pPr>
    </w:p>
    <w:p w:rsidR="00C0179D" w:rsidRPr="00F71E12" w:rsidRDefault="00C0179D" w:rsidP="00C0179D">
      <w:pPr>
        <w:jc w:val="both"/>
        <w:rPr>
          <w:rFonts w:eastAsia="Calibri" w:cs="Segoe UI"/>
          <w:b/>
        </w:rPr>
      </w:pPr>
      <w:r w:rsidRPr="00F71E12">
        <w:rPr>
          <w:rFonts w:eastAsia="Calibri" w:cs="Segoe UI"/>
          <w:b/>
        </w:rPr>
        <w:t xml:space="preserve">V. </w:t>
      </w:r>
      <w:r w:rsidRPr="00F71E12">
        <w:rPr>
          <w:rFonts w:eastAsia="Calibri" w:cs="Segoe UI"/>
          <w:b/>
        </w:rPr>
        <w:tab/>
        <w:t>Warunki udziału w postępowaniu.</w:t>
      </w:r>
    </w:p>
    <w:p w:rsidR="00C0179D" w:rsidRPr="00F71E12" w:rsidRDefault="00C0179D" w:rsidP="00C0179D">
      <w:pPr>
        <w:tabs>
          <w:tab w:val="left" w:pos="851"/>
        </w:tabs>
        <w:jc w:val="both"/>
        <w:rPr>
          <w:rFonts w:cs="Segoe UI"/>
        </w:rPr>
      </w:pPr>
    </w:p>
    <w:p w:rsidR="00C0179D" w:rsidRPr="00F71E12" w:rsidRDefault="00C0179D" w:rsidP="00C0179D">
      <w:pPr>
        <w:numPr>
          <w:ilvl w:val="3"/>
          <w:numId w:val="5"/>
        </w:numPr>
        <w:tabs>
          <w:tab w:val="num" w:pos="426"/>
        </w:tabs>
        <w:ind w:left="426" w:hanging="426"/>
        <w:jc w:val="both"/>
        <w:rPr>
          <w:rFonts w:cs="Segoe UI"/>
        </w:rPr>
      </w:pPr>
      <w:r w:rsidRPr="00F71E12">
        <w:rPr>
          <w:rFonts w:cs="Segoe UI"/>
        </w:rPr>
        <w:t xml:space="preserve">O udzielenie zamówienia mogą ubiegać się Wykonawcy, którzy: </w:t>
      </w:r>
    </w:p>
    <w:p w:rsidR="00C0179D" w:rsidRPr="00F71E12" w:rsidRDefault="00C0179D" w:rsidP="00C0179D">
      <w:pPr>
        <w:numPr>
          <w:ilvl w:val="0"/>
          <w:numId w:val="6"/>
        </w:numPr>
        <w:tabs>
          <w:tab w:val="clear" w:pos="720"/>
          <w:tab w:val="left" w:pos="851"/>
        </w:tabs>
        <w:ind w:left="851" w:hanging="425"/>
        <w:jc w:val="both"/>
        <w:rPr>
          <w:rFonts w:cs="Segoe UI"/>
        </w:rPr>
      </w:pPr>
      <w:r w:rsidRPr="00F71E12">
        <w:rPr>
          <w:bCs/>
        </w:rPr>
        <w:t>nie podlegają wykluczeniu;</w:t>
      </w:r>
      <w:r w:rsidR="00A648FC" w:rsidRPr="00F71E12">
        <w:rPr>
          <w:bCs/>
        </w:rPr>
        <w:t xml:space="preserve"> </w:t>
      </w:r>
    </w:p>
    <w:p w:rsidR="00C0179D" w:rsidRPr="00F71E12" w:rsidRDefault="00C0179D" w:rsidP="00C0179D">
      <w:pPr>
        <w:numPr>
          <w:ilvl w:val="0"/>
          <w:numId w:val="6"/>
        </w:numPr>
        <w:tabs>
          <w:tab w:val="clear" w:pos="720"/>
          <w:tab w:val="left" w:pos="851"/>
        </w:tabs>
        <w:ind w:left="851" w:hanging="425"/>
        <w:jc w:val="both"/>
        <w:rPr>
          <w:rFonts w:cs="Segoe UI"/>
        </w:rPr>
      </w:pPr>
      <w:r w:rsidRPr="00F71E12">
        <w:t>spełniają warunki udziału w postępowaniu dotyczące:</w:t>
      </w:r>
    </w:p>
    <w:p w:rsidR="00C0179D" w:rsidRPr="00F71E12" w:rsidRDefault="00C0179D" w:rsidP="00C0179D">
      <w:pPr>
        <w:numPr>
          <w:ilvl w:val="0"/>
          <w:numId w:val="7"/>
        </w:numPr>
        <w:tabs>
          <w:tab w:val="left" w:pos="851"/>
        </w:tabs>
        <w:ind w:left="1134"/>
        <w:jc w:val="both"/>
        <w:rPr>
          <w:rFonts w:cs="Segoe UI"/>
        </w:rPr>
      </w:pPr>
      <w:r w:rsidRPr="00F71E12">
        <w:rPr>
          <w:bCs/>
        </w:rPr>
        <w:t>sytuacji ekonomicznej lub finansowej:</w:t>
      </w:r>
      <w:r w:rsidRPr="00F71E12">
        <w:rPr>
          <w:rFonts w:cs="Segoe UI"/>
        </w:rPr>
        <w:t xml:space="preserve"> </w:t>
      </w:r>
      <w:r w:rsidRPr="00F71E12">
        <w:rPr>
          <w:bCs/>
        </w:rPr>
        <w:t xml:space="preserve">                                                                   </w:t>
      </w:r>
    </w:p>
    <w:p w:rsidR="00C0179D" w:rsidRPr="00F71E12" w:rsidRDefault="00C0179D" w:rsidP="00C0179D">
      <w:pPr>
        <w:tabs>
          <w:tab w:val="left" w:pos="1080"/>
        </w:tabs>
        <w:ind w:left="1080"/>
        <w:jc w:val="both"/>
        <w:rPr>
          <w:rFonts w:cs="Segoe UI"/>
        </w:rPr>
      </w:pPr>
      <w:r w:rsidRPr="00F71E12">
        <w:rPr>
          <w:rFonts w:cs="Segoe UI"/>
        </w:rPr>
        <w:t>Wykonawca spełni warunek jeżeli wykaże, że:</w:t>
      </w:r>
    </w:p>
    <w:p w:rsidR="00C0179D" w:rsidRPr="00681F34" w:rsidRDefault="00C0179D" w:rsidP="00C0179D">
      <w:pPr>
        <w:tabs>
          <w:tab w:val="left" w:pos="1260"/>
        </w:tabs>
        <w:suppressAutoHyphens/>
        <w:ind w:left="1260" w:hanging="180"/>
        <w:jc w:val="both"/>
        <w:rPr>
          <w:lang w:eastAsia="ar-SA"/>
        </w:rPr>
      </w:pPr>
      <w:r w:rsidRPr="00681F34">
        <w:t xml:space="preserve">- jest ubezpieczony od odpowiedzialności cywilnej w zakresie prowadzonej działalności związanej z przedmiotem zamówienia na sumę gwarancyjną </w:t>
      </w:r>
      <w:r w:rsidR="00F71E12" w:rsidRPr="00681F34">
        <w:rPr>
          <w:lang w:eastAsia="ar-SA"/>
        </w:rPr>
        <w:t xml:space="preserve"> nie mniejszą niż 300.000,00 zł,</w:t>
      </w:r>
    </w:p>
    <w:p w:rsidR="00C0179D" w:rsidRPr="00A83A58" w:rsidRDefault="00C0179D" w:rsidP="00C0179D">
      <w:pPr>
        <w:tabs>
          <w:tab w:val="left" w:pos="851"/>
        </w:tabs>
        <w:ind w:left="1134"/>
        <w:jc w:val="both"/>
        <w:rPr>
          <w:rFonts w:cs="Segoe UI"/>
          <w:b/>
          <w:color w:val="FF0000"/>
        </w:rPr>
      </w:pPr>
    </w:p>
    <w:p w:rsidR="00C0179D" w:rsidRPr="006B29C0" w:rsidRDefault="00C0179D" w:rsidP="00C0179D">
      <w:pPr>
        <w:numPr>
          <w:ilvl w:val="0"/>
          <w:numId w:val="7"/>
        </w:numPr>
        <w:tabs>
          <w:tab w:val="left" w:pos="851"/>
        </w:tabs>
        <w:ind w:left="1134"/>
        <w:jc w:val="both"/>
        <w:rPr>
          <w:rFonts w:cs="Segoe UI"/>
        </w:rPr>
      </w:pPr>
      <w:r w:rsidRPr="006B29C0">
        <w:t xml:space="preserve">zdolności technicznej lub zawodowej. </w:t>
      </w:r>
    </w:p>
    <w:p w:rsidR="00C0179D" w:rsidRPr="006B29C0" w:rsidRDefault="00C0179D" w:rsidP="00C0179D">
      <w:pPr>
        <w:tabs>
          <w:tab w:val="left" w:pos="851"/>
        </w:tabs>
        <w:ind w:left="1134"/>
        <w:jc w:val="both"/>
        <w:rPr>
          <w:rFonts w:cs="Segoe UI"/>
        </w:rPr>
      </w:pPr>
      <w:r w:rsidRPr="006B29C0">
        <w:rPr>
          <w:rFonts w:cs="Segoe UI"/>
        </w:rPr>
        <w:t>Wykonawca spełni warunek jeżeli wykaże, że:</w:t>
      </w:r>
    </w:p>
    <w:p w:rsidR="006B29C0" w:rsidRPr="00681F34" w:rsidRDefault="00C0179D" w:rsidP="00DB48DC">
      <w:pPr>
        <w:numPr>
          <w:ilvl w:val="0"/>
          <w:numId w:val="83"/>
        </w:numPr>
        <w:tabs>
          <w:tab w:val="left" w:pos="851"/>
        </w:tabs>
        <w:jc w:val="both"/>
        <w:rPr>
          <w:rFonts w:cs="Segoe UI"/>
        </w:rPr>
      </w:pPr>
      <w:r w:rsidRPr="00681F34">
        <w:rPr>
          <w:rFonts w:cs="Segoe UI"/>
        </w:rPr>
        <w:t xml:space="preserve">w okresie ostatnich 5 lat przed upływem terminu składania ofert, a jeżeli okres prowadzenia działalności jest krótszy- w tym okresie wykonał min. </w:t>
      </w:r>
      <w:r w:rsidR="006B29C0" w:rsidRPr="00681F34">
        <w:rPr>
          <w:lang w:eastAsia="ar-SA"/>
        </w:rPr>
        <w:t>1 robotę budowlaną o wartości minimum 300.000,00 zł brutto , polegającą</w:t>
      </w:r>
      <w:r w:rsidRPr="00681F34">
        <w:rPr>
          <w:lang w:eastAsia="ar-SA"/>
        </w:rPr>
        <w:t xml:space="preserve"> na budowie, przebudowie lub remoncie obiektów budowlanych, </w:t>
      </w:r>
    </w:p>
    <w:p w:rsidR="00C0179D" w:rsidRPr="00681F34" w:rsidRDefault="00C0179D" w:rsidP="00DB48DC">
      <w:pPr>
        <w:numPr>
          <w:ilvl w:val="0"/>
          <w:numId w:val="83"/>
        </w:numPr>
        <w:tabs>
          <w:tab w:val="left" w:pos="851"/>
        </w:tabs>
        <w:jc w:val="both"/>
        <w:rPr>
          <w:rFonts w:cs="Segoe UI"/>
        </w:rPr>
      </w:pPr>
      <w:r w:rsidRPr="00681F34">
        <w:rPr>
          <w:lang w:eastAsia="ar-SA"/>
        </w:rPr>
        <w:t>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w:t>
      </w:r>
      <w:r w:rsidR="00681F34">
        <w:rPr>
          <w:lang w:eastAsia="ar-SA"/>
        </w:rPr>
        <w:t>eśniej obowiązujących przepisów.</w:t>
      </w:r>
    </w:p>
    <w:p w:rsidR="00C0179D" w:rsidRPr="0030481F" w:rsidRDefault="00C0179D" w:rsidP="00C0179D">
      <w:pPr>
        <w:numPr>
          <w:ilvl w:val="1"/>
          <w:numId w:val="6"/>
        </w:numPr>
        <w:tabs>
          <w:tab w:val="left" w:pos="360"/>
        </w:tabs>
        <w:ind w:left="426"/>
        <w:jc w:val="both"/>
        <w:rPr>
          <w:bCs/>
        </w:rPr>
      </w:pPr>
      <w:r w:rsidRPr="0030481F">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0179D" w:rsidRPr="0030481F" w:rsidRDefault="00C0179D" w:rsidP="00C0179D">
      <w:pPr>
        <w:numPr>
          <w:ilvl w:val="1"/>
          <w:numId w:val="6"/>
        </w:numPr>
        <w:tabs>
          <w:tab w:val="num" w:pos="426"/>
        </w:tabs>
        <w:ind w:left="426"/>
        <w:jc w:val="both"/>
      </w:pPr>
      <w:r w:rsidRPr="0030481F">
        <w:rPr>
          <w:iCs/>
        </w:rPr>
        <w:t xml:space="preserve">Wykonawca </w:t>
      </w:r>
      <w:r w:rsidRPr="0030481F">
        <w:t>może w celu potwierdzenia spełniania warunków, o których mowa w rozdz. V. 1. 2) lit. a-b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30481F">
        <w:rPr>
          <w:iCs/>
        </w:rPr>
        <w:t xml:space="preserve">, </w:t>
      </w:r>
    </w:p>
    <w:p w:rsidR="00C0179D" w:rsidRPr="0086268D" w:rsidRDefault="00C0179D" w:rsidP="00C0179D">
      <w:pPr>
        <w:numPr>
          <w:ilvl w:val="1"/>
          <w:numId w:val="6"/>
        </w:numPr>
        <w:tabs>
          <w:tab w:val="num" w:pos="426"/>
        </w:tabs>
        <w:ind w:left="426"/>
        <w:jc w:val="both"/>
      </w:pPr>
      <w:r w:rsidRPr="0030481F">
        <w:rPr>
          <w:iCs/>
        </w:rPr>
        <w:t xml:space="preserve">Zamawiający jednocześnie informuje, iż „stosowna sytuacja” o której mowa w </w:t>
      </w:r>
      <w:r w:rsidRPr="0030481F">
        <w:t xml:space="preserve">rozdz. V. 3) niniejszej SIWZ </w:t>
      </w:r>
      <w:r w:rsidRPr="0086268D">
        <w:t>wystąpi wyłącznie w przypadku kiedy:</w:t>
      </w:r>
    </w:p>
    <w:p w:rsidR="00C0179D" w:rsidRPr="0030481F" w:rsidRDefault="00C0179D" w:rsidP="00C0179D">
      <w:pPr>
        <w:numPr>
          <w:ilvl w:val="0"/>
          <w:numId w:val="8"/>
        </w:numPr>
        <w:jc w:val="both"/>
      </w:pPr>
      <w:r w:rsidRPr="0030481F">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0179D" w:rsidRPr="0030481F" w:rsidRDefault="00C0179D" w:rsidP="00C0179D">
      <w:pPr>
        <w:numPr>
          <w:ilvl w:val="0"/>
          <w:numId w:val="8"/>
        </w:numPr>
        <w:jc w:val="both"/>
      </w:pPr>
      <w:r w:rsidRPr="0030481F">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Pr="0030481F">
        <w:t>Pzp</w:t>
      </w:r>
      <w:proofErr w:type="spellEnd"/>
      <w:r w:rsidRPr="0030481F">
        <w:t>.</w:t>
      </w:r>
    </w:p>
    <w:p w:rsidR="00C0179D" w:rsidRPr="0030481F" w:rsidRDefault="00C0179D" w:rsidP="00C0179D">
      <w:pPr>
        <w:numPr>
          <w:ilvl w:val="0"/>
          <w:numId w:val="8"/>
        </w:numPr>
        <w:jc w:val="both"/>
      </w:pPr>
      <w:r w:rsidRPr="0030481F">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0179D" w:rsidRPr="00A83A58" w:rsidRDefault="00C0179D" w:rsidP="00C0179D">
      <w:pPr>
        <w:ind w:left="720"/>
        <w:jc w:val="both"/>
        <w:rPr>
          <w:b/>
          <w:color w:val="FF0000"/>
        </w:rPr>
      </w:pPr>
    </w:p>
    <w:p w:rsidR="00C0179D" w:rsidRPr="00956DF1" w:rsidRDefault="00C0179D" w:rsidP="00C0179D">
      <w:pPr>
        <w:jc w:val="both"/>
        <w:rPr>
          <w:b/>
        </w:rPr>
      </w:pPr>
      <w:proofErr w:type="spellStart"/>
      <w:r w:rsidRPr="00956DF1">
        <w:rPr>
          <w:b/>
        </w:rPr>
        <w:t>Va</w:t>
      </w:r>
      <w:proofErr w:type="spellEnd"/>
      <w:r w:rsidRPr="00956DF1">
        <w:rPr>
          <w:b/>
        </w:rPr>
        <w:t xml:space="preserve">. </w:t>
      </w:r>
      <w:r w:rsidRPr="00956DF1">
        <w:rPr>
          <w:b/>
        </w:rPr>
        <w:tab/>
        <w:t>Podstawy wykluczenia, o których mowa w art. 24 ust. 5 ustawy PZP.</w:t>
      </w:r>
    </w:p>
    <w:p w:rsidR="00C0179D" w:rsidRPr="00A83A58" w:rsidRDefault="00C0179D" w:rsidP="00C0179D">
      <w:pPr>
        <w:jc w:val="both"/>
        <w:rPr>
          <w:rFonts w:cs="Segoe UI"/>
          <w:b/>
          <w:color w:val="FF0000"/>
        </w:rPr>
      </w:pPr>
    </w:p>
    <w:p w:rsidR="00C0179D" w:rsidRPr="00910F62" w:rsidRDefault="00C0179D" w:rsidP="00C0179D">
      <w:pPr>
        <w:jc w:val="both"/>
        <w:rPr>
          <w:bCs/>
        </w:rPr>
      </w:pPr>
      <w:r w:rsidRPr="00910F62">
        <w:t xml:space="preserve">Dodatkowo Zamawiający </w:t>
      </w:r>
      <w:r w:rsidRPr="00910F62">
        <w:rPr>
          <w:bCs/>
        </w:rPr>
        <w:t>przewiduje  wykluczenie wykonawcy:</w:t>
      </w:r>
    </w:p>
    <w:p w:rsidR="00C0179D" w:rsidRPr="00910F62" w:rsidRDefault="00C0179D" w:rsidP="00C0179D">
      <w:pPr>
        <w:numPr>
          <w:ilvl w:val="0"/>
          <w:numId w:val="75"/>
        </w:numPr>
        <w:jc w:val="both"/>
        <w:rPr>
          <w:bCs/>
        </w:rPr>
      </w:pPr>
      <w:r w:rsidRPr="00910F62">
        <w:rPr>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0179D" w:rsidRPr="00910F62" w:rsidRDefault="00C0179D" w:rsidP="00C0179D">
      <w:pPr>
        <w:numPr>
          <w:ilvl w:val="0"/>
          <w:numId w:val="75"/>
        </w:numPr>
        <w:jc w:val="both"/>
        <w:rPr>
          <w:bCs/>
        </w:rPr>
      </w:pPr>
      <w:r w:rsidRPr="00910F62">
        <w:rPr>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0179D" w:rsidRPr="00910F62" w:rsidRDefault="00C0179D" w:rsidP="00C0179D">
      <w:pPr>
        <w:numPr>
          <w:ilvl w:val="0"/>
          <w:numId w:val="75"/>
        </w:numPr>
        <w:jc w:val="both"/>
        <w:rPr>
          <w:bCs/>
        </w:rPr>
      </w:pPr>
      <w:r w:rsidRPr="00910F62">
        <w:rPr>
          <w:bCs/>
        </w:rPr>
        <w:t xml:space="preserve">jeżeli  wykonawca lub  osoby,  o  których  mowa  w art. 24 ust.  1  pkt  14 ustawy </w:t>
      </w:r>
      <w:proofErr w:type="spellStart"/>
      <w:r w:rsidRPr="00910F62">
        <w:rPr>
          <w:bCs/>
        </w:rPr>
        <w:t>Pzp</w:t>
      </w:r>
      <w:proofErr w:type="spellEnd"/>
      <w:r w:rsidRPr="00910F62">
        <w:rPr>
          <w:bCs/>
        </w:rPr>
        <w:t xml:space="preserve">,  uprawnione  do reprezentowania wykonawcy pozostają w relacjach określonych w art. 17 ust. 1 pkt 2 –4 ustawy </w:t>
      </w:r>
      <w:proofErr w:type="spellStart"/>
      <w:r w:rsidRPr="00910F62">
        <w:rPr>
          <w:bCs/>
        </w:rPr>
        <w:t>Pzp</w:t>
      </w:r>
      <w:proofErr w:type="spellEnd"/>
      <w:r w:rsidRPr="00910F62">
        <w:rPr>
          <w:bCs/>
        </w:rPr>
        <w:t xml:space="preserve"> z:</w:t>
      </w:r>
    </w:p>
    <w:p w:rsidR="00C0179D" w:rsidRPr="00910F62" w:rsidRDefault="00C0179D" w:rsidP="00C0179D">
      <w:pPr>
        <w:numPr>
          <w:ilvl w:val="2"/>
          <w:numId w:val="6"/>
        </w:numPr>
        <w:ind w:left="900" w:hanging="540"/>
        <w:jc w:val="both"/>
        <w:rPr>
          <w:bCs/>
        </w:rPr>
      </w:pPr>
      <w:r w:rsidRPr="00910F62">
        <w:rPr>
          <w:bCs/>
        </w:rPr>
        <w:t>zamawiającym,</w:t>
      </w:r>
    </w:p>
    <w:p w:rsidR="00C0179D" w:rsidRPr="00910F62" w:rsidRDefault="00C0179D" w:rsidP="00C0179D">
      <w:pPr>
        <w:numPr>
          <w:ilvl w:val="2"/>
          <w:numId w:val="6"/>
        </w:numPr>
        <w:ind w:left="900" w:hanging="540"/>
        <w:jc w:val="both"/>
        <w:rPr>
          <w:bCs/>
        </w:rPr>
      </w:pPr>
      <w:r w:rsidRPr="00910F62">
        <w:rPr>
          <w:bCs/>
        </w:rPr>
        <w:t>osobami uprawnionymi do reprezentowania zamawiającego,</w:t>
      </w:r>
    </w:p>
    <w:p w:rsidR="00C0179D" w:rsidRPr="00910F62" w:rsidRDefault="00C0179D" w:rsidP="00C0179D">
      <w:pPr>
        <w:numPr>
          <w:ilvl w:val="2"/>
          <w:numId w:val="6"/>
        </w:numPr>
        <w:ind w:left="900" w:hanging="540"/>
        <w:jc w:val="both"/>
        <w:rPr>
          <w:bCs/>
        </w:rPr>
      </w:pPr>
      <w:r w:rsidRPr="00910F62">
        <w:rPr>
          <w:bCs/>
        </w:rPr>
        <w:t xml:space="preserve">członkami komisji przetargowej, </w:t>
      </w:r>
    </w:p>
    <w:p w:rsidR="00C0179D" w:rsidRPr="00910F62" w:rsidRDefault="00C0179D" w:rsidP="00C0179D">
      <w:pPr>
        <w:numPr>
          <w:ilvl w:val="2"/>
          <w:numId w:val="6"/>
        </w:numPr>
        <w:ind w:left="900" w:hanging="540"/>
        <w:jc w:val="both"/>
        <w:rPr>
          <w:bCs/>
        </w:rPr>
      </w:pPr>
      <w:r w:rsidRPr="00910F62">
        <w:rPr>
          <w:bCs/>
        </w:rPr>
        <w:t xml:space="preserve">osobami, które złożyły oświadczenie, o którym mowa w art. 17 ust. 2a ustawy </w:t>
      </w:r>
      <w:proofErr w:type="spellStart"/>
      <w:r w:rsidRPr="00910F62">
        <w:rPr>
          <w:bCs/>
        </w:rPr>
        <w:t>Pzp</w:t>
      </w:r>
      <w:proofErr w:type="spellEnd"/>
      <w:r w:rsidRPr="00910F62">
        <w:rPr>
          <w:bCs/>
        </w:rPr>
        <w:t>,</w:t>
      </w:r>
    </w:p>
    <w:p w:rsidR="00C0179D" w:rsidRPr="00910F62" w:rsidRDefault="00C0179D" w:rsidP="00C0179D">
      <w:pPr>
        <w:ind w:left="360"/>
        <w:jc w:val="both"/>
        <w:rPr>
          <w:bCs/>
        </w:rPr>
      </w:pPr>
      <w:r w:rsidRPr="00910F62">
        <w:rPr>
          <w:bCs/>
        </w:rPr>
        <w:t>– chyba że jest  możliwe zapewnienie bezstronności po stronie zamawiającego w inny sposób niż przez wykluczenie wykonawcy z udziału w postępowaniu;</w:t>
      </w:r>
    </w:p>
    <w:p w:rsidR="00C0179D" w:rsidRPr="00910F62" w:rsidRDefault="00C0179D" w:rsidP="00A77EC9">
      <w:pPr>
        <w:numPr>
          <w:ilvl w:val="0"/>
          <w:numId w:val="76"/>
        </w:numPr>
        <w:tabs>
          <w:tab w:val="clear" w:pos="720"/>
          <w:tab w:val="left" w:pos="360"/>
          <w:tab w:val="num" w:pos="426"/>
        </w:tabs>
        <w:ind w:left="284" w:hanging="284"/>
        <w:jc w:val="both"/>
        <w:rPr>
          <w:bCs/>
        </w:rPr>
      </w:pPr>
      <w:r w:rsidRPr="00910F62">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910F62">
        <w:rPr>
          <w:bCs/>
        </w:rPr>
        <w:t>Pzp</w:t>
      </w:r>
      <w:proofErr w:type="spellEnd"/>
      <w:r w:rsidRPr="00910F62">
        <w:rPr>
          <w:bCs/>
        </w:rPr>
        <w:t>,  co doprowadziło do rozwiązania umowy lub zasądzenia odszkodowania,</w:t>
      </w:r>
    </w:p>
    <w:p w:rsidR="00C0179D" w:rsidRPr="00910F62" w:rsidRDefault="00C0179D" w:rsidP="00A77EC9">
      <w:pPr>
        <w:numPr>
          <w:ilvl w:val="0"/>
          <w:numId w:val="76"/>
        </w:numPr>
        <w:tabs>
          <w:tab w:val="clear" w:pos="720"/>
          <w:tab w:val="left" w:pos="284"/>
        </w:tabs>
        <w:ind w:left="284" w:hanging="284"/>
        <w:jc w:val="both"/>
        <w:rPr>
          <w:bCs/>
        </w:rPr>
      </w:pPr>
      <w:r w:rsidRPr="00910F62">
        <w:rPr>
          <w:bCs/>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910F62">
        <w:rPr>
          <w:bCs/>
        </w:rPr>
        <w:t>Pzp</w:t>
      </w:r>
      <w:proofErr w:type="spellEnd"/>
      <w:r w:rsidRPr="00910F62">
        <w:rPr>
          <w:bCs/>
        </w:rPr>
        <w:t>, chyba że wykonawca dokonał płatności należnych podatków, opłat lub składek na ubezpieczenia społeczne lub zdrowotne wraz z odsetkami lub grzywnami lub zawarł wiążące porozumienie w sprawie spłaty tych należności.</w:t>
      </w:r>
    </w:p>
    <w:p w:rsidR="00C0179D" w:rsidRPr="00A83A58" w:rsidRDefault="00C0179D" w:rsidP="00C0179D">
      <w:pPr>
        <w:tabs>
          <w:tab w:val="left" w:pos="360"/>
        </w:tabs>
        <w:jc w:val="both"/>
        <w:rPr>
          <w:bCs/>
          <w:color w:val="FF0000"/>
        </w:rPr>
      </w:pPr>
    </w:p>
    <w:p w:rsidR="00C0179D" w:rsidRPr="00956DF1" w:rsidRDefault="00C0179D" w:rsidP="00C0179D">
      <w:pPr>
        <w:keepNext/>
        <w:tabs>
          <w:tab w:val="left" w:pos="0"/>
          <w:tab w:val="num" w:pos="480"/>
        </w:tabs>
        <w:suppressAutoHyphens/>
        <w:jc w:val="both"/>
        <w:rPr>
          <w:rFonts w:cs="Segoe UI"/>
          <w:b/>
        </w:rPr>
      </w:pPr>
      <w:r w:rsidRPr="00956DF1">
        <w:rPr>
          <w:rFonts w:cs="Segoe UI"/>
          <w:b/>
        </w:rPr>
        <w:lastRenderedPageBreak/>
        <w:t xml:space="preserve">VI. </w:t>
      </w:r>
      <w:r w:rsidRPr="00956DF1">
        <w:rPr>
          <w:rFonts w:cs="Segoe UI"/>
          <w:b/>
        </w:rPr>
        <w:tab/>
      </w:r>
      <w:r w:rsidRPr="00956DF1">
        <w:rPr>
          <w:b/>
        </w:rPr>
        <w:t>Wykaz oświadczeń lub dokumentów, potwierdzających spełnianie warunków udziału w postępowaniu oraz brak podstaw wykluczenia.</w:t>
      </w:r>
    </w:p>
    <w:p w:rsidR="00C0179D" w:rsidRPr="006F663D" w:rsidRDefault="00C0179D" w:rsidP="00C0179D">
      <w:pPr>
        <w:keepNext/>
        <w:tabs>
          <w:tab w:val="left" w:pos="0"/>
          <w:tab w:val="num" w:pos="480"/>
        </w:tabs>
        <w:suppressAutoHyphens/>
        <w:jc w:val="both"/>
        <w:rPr>
          <w:rFonts w:cs="Segoe UI"/>
        </w:rPr>
      </w:pPr>
    </w:p>
    <w:p w:rsidR="00C0179D" w:rsidRPr="006F663D" w:rsidRDefault="00C0179D" w:rsidP="00C0179D">
      <w:pPr>
        <w:numPr>
          <w:ilvl w:val="0"/>
          <w:numId w:val="9"/>
        </w:numPr>
        <w:tabs>
          <w:tab w:val="num" w:pos="426"/>
        </w:tabs>
        <w:ind w:left="426" w:hanging="426"/>
        <w:jc w:val="both"/>
        <w:rPr>
          <w:rFonts w:cs="Segoe UI"/>
          <w:b/>
        </w:rPr>
      </w:pPr>
      <w:r w:rsidRPr="006F663D">
        <w:t xml:space="preserve">Do oferty każdy wykonawca musi dołączyć aktualne na dzień składania ofert oświadczenie w zakresie wskazanym w załączniku nr 3 do SIWZ Informacje zawarte w oświadczeniu będą stanowić wstępne potwierdzenie, że wykonawca </w:t>
      </w:r>
      <w:r w:rsidRPr="006F663D">
        <w:rPr>
          <w:bCs/>
        </w:rPr>
        <w:t xml:space="preserve">nie podlega wykluczeniu oraz spełnia warunki udziału w postępowaniu. </w:t>
      </w:r>
    </w:p>
    <w:p w:rsidR="00C0179D" w:rsidRPr="006F663D" w:rsidRDefault="00C0179D" w:rsidP="00C0179D">
      <w:pPr>
        <w:numPr>
          <w:ilvl w:val="0"/>
          <w:numId w:val="9"/>
        </w:numPr>
        <w:tabs>
          <w:tab w:val="num" w:pos="426"/>
        </w:tabs>
        <w:ind w:left="425" w:hanging="425"/>
        <w:jc w:val="both"/>
        <w:rPr>
          <w:rFonts w:cs="Segoe UI"/>
        </w:rPr>
      </w:pPr>
      <w:r w:rsidRPr="006F663D">
        <w:t xml:space="preserve">W przypadku wspólnego ubiegania się o zamówienie przez wykonawców oświadczenie o którym mowa w rozdz. VI. 1 niniejszej SIWZ składa każdy z wykonawców wspólnie ubiegających się o zamówienie. Oświadczenie te ma potwierdzać brak podstaw wykluczenia oraz spełnianie warunków udziału w postępowaniu w zakresie, w którym każdy z wykonawców wykazuje spełnianie warunków udziału w postępowaniu. </w:t>
      </w:r>
    </w:p>
    <w:p w:rsidR="00C0179D" w:rsidRPr="006F663D" w:rsidRDefault="00C0179D" w:rsidP="00C0179D">
      <w:pPr>
        <w:numPr>
          <w:ilvl w:val="0"/>
          <w:numId w:val="9"/>
        </w:numPr>
        <w:tabs>
          <w:tab w:val="num" w:pos="426"/>
        </w:tabs>
        <w:ind w:left="425" w:hanging="425"/>
        <w:jc w:val="both"/>
        <w:rPr>
          <w:rFonts w:cs="Segoe UI"/>
        </w:rPr>
      </w:pPr>
      <w:r w:rsidRPr="006F663D">
        <w:t xml:space="preserve">Zamawiający żąda aby wykonawca, który zamierza powierzyć wykonanie części zamówienia podwykonawcom, w celu wykazania braku istnienia wobec nich podstaw wykluczenia z udziału w postępowaniu </w:t>
      </w:r>
      <w:r w:rsidRPr="006F663D">
        <w:rPr>
          <w:bCs/>
        </w:rPr>
        <w:t xml:space="preserve">zamieścił informacje o podwykonawcach w oświadczeniu, o którym mowa w </w:t>
      </w:r>
      <w:r w:rsidRPr="006F663D">
        <w:t>rozdz. VI. 1 niniejszej SIWZ.</w:t>
      </w:r>
    </w:p>
    <w:p w:rsidR="00C0179D" w:rsidRPr="006F663D" w:rsidRDefault="00C0179D" w:rsidP="00C0179D">
      <w:pPr>
        <w:numPr>
          <w:ilvl w:val="0"/>
          <w:numId w:val="9"/>
        </w:numPr>
        <w:tabs>
          <w:tab w:val="num" w:pos="426"/>
        </w:tabs>
        <w:ind w:left="425" w:hanging="425"/>
        <w:jc w:val="both"/>
      </w:pPr>
      <w:r w:rsidRPr="006F663D">
        <w:t xml:space="preserve">Wykonawca, który powołuje się na zasoby innych podmiotów, w celu wykazania braku istnienia wobec nich podstaw wykluczenia oraz spełnienia - w zakresie, w jakim powołuje się na ich zasoby - warunków udziału w postępowaniu </w:t>
      </w:r>
      <w:r w:rsidRPr="006F663D">
        <w:rPr>
          <w:b/>
        </w:rPr>
        <w:t>zamieszcza informacje o tych podmiotach w oświadczeniu, o którym mowa w rozdz. VI. 1 niniejszej SIWZ</w:t>
      </w:r>
      <w:r w:rsidRPr="006F663D">
        <w:t>.</w:t>
      </w:r>
    </w:p>
    <w:p w:rsidR="00C0179D" w:rsidRPr="006F663D" w:rsidRDefault="00C0179D" w:rsidP="00C0179D">
      <w:pPr>
        <w:numPr>
          <w:ilvl w:val="0"/>
          <w:numId w:val="9"/>
        </w:numPr>
        <w:tabs>
          <w:tab w:val="num" w:pos="426"/>
        </w:tabs>
        <w:ind w:left="425" w:hanging="425"/>
        <w:jc w:val="both"/>
      </w:pPr>
      <w:r w:rsidRPr="006F663D">
        <w:t>Wykonawca,  który  polega  na  zdolnościach  lub  sytuacji  innych  podmiotów,  musi do oferty dołączyć zobowiązanie tych podmiotów do oddania mu do dyspozycji niezbędnych zasobów na potrzeby realizacji zamówienia, w zakresie w jakim powołuje się na ich zasoby.</w:t>
      </w:r>
    </w:p>
    <w:p w:rsidR="00C0179D" w:rsidRPr="00E93CEE" w:rsidRDefault="00C0179D" w:rsidP="00C0179D">
      <w:pPr>
        <w:numPr>
          <w:ilvl w:val="0"/>
          <w:numId w:val="9"/>
        </w:numPr>
        <w:tabs>
          <w:tab w:val="num" w:pos="426"/>
        </w:tabs>
        <w:ind w:left="425" w:hanging="425"/>
        <w:jc w:val="both"/>
        <w:rPr>
          <w:b/>
        </w:rPr>
      </w:pPr>
      <w:r w:rsidRPr="00E93CEE">
        <w:rPr>
          <w:b/>
        </w:rPr>
        <w:t xml:space="preserve">Zamawiający, zgodnie z art. 24aa ustawy </w:t>
      </w:r>
      <w:proofErr w:type="spellStart"/>
      <w:r w:rsidRPr="00E93CEE">
        <w:rPr>
          <w:b/>
        </w:rPr>
        <w:t>Pzp</w:t>
      </w:r>
      <w:proofErr w:type="spellEnd"/>
      <w:r w:rsidRPr="00E93CEE">
        <w:rPr>
          <w:b/>
        </w:rPr>
        <w:t xml:space="preserve"> , najpierw dokona oceny ofert, a następnie zbada czy Wykonawca, którego oferta zostanie oceniona jako najkorzystniejsza, nie podlega wykluczeniu, oraz spełnia warunki udziału w postępowaniu. Jeżeli Wykonawca, o którym mowa w zdaniu pierwszym,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rsidR="00C0179D" w:rsidRPr="00F71E12" w:rsidRDefault="00C0179D" w:rsidP="00C0179D">
      <w:pPr>
        <w:numPr>
          <w:ilvl w:val="0"/>
          <w:numId w:val="9"/>
        </w:numPr>
        <w:tabs>
          <w:tab w:val="num" w:pos="426"/>
        </w:tabs>
        <w:ind w:left="425" w:hanging="425"/>
        <w:jc w:val="both"/>
        <w:rPr>
          <w:rFonts w:cs="Segoe UI"/>
        </w:rPr>
      </w:pPr>
      <w:r w:rsidRPr="00F71E12">
        <w:t xml:space="preserve">Zamawiający przed udzieleniem zamówienia, </w:t>
      </w:r>
      <w:r w:rsidRPr="00F71E12">
        <w:rPr>
          <w:b/>
        </w:rPr>
        <w:t xml:space="preserve">wezwie </w:t>
      </w:r>
      <w:r w:rsidRPr="00F71E12">
        <w:t>wykonawcę, którego oferta została najwyżej oceniona, do złożenia w wyznaczonym</w:t>
      </w:r>
      <w:r w:rsidRPr="00F71E12">
        <w:rPr>
          <w:b/>
        </w:rPr>
        <w:t xml:space="preserve">, </w:t>
      </w:r>
      <w:r w:rsidRPr="00F71E12">
        <w:t xml:space="preserve">nie krótszym niż </w:t>
      </w:r>
      <w:r w:rsidRPr="00F71E12">
        <w:rPr>
          <w:b/>
        </w:rPr>
        <w:t xml:space="preserve">5 </w:t>
      </w:r>
      <w:r w:rsidRPr="00F71E12">
        <w:t>dni, terminie aktualnych na dzień złożenia następujących oświadczeń lub dokumentów</w:t>
      </w:r>
      <w:r w:rsidRPr="00F71E12">
        <w:rPr>
          <w:rFonts w:cs="Segoe UI"/>
        </w:rPr>
        <w:t>:</w:t>
      </w:r>
    </w:p>
    <w:p w:rsidR="00C0179D" w:rsidRPr="006B29C0" w:rsidRDefault="00C0179D" w:rsidP="00C0179D">
      <w:pPr>
        <w:numPr>
          <w:ilvl w:val="0"/>
          <w:numId w:val="10"/>
        </w:numPr>
        <w:tabs>
          <w:tab w:val="clear" w:pos="1161"/>
          <w:tab w:val="left" w:pos="284"/>
          <w:tab w:val="left" w:pos="720"/>
          <w:tab w:val="num" w:pos="900"/>
        </w:tabs>
        <w:ind w:left="720"/>
        <w:jc w:val="both"/>
        <w:rPr>
          <w:lang w:eastAsia="ar-SA"/>
        </w:rPr>
      </w:pPr>
      <w:r w:rsidRPr="00F71E12">
        <w:rPr>
          <w:rFonts w:cs="Segoe UI"/>
        </w:rPr>
        <w:t xml:space="preserve">potwierdzających, że wykonawca jest ubezpieczony od odpowiedzialności cywilnej w zakresie prowadzonej działalności związanej z przedmiotem zamówienia na sumę gwarancyjną </w:t>
      </w:r>
      <w:r w:rsidR="00F71E12" w:rsidRPr="00F71E12">
        <w:rPr>
          <w:lang w:eastAsia="ar-SA"/>
        </w:rPr>
        <w:t>nie mniejszą niż 3</w:t>
      </w:r>
      <w:r w:rsidRPr="00F71E12">
        <w:rPr>
          <w:lang w:eastAsia="ar-SA"/>
        </w:rPr>
        <w:t>00.000,00 zł</w:t>
      </w:r>
      <w:r w:rsidRPr="00F71E12">
        <w:rPr>
          <w:rFonts w:cs="Segoe UI"/>
        </w:rPr>
        <w:t xml:space="preserve"> ,</w:t>
      </w:r>
    </w:p>
    <w:p w:rsidR="00C0179D" w:rsidRPr="006B29C0" w:rsidRDefault="00C0179D" w:rsidP="006B29C0">
      <w:pPr>
        <w:numPr>
          <w:ilvl w:val="0"/>
          <w:numId w:val="10"/>
        </w:numPr>
        <w:tabs>
          <w:tab w:val="clear" w:pos="1161"/>
          <w:tab w:val="left" w:pos="284"/>
          <w:tab w:val="left" w:pos="720"/>
          <w:tab w:val="num" w:pos="900"/>
        </w:tabs>
        <w:ind w:left="720"/>
        <w:jc w:val="both"/>
        <w:rPr>
          <w:lang w:eastAsia="ar-SA"/>
        </w:rPr>
      </w:pPr>
      <w:r w:rsidRPr="006B29C0">
        <w:rPr>
          <w:rFonts w:cs="Segoe UI"/>
        </w:rPr>
        <w:t xml:space="preserve">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wykonanie przez Wykonawcę </w:t>
      </w:r>
      <w:r w:rsidR="006B29C0" w:rsidRPr="006B29C0">
        <w:rPr>
          <w:rFonts w:cs="Segoe UI"/>
        </w:rPr>
        <w:t xml:space="preserve"> min. </w:t>
      </w:r>
      <w:r w:rsidR="006B29C0" w:rsidRPr="006B29C0">
        <w:rPr>
          <w:lang w:eastAsia="ar-SA"/>
        </w:rPr>
        <w:t>1 robotę budowlaną o wartości minimum 300.000,00 zł brutto , polegającą na budowie, przebudowie lub remoncie obiektów budowlanych</w:t>
      </w:r>
      <w:r w:rsidRPr="006B29C0">
        <w:rPr>
          <w:lang w:eastAsia="ar-SA"/>
        </w:rPr>
        <w:t xml:space="preserve">, wypełnić </w:t>
      </w:r>
      <w:r w:rsidRPr="006B29C0">
        <w:rPr>
          <w:b/>
          <w:lang w:eastAsia="ar-SA"/>
        </w:rPr>
        <w:t>zgodnie z załącznikiem nr 4 do SIWZ,</w:t>
      </w:r>
    </w:p>
    <w:p w:rsidR="00C0179D" w:rsidRPr="00910F62" w:rsidRDefault="00C0179D" w:rsidP="00C0179D">
      <w:pPr>
        <w:numPr>
          <w:ilvl w:val="0"/>
          <w:numId w:val="10"/>
        </w:numPr>
        <w:tabs>
          <w:tab w:val="clear" w:pos="1161"/>
          <w:tab w:val="left" w:pos="284"/>
          <w:tab w:val="left" w:pos="720"/>
          <w:tab w:val="num" w:pos="900"/>
        </w:tabs>
        <w:ind w:left="720"/>
        <w:jc w:val="both"/>
        <w:rPr>
          <w:b/>
          <w:lang w:eastAsia="ar-SA"/>
        </w:rPr>
      </w:pPr>
      <w:r w:rsidRPr="00910F62">
        <w:rPr>
          <w:rFonts w:cs="Segoe UI"/>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w:t>
      </w:r>
      <w:r w:rsidRPr="00910F62">
        <w:rPr>
          <w:rFonts w:cs="Segoe UI"/>
        </w:rPr>
        <w:br/>
        <w:t>a także zakresu wykonywanych przez nie czynności oraz informację o podstawie do dysponowania tymi osobami.</w:t>
      </w:r>
      <w:r w:rsidRPr="00910F62">
        <w:rPr>
          <w:lang w:eastAsia="ar-SA"/>
        </w:rPr>
        <w:t xml:space="preserve"> Wykaz należy sporządzić </w:t>
      </w:r>
      <w:r w:rsidRPr="00910F62">
        <w:rPr>
          <w:b/>
          <w:lang w:eastAsia="ar-SA"/>
        </w:rPr>
        <w:t>zgodnie z załącznikiem nr 5 do SIWZ.</w:t>
      </w:r>
      <w:r w:rsidRPr="00910F62">
        <w:rPr>
          <w:lang w:eastAsia="ar-SA"/>
        </w:rPr>
        <w:t xml:space="preserve"> Wykaz winien potwierdzać dysponowanie:</w:t>
      </w:r>
    </w:p>
    <w:p w:rsidR="00C0179D" w:rsidRPr="0000311A" w:rsidRDefault="00C0179D" w:rsidP="00C0179D">
      <w:pPr>
        <w:numPr>
          <w:ilvl w:val="4"/>
          <w:numId w:val="4"/>
        </w:numPr>
        <w:ind w:left="1080"/>
        <w:jc w:val="both"/>
        <w:rPr>
          <w:lang w:eastAsia="ar-SA"/>
        </w:rPr>
      </w:pPr>
      <w:r w:rsidRPr="0000311A">
        <w:rPr>
          <w:lang w:eastAsia="ar-SA"/>
        </w:rPr>
        <w:t xml:space="preserve">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t>
      </w:r>
    </w:p>
    <w:p w:rsidR="00C0179D" w:rsidRPr="006B29C0" w:rsidRDefault="00C0179D" w:rsidP="00C0179D">
      <w:pPr>
        <w:numPr>
          <w:ilvl w:val="0"/>
          <w:numId w:val="10"/>
        </w:numPr>
        <w:tabs>
          <w:tab w:val="clear" w:pos="1161"/>
          <w:tab w:val="left" w:pos="360"/>
          <w:tab w:val="left" w:pos="720"/>
          <w:tab w:val="num" w:pos="900"/>
        </w:tabs>
        <w:ind w:left="720"/>
        <w:jc w:val="both"/>
        <w:rPr>
          <w:rFonts w:cs="Segoe UI"/>
        </w:rPr>
      </w:pPr>
      <w:r w:rsidRPr="006B29C0">
        <w:rPr>
          <w:rFonts w:cs="Segoe UI"/>
        </w:rPr>
        <w:lastRenderedPageBreak/>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0179D" w:rsidRPr="006B29C0" w:rsidRDefault="00C0179D" w:rsidP="00C0179D">
      <w:pPr>
        <w:numPr>
          <w:ilvl w:val="0"/>
          <w:numId w:val="10"/>
        </w:numPr>
        <w:tabs>
          <w:tab w:val="clear" w:pos="1161"/>
          <w:tab w:val="left" w:pos="360"/>
          <w:tab w:val="left" w:pos="720"/>
          <w:tab w:val="num" w:pos="900"/>
        </w:tabs>
        <w:ind w:left="720"/>
        <w:jc w:val="both"/>
        <w:rPr>
          <w:rFonts w:cs="Segoe UI"/>
        </w:rPr>
      </w:pPr>
      <w:r w:rsidRPr="006B29C0">
        <w:rPr>
          <w:rFonts w:cs="Segoe UI"/>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0179D" w:rsidRPr="006B29C0" w:rsidRDefault="00C0179D" w:rsidP="00C0179D">
      <w:pPr>
        <w:numPr>
          <w:ilvl w:val="0"/>
          <w:numId w:val="10"/>
        </w:numPr>
        <w:tabs>
          <w:tab w:val="clear" w:pos="1161"/>
          <w:tab w:val="left" w:pos="360"/>
          <w:tab w:val="left" w:pos="720"/>
          <w:tab w:val="num" w:pos="900"/>
        </w:tabs>
        <w:ind w:left="720"/>
        <w:jc w:val="both"/>
        <w:rPr>
          <w:rFonts w:cs="Segoe UI"/>
        </w:rPr>
      </w:pPr>
      <w:r w:rsidRPr="006B29C0">
        <w:rPr>
          <w:rFonts w:cs="Segoe UI"/>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B29C0">
        <w:rPr>
          <w:rFonts w:cs="Segoe UI"/>
        </w:rPr>
        <w:t>Pzp</w:t>
      </w:r>
      <w:proofErr w:type="spellEnd"/>
      <w:r w:rsidRPr="006B29C0">
        <w:rPr>
          <w:rFonts w:cs="Segoe UI"/>
        </w:rPr>
        <w:t>.</w:t>
      </w:r>
    </w:p>
    <w:p w:rsidR="00C0179D" w:rsidRPr="004902E1" w:rsidRDefault="00C0179D" w:rsidP="00C0179D">
      <w:pPr>
        <w:numPr>
          <w:ilvl w:val="0"/>
          <w:numId w:val="9"/>
        </w:numPr>
        <w:tabs>
          <w:tab w:val="clear" w:pos="900"/>
          <w:tab w:val="num" w:pos="360"/>
          <w:tab w:val="num" w:pos="426"/>
        </w:tabs>
        <w:ind w:left="426" w:hanging="426"/>
        <w:jc w:val="both"/>
        <w:rPr>
          <w:rFonts w:cs="Segoe UI"/>
          <w:b/>
        </w:rPr>
      </w:pPr>
      <w:r w:rsidRPr="004902E1">
        <w:t xml:space="preserve">Zamawiający żąda od wykonawcy, który polega na zdolnościach lub sytuacji innych podmiotów na zasadach określonych </w:t>
      </w:r>
      <w:r w:rsidRPr="004902E1">
        <w:rPr>
          <w:rFonts w:cs="TimesNewRoman"/>
        </w:rPr>
        <w:t xml:space="preserve">w art. 22a ustawy </w:t>
      </w:r>
      <w:proofErr w:type="spellStart"/>
      <w:r w:rsidRPr="004902E1">
        <w:rPr>
          <w:rFonts w:cs="TimesNewRoman"/>
        </w:rPr>
        <w:t>Pzp</w:t>
      </w:r>
      <w:proofErr w:type="spellEnd"/>
      <w:r w:rsidRPr="004902E1">
        <w:rPr>
          <w:rFonts w:cs="TimesNewRoman"/>
        </w:rPr>
        <w:t xml:space="preserve">, przedstawienia w odniesieniu do tych podmiotów dokumentów wymienionych w </w:t>
      </w:r>
      <w:r w:rsidRPr="004902E1">
        <w:t xml:space="preserve">rozdz. </w:t>
      </w:r>
      <w:r w:rsidR="006B29C0" w:rsidRPr="004902E1">
        <w:rPr>
          <w:b/>
        </w:rPr>
        <w:t>VI.7.4) – VI.7.6</w:t>
      </w:r>
      <w:r w:rsidRPr="004902E1">
        <w:rPr>
          <w:b/>
        </w:rPr>
        <w:t>) niniejszej SIWZ</w:t>
      </w:r>
      <w:r w:rsidRPr="004902E1">
        <w:rPr>
          <w:rFonts w:cs="TimesNewRoman"/>
        </w:rPr>
        <w:t>.</w:t>
      </w:r>
    </w:p>
    <w:p w:rsidR="00C0179D" w:rsidRPr="004902E1" w:rsidRDefault="00C0179D" w:rsidP="00C0179D">
      <w:pPr>
        <w:numPr>
          <w:ilvl w:val="0"/>
          <w:numId w:val="9"/>
        </w:numPr>
        <w:tabs>
          <w:tab w:val="clear" w:pos="900"/>
          <w:tab w:val="num" w:pos="360"/>
          <w:tab w:val="num" w:pos="426"/>
        </w:tabs>
        <w:ind w:left="426" w:hanging="426"/>
        <w:jc w:val="both"/>
        <w:rPr>
          <w:rFonts w:cs="Segoe UI"/>
        </w:rPr>
      </w:pPr>
      <w:r w:rsidRPr="004902E1">
        <w:rPr>
          <w:rFonts w:cs="Segoe UI"/>
        </w:rPr>
        <w:t xml:space="preserve">Zamawiający żąda od wykonawcy przedstawienia dokumentów wymienionych w rozdz. </w:t>
      </w:r>
      <w:r w:rsidR="006B29C0" w:rsidRPr="004902E1">
        <w:rPr>
          <w:b/>
        </w:rPr>
        <w:t>VI.7.4) – VI.7.6</w:t>
      </w:r>
      <w:r w:rsidRPr="004902E1">
        <w:rPr>
          <w:b/>
        </w:rPr>
        <w:t>) niniejszej SIWZ</w:t>
      </w:r>
      <w:r w:rsidRPr="004902E1">
        <w:rPr>
          <w:rFonts w:cs="Segoe UI"/>
        </w:rPr>
        <w:t>, dotyczących podwykonawcy, któremu zamierza powierzyć wykonanie części zamówienia, a który nie jest podmiotem, na którego zdolnościach lub sytuacji wykonawca polega na zasadach określonych w art. 22a ustawy.</w:t>
      </w:r>
    </w:p>
    <w:p w:rsidR="00C0179D" w:rsidRPr="004902E1" w:rsidRDefault="00C0179D" w:rsidP="00C0179D">
      <w:pPr>
        <w:numPr>
          <w:ilvl w:val="0"/>
          <w:numId w:val="9"/>
        </w:numPr>
        <w:tabs>
          <w:tab w:val="clear" w:pos="900"/>
          <w:tab w:val="num" w:pos="360"/>
          <w:tab w:val="num" w:pos="426"/>
        </w:tabs>
        <w:ind w:left="426" w:hanging="426"/>
        <w:jc w:val="both"/>
        <w:rPr>
          <w:rFonts w:cs="Segoe UI"/>
        </w:rPr>
      </w:pPr>
      <w:r w:rsidRPr="004902E1">
        <w:rPr>
          <w:rFonts w:cs="Segoe UI"/>
          <w:b/>
        </w:rPr>
        <w:t xml:space="preserve">Wykonawca </w:t>
      </w:r>
      <w:r w:rsidRPr="004902E1">
        <w:rPr>
          <w:b/>
          <w:bCs/>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C0179D" w:rsidRPr="004902E1" w:rsidRDefault="00C0179D" w:rsidP="00C0179D">
      <w:pPr>
        <w:numPr>
          <w:ilvl w:val="0"/>
          <w:numId w:val="9"/>
        </w:numPr>
        <w:tabs>
          <w:tab w:val="clear" w:pos="900"/>
          <w:tab w:val="num" w:pos="426"/>
        </w:tabs>
        <w:ind w:left="426" w:hanging="426"/>
        <w:jc w:val="both"/>
      </w:pPr>
      <w:r w:rsidRPr="004902E1">
        <w:t xml:space="preserve">Jeżeli wykonawca ma siedzibę lub miejsce zamieszkania poza terytorium Rzeczpospolitej Polskiej, zamiast dokumentów, o których mowa w rozdz. </w:t>
      </w:r>
      <w:r w:rsidR="006B29C0" w:rsidRPr="004902E1">
        <w:rPr>
          <w:b/>
        </w:rPr>
        <w:t>VI.7.4) – VI.7.6</w:t>
      </w:r>
      <w:r w:rsidRPr="004902E1">
        <w:rPr>
          <w:b/>
        </w:rPr>
        <w:t>) niniejszej SIWZ</w:t>
      </w:r>
      <w:r w:rsidRPr="004902E1">
        <w:t xml:space="preserve"> składa dokument lub dokumenty wystawione w kraju, w którym ma siedzibę lub miejsce  zamieszkania, potwierdzające odpowiednio, że: </w:t>
      </w:r>
    </w:p>
    <w:p w:rsidR="00C0179D" w:rsidRPr="004902E1" w:rsidRDefault="00C0179D" w:rsidP="00C0179D">
      <w:pPr>
        <w:numPr>
          <w:ilvl w:val="0"/>
          <w:numId w:val="62"/>
        </w:numPr>
        <w:suppressAutoHyphens/>
        <w:jc w:val="both"/>
      </w:pPr>
      <w:r w:rsidRPr="004902E1">
        <w:t>nie otwarto jego likwidacji ani nie ogłoszono upadłości,</w:t>
      </w:r>
    </w:p>
    <w:p w:rsidR="00C0179D" w:rsidRPr="004902E1" w:rsidRDefault="00C0179D" w:rsidP="00C0179D">
      <w:pPr>
        <w:numPr>
          <w:ilvl w:val="0"/>
          <w:numId w:val="62"/>
        </w:numPr>
        <w:suppressAutoHyphens/>
        <w:jc w:val="both"/>
      </w:pPr>
      <w:r w:rsidRPr="004902E1">
        <w:t>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w:t>
      </w:r>
    </w:p>
    <w:p w:rsidR="00C0179D" w:rsidRPr="004902E1" w:rsidRDefault="00C0179D" w:rsidP="00C0179D">
      <w:pPr>
        <w:numPr>
          <w:ilvl w:val="0"/>
          <w:numId w:val="9"/>
        </w:numPr>
        <w:tabs>
          <w:tab w:val="num" w:pos="426"/>
        </w:tabs>
        <w:ind w:left="426"/>
        <w:jc w:val="both"/>
        <w:rPr>
          <w:rFonts w:cs="Segoe UI"/>
          <w:b/>
        </w:rPr>
      </w:pPr>
      <w:r w:rsidRPr="004902E1">
        <w:t xml:space="preserve">Dokument, o którym mowa w </w:t>
      </w:r>
      <w:r w:rsidRPr="004902E1">
        <w:rPr>
          <w:b/>
        </w:rPr>
        <w:t>rozdz. VI.11.1) niniejszej SIWZ</w:t>
      </w:r>
      <w:r w:rsidRPr="004902E1">
        <w:t xml:space="preserve"> powinien być wystawiony nie wcześniej niż 6 miesięcy przed upływem terminu składania ofert. Dokumenty, o których mowa w </w:t>
      </w:r>
      <w:r w:rsidRPr="004902E1">
        <w:rPr>
          <w:b/>
        </w:rPr>
        <w:t>VI.11.2) niniejszej SIWZ</w:t>
      </w:r>
      <w:r w:rsidRPr="004902E1">
        <w:t>, powinny być wystawione nie wcześniej niż 3 miesiące przed upływem terminu składania ofert.</w:t>
      </w:r>
    </w:p>
    <w:p w:rsidR="00C0179D" w:rsidRPr="004902E1" w:rsidRDefault="00C0179D" w:rsidP="00C0179D">
      <w:pPr>
        <w:numPr>
          <w:ilvl w:val="0"/>
          <w:numId w:val="9"/>
        </w:numPr>
        <w:tabs>
          <w:tab w:val="num" w:pos="426"/>
        </w:tabs>
        <w:ind w:left="426"/>
        <w:jc w:val="both"/>
        <w:rPr>
          <w:rFonts w:cs="Segoe UI"/>
          <w:b/>
        </w:rPr>
      </w:pPr>
      <w:r w:rsidRPr="004902E1">
        <w:t xml:space="preserve">Jeżeli w kraju, w którym wykonawca ma siedzibę lub miejsce zamieszkania lub miejsce zamieszkania ma osoba, której dokument dotyczy, nie wydaje się dokumentów, o których mowa w </w:t>
      </w:r>
      <w:r w:rsidRPr="004902E1">
        <w:rPr>
          <w:b/>
        </w:rPr>
        <w:t>rozdz. VI.11 niniejszej SIWZ</w:t>
      </w:r>
      <w:r w:rsidRPr="004902E1">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4902E1">
        <w:rPr>
          <w:b/>
        </w:rPr>
        <w:t>rozdz. VI.12 niniejszej SIWZ</w:t>
      </w:r>
      <w:r w:rsidRPr="004902E1">
        <w:t xml:space="preserve"> stosuje się.</w:t>
      </w:r>
    </w:p>
    <w:p w:rsidR="00C0179D" w:rsidRPr="004902E1" w:rsidRDefault="00C0179D" w:rsidP="00C0179D">
      <w:pPr>
        <w:numPr>
          <w:ilvl w:val="0"/>
          <w:numId w:val="9"/>
        </w:numPr>
        <w:tabs>
          <w:tab w:val="num" w:pos="426"/>
        </w:tabs>
        <w:ind w:left="426"/>
        <w:jc w:val="both"/>
        <w:rPr>
          <w:rFonts w:cs="Segoe UI"/>
          <w:b/>
        </w:rPr>
      </w:pPr>
      <w:r w:rsidRPr="004902E1">
        <w:t>Dokumenty sporządzone w języku obcym są składane wraz z tłumaczeniem na język polski.</w:t>
      </w:r>
    </w:p>
    <w:p w:rsidR="00C0179D" w:rsidRPr="006F663D" w:rsidRDefault="00C0179D" w:rsidP="00C0179D">
      <w:pPr>
        <w:numPr>
          <w:ilvl w:val="0"/>
          <w:numId w:val="9"/>
        </w:numPr>
        <w:tabs>
          <w:tab w:val="num" w:pos="426"/>
        </w:tabs>
        <w:ind w:left="426"/>
        <w:jc w:val="both"/>
        <w:rPr>
          <w:rFonts w:cs="Segoe UI"/>
          <w:b/>
        </w:rPr>
      </w:pPr>
      <w:r w:rsidRPr="006F663D">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0179D" w:rsidRPr="006F663D" w:rsidRDefault="00C0179D" w:rsidP="00C0179D">
      <w:pPr>
        <w:numPr>
          <w:ilvl w:val="0"/>
          <w:numId w:val="9"/>
        </w:numPr>
        <w:tabs>
          <w:tab w:val="num" w:pos="426"/>
        </w:tabs>
        <w:ind w:left="426"/>
        <w:jc w:val="both"/>
        <w:rPr>
          <w:rFonts w:cs="Segoe UI"/>
        </w:rPr>
      </w:pPr>
      <w:r w:rsidRPr="006F663D">
        <w:rPr>
          <w:rFonts w:cs="Segoe UI"/>
        </w:rPr>
        <w:lastRenderedPageBreak/>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C0179D" w:rsidRPr="006F663D" w:rsidRDefault="00C0179D" w:rsidP="00C0179D">
      <w:pPr>
        <w:numPr>
          <w:ilvl w:val="0"/>
          <w:numId w:val="9"/>
        </w:numPr>
        <w:tabs>
          <w:tab w:val="num" w:pos="426"/>
        </w:tabs>
        <w:ind w:left="426"/>
        <w:jc w:val="both"/>
        <w:rPr>
          <w:rFonts w:cs="Segoe UI"/>
        </w:rPr>
      </w:pPr>
      <w:r w:rsidRPr="006F663D">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C0179D" w:rsidRPr="00A83A58" w:rsidRDefault="00C0179D" w:rsidP="00C0179D">
      <w:pPr>
        <w:tabs>
          <w:tab w:val="left" w:pos="1418"/>
        </w:tabs>
        <w:ind w:left="360" w:right="92" w:hanging="279"/>
        <w:jc w:val="both"/>
        <w:rPr>
          <w:rFonts w:cs="Segoe UI"/>
          <w:color w:val="FF0000"/>
        </w:rPr>
      </w:pPr>
    </w:p>
    <w:p w:rsidR="00C0179D" w:rsidRPr="00E93CEE" w:rsidRDefault="00C0179D" w:rsidP="00C0179D">
      <w:pPr>
        <w:jc w:val="both"/>
        <w:rPr>
          <w:rFonts w:cs="Segoe UI"/>
          <w:b/>
        </w:rPr>
      </w:pPr>
      <w:r w:rsidRPr="00E93CEE">
        <w:rPr>
          <w:rFonts w:cs="Segoe UI"/>
          <w:b/>
        </w:rPr>
        <w:t xml:space="preserve">VII. </w:t>
      </w:r>
      <w:r w:rsidRPr="00E93CEE">
        <w:rPr>
          <w:rFonts w:cs="Segoe UI"/>
          <w:b/>
        </w:rPr>
        <w:tab/>
        <w:t>Informacje o sposobie porozumiewania się Zamawiającego z Wykonawcami oraz przekazywania oświadczeń i dokumentów, a także wskazanie osób uprawnionych  do porozumiewania się z Wykonawcami.</w:t>
      </w:r>
    </w:p>
    <w:p w:rsidR="00C0179D" w:rsidRPr="00A83A58" w:rsidRDefault="00C0179D" w:rsidP="00C0179D">
      <w:pPr>
        <w:jc w:val="both"/>
        <w:rPr>
          <w:rFonts w:cs="Segoe UI"/>
          <w:color w:val="FF0000"/>
        </w:rPr>
      </w:pP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rPr>
        <w:t xml:space="preserve">Wszelkie zawiadomienia, oświadczenia, wnioski, informacje oraz dokumenty wymienione w rozdziale VI niniejszej SIWZ Zamawiający oraz Wykonawcy mogą przekazywać pisemnie, faksem lub drogą elektroniczną. </w:t>
      </w: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rPr>
        <w:t xml:space="preserve">Oświadczenia, o których mowa w </w:t>
      </w:r>
      <w:r w:rsidRPr="005901A9">
        <w:rPr>
          <w:rFonts w:cs="Segoe UI"/>
          <w:i/>
        </w:rPr>
        <w:t xml:space="preserve">Rozporządzeniu Ministra Rozwoju z dnia 26 lipca 2016 r. w sprawie rodzajów dokumentów, jakich może żądać zamawiający od wykonawcy w postępowaniu o udzielenie zamówienia </w:t>
      </w:r>
      <w:r w:rsidRPr="005901A9">
        <w:rPr>
          <w:rFonts w:cs="Segoe UI"/>
        </w:rPr>
        <w:t xml:space="preserve">(Dz. U. 2016 poz. 1126) dotyczące wykonawcy i innych podmiotów, na których zdolnościach lub sytuacji polega wykonawca na zasadach określonych w art. 22a ustawy </w:t>
      </w:r>
      <w:proofErr w:type="spellStart"/>
      <w:r w:rsidRPr="005901A9">
        <w:rPr>
          <w:rFonts w:cs="Segoe UI"/>
        </w:rPr>
        <w:t>Pzp</w:t>
      </w:r>
      <w:proofErr w:type="spellEnd"/>
      <w:r w:rsidRPr="005901A9">
        <w:rPr>
          <w:rFonts w:cs="Segoe UI"/>
        </w:rPr>
        <w:t xml:space="preserve"> oraz dotyczące podwykonawców, oraz  oferty i umowę składa się w formie pisemnej.</w:t>
      </w: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rPr>
        <w:t>W korespondencji kierowanej do Zamawiającego Wykonawca winien posługiwać się numerem sprawy określonym w SIWZ.</w:t>
      </w: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rPr>
        <w:t>Zawiadomienia, oświadczenia, wnioski oraz informacje przekazywane przez Wykonawcę pisemnie winny być składane na adres: Urząd Gminy Świdnica, ul. B. Głowackiego 4, 58-100 Świdnica.</w:t>
      </w: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rPr>
        <w:t>Zawiadomienia, oświadczenia, wnioski oraz informacje przekazywane przez Wykonawcę drogą elektroniczną winny być kierowane na adres: przetargi@gmina.swidnica.pl, a faksem na nr 74-852-30-67.</w:t>
      </w:r>
    </w:p>
    <w:p w:rsidR="00C0179D" w:rsidRPr="005901A9" w:rsidRDefault="00C0179D" w:rsidP="00C0179D">
      <w:pPr>
        <w:numPr>
          <w:ilvl w:val="0"/>
          <w:numId w:val="11"/>
        </w:numPr>
        <w:tabs>
          <w:tab w:val="num" w:pos="0"/>
          <w:tab w:val="left" w:pos="426"/>
        </w:tabs>
        <w:ind w:left="426" w:hanging="426"/>
        <w:jc w:val="both"/>
        <w:rPr>
          <w:rFonts w:cs="Segoe UI"/>
        </w:rPr>
      </w:pPr>
      <w:r w:rsidRPr="005901A9">
        <w:rPr>
          <w:rFonts w:cs="Segoe UI"/>
          <w:bCs/>
        </w:rPr>
        <w:t xml:space="preserve">Wszelkie zawiadomienia, oświadczenia, wnioski oraz informacje przekazane za pomocą faksu lub w formie elektronicznej </w:t>
      </w:r>
      <w:r w:rsidRPr="005901A9">
        <w:rPr>
          <w:rFonts w:cs="Segoe UI"/>
        </w:rPr>
        <w:t>wymagają na żądanie każdej ze stron, niezwłocznego potwierdzenia faktu ich otrzymania.</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 xml:space="preserve">Wykonawca może zwrócić się do Zamawiającego o wyjaśnienie treści SIWZ. </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 xml:space="preserve">Jeżeli wniosek o wyjaśnienie treści SIWZ wpłynie do Zamawiającego nie później niż do końca dnia, w którym upływa połowa terminu składania ofert , Zamawiający udzieli wyjaśnień niezwłocznie, jednak nie później niż na </w:t>
      </w:r>
      <w:r w:rsidRPr="005901A9">
        <w:rPr>
          <w:rFonts w:cs="Segoe UI"/>
          <w:b/>
        </w:rPr>
        <w:t xml:space="preserve">2  </w:t>
      </w:r>
      <w:r w:rsidRPr="005901A9">
        <w:rPr>
          <w:rFonts w:cs="Segoe UI"/>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Przedłużenie terminu składania ofert nie wpływa na bieg terminu składania wniosku, o którym mowa w rozdz. VII. 7 niniejszej SIWZ.</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W przypadku rozbieżności pomiędzy treścią niniejszej SIWZ, a treścią udzielonych odpowiedzi, jako obowiązującą należy przyjąć treść pisma zawierającego późniejsze oświadczenie Zamawiającego.</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Zamawiający nie przewiduje zwołania zebrania Wykonawców.</w:t>
      </w:r>
    </w:p>
    <w:p w:rsidR="00C0179D" w:rsidRPr="005901A9" w:rsidRDefault="00C0179D" w:rsidP="00C0179D">
      <w:pPr>
        <w:numPr>
          <w:ilvl w:val="0"/>
          <w:numId w:val="11"/>
        </w:numPr>
        <w:tabs>
          <w:tab w:val="num" w:pos="0"/>
          <w:tab w:val="left" w:pos="426"/>
        </w:tabs>
        <w:spacing w:after="40"/>
        <w:ind w:left="426" w:hanging="426"/>
        <w:jc w:val="both"/>
        <w:rPr>
          <w:rFonts w:cs="Segoe UI"/>
        </w:rPr>
      </w:pPr>
      <w:r w:rsidRPr="005901A9">
        <w:rPr>
          <w:rFonts w:cs="Segoe UI"/>
        </w:rPr>
        <w:t>Osobą uprawnioną przez Zamawiającego do porozumiewania się z Wykonawcami jest:</w:t>
      </w:r>
    </w:p>
    <w:p w:rsidR="00C0179D" w:rsidRPr="005901A9" w:rsidRDefault="00C0179D" w:rsidP="00C0179D">
      <w:pPr>
        <w:numPr>
          <w:ilvl w:val="0"/>
          <w:numId w:val="12"/>
        </w:numPr>
        <w:tabs>
          <w:tab w:val="left" w:pos="851"/>
        </w:tabs>
        <w:spacing w:after="40"/>
        <w:ind w:left="851" w:hanging="425"/>
        <w:jc w:val="both"/>
        <w:rPr>
          <w:rFonts w:cs="Segoe UI"/>
        </w:rPr>
      </w:pPr>
      <w:r w:rsidRPr="005901A9">
        <w:rPr>
          <w:rFonts w:cs="Segoe UI"/>
        </w:rPr>
        <w:t xml:space="preserve">w kwestiach formalnych – Pan/i Sebastian </w:t>
      </w:r>
      <w:proofErr w:type="spellStart"/>
      <w:r w:rsidRPr="005901A9">
        <w:rPr>
          <w:rFonts w:cs="Segoe UI"/>
        </w:rPr>
        <w:t>Pietraga</w:t>
      </w:r>
      <w:proofErr w:type="spellEnd"/>
      <w:r w:rsidRPr="005901A9">
        <w:rPr>
          <w:rFonts w:cs="Segoe UI"/>
        </w:rPr>
        <w:t>, Małgorzata Suchodolska,</w:t>
      </w:r>
    </w:p>
    <w:p w:rsidR="00C0179D" w:rsidRPr="005901A9" w:rsidRDefault="00C0179D" w:rsidP="00C0179D">
      <w:pPr>
        <w:numPr>
          <w:ilvl w:val="0"/>
          <w:numId w:val="12"/>
        </w:numPr>
        <w:tabs>
          <w:tab w:val="left" w:pos="851"/>
        </w:tabs>
        <w:spacing w:after="40"/>
        <w:ind w:left="851" w:hanging="425"/>
        <w:jc w:val="both"/>
        <w:rPr>
          <w:rFonts w:cs="Segoe UI"/>
        </w:rPr>
      </w:pPr>
      <w:r w:rsidRPr="005901A9">
        <w:rPr>
          <w:rFonts w:cs="Segoe UI"/>
        </w:rPr>
        <w:t>w kwestiach merytorycznych –</w:t>
      </w:r>
      <w:r w:rsidRPr="005901A9">
        <w:rPr>
          <w:rFonts w:cs="Segoe UI"/>
          <w:b/>
        </w:rPr>
        <w:t xml:space="preserve"> </w:t>
      </w:r>
      <w:r w:rsidRPr="005901A9">
        <w:rPr>
          <w:rFonts w:cs="Segoe UI"/>
        </w:rPr>
        <w:t>Pan Jarosław Socha.</w:t>
      </w:r>
    </w:p>
    <w:p w:rsidR="00C0179D" w:rsidRPr="005901A9" w:rsidRDefault="00C0179D" w:rsidP="00C0179D">
      <w:pPr>
        <w:tabs>
          <w:tab w:val="left" w:pos="851"/>
        </w:tabs>
        <w:spacing w:after="40"/>
        <w:jc w:val="both"/>
        <w:rPr>
          <w:rFonts w:cs="Segoe UI"/>
        </w:rPr>
      </w:pPr>
      <w:r w:rsidRPr="005901A9">
        <w:rPr>
          <w:rFonts w:cs="Segoe U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C0179D" w:rsidRPr="00A83A58" w:rsidRDefault="00C0179D" w:rsidP="00C0179D">
      <w:pPr>
        <w:tabs>
          <w:tab w:val="left" w:pos="851"/>
        </w:tabs>
        <w:spacing w:after="40"/>
        <w:jc w:val="both"/>
        <w:rPr>
          <w:rFonts w:cs="Segoe UI"/>
          <w:color w:val="FF0000"/>
        </w:rPr>
      </w:pPr>
    </w:p>
    <w:p w:rsidR="00C0179D" w:rsidRPr="005901A9" w:rsidRDefault="00C0179D" w:rsidP="00C0179D">
      <w:pPr>
        <w:spacing w:after="40"/>
        <w:jc w:val="both"/>
        <w:rPr>
          <w:rFonts w:ascii="Times New Roman" w:eastAsia="Calibri" w:hAnsi="Times New Roman" w:cs="Segoe UI"/>
          <w:b/>
        </w:rPr>
      </w:pPr>
      <w:r w:rsidRPr="005901A9">
        <w:rPr>
          <w:rFonts w:ascii="Times New Roman" w:eastAsia="Calibri" w:hAnsi="Times New Roman" w:cs="Segoe UI"/>
          <w:b/>
        </w:rPr>
        <w:t xml:space="preserve">VIII. </w:t>
      </w:r>
      <w:r w:rsidRPr="005901A9">
        <w:rPr>
          <w:rFonts w:ascii="Times New Roman" w:eastAsia="Calibri" w:hAnsi="Times New Roman" w:cs="Segoe UI"/>
          <w:b/>
        </w:rPr>
        <w:tab/>
        <w:t>Wymagania dotyczące wadium</w:t>
      </w:r>
      <w:r w:rsidRPr="005901A9">
        <w:rPr>
          <w:rFonts w:ascii="Times New Roman" w:eastAsia="Calibri" w:hAnsi="Times New Roman" w:cs="Segoe UI"/>
          <w:b/>
          <w:lang w:val="en-US"/>
        </w:rPr>
        <w:t>.</w:t>
      </w:r>
    </w:p>
    <w:p w:rsidR="00C0179D" w:rsidRPr="005901A9" w:rsidRDefault="00C0179D" w:rsidP="00C0179D">
      <w:pPr>
        <w:tabs>
          <w:tab w:val="num" w:pos="360"/>
          <w:tab w:val="num" w:pos="480"/>
          <w:tab w:val="left" w:pos="567"/>
          <w:tab w:val="left" w:pos="720"/>
          <w:tab w:val="left" w:pos="3855"/>
        </w:tabs>
        <w:spacing w:after="40"/>
        <w:jc w:val="both"/>
        <w:rPr>
          <w:rFonts w:cs="Segoe UI"/>
        </w:rPr>
      </w:pPr>
    </w:p>
    <w:p w:rsidR="00C0179D" w:rsidRPr="005901A9" w:rsidRDefault="00C0179D" w:rsidP="00C0179D">
      <w:pPr>
        <w:numPr>
          <w:ilvl w:val="3"/>
          <w:numId w:val="13"/>
        </w:numPr>
        <w:tabs>
          <w:tab w:val="num" w:pos="360"/>
        </w:tabs>
        <w:ind w:left="360"/>
        <w:jc w:val="both"/>
        <w:rPr>
          <w:rFonts w:cs="Segoe UI"/>
        </w:rPr>
      </w:pPr>
      <w:r w:rsidRPr="005901A9">
        <w:rPr>
          <w:rFonts w:cs="Segoe UI"/>
        </w:rPr>
        <w:t xml:space="preserve">Wykonawca zobowiązany jest wnieść wadium w wysokości </w:t>
      </w:r>
      <w:r w:rsidR="006800A9" w:rsidRPr="005901A9">
        <w:rPr>
          <w:rFonts w:cs="Segoe UI"/>
          <w:b/>
        </w:rPr>
        <w:t>1</w:t>
      </w:r>
      <w:r w:rsidRPr="005901A9">
        <w:rPr>
          <w:rFonts w:cs="Segoe UI"/>
          <w:b/>
        </w:rPr>
        <w:t>0.000,00 PLN</w:t>
      </w:r>
      <w:r w:rsidRPr="005901A9">
        <w:rPr>
          <w:rFonts w:cs="Segoe UI"/>
        </w:rPr>
        <w:t xml:space="preserve"> (słownie: </w:t>
      </w:r>
      <w:r w:rsidR="006800A9" w:rsidRPr="005901A9">
        <w:rPr>
          <w:rFonts w:cs="Segoe UI"/>
          <w:b/>
        </w:rPr>
        <w:t>dziesięć</w:t>
      </w:r>
      <w:r w:rsidRPr="005901A9">
        <w:rPr>
          <w:rFonts w:cs="Segoe UI"/>
          <w:b/>
        </w:rPr>
        <w:t xml:space="preserve"> tysięcy złotych</w:t>
      </w:r>
      <w:r w:rsidRPr="005901A9">
        <w:rPr>
          <w:rFonts w:cs="Segoe UI"/>
        </w:rPr>
        <w:t>) przed upływem terminu składania ofert.</w:t>
      </w:r>
    </w:p>
    <w:p w:rsidR="00C0179D" w:rsidRPr="005901A9" w:rsidRDefault="00C0179D" w:rsidP="00C0179D">
      <w:pPr>
        <w:numPr>
          <w:ilvl w:val="3"/>
          <w:numId w:val="13"/>
        </w:numPr>
        <w:tabs>
          <w:tab w:val="num" w:pos="360"/>
        </w:tabs>
        <w:ind w:left="360"/>
        <w:jc w:val="both"/>
        <w:rPr>
          <w:rFonts w:cs="Segoe UI"/>
        </w:rPr>
      </w:pPr>
      <w:r w:rsidRPr="005901A9">
        <w:rPr>
          <w:rFonts w:cs="Segoe UI"/>
        </w:rPr>
        <w:t>Wadium może być wniesione w:</w:t>
      </w:r>
    </w:p>
    <w:p w:rsidR="00C0179D" w:rsidRPr="005901A9" w:rsidRDefault="00C0179D" w:rsidP="00C0179D">
      <w:pPr>
        <w:numPr>
          <w:ilvl w:val="1"/>
          <w:numId w:val="14"/>
        </w:numPr>
        <w:tabs>
          <w:tab w:val="clear" w:pos="567"/>
          <w:tab w:val="num" w:pos="720"/>
        </w:tabs>
        <w:ind w:left="720" w:hanging="360"/>
        <w:jc w:val="both"/>
        <w:rPr>
          <w:rFonts w:cs="Segoe UI"/>
        </w:rPr>
      </w:pPr>
      <w:r w:rsidRPr="005901A9">
        <w:rPr>
          <w:rFonts w:cs="Segoe UI"/>
        </w:rPr>
        <w:t>pieniądzu;</w:t>
      </w:r>
    </w:p>
    <w:p w:rsidR="00C0179D" w:rsidRPr="005901A9" w:rsidRDefault="00C0179D" w:rsidP="00C0179D">
      <w:pPr>
        <w:numPr>
          <w:ilvl w:val="1"/>
          <w:numId w:val="14"/>
        </w:numPr>
        <w:tabs>
          <w:tab w:val="clear" w:pos="567"/>
          <w:tab w:val="num" w:pos="720"/>
        </w:tabs>
        <w:ind w:left="720" w:hanging="360"/>
        <w:jc w:val="both"/>
        <w:rPr>
          <w:rFonts w:cs="Segoe UI"/>
        </w:rPr>
      </w:pPr>
      <w:r w:rsidRPr="005901A9">
        <w:rPr>
          <w:rFonts w:cs="Segoe UI"/>
        </w:rPr>
        <w:lastRenderedPageBreak/>
        <w:t>poręczeniach bankowych, lub poręczeniach spółdzielczej kasy oszczędnościowo-kredytowej, z tym, że poręczenie kasy jest zawsze poręczeniem pieniężnym;</w:t>
      </w:r>
    </w:p>
    <w:p w:rsidR="00C0179D" w:rsidRPr="005901A9" w:rsidRDefault="00C0179D" w:rsidP="00C0179D">
      <w:pPr>
        <w:numPr>
          <w:ilvl w:val="1"/>
          <w:numId w:val="14"/>
        </w:numPr>
        <w:tabs>
          <w:tab w:val="clear" w:pos="567"/>
          <w:tab w:val="num" w:pos="720"/>
        </w:tabs>
        <w:ind w:left="720" w:hanging="360"/>
        <w:jc w:val="both"/>
        <w:rPr>
          <w:rFonts w:cs="Segoe UI"/>
        </w:rPr>
      </w:pPr>
      <w:r w:rsidRPr="005901A9">
        <w:rPr>
          <w:rFonts w:cs="Segoe UI"/>
        </w:rPr>
        <w:t>gwarancjach bankowych;</w:t>
      </w:r>
    </w:p>
    <w:p w:rsidR="00C0179D" w:rsidRPr="005901A9" w:rsidRDefault="00C0179D" w:rsidP="00C0179D">
      <w:pPr>
        <w:numPr>
          <w:ilvl w:val="1"/>
          <w:numId w:val="14"/>
        </w:numPr>
        <w:tabs>
          <w:tab w:val="clear" w:pos="567"/>
          <w:tab w:val="num" w:pos="720"/>
        </w:tabs>
        <w:ind w:left="720" w:hanging="360"/>
        <w:jc w:val="both"/>
        <w:rPr>
          <w:rFonts w:cs="Segoe UI"/>
        </w:rPr>
      </w:pPr>
      <w:r w:rsidRPr="005901A9">
        <w:rPr>
          <w:rFonts w:cs="Segoe UI"/>
        </w:rPr>
        <w:t>gwarancjach ubezpieczeniowych;</w:t>
      </w:r>
    </w:p>
    <w:p w:rsidR="00C0179D" w:rsidRPr="005901A9" w:rsidRDefault="00C0179D" w:rsidP="00C0179D">
      <w:pPr>
        <w:numPr>
          <w:ilvl w:val="1"/>
          <w:numId w:val="14"/>
        </w:numPr>
        <w:tabs>
          <w:tab w:val="clear" w:pos="567"/>
          <w:tab w:val="num" w:pos="720"/>
        </w:tabs>
        <w:ind w:left="720" w:hanging="360"/>
        <w:jc w:val="both"/>
        <w:rPr>
          <w:rFonts w:cs="Segoe UI"/>
        </w:rPr>
      </w:pPr>
      <w:r w:rsidRPr="005901A9">
        <w:rPr>
          <w:rFonts w:cs="Segoe UI"/>
        </w:rPr>
        <w:t>poręczeniach udzielanych przez podmioty, o których mowa w art. 6b ust. 5 pkt 2 ustawy z dnia 9 listopada 2000 r. o utworzeniu Polskiej Agencji Rozwoju Przedsiębiorczości (Dz. U. z 2016 r. poz. 359).</w:t>
      </w:r>
    </w:p>
    <w:p w:rsidR="006800A9" w:rsidRPr="005901A9" w:rsidRDefault="00C0179D" w:rsidP="00C0179D">
      <w:pPr>
        <w:numPr>
          <w:ilvl w:val="0"/>
          <w:numId w:val="67"/>
        </w:numPr>
        <w:contextualSpacing/>
        <w:jc w:val="both"/>
        <w:rPr>
          <w:rFonts w:cs="Segoe UI"/>
        </w:rPr>
      </w:pPr>
      <w:r w:rsidRPr="005901A9">
        <w:rPr>
          <w:rFonts w:cs="Segoe UI"/>
        </w:rPr>
        <w:t xml:space="preserve">Wadium w formie pieniądza należy wnieść przelewem na konto w </w:t>
      </w:r>
      <w:r w:rsidRPr="005901A9">
        <w:rPr>
          <w:b/>
          <w:lang w:eastAsia="ar-SA"/>
        </w:rPr>
        <w:t>Banku Spółdzielczym</w:t>
      </w:r>
      <w:r w:rsidRPr="005901A9">
        <w:rPr>
          <w:b/>
          <w:lang w:eastAsia="ar-SA"/>
        </w:rPr>
        <w:br/>
        <w:t>w Kobierzycach filia w Świdnicy nr 42 9575 0004 0000 1446 2000 0040</w:t>
      </w:r>
      <w:r w:rsidRPr="005901A9">
        <w:rPr>
          <w:rFonts w:cs="Segoe UI"/>
        </w:rPr>
        <w:t>, z dopiskiem na przelewie: „</w:t>
      </w:r>
      <w:r w:rsidRPr="005901A9">
        <w:rPr>
          <w:rFonts w:cs="Segoe UI"/>
          <w:b/>
        </w:rPr>
        <w:t xml:space="preserve">Wadium w postępowaniu nr </w:t>
      </w:r>
      <w:r w:rsidR="006800A9" w:rsidRPr="005901A9">
        <w:rPr>
          <w:rFonts w:cs="Segoe UI"/>
          <w:b/>
          <w:lang w:val="cs-CZ"/>
        </w:rPr>
        <w:t>ZP.271.5</w:t>
      </w:r>
      <w:r w:rsidRPr="005901A9">
        <w:rPr>
          <w:rFonts w:cs="Segoe UI"/>
          <w:b/>
          <w:lang w:val="cs-CZ"/>
        </w:rPr>
        <w:t>.2017</w:t>
      </w:r>
      <w:r w:rsidR="00792109" w:rsidRPr="005901A9">
        <w:rPr>
          <w:rFonts w:cs="Segoe UI"/>
          <w:b/>
        </w:rPr>
        <w:t xml:space="preserve"> na</w:t>
      </w:r>
    </w:p>
    <w:tbl>
      <w:tblPr>
        <w:tblW w:w="9577" w:type="dxa"/>
        <w:tblLook w:val="00A0" w:firstRow="1" w:lastRow="0" w:firstColumn="1" w:lastColumn="0" w:noHBand="0" w:noVBand="0"/>
      </w:tblPr>
      <w:tblGrid>
        <w:gridCol w:w="9577"/>
      </w:tblGrid>
      <w:tr w:rsidR="006800A9" w:rsidRPr="005901A9" w:rsidTr="006800A9">
        <w:tc>
          <w:tcPr>
            <w:tcW w:w="9577" w:type="dxa"/>
          </w:tcPr>
          <w:p w:rsidR="006800A9" w:rsidRPr="005901A9" w:rsidRDefault="006800A9" w:rsidP="006800A9">
            <w:r w:rsidRPr="005901A9">
              <w:rPr>
                <w:b/>
                <w:bCs/>
              </w:rPr>
              <w:t>"Termomodernizacja świetlicy wiejskiej w Słotwinie wraz z przebudową pomieszczeń lokalu użytkowego – świetlicy wiejskiej na potrzeby Posterunku Policji w Słotwinie nr 36</w:t>
            </w:r>
            <w:r w:rsidRPr="005901A9">
              <w:rPr>
                <w:b/>
                <w:i/>
              </w:rPr>
              <w:t>”</w:t>
            </w:r>
            <w:r w:rsidR="0023777D" w:rsidRPr="005901A9">
              <w:rPr>
                <w:b/>
                <w:i/>
              </w:rPr>
              <w:t>.</w:t>
            </w:r>
          </w:p>
        </w:tc>
      </w:tr>
    </w:tbl>
    <w:p w:rsidR="00C0179D" w:rsidRPr="005901A9" w:rsidRDefault="00C0179D" w:rsidP="00C0179D">
      <w:pPr>
        <w:numPr>
          <w:ilvl w:val="0"/>
          <w:numId w:val="67"/>
        </w:numPr>
        <w:contextualSpacing/>
        <w:jc w:val="both"/>
        <w:rPr>
          <w:rFonts w:cs="Segoe UI"/>
        </w:rPr>
      </w:pPr>
      <w:r w:rsidRPr="005901A9">
        <w:rPr>
          <w:rFonts w:cs="Segoe UI"/>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C0179D" w:rsidRPr="005901A9" w:rsidRDefault="00C0179D" w:rsidP="00C0179D">
      <w:pPr>
        <w:numPr>
          <w:ilvl w:val="0"/>
          <w:numId w:val="67"/>
        </w:numPr>
        <w:contextualSpacing/>
        <w:jc w:val="both"/>
        <w:rPr>
          <w:rFonts w:cs="Segoe UI"/>
        </w:rPr>
      </w:pPr>
      <w:r w:rsidRPr="005901A9">
        <w:rPr>
          <w:rFonts w:cs="Segoe UI"/>
        </w:rPr>
        <w:t>Zamawiający zaleca, aby w przypadku wniesienia wadium w formie:</w:t>
      </w:r>
    </w:p>
    <w:p w:rsidR="00C0179D" w:rsidRPr="005901A9" w:rsidRDefault="00C0179D" w:rsidP="00C0179D">
      <w:pPr>
        <w:numPr>
          <w:ilvl w:val="1"/>
          <w:numId w:val="15"/>
        </w:numPr>
        <w:tabs>
          <w:tab w:val="num" w:pos="851"/>
        </w:tabs>
        <w:ind w:left="851" w:hanging="425"/>
        <w:jc w:val="both"/>
        <w:rPr>
          <w:rFonts w:cs="Segoe UI"/>
        </w:rPr>
      </w:pPr>
      <w:r w:rsidRPr="005901A9">
        <w:rPr>
          <w:rFonts w:cs="Segoe UI"/>
        </w:rPr>
        <w:t>pieniężnej – dokument potwierdzający dokonanie przelewu wadium został załączony do oferty;</w:t>
      </w:r>
    </w:p>
    <w:p w:rsidR="00C0179D" w:rsidRPr="005901A9" w:rsidRDefault="00C0179D" w:rsidP="00C0179D">
      <w:pPr>
        <w:numPr>
          <w:ilvl w:val="1"/>
          <w:numId w:val="15"/>
        </w:numPr>
        <w:tabs>
          <w:tab w:val="num" w:pos="851"/>
        </w:tabs>
        <w:ind w:left="851" w:hanging="425"/>
        <w:jc w:val="both"/>
        <w:rPr>
          <w:rFonts w:cs="Segoe UI"/>
        </w:rPr>
      </w:pPr>
      <w:r w:rsidRPr="005901A9">
        <w:rPr>
          <w:rFonts w:cs="Segoe UI"/>
        </w:rPr>
        <w:t>innej niż pieniądz – oryginał dokumentu został złożony w oddzielnej kopercie lub złożony osobiście   w pokoju nr 208, a jego kopia w ofercie.</w:t>
      </w:r>
    </w:p>
    <w:p w:rsidR="00C0179D" w:rsidRPr="005901A9" w:rsidRDefault="00C0179D" w:rsidP="00C0179D">
      <w:pPr>
        <w:numPr>
          <w:ilvl w:val="0"/>
          <w:numId w:val="68"/>
        </w:numPr>
        <w:tabs>
          <w:tab w:val="clear" w:pos="2880"/>
          <w:tab w:val="num" w:pos="360"/>
        </w:tabs>
        <w:ind w:left="360"/>
        <w:jc w:val="both"/>
        <w:rPr>
          <w:rFonts w:cs="Segoe UI"/>
        </w:rPr>
      </w:pPr>
      <w:r w:rsidRPr="005901A9">
        <w:rPr>
          <w:rFonts w:cs="Segoe U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C0179D" w:rsidRPr="005901A9" w:rsidRDefault="00C0179D" w:rsidP="00C0179D">
      <w:pPr>
        <w:numPr>
          <w:ilvl w:val="0"/>
          <w:numId w:val="68"/>
        </w:numPr>
        <w:tabs>
          <w:tab w:val="clear" w:pos="2880"/>
          <w:tab w:val="num" w:pos="360"/>
        </w:tabs>
        <w:ind w:left="360"/>
        <w:jc w:val="both"/>
        <w:rPr>
          <w:rFonts w:cs="Segoe UI"/>
        </w:rPr>
      </w:pPr>
      <w:r w:rsidRPr="005901A9">
        <w:rPr>
          <w:rFonts w:cs="Segoe UI"/>
        </w:rPr>
        <w:t xml:space="preserve">Oferta wykonawcy, który nie wniesie wadium </w:t>
      </w:r>
      <w:r w:rsidRPr="005901A9">
        <w:rPr>
          <w:bCs/>
        </w:rPr>
        <w:t>lub wniesie w sposób nieprawidłowy</w:t>
      </w:r>
      <w:r w:rsidRPr="005901A9">
        <w:rPr>
          <w:rFonts w:cs="Segoe UI"/>
        </w:rPr>
        <w:t xml:space="preserve"> zostanie odrzucona.</w:t>
      </w:r>
    </w:p>
    <w:p w:rsidR="00C0179D" w:rsidRPr="005901A9" w:rsidRDefault="00C0179D" w:rsidP="00C0179D">
      <w:pPr>
        <w:numPr>
          <w:ilvl w:val="0"/>
          <w:numId w:val="68"/>
        </w:numPr>
        <w:tabs>
          <w:tab w:val="clear" w:pos="2880"/>
          <w:tab w:val="num" w:pos="360"/>
        </w:tabs>
        <w:ind w:left="360"/>
        <w:jc w:val="both"/>
        <w:rPr>
          <w:rFonts w:cs="Segoe UI"/>
        </w:rPr>
      </w:pPr>
      <w:r w:rsidRPr="005901A9">
        <w:rPr>
          <w:rFonts w:cs="Segoe UI"/>
        </w:rPr>
        <w:t>Okoliczności i zasady zwrotu wadium, jego przepadku oraz zasady jego zaliczenia na poczet zabezpieczenia należytego wykonania umowy określa ustawa PZP.</w:t>
      </w:r>
    </w:p>
    <w:p w:rsidR="00C0179D" w:rsidRPr="005901A9" w:rsidRDefault="00C0179D" w:rsidP="00C0179D">
      <w:pPr>
        <w:spacing w:after="40"/>
        <w:ind w:left="426"/>
        <w:jc w:val="both"/>
        <w:rPr>
          <w:rFonts w:cs="Segoe UI"/>
        </w:rPr>
      </w:pPr>
    </w:p>
    <w:p w:rsidR="00C0179D" w:rsidRPr="005901A9" w:rsidRDefault="00C0179D" w:rsidP="00C0179D">
      <w:pPr>
        <w:tabs>
          <w:tab w:val="num" w:pos="480"/>
        </w:tabs>
        <w:spacing w:after="40"/>
        <w:jc w:val="both"/>
        <w:rPr>
          <w:rFonts w:cs="Segoe UI"/>
          <w:b/>
        </w:rPr>
      </w:pPr>
      <w:r w:rsidRPr="005901A9">
        <w:rPr>
          <w:rFonts w:cs="Segoe UI"/>
          <w:b/>
        </w:rPr>
        <w:t xml:space="preserve">IX. </w:t>
      </w:r>
      <w:r w:rsidRPr="005901A9">
        <w:rPr>
          <w:rFonts w:cs="Segoe UI"/>
          <w:b/>
        </w:rPr>
        <w:tab/>
        <w:t>Termin związania ofertą.</w:t>
      </w:r>
    </w:p>
    <w:p w:rsidR="00C0179D" w:rsidRPr="00A83A58" w:rsidRDefault="00C0179D" w:rsidP="00C0179D">
      <w:pPr>
        <w:tabs>
          <w:tab w:val="num" w:pos="480"/>
        </w:tabs>
        <w:spacing w:after="40"/>
        <w:jc w:val="both"/>
        <w:rPr>
          <w:rFonts w:cs="Segoe UI"/>
          <w:color w:val="FF0000"/>
        </w:rPr>
      </w:pPr>
    </w:p>
    <w:p w:rsidR="00C0179D" w:rsidRPr="005901A9" w:rsidRDefault="00C0179D" w:rsidP="00C0179D">
      <w:pPr>
        <w:numPr>
          <w:ilvl w:val="0"/>
          <w:numId w:val="16"/>
        </w:numPr>
        <w:tabs>
          <w:tab w:val="num" w:pos="426"/>
        </w:tabs>
        <w:spacing w:after="40"/>
        <w:ind w:left="425" w:hanging="425"/>
        <w:jc w:val="both"/>
        <w:rPr>
          <w:rFonts w:cs="Segoe UI"/>
        </w:rPr>
      </w:pPr>
      <w:r w:rsidRPr="005901A9">
        <w:rPr>
          <w:rFonts w:cs="Segoe UI"/>
        </w:rPr>
        <w:t xml:space="preserve">Wykonawca będzie związany ofertą przez okres </w:t>
      </w:r>
      <w:r w:rsidRPr="005901A9">
        <w:rPr>
          <w:rFonts w:cs="Segoe UI"/>
          <w:b/>
        </w:rPr>
        <w:t>30 dni</w:t>
      </w:r>
      <w:r w:rsidRPr="005901A9">
        <w:rPr>
          <w:rFonts w:cs="Segoe UI"/>
        </w:rPr>
        <w:t>. Bieg terminu związania ofertą rozpoczyna się wraz z upływem terminu składania ofert. (art. 85 ust. 5 ustawy PZP).</w:t>
      </w:r>
    </w:p>
    <w:p w:rsidR="00C0179D" w:rsidRPr="005901A9" w:rsidRDefault="00C0179D" w:rsidP="00C0179D">
      <w:pPr>
        <w:numPr>
          <w:ilvl w:val="0"/>
          <w:numId w:val="16"/>
        </w:numPr>
        <w:tabs>
          <w:tab w:val="num" w:pos="426"/>
        </w:tabs>
        <w:spacing w:after="40"/>
        <w:ind w:left="425" w:hanging="425"/>
        <w:jc w:val="both"/>
        <w:rPr>
          <w:rFonts w:cs="Segoe UI"/>
        </w:rPr>
      </w:pPr>
      <w:r w:rsidRPr="005901A9">
        <w:rPr>
          <w:rFonts w:cs="Segoe U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C0179D" w:rsidRPr="005901A9" w:rsidRDefault="00C0179D" w:rsidP="00C0179D">
      <w:pPr>
        <w:numPr>
          <w:ilvl w:val="0"/>
          <w:numId w:val="16"/>
        </w:numPr>
        <w:tabs>
          <w:tab w:val="num" w:pos="426"/>
        </w:tabs>
        <w:spacing w:after="40"/>
        <w:ind w:left="425" w:hanging="425"/>
        <w:jc w:val="both"/>
        <w:rPr>
          <w:rFonts w:cs="Segoe UI"/>
        </w:rPr>
      </w:pPr>
      <w:r w:rsidRPr="005901A9">
        <w:rPr>
          <w:rFonts w:cs="Segoe UI"/>
        </w:rPr>
        <w:t>Odmowa wyrażenia zgody na przedłużenie terminu związania ofertą nie powoduje utraty wadium.</w:t>
      </w:r>
    </w:p>
    <w:p w:rsidR="00C0179D" w:rsidRPr="005901A9" w:rsidRDefault="00C0179D" w:rsidP="00C0179D">
      <w:pPr>
        <w:numPr>
          <w:ilvl w:val="0"/>
          <w:numId w:val="16"/>
        </w:numPr>
        <w:tabs>
          <w:tab w:val="num" w:pos="426"/>
        </w:tabs>
        <w:spacing w:after="40"/>
        <w:ind w:left="425" w:hanging="425"/>
        <w:jc w:val="both"/>
        <w:rPr>
          <w:rFonts w:cs="Segoe UI"/>
        </w:rPr>
      </w:pPr>
      <w:r w:rsidRPr="005901A9">
        <w:rPr>
          <w:rFonts w:cs="Segoe UI"/>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0179D" w:rsidRPr="005901A9" w:rsidRDefault="00C0179D" w:rsidP="00C0179D">
      <w:pPr>
        <w:spacing w:after="40"/>
        <w:jc w:val="both"/>
        <w:rPr>
          <w:rFonts w:cs="Segoe UI"/>
          <w:b/>
        </w:rPr>
      </w:pPr>
    </w:p>
    <w:p w:rsidR="00C0179D" w:rsidRPr="005901A9" w:rsidRDefault="00C0179D" w:rsidP="00C0179D">
      <w:pPr>
        <w:spacing w:after="40"/>
        <w:jc w:val="both"/>
        <w:rPr>
          <w:rFonts w:cs="Segoe UI"/>
          <w:b/>
        </w:rPr>
      </w:pPr>
      <w:r w:rsidRPr="005901A9">
        <w:rPr>
          <w:rFonts w:cs="Segoe UI"/>
          <w:b/>
        </w:rPr>
        <w:t xml:space="preserve">X. </w:t>
      </w:r>
      <w:r w:rsidRPr="005901A9">
        <w:rPr>
          <w:rFonts w:cs="Segoe UI"/>
          <w:b/>
        </w:rPr>
        <w:tab/>
        <w:t>Opis sposobu przygotowywania ofert.</w:t>
      </w:r>
    </w:p>
    <w:p w:rsidR="00C0179D" w:rsidRPr="00A83A58" w:rsidRDefault="00C0179D" w:rsidP="00C0179D">
      <w:pPr>
        <w:tabs>
          <w:tab w:val="left" w:pos="240"/>
          <w:tab w:val="left" w:pos="480"/>
        </w:tabs>
        <w:spacing w:after="40"/>
        <w:ind w:left="723"/>
        <w:jc w:val="both"/>
        <w:rPr>
          <w:rFonts w:cs="Segoe UI"/>
          <w:color w:val="FF0000"/>
        </w:rPr>
      </w:pPr>
    </w:p>
    <w:p w:rsidR="00C0179D" w:rsidRPr="0053508A" w:rsidRDefault="00C0179D" w:rsidP="00C0179D">
      <w:pPr>
        <w:numPr>
          <w:ilvl w:val="0"/>
          <w:numId w:val="17"/>
        </w:numPr>
        <w:tabs>
          <w:tab w:val="left" w:pos="426"/>
          <w:tab w:val="left" w:pos="480"/>
        </w:tabs>
        <w:spacing w:after="40"/>
        <w:ind w:left="426" w:hanging="426"/>
        <w:jc w:val="both"/>
        <w:rPr>
          <w:rFonts w:cs="Segoe UI"/>
        </w:rPr>
      </w:pPr>
      <w:r w:rsidRPr="0053508A">
        <w:rPr>
          <w:rFonts w:cs="Segoe UI"/>
        </w:rPr>
        <w:t xml:space="preserve">Oferta musi zawierać następujące oświadczenia i dokumenty: </w:t>
      </w:r>
    </w:p>
    <w:p w:rsidR="00C0179D" w:rsidRPr="0053508A" w:rsidRDefault="00C0179D" w:rsidP="00C0179D">
      <w:pPr>
        <w:numPr>
          <w:ilvl w:val="2"/>
          <w:numId w:val="18"/>
        </w:numPr>
        <w:tabs>
          <w:tab w:val="left" w:pos="851"/>
        </w:tabs>
        <w:ind w:left="851" w:hanging="425"/>
        <w:jc w:val="both"/>
        <w:rPr>
          <w:rFonts w:cs="Segoe UI"/>
          <w:b/>
        </w:rPr>
      </w:pPr>
      <w:r w:rsidRPr="0053508A">
        <w:rPr>
          <w:rFonts w:cs="Segoe UI"/>
        </w:rPr>
        <w:t xml:space="preserve">wypełniony </w:t>
      </w:r>
      <w:r w:rsidRPr="0053508A">
        <w:rPr>
          <w:rFonts w:cs="Segoe UI"/>
          <w:b/>
        </w:rPr>
        <w:t>formularz ofertowy</w:t>
      </w:r>
      <w:r w:rsidRPr="0053508A">
        <w:rPr>
          <w:rFonts w:cs="Segoe UI"/>
        </w:rPr>
        <w:t xml:space="preserve"> sporządzony z wykorzystaniem wzoru stanowiącego</w:t>
      </w:r>
      <w:r w:rsidRPr="0053508A">
        <w:rPr>
          <w:rFonts w:cs="Segoe UI"/>
          <w:b/>
        </w:rPr>
        <w:t xml:space="preserve"> Załącznik nr 1 </w:t>
      </w:r>
      <w:r w:rsidRPr="0053508A">
        <w:rPr>
          <w:rFonts w:cs="Segoe UI"/>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C0179D" w:rsidRPr="0053508A" w:rsidRDefault="00C0179D" w:rsidP="00C0179D">
      <w:pPr>
        <w:numPr>
          <w:ilvl w:val="2"/>
          <w:numId w:val="18"/>
        </w:numPr>
        <w:tabs>
          <w:tab w:val="left" w:pos="851"/>
        </w:tabs>
        <w:ind w:left="851" w:hanging="425"/>
        <w:jc w:val="both"/>
        <w:rPr>
          <w:rFonts w:cs="Segoe UI"/>
          <w:b/>
        </w:rPr>
      </w:pPr>
      <w:r w:rsidRPr="0053508A">
        <w:rPr>
          <w:rFonts w:cs="Segoe UI"/>
        </w:rPr>
        <w:t>oświadczenia wymienione w rozdziale VI. 1-4 niniejszej SIWZ;</w:t>
      </w:r>
    </w:p>
    <w:p w:rsidR="00C0179D" w:rsidRPr="0053508A" w:rsidRDefault="00C0179D" w:rsidP="00C0179D">
      <w:pPr>
        <w:numPr>
          <w:ilvl w:val="0"/>
          <w:numId w:val="17"/>
        </w:numPr>
        <w:tabs>
          <w:tab w:val="clear" w:pos="723"/>
          <w:tab w:val="num" w:pos="426"/>
          <w:tab w:val="left" w:pos="851"/>
        </w:tabs>
        <w:ind w:left="426" w:hanging="426"/>
        <w:jc w:val="both"/>
        <w:rPr>
          <w:rFonts w:cs="Segoe UI"/>
        </w:rPr>
      </w:pPr>
      <w:r w:rsidRPr="0053508A">
        <w:rPr>
          <w:rFonts w:cs="Segoe UI"/>
          <w:bCs/>
        </w:rPr>
        <w:t xml:space="preserve">Oferta </w:t>
      </w:r>
      <w:r w:rsidRPr="0053508A">
        <w:rPr>
          <w:rFonts w:cs="Segoe U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C0179D" w:rsidRPr="0053508A" w:rsidRDefault="00C0179D" w:rsidP="00C0179D">
      <w:pPr>
        <w:numPr>
          <w:ilvl w:val="0"/>
          <w:numId w:val="17"/>
        </w:numPr>
        <w:tabs>
          <w:tab w:val="num" w:pos="426"/>
        </w:tabs>
        <w:ind w:left="426" w:hanging="426"/>
        <w:jc w:val="both"/>
        <w:rPr>
          <w:rFonts w:cs="Segoe UI"/>
        </w:rPr>
      </w:pPr>
      <w:r w:rsidRPr="0053508A">
        <w:rPr>
          <w:rFonts w:cs="Segoe UI"/>
        </w:rPr>
        <w:lastRenderedPageBreak/>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Dokumenty sporządzone w języku obcym są składane wraz z tłumaczeniem na język polski.</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Wykonawca ma prawo złożyć tylko jedną ofertę, zawierającą jedną, jednoznacznie opisaną propozycję. Złożenie większej liczby ofert spowoduje odrzucenie wszystkich ofert złożonych przez danego Wykonawcę.</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Treść złożonej oferty musi odpowiadać treści SIWZ.</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 xml:space="preserve">Wykonawca poniesie wszelkie koszty związane z przygotowaniem i złożeniem oferty. </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Poprawki lub zmiany (również przy użyciu korektora) w ofercie, powinny być parafowane własnoręcznie przez osobę podpisującą ofertę.</w:t>
      </w:r>
    </w:p>
    <w:p w:rsidR="00C0179D" w:rsidRPr="009C55D8" w:rsidRDefault="00C0179D" w:rsidP="00C0179D">
      <w:pPr>
        <w:numPr>
          <w:ilvl w:val="0"/>
          <w:numId w:val="17"/>
        </w:numPr>
        <w:tabs>
          <w:tab w:val="num" w:pos="426"/>
        </w:tabs>
        <w:ind w:left="426" w:hanging="426"/>
        <w:jc w:val="both"/>
        <w:rPr>
          <w:rFonts w:cs="Segoe UI"/>
        </w:rPr>
      </w:pPr>
      <w:r w:rsidRPr="009C55D8">
        <w:rPr>
          <w:rFonts w:cs="Segoe UI"/>
        </w:rPr>
        <w:t>Ofertę należy złożyć w zamkniętej kopercie, w siedzibie Zamawiającego i oznakować w następujący sposób:</w:t>
      </w:r>
    </w:p>
    <w:p w:rsidR="00C0179D" w:rsidRPr="009C55D8" w:rsidRDefault="00C0179D" w:rsidP="00C0179D">
      <w:pPr>
        <w:spacing w:after="40"/>
        <w:jc w:val="center"/>
        <w:rPr>
          <w:rFonts w:cs="Segoe UI"/>
          <w:b/>
        </w:rPr>
      </w:pPr>
      <w:r w:rsidRPr="009C55D8">
        <w:rPr>
          <w:rFonts w:cs="Segoe UI"/>
          <w:b/>
        </w:rPr>
        <w:t>Urząd Gminy Świdnica</w:t>
      </w:r>
    </w:p>
    <w:p w:rsidR="00C0179D" w:rsidRPr="009C55D8" w:rsidRDefault="00C0179D" w:rsidP="00C0179D">
      <w:pPr>
        <w:spacing w:after="40"/>
        <w:jc w:val="center"/>
        <w:rPr>
          <w:rFonts w:cs="Segoe UI"/>
          <w:b/>
        </w:rPr>
      </w:pPr>
      <w:r w:rsidRPr="009C55D8">
        <w:rPr>
          <w:rFonts w:cs="Segoe UI"/>
          <w:b/>
        </w:rPr>
        <w:t xml:space="preserve">ul. B. Głowackiego 4, 58-100 Świdnica </w:t>
      </w:r>
    </w:p>
    <w:tbl>
      <w:tblPr>
        <w:tblW w:w="9577" w:type="dxa"/>
        <w:tblLook w:val="00A0" w:firstRow="1" w:lastRow="0" w:firstColumn="1" w:lastColumn="0" w:noHBand="0" w:noVBand="0"/>
      </w:tblPr>
      <w:tblGrid>
        <w:gridCol w:w="9793"/>
      </w:tblGrid>
      <w:tr w:rsidR="006800A9" w:rsidRPr="009C55D8" w:rsidTr="006800A9">
        <w:tc>
          <w:tcPr>
            <w:tcW w:w="9577" w:type="dxa"/>
          </w:tcPr>
          <w:tbl>
            <w:tblPr>
              <w:tblW w:w="9577" w:type="dxa"/>
              <w:tblLook w:val="00A0" w:firstRow="1" w:lastRow="0" w:firstColumn="1" w:lastColumn="0" w:noHBand="0" w:noVBand="0"/>
            </w:tblPr>
            <w:tblGrid>
              <w:gridCol w:w="9577"/>
            </w:tblGrid>
            <w:tr w:rsidR="006800A9" w:rsidRPr="009C55D8" w:rsidTr="006800A9">
              <w:tc>
                <w:tcPr>
                  <w:tcW w:w="9577" w:type="dxa"/>
                </w:tcPr>
                <w:p w:rsidR="006800A9" w:rsidRPr="009C55D8" w:rsidRDefault="006800A9" w:rsidP="006800A9">
                  <w:pPr>
                    <w:jc w:val="center"/>
                  </w:pPr>
                  <w:r w:rsidRPr="009C55D8">
                    <w:rPr>
                      <w:b/>
                      <w:bCs/>
                    </w:rPr>
                    <w:t>"Termomodernizacja świetlicy wiejskiej w Słotwinie wraz z przebudową pomieszczeń lokalu użytkowego – świetlicy wiejskiej na potrzeby Posterunku Policji w Słotwinie nr 36</w:t>
                  </w:r>
                  <w:r w:rsidRPr="009C55D8">
                    <w:rPr>
                      <w:b/>
                      <w:i/>
                    </w:rPr>
                    <w:t>”</w:t>
                  </w:r>
                </w:p>
              </w:tc>
            </w:tr>
          </w:tbl>
          <w:p w:rsidR="006800A9" w:rsidRPr="009C55D8" w:rsidRDefault="006800A9"/>
        </w:tc>
      </w:tr>
    </w:tbl>
    <w:p w:rsidR="00C0179D" w:rsidRPr="009C55D8" w:rsidRDefault="00C0179D" w:rsidP="00C0179D">
      <w:pPr>
        <w:spacing w:after="40"/>
        <w:jc w:val="center"/>
        <w:rPr>
          <w:b/>
        </w:rPr>
      </w:pPr>
      <w:r w:rsidRPr="009C55D8">
        <w:rPr>
          <w:rFonts w:cs="Segoe UI"/>
          <w:b/>
        </w:rPr>
        <w:t xml:space="preserve">nr sprawy: </w:t>
      </w:r>
      <w:r w:rsidR="006800A9" w:rsidRPr="009C55D8">
        <w:rPr>
          <w:rFonts w:cs="Segoe UI"/>
          <w:b/>
          <w:lang w:val="cs-CZ"/>
        </w:rPr>
        <w:t>ZP.271.5</w:t>
      </w:r>
      <w:r w:rsidRPr="009C55D8">
        <w:rPr>
          <w:rFonts w:cs="Segoe UI"/>
          <w:b/>
          <w:lang w:val="cs-CZ"/>
        </w:rPr>
        <w:t>.2017</w:t>
      </w:r>
    </w:p>
    <w:p w:rsidR="00C0179D" w:rsidRPr="009C55D8" w:rsidRDefault="00C0179D" w:rsidP="00C0179D">
      <w:pPr>
        <w:spacing w:after="40"/>
        <w:ind w:left="360"/>
        <w:jc w:val="center"/>
        <w:rPr>
          <w:rFonts w:cs="Segoe UI"/>
          <w:b/>
        </w:rPr>
      </w:pPr>
      <w:r w:rsidRPr="009C55D8">
        <w:rPr>
          <w:rFonts w:cs="Segoe UI"/>
          <w:b/>
        </w:rPr>
        <w:t>Otworzyć na jawnym</w:t>
      </w:r>
      <w:r w:rsidR="00B5401F" w:rsidRPr="009C55D8">
        <w:rPr>
          <w:rFonts w:cs="Segoe UI"/>
          <w:b/>
        </w:rPr>
        <w:t xml:space="preserve"> otwarciu ofert w dniu 03.04.2017</w:t>
      </w:r>
      <w:r w:rsidRPr="009C55D8">
        <w:rPr>
          <w:rFonts w:cs="Segoe UI"/>
          <w:b/>
        </w:rPr>
        <w:t xml:space="preserve"> r. o godz. 10.30" </w:t>
      </w:r>
    </w:p>
    <w:p w:rsidR="00C0179D" w:rsidRPr="009C55D8" w:rsidRDefault="00C0179D" w:rsidP="00C0179D">
      <w:pPr>
        <w:spacing w:after="40"/>
        <w:ind w:left="360"/>
        <w:jc w:val="center"/>
        <w:rPr>
          <w:rFonts w:cs="Segoe UI"/>
          <w:b/>
        </w:rPr>
      </w:pPr>
    </w:p>
    <w:p w:rsidR="00C0179D" w:rsidRPr="009C55D8" w:rsidRDefault="00C0179D" w:rsidP="00C0179D">
      <w:pPr>
        <w:spacing w:after="40"/>
        <w:ind w:left="1080" w:hanging="654"/>
        <w:rPr>
          <w:rFonts w:cs="Segoe UI"/>
          <w:u w:val="single"/>
        </w:rPr>
      </w:pPr>
      <w:r w:rsidRPr="009C55D8">
        <w:rPr>
          <w:rFonts w:cs="Segoe UI"/>
          <w:u w:val="single"/>
        </w:rPr>
        <w:t>i opatrzyć nazwą i dokładnym adresem Wykonawcy.</w:t>
      </w:r>
    </w:p>
    <w:p w:rsidR="00C0179D" w:rsidRPr="009C55D8" w:rsidRDefault="00C0179D" w:rsidP="00C0179D">
      <w:pPr>
        <w:spacing w:after="40"/>
        <w:ind w:left="1080" w:hanging="654"/>
        <w:rPr>
          <w:rFonts w:cs="Segoe UI"/>
          <w:u w:val="single"/>
        </w:rPr>
      </w:pP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9C55D8">
        <w:rPr>
          <w:rFonts w:cs="Segoe UI"/>
          <w:bCs/>
        </w:rPr>
        <w:t>późn</w:t>
      </w:r>
      <w:proofErr w:type="spellEnd"/>
      <w:r w:rsidRPr="009C55D8">
        <w:rPr>
          <w:rFonts w:cs="Segoe UI"/>
          <w:bCs/>
        </w:rPr>
        <w:t>. zm.), jeśli Wykonawca w terminie składania ofert zastrzegł, że nie mogą one być udostępniane i jednocześnie wykazał, iż zastrzeżone informacje stanowią tajemnicę przedsiębiorstwa.</w:t>
      </w:r>
    </w:p>
    <w:p w:rsidR="00C0179D" w:rsidRPr="009C55D8" w:rsidRDefault="00C0179D" w:rsidP="00C0179D">
      <w:pPr>
        <w:numPr>
          <w:ilvl w:val="0"/>
          <w:numId w:val="17"/>
        </w:numPr>
        <w:tabs>
          <w:tab w:val="num" w:pos="426"/>
        </w:tabs>
        <w:spacing w:after="40"/>
        <w:ind w:left="426" w:hanging="426"/>
        <w:jc w:val="both"/>
        <w:rPr>
          <w:rFonts w:cs="Segoe UI"/>
        </w:rPr>
      </w:pPr>
      <w:r w:rsidRPr="009C55D8">
        <w:rPr>
          <w:rFonts w:cs="Segoe U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rPr>
        <w:t xml:space="preserve">Zastrzeżenie informacji, które </w:t>
      </w:r>
      <w:r w:rsidRPr="009C55D8">
        <w:rPr>
          <w:rFonts w:cs="Segoe UI"/>
          <w:bCs/>
        </w:rPr>
        <w:t xml:space="preserve">nie stanowią tajemnicy przedsiębiorstwa w rozumieniu ustawy o zwalczaniu nieuczciwej konkurencji będzie traktowane, jako bezskuteczne i skutkować będzie zgodnie z </w:t>
      </w:r>
      <w:r w:rsidRPr="009C55D8">
        <w:rPr>
          <w:rFonts w:cs="Segoe UI"/>
        </w:rPr>
        <w:t xml:space="preserve">uchwałą SN z 20 października 2005 (sygn. III CZP 74/05) </w:t>
      </w:r>
      <w:r w:rsidRPr="009C55D8">
        <w:rPr>
          <w:rFonts w:cs="Segoe UI"/>
          <w:bCs/>
        </w:rPr>
        <w:t>ich odtajnieniem.</w:t>
      </w: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w:t>
      </w:r>
      <w:r w:rsidRPr="009C55D8">
        <w:rPr>
          <w:rFonts w:cs="Segoe UI"/>
        </w:rPr>
        <w:lastRenderedPageBreak/>
        <w:t>kolejności po potwierdzeniu poprawności postępowania Wykonawcy oraz zgodności ze złożonymi ofertami. Koperty ofert wycofywanych nie będą otwierane.</w:t>
      </w:r>
    </w:p>
    <w:p w:rsidR="00C0179D" w:rsidRPr="009C55D8" w:rsidRDefault="00C0179D" w:rsidP="00C0179D">
      <w:pPr>
        <w:numPr>
          <w:ilvl w:val="0"/>
          <w:numId w:val="17"/>
        </w:numPr>
        <w:tabs>
          <w:tab w:val="num" w:pos="426"/>
        </w:tabs>
        <w:spacing w:after="40"/>
        <w:ind w:left="426" w:hanging="426"/>
        <w:jc w:val="both"/>
        <w:rPr>
          <w:rFonts w:cs="Segoe UI"/>
          <w:bCs/>
        </w:rPr>
      </w:pPr>
      <w:r w:rsidRPr="009C55D8">
        <w:rPr>
          <w:rFonts w:cs="Segoe U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C0179D" w:rsidRPr="009C55D8" w:rsidRDefault="00C0179D" w:rsidP="00C0179D">
      <w:pPr>
        <w:numPr>
          <w:ilvl w:val="0"/>
          <w:numId w:val="17"/>
        </w:numPr>
        <w:tabs>
          <w:tab w:val="num" w:pos="426"/>
        </w:tabs>
        <w:spacing w:after="40"/>
        <w:ind w:left="426" w:hanging="426"/>
        <w:jc w:val="both"/>
        <w:rPr>
          <w:rFonts w:cs="Segoe UI"/>
        </w:rPr>
      </w:pPr>
      <w:r w:rsidRPr="009C55D8">
        <w:rPr>
          <w:rFonts w:cs="Segoe UI"/>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C0179D" w:rsidRPr="00A83A58" w:rsidRDefault="00C0179D" w:rsidP="00C0179D">
      <w:pPr>
        <w:tabs>
          <w:tab w:val="num" w:pos="0"/>
        </w:tabs>
        <w:spacing w:after="40"/>
        <w:jc w:val="both"/>
        <w:rPr>
          <w:rFonts w:cs="Segoe UI"/>
          <w:color w:val="FF0000"/>
        </w:rPr>
      </w:pPr>
    </w:p>
    <w:p w:rsidR="00C0179D" w:rsidRPr="002B530E" w:rsidRDefault="00C0179D" w:rsidP="00C0179D">
      <w:pPr>
        <w:tabs>
          <w:tab w:val="num" w:pos="0"/>
        </w:tabs>
        <w:spacing w:after="40"/>
        <w:jc w:val="both"/>
        <w:rPr>
          <w:rFonts w:cs="Segoe UI"/>
          <w:b/>
        </w:rPr>
      </w:pPr>
      <w:r w:rsidRPr="002B530E">
        <w:rPr>
          <w:rFonts w:cs="Segoe UI"/>
          <w:b/>
        </w:rPr>
        <w:t xml:space="preserve">XI. </w:t>
      </w:r>
      <w:r w:rsidRPr="002B530E">
        <w:rPr>
          <w:rFonts w:cs="Segoe UI"/>
          <w:b/>
        </w:rPr>
        <w:tab/>
        <w:t>Miejsce i termin składania i otwarcia ofert.</w:t>
      </w:r>
    </w:p>
    <w:p w:rsidR="00C0179D" w:rsidRPr="002B530E" w:rsidRDefault="00C0179D" w:rsidP="00C0179D">
      <w:pPr>
        <w:tabs>
          <w:tab w:val="num" w:pos="480"/>
        </w:tabs>
        <w:spacing w:after="40"/>
        <w:jc w:val="both"/>
        <w:rPr>
          <w:rFonts w:cs="Segoe UI"/>
        </w:rPr>
      </w:pP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cs="Segoe UI"/>
        </w:rPr>
        <w:t xml:space="preserve">Ofertę należy złożyć w siedzibie Zamawiającego przy ul. B. Głowackiego 4 w Świdnicy – </w:t>
      </w:r>
      <w:r w:rsidRPr="002B530E">
        <w:rPr>
          <w:rFonts w:eastAsia="Arial Unicode MS" w:cs="Segoe UI"/>
        </w:rPr>
        <w:t xml:space="preserve">parter sala operacyjna- punkt informacyjny </w:t>
      </w:r>
      <w:r w:rsidRPr="002B530E">
        <w:rPr>
          <w:rFonts w:cs="Segoe UI"/>
        </w:rPr>
        <w:t xml:space="preserve">do dnia </w:t>
      </w:r>
      <w:r w:rsidR="002B530E" w:rsidRPr="002B530E">
        <w:rPr>
          <w:rFonts w:cs="Segoe UI"/>
          <w:b/>
        </w:rPr>
        <w:t xml:space="preserve">03.04.2017 </w:t>
      </w:r>
      <w:r w:rsidRPr="002B530E">
        <w:rPr>
          <w:rFonts w:cs="Segoe UI"/>
          <w:b/>
        </w:rPr>
        <w:t>r., do godziny 10.00</w:t>
      </w:r>
      <w:r w:rsidRPr="002B530E">
        <w:rPr>
          <w:rFonts w:cs="Segoe UI"/>
        </w:rPr>
        <w:t xml:space="preserve"> i zaadresować zgodnie z opisem przedstawionym w rozdziale X SIWZ. </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eastAsia="Arial Unicode MS" w:cs="Segoe UI"/>
        </w:rPr>
        <w:t xml:space="preserve">Decydujące znaczenie dla oceny zachowania terminu składania ofert ma data i godzina wpływu oferty do Zamawiającego, a nie data jej wysłania przesyłką pocztową czy kurierską. </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eastAsia="Arial Unicode MS" w:cs="Segoe UI"/>
        </w:rPr>
        <w:t>Oferta złożona po terminie wskazanym w rozdz. XI. 1 niniejszej SIWZ zostanie zwrócona wykonawcy zgodnie z zasadami określonymi w art. 84 ust. 2 ustawy PZP.</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cs="Segoe UI"/>
        </w:rPr>
        <w:t>Otwarcie ofert nastąpi w siedzibie Zamawiając</w:t>
      </w:r>
      <w:r w:rsidR="002B530E" w:rsidRPr="002B530E">
        <w:rPr>
          <w:rFonts w:cs="Segoe UI"/>
        </w:rPr>
        <w:t xml:space="preserve">ego – pok. 210, w dniu </w:t>
      </w:r>
      <w:r w:rsidR="002B530E" w:rsidRPr="0030481F">
        <w:rPr>
          <w:rFonts w:cs="Segoe UI"/>
          <w:b/>
        </w:rPr>
        <w:t>03.04.2017</w:t>
      </w:r>
      <w:r w:rsidRPr="0030481F">
        <w:rPr>
          <w:rFonts w:cs="Segoe UI"/>
          <w:b/>
        </w:rPr>
        <w:t xml:space="preserve"> r., o godzinie 10.30.</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cs="Segoe UI"/>
        </w:rPr>
        <w:t>Otwarcie ofert jest jawne.</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rFonts w:cs="Segoe UI"/>
        </w:rPr>
        <w:t xml:space="preserve">Podczas otwarcia ofert Zamawiający odczyta informacje, o których mowa w art. 86 ust. 4 ustawy PZP. </w:t>
      </w:r>
    </w:p>
    <w:p w:rsidR="00C0179D" w:rsidRPr="002B530E" w:rsidRDefault="00C0179D" w:rsidP="00C0179D">
      <w:pPr>
        <w:numPr>
          <w:ilvl w:val="0"/>
          <w:numId w:val="19"/>
        </w:numPr>
        <w:tabs>
          <w:tab w:val="clear" w:pos="2340"/>
          <w:tab w:val="num" w:pos="426"/>
          <w:tab w:val="left" w:pos="3855"/>
        </w:tabs>
        <w:spacing w:after="40"/>
        <w:ind w:left="426" w:hanging="426"/>
        <w:jc w:val="both"/>
        <w:rPr>
          <w:rFonts w:cs="Segoe UI"/>
        </w:rPr>
      </w:pPr>
      <w:r w:rsidRPr="002B530E">
        <w:rPr>
          <w:bCs/>
        </w:rPr>
        <w:t>Niezwłocznie po otwarciu ofert zamawiający zamieści na stronie www.bip.gmina.swidnica.pl  informacje dotyczące:</w:t>
      </w:r>
    </w:p>
    <w:p w:rsidR="00C0179D" w:rsidRPr="002B530E" w:rsidRDefault="00C0179D" w:rsidP="00C0179D">
      <w:pPr>
        <w:numPr>
          <w:ilvl w:val="0"/>
          <w:numId w:val="78"/>
        </w:numPr>
        <w:tabs>
          <w:tab w:val="left" w:pos="900"/>
        </w:tabs>
        <w:spacing w:after="40"/>
        <w:jc w:val="both"/>
        <w:rPr>
          <w:rFonts w:cs="Segoe UI"/>
        </w:rPr>
      </w:pPr>
      <w:r w:rsidRPr="002B530E">
        <w:rPr>
          <w:bCs/>
        </w:rPr>
        <w:t>kwoty, jaką zamierza przeznaczyć na sfinansowanie zamówienia;</w:t>
      </w:r>
    </w:p>
    <w:p w:rsidR="00C0179D" w:rsidRPr="002B530E" w:rsidRDefault="00C0179D" w:rsidP="00C0179D">
      <w:pPr>
        <w:numPr>
          <w:ilvl w:val="0"/>
          <w:numId w:val="78"/>
        </w:numPr>
        <w:tabs>
          <w:tab w:val="left" w:pos="900"/>
        </w:tabs>
        <w:spacing w:after="40"/>
        <w:jc w:val="both"/>
        <w:rPr>
          <w:rFonts w:cs="Segoe UI"/>
        </w:rPr>
      </w:pPr>
      <w:r w:rsidRPr="002B530E">
        <w:rPr>
          <w:bCs/>
        </w:rPr>
        <w:t>firm oraz adresów wykonawców, którzy złożyli oferty w terminie;</w:t>
      </w:r>
    </w:p>
    <w:p w:rsidR="00C0179D" w:rsidRPr="002B530E" w:rsidRDefault="00C0179D" w:rsidP="00C0179D">
      <w:pPr>
        <w:numPr>
          <w:ilvl w:val="0"/>
          <w:numId w:val="78"/>
        </w:numPr>
        <w:tabs>
          <w:tab w:val="left" w:pos="900"/>
        </w:tabs>
        <w:spacing w:after="40"/>
        <w:jc w:val="both"/>
        <w:rPr>
          <w:rFonts w:cs="Segoe UI"/>
        </w:rPr>
      </w:pPr>
      <w:r w:rsidRPr="002B530E">
        <w:t>ceny, terminu wykonania zamówienia, okresu gwarancji i warunków płatności zawartych w ofertach.</w:t>
      </w:r>
    </w:p>
    <w:p w:rsidR="002B530E" w:rsidRPr="002B530E" w:rsidRDefault="002B530E" w:rsidP="002B530E">
      <w:pPr>
        <w:tabs>
          <w:tab w:val="left" w:pos="900"/>
        </w:tabs>
        <w:spacing w:after="40"/>
        <w:ind w:left="735"/>
        <w:jc w:val="both"/>
        <w:rPr>
          <w:rFonts w:cs="Segoe UI"/>
        </w:rPr>
      </w:pPr>
    </w:p>
    <w:p w:rsidR="00C0179D" w:rsidRPr="002B530E" w:rsidRDefault="00C0179D" w:rsidP="00C0179D">
      <w:pPr>
        <w:tabs>
          <w:tab w:val="left" w:pos="709"/>
        </w:tabs>
        <w:spacing w:after="40"/>
        <w:jc w:val="both"/>
        <w:rPr>
          <w:rFonts w:cs="Segoe UI"/>
          <w:b/>
        </w:rPr>
      </w:pPr>
      <w:r w:rsidRPr="002B530E">
        <w:rPr>
          <w:rFonts w:cs="Segoe UI"/>
          <w:b/>
        </w:rPr>
        <w:t xml:space="preserve">XII. </w:t>
      </w:r>
      <w:r w:rsidRPr="002B530E">
        <w:rPr>
          <w:rFonts w:cs="Segoe UI"/>
          <w:b/>
        </w:rPr>
        <w:tab/>
        <w:t>Opis sposobu obliczania ceny.</w:t>
      </w:r>
    </w:p>
    <w:p w:rsidR="00C0179D" w:rsidRPr="002B530E" w:rsidRDefault="00C0179D" w:rsidP="00C0179D">
      <w:pPr>
        <w:keepNext/>
        <w:spacing w:after="40"/>
        <w:outlineLvl w:val="0"/>
        <w:rPr>
          <w:rFonts w:cs="Segoe UI"/>
          <w:b/>
          <w:bCs/>
          <w:kern w:val="32"/>
        </w:rPr>
      </w:pPr>
      <w:r w:rsidRPr="002B530E">
        <w:rPr>
          <w:rFonts w:cs="Segoe UI"/>
          <w:b/>
          <w:bCs/>
          <w:kern w:val="32"/>
        </w:rPr>
        <w:t xml:space="preserve"> </w:t>
      </w:r>
    </w:p>
    <w:p w:rsidR="00C0179D" w:rsidRPr="002B530E" w:rsidRDefault="00C0179D" w:rsidP="00C0179D">
      <w:pPr>
        <w:numPr>
          <w:ilvl w:val="0"/>
          <w:numId w:val="20"/>
        </w:numPr>
        <w:tabs>
          <w:tab w:val="clear" w:pos="2340"/>
          <w:tab w:val="num" w:pos="426"/>
          <w:tab w:val="left" w:pos="3855"/>
        </w:tabs>
        <w:ind w:left="425" w:hanging="425"/>
        <w:jc w:val="both"/>
        <w:rPr>
          <w:rFonts w:cs="Segoe UI"/>
        </w:rPr>
      </w:pPr>
      <w:r w:rsidRPr="002B530E">
        <w:rPr>
          <w:rFonts w:cs="Segoe UI"/>
        </w:rPr>
        <w:t xml:space="preserve">Wykonawca określa cenę realizacji zamówienia poprzez wskazanie w Formularzu ofertowym sporządzonym wg wzoru stanowiącego </w:t>
      </w:r>
      <w:r w:rsidRPr="002B530E">
        <w:rPr>
          <w:rFonts w:cs="Segoe UI"/>
          <w:b/>
        </w:rPr>
        <w:t xml:space="preserve">Załączniki nr 1 </w:t>
      </w:r>
      <w:r w:rsidRPr="002B530E">
        <w:rPr>
          <w:rFonts w:cs="Segoe UI"/>
        </w:rPr>
        <w:t>do SIWZ łącznej ceny ofertowej brutto za realizację przedmiotu zamówienia.</w:t>
      </w:r>
    </w:p>
    <w:p w:rsidR="00C0179D" w:rsidRPr="002B530E" w:rsidRDefault="00C0179D" w:rsidP="00C0179D">
      <w:pPr>
        <w:numPr>
          <w:ilvl w:val="0"/>
          <w:numId w:val="20"/>
        </w:numPr>
        <w:tabs>
          <w:tab w:val="clear" w:pos="2340"/>
          <w:tab w:val="num" w:pos="426"/>
          <w:tab w:val="left" w:pos="3855"/>
        </w:tabs>
        <w:ind w:left="425" w:hanging="425"/>
        <w:jc w:val="both"/>
        <w:rPr>
          <w:rFonts w:cs="Segoe UI"/>
        </w:rPr>
      </w:pPr>
      <w:r w:rsidRPr="002B530E">
        <w:rPr>
          <w:rFonts w:cs="Segoe UI"/>
        </w:rPr>
        <w:t>Podstawą obliczenia ceny są projekt budowlany  oraz specyfikacja techniczna wykonania i odbioru robót budowlanych. Przedmiary robót są dokumentami pomocniczymi do wyceny oferty.</w:t>
      </w:r>
    </w:p>
    <w:p w:rsidR="00C0179D" w:rsidRPr="002B530E" w:rsidRDefault="00C0179D" w:rsidP="00C0179D">
      <w:pPr>
        <w:numPr>
          <w:ilvl w:val="0"/>
          <w:numId w:val="20"/>
        </w:numPr>
        <w:tabs>
          <w:tab w:val="clear" w:pos="2340"/>
          <w:tab w:val="num" w:pos="426"/>
          <w:tab w:val="left" w:pos="3855"/>
        </w:tabs>
        <w:ind w:left="425" w:hanging="425"/>
        <w:jc w:val="both"/>
        <w:rPr>
          <w:rFonts w:cs="Segoe UI"/>
        </w:rPr>
      </w:pPr>
      <w:r w:rsidRPr="002B530E">
        <w:rPr>
          <w:rFonts w:cs="Segoe UI"/>
        </w:rPr>
        <w:t>Wyspecyfikowane w projekcie materiały i urządzenia nie są wskazaniem miejsca pochodzenia i producenta, a służą wyłącznie do określenia cech jakościowych, parametrów technicznych oraz estetyki wykonania. Dopuszcza się zastosowanie materiałów i urządzeń innych marek od wyspecyfikowanych w dokumentacji (tj. odpowiedników), pod warunkiem zachowania parametrów technicznych i wszelkich innych cech jakościowych oraz estetycznych zawartych w dokumentacji.</w:t>
      </w:r>
    </w:p>
    <w:p w:rsidR="00C0179D" w:rsidRPr="002B530E" w:rsidRDefault="00C0179D" w:rsidP="00C0179D">
      <w:pPr>
        <w:numPr>
          <w:ilvl w:val="0"/>
          <w:numId w:val="20"/>
        </w:numPr>
        <w:tabs>
          <w:tab w:val="clear" w:pos="2340"/>
          <w:tab w:val="num" w:pos="426"/>
          <w:tab w:val="left" w:pos="3855"/>
        </w:tabs>
        <w:ind w:left="425" w:hanging="425"/>
        <w:jc w:val="both"/>
        <w:rPr>
          <w:rFonts w:cs="Segoe UI"/>
        </w:rPr>
      </w:pPr>
      <w:r w:rsidRPr="002B530E">
        <w:rPr>
          <w:rFonts w:cs="Segoe UI"/>
        </w:rPr>
        <w:t>Zamawiający nie wymaga złożenia do oferty kosztorysu ofertowego. Kosztorys ofertowy Wykonawca, który zostanie zaproszony do podpisania umowy w sprawie niniejszego zamówienia, dostarczy Zamawiającemu najpóźniej na 2 dni przed wskazanym terminem podpisania umowy.</w:t>
      </w:r>
    </w:p>
    <w:p w:rsidR="00C0179D" w:rsidRPr="002B530E" w:rsidRDefault="00C0179D" w:rsidP="00C0179D">
      <w:pPr>
        <w:numPr>
          <w:ilvl w:val="0"/>
          <w:numId w:val="20"/>
        </w:numPr>
        <w:tabs>
          <w:tab w:val="left" w:pos="426"/>
        </w:tabs>
        <w:suppressAutoHyphens/>
        <w:spacing w:after="40"/>
        <w:ind w:left="426" w:hanging="426"/>
        <w:jc w:val="both"/>
        <w:rPr>
          <w:rFonts w:cs="Segoe UI"/>
        </w:rPr>
      </w:pPr>
      <w:r w:rsidRPr="002B530E">
        <w:rPr>
          <w:rFonts w:cs="Segoe UI"/>
        </w:rPr>
        <w:t>Łączna cena ofertowa brutto musi uwzględniać wszystkie koszty związane z realizacją przedmiotu zamówienia zgodnie z opisem przedmiotu zamówienia oraz wzorem umowy określonym w niniejszej SIWZ, w szczególności Wykonawca w ramach zaoferowanej ceny zobowiązany będzie do:</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urządzenia i zabezpieczenia terenu budowy, w tym zabezpieczenie energii elektrycznej, wody</w:t>
      </w:r>
      <w:r w:rsidRPr="00681F34">
        <w:rPr>
          <w:lang w:eastAsia="ar-SA"/>
        </w:rPr>
        <w:br/>
        <w:t>i urządzenie zaplecza socjalnego,</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oznakowania terenu budowy,</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wykonanie planu BIOZ,</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w przypadku zniszczenia lub uszkodzenia robót, ich części bądź urządzeń w toku realizacji – naprawienia ich i doprowadzenie do stanu pierwotnego,</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lastRenderedPageBreak/>
        <w:t>odtworzenia zdemontowanych ogrodzeń lub innych elementów zagospodarowania działek,</w:t>
      </w:r>
      <w:r w:rsidRPr="00681F34">
        <w:rPr>
          <w:lang w:eastAsia="ar-SA"/>
        </w:rPr>
        <w:br/>
        <w:t>w obrębie których prowadzone będą roboty,</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wykonania badań, prób,</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wykonania dokumentacji powykonawczej w wersji papierowej,</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dokonania uzgodnień, uzyskania wszelkich opinii niezbędnych do wykonania przedmiotu umowy,</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wykonania pomiarów, sprawdzeń niezbędnych do użytkowania,</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zapewnienia dozoru, a także właściwych warunków bezpieczeństwa i higieny pracy,</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umożliwienia wstępu na teren budowy pracownikom organu nadzoru budowlanego i pracownikom jednostek sprawujących funkcje kontrolne oraz uprawnionym przedstawicielom Zamawiającego,</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uporządkowania terenu budowy po zakończeniu robót i przekazanie go Zamawiającemu najpóźniej do dnia odbioru końcowego,</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 xml:space="preserve">przeszkolenia osób wskazanych przez Zamawiającego w zakresie obsługi i eksploatacji </w:t>
      </w:r>
      <w:r w:rsidR="00681F34" w:rsidRPr="00681F34">
        <w:rPr>
          <w:lang w:eastAsia="ar-SA"/>
        </w:rPr>
        <w:t xml:space="preserve">zamontowanych </w:t>
      </w:r>
      <w:r w:rsidRPr="00681F34">
        <w:rPr>
          <w:lang w:eastAsia="ar-SA"/>
        </w:rPr>
        <w:t>urządzeń i systemów,</w:t>
      </w:r>
    </w:p>
    <w:p w:rsidR="00C0179D" w:rsidRPr="00681F34" w:rsidRDefault="00C0179D" w:rsidP="00C0179D">
      <w:pPr>
        <w:numPr>
          <w:ilvl w:val="0"/>
          <w:numId w:val="69"/>
        </w:numPr>
        <w:tabs>
          <w:tab w:val="clear" w:pos="2352"/>
          <w:tab w:val="num" w:pos="900"/>
        </w:tabs>
        <w:suppressAutoHyphens/>
        <w:ind w:left="900" w:hanging="360"/>
        <w:jc w:val="both"/>
        <w:rPr>
          <w:lang w:eastAsia="ar-SA"/>
        </w:rPr>
      </w:pPr>
      <w:r w:rsidRPr="00681F34">
        <w:rPr>
          <w:lang w:eastAsia="ar-SA"/>
        </w:rPr>
        <w:t xml:space="preserve">sporządzenie w ramach jednego zbiorczego opracowania instrukcji eksploatacji i okresowych przeglądów dotyczącej wszystkich </w:t>
      </w:r>
      <w:r w:rsidR="00681F34">
        <w:rPr>
          <w:lang w:eastAsia="ar-SA"/>
        </w:rPr>
        <w:t xml:space="preserve">zamontowanych </w:t>
      </w:r>
      <w:r w:rsidR="002B530E" w:rsidRPr="00681F34">
        <w:rPr>
          <w:lang w:eastAsia="ar-SA"/>
        </w:rPr>
        <w:t>urządzeń.</w:t>
      </w:r>
    </w:p>
    <w:p w:rsidR="00C0179D" w:rsidRPr="0086268D" w:rsidRDefault="00C0179D" w:rsidP="00DB48DC">
      <w:pPr>
        <w:numPr>
          <w:ilvl w:val="0"/>
          <w:numId w:val="84"/>
        </w:numPr>
        <w:tabs>
          <w:tab w:val="num" w:pos="360"/>
          <w:tab w:val="left" w:pos="3855"/>
        </w:tabs>
        <w:spacing w:after="40"/>
        <w:ind w:left="360"/>
        <w:jc w:val="both"/>
        <w:rPr>
          <w:rFonts w:cs="Segoe UI"/>
        </w:rPr>
      </w:pPr>
      <w:r w:rsidRPr="0086268D">
        <w:rPr>
          <w:rFonts w:cs="Segoe UI"/>
        </w:rPr>
        <w:t xml:space="preserve">Zamawiający </w:t>
      </w:r>
      <w:r w:rsidRPr="0086268D">
        <w:rPr>
          <w:rFonts w:cs="Segoe UI"/>
          <w:b/>
        </w:rPr>
        <w:t>przewiduje</w:t>
      </w:r>
      <w:r w:rsidRPr="0086268D">
        <w:rPr>
          <w:rFonts w:cs="Segoe UI"/>
        </w:rPr>
        <w:t xml:space="preserve"> możliwości zmian ceny ofertowej brutto </w:t>
      </w:r>
      <w:r w:rsidRPr="0086268D">
        <w:rPr>
          <w:rFonts w:cs="Segoe UI"/>
          <w:b/>
        </w:rPr>
        <w:t>w sytuacjach wymienionych w § 9 umowy.</w:t>
      </w:r>
    </w:p>
    <w:p w:rsidR="00C0179D" w:rsidRPr="0086268D" w:rsidRDefault="00C0179D" w:rsidP="00DB48DC">
      <w:pPr>
        <w:numPr>
          <w:ilvl w:val="0"/>
          <w:numId w:val="84"/>
        </w:numPr>
        <w:tabs>
          <w:tab w:val="num" w:pos="360"/>
          <w:tab w:val="left" w:pos="3855"/>
        </w:tabs>
        <w:spacing w:after="40"/>
        <w:ind w:left="360"/>
        <w:jc w:val="both"/>
        <w:rPr>
          <w:rFonts w:cs="Segoe UI"/>
        </w:rPr>
      </w:pPr>
      <w:r w:rsidRPr="0086268D">
        <w:rPr>
          <w:rFonts w:cs="Segoe UI"/>
        </w:rPr>
        <w:t>Ceny muszą być: podane i wyliczone w zaokrągleniu do dwóch miejsc po przecinku (zasada zaokrąglenia – poniżej 5 należy końcówkę pominąć, powyżej i równe 5 należy zaokrąglić w górę).</w:t>
      </w:r>
    </w:p>
    <w:p w:rsidR="00C0179D" w:rsidRPr="0086268D" w:rsidRDefault="00C0179D" w:rsidP="00DB48DC">
      <w:pPr>
        <w:numPr>
          <w:ilvl w:val="0"/>
          <w:numId w:val="84"/>
        </w:numPr>
        <w:tabs>
          <w:tab w:val="num" w:pos="360"/>
          <w:tab w:val="left" w:pos="3855"/>
        </w:tabs>
        <w:spacing w:after="40"/>
        <w:ind w:left="360"/>
        <w:jc w:val="both"/>
        <w:rPr>
          <w:rFonts w:cs="Segoe UI"/>
          <w:b/>
        </w:rPr>
      </w:pPr>
      <w:r w:rsidRPr="0086268D">
        <w:rPr>
          <w:rFonts w:cs="Segoe UI"/>
        </w:rPr>
        <w:t>Cena oferty winna być wyrażona w złotych polskich (PLN).</w:t>
      </w:r>
    </w:p>
    <w:p w:rsidR="00C0179D" w:rsidRPr="0086268D" w:rsidRDefault="00C0179D" w:rsidP="00DB48DC">
      <w:pPr>
        <w:numPr>
          <w:ilvl w:val="0"/>
          <w:numId w:val="84"/>
        </w:numPr>
        <w:tabs>
          <w:tab w:val="num" w:pos="360"/>
          <w:tab w:val="left" w:pos="3855"/>
        </w:tabs>
        <w:spacing w:after="40"/>
        <w:ind w:left="360"/>
        <w:jc w:val="both"/>
        <w:rPr>
          <w:rFonts w:cs="Segoe UI"/>
        </w:rPr>
      </w:pPr>
      <w:r w:rsidRPr="0086268D">
        <w:rPr>
          <w:rFonts w:cs="Segoe UI"/>
        </w:rPr>
        <w:t>Jeżeli w postępowaniu złożona będzie oferta</w:t>
      </w:r>
      <w:r w:rsidRPr="0086268D">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86268D">
        <w:rPr>
          <w:rFonts w:cs="Segoe UI"/>
        </w:rPr>
        <w:t xml:space="preserve">W takim przypadku </w:t>
      </w:r>
      <w:r w:rsidRPr="0086268D">
        <w:t xml:space="preserve">Wykonawca, składając ofertę, jest zobligowany poinformować zamawiającego, że wybór jego oferty będzie prowadzić do powstania u zamawiającego obowiązku podatkowego, wskazując nazwę </w:t>
      </w:r>
      <w:r w:rsidRPr="0086268D">
        <w:rPr>
          <w:b/>
        </w:rPr>
        <w:t>(rodzaj) towaru / usługi</w:t>
      </w:r>
      <w:r w:rsidRPr="0086268D">
        <w:t xml:space="preserve">, których </w:t>
      </w:r>
      <w:r w:rsidRPr="0086268D">
        <w:rPr>
          <w:b/>
        </w:rPr>
        <w:t>dostawa / świadczenie</w:t>
      </w:r>
      <w:r w:rsidRPr="0086268D">
        <w:t xml:space="preserve"> będzie prowadzić do jego powstania, oraz wskazując ich wartość bez kwoty podatku. </w:t>
      </w:r>
    </w:p>
    <w:p w:rsidR="00C0179D" w:rsidRPr="00A83A58" w:rsidRDefault="00C0179D" w:rsidP="00C0179D">
      <w:pPr>
        <w:tabs>
          <w:tab w:val="left" w:pos="3855"/>
        </w:tabs>
        <w:spacing w:after="40"/>
        <w:ind w:left="426"/>
        <w:jc w:val="both"/>
        <w:rPr>
          <w:rFonts w:cs="Segoe UI"/>
          <w:color w:val="FF0000"/>
        </w:rPr>
      </w:pPr>
    </w:p>
    <w:p w:rsidR="00C0179D" w:rsidRPr="00B5401F" w:rsidRDefault="00C0179D" w:rsidP="00C0179D">
      <w:pPr>
        <w:tabs>
          <w:tab w:val="num" w:pos="709"/>
        </w:tabs>
        <w:spacing w:after="40"/>
        <w:jc w:val="both"/>
        <w:rPr>
          <w:b/>
        </w:rPr>
      </w:pPr>
      <w:r w:rsidRPr="00B5401F">
        <w:rPr>
          <w:rFonts w:cs="Segoe UI"/>
          <w:b/>
        </w:rPr>
        <w:t xml:space="preserve">XIII. </w:t>
      </w:r>
      <w:r w:rsidRPr="00B5401F">
        <w:rPr>
          <w:rFonts w:cs="Segoe UI"/>
          <w:b/>
        </w:rPr>
        <w:tab/>
      </w:r>
      <w:r w:rsidRPr="00B5401F">
        <w:rPr>
          <w:b/>
        </w:rPr>
        <w:t>Opis kryteriów, którymi zamawiający będzie się kierował przy wyborze oferty, wraz z podaniem wag tych kryteriów i sposobu oceny ofert.</w:t>
      </w:r>
    </w:p>
    <w:p w:rsidR="00C0179D" w:rsidRPr="00B5401F" w:rsidRDefault="00C0179D" w:rsidP="00C0179D">
      <w:pPr>
        <w:tabs>
          <w:tab w:val="num" w:pos="3240"/>
        </w:tabs>
        <w:spacing w:after="40"/>
        <w:jc w:val="both"/>
        <w:rPr>
          <w:rFonts w:cs="Segoe UI"/>
        </w:rPr>
      </w:pPr>
    </w:p>
    <w:p w:rsidR="00C0179D" w:rsidRPr="00B5401F" w:rsidRDefault="00C0179D" w:rsidP="00C0179D">
      <w:pPr>
        <w:numPr>
          <w:ilvl w:val="0"/>
          <w:numId w:val="63"/>
        </w:numPr>
        <w:tabs>
          <w:tab w:val="left" w:pos="426"/>
        </w:tabs>
        <w:suppressAutoHyphens/>
        <w:ind w:left="426" w:right="119" w:hanging="426"/>
        <w:jc w:val="both"/>
        <w:rPr>
          <w:lang w:eastAsia="ar-SA"/>
        </w:rPr>
      </w:pPr>
      <w:r w:rsidRPr="00B5401F">
        <w:rPr>
          <w:lang w:eastAsia="ar-SA"/>
        </w:rPr>
        <w:t>Oferty zostaną ocenione przez Zamawiającego w oparciu o następujące kryteria oceny ofert:</w:t>
      </w:r>
    </w:p>
    <w:p w:rsidR="00C0179D" w:rsidRPr="00B5401F" w:rsidRDefault="00C0179D" w:rsidP="00C0179D">
      <w:pPr>
        <w:tabs>
          <w:tab w:val="left" w:pos="426"/>
        </w:tabs>
        <w:suppressAutoHyphens/>
        <w:ind w:left="426" w:right="119"/>
        <w:jc w:val="both"/>
        <w:rPr>
          <w:lang w:eastAsia="ar-SA"/>
        </w:rPr>
      </w:pPr>
      <w:r w:rsidRPr="00B5401F">
        <w:rPr>
          <w:lang w:eastAsia="ar-SA"/>
        </w:rPr>
        <w:t xml:space="preserve">1)   cena – waga 60% </w:t>
      </w:r>
    </w:p>
    <w:p w:rsidR="00C0179D" w:rsidRPr="00B5401F" w:rsidRDefault="00C0179D" w:rsidP="00C0179D">
      <w:pPr>
        <w:tabs>
          <w:tab w:val="left" w:pos="426"/>
        </w:tabs>
        <w:suppressAutoHyphens/>
        <w:ind w:left="426" w:right="119"/>
        <w:jc w:val="both"/>
        <w:rPr>
          <w:lang w:eastAsia="ar-SA"/>
        </w:rPr>
      </w:pPr>
      <w:r w:rsidRPr="00B5401F">
        <w:rPr>
          <w:lang w:eastAsia="ar-SA"/>
        </w:rPr>
        <w:t xml:space="preserve">2)   gwarancja – waga 40%           </w:t>
      </w:r>
    </w:p>
    <w:p w:rsidR="00C0179D" w:rsidRPr="00B5401F" w:rsidRDefault="00C0179D" w:rsidP="00C0179D">
      <w:pPr>
        <w:tabs>
          <w:tab w:val="left" w:pos="426"/>
        </w:tabs>
        <w:suppressAutoHyphens/>
        <w:ind w:left="426" w:right="119"/>
        <w:jc w:val="both"/>
        <w:rPr>
          <w:lang w:eastAsia="ar-SA"/>
        </w:rPr>
      </w:pP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 xml:space="preserve">Ocena ofert zostanie przeprowadzona na podstawie przedstawionych powyżej kryteriów oraz ich wagi. Oferty oceniane będą punktowo. </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 xml:space="preserve">Maksymalna liczba punktów, jaką po uwzględnieniu wag może osiągnąć oferta, wynosi </w:t>
      </w:r>
      <w:r w:rsidRPr="00B5401F">
        <w:rPr>
          <w:lang w:eastAsia="ar-SA"/>
        </w:rPr>
        <w:br/>
        <w:t>100 pkt.</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Członkowie Komisji przetargowej będą kolejno rozpatrywanym i ocenianym ofertom przyznawać punkty według następujących zasad:</w:t>
      </w:r>
    </w:p>
    <w:p w:rsidR="00C0179D" w:rsidRPr="00B5401F" w:rsidRDefault="00C0179D" w:rsidP="00C0179D">
      <w:pPr>
        <w:tabs>
          <w:tab w:val="left" w:pos="360"/>
        </w:tabs>
        <w:suppressAutoHyphens/>
        <w:ind w:right="119"/>
        <w:jc w:val="both"/>
        <w:rPr>
          <w:lang w:eastAsia="ar-SA"/>
        </w:rPr>
      </w:pPr>
      <w:r w:rsidRPr="00B5401F">
        <w:rPr>
          <w:lang w:eastAsia="ar-SA"/>
        </w:rPr>
        <w:t xml:space="preserve">           </w:t>
      </w:r>
      <w:r w:rsidRPr="00B5401F">
        <w:rPr>
          <w:lang w:eastAsia="ar-SA"/>
        </w:rPr>
        <w:tab/>
      </w:r>
      <w:r w:rsidRPr="00B5401F">
        <w:rPr>
          <w:lang w:eastAsia="ar-SA"/>
        </w:rPr>
        <w:tab/>
        <w:t xml:space="preserve">                  </w:t>
      </w:r>
    </w:p>
    <w:p w:rsidR="00C0179D" w:rsidRPr="00B5401F" w:rsidRDefault="00C0179D" w:rsidP="00C0179D">
      <w:pPr>
        <w:tabs>
          <w:tab w:val="left" w:pos="360"/>
        </w:tabs>
        <w:suppressAutoHyphens/>
        <w:ind w:right="119"/>
        <w:jc w:val="both"/>
        <w:rPr>
          <w:lang w:eastAsia="ar-SA"/>
        </w:rPr>
      </w:pPr>
      <w:r w:rsidRPr="00B5401F">
        <w:rPr>
          <w:lang w:eastAsia="ar-SA"/>
        </w:rPr>
        <w:t xml:space="preserve">       1)                                                     Cena oferty najniższej</w:t>
      </w:r>
    </w:p>
    <w:p w:rsidR="00C0179D" w:rsidRPr="00B5401F" w:rsidRDefault="00C0179D" w:rsidP="00C0179D">
      <w:pPr>
        <w:tabs>
          <w:tab w:val="left" w:pos="360"/>
        </w:tabs>
        <w:suppressAutoHyphens/>
        <w:ind w:right="119"/>
        <w:jc w:val="both"/>
        <w:rPr>
          <w:lang w:eastAsia="ar-SA"/>
        </w:rPr>
      </w:pPr>
      <w:r w:rsidRPr="00B5401F">
        <w:rPr>
          <w:lang w:eastAsia="ar-SA"/>
        </w:rPr>
        <w:t xml:space="preserve">                                           Cena </w:t>
      </w:r>
      <w:r w:rsidRPr="00B5401F">
        <w:rPr>
          <w:b/>
          <w:lang w:eastAsia="ar-SA"/>
        </w:rPr>
        <w:t>(C)</w:t>
      </w:r>
      <w:r w:rsidRPr="00B5401F">
        <w:rPr>
          <w:lang w:eastAsia="ar-SA"/>
        </w:rPr>
        <w:t xml:space="preserve"> = -------------------------------  x 60</w:t>
      </w:r>
    </w:p>
    <w:p w:rsidR="00C0179D" w:rsidRPr="00B5401F" w:rsidRDefault="00C0179D" w:rsidP="00C0179D">
      <w:pPr>
        <w:tabs>
          <w:tab w:val="left" w:pos="360"/>
        </w:tabs>
        <w:suppressAutoHyphens/>
        <w:ind w:right="119"/>
        <w:jc w:val="both"/>
        <w:rPr>
          <w:lang w:eastAsia="ar-SA"/>
        </w:rPr>
      </w:pPr>
      <w:r w:rsidRPr="00B5401F">
        <w:rPr>
          <w:lang w:eastAsia="ar-SA"/>
        </w:rPr>
        <w:t xml:space="preserve">                                                                 Cena oferty badanej</w:t>
      </w:r>
    </w:p>
    <w:p w:rsidR="00C0179D" w:rsidRPr="00B5401F" w:rsidRDefault="00C0179D" w:rsidP="00C0179D">
      <w:pPr>
        <w:tabs>
          <w:tab w:val="left" w:pos="360"/>
        </w:tabs>
        <w:suppressAutoHyphens/>
        <w:ind w:right="119"/>
        <w:jc w:val="both"/>
        <w:rPr>
          <w:lang w:eastAsia="ar-SA"/>
        </w:rPr>
      </w:pPr>
    </w:p>
    <w:p w:rsidR="00C0179D" w:rsidRPr="00B5401F" w:rsidRDefault="00C0179D" w:rsidP="00C0179D">
      <w:pPr>
        <w:tabs>
          <w:tab w:val="left" w:pos="360"/>
        </w:tabs>
        <w:suppressAutoHyphens/>
        <w:ind w:right="119"/>
        <w:jc w:val="both"/>
        <w:rPr>
          <w:lang w:eastAsia="ar-SA"/>
        </w:rPr>
      </w:pPr>
    </w:p>
    <w:p w:rsidR="00C0179D" w:rsidRPr="00B5401F" w:rsidRDefault="00C0179D" w:rsidP="00C0179D">
      <w:pPr>
        <w:tabs>
          <w:tab w:val="left" w:pos="360"/>
        </w:tabs>
        <w:suppressAutoHyphens/>
        <w:ind w:right="119"/>
        <w:jc w:val="both"/>
        <w:rPr>
          <w:lang w:eastAsia="ar-SA"/>
        </w:rPr>
      </w:pPr>
    </w:p>
    <w:p w:rsidR="00C0179D" w:rsidRPr="00B5401F" w:rsidRDefault="00C0179D" w:rsidP="00C0179D">
      <w:pPr>
        <w:tabs>
          <w:tab w:val="left" w:pos="360"/>
        </w:tabs>
        <w:suppressAutoHyphens/>
        <w:ind w:left="426" w:right="119" w:hanging="66"/>
        <w:jc w:val="both"/>
        <w:rPr>
          <w:lang w:eastAsia="ar-SA"/>
        </w:rPr>
      </w:pPr>
      <w:r w:rsidRPr="00B5401F">
        <w:rPr>
          <w:lang w:eastAsia="ar-SA"/>
        </w:rPr>
        <w:t xml:space="preserve">2)                    </w:t>
      </w:r>
    </w:p>
    <w:p w:rsidR="00C0179D" w:rsidRPr="00B5401F" w:rsidRDefault="00C0179D" w:rsidP="00C0179D">
      <w:pPr>
        <w:tabs>
          <w:tab w:val="left" w:pos="360"/>
        </w:tabs>
        <w:suppressAutoHyphens/>
        <w:ind w:left="426" w:right="119"/>
        <w:jc w:val="both"/>
        <w:rPr>
          <w:lang w:eastAsia="ar-SA"/>
        </w:rPr>
      </w:pPr>
      <w:r w:rsidRPr="00B5401F">
        <w:rPr>
          <w:lang w:eastAsia="ar-SA"/>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64"/>
        <w:gridCol w:w="964"/>
        <w:gridCol w:w="964"/>
        <w:gridCol w:w="964"/>
        <w:gridCol w:w="964"/>
        <w:gridCol w:w="964"/>
        <w:gridCol w:w="964"/>
        <w:gridCol w:w="964"/>
        <w:gridCol w:w="964"/>
      </w:tblGrid>
      <w:tr w:rsidR="00C0179D" w:rsidRPr="00B5401F" w:rsidTr="006800A9">
        <w:tc>
          <w:tcPr>
            <w:tcW w:w="1620" w:type="dxa"/>
          </w:tcPr>
          <w:p w:rsidR="00C0179D" w:rsidRPr="00B5401F" w:rsidRDefault="00C0179D" w:rsidP="00C0179D">
            <w:pPr>
              <w:tabs>
                <w:tab w:val="left" w:pos="360"/>
              </w:tabs>
              <w:suppressAutoHyphens/>
              <w:ind w:right="-108"/>
              <w:rPr>
                <w:lang w:eastAsia="ar-SA"/>
              </w:rPr>
            </w:pPr>
            <w:r w:rsidRPr="00B5401F">
              <w:rPr>
                <w:lang w:eastAsia="ar-SA"/>
              </w:rPr>
              <w:t xml:space="preserve">Zaoferowany okres gwarancji </w:t>
            </w:r>
            <w:r w:rsidRPr="00B5401F">
              <w:rPr>
                <w:b/>
                <w:lang w:eastAsia="ar-SA"/>
              </w:rPr>
              <w:t>(G)</w:t>
            </w:r>
          </w:p>
        </w:tc>
        <w:tc>
          <w:tcPr>
            <w:tcW w:w="964" w:type="dxa"/>
          </w:tcPr>
          <w:p w:rsidR="00C0179D" w:rsidRPr="00B5401F" w:rsidRDefault="00C0179D" w:rsidP="00C0179D">
            <w:pPr>
              <w:tabs>
                <w:tab w:val="left" w:pos="360"/>
                <w:tab w:val="left" w:pos="748"/>
              </w:tabs>
              <w:suppressAutoHyphens/>
              <w:jc w:val="both"/>
              <w:rPr>
                <w:lang w:eastAsia="ar-SA"/>
              </w:rPr>
            </w:pPr>
            <w:r w:rsidRPr="00B5401F">
              <w:rPr>
                <w:lang w:eastAsia="ar-SA"/>
              </w:rPr>
              <w:t>36-38 miesięcy</w:t>
            </w:r>
          </w:p>
        </w:tc>
        <w:tc>
          <w:tcPr>
            <w:tcW w:w="964" w:type="dxa"/>
          </w:tcPr>
          <w:p w:rsidR="00C0179D" w:rsidRPr="00B5401F" w:rsidRDefault="00C0179D" w:rsidP="00C0179D">
            <w:pPr>
              <w:tabs>
                <w:tab w:val="left" w:pos="360"/>
              </w:tabs>
              <w:suppressAutoHyphens/>
              <w:jc w:val="both"/>
              <w:rPr>
                <w:lang w:eastAsia="ar-SA"/>
              </w:rPr>
            </w:pPr>
            <w:r w:rsidRPr="00B5401F">
              <w:rPr>
                <w:lang w:eastAsia="ar-SA"/>
              </w:rPr>
              <w:t>39-41 miesięcy</w:t>
            </w:r>
          </w:p>
        </w:tc>
        <w:tc>
          <w:tcPr>
            <w:tcW w:w="964" w:type="dxa"/>
          </w:tcPr>
          <w:p w:rsidR="00C0179D" w:rsidRPr="00B5401F" w:rsidRDefault="00C0179D" w:rsidP="00C0179D">
            <w:pPr>
              <w:tabs>
                <w:tab w:val="left" w:pos="360"/>
              </w:tabs>
              <w:suppressAutoHyphens/>
              <w:ind w:right="-96"/>
              <w:jc w:val="both"/>
              <w:rPr>
                <w:lang w:eastAsia="ar-SA"/>
              </w:rPr>
            </w:pPr>
            <w:r w:rsidRPr="00B5401F">
              <w:rPr>
                <w:lang w:eastAsia="ar-SA"/>
              </w:rPr>
              <w:t>42-44 miesiące</w:t>
            </w:r>
          </w:p>
        </w:tc>
        <w:tc>
          <w:tcPr>
            <w:tcW w:w="964" w:type="dxa"/>
          </w:tcPr>
          <w:p w:rsidR="00C0179D" w:rsidRPr="00B5401F" w:rsidRDefault="00C0179D" w:rsidP="00C0179D">
            <w:pPr>
              <w:tabs>
                <w:tab w:val="left" w:pos="360"/>
              </w:tabs>
              <w:suppressAutoHyphens/>
              <w:jc w:val="both"/>
              <w:rPr>
                <w:lang w:eastAsia="ar-SA"/>
              </w:rPr>
            </w:pPr>
            <w:r w:rsidRPr="00B5401F">
              <w:rPr>
                <w:lang w:eastAsia="ar-SA"/>
              </w:rPr>
              <w:t>45-47 miesięcy</w:t>
            </w:r>
          </w:p>
        </w:tc>
        <w:tc>
          <w:tcPr>
            <w:tcW w:w="964" w:type="dxa"/>
          </w:tcPr>
          <w:p w:rsidR="00C0179D" w:rsidRPr="00B5401F" w:rsidRDefault="00C0179D" w:rsidP="00C0179D">
            <w:pPr>
              <w:tabs>
                <w:tab w:val="left" w:pos="360"/>
              </w:tabs>
              <w:suppressAutoHyphens/>
              <w:jc w:val="both"/>
              <w:rPr>
                <w:lang w:eastAsia="ar-SA"/>
              </w:rPr>
            </w:pPr>
            <w:r w:rsidRPr="00B5401F">
              <w:rPr>
                <w:lang w:eastAsia="ar-SA"/>
              </w:rPr>
              <w:t>48-50 miesięcy</w:t>
            </w:r>
          </w:p>
        </w:tc>
        <w:tc>
          <w:tcPr>
            <w:tcW w:w="964" w:type="dxa"/>
          </w:tcPr>
          <w:p w:rsidR="00C0179D" w:rsidRPr="00B5401F" w:rsidRDefault="00C0179D" w:rsidP="00C0179D">
            <w:pPr>
              <w:tabs>
                <w:tab w:val="left" w:pos="360"/>
              </w:tabs>
              <w:suppressAutoHyphens/>
              <w:jc w:val="both"/>
              <w:rPr>
                <w:lang w:eastAsia="ar-SA"/>
              </w:rPr>
            </w:pPr>
            <w:r w:rsidRPr="00B5401F">
              <w:rPr>
                <w:lang w:eastAsia="ar-SA"/>
              </w:rPr>
              <w:t>51-53 miesięcy</w:t>
            </w:r>
          </w:p>
        </w:tc>
        <w:tc>
          <w:tcPr>
            <w:tcW w:w="964" w:type="dxa"/>
          </w:tcPr>
          <w:p w:rsidR="00C0179D" w:rsidRPr="00B5401F" w:rsidRDefault="00C0179D" w:rsidP="00C0179D">
            <w:pPr>
              <w:tabs>
                <w:tab w:val="left" w:pos="360"/>
              </w:tabs>
              <w:suppressAutoHyphens/>
              <w:ind w:right="-20"/>
              <w:jc w:val="both"/>
              <w:rPr>
                <w:lang w:eastAsia="ar-SA"/>
              </w:rPr>
            </w:pPr>
            <w:r w:rsidRPr="00B5401F">
              <w:rPr>
                <w:lang w:eastAsia="ar-SA"/>
              </w:rPr>
              <w:t>54-56 miesięcy</w:t>
            </w:r>
          </w:p>
        </w:tc>
        <w:tc>
          <w:tcPr>
            <w:tcW w:w="964" w:type="dxa"/>
          </w:tcPr>
          <w:p w:rsidR="00C0179D" w:rsidRPr="00B5401F" w:rsidRDefault="00C0179D" w:rsidP="00C0179D">
            <w:pPr>
              <w:tabs>
                <w:tab w:val="left" w:pos="360"/>
              </w:tabs>
              <w:suppressAutoHyphens/>
              <w:ind w:right="44"/>
              <w:rPr>
                <w:lang w:eastAsia="ar-SA"/>
              </w:rPr>
            </w:pPr>
            <w:r w:rsidRPr="00B5401F">
              <w:rPr>
                <w:lang w:eastAsia="ar-SA"/>
              </w:rPr>
              <w:t>57-59 miesięcy</w:t>
            </w:r>
          </w:p>
        </w:tc>
        <w:tc>
          <w:tcPr>
            <w:tcW w:w="964" w:type="dxa"/>
          </w:tcPr>
          <w:p w:rsidR="00C0179D" w:rsidRPr="00B5401F" w:rsidRDefault="00C0179D" w:rsidP="00C0179D">
            <w:pPr>
              <w:tabs>
                <w:tab w:val="left" w:pos="820"/>
              </w:tabs>
              <w:suppressAutoHyphens/>
              <w:rPr>
                <w:lang w:eastAsia="ar-SA"/>
              </w:rPr>
            </w:pPr>
            <w:r w:rsidRPr="00B5401F">
              <w:rPr>
                <w:lang w:eastAsia="ar-SA"/>
              </w:rPr>
              <w:t>60 lub więcej miesięcy</w:t>
            </w:r>
          </w:p>
        </w:tc>
      </w:tr>
      <w:tr w:rsidR="00C0179D" w:rsidRPr="00B5401F" w:rsidTr="006800A9">
        <w:tc>
          <w:tcPr>
            <w:tcW w:w="1620" w:type="dxa"/>
          </w:tcPr>
          <w:p w:rsidR="00C0179D" w:rsidRPr="00B5401F" w:rsidRDefault="00C0179D" w:rsidP="00C0179D">
            <w:pPr>
              <w:tabs>
                <w:tab w:val="left" w:pos="360"/>
              </w:tabs>
              <w:suppressAutoHyphens/>
              <w:ind w:right="119"/>
              <w:jc w:val="both"/>
              <w:rPr>
                <w:lang w:eastAsia="ar-SA"/>
              </w:rPr>
            </w:pPr>
            <w:r w:rsidRPr="00B5401F">
              <w:rPr>
                <w:lang w:eastAsia="ar-SA"/>
              </w:rPr>
              <w:t>Liczba punktów</w:t>
            </w:r>
          </w:p>
        </w:tc>
        <w:tc>
          <w:tcPr>
            <w:tcW w:w="964" w:type="dxa"/>
          </w:tcPr>
          <w:p w:rsidR="00C0179D" w:rsidRPr="00B5401F" w:rsidRDefault="00C0179D" w:rsidP="00C0179D">
            <w:pPr>
              <w:tabs>
                <w:tab w:val="left" w:pos="360"/>
                <w:tab w:val="left" w:pos="792"/>
              </w:tabs>
              <w:suppressAutoHyphens/>
              <w:ind w:right="119"/>
              <w:jc w:val="both"/>
              <w:rPr>
                <w:lang w:eastAsia="ar-SA"/>
              </w:rPr>
            </w:pPr>
            <w:r w:rsidRPr="00B5401F">
              <w:rPr>
                <w:lang w:eastAsia="ar-SA"/>
              </w:rPr>
              <w:t>0 pkt</w:t>
            </w:r>
            <w:r w:rsidRPr="00B5401F">
              <w:rPr>
                <w:lang w:eastAsia="ar-SA"/>
              </w:rPr>
              <w:tab/>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5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10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15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20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25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30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35 pkt</w:t>
            </w:r>
          </w:p>
        </w:tc>
        <w:tc>
          <w:tcPr>
            <w:tcW w:w="964" w:type="dxa"/>
          </w:tcPr>
          <w:p w:rsidR="00C0179D" w:rsidRPr="00B5401F" w:rsidRDefault="00C0179D" w:rsidP="00C0179D">
            <w:pPr>
              <w:tabs>
                <w:tab w:val="left" w:pos="360"/>
              </w:tabs>
              <w:suppressAutoHyphens/>
              <w:ind w:right="119"/>
              <w:jc w:val="both"/>
              <w:rPr>
                <w:lang w:eastAsia="ar-SA"/>
              </w:rPr>
            </w:pPr>
            <w:r w:rsidRPr="00B5401F">
              <w:rPr>
                <w:lang w:eastAsia="ar-SA"/>
              </w:rPr>
              <w:t>40 pkt</w:t>
            </w:r>
          </w:p>
        </w:tc>
      </w:tr>
    </w:tbl>
    <w:p w:rsidR="00C0179D" w:rsidRPr="00B5401F" w:rsidRDefault="00C0179D" w:rsidP="00C0179D">
      <w:pPr>
        <w:tabs>
          <w:tab w:val="left" w:pos="360"/>
        </w:tabs>
        <w:suppressAutoHyphens/>
        <w:ind w:left="426" w:right="119"/>
        <w:jc w:val="both"/>
        <w:rPr>
          <w:lang w:eastAsia="ar-SA"/>
        </w:rPr>
      </w:pPr>
    </w:p>
    <w:p w:rsidR="00C0179D" w:rsidRPr="00B5401F" w:rsidRDefault="00C0179D" w:rsidP="00C0179D">
      <w:pPr>
        <w:tabs>
          <w:tab w:val="left" w:pos="360"/>
        </w:tabs>
        <w:suppressAutoHyphens/>
        <w:ind w:right="119"/>
        <w:jc w:val="both"/>
        <w:rPr>
          <w:lang w:eastAsia="ar-SA"/>
        </w:rPr>
      </w:pPr>
    </w:p>
    <w:p w:rsidR="00C0179D" w:rsidRPr="00B5401F" w:rsidRDefault="00C0179D" w:rsidP="00C0179D">
      <w:pPr>
        <w:numPr>
          <w:ilvl w:val="0"/>
          <w:numId w:val="64"/>
        </w:numPr>
        <w:tabs>
          <w:tab w:val="left" w:pos="426"/>
        </w:tabs>
        <w:suppressAutoHyphens/>
        <w:ind w:left="425" w:right="119" w:hanging="425"/>
        <w:jc w:val="both"/>
        <w:rPr>
          <w:lang w:eastAsia="ar-SA"/>
        </w:rPr>
      </w:pPr>
      <w:r w:rsidRPr="00B5401F">
        <w:rPr>
          <w:lang w:eastAsia="ar-SA"/>
        </w:rPr>
        <w:lastRenderedPageBreak/>
        <w:t>Minimalny okres gwarancji wymagany przez Zamawiającego to 36 miesięcy.</w:t>
      </w:r>
    </w:p>
    <w:p w:rsidR="00C0179D" w:rsidRPr="00B5401F" w:rsidRDefault="00C0179D" w:rsidP="00C0179D">
      <w:pPr>
        <w:numPr>
          <w:ilvl w:val="0"/>
          <w:numId w:val="64"/>
        </w:numPr>
        <w:tabs>
          <w:tab w:val="left" w:pos="426"/>
        </w:tabs>
        <w:suppressAutoHyphens/>
        <w:ind w:left="425" w:right="119" w:hanging="425"/>
        <w:jc w:val="both"/>
        <w:rPr>
          <w:lang w:eastAsia="ar-SA"/>
        </w:rPr>
      </w:pPr>
      <w:r w:rsidRPr="00B5401F">
        <w:rPr>
          <w:lang w:eastAsia="ar-SA"/>
        </w:rPr>
        <w:t>Maksymalny punktowany przez Zamawiającego okres gwarancji – 60 miesięcy od daty odbioru przedmiotu umowy. Wykonawca, który zaoferuje okres gwarancji jakości w liczbie miesięcy 60 i więcej - otrzyma 40 punktów.</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 xml:space="preserve">Za najkorzystniejszą zostanie uznana oferta, która uzyska największą sumę punktów (O) obliczoną według wzoru: </w:t>
      </w:r>
    </w:p>
    <w:p w:rsidR="00C0179D" w:rsidRPr="00B5401F" w:rsidRDefault="00C0179D" w:rsidP="00C0179D">
      <w:pPr>
        <w:tabs>
          <w:tab w:val="left" w:pos="426"/>
        </w:tabs>
        <w:suppressAutoHyphens/>
        <w:ind w:left="426" w:right="119"/>
        <w:jc w:val="both"/>
        <w:rPr>
          <w:lang w:eastAsia="ar-SA"/>
        </w:rPr>
      </w:pPr>
      <w:r w:rsidRPr="00B5401F">
        <w:rPr>
          <w:lang w:eastAsia="ar-SA"/>
        </w:rPr>
        <w:t>O = C + G</w:t>
      </w:r>
    </w:p>
    <w:p w:rsidR="00C0179D" w:rsidRPr="00B5401F" w:rsidRDefault="00C0179D" w:rsidP="00C0179D">
      <w:pPr>
        <w:tabs>
          <w:tab w:val="left" w:pos="426"/>
        </w:tabs>
        <w:suppressAutoHyphens/>
        <w:ind w:left="426" w:right="119"/>
        <w:jc w:val="both"/>
        <w:rPr>
          <w:lang w:eastAsia="ar-SA"/>
        </w:rPr>
      </w:pPr>
      <w:r w:rsidRPr="00B5401F">
        <w:rPr>
          <w:lang w:eastAsia="ar-SA"/>
        </w:rPr>
        <w:t>gdzie:</w:t>
      </w:r>
    </w:p>
    <w:p w:rsidR="00C0179D" w:rsidRPr="00B5401F" w:rsidRDefault="00C0179D" w:rsidP="00C0179D">
      <w:pPr>
        <w:tabs>
          <w:tab w:val="left" w:pos="426"/>
        </w:tabs>
        <w:suppressAutoHyphens/>
        <w:ind w:left="426" w:right="119"/>
        <w:jc w:val="both"/>
        <w:rPr>
          <w:lang w:eastAsia="ar-SA"/>
        </w:rPr>
      </w:pPr>
      <w:r w:rsidRPr="00B5401F">
        <w:rPr>
          <w:lang w:eastAsia="ar-SA"/>
        </w:rPr>
        <w:t>O – suma punktów według kryteriów oceny</w:t>
      </w:r>
    </w:p>
    <w:p w:rsidR="00C0179D" w:rsidRPr="00B5401F" w:rsidRDefault="00C0179D" w:rsidP="00C0179D">
      <w:pPr>
        <w:tabs>
          <w:tab w:val="left" w:pos="426"/>
        </w:tabs>
        <w:suppressAutoHyphens/>
        <w:ind w:left="426" w:right="119"/>
        <w:jc w:val="both"/>
        <w:rPr>
          <w:lang w:eastAsia="ar-SA"/>
        </w:rPr>
      </w:pPr>
      <w:r w:rsidRPr="00B5401F">
        <w:rPr>
          <w:lang w:eastAsia="ar-SA"/>
        </w:rPr>
        <w:t>C – ilość punktów w kryterium „cena”</w:t>
      </w:r>
    </w:p>
    <w:p w:rsidR="00C0179D" w:rsidRPr="00B5401F" w:rsidRDefault="00C0179D" w:rsidP="00C0179D">
      <w:pPr>
        <w:tabs>
          <w:tab w:val="left" w:pos="426"/>
        </w:tabs>
        <w:suppressAutoHyphens/>
        <w:ind w:left="426" w:right="119"/>
        <w:jc w:val="both"/>
        <w:rPr>
          <w:lang w:eastAsia="ar-SA"/>
        </w:rPr>
      </w:pPr>
      <w:r w:rsidRPr="00B5401F">
        <w:rPr>
          <w:lang w:eastAsia="ar-SA"/>
        </w:rPr>
        <w:t>G – ilość punktów w kryterium „gwarancja”</w:t>
      </w:r>
    </w:p>
    <w:p w:rsidR="00C0179D" w:rsidRPr="00B5401F" w:rsidRDefault="00C0179D" w:rsidP="00C0179D">
      <w:pPr>
        <w:tabs>
          <w:tab w:val="left" w:pos="426"/>
        </w:tabs>
        <w:suppressAutoHyphens/>
        <w:ind w:right="119"/>
        <w:jc w:val="both"/>
        <w:rPr>
          <w:lang w:eastAsia="ar-SA"/>
        </w:rPr>
      </w:pP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 xml:space="preserve">Jeżeli Zamawiający nie może wybrać oferty najkorzystniejszej z uwagi na to, że dwie lub więcej ofert przedstawia taki sam bilans ceny i innych kryteriów oceny ofert, zamawiający spośród tych ofert wybierze ofertę z niższą ceną. </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lang w:eastAsia="ar-SA"/>
        </w:rPr>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B5401F">
        <w:rPr>
          <w:lang w:eastAsia="ar-SA"/>
        </w:rPr>
        <w:t>Pzp</w:t>
      </w:r>
      <w:proofErr w:type="spellEnd"/>
      <w:r w:rsidRPr="00B5401F">
        <w:rPr>
          <w:lang w:eastAsia="ar-SA"/>
        </w:rPr>
        <w:t>. Powyższe wynika z konieczności ustalenia kwoty, która będzie realnie obciążała budżet Zamawiającego z tytułu realizacji zamówienia.</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rFonts w:cs="Segoe UI"/>
          <w:lang w:eastAsia="ar-SA"/>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0179D" w:rsidRPr="00B5401F" w:rsidRDefault="00C0179D" w:rsidP="00C0179D">
      <w:pPr>
        <w:numPr>
          <w:ilvl w:val="0"/>
          <w:numId w:val="64"/>
        </w:numPr>
        <w:tabs>
          <w:tab w:val="left" w:pos="426"/>
        </w:tabs>
        <w:suppressAutoHyphens/>
        <w:ind w:left="426" w:right="119" w:hanging="426"/>
        <w:jc w:val="both"/>
        <w:rPr>
          <w:lang w:eastAsia="ar-SA"/>
        </w:rPr>
      </w:pPr>
      <w:r w:rsidRPr="00B5401F">
        <w:rPr>
          <w:rFonts w:cs="Segoe UI"/>
          <w:lang w:eastAsia="ar-SA"/>
        </w:rPr>
        <w:t xml:space="preserve">Zamawiający </w:t>
      </w:r>
      <w:r w:rsidRPr="00B5401F">
        <w:rPr>
          <w:rFonts w:cs="Segoe UI"/>
          <w:b/>
          <w:lang w:eastAsia="ar-SA"/>
        </w:rPr>
        <w:t xml:space="preserve">nie przewiduje </w:t>
      </w:r>
      <w:r w:rsidRPr="00B5401F">
        <w:rPr>
          <w:rFonts w:cs="Segoe UI"/>
          <w:lang w:eastAsia="ar-SA"/>
        </w:rPr>
        <w:t>przeprowadzenia dogrywki w formie aukcji elektronicznej.</w:t>
      </w:r>
    </w:p>
    <w:p w:rsidR="00C0179D" w:rsidRPr="00B5401F" w:rsidRDefault="00C0179D" w:rsidP="00C0179D">
      <w:pPr>
        <w:jc w:val="both"/>
        <w:rPr>
          <w:rFonts w:cs="Segoe UI"/>
        </w:rPr>
      </w:pPr>
    </w:p>
    <w:p w:rsidR="00C0179D" w:rsidRPr="00B5401F" w:rsidRDefault="00C0179D" w:rsidP="00C0179D">
      <w:pPr>
        <w:jc w:val="both"/>
        <w:rPr>
          <w:rFonts w:cs="Segoe UI"/>
          <w:b/>
        </w:rPr>
      </w:pPr>
      <w:r w:rsidRPr="00B5401F">
        <w:rPr>
          <w:rFonts w:cs="Segoe UI"/>
          <w:b/>
        </w:rPr>
        <w:t xml:space="preserve">XIV. </w:t>
      </w:r>
      <w:r w:rsidRPr="00B5401F">
        <w:rPr>
          <w:rFonts w:cs="Segoe UI"/>
          <w:b/>
        </w:rPr>
        <w:tab/>
        <w:t>Informacje o formalnościach, jakie powinny być dopełnione po wyborze oferty w celu zawarcia umowy w sprawie zamówienia publicznego.</w:t>
      </w:r>
    </w:p>
    <w:p w:rsidR="00C0179D" w:rsidRPr="00B5401F" w:rsidRDefault="00C0179D" w:rsidP="00C0179D">
      <w:pPr>
        <w:keepNext/>
        <w:tabs>
          <w:tab w:val="num" w:pos="480"/>
        </w:tabs>
        <w:suppressAutoHyphens/>
        <w:jc w:val="both"/>
        <w:rPr>
          <w:rFonts w:cs="Segoe UI"/>
        </w:rPr>
      </w:pPr>
    </w:p>
    <w:p w:rsidR="00C0179D" w:rsidRPr="00B5401F" w:rsidRDefault="00C0179D" w:rsidP="00C0179D">
      <w:pPr>
        <w:numPr>
          <w:ilvl w:val="0"/>
          <w:numId w:val="21"/>
        </w:numPr>
        <w:tabs>
          <w:tab w:val="num" w:pos="426"/>
        </w:tabs>
        <w:ind w:left="426" w:hanging="426"/>
        <w:jc w:val="both"/>
        <w:rPr>
          <w:rFonts w:cs="Segoe UI"/>
        </w:rPr>
      </w:pPr>
      <w:r w:rsidRPr="00B5401F">
        <w:rPr>
          <w:rFonts w:cs="Segoe UI"/>
        </w:rPr>
        <w:t>Osoby reprezentujące Wykonawcę przy podpisywaniu umowy powinny posiadać ze sobą dokumenty potwierdzające ich umocowanie do podpisania umowy, o ile umocowanie to nie będzie wynikać z dokumentów załączonych do oferty.</w:t>
      </w:r>
    </w:p>
    <w:p w:rsidR="00C0179D" w:rsidRPr="00B5401F" w:rsidRDefault="00C0179D" w:rsidP="00C0179D">
      <w:pPr>
        <w:numPr>
          <w:ilvl w:val="0"/>
          <w:numId w:val="21"/>
        </w:numPr>
        <w:tabs>
          <w:tab w:val="num" w:pos="426"/>
        </w:tabs>
        <w:ind w:left="426" w:hanging="426"/>
        <w:jc w:val="both"/>
        <w:rPr>
          <w:rFonts w:cs="Segoe UI"/>
        </w:rPr>
      </w:pPr>
      <w:r w:rsidRPr="00B5401F">
        <w:rPr>
          <w:rFonts w:cs="Segoe U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C0179D" w:rsidRPr="00B5401F" w:rsidRDefault="00C0179D" w:rsidP="00C0179D">
      <w:pPr>
        <w:numPr>
          <w:ilvl w:val="0"/>
          <w:numId w:val="21"/>
        </w:numPr>
        <w:tabs>
          <w:tab w:val="num" w:pos="426"/>
        </w:tabs>
        <w:ind w:left="426" w:hanging="426"/>
        <w:jc w:val="both"/>
        <w:rPr>
          <w:rFonts w:cs="Segoe UI"/>
        </w:rPr>
      </w:pPr>
      <w:r w:rsidRPr="00B5401F">
        <w:rPr>
          <w:rFonts w:cs="Segoe UI"/>
        </w:rPr>
        <w:t>Zawarcie umowy nastąpi wg wzoru Zamawiającego.</w:t>
      </w:r>
    </w:p>
    <w:p w:rsidR="00C0179D" w:rsidRPr="00B5401F" w:rsidRDefault="00C0179D" w:rsidP="00C0179D">
      <w:pPr>
        <w:numPr>
          <w:ilvl w:val="0"/>
          <w:numId w:val="21"/>
        </w:numPr>
        <w:tabs>
          <w:tab w:val="num" w:pos="426"/>
        </w:tabs>
        <w:ind w:left="426" w:hanging="426"/>
        <w:jc w:val="both"/>
        <w:rPr>
          <w:rFonts w:cs="Segoe UI"/>
        </w:rPr>
      </w:pPr>
      <w:r w:rsidRPr="00B5401F">
        <w:rPr>
          <w:rFonts w:cs="Segoe UI"/>
        </w:rPr>
        <w:t>Postanowienia ustalone we wzorze umowy nie podlegają negocjacjom.</w:t>
      </w:r>
    </w:p>
    <w:p w:rsidR="00C0179D" w:rsidRPr="00B5401F" w:rsidRDefault="00C0179D" w:rsidP="00C0179D">
      <w:pPr>
        <w:numPr>
          <w:ilvl w:val="0"/>
          <w:numId w:val="21"/>
        </w:numPr>
        <w:tabs>
          <w:tab w:val="num" w:pos="426"/>
        </w:tabs>
        <w:ind w:left="425" w:hanging="425"/>
        <w:jc w:val="both"/>
        <w:rPr>
          <w:rFonts w:cs="Segoe UI"/>
        </w:rPr>
      </w:pPr>
      <w:r w:rsidRPr="00B5401F">
        <w:rPr>
          <w:rFonts w:cs="Segoe U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C0179D" w:rsidRPr="00A83A58" w:rsidRDefault="00C0179D" w:rsidP="00C0179D">
      <w:pPr>
        <w:jc w:val="both"/>
        <w:rPr>
          <w:rFonts w:cs="Segoe UI"/>
          <w:b/>
          <w:color w:val="FF0000"/>
        </w:rPr>
      </w:pPr>
    </w:p>
    <w:p w:rsidR="00C0179D" w:rsidRPr="00B5401F" w:rsidRDefault="00C0179D" w:rsidP="00C0179D">
      <w:pPr>
        <w:jc w:val="both"/>
        <w:rPr>
          <w:rFonts w:cs="Segoe UI"/>
          <w:b/>
        </w:rPr>
      </w:pPr>
      <w:r w:rsidRPr="00B5401F">
        <w:rPr>
          <w:rFonts w:cs="Segoe UI"/>
          <w:b/>
        </w:rPr>
        <w:t xml:space="preserve">XV. </w:t>
      </w:r>
      <w:r w:rsidRPr="00B5401F">
        <w:rPr>
          <w:rFonts w:cs="Segoe UI"/>
          <w:b/>
        </w:rPr>
        <w:tab/>
        <w:t>Wymagania dotyczące zabezpieczenia należytego wykonania umowy.</w:t>
      </w:r>
    </w:p>
    <w:p w:rsidR="00C0179D" w:rsidRPr="00B5401F" w:rsidRDefault="00C0179D" w:rsidP="00C0179D">
      <w:pPr>
        <w:keepNext/>
        <w:tabs>
          <w:tab w:val="num" w:pos="480"/>
        </w:tabs>
        <w:jc w:val="both"/>
        <w:rPr>
          <w:rFonts w:cs="Segoe UI"/>
        </w:rPr>
      </w:pPr>
    </w:p>
    <w:p w:rsidR="00C0179D" w:rsidRPr="00B5401F" w:rsidRDefault="00C0179D" w:rsidP="00C0179D">
      <w:pPr>
        <w:numPr>
          <w:ilvl w:val="1"/>
          <w:numId w:val="22"/>
        </w:numPr>
        <w:tabs>
          <w:tab w:val="num" w:pos="426"/>
        </w:tabs>
        <w:ind w:left="426" w:hanging="426"/>
        <w:jc w:val="both"/>
        <w:rPr>
          <w:rFonts w:cs="Segoe UI"/>
        </w:rPr>
      </w:pPr>
      <w:r w:rsidRPr="00B5401F">
        <w:rPr>
          <w:rFonts w:cs="Segoe UI"/>
        </w:rPr>
        <w:t xml:space="preserve">Wykonawca, którego oferta zostanie wybrana, zobowiązany będzie do wniesienia zabezpieczenia należytego wykonania umowy najpóźniej w dniu jej zawarcia, w wysokości </w:t>
      </w:r>
      <w:r w:rsidRPr="00B5401F">
        <w:rPr>
          <w:rFonts w:cs="Segoe UI"/>
          <w:b/>
        </w:rPr>
        <w:t>10 % ceny całkowitej brutto</w:t>
      </w:r>
      <w:r w:rsidRPr="00B5401F">
        <w:rPr>
          <w:rFonts w:cs="Segoe UI"/>
        </w:rPr>
        <w:t xml:space="preserve"> podanej w ofercie.  </w:t>
      </w:r>
    </w:p>
    <w:p w:rsidR="00C0179D" w:rsidRPr="00B5401F" w:rsidRDefault="00C0179D" w:rsidP="00C0179D">
      <w:pPr>
        <w:numPr>
          <w:ilvl w:val="1"/>
          <w:numId w:val="22"/>
        </w:numPr>
        <w:tabs>
          <w:tab w:val="num" w:pos="426"/>
        </w:tabs>
        <w:ind w:left="426" w:hanging="426"/>
        <w:jc w:val="both"/>
        <w:rPr>
          <w:rFonts w:cs="Segoe UI"/>
        </w:rPr>
      </w:pPr>
      <w:r w:rsidRPr="00B5401F">
        <w:rPr>
          <w:rFonts w:cs="Segoe UI"/>
        </w:rPr>
        <w:t>Zabezpieczenie może być wnoszone według wyboru Wykonawcy w jednej lub w kilku następujących formach:</w:t>
      </w:r>
    </w:p>
    <w:p w:rsidR="00C0179D" w:rsidRPr="00B5401F" w:rsidRDefault="00C0179D" w:rsidP="00C0179D">
      <w:pPr>
        <w:numPr>
          <w:ilvl w:val="0"/>
          <w:numId w:val="23"/>
        </w:numPr>
        <w:tabs>
          <w:tab w:val="left" w:pos="851"/>
        </w:tabs>
        <w:ind w:left="851" w:hanging="425"/>
        <w:jc w:val="both"/>
        <w:rPr>
          <w:rFonts w:cs="Segoe UI"/>
        </w:rPr>
      </w:pPr>
      <w:r w:rsidRPr="00B5401F">
        <w:rPr>
          <w:rFonts w:cs="Segoe UI"/>
        </w:rPr>
        <w:t>pieniądzu;</w:t>
      </w:r>
    </w:p>
    <w:p w:rsidR="00C0179D" w:rsidRPr="00B5401F" w:rsidRDefault="00C0179D" w:rsidP="00C0179D">
      <w:pPr>
        <w:numPr>
          <w:ilvl w:val="0"/>
          <w:numId w:val="23"/>
        </w:numPr>
        <w:tabs>
          <w:tab w:val="left" w:pos="851"/>
        </w:tabs>
        <w:ind w:left="851" w:hanging="425"/>
        <w:jc w:val="both"/>
        <w:rPr>
          <w:rFonts w:cs="Segoe UI"/>
        </w:rPr>
      </w:pPr>
      <w:r w:rsidRPr="00B5401F">
        <w:rPr>
          <w:rFonts w:cs="Segoe UI"/>
        </w:rPr>
        <w:lastRenderedPageBreak/>
        <w:t>poręczeniach bankowych lub poręczeniach spółdzielczej kasy oszczędnościowo-kredytowej, z tym że zobowiązanie kasy jest zawsze zobowiązaniem pieniężnym;</w:t>
      </w:r>
    </w:p>
    <w:p w:rsidR="00C0179D" w:rsidRPr="00B5401F" w:rsidRDefault="00C0179D" w:rsidP="00C0179D">
      <w:pPr>
        <w:numPr>
          <w:ilvl w:val="0"/>
          <w:numId w:val="23"/>
        </w:numPr>
        <w:tabs>
          <w:tab w:val="left" w:pos="851"/>
        </w:tabs>
        <w:ind w:left="851" w:hanging="425"/>
        <w:jc w:val="both"/>
        <w:rPr>
          <w:rFonts w:cs="Segoe UI"/>
        </w:rPr>
      </w:pPr>
      <w:r w:rsidRPr="00B5401F">
        <w:rPr>
          <w:rFonts w:cs="Segoe UI"/>
        </w:rPr>
        <w:t>gwarancjach bankowych;</w:t>
      </w:r>
    </w:p>
    <w:p w:rsidR="00C0179D" w:rsidRPr="00B5401F" w:rsidRDefault="00C0179D" w:rsidP="00C0179D">
      <w:pPr>
        <w:numPr>
          <w:ilvl w:val="0"/>
          <w:numId w:val="23"/>
        </w:numPr>
        <w:tabs>
          <w:tab w:val="left" w:pos="851"/>
        </w:tabs>
        <w:ind w:left="851" w:hanging="425"/>
        <w:jc w:val="both"/>
        <w:rPr>
          <w:rFonts w:cs="Segoe UI"/>
        </w:rPr>
      </w:pPr>
      <w:r w:rsidRPr="00B5401F">
        <w:rPr>
          <w:rFonts w:cs="Segoe UI"/>
        </w:rPr>
        <w:t>gwarancjach ubezpieczeniowych;</w:t>
      </w:r>
    </w:p>
    <w:p w:rsidR="00C0179D" w:rsidRPr="00B5401F" w:rsidRDefault="00C0179D" w:rsidP="00C0179D">
      <w:pPr>
        <w:numPr>
          <w:ilvl w:val="0"/>
          <w:numId w:val="23"/>
        </w:numPr>
        <w:tabs>
          <w:tab w:val="left" w:pos="851"/>
        </w:tabs>
        <w:ind w:left="851" w:hanging="425"/>
        <w:jc w:val="both"/>
        <w:rPr>
          <w:rFonts w:cs="Segoe UI"/>
        </w:rPr>
      </w:pPr>
      <w:r w:rsidRPr="00B5401F">
        <w:rPr>
          <w:rFonts w:cs="Segoe UI"/>
        </w:rPr>
        <w:t>poręczeniach udzielanych przez podmioty, o których mowa w art. 6b ust. 5 pkt 2 ustawy z dnia 9 listopada 2000 r. o utworzeniu Polskiej Agencji Rozwoju Przedsiębiorczości (Dz. U. z 2016 r., poz. 359).</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Zamawiający wyraża zgodę na wniesienie zabezpieczenia w formach określonych art. 148 ust. 2 ustawy PZP.</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W przypadku wniesienia zabezpieczenia w formie innej niż w pieniądzu, Zamawiający wymaga przed podpisaniem umowy wniesienia zabezpieczenia na okres realizacji zamówienia oraz na okres  udzielonej gwarancji.</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W przypadku wniesienia zabezpieczenia w formie pieniężnej Zamawiający przechowa je na oprocentowanym rachunku bankowym.</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W przypadku, gdy zabezpieczenie, będzie wnoszone w formie innej niż pieniądz, Zamawiający zastrzega sobie prawo do akceptacji projektu ww. dokumentu.</w:t>
      </w:r>
    </w:p>
    <w:p w:rsidR="00C0179D" w:rsidRPr="00B5401F" w:rsidRDefault="00C0179D" w:rsidP="00C0179D">
      <w:pPr>
        <w:numPr>
          <w:ilvl w:val="1"/>
          <w:numId w:val="22"/>
        </w:numPr>
        <w:tabs>
          <w:tab w:val="num" w:pos="426"/>
        </w:tabs>
        <w:ind w:left="425" w:hanging="425"/>
        <w:jc w:val="both"/>
        <w:rPr>
          <w:rFonts w:cs="Segoe UI"/>
        </w:rPr>
      </w:pPr>
      <w:r w:rsidRPr="00B5401F">
        <w:rPr>
          <w:rFonts w:cs="Segoe UI"/>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C0179D" w:rsidRPr="00A83A58" w:rsidRDefault="00C0179D" w:rsidP="00C0179D">
      <w:pPr>
        <w:jc w:val="both"/>
        <w:rPr>
          <w:rFonts w:cs="Segoe UI"/>
          <w:b/>
          <w:color w:val="FF0000"/>
        </w:rPr>
      </w:pPr>
    </w:p>
    <w:p w:rsidR="00C0179D" w:rsidRPr="00B5401F" w:rsidRDefault="00C0179D" w:rsidP="00C0179D">
      <w:pPr>
        <w:jc w:val="both"/>
        <w:rPr>
          <w:rFonts w:cs="Segoe UI"/>
          <w:b/>
        </w:rPr>
      </w:pPr>
      <w:r w:rsidRPr="00B5401F">
        <w:rPr>
          <w:rFonts w:cs="Segoe UI"/>
          <w:b/>
        </w:rPr>
        <w:t xml:space="preserve">XVI. </w:t>
      </w:r>
      <w:r w:rsidRPr="00B5401F">
        <w:rPr>
          <w:rFonts w:cs="Segoe UI"/>
          <w:b/>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0179D" w:rsidRPr="00B5401F" w:rsidRDefault="00C0179D" w:rsidP="00C0179D">
      <w:pPr>
        <w:tabs>
          <w:tab w:val="num" w:pos="480"/>
        </w:tabs>
        <w:jc w:val="both"/>
        <w:rPr>
          <w:rFonts w:cs="Segoe UI"/>
        </w:rPr>
      </w:pPr>
    </w:p>
    <w:p w:rsidR="00C0179D" w:rsidRPr="00B5401F" w:rsidRDefault="00C0179D" w:rsidP="00C0179D">
      <w:pPr>
        <w:keepNext/>
        <w:jc w:val="both"/>
        <w:outlineLvl w:val="6"/>
        <w:rPr>
          <w:rFonts w:cs="Segoe UI"/>
        </w:rPr>
      </w:pPr>
      <w:r w:rsidRPr="00B5401F">
        <w:rPr>
          <w:rFonts w:cs="Segoe UI"/>
        </w:rPr>
        <w:t xml:space="preserve">Wzór umowy, stanowi </w:t>
      </w:r>
      <w:r w:rsidRPr="00B5401F">
        <w:rPr>
          <w:rFonts w:cs="Segoe UI"/>
          <w:b/>
        </w:rPr>
        <w:t>Załącznik nr 2</w:t>
      </w:r>
      <w:r w:rsidRPr="00B5401F">
        <w:rPr>
          <w:rFonts w:cs="Segoe UI"/>
        </w:rPr>
        <w:t xml:space="preserve"> do SIWZ.</w:t>
      </w:r>
    </w:p>
    <w:p w:rsidR="00C0179D" w:rsidRDefault="00C0179D" w:rsidP="00C0179D">
      <w:pPr>
        <w:rPr>
          <w:rFonts w:cs="Segoe UI"/>
          <w:color w:val="FF0000"/>
        </w:rPr>
      </w:pPr>
    </w:p>
    <w:p w:rsidR="006F7974" w:rsidRPr="00A83A58" w:rsidRDefault="006F7974" w:rsidP="00C0179D">
      <w:pPr>
        <w:rPr>
          <w:rFonts w:cs="Segoe UI"/>
          <w:color w:val="FF0000"/>
        </w:rPr>
      </w:pPr>
    </w:p>
    <w:p w:rsidR="00C0179D" w:rsidRPr="00B5401F" w:rsidRDefault="00C0179D" w:rsidP="00C0179D">
      <w:pPr>
        <w:rPr>
          <w:rFonts w:cs="Segoe UI"/>
          <w:b/>
        </w:rPr>
      </w:pPr>
      <w:r w:rsidRPr="00B5401F">
        <w:rPr>
          <w:rFonts w:cs="Segoe UI"/>
          <w:b/>
        </w:rPr>
        <w:t>XVII.</w:t>
      </w:r>
      <w:r w:rsidRPr="00B5401F">
        <w:rPr>
          <w:rFonts w:cs="Segoe UI"/>
          <w:b/>
        </w:rPr>
        <w:tab/>
        <w:t xml:space="preserve">Pouczenie o środkach ochrony prawnej. </w:t>
      </w:r>
    </w:p>
    <w:p w:rsidR="00C0179D" w:rsidRPr="00B5401F" w:rsidRDefault="00C0179D" w:rsidP="00C0179D">
      <w:pPr>
        <w:ind w:left="540"/>
        <w:jc w:val="both"/>
        <w:rPr>
          <w:rFonts w:ascii="Times New Roman" w:eastAsia="Calibri" w:hAnsi="Times New Roman" w:cs="Segoe UI"/>
          <w:b/>
        </w:rPr>
      </w:pPr>
    </w:p>
    <w:p w:rsidR="00C0179D" w:rsidRPr="00B5401F" w:rsidRDefault="00C0179D" w:rsidP="00C0179D">
      <w:pPr>
        <w:numPr>
          <w:ilvl w:val="0"/>
          <w:numId w:val="24"/>
        </w:numPr>
        <w:tabs>
          <w:tab w:val="num" w:pos="426"/>
        </w:tabs>
        <w:suppressAutoHyphens/>
        <w:ind w:left="426" w:hanging="426"/>
        <w:jc w:val="both"/>
        <w:rPr>
          <w:rFonts w:cs="Segoe UI"/>
        </w:rPr>
      </w:pPr>
      <w:r w:rsidRPr="00B5401F">
        <w:rPr>
          <w:rFonts w:cs="Segoe UI"/>
          <w:bCs/>
        </w:rPr>
        <w:t xml:space="preserve">Każdemu Wykonawcy, a także innemu podmiotowi, jeżeli ma lub miał interes w uzyskaniu danego zamówienia oraz poniósł lub może ponieść szkodę w wyniku naruszenia przez Zamawiającego przepisów ustawy PZP </w:t>
      </w:r>
      <w:r w:rsidRPr="00B5401F">
        <w:rPr>
          <w:rFonts w:cs="Segoe UI"/>
        </w:rPr>
        <w:t>przysługują środki ochrony prawnej przewidziane w dziale VI ustawy PZP jak dla postępowań poniżej  kwoty określonej w przepisach wykonawczych wydanych na podstawie art. 11 ust. 8 ustawy PZP.</w:t>
      </w:r>
    </w:p>
    <w:p w:rsidR="00A83A58" w:rsidRPr="00B5401F" w:rsidRDefault="00C0179D" w:rsidP="00C0179D">
      <w:pPr>
        <w:numPr>
          <w:ilvl w:val="0"/>
          <w:numId w:val="24"/>
        </w:numPr>
        <w:tabs>
          <w:tab w:val="num" w:pos="426"/>
        </w:tabs>
        <w:suppressAutoHyphens/>
        <w:ind w:left="425" w:hanging="425"/>
        <w:jc w:val="both"/>
        <w:rPr>
          <w:rFonts w:cs="Segoe UI"/>
        </w:rPr>
      </w:pPr>
      <w:r w:rsidRPr="00B5401F">
        <w:rPr>
          <w:rFonts w:cs="Segoe UI"/>
        </w:rPr>
        <w:t>Środki ochrony prawnej wobec ogłoszenia o zamówieniu oraz SIWZ przysługują również organizacjom wpisanym na listę, o której mowa w art. 154 pkt 5 ustawy PZP.</w:t>
      </w:r>
      <w:r w:rsidR="009C4264" w:rsidRPr="00B5401F">
        <w:rPr>
          <w:rFonts w:cs="Segoe UI"/>
          <w:b/>
        </w:rPr>
        <w:t xml:space="preserve">       </w:t>
      </w:r>
      <w:r w:rsidRPr="00B5401F">
        <w:rPr>
          <w:rFonts w:cs="Segoe UI"/>
          <w:b/>
        </w:rPr>
        <w:t xml:space="preserve"> </w:t>
      </w:r>
    </w:p>
    <w:p w:rsidR="00A83A58" w:rsidRPr="00B5401F" w:rsidRDefault="00A83A58" w:rsidP="00A83A58">
      <w:pPr>
        <w:suppressAutoHyphens/>
        <w:jc w:val="both"/>
        <w:rPr>
          <w:rFonts w:cs="Segoe UI"/>
          <w:b/>
        </w:rPr>
      </w:pPr>
    </w:p>
    <w:p w:rsidR="00A83A58" w:rsidRPr="00A83A58" w:rsidRDefault="00A83A58" w:rsidP="00A83A58">
      <w:pPr>
        <w:suppressAutoHyphens/>
        <w:jc w:val="both"/>
        <w:rPr>
          <w:rFonts w:cs="Segoe UI"/>
          <w:b/>
          <w:color w:val="FF0000"/>
        </w:rPr>
      </w:pPr>
    </w:p>
    <w:p w:rsidR="00A83A58" w:rsidRPr="00A83A58" w:rsidRDefault="00A83A58" w:rsidP="00A83A58">
      <w:pPr>
        <w:suppressAutoHyphens/>
        <w:jc w:val="both"/>
        <w:rPr>
          <w:rFonts w:cs="Segoe UI"/>
          <w:b/>
          <w:color w:val="FF0000"/>
        </w:rPr>
      </w:pPr>
    </w:p>
    <w:p w:rsidR="00A83A58" w:rsidRPr="00A83A58" w:rsidRDefault="00A83A58" w:rsidP="00A83A58">
      <w:pPr>
        <w:suppressAutoHyphens/>
        <w:jc w:val="both"/>
        <w:rPr>
          <w:rFonts w:cs="Segoe UI"/>
          <w:b/>
          <w:color w:val="FF0000"/>
        </w:rPr>
      </w:pPr>
    </w:p>
    <w:p w:rsidR="00A83A58" w:rsidRPr="00A83A58" w:rsidRDefault="00A83A58" w:rsidP="00A83A58">
      <w:pPr>
        <w:suppressAutoHyphens/>
        <w:jc w:val="both"/>
        <w:rPr>
          <w:rFonts w:cs="Segoe UI"/>
          <w:b/>
          <w:color w:val="FF0000"/>
        </w:rPr>
      </w:pPr>
    </w:p>
    <w:p w:rsidR="00A83A58" w:rsidRPr="00A83A58" w:rsidRDefault="00A83A58" w:rsidP="00A83A58">
      <w:pPr>
        <w:suppressAutoHyphens/>
        <w:jc w:val="both"/>
        <w:rPr>
          <w:rFonts w:cs="Segoe UI"/>
          <w:b/>
          <w:color w:val="FF0000"/>
        </w:rPr>
      </w:pPr>
    </w:p>
    <w:p w:rsidR="00B5401F" w:rsidRDefault="00B5401F"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00311A" w:rsidRDefault="0000311A" w:rsidP="00A83A58">
      <w:pPr>
        <w:suppressAutoHyphens/>
        <w:jc w:val="both"/>
        <w:rPr>
          <w:rFonts w:cs="Segoe UI"/>
          <w:b/>
          <w:color w:val="FF0000"/>
        </w:rPr>
      </w:pPr>
    </w:p>
    <w:p w:rsidR="00C0179D" w:rsidRPr="00A83A58" w:rsidRDefault="00C0179D" w:rsidP="00A83A58">
      <w:pPr>
        <w:suppressAutoHyphens/>
        <w:jc w:val="both"/>
        <w:rPr>
          <w:rFonts w:cs="Segoe UI"/>
          <w:color w:val="FF0000"/>
        </w:rPr>
      </w:pPr>
      <w:r w:rsidRPr="00A83A58">
        <w:rPr>
          <w:rFonts w:cs="Segoe UI"/>
          <w:b/>
          <w:color w:val="FF0000"/>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C0179D" w:rsidRPr="00F71E12" w:rsidTr="006800A9">
        <w:tc>
          <w:tcPr>
            <w:tcW w:w="9214" w:type="dxa"/>
            <w:shd w:val="clear" w:color="auto" w:fill="D9D9D9"/>
          </w:tcPr>
          <w:p w:rsidR="00C0179D" w:rsidRPr="00F71E12" w:rsidRDefault="00C0179D" w:rsidP="00C0179D">
            <w:pPr>
              <w:spacing w:after="40"/>
              <w:jc w:val="right"/>
              <w:rPr>
                <w:rFonts w:cs="Segoe UI"/>
                <w:b/>
                <w:lang w:val="cs-CZ"/>
              </w:rPr>
            </w:pPr>
            <w:r w:rsidRPr="00F71E12">
              <w:rPr>
                <w:rFonts w:cs="Segoe UI"/>
              </w:rPr>
              <w:lastRenderedPageBreak/>
              <w:br w:type="page"/>
            </w:r>
            <w:r w:rsidRPr="00F71E12">
              <w:rPr>
                <w:rFonts w:cs="Segoe UI"/>
                <w:b/>
                <w:lang w:val="cs-CZ"/>
              </w:rPr>
              <w:t>Załącznik nr 1 do SIWZ</w:t>
            </w:r>
          </w:p>
        </w:tc>
      </w:tr>
      <w:tr w:rsidR="00C0179D" w:rsidRPr="00F71E12" w:rsidTr="006800A9">
        <w:trPr>
          <w:trHeight w:val="480"/>
        </w:trPr>
        <w:tc>
          <w:tcPr>
            <w:tcW w:w="9214" w:type="dxa"/>
            <w:shd w:val="clear" w:color="auto" w:fill="D9D9D9"/>
            <w:vAlign w:val="center"/>
          </w:tcPr>
          <w:p w:rsidR="00C0179D" w:rsidRPr="00F71E12" w:rsidRDefault="00C0179D" w:rsidP="00C0179D">
            <w:pPr>
              <w:spacing w:after="40"/>
              <w:jc w:val="center"/>
              <w:rPr>
                <w:rFonts w:cs="Segoe UI"/>
                <w:b/>
                <w:lang w:val="cs-CZ"/>
              </w:rPr>
            </w:pPr>
            <w:r w:rsidRPr="00F71E12">
              <w:rPr>
                <w:rFonts w:cs="Segoe UI"/>
                <w:b/>
                <w:lang w:val="cs-CZ"/>
              </w:rPr>
              <w:t>FORMULARZ OFERTOWY</w:t>
            </w:r>
          </w:p>
        </w:tc>
      </w:tr>
    </w:tbl>
    <w:p w:rsidR="00C0179D" w:rsidRPr="00F71E12" w:rsidRDefault="00C0179D" w:rsidP="00C0179D">
      <w:pPr>
        <w:spacing w:after="40"/>
        <w:rPr>
          <w:rFonts w:cs="Segoe UI"/>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2"/>
      </w:tblGrid>
      <w:tr w:rsidR="00C0179D" w:rsidRPr="00F71E12" w:rsidTr="006800A9">
        <w:trPr>
          <w:trHeight w:val="2396"/>
        </w:trPr>
        <w:tc>
          <w:tcPr>
            <w:tcW w:w="9210" w:type="dxa"/>
            <w:gridSpan w:val="2"/>
            <w:vAlign w:val="center"/>
          </w:tcPr>
          <w:p w:rsidR="00C0179D" w:rsidRPr="00F71E12" w:rsidRDefault="00C0179D" w:rsidP="00C0179D">
            <w:pPr>
              <w:spacing w:after="40"/>
              <w:jc w:val="center"/>
              <w:rPr>
                <w:rFonts w:cs="Segoe UI"/>
                <w:b/>
                <w:lang w:val="cs-CZ"/>
              </w:rPr>
            </w:pPr>
          </w:p>
          <w:p w:rsidR="00C0179D" w:rsidRPr="00F71E12" w:rsidRDefault="00C0179D" w:rsidP="00C0179D">
            <w:pPr>
              <w:spacing w:after="40"/>
              <w:jc w:val="center"/>
              <w:rPr>
                <w:rFonts w:cs="Segoe UI"/>
                <w:b/>
                <w:lang w:val="cs-CZ"/>
              </w:rPr>
            </w:pPr>
            <w:r w:rsidRPr="00F71E12">
              <w:rPr>
                <w:rFonts w:cs="Segoe UI"/>
                <w:b/>
                <w:lang w:val="cs-CZ"/>
              </w:rPr>
              <w:t>OFERTA</w:t>
            </w:r>
          </w:p>
          <w:p w:rsidR="00C0179D" w:rsidRPr="00F71E12" w:rsidRDefault="00C0179D" w:rsidP="00C0179D">
            <w:pPr>
              <w:spacing w:after="40"/>
              <w:ind w:firstLine="4712"/>
              <w:rPr>
                <w:rFonts w:cs="Segoe UI"/>
                <w:b/>
                <w:lang w:val="cs-CZ"/>
              </w:rPr>
            </w:pPr>
          </w:p>
          <w:p w:rsidR="00C0179D" w:rsidRPr="00F71E12" w:rsidRDefault="00C0179D" w:rsidP="00C0179D">
            <w:pPr>
              <w:spacing w:after="40"/>
              <w:ind w:left="4692" w:firstLine="20"/>
              <w:rPr>
                <w:rFonts w:cs="Segoe UI"/>
                <w:b/>
                <w:lang w:val="cs-CZ"/>
              </w:rPr>
            </w:pPr>
            <w:r w:rsidRPr="00F71E12">
              <w:rPr>
                <w:rFonts w:cs="Segoe UI"/>
                <w:b/>
                <w:lang w:val="cs-CZ"/>
              </w:rPr>
              <w:t>Gmina Świdnica</w:t>
            </w:r>
          </w:p>
          <w:p w:rsidR="00C0179D" w:rsidRPr="00F71E12" w:rsidRDefault="00C0179D" w:rsidP="00C0179D">
            <w:pPr>
              <w:spacing w:after="40"/>
              <w:ind w:left="4692" w:firstLine="20"/>
              <w:rPr>
                <w:rFonts w:cs="Segoe UI"/>
                <w:lang w:val="cs-CZ"/>
              </w:rPr>
            </w:pPr>
            <w:r w:rsidRPr="00F71E12">
              <w:rPr>
                <w:rFonts w:cs="Segoe UI"/>
                <w:lang w:val="cs-CZ"/>
              </w:rPr>
              <w:t>ul. B.Głowackiego 4</w:t>
            </w:r>
          </w:p>
          <w:p w:rsidR="00C0179D" w:rsidRPr="00F71E12" w:rsidRDefault="00C0179D" w:rsidP="00C0179D">
            <w:pPr>
              <w:spacing w:after="40"/>
              <w:ind w:left="4692" w:firstLine="20"/>
              <w:rPr>
                <w:rFonts w:cs="Segoe UI"/>
                <w:lang w:val="cs-CZ"/>
              </w:rPr>
            </w:pPr>
            <w:r w:rsidRPr="00F71E12">
              <w:rPr>
                <w:rFonts w:cs="Segoe UI"/>
                <w:lang w:val="cs-CZ"/>
              </w:rPr>
              <w:t>58-100 Świdnica</w:t>
            </w:r>
          </w:p>
          <w:p w:rsidR="00C0179D" w:rsidRPr="00F71E12" w:rsidRDefault="00C0179D" w:rsidP="00C0179D">
            <w:pPr>
              <w:spacing w:after="40"/>
              <w:jc w:val="both"/>
              <w:rPr>
                <w:rFonts w:cs="Segoe UI"/>
                <w:lang w:val="cs-CZ"/>
              </w:rPr>
            </w:pPr>
          </w:p>
          <w:p w:rsidR="00C0179D" w:rsidRPr="00F71E12" w:rsidRDefault="00C0179D" w:rsidP="00C0179D">
            <w:pPr>
              <w:spacing w:after="40"/>
              <w:jc w:val="both"/>
              <w:rPr>
                <w:rFonts w:cs="Segoe UI"/>
                <w:b/>
                <w:lang w:val="cs-CZ"/>
              </w:rPr>
            </w:pPr>
            <w:r w:rsidRPr="00F71E12">
              <w:rPr>
                <w:rFonts w:cs="Segoe UI"/>
                <w:lang w:val="cs-CZ"/>
              </w:rPr>
              <w:t xml:space="preserve">W postępowaniu o udzielenie zamówienia publicznego prowadzonego w trybie przetargu nieograniczonego zgodnie z ustawą z dnia 29 stycznia 2004 r. Prawo zamówień publicznych na zadanie pn.: </w:t>
            </w:r>
            <w:r w:rsidR="009C4264" w:rsidRPr="00F71E12">
              <w:rPr>
                <w:b/>
                <w:bCs/>
              </w:rPr>
              <w:t>"Termomodernizacja świetlicy wiejskiej w Słotwinie wraz z przebudową pomieszczeń lokalu użytkowego – świetlicy wiejskiej na potrzeby Posterunku Policji w Słotwinie nr 36</w:t>
            </w:r>
            <w:r w:rsidR="009C4264" w:rsidRPr="00F71E12">
              <w:rPr>
                <w:b/>
                <w:i/>
              </w:rPr>
              <w:t>”</w:t>
            </w:r>
          </w:p>
        </w:tc>
      </w:tr>
      <w:tr w:rsidR="00C0179D" w:rsidRPr="00F71E12" w:rsidTr="006800A9">
        <w:trPr>
          <w:trHeight w:val="1502"/>
        </w:trPr>
        <w:tc>
          <w:tcPr>
            <w:tcW w:w="9210" w:type="dxa"/>
            <w:gridSpan w:val="2"/>
          </w:tcPr>
          <w:p w:rsidR="00C0179D" w:rsidRPr="00F71E12" w:rsidRDefault="00C0179D" w:rsidP="00C0179D">
            <w:pPr>
              <w:numPr>
                <w:ilvl w:val="0"/>
                <w:numId w:val="25"/>
              </w:numPr>
              <w:tabs>
                <w:tab w:val="left" w:pos="459"/>
              </w:tabs>
              <w:spacing w:after="40"/>
              <w:ind w:hanging="720"/>
              <w:contextualSpacing/>
              <w:rPr>
                <w:rFonts w:cs="Segoe UI"/>
                <w:b/>
                <w:lang w:val="cs-CZ"/>
              </w:rPr>
            </w:pPr>
            <w:r w:rsidRPr="00F71E12">
              <w:rPr>
                <w:rFonts w:cs="Segoe UI"/>
                <w:b/>
                <w:lang w:val="cs-CZ"/>
              </w:rPr>
              <w:t>DANE WYKONAWCY:</w:t>
            </w:r>
          </w:p>
          <w:p w:rsidR="00C0179D" w:rsidRPr="00F71E12" w:rsidRDefault="00C0179D" w:rsidP="00C0179D">
            <w:pPr>
              <w:spacing w:after="40"/>
              <w:jc w:val="both"/>
              <w:rPr>
                <w:rFonts w:cs="Segoe UI"/>
                <w:lang w:val="cs-CZ"/>
              </w:rPr>
            </w:pPr>
            <w:r w:rsidRPr="00F71E12">
              <w:rPr>
                <w:rFonts w:cs="Segoe UI"/>
                <w:lang w:val="cs-CZ"/>
              </w:rPr>
              <w:t xml:space="preserve">Osoba upoważniona do reprezentacji Wykonawcy/ów i podpisująca ofertę: </w:t>
            </w:r>
            <w:r w:rsidRPr="00F71E12">
              <w:rPr>
                <w:rFonts w:cs="Segoe UI"/>
                <w:b/>
                <w:lang w:val="cs-CZ"/>
              </w:rPr>
              <w:t>……………..………………………………….</w:t>
            </w:r>
          </w:p>
          <w:p w:rsidR="00C0179D" w:rsidRPr="00F71E12" w:rsidRDefault="00C0179D" w:rsidP="00C0179D">
            <w:pPr>
              <w:spacing w:after="40"/>
              <w:jc w:val="both"/>
              <w:rPr>
                <w:rFonts w:cs="Segoe UI"/>
                <w:b/>
                <w:lang w:val="cs-CZ"/>
              </w:rPr>
            </w:pPr>
            <w:r w:rsidRPr="00F71E12">
              <w:rPr>
                <w:rFonts w:cs="Segoe UI"/>
                <w:lang w:val="cs-CZ"/>
              </w:rPr>
              <w:t>Wykonawca/Wykonawcy:</w:t>
            </w:r>
            <w:r w:rsidRPr="00F71E12">
              <w:rPr>
                <w:rFonts w:cs="Segoe UI"/>
                <w:b/>
                <w:lang w:val="cs-CZ"/>
              </w:rPr>
              <w:t>……………..……………..………………………………………….……….…………….……………...….………...</w:t>
            </w:r>
          </w:p>
          <w:p w:rsidR="00C0179D" w:rsidRPr="00F71E12" w:rsidRDefault="00C0179D" w:rsidP="00C0179D">
            <w:pPr>
              <w:spacing w:after="40"/>
              <w:jc w:val="both"/>
              <w:rPr>
                <w:rFonts w:cs="Segoe UI"/>
                <w:b/>
                <w:lang w:val="cs-CZ"/>
              </w:rPr>
            </w:pPr>
            <w:r w:rsidRPr="00F71E12">
              <w:rPr>
                <w:rFonts w:cs="Segoe UI"/>
                <w:b/>
                <w:lang w:val="cs-CZ"/>
              </w:rPr>
              <w:t>………………………………………………………………………………………………………..…….………………………………………………………………………………………………………………………………………………………………………………………………………………..…………...</w:t>
            </w:r>
          </w:p>
          <w:p w:rsidR="00C0179D" w:rsidRPr="00F71E12" w:rsidRDefault="00C0179D" w:rsidP="00C0179D">
            <w:pPr>
              <w:spacing w:after="40"/>
              <w:jc w:val="both"/>
              <w:rPr>
                <w:rFonts w:cs="Segoe UI"/>
                <w:b/>
                <w:lang w:val="cs-CZ"/>
              </w:rPr>
            </w:pPr>
            <w:r w:rsidRPr="00F71E12">
              <w:rPr>
                <w:rFonts w:cs="Segoe UI"/>
                <w:lang w:val="cs-CZ"/>
              </w:rPr>
              <w:t>Adres:</w:t>
            </w:r>
            <w:r w:rsidRPr="00F71E12">
              <w:rPr>
                <w:rFonts w:cs="Segoe UI"/>
                <w:b/>
                <w:lang w:val="cs-CZ"/>
              </w:rPr>
              <w:t>………………………………………………………………………………………………………..……..……..……..…...</w:t>
            </w:r>
            <w:r w:rsidRPr="00F71E12">
              <w:rPr>
                <w:rFonts w:cs="Segoe UI"/>
                <w:b/>
                <w:vanish/>
                <w:lang w:val="cs-CZ"/>
              </w:rPr>
              <w:t xml:space="preserve"> …….………………………………wa na Wykonawcyania,ac rozwojowych (Dz. owych na inwestycje w zakresie dużej infrastrukt</w:t>
            </w:r>
            <w:r w:rsidRPr="00F71E12">
              <w:rPr>
                <w:rFonts w:cs="Segoe UI"/>
                <w:b/>
                <w:lang w:val="cs-CZ"/>
              </w:rPr>
              <w:t>.………………………………………………………………………………………………………………………………………………………………………………………………………………………………………………………………………………………………………………………………………………………..…………...</w:t>
            </w:r>
          </w:p>
          <w:p w:rsidR="00C0179D" w:rsidRPr="00F71E12" w:rsidRDefault="00C0179D" w:rsidP="00C0179D">
            <w:pPr>
              <w:spacing w:after="40"/>
              <w:jc w:val="both"/>
              <w:rPr>
                <w:rFonts w:cs="Segoe UI"/>
                <w:lang w:val="cs-CZ"/>
              </w:rPr>
            </w:pPr>
            <w:r w:rsidRPr="00F71E12">
              <w:rPr>
                <w:rFonts w:cs="Segoe UI"/>
                <w:lang w:val="cs-CZ"/>
              </w:rPr>
              <w:t>Osoba odpowiedzialna za kontakty z Zamawiającym:</w:t>
            </w:r>
            <w:r w:rsidRPr="00F71E12">
              <w:rPr>
                <w:rFonts w:cs="Segoe UI"/>
                <w:b/>
                <w:lang w:val="cs-CZ"/>
              </w:rPr>
              <w:t>.…………………………………………..………………………………………..</w:t>
            </w:r>
          </w:p>
          <w:p w:rsidR="00C0179D" w:rsidRPr="00F71E12" w:rsidRDefault="00C0179D" w:rsidP="00C0179D">
            <w:pPr>
              <w:spacing w:after="40"/>
              <w:jc w:val="both"/>
              <w:rPr>
                <w:rFonts w:cs="Segoe UI"/>
                <w:lang w:val="cs-CZ"/>
              </w:rPr>
            </w:pPr>
            <w:r w:rsidRPr="00F71E12">
              <w:rPr>
                <w:rFonts w:cs="Segoe UI"/>
                <w:lang w:val="cs-CZ"/>
              </w:rPr>
              <w:t>Dane teleadresowe na które należy przekazywać korespondencję związaną z niniejszym postępowaniem: faks</w:t>
            </w:r>
            <w:r w:rsidRPr="00F71E12">
              <w:rPr>
                <w:rFonts w:cs="Segoe UI"/>
                <w:b/>
                <w:lang w:val="cs-CZ"/>
              </w:rPr>
              <w:t>………………………………………………………………………………………………………………………………………..………………………</w:t>
            </w:r>
          </w:p>
          <w:p w:rsidR="00C0179D" w:rsidRPr="00F71E12" w:rsidRDefault="00C0179D" w:rsidP="00C0179D">
            <w:pPr>
              <w:spacing w:after="40"/>
              <w:rPr>
                <w:rFonts w:cs="Segoe UI"/>
                <w:lang w:val="cs-CZ"/>
              </w:rPr>
            </w:pPr>
            <w:r w:rsidRPr="00F71E12">
              <w:rPr>
                <w:rFonts w:cs="Segoe UI"/>
                <w:lang w:val="cs-CZ"/>
              </w:rPr>
              <w:t>e-mail</w:t>
            </w:r>
            <w:r w:rsidRPr="00F71E12">
              <w:rPr>
                <w:rFonts w:cs="Segoe UI"/>
                <w:b/>
                <w:lang w:val="cs-CZ"/>
              </w:rPr>
              <w:t>………………………</w:t>
            </w:r>
            <w:r w:rsidRPr="00F71E12">
              <w:rPr>
                <w:rFonts w:cs="Segoe UI"/>
                <w:b/>
                <w:vanish/>
                <w:lang w:val="cs-CZ"/>
              </w:rPr>
              <w:t xml:space="preserve">………………………………………………ji o </w:t>
            </w:r>
            <w:r w:rsidRPr="00F71E12">
              <w:rPr>
                <w:rFonts w:cs="Segoe UI"/>
                <w:b/>
                <w:lang w:val="cs-CZ"/>
              </w:rPr>
              <w:t>…………………………………………………………………………………………………………….….…..………………</w:t>
            </w:r>
          </w:p>
          <w:p w:rsidR="00C0179D" w:rsidRPr="00F71E12" w:rsidRDefault="00C0179D" w:rsidP="00C0179D">
            <w:pPr>
              <w:spacing w:after="40"/>
              <w:rPr>
                <w:rFonts w:cs="Segoe UI"/>
                <w:lang w:val="cs-CZ"/>
              </w:rPr>
            </w:pPr>
            <w:r w:rsidRPr="00F71E12">
              <w:rPr>
                <w:rFonts w:cs="Segoe UI"/>
                <w:lang w:val="cs-CZ"/>
              </w:rPr>
              <w:t>Adres do korespondencji (jeżeli inny niż adres siedziby):</w:t>
            </w:r>
            <w:r w:rsidRPr="00F71E12">
              <w:rPr>
                <w:lang w:val="cs-CZ"/>
              </w:rPr>
              <w:t xml:space="preserve"> </w:t>
            </w:r>
            <w:r w:rsidRPr="00F71E12">
              <w:rPr>
                <w:rFonts w:cs="Segoe UI"/>
                <w:b/>
                <w:lang w:val="cs-CZ"/>
              </w:rPr>
              <w:t>……………………………………………………….……………………….. ……………………………………………………………………………………………………………………...………………………………………………</w:t>
            </w:r>
          </w:p>
        </w:tc>
      </w:tr>
      <w:tr w:rsidR="00C0179D" w:rsidRPr="0011570E" w:rsidTr="006800A9">
        <w:trPr>
          <w:trHeight w:val="2055"/>
        </w:trPr>
        <w:tc>
          <w:tcPr>
            <w:tcW w:w="9210" w:type="dxa"/>
            <w:gridSpan w:val="2"/>
          </w:tcPr>
          <w:p w:rsidR="00C0179D" w:rsidRPr="0011570E" w:rsidRDefault="00C0179D" w:rsidP="00C0179D">
            <w:pPr>
              <w:numPr>
                <w:ilvl w:val="0"/>
                <w:numId w:val="25"/>
              </w:numPr>
              <w:spacing w:after="40"/>
              <w:ind w:left="459" w:hanging="459"/>
              <w:contextualSpacing/>
              <w:rPr>
                <w:b/>
                <w:lang w:val="cs-CZ"/>
              </w:rPr>
            </w:pPr>
            <w:r w:rsidRPr="0011570E">
              <w:rPr>
                <w:b/>
                <w:lang w:val="cs-CZ"/>
              </w:rPr>
              <w:t>ŁĄCZNA CENA OFERTOWA:</w:t>
            </w:r>
          </w:p>
          <w:p w:rsidR="00C0179D" w:rsidRPr="0011570E" w:rsidRDefault="00C0179D" w:rsidP="00C0179D">
            <w:pPr>
              <w:spacing w:after="40"/>
              <w:contextualSpacing/>
              <w:rPr>
                <w:lang w:val="cs-CZ" w:eastAsia="en-US"/>
              </w:rPr>
            </w:pPr>
            <w:r w:rsidRPr="0011570E">
              <w:rPr>
                <w:lang w:val="cs-CZ" w:eastAsia="en-US"/>
              </w:rPr>
              <w:t>Niniejszym oferuję realizację przedmiotu zamówienia za ŁĄCZNĄ CENĘ OFERTOWĄ*</w:t>
            </w:r>
            <w:r w:rsidRPr="0011570E">
              <w:rPr>
                <w:vanish/>
                <w:lang w:val="cs-CZ" w:eastAsia="en-US"/>
              </w:rPr>
              <w:t>**nia za ŁĄCZNĄ CENĘ OFERTOWĄ**riumma w rozdziale III SIWZmacją o podstawie do dysponowania tymi osobami, konania zamówienia, a</w:t>
            </w:r>
            <w:r w:rsidRPr="0011570E">
              <w:rPr>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C0179D" w:rsidRPr="0011570E" w:rsidTr="006800A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C0179D" w:rsidRPr="0011570E" w:rsidRDefault="00C0179D" w:rsidP="00C0179D">
                  <w:pPr>
                    <w:spacing w:after="40"/>
                    <w:contextualSpacing/>
                    <w:jc w:val="center"/>
                    <w:rPr>
                      <w:rFonts w:cs="Segoe UI"/>
                      <w:b/>
                      <w:lang w:val="cs-CZ"/>
                    </w:rPr>
                  </w:pPr>
                  <w:r w:rsidRPr="0011570E">
                    <w:rPr>
                      <w:rFonts w:cs="Segoe UI"/>
                      <w:b/>
                      <w:lang w:val="cs-CZ"/>
                    </w:rPr>
                    <w:t>ŁĄCZNA CENA OFERTOWA BURTTO PLN</w:t>
                  </w:r>
                  <w:r w:rsidR="00910F62" w:rsidRPr="0011570E">
                    <w:rPr>
                      <w:rFonts w:cs="Segoe UI"/>
                      <w:b/>
                      <w:lang w:val="cs-CZ"/>
                    </w:rPr>
                    <w:t xml:space="preserve"> (CZĘŚĆ NR 1+ CZĘŚĆ NR2)</w:t>
                  </w:r>
                </w:p>
              </w:tc>
              <w:tc>
                <w:tcPr>
                  <w:tcW w:w="3284" w:type="dxa"/>
                  <w:tcBorders>
                    <w:top w:val="single" w:sz="4" w:space="0" w:color="auto"/>
                    <w:left w:val="single" w:sz="4" w:space="0" w:color="auto"/>
                    <w:bottom w:val="single" w:sz="4" w:space="0" w:color="auto"/>
                    <w:right w:val="single" w:sz="4" w:space="0" w:color="auto"/>
                  </w:tcBorders>
                </w:tcPr>
                <w:p w:rsidR="00C0179D" w:rsidRPr="0011570E" w:rsidRDefault="00C0179D" w:rsidP="00C0179D">
                  <w:pPr>
                    <w:spacing w:after="40"/>
                    <w:contextualSpacing/>
                    <w:jc w:val="both"/>
                    <w:rPr>
                      <w:rFonts w:cs="Segoe UI"/>
                      <w:b/>
                      <w:highlight w:val="red"/>
                      <w:lang w:val="cs-CZ"/>
                    </w:rPr>
                  </w:pPr>
                </w:p>
              </w:tc>
            </w:tr>
          </w:tbl>
          <w:p w:rsidR="00C0179D" w:rsidRPr="0011570E" w:rsidRDefault="00C0179D" w:rsidP="00C0179D">
            <w:pPr>
              <w:spacing w:after="40"/>
              <w:contextualSpacing/>
              <w:jc w:val="both"/>
              <w:rPr>
                <w:rFonts w:cs="Segoe UI"/>
                <w:b/>
                <w:lang w:val="cs-CZ"/>
              </w:rPr>
            </w:pPr>
          </w:p>
          <w:p w:rsidR="00910F62" w:rsidRPr="0011570E" w:rsidRDefault="00910F62" w:rsidP="00C0179D">
            <w:pPr>
              <w:spacing w:after="40"/>
              <w:contextualSpacing/>
              <w:jc w:val="both"/>
              <w:rPr>
                <w:rFonts w:cs="Segoe UI"/>
                <w:b/>
                <w:lang w:val="cs-CZ"/>
              </w:rPr>
            </w:pPr>
            <w:r w:rsidRPr="0011570E">
              <w:rPr>
                <w:rFonts w:cs="Segoe UI"/>
                <w:b/>
                <w:lang w:val="cs-CZ"/>
              </w:rPr>
              <w:t>CZĘŚĆ NR 1</w:t>
            </w:r>
          </w:p>
          <w:p w:rsidR="00910F62" w:rsidRPr="00E91A4C" w:rsidRDefault="00910F62" w:rsidP="006005A3">
            <w:pPr>
              <w:tabs>
                <w:tab w:val="left" w:pos="3855"/>
              </w:tabs>
              <w:jc w:val="both"/>
              <w:rPr>
                <w:rFonts w:cs="Segoe UI"/>
              </w:rPr>
            </w:pPr>
            <w:r w:rsidRPr="00E91A4C">
              <w:rPr>
                <w:rFonts w:cs="Segoe UI"/>
                <w:lang w:val="cs-CZ"/>
              </w:rPr>
              <w:t>Zaofe</w:t>
            </w:r>
            <w:r w:rsidR="006005A3" w:rsidRPr="00E91A4C">
              <w:rPr>
                <w:rFonts w:cs="Segoe UI"/>
                <w:lang w:val="cs-CZ"/>
              </w:rPr>
              <w:t xml:space="preserve">rowana cena brutto za </w:t>
            </w:r>
            <w:r w:rsidR="006005A3" w:rsidRPr="00E91A4C">
              <w:rPr>
                <w:rFonts w:cs="Segoe UI"/>
              </w:rPr>
              <w:t>roboty termomodernizacyjne świetlicy wiejskiej w Słotwinie:</w:t>
            </w:r>
            <w:r w:rsidRPr="00E91A4C">
              <w:rPr>
                <w:rFonts w:cs="Segoe UI"/>
                <w:lang w:val="cs-CZ"/>
              </w:rPr>
              <w:t xml:space="preserve"> .................................................................</w:t>
            </w:r>
            <w:r w:rsidR="006005A3" w:rsidRPr="00E91A4C">
              <w:rPr>
                <w:rFonts w:cs="Segoe UI"/>
                <w:lang w:val="cs-CZ"/>
              </w:rPr>
              <w:t>..................................................................................</w:t>
            </w:r>
          </w:p>
          <w:p w:rsidR="00910F62" w:rsidRPr="0011570E" w:rsidRDefault="00910F62" w:rsidP="00C0179D">
            <w:pPr>
              <w:spacing w:after="40"/>
              <w:contextualSpacing/>
              <w:jc w:val="both"/>
              <w:rPr>
                <w:rFonts w:cs="Segoe UI"/>
                <w:b/>
                <w:lang w:val="cs-CZ"/>
              </w:rPr>
            </w:pPr>
          </w:p>
          <w:p w:rsidR="00910F62" w:rsidRPr="0011570E" w:rsidRDefault="00910F62" w:rsidP="00C0179D">
            <w:pPr>
              <w:spacing w:after="40"/>
              <w:contextualSpacing/>
              <w:jc w:val="both"/>
              <w:rPr>
                <w:rFonts w:cs="Segoe UI"/>
                <w:b/>
                <w:lang w:val="cs-CZ"/>
              </w:rPr>
            </w:pPr>
            <w:r w:rsidRPr="0011570E">
              <w:rPr>
                <w:rFonts w:cs="Segoe UI"/>
                <w:b/>
                <w:lang w:val="cs-CZ"/>
              </w:rPr>
              <w:t>CZĘŚĆ NR 2</w:t>
            </w:r>
          </w:p>
          <w:p w:rsidR="006005A3" w:rsidRPr="00E91A4C" w:rsidRDefault="00910F62" w:rsidP="006005A3">
            <w:pPr>
              <w:tabs>
                <w:tab w:val="left" w:pos="851"/>
              </w:tabs>
              <w:jc w:val="both"/>
              <w:rPr>
                <w:rFonts w:cs="Segoe UI"/>
              </w:rPr>
            </w:pPr>
            <w:r w:rsidRPr="00E91A4C">
              <w:rPr>
                <w:rFonts w:cs="Segoe UI"/>
                <w:lang w:val="cs-CZ"/>
              </w:rPr>
              <w:t xml:space="preserve">Zaoferowana cena brutto za </w:t>
            </w:r>
            <w:r w:rsidR="006005A3" w:rsidRPr="00E91A4C">
              <w:rPr>
                <w:rFonts w:cs="Segoe UI"/>
              </w:rPr>
              <w:t>roboty związane z przebudową pomieszczeń na potrzeby posterunku Policji:</w:t>
            </w:r>
          </w:p>
          <w:p w:rsidR="00910F62" w:rsidRPr="0011570E" w:rsidRDefault="00910F62" w:rsidP="00910F62">
            <w:pPr>
              <w:spacing w:after="40"/>
              <w:contextualSpacing/>
              <w:jc w:val="both"/>
              <w:rPr>
                <w:rFonts w:cs="Segoe UI"/>
                <w:b/>
                <w:lang w:val="cs-CZ"/>
              </w:rPr>
            </w:pPr>
            <w:r w:rsidRPr="00E91A4C">
              <w:rPr>
                <w:rFonts w:cs="Segoe UI"/>
                <w:lang w:val="cs-CZ"/>
              </w:rPr>
              <w:t xml:space="preserve"> .................................................................</w:t>
            </w:r>
            <w:r w:rsidR="006005A3" w:rsidRPr="00E91A4C">
              <w:rPr>
                <w:rFonts w:cs="Segoe UI"/>
                <w:lang w:val="cs-CZ"/>
              </w:rPr>
              <w:t>.................................................................................</w:t>
            </w:r>
          </w:p>
          <w:p w:rsidR="00910F62" w:rsidRPr="0011570E" w:rsidRDefault="00910F62" w:rsidP="00C0179D">
            <w:pPr>
              <w:spacing w:after="40"/>
              <w:contextualSpacing/>
              <w:jc w:val="both"/>
              <w:rPr>
                <w:rFonts w:cs="Segoe UI"/>
                <w:b/>
                <w:lang w:val="cs-CZ"/>
              </w:rPr>
            </w:pPr>
          </w:p>
          <w:p w:rsidR="00C0179D" w:rsidRPr="0011570E" w:rsidRDefault="00C0179D" w:rsidP="00C0179D">
            <w:pPr>
              <w:spacing w:after="40"/>
              <w:ind w:left="317" w:hanging="317"/>
              <w:jc w:val="both"/>
              <w:rPr>
                <w:rFonts w:cs="Segoe UI"/>
                <w:sz w:val="16"/>
                <w:szCs w:val="16"/>
                <w:lang w:val="cs-CZ"/>
              </w:rPr>
            </w:pPr>
            <w:r w:rsidRPr="0011570E">
              <w:rPr>
                <w:rFonts w:cs="Segoe UI"/>
                <w:sz w:val="16"/>
                <w:szCs w:val="16"/>
                <w:lang w:val="cs-CZ"/>
              </w:rPr>
              <w:t>*</w:t>
            </w:r>
            <w:r w:rsidRPr="0011570E">
              <w:rPr>
                <w:rFonts w:cs="Segoe UI"/>
                <w:sz w:val="16"/>
                <w:szCs w:val="16"/>
                <w:lang w:val="cs-CZ"/>
              </w:rPr>
              <w:tab/>
            </w:r>
            <w:r w:rsidRPr="0011570E">
              <w:rPr>
                <w:rFonts w:cs="Segoe UI"/>
                <w:b/>
                <w:sz w:val="16"/>
                <w:szCs w:val="16"/>
                <w:lang w:val="cs-CZ"/>
              </w:rPr>
              <w:t>ŁĄCZNA CENA OFERTOWA</w:t>
            </w:r>
            <w:r w:rsidRPr="0011570E">
              <w:rPr>
                <w:rFonts w:cs="Segoe UI"/>
                <w:sz w:val="16"/>
                <w:szCs w:val="16"/>
                <w:lang w:val="cs-CZ"/>
              </w:rPr>
              <w:t xml:space="preserve"> stanowi całkowite wynagrodzenie Wykonawcy, uwzględniające wszystkie koszty związane z realizacją przedmiotu zamówienia zgodnie z niniejszą SIWZ.</w:t>
            </w:r>
          </w:p>
        </w:tc>
      </w:tr>
      <w:tr w:rsidR="00C0179D" w:rsidRPr="00F71E12" w:rsidTr="006800A9">
        <w:trPr>
          <w:trHeight w:val="268"/>
        </w:trPr>
        <w:tc>
          <w:tcPr>
            <w:tcW w:w="9210" w:type="dxa"/>
            <w:gridSpan w:val="2"/>
          </w:tcPr>
          <w:p w:rsidR="00C0179D" w:rsidRPr="00F71E12" w:rsidRDefault="00C0179D" w:rsidP="00C0179D">
            <w:pPr>
              <w:numPr>
                <w:ilvl w:val="0"/>
                <w:numId w:val="25"/>
              </w:numPr>
              <w:tabs>
                <w:tab w:val="left" w:pos="426"/>
                <w:tab w:val="left" w:pos="1860"/>
              </w:tabs>
              <w:rPr>
                <w:b/>
              </w:rPr>
            </w:pPr>
            <w:r w:rsidRPr="00F71E12">
              <w:rPr>
                <w:sz w:val="22"/>
                <w:szCs w:val="22"/>
              </w:rPr>
              <w:t>Gwarancja na wykonane zamówienie</w:t>
            </w:r>
            <w:r w:rsidRPr="00F71E12">
              <w:rPr>
                <w:b/>
                <w:sz w:val="22"/>
                <w:szCs w:val="22"/>
              </w:rPr>
              <w:t xml:space="preserve">                                                   ZAOFEROWANA:</w:t>
            </w:r>
          </w:p>
          <w:p w:rsidR="00C0179D" w:rsidRPr="00F71E12" w:rsidRDefault="00C0179D" w:rsidP="00C0179D">
            <w:pPr>
              <w:tabs>
                <w:tab w:val="left" w:pos="1860"/>
              </w:tabs>
              <w:rPr>
                <w:b/>
              </w:rPr>
            </w:pPr>
          </w:p>
          <w:p w:rsidR="00C0179D" w:rsidRPr="00F71E12" w:rsidRDefault="00C0179D" w:rsidP="00C0179D">
            <w:pPr>
              <w:tabs>
                <w:tab w:val="left" w:pos="1860"/>
              </w:tabs>
              <w:rPr>
                <w:b/>
              </w:rPr>
            </w:pPr>
            <w:r w:rsidRPr="00F71E12">
              <w:rPr>
                <w:b/>
                <w:sz w:val="22"/>
                <w:szCs w:val="22"/>
              </w:rPr>
              <w:t xml:space="preserve">   (wymagane minimum 36 miesięcy)                                                         ………………………….</w:t>
            </w:r>
          </w:p>
          <w:p w:rsidR="00C0179D" w:rsidRPr="00F71E12" w:rsidRDefault="00C0179D" w:rsidP="00C0179D">
            <w:pPr>
              <w:tabs>
                <w:tab w:val="left" w:pos="1860"/>
              </w:tabs>
              <w:rPr>
                <w:b/>
              </w:rPr>
            </w:pPr>
            <w:r w:rsidRPr="00F71E12">
              <w:rPr>
                <w:b/>
                <w:sz w:val="22"/>
                <w:szCs w:val="22"/>
              </w:rPr>
              <w:tab/>
              <w:t xml:space="preserve">                                                                                              miesięcy</w:t>
            </w:r>
          </w:p>
          <w:p w:rsidR="00C0179D" w:rsidRPr="00F71E12" w:rsidRDefault="00C0179D" w:rsidP="00C0179D">
            <w:pPr>
              <w:spacing w:after="40"/>
              <w:contextualSpacing/>
              <w:jc w:val="both"/>
              <w:rPr>
                <w:rFonts w:cs="Segoe UI"/>
                <w:b/>
                <w:lang w:val="cs-CZ"/>
              </w:rPr>
            </w:pPr>
          </w:p>
        </w:tc>
      </w:tr>
      <w:tr w:rsidR="00C0179D" w:rsidRPr="00F71E12" w:rsidTr="006800A9">
        <w:trPr>
          <w:trHeight w:val="268"/>
        </w:trPr>
        <w:tc>
          <w:tcPr>
            <w:tcW w:w="9210" w:type="dxa"/>
            <w:gridSpan w:val="2"/>
          </w:tcPr>
          <w:p w:rsidR="00C0179D" w:rsidRPr="00F71E12" w:rsidRDefault="00C0179D" w:rsidP="00C0179D">
            <w:pPr>
              <w:numPr>
                <w:ilvl w:val="0"/>
                <w:numId w:val="25"/>
              </w:numPr>
              <w:spacing w:after="40"/>
              <w:ind w:left="459" w:hanging="459"/>
              <w:contextualSpacing/>
              <w:jc w:val="both"/>
            </w:pPr>
            <w:r w:rsidRPr="00F71E12">
              <w:t xml:space="preserve">Składniki cenotwórcze oferty: </w:t>
            </w:r>
          </w:p>
          <w:p w:rsidR="00C0179D" w:rsidRPr="00F71E12" w:rsidRDefault="00C0179D" w:rsidP="00C0179D">
            <w:pPr>
              <w:numPr>
                <w:ilvl w:val="2"/>
                <w:numId w:val="25"/>
              </w:numPr>
              <w:tabs>
                <w:tab w:val="left" w:pos="1860"/>
              </w:tabs>
              <w:suppressAutoHyphens/>
              <w:jc w:val="both"/>
            </w:pPr>
            <w:r w:rsidRPr="00F71E12">
              <w:t>koszty zakupu „</w:t>
            </w:r>
            <w:proofErr w:type="spellStart"/>
            <w:r w:rsidRPr="00F71E12">
              <w:t>Kz</w:t>
            </w:r>
            <w:proofErr w:type="spellEnd"/>
            <w:r w:rsidRPr="00F71E12">
              <w:t>”- …………….</w:t>
            </w:r>
          </w:p>
          <w:p w:rsidR="00C0179D" w:rsidRPr="00F71E12" w:rsidRDefault="00C0179D" w:rsidP="00C0179D">
            <w:pPr>
              <w:numPr>
                <w:ilvl w:val="2"/>
                <w:numId w:val="25"/>
              </w:numPr>
              <w:tabs>
                <w:tab w:val="left" w:pos="1860"/>
              </w:tabs>
              <w:suppressAutoHyphens/>
              <w:jc w:val="both"/>
            </w:pPr>
            <w:r w:rsidRPr="00F71E12">
              <w:t>stawka roboczogodziny „Rg” - …………….</w:t>
            </w:r>
          </w:p>
          <w:p w:rsidR="00C0179D" w:rsidRPr="00F71E12" w:rsidRDefault="00C0179D" w:rsidP="00C0179D">
            <w:pPr>
              <w:numPr>
                <w:ilvl w:val="2"/>
                <w:numId w:val="25"/>
              </w:numPr>
              <w:tabs>
                <w:tab w:val="left" w:pos="1860"/>
              </w:tabs>
              <w:suppressAutoHyphens/>
              <w:jc w:val="both"/>
            </w:pPr>
            <w:r w:rsidRPr="00F71E12">
              <w:t>koszty pośrednie „</w:t>
            </w:r>
            <w:proofErr w:type="spellStart"/>
            <w:r w:rsidRPr="00F71E12">
              <w:t>Kp</w:t>
            </w:r>
            <w:proofErr w:type="spellEnd"/>
            <w:r w:rsidRPr="00F71E12">
              <w:t>” - …………….</w:t>
            </w:r>
          </w:p>
          <w:p w:rsidR="00C0179D" w:rsidRPr="006F7974" w:rsidRDefault="00C0179D" w:rsidP="00C0179D">
            <w:pPr>
              <w:numPr>
                <w:ilvl w:val="2"/>
                <w:numId w:val="25"/>
              </w:numPr>
              <w:tabs>
                <w:tab w:val="left" w:pos="1860"/>
              </w:tabs>
              <w:suppressAutoHyphens/>
              <w:jc w:val="both"/>
            </w:pPr>
            <w:r w:rsidRPr="00F71E12">
              <w:lastRenderedPageBreak/>
              <w:t>zysk „Z” - …………….</w:t>
            </w:r>
          </w:p>
        </w:tc>
      </w:tr>
      <w:tr w:rsidR="00C0179D" w:rsidRPr="00A77EC9" w:rsidTr="006800A9">
        <w:trPr>
          <w:trHeight w:val="268"/>
        </w:trPr>
        <w:tc>
          <w:tcPr>
            <w:tcW w:w="9210" w:type="dxa"/>
            <w:gridSpan w:val="2"/>
          </w:tcPr>
          <w:p w:rsidR="00C0179D" w:rsidRPr="00A77EC9" w:rsidRDefault="00C0179D" w:rsidP="00C0179D">
            <w:pPr>
              <w:numPr>
                <w:ilvl w:val="0"/>
                <w:numId w:val="25"/>
              </w:numPr>
              <w:spacing w:after="40"/>
              <w:ind w:left="459" w:hanging="459"/>
              <w:contextualSpacing/>
              <w:jc w:val="both"/>
              <w:rPr>
                <w:rFonts w:cs="Segoe UI"/>
                <w:b/>
                <w:lang w:val="cs-CZ"/>
              </w:rPr>
            </w:pPr>
            <w:r w:rsidRPr="00A77EC9">
              <w:rPr>
                <w:rFonts w:cs="Segoe UI"/>
                <w:b/>
                <w:lang w:val="cs-CZ"/>
              </w:rPr>
              <w:lastRenderedPageBreak/>
              <w:t>OŚWIADCZENIA:</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rFonts w:cs="Segoe UI"/>
                <w:lang w:val="cs-CZ"/>
              </w:rPr>
              <w:t>zamówienie zostanie zrealizowane w terminach określonych w SIWZ oraz we wzorze umowy;</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rFonts w:cs="Segoe UI"/>
                <w:lang w:val="cs-CZ"/>
              </w:rPr>
              <w:t>w cenie naszej oferty zostały uwzględnione wszystkie koszty wykonania zamówienia;</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rFonts w:cs="Segoe UI"/>
                <w:lang w:val="cs-CZ"/>
              </w:rPr>
              <w:t>zapoznaliśmy się ze Specyfikacją Istotnych Warunków Zamówienia oraz wzorem umowy i nie wnosimy do nich zastrzeżeń oraz przyjmujemy warunki w nich zawarte;</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rFonts w:cs="Segoe UI"/>
                <w:lang w:val="cs-CZ"/>
              </w:rPr>
              <w:t xml:space="preserve">uważamy się za związanych niniejszą ofertą na okres </w:t>
            </w:r>
            <w:r w:rsidRPr="00A77EC9">
              <w:rPr>
                <w:rFonts w:cs="Segoe UI"/>
                <w:b/>
                <w:lang w:val="cs-CZ"/>
              </w:rPr>
              <w:t>30 dni</w:t>
            </w:r>
            <w:r w:rsidRPr="00A77EC9">
              <w:rPr>
                <w:rFonts w:cs="Segoe UI"/>
                <w:lang w:val="cs-CZ"/>
              </w:rPr>
              <w:t xml:space="preserve"> licząc od dnia otwarcia ofert (włącznie z tym dniem);</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rFonts w:cs="Segoe UI"/>
                <w:lang w:val="cs-CZ"/>
              </w:rPr>
              <w:t xml:space="preserve">akceptujemy, iż zapłata za zrealizowanie zamówienia nastąpować będzie częściowo </w:t>
            </w:r>
            <w:r w:rsidR="00E91A4C" w:rsidRPr="00A77EC9">
              <w:rPr>
                <w:rFonts w:cs="Segoe UI"/>
                <w:lang w:val="cs-CZ"/>
              </w:rPr>
              <w:t>(</w:t>
            </w:r>
            <w:r w:rsidR="00A77EC9" w:rsidRPr="00A77EC9">
              <w:rPr>
                <w:rFonts w:cs="Segoe UI"/>
                <w:lang w:val="cs-CZ"/>
              </w:rPr>
              <w:t xml:space="preserve">Zamawiający dopuszcza </w:t>
            </w:r>
            <w:r w:rsidR="00E91A4C" w:rsidRPr="00A77EC9">
              <w:rPr>
                <w:rFonts w:cs="Segoe UI"/>
                <w:lang w:val="cs-CZ"/>
              </w:rPr>
              <w:t xml:space="preserve">2 części) </w:t>
            </w:r>
            <w:r w:rsidRPr="00A77EC9">
              <w:rPr>
                <w:rFonts w:cs="Segoe UI"/>
                <w:lang w:val="cs-CZ"/>
              </w:rPr>
              <w:t xml:space="preserve">na zasadach opisanych w projekcie umowy (załacznik nr 2 do SIWZ), w terminie </w:t>
            </w:r>
            <w:r w:rsidRPr="00A77EC9">
              <w:rPr>
                <w:rFonts w:cs="Segoe UI"/>
                <w:b/>
                <w:lang w:val="cs-CZ"/>
              </w:rPr>
              <w:t>do  30 dni</w:t>
            </w:r>
            <w:r w:rsidRPr="00A77EC9">
              <w:rPr>
                <w:rFonts w:cs="Segoe UI"/>
                <w:lang w:val="cs-CZ"/>
              </w:rPr>
              <w:t xml:space="preserve"> od daty otrzymania przez Zamawiającego prawidłowo wystawionej faktury wraz z wymaganymi dokumentami;</w:t>
            </w:r>
          </w:p>
          <w:p w:rsidR="00C0179D" w:rsidRPr="00A77EC9" w:rsidRDefault="00C0179D" w:rsidP="00C0179D">
            <w:pPr>
              <w:numPr>
                <w:ilvl w:val="0"/>
                <w:numId w:val="26"/>
              </w:numPr>
              <w:tabs>
                <w:tab w:val="left" w:pos="459"/>
              </w:tabs>
              <w:spacing w:after="40"/>
              <w:ind w:left="459" w:hanging="459"/>
              <w:jc w:val="both"/>
              <w:rPr>
                <w:rFonts w:cs="Segoe UI"/>
                <w:lang w:val="cs-CZ"/>
              </w:rPr>
            </w:pPr>
            <w:r w:rsidRPr="00A77EC9">
              <w:rPr>
                <w:lang w:val="cs-CZ"/>
              </w:rPr>
              <w:t xml:space="preserve">wadium w wysokości </w:t>
            </w:r>
            <w:r w:rsidR="009C4264" w:rsidRPr="00A77EC9">
              <w:rPr>
                <w:b/>
                <w:lang w:val="cs-CZ"/>
              </w:rPr>
              <w:t>1</w:t>
            </w:r>
            <w:r w:rsidRPr="00A77EC9">
              <w:rPr>
                <w:b/>
                <w:lang w:val="cs-CZ"/>
              </w:rPr>
              <w:t>0.000,00 PLN</w:t>
            </w:r>
            <w:r w:rsidRPr="00A77EC9">
              <w:rPr>
                <w:lang w:val="cs-CZ"/>
              </w:rPr>
              <w:t xml:space="preserve"> (słownie: </w:t>
            </w:r>
            <w:r w:rsidR="009C4264" w:rsidRPr="00A77EC9">
              <w:rPr>
                <w:b/>
                <w:lang w:val="cs-CZ"/>
              </w:rPr>
              <w:t>dziesięć</w:t>
            </w:r>
            <w:r w:rsidRPr="00A77EC9">
              <w:rPr>
                <w:b/>
                <w:lang w:val="cs-CZ"/>
              </w:rPr>
              <w:t xml:space="preserve"> tysięcy złotych</w:t>
            </w:r>
            <w:r w:rsidRPr="00A77EC9">
              <w:rPr>
                <w:lang w:val="cs-CZ"/>
              </w:rPr>
              <w:t>), zostało wniesione w dniu ............................................................., w formie: …..……..............................................................................;</w:t>
            </w:r>
          </w:p>
          <w:p w:rsidR="00C0179D" w:rsidRPr="00A77EC9" w:rsidRDefault="00C0179D" w:rsidP="00C0179D">
            <w:pPr>
              <w:tabs>
                <w:tab w:val="left" w:pos="459"/>
              </w:tabs>
              <w:spacing w:after="40"/>
              <w:ind w:left="459"/>
              <w:jc w:val="both"/>
              <w:rPr>
                <w:rFonts w:cs="Segoe UI"/>
                <w:lang w:val="cs-CZ"/>
              </w:rPr>
            </w:pPr>
            <w:r w:rsidRPr="00A77EC9">
              <w:rPr>
                <w:lang w:val="cs-CZ"/>
              </w:rPr>
              <w:t>prosimy o zwrot wadium (wniesionego w pieniądzu), na zasadach określonych w art. 46 ustawy PZP, na następujący rachunek: …...………………..............................................................................................…...………;</w:t>
            </w:r>
          </w:p>
        </w:tc>
      </w:tr>
      <w:tr w:rsidR="00C0179D" w:rsidRPr="00B5401F" w:rsidTr="006800A9">
        <w:trPr>
          <w:trHeight w:val="425"/>
        </w:trPr>
        <w:tc>
          <w:tcPr>
            <w:tcW w:w="9210" w:type="dxa"/>
            <w:gridSpan w:val="2"/>
          </w:tcPr>
          <w:p w:rsidR="00C0179D" w:rsidRPr="00B5401F" w:rsidRDefault="00C0179D" w:rsidP="00C0179D">
            <w:pPr>
              <w:numPr>
                <w:ilvl w:val="0"/>
                <w:numId w:val="25"/>
              </w:numPr>
              <w:spacing w:after="40"/>
              <w:ind w:left="459" w:hanging="425"/>
              <w:contextualSpacing/>
              <w:rPr>
                <w:rFonts w:cs="Segoe UI"/>
                <w:b/>
                <w:lang w:val="cs-CZ"/>
              </w:rPr>
            </w:pPr>
            <w:r w:rsidRPr="00B5401F">
              <w:rPr>
                <w:rFonts w:cs="Segoe UI"/>
                <w:b/>
                <w:lang w:val="cs-CZ"/>
              </w:rPr>
              <w:t>ZOBOWIĄZANIA W PRZYPADKU PRZYZNANIA ZAMÓWIENIA:</w:t>
            </w:r>
          </w:p>
          <w:p w:rsidR="00C0179D" w:rsidRPr="00B5401F" w:rsidRDefault="00C0179D" w:rsidP="00C0179D">
            <w:pPr>
              <w:numPr>
                <w:ilvl w:val="0"/>
                <w:numId w:val="27"/>
              </w:numPr>
              <w:tabs>
                <w:tab w:val="num" w:pos="459"/>
              </w:tabs>
              <w:spacing w:after="40"/>
              <w:ind w:left="459" w:hanging="459"/>
              <w:contextualSpacing/>
              <w:jc w:val="both"/>
              <w:rPr>
                <w:rFonts w:cs="Segoe UI"/>
                <w:lang w:val="cs-CZ"/>
              </w:rPr>
            </w:pPr>
            <w:r w:rsidRPr="00B5401F">
              <w:rPr>
                <w:rFonts w:cs="Segoe UI"/>
                <w:lang w:val="cs-CZ"/>
              </w:rPr>
              <w:t>zobowiązujemy się do zawarcia umowy w miejscu i terminie wyznaczonym przez Zamawiającego;</w:t>
            </w:r>
          </w:p>
          <w:p w:rsidR="00C0179D" w:rsidRPr="00B5401F" w:rsidRDefault="00C0179D" w:rsidP="00C0179D">
            <w:pPr>
              <w:numPr>
                <w:ilvl w:val="0"/>
                <w:numId w:val="27"/>
              </w:numPr>
              <w:tabs>
                <w:tab w:val="num" w:pos="459"/>
              </w:tabs>
              <w:spacing w:after="40"/>
              <w:ind w:left="459" w:hanging="459"/>
              <w:contextualSpacing/>
              <w:jc w:val="both"/>
              <w:rPr>
                <w:rFonts w:cs="Segoe UI"/>
                <w:lang w:val="cs-CZ"/>
              </w:rPr>
            </w:pPr>
            <w:r w:rsidRPr="00B5401F">
              <w:rPr>
                <w:lang w:val="cs-CZ"/>
              </w:rPr>
              <w:t xml:space="preserve">zobowiązujemy się do wniesienia najpóźniej w dniu zawarcia umowy zabezpieczenia należytego wykonania umowy w wysokości </w:t>
            </w:r>
            <w:r w:rsidRPr="00B5401F">
              <w:rPr>
                <w:b/>
                <w:lang w:val="cs-CZ"/>
              </w:rPr>
              <w:t>10 % ceny ofertowej brutto</w:t>
            </w:r>
            <w:r w:rsidRPr="00B5401F">
              <w:rPr>
                <w:lang w:val="cs-CZ"/>
              </w:rPr>
              <w:t>;</w:t>
            </w:r>
          </w:p>
          <w:p w:rsidR="00C0179D" w:rsidRPr="00B5401F" w:rsidRDefault="00C0179D" w:rsidP="00C0179D">
            <w:pPr>
              <w:numPr>
                <w:ilvl w:val="0"/>
                <w:numId w:val="27"/>
              </w:numPr>
              <w:tabs>
                <w:tab w:val="num" w:pos="459"/>
              </w:tabs>
              <w:spacing w:after="40"/>
              <w:ind w:left="459" w:hanging="459"/>
              <w:contextualSpacing/>
              <w:jc w:val="both"/>
              <w:rPr>
                <w:rFonts w:cs="Segoe UI"/>
                <w:lang w:val="cs-CZ"/>
              </w:rPr>
            </w:pPr>
            <w:r w:rsidRPr="00B5401F">
              <w:rPr>
                <w:rFonts w:cs="Segoe UI"/>
                <w:lang w:val="cs-CZ"/>
              </w:rPr>
              <w:t>osobą upoważnioną do kontaktów z Zamawiającym w sprawach dotyczących realizacji umowy jest .........................................................................................................................................................................</w:t>
            </w:r>
          </w:p>
          <w:p w:rsidR="00C0179D" w:rsidRPr="00B5401F" w:rsidRDefault="00C0179D" w:rsidP="00C0179D">
            <w:pPr>
              <w:tabs>
                <w:tab w:val="num" w:pos="459"/>
              </w:tabs>
              <w:spacing w:after="40"/>
              <w:ind w:left="459"/>
              <w:jc w:val="both"/>
              <w:rPr>
                <w:rFonts w:cs="Segoe UI"/>
                <w:bCs/>
                <w:iCs/>
                <w:lang w:val="cs-CZ"/>
              </w:rPr>
            </w:pPr>
            <w:r w:rsidRPr="00B5401F">
              <w:rPr>
                <w:rFonts w:cs="Segoe UI"/>
                <w:bCs/>
                <w:iCs/>
                <w:lang w:val="cs-CZ"/>
              </w:rPr>
              <w:t>e-mail: ………...……........………….…………………..……....….tel./fax: .....................................................………………..;</w:t>
            </w:r>
          </w:p>
          <w:p w:rsidR="00C0179D" w:rsidRPr="00B5401F" w:rsidRDefault="00C0179D" w:rsidP="00C0179D">
            <w:pPr>
              <w:numPr>
                <w:ilvl w:val="0"/>
                <w:numId w:val="28"/>
              </w:numPr>
              <w:tabs>
                <w:tab w:val="num" w:pos="459"/>
              </w:tabs>
              <w:spacing w:after="40"/>
              <w:ind w:left="459" w:hanging="459"/>
              <w:jc w:val="both"/>
              <w:rPr>
                <w:rFonts w:cs="Segoe UI"/>
                <w:bCs/>
                <w:iCs/>
                <w:lang w:val="cs-CZ"/>
              </w:rPr>
            </w:pPr>
            <w:r w:rsidRPr="00B5401F">
              <w:rPr>
                <w:rFonts w:cs="Segoe UI"/>
                <w:lang w:val="cs-CZ"/>
              </w:rPr>
              <w:t>………………………………………………………………………………………………………………………………………………………………………………...........................................................................................................................................................</w:t>
            </w:r>
          </w:p>
          <w:p w:rsidR="00C0179D" w:rsidRPr="00B5401F" w:rsidRDefault="00C0179D" w:rsidP="00C0179D">
            <w:pPr>
              <w:spacing w:after="40"/>
              <w:jc w:val="both"/>
              <w:rPr>
                <w:rFonts w:cs="Segoe UI"/>
                <w:bCs/>
                <w:iCs/>
                <w:lang w:val="cs-CZ"/>
              </w:rPr>
            </w:pPr>
          </w:p>
        </w:tc>
      </w:tr>
      <w:tr w:rsidR="00C0179D" w:rsidRPr="00F71E12" w:rsidTr="006800A9">
        <w:trPr>
          <w:trHeight w:val="1980"/>
        </w:trPr>
        <w:tc>
          <w:tcPr>
            <w:tcW w:w="9210" w:type="dxa"/>
            <w:gridSpan w:val="2"/>
          </w:tcPr>
          <w:p w:rsidR="00C0179D" w:rsidRPr="00F71E12" w:rsidRDefault="00C0179D" w:rsidP="00C0179D">
            <w:pPr>
              <w:numPr>
                <w:ilvl w:val="0"/>
                <w:numId w:val="25"/>
              </w:numPr>
              <w:spacing w:after="40"/>
              <w:ind w:left="459" w:hanging="459"/>
              <w:contextualSpacing/>
              <w:rPr>
                <w:rFonts w:cs="Segoe UI"/>
                <w:b/>
                <w:lang w:val="cs-CZ"/>
              </w:rPr>
            </w:pPr>
            <w:r w:rsidRPr="00F71E12">
              <w:rPr>
                <w:rFonts w:cs="Segoe UI"/>
                <w:b/>
                <w:lang w:val="cs-CZ"/>
              </w:rPr>
              <w:t>PODWYKONAWCY:</w:t>
            </w:r>
          </w:p>
          <w:p w:rsidR="00C0179D" w:rsidRPr="00F71E12" w:rsidRDefault="00C0179D" w:rsidP="00C0179D">
            <w:pPr>
              <w:jc w:val="both"/>
              <w:rPr>
                <w:rFonts w:cs="Arial"/>
                <w:lang w:val="cs-CZ"/>
              </w:rPr>
            </w:pPr>
            <w:r w:rsidRPr="00F71E12">
              <w:rPr>
                <w:rFonts w:cs="Segoe UI"/>
                <w:lang w:val="cs-CZ"/>
              </w:rPr>
              <w:t xml:space="preserve">Podwykonawcom zamierzam powierzyć poniższe </w:t>
            </w:r>
            <w:r w:rsidRPr="00F71E12">
              <w:rPr>
                <w:rFonts w:cs="Arial"/>
                <w:lang w:val="cs-CZ"/>
              </w:rPr>
              <w:t>części zamówienia (Jeżeli jest to wiadome, należy podać również dane proponowanych podwykonawców)</w:t>
            </w:r>
          </w:p>
          <w:p w:rsidR="00C0179D" w:rsidRPr="00F71E12" w:rsidRDefault="00C0179D" w:rsidP="00C0179D">
            <w:pPr>
              <w:numPr>
                <w:ilvl w:val="0"/>
                <w:numId w:val="29"/>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29"/>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29"/>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29"/>
              </w:numPr>
              <w:spacing w:after="40"/>
              <w:ind w:left="459" w:hanging="425"/>
              <w:rPr>
                <w:rFonts w:cs="Segoe UI"/>
                <w:lang w:val="cs-CZ"/>
              </w:rPr>
            </w:pPr>
            <w:r w:rsidRPr="00F71E12">
              <w:rPr>
                <w:rFonts w:cs="Segoe UI"/>
                <w:lang w:val="cs-CZ"/>
              </w:rPr>
              <w:t>.........................................................................................................................................................</w:t>
            </w:r>
          </w:p>
          <w:p w:rsidR="00C0179D" w:rsidRPr="00F71E12" w:rsidRDefault="00C0179D" w:rsidP="00C0179D">
            <w:pPr>
              <w:spacing w:after="40"/>
              <w:ind w:left="34"/>
              <w:rPr>
                <w:rFonts w:cs="Segoe UI"/>
                <w:lang w:val="cs-CZ"/>
              </w:rPr>
            </w:pPr>
          </w:p>
        </w:tc>
      </w:tr>
      <w:tr w:rsidR="00C0179D" w:rsidRPr="0011570E" w:rsidTr="006800A9">
        <w:trPr>
          <w:trHeight w:val="915"/>
        </w:trPr>
        <w:tc>
          <w:tcPr>
            <w:tcW w:w="9210" w:type="dxa"/>
            <w:gridSpan w:val="2"/>
          </w:tcPr>
          <w:p w:rsidR="00C0179D" w:rsidRPr="0011570E" w:rsidRDefault="00C0179D" w:rsidP="0011570E">
            <w:pPr>
              <w:numPr>
                <w:ilvl w:val="0"/>
                <w:numId w:val="25"/>
              </w:numPr>
              <w:spacing w:after="40"/>
              <w:contextualSpacing/>
              <w:rPr>
                <w:rFonts w:cs="Segoe UI"/>
                <w:b/>
                <w:lang w:val="cs-CZ"/>
              </w:rPr>
            </w:pPr>
          </w:p>
          <w:p w:rsidR="0011570E" w:rsidRPr="0011570E" w:rsidRDefault="0011570E" w:rsidP="0011570E">
            <w:pPr>
              <w:pStyle w:val="Akapitzlist"/>
              <w:numPr>
                <w:ilvl w:val="2"/>
                <w:numId w:val="25"/>
              </w:numPr>
              <w:tabs>
                <w:tab w:val="clear" w:pos="1800"/>
                <w:tab w:val="num" w:pos="743"/>
              </w:tabs>
              <w:suppressAutoHyphens/>
              <w:ind w:left="459" w:hanging="283"/>
              <w:jc w:val="both"/>
              <w:rPr>
                <w:rFonts w:cs="Segoe UI"/>
              </w:rPr>
            </w:pPr>
            <w:r w:rsidRPr="0011570E">
              <w:rPr>
                <w:rFonts w:cs="Segoe UI"/>
              </w:rPr>
              <w:t>roboty termomodernizacyjne świetlicy wiejskiej w Słotwinie należy wykonać do dnia 31.07.2017 r.</w:t>
            </w:r>
          </w:p>
          <w:p w:rsidR="0011570E" w:rsidRPr="0011570E" w:rsidRDefault="0011570E" w:rsidP="0011570E">
            <w:pPr>
              <w:pStyle w:val="Akapitzlist"/>
              <w:numPr>
                <w:ilvl w:val="2"/>
                <w:numId w:val="25"/>
              </w:numPr>
              <w:tabs>
                <w:tab w:val="clear" w:pos="1800"/>
              </w:tabs>
              <w:suppressAutoHyphens/>
              <w:ind w:left="459" w:hanging="283"/>
              <w:jc w:val="both"/>
              <w:rPr>
                <w:rFonts w:cs="Segoe UI"/>
              </w:rPr>
            </w:pPr>
            <w:r w:rsidRPr="0011570E">
              <w:rPr>
                <w:rFonts w:cs="Segoe UI"/>
              </w:rPr>
              <w:t>roboty związane z przebudową pomieszczeń na potrzeby posterunku Policji należy wykonać do dnia 31.05.2017 r.</w:t>
            </w:r>
          </w:p>
          <w:p w:rsidR="00C0179D" w:rsidRPr="0011570E" w:rsidRDefault="00C0179D" w:rsidP="00C0179D">
            <w:pPr>
              <w:spacing w:after="40"/>
              <w:ind w:left="708"/>
              <w:contextualSpacing/>
              <w:rPr>
                <w:rFonts w:cs="Segoe UI"/>
                <w:b/>
              </w:rPr>
            </w:pPr>
          </w:p>
        </w:tc>
      </w:tr>
      <w:tr w:rsidR="00C0179D" w:rsidRPr="00F71E12" w:rsidTr="006800A9">
        <w:trPr>
          <w:trHeight w:val="1610"/>
        </w:trPr>
        <w:tc>
          <w:tcPr>
            <w:tcW w:w="9210" w:type="dxa"/>
            <w:gridSpan w:val="2"/>
          </w:tcPr>
          <w:p w:rsidR="00C0179D" w:rsidRPr="00F71E12" w:rsidRDefault="00C0179D" w:rsidP="00C0179D">
            <w:pPr>
              <w:numPr>
                <w:ilvl w:val="0"/>
                <w:numId w:val="25"/>
              </w:numPr>
              <w:spacing w:after="40"/>
              <w:ind w:left="459" w:hanging="459"/>
              <w:contextualSpacing/>
              <w:rPr>
                <w:rFonts w:cs="Segoe UI"/>
                <w:b/>
                <w:lang w:val="cs-CZ"/>
              </w:rPr>
            </w:pPr>
            <w:r w:rsidRPr="00F71E12">
              <w:rPr>
                <w:rFonts w:cs="Segoe UI"/>
                <w:b/>
                <w:lang w:val="cs-CZ"/>
              </w:rPr>
              <w:t>SPIS TREŚCI:</w:t>
            </w:r>
          </w:p>
          <w:p w:rsidR="00C0179D" w:rsidRPr="00F71E12" w:rsidRDefault="00C0179D" w:rsidP="00C0179D">
            <w:pPr>
              <w:spacing w:after="40"/>
              <w:jc w:val="both"/>
              <w:rPr>
                <w:rFonts w:cs="Segoe UI"/>
                <w:lang w:val="cs-CZ"/>
              </w:rPr>
            </w:pPr>
            <w:r w:rsidRPr="00F71E12">
              <w:rPr>
                <w:rFonts w:cs="Segoe UI"/>
                <w:lang w:val="cs-CZ"/>
              </w:rPr>
              <w:t>Integralną część oferty stanowią następujące dokumenty:</w:t>
            </w:r>
          </w:p>
          <w:p w:rsidR="00C0179D" w:rsidRPr="00F71E12" w:rsidRDefault="00C0179D" w:rsidP="00C0179D">
            <w:pPr>
              <w:numPr>
                <w:ilvl w:val="0"/>
                <w:numId w:val="65"/>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65"/>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65"/>
              </w:numPr>
              <w:spacing w:after="40"/>
              <w:ind w:left="459" w:hanging="425"/>
              <w:rPr>
                <w:rFonts w:cs="Segoe UI"/>
                <w:lang w:val="cs-CZ"/>
              </w:rPr>
            </w:pPr>
            <w:r w:rsidRPr="00F71E12">
              <w:rPr>
                <w:rFonts w:cs="Segoe UI"/>
                <w:lang w:val="cs-CZ"/>
              </w:rPr>
              <w:t>.........................................................................................................................................................</w:t>
            </w:r>
          </w:p>
          <w:p w:rsidR="00C0179D" w:rsidRPr="00F71E12" w:rsidRDefault="00C0179D" w:rsidP="00C0179D">
            <w:pPr>
              <w:numPr>
                <w:ilvl w:val="0"/>
                <w:numId w:val="65"/>
              </w:numPr>
              <w:spacing w:after="40"/>
              <w:ind w:left="459" w:hanging="425"/>
              <w:rPr>
                <w:rFonts w:cs="Segoe UI"/>
                <w:lang w:val="cs-CZ"/>
              </w:rPr>
            </w:pPr>
            <w:r w:rsidRPr="00F71E12">
              <w:rPr>
                <w:rFonts w:cs="Segoe UI"/>
                <w:lang w:val="cs-CZ"/>
              </w:rPr>
              <w:t>.........................................................................................................................................................</w:t>
            </w:r>
          </w:p>
          <w:p w:rsidR="00C0179D" w:rsidRPr="00F71E12" w:rsidRDefault="00C0179D" w:rsidP="00C0179D">
            <w:pPr>
              <w:tabs>
                <w:tab w:val="left" w:pos="426"/>
                <w:tab w:val="left" w:pos="1860"/>
              </w:tabs>
              <w:ind w:left="720"/>
            </w:pPr>
            <w:r w:rsidRPr="00F71E12">
              <w:rPr>
                <w:rFonts w:cs="Segoe UI"/>
                <w:lang w:val="cs-CZ"/>
              </w:rPr>
              <w:t>Oferta została złożona na .............. kolejno ponumerowanych stronach.</w:t>
            </w:r>
          </w:p>
        </w:tc>
      </w:tr>
      <w:tr w:rsidR="00C0179D" w:rsidRPr="00F71E12" w:rsidTr="006800A9">
        <w:trPr>
          <w:trHeight w:val="1677"/>
        </w:trPr>
        <w:tc>
          <w:tcPr>
            <w:tcW w:w="4498" w:type="dxa"/>
            <w:vAlign w:val="bottom"/>
          </w:tcPr>
          <w:p w:rsidR="00C0179D" w:rsidRPr="00F71E12" w:rsidRDefault="00C0179D" w:rsidP="00C0179D">
            <w:pPr>
              <w:spacing w:after="40"/>
              <w:jc w:val="center"/>
              <w:rPr>
                <w:rFonts w:cs="Segoe UI"/>
                <w:sz w:val="16"/>
                <w:szCs w:val="16"/>
                <w:lang w:val="cs-CZ"/>
              </w:rPr>
            </w:pPr>
            <w:r w:rsidRPr="00F71E12">
              <w:rPr>
                <w:rFonts w:cs="Segoe UI"/>
                <w:sz w:val="16"/>
                <w:szCs w:val="16"/>
                <w:lang w:val="cs-CZ"/>
              </w:rPr>
              <w:t>……………………………………………………….</w:t>
            </w:r>
          </w:p>
          <w:p w:rsidR="00C0179D" w:rsidRPr="00F71E12" w:rsidRDefault="00C0179D" w:rsidP="00C0179D">
            <w:pPr>
              <w:spacing w:after="40"/>
              <w:jc w:val="center"/>
              <w:rPr>
                <w:rFonts w:cs="Segoe UI"/>
                <w:i/>
                <w:sz w:val="16"/>
                <w:szCs w:val="16"/>
                <w:lang w:val="cs-CZ"/>
              </w:rPr>
            </w:pPr>
            <w:r w:rsidRPr="00F71E12">
              <w:rPr>
                <w:rFonts w:cs="Segoe UI"/>
                <w:sz w:val="16"/>
                <w:szCs w:val="16"/>
                <w:lang w:val="cs-CZ"/>
              </w:rPr>
              <w:t>pieczęć Wykonawcy</w:t>
            </w:r>
          </w:p>
        </w:tc>
        <w:tc>
          <w:tcPr>
            <w:tcW w:w="4712" w:type="dxa"/>
            <w:vAlign w:val="bottom"/>
          </w:tcPr>
          <w:p w:rsidR="00C0179D" w:rsidRPr="00F71E12" w:rsidRDefault="00C0179D" w:rsidP="00C0179D">
            <w:pPr>
              <w:spacing w:after="40"/>
              <w:ind w:left="4680" w:hanging="4965"/>
              <w:jc w:val="center"/>
              <w:rPr>
                <w:rFonts w:cs="Segoe UI"/>
                <w:sz w:val="16"/>
                <w:szCs w:val="16"/>
                <w:lang w:val="cs-CZ"/>
              </w:rPr>
            </w:pPr>
            <w:r w:rsidRPr="00F71E12">
              <w:rPr>
                <w:rFonts w:cs="Segoe UI"/>
                <w:sz w:val="16"/>
                <w:szCs w:val="16"/>
                <w:lang w:val="cs-CZ"/>
              </w:rPr>
              <w:t>......................................................................................</w:t>
            </w:r>
          </w:p>
          <w:p w:rsidR="00C0179D" w:rsidRPr="00F71E12" w:rsidRDefault="00C0179D" w:rsidP="00C0179D">
            <w:pPr>
              <w:spacing w:after="40"/>
              <w:jc w:val="center"/>
              <w:rPr>
                <w:rFonts w:cs="Segoe UI"/>
                <w:i/>
                <w:sz w:val="16"/>
                <w:szCs w:val="16"/>
                <w:lang w:val="cs-CZ"/>
              </w:rPr>
            </w:pPr>
            <w:r w:rsidRPr="00F71E12">
              <w:rPr>
                <w:rFonts w:cs="Segoe UI"/>
                <w:sz w:val="16"/>
                <w:szCs w:val="16"/>
                <w:lang w:val="cs-CZ"/>
              </w:rPr>
              <w:t>Data i podpis upoważnionego przedstawiciela Wykonawcy</w:t>
            </w:r>
          </w:p>
        </w:tc>
      </w:tr>
    </w:tbl>
    <w:p w:rsidR="00C0179D" w:rsidRDefault="00C0179D" w:rsidP="002B530E">
      <w:pPr>
        <w:spacing w:after="40"/>
        <w:jc w:val="right"/>
        <w:rPr>
          <w:color w:val="FF0000"/>
          <w:sz w:val="22"/>
          <w:szCs w:val="22"/>
          <w:lang w:eastAsia="ar-SA"/>
        </w:rPr>
      </w:pPr>
      <w:r w:rsidRPr="00A83A58">
        <w:rPr>
          <w:color w:val="FF0000"/>
          <w:sz w:val="22"/>
          <w:szCs w:val="22"/>
          <w:lang w:eastAsia="ar-SA"/>
        </w:rPr>
        <w:lastRenderedPageBreak/>
        <w:t xml:space="preserve">     </w:t>
      </w:r>
      <w:r w:rsidR="002B530E">
        <w:rPr>
          <w:color w:val="FF0000"/>
          <w:sz w:val="22"/>
          <w:szCs w:val="22"/>
          <w:lang w:eastAsia="ar-SA"/>
        </w:rPr>
        <w:t xml:space="preserve">                        </w:t>
      </w:r>
      <w:r w:rsidR="002B530E">
        <w:rPr>
          <w:color w:val="FF0000"/>
          <w:sz w:val="22"/>
          <w:szCs w:val="22"/>
          <w:lang w:eastAsia="ar-SA"/>
        </w:rPr>
        <w:tab/>
      </w:r>
      <w:r w:rsidR="002B530E">
        <w:rPr>
          <w:color w:val="FF0000"/>
          <w:sz w:val="22"/>
          <w:szCs w:val="22"/>
          <w:lang w:eastAsia="ar-SA"/>
        </w:rPr>
        <w:tab/>
      </w:r>
      <w:r w:rsidR="002B530E">
        <w:rPr>
          <w:color w:val="FF0000"/>
          <w:sz w:val="22"/>
          <w:szCs w:val="22"/>
          <w:lang w:eastAsia="ar-SA"/>
        </w:rPr>
        <w:tab/>
      </w:r>
      <w:r w:rsidR="002B530E">
        <w:rPr>
          <w:color w:val="FF0000"/>
          <w:sz w:val="22"/>
          <w:szCs w:val="22"/>
          <w:lang w:eastAsia="ar-SA"/>
        </w:rPr>
        <w:tab/>
      </w:r>
      <w:r w:rsidR="002B530E">
        <w:rPr>
          <w:color w:val="FF0000"/>
          <w:sz w:val="22"/>
          <w:szCs w:val="22"/>
          <w:lang w:eastAsia="ar-SA"/>
        </w:rPr>
        <w:tab/>
      </w:r>
      <w:r w:rsidR="002B530E">
        <w:rPr>
          <w:color w:val="FF0000"/>
          <w:sz w:val="22"/>
          <w:szCs w:val="22"/>
          <w:lang w:eastAsia="ar-SA"/>
        </w:rPr>
        <w:tab/>
      </w:r>
      <w:r w:rsidR="002B530E">
        <w:rPr>
          <w:color w:val="FF0000"/>
          <w:sz w:val="22"/>
          <w:szCs w:val="22"/>
          <w:lang w:eastAsia="ar-SA"/>
        </w:rPr>
        <w:tab/>
      </w:r>
    </w:p>
    <w:p w:rsidR="002B530E" w:rsidRPr="00A83A58" w:rsidRDefault="002B530E" w:rsidP="002B530E">
      <w:pPr>
        <w:spacing w:after="40"/>
        <w:jc w:val="right"/>
        <w:rPr>
          <w:color w:val="FF0000"/>
          <w:sz w:val="22"/>
          <w:szCs w:val="22"/>
          <w:lang w:eastAsia="ar-SA"/>
        </w:rPr>
      </w:pPr>
    </w:p>
    <w:p w:rsidR="00C0179D" w:rsidRPr="00B37F32" w:rsidRDefault="00C0179D" w:rsidP="00C0179D">
      <w:pPr>
        <w:spacing w:after="40"/>
        <w:jc w:val="right"/>
        <w:rPr>
          <w:b/>
          <w:lang w:eastAsia="ar-SA"/>
        </w:rPr>
      </w:pPr>
      <w:r w:rsidRPr="00B37F32">
        <w:rPr>
          <w:b/>
          <w:lang w:eastAsia="ar-SA"/>
        </w:rPr>
        <w:t>Załącznik nr 2 do SIWZ</w:t>
      </w:r>
    </w:p>
    <w:p w:rsidR="00C0179D" w:rsidRPr="00B37F32" w:rsidRDefault="00C0179D" w:rsidP="00C0179D">
      <w:pPr>
        <w:suppressAutoHyphens/>
        <w:jc w:val="center"/>
        <w:rPr>
          <w:lang w:eastAsia="ar-SA"/>
        </w:rPr>
      </w:pPr>
    </w:p>
    <w:p w:rsidR="00C0179D" w:rsidRPr="00B37F32" w:rsidRDefault="00C0179D" w:rsidP="00C0179D">
      <w:pPr>
        <w:suppressAutoHyphens/>
        <w:jc w:val="center"/>
        <w:rPr>
          <w:lang w:eastAsia="ar-SA"/>
        </w:rPr>
      </w:pPr>
      <w:r w:rsidRPr="00B37F32">
        <w:rPr>
          <w:lang w:eastAsia="ar-SA"/>
        </w:rPr>
        <w:t>UMOWA  Nr: ………………  (PROJEKT)</w:t>
      </w:r>
    </w:p>
    <w:p w:rsidR="00C0179D" w:rsidRPr="00B37F32" w:rsidRDefault="00C0179D" w:rsidP="00C0179D">
      <w:pPr>
        <w:suppressAutoHyphens/>
        <w:jc w:val="center"/>
        <w:rPr>
          <w:lang w:eastAsia="ar-SA"/>
        </w:rPr>
      </w:pPr>
    </w:p>
    <w:p w:rsidR="00C0179D" w:rsidRPr="00B37F32" w:rsidRDefault="00C0179D" w:rsidP="00C0179D">
      <w:pPr>
        <w:suppressAutoHyphens/>
        <w:jc w:val="center"/>
        <w:rPr>
          <w:lang w:eastAsia="ar-SA"/>
        </w:rPr>
      </w:pPr>
      <w:r w:rsidRPr="00B37F32">
        <w:rPr>
          <w:lang w:eastAsia="ar-SA"/>
        </w:rPr>
        <w:t xml:space="preserve">                                                                          </w:t>
      </w:r>
    </w:p>
    <w:p w:rsidR="00C0179D" w:rsidRPr="00B37F32" w:rsidRDefault="00C0179D" w:rsidP="00C0179D">
      <w:pPr>
        <w:suppressAutoHyphens/>
        <w:jc w:val="both"/>
        <w:rPr>
          <w:lang w:eastAsia="ar-SA"/>
        </w:rPr>
      </w:pPr>
      <w:r w:rsidRPr="00B37F32">
        <w:rPr>
          <w:lang w:eastAsia="ar-SA"/>
        </w:rPr>
        <w:t>zawarta w dniu: …………………2017 r. w oparciu o wyniki przetargu nieograniczonego</w:t>
      </w:r>
      <w:r w:rsidRPr="00B37F32">
        <w:rPr>
          <w:lang w:eastAsia="ar-SA"/>
        </w:rPr>
        <w:br/>
        <w:t>nr                         pomiędzy:</w:t>
      </w:r>
    </w:p>
    <w:p w:rsidR="00C0179D" w:rsidRPr="00B37F32" w:rsidRDefault="00C0179D" w:rsidP="00C0179D">
      <w:pPr>
        <w:suppressAutoHyphens/>
        <w:rPr>
          <w:lang w:eastAsia="ar-SA"/>
        </w:rPr>
      </w:pPr>
      <w:r w:rsidRPr="00B37F32">
        <w:rPr>
          <w:lang w:eastAsia="ar-SA"/>
        </w:rPr>
        <w:t xml:space="preserve"> </w:t>
      </w:r>
    </w:p>
    <w:p w:rsidR="00C0179D" w:rsidRPr="00B37F32" w:rsidRDefault="00C0179D" w:rsidP="00C0179D">
      <w:pPr>
        <w:suppressAutoHyphens/>
        <w:outlineLvl w:val="0"/>
        <w:rPr>
          <w:b/>
          <w:lang w:eastAsia="ar-SA"/>
        </w:rPr>
      </w:pPr>
      <w:r w:rsidRPr="00B37F32">
        <w:rPr>
          <w:b/>
          <w:lang w:eastAsia="ar-SA"/>
        </w:rPr>
        <w:t>Gminą Świdnica</w:t>
      </w:r>
    </w:p>
    <w:p w:rsidR="00C0179D" w:rsidRPr="00B37F32" w:rsidRDefault="00C0179D" w:rsidP="00C0179D">
      <w:pPr>
        <w:suppressAutoHyphens/>
        <w:outlineLvl w:val="0"/>
        <w:rPr>
          <w:lang w:eastAsia="ar-SA"/>
        </w:rPr>
      </w:pPr>
      <w:r w:rsidRPr="00B37F32">
        <w:rPr>
          <w:lang w:eastAsia="ar-SA"/>
        </w:rPr>
        <w:t>z siedzibą przy ul. B. Głowackiego 4, 58-100 Świdnica</w:t>
      </w:r>
    </w:p>
    <w:p w:rsidR="00C0179D" w:rsidRPr="00B37F32" w:rsidRDefault="00C0179D" w:rsidP="00C0179D">
      <w:pPr>
        <w:suppressAutoHyphens/>
        <w:rPr>
          <w:lang w:eastAsia="ar-SA"/>
        </w:rPr>
      </w:pPr>
      <w:r w:rsidRPr="00B37F32">
        <w:rPr>
          <w:lang w:eastAsia="ar-SA"/>
        </w:rPr>
        <w:t>reprezentowaną - przez:</w:t>
      </w:r>
    </w:p>
    <w:p w:rsidR="00C0179D" w:rsidRPr="00B37F32" w:rsidRDefault="00C0179D" w:rsidP="00C0179D">
      <w:pPr>
        <w:suppressAutoHyphens/>
        <w:rPr>
          <w:lang w:eastAsia="ar-SA"/>
        </w:rPr>
      </w:pPr>
      <w:r w:rsidRPr="00B37F32">
        <w:rPr>
          <w:lang w:eastAsia="ar-SA"/>
        </w:rPr>
        <w:t>1. Teresę  Mazurek     –   Wójta</w:t>
      </w:r>
    </w:p>
    <w:p w:rsidR="00C0179D" w:rsidRPr="00B37F32" w:rsidRDefault="00C0179D" w:rsidP="00C0179D">
      <w:pPr>
        <w:suppressAutoHyphens/>
        <w:rPr>
          <w:lang w:eastAsia="ar-SA"/>
        </w:rPr>
      </w:pPr>
      <w:r w:rsidRPr="00B37F32">
        <w:rPr>
          <w:lang w:eastAsia="ar-SA"/>
        </w:rPr>
        <w:t xml:space="preserve">2. Annę  Szymkiewicz   –  Skarbnika Gminy / kontrasygnata / </w:t>
      </w:r>
    </w:p>
    <w:p w:rsidR="00C0179D" w:rsidRPr="00B37F32" w:rsidRDefault="00C0179D" w:rsidP="00C0179D">
      <w:pPr>
        <w:suppressAutoHyphens/>
        <w:rPr>
          <w:lang w:eastAsia="ar-SA"/>
        </w:rPr>
      </w:pPr>
      <w:r w:rsidRPr="00B37F32">
        <w:rPr>
          <w:lang w:eastAsia="ar-SA"/>
        </w:rPr>
        <w:t xml:space="preserve">zwaną dalej  "Zamawiającym" z jednej strony, </w:t>
      </w:r>
    </w:p>
    <w:p w:rsidR="00C0179D" w:rsidRPr="00B37F32" w:rsidRDefault="00C0179D" w:rsidP="00C0179D">
      <w:pPr>
        <w:suppressAutoHyphens/>
        <w:rPr>
          <w:lang w:eastAsia="ar-SA"/>
        </w:rPr>
      </w:pPr>
      <w:r w:rsidRPr="00B37F32">
        <w:rPr>
          <w:lang w:eastAsia="ar-SA"/>
        </w:rPr>
        <w:t>a:</w:t>
      </w:r>
    </w:p>
    <w:p w:rsidR="00C0179D" w:rsidRPr="00B37F32" w:rsidRDefault="00C0179D" w:rsidP="00C0179D">
      <w:pPr>
        <w:suppressAutoHyphens/>
        <w:rPr>
          <w:lang w:eastAsia="ar-SA"/>
        </w:rPr>
      </w:pPr>
      <w:r w:rsidRPr="00B37F32">
        <w:rPr>
          <w:lang w:eastAsia="ar-SA"/>
        </w:rPr>
        <w:t xml:space="preserve">…………………………….. </w:t>
      </w:r>
    </w:p>
    <w:p w:rsidR="00C0179D" w:rsidRPr="00B37F32" w:rsidRDefault="00C0179D" w:rsidP="00C0179D">
      <w:pPr>
        <w:suppressAutoHyphens/>
        <w:rPr>
          <w:lang w:eastAsia="ar-SA"/>
        </w:rPr>
      </w:pPr>
      <w:r w:rsidRPr="00B37F32">
        <w:rPr>
          <w:lang w:eastAsia="ar-SA"/>
        </w:rPr>
        <w:t>z siedzibą w: ……………….</w:t>
      </w:r>
    </w:p>
    <w:p w:rsidR="00C0179D" w:rsidRPr="00B37F32" w:rsidRDefault="00C0179D" w:rsidP="00C0179D">
      <w:pPr>
        <w:suppressAutoHyphens/>
        <w:rPr>
          <w:lang w:eastAsia="ar-SA"/>
        </w:rPr>
      </w:pPr>
      <w:r w:rsidRPr="00B37F32">
        <w:rPr>
          <w:lang w:eastAsia="ar-SA"/>
        </w:rPr>
        <w:t>reprezentowanym  przez:</w:t>
      </w:r>
    </w:p>
    <w:p w:rsidR="00C0179D" w:rsidRPr="00B37F32" w:rsidRDefault="00C0179D" w:rsidP="00C0179D">
      <w:pPr>
        <w:suppressAutoHyphens/>
        <w:rPr>
          <w:lang w:eastAsia="ar-SA"/>
        </w:rPr>
      </w:pPr>
      <w:r w:rsidRPr="00B37F32">
        <w:rPr>
          <w:lang w:eastAsia="ar-SA"/>
        </w:rPr>
        <w:t>1.  ……………………………..</w:t>
      </w:r>
    </w:p>
    <w:p w:rsidR="00C0179D" w:rsidRPr="00B37F32" w:rsidRDefault="00C0179D" w:rsidP="00C0179D">
      <w:pPr>
        <w:suppressAutoHyphens/>
        <w:rPr>
          <w:lang w:eastAsia="ar-SA"/>
        </w:rPr>
      </w:pPr>
      <w:r w:rsidRPr="00B37F32">
        <w:rPr>
          <w:lang w:eastAsia="ar-SA"/>
        </w:rPr>
        <w:t>zwanym dalej „Wykonawcą”</w:t>
      </w:r>
    </w:p>
    <w:p w:rsidR="00C0179D" w:rsidRPr="00B37F32" w:rsidRDefault="00C0179D" w:rsidP="00C0179D">
      <w:pPr>
        <w:suppressAutoHyphens/>
        <w:rPr>
          <w:lang w:eastAsia="ar-SA"/>
        </w:rPr>
      </w:pPr>
    </w:p>
    <w:p w:rsidR="00C0179D" w:rsidRPr="00B37F32" w:rsidRDefault="00C0179D" w:rsidP="00C0179D">
      <w:pPr>
        <w:suppressAutoHyphens/>
        <w:jc w:val="both"/>
        <w:rPr>
          <w:lang w:eastAsia="ar-SA"/>
        </w:rPr>
      </w:pPr>
      <w:r w:rsidRPr="00B37F32">
        <w:rPr>
          <w:lang w:eastAsia="ar-SA"/>
        </w:rPr>
        <w:t xml:space="preserve">Po przeprowadzeniu procedury w trybie przetargu nieograniczonego, zgodnie z zapisami ustawy </w:t>
      </w:r>
      <w:r w:rsidRPr="00B37F32">
        <w:rPr>
          <w:lang w:eastAsia="ar-SA"/>
        </w:rPr>
        <w:br/>
        <w:t xml:space="preserve">dnia 29 stycznia 2004 r. Prawo zamówień publicznych (Dz. U. z 2015 r., poz. 2164 z </w:t>
      </w:r>
      <w:proofErr w:type="spellStart"/>
      <w:r w:rsidRPr="00B37F32">
        <w:rPr>
          <w:lang w:eastAsia="ar-SA"/>
        </w:rPr>
        <w:t>późn</w:t>
      </w:r>
      <w:proofErr w:type="spellEnd"/>
      <w:r w:rsidRPr="00B37F32">
        <w:rPr>
          <w:lang w:eastAsia="ar-SA"/>
        </w:rPr>
        <w:t>. zm.)  – zwaną</w:t>
      </w:r>
      <w:r w:rsidRPr="00B37F32">
        <w:rPr>
          <w:lang w:eastAsia="ar-SA"/>
        </w:rPr>
        <w:br/>
        <w:t xml:space="preserve">w dalszej treści „Ustawą </w:t>
      </w:r>
      <w:proofErr w:type="spellStart"/>
      <w:r w:rsidRPr="00B37F32">
        <w:rPr>
          <w:lang w:eastAsia="ar-SA"/>
        </w:rPr>
        <w:t>Pzp</w:t>
      </w:r>
      <w:proofErr w:type="spellEnd"/>
      <w:r w:rsidRPr="00B37F32">
        <w:rPr>
          <w:lang w:eastAsia="ar-SA"/>
        </w:rPr>
        <w:t>” - została zawarta umowa o następującej treści:</w:t>
      </w:r>
    </w:p>
    <w:p w:rsidR="00C0179D" w:rsidRPr="00B37F32" w:rsidRDefault="00C0179D" w:rsidP="00C0179D">
      <w:pPr>
        <w:suppressAutoHyphens/>
        <w:jc w:val="center"/>
        <w:rPr>
          <w:lang w:eastAsia="ar-SA"/>
        </w:rPr>
      </w:pPr>
    </w:p>
    <w:p w:rsidR="00C0179D" w:rsidRPr="00B37F32" w:rsidRDefault="00C0179D" w:rsidP="00C0179D">
      <w:pPr>
        <w:suppressAutoHyphens/>
        <w:jc w:val="center"/>
        <w:rPr>
          <w:b/>
          <w:lang w:eastAsia="ar-SA"/>
        </w:rPr>
      </w:pPr>
      <w:r w:rsidRPr="00B37F32">
        <w:rPr>
          <w:b/>
          <w:lang w:eastAsia="ar-SA"/>
        </w:rPr>
        <w:t>§ 1</w:t>
      </w:r>
    </w:p>
    <w:p w:rsidR="00C0179D" w:rsidRPr="00A83A58" w:rsidRDefault="00C0179D" w:rsidP="00C0179D">
      <w:pPr>
        <w:suppressAutoHyphens/>
        <w:jc w:val="both"/>
        <w:rPr>
          <w:color w:val="FF0000"/>
          <w:lang w:eastAsia="ar-SA"/>
        </w:rPr>
      </w:pPr>
    </w:p>
    <w:p w:rsidR="00C0179D" w:rsidRPr="00B37F32" w:rsidRDefault="00C0179D" w:rsidP="00DB48DC">
      <w:pPr>
        <w:numPr>
          <w:ilvl w:val="0"/>
          <w:numId w:val="81"/>
        </w:numPr>
        <w:tabs>
          <w:tab w:val="left" w:pos="3855"/>
        </w:tabs>
        <w:jc w:val="both"/>
        <w:rPr>
          <w:rFonts w:cs="Segoe UI"/>
        </w:rPr>
      </w:pPr>
      <w:r w:rsidRPr="00B37F32">
        <w:rPr>
          <w:rFonts w:cs="Segoe UI"/>
        </w:rPr>
        <w:t xml:space="preserve">Przedmiotem umowy jest </w:t>
      </w:r>
      <w:r w:rsidR="009C4264" w:rsidRPr="00B37F32">
        <w:rPr>
          <w:b/>
          <w:bCs/>
        </w:rPr>
        <w:t>"Termomodernizacja świetlicy wiejskiej w Słotwinie wraz z przebudową pomieszczeń lokalu użytkowego – świetlicy wiejskiej na potrzeby Posterunku Policji w Słotwinie nr 36</w:t>
      </w:r>
      <w:r w:rsidR="009C4264" w:rsidRPr="00B37F32">
        <w:rPr>
          <w:b/>
          <w:i/>
        </w:rPr>
        <w:t>”</w:t>
      </w:r>
      <w:r w:rsidRPr="00B37F32">
        <w:t>.</w:t>
      </w:r>
    </w:p>
    <w:p w:rsidR="006F663D" w:rsidRPr="00E0438C" w:rsidRDefault="006F663D" w:rsidP="006F663D">
      <w:pPr>
        <w:numPr>
          <w:ilvl w:val="0"/>
          <w:numId w:val="4"/>
        </w:numPr>
        <w:tabs>
          <w:tab w:val="left" w:pos="3855"/>
        </w:tabs>
        <w:ind w:left="360" w:hanging="360"/>
        <w:jc w:val="both"/>
        <w:rPr>
          <w:rFonts w:cs="Segoe UI"/>
        </w:rPr>
      </w:pPr>
      <w:r w:rsidRPr="00E0438C">
        <w:rPr>
          <w:rFonts w:cs="Segoe UI"/>
        </w:rPr>
        <w:t xml:space="preserve">Roboty </w:t>
      </w:r>
      <w:r w:rsidRPr="00E0438C">
        <w:t xml:space="preserve"> </w:t>
      </w:r>
      <w:r w:rsidRPr="00E0438C">
        <w:rPr>
          <w:rFonts w:cs="Segoe UI"/>
        </w:rPr>
        <w:t>obejmować będą:</w:t>
      </w:r>
    </w:p>
    <w:p w:rsidR="006F663D" w:rsidRPr="00D85DE2" w:rsidRDefault="006F663D" w:rsidP="00DB48DC">
      <w:pPr>
        <w:numPr>
          <w:ilvl w:val="0"/>
          <w:numId w:val="90"/>
        </w:numPr>
        <w:tabs>
          <w:tab w:val="left" w:pos="3855"/>
        </w:tabs>
        <w:jc w:val="both"/>
        <w:rPr>
          <w:rFonts w:cs="Segoe UI"/>
        </w:rPr>
      </w:pPr>
      <w:r w:rsidRPr="00D85DE2">
        <w:rPr>
          <w:rFonts w:cs="Segoe UI"/>
        </w:rPr>
        <w:t>roboty termomodernizacyjne świetlicy wiejskiej w Słotwinie:</w:t>
      </w:r>
    </w:p>
    <w:p w:rsidR="006F663D" w:rsidRPr="00D85DE2" w:rsidRDefault="006F663D" w:rsidP="00DB48DC">
      <w:pPr>
        <w:pStyle w:val="Akapitzlist"/>
        <w:numPr>
          <w:ilvl w:val="0"/>
          <w:numId w:val="92"/>
        </w:numPr>
        <w:tabs>
          <w:tab w:val="left" w:pos="851"/>
        </w:tabs>
        <w:ind w:left="1276" w:hanging="425"/>
        <w:jc w:val="both"/>
        <w:rPr>
          <w:rFonts w:cs="Segoe UI"/>
        </w:rPr>
      </w:pPr>
      <w:r w:rsidRPr="00D85DE2">
        <w:rPr>
          <w:rFonts w:cs="Segoe UI"/>
        </w:rPr>
        <w:t>rozebranie dachu dobudówki,</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wykonanie docieplenia stropodachu wraz z wykonaniem nowego pokrycia dachowego,</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wymiana stolarki okiennej i drzwiowej,</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docieplenie ścian dobudówki wraz z wykonaniem elewacji,</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rozebranie podłóg i posadzek w pomieszczeniach świetlicy,</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wykonanie zasypek i podkładów betonowych,</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wykonanie izolacji przeciwwilgociowych i cieplnych posadzek,</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montaż instalacji gazowej i kotła gazowego CO,</w:t>
      </w:r>
    </w:p>
    <w:p w:rsidR="006F663D" w:rsidRPr="00D85DE2" w:rsidRDefault="006F663D" w:rsidP="00DB48DC">
      <w:pPr>
        <w:pStyle w:val="Akapitzlist"/>
        <w:numPr>
          <w:ilvl w:val="0"/>
          <w:numId w:val="92"/>
        </w:numPr>
        <w:tabs>
          <w:tab w:val="left" w:pos="851"/>
        </w:tabs>
        <w:ind w:left="1276"/>
        <w:jc w:val="both"/>
        <w:rPr>
          <w:rFonts w:cs="Segoe UI"/>
        </w:rPr>
      </w:pPr>
      <w:r w:rsidRPr="00D85DE2">
        <w:rPr>
          <w:rFonts w:cs="Segoe UI"/>
        </w:rPr>
        <w:t>wykonanie instalacji CO wraz z montażem grzejników i komina.</w:t>
      </w:r>
    </w:p>
    <w:p w:rsidR="006F663D" w:rsidRPr="00D85DE2" w:rsidRDefault="006F663D" w:rsidP="00DB48DC">
      <w:pPr>
        <w:pStyle w:val="Akapitzlist"/>
        <w:numPr>
          <w:ilvl w:val="0"/>
          <w:numId w:val="91"/>
        </w:numPr>
        <w:tabs>
          <w:tab w:val="left" w:pos="851"/>
        </w:tabs>
        <w:jc w:val="both"/>
        <w:rPr>
          <w:rFonts w:cs="Segoe UI"/>
        </w:rPr>
      </w:pPr>
      <w:r w:rsidRPr="00D85DE2">
        <w:rPr>
          <w:rFonts w:cs="Segoe UI"/>
        </w:rPr>
        <w:t>roboty związane z przebudową pomieszczeń na potrzeby posterunku Policji:</w:t>
      </w:r>
    </w:p>
    <w:p w:rsidR="006F663D" w:rsidRDefault="006F663D" w:rsidP="00DB48DC">
      <w:pPr>
        <w:pStyle w:val="Akapitzlist"/>
        <w:numPr>
          <w:ilvl w:val="0"/>
          <w:numId w:val="93"/>
        </w:numPr>
        <w:tabs>
          <w:tab w:val="left" w:pos="851"/>
        </w:tabs>
        <w:ind w:left="1276" w:hanging="425"/>
        <w:jc w:val="both"/>
        <w:rPr>
          <w:rFonts w:cs="Segoe UI"/>
        </w:rPr>
      </w:pPr>
      <w:r>
        <w:rPr>
          <w:rFonts w:cs="Segoe UI"/>
        </w:rPr>
        <w:t>rozebranie ścian podłóg i posadzek,</w:t>
      </w:r>
    </w:p>
    <w:p w:rsidR="006F663D" w:rsidRDefault="006F663D" w:rsidP="00DB48DC">
      <w:pPr>
        <w:pStyle w:val="Akapitzlist"/>
        <w:numPr>
          <w:ilvl w:val="0"/>
          <w:numId w:val="93"/>
        </w:numPr>
        <w:tabs>
          <w:tab w:val="left" w:pos="851"/>
        </w:tabs>
        <w:ind w:left="1276" w:hanging="425"/>
        <w:jc w:val="both"/>
        <w:rPr>
          <w:rFonts w:cs="Segoe UI"/>
        </w:rPr>
      </w:pPr>
      <w:r>
        <w:rPr>
          <w:rFonts w:cs="Segoe UI"/>
        </w:rPr>
        <w:t>wykonanie nowych ścian wewnętrznych wraz z tynkami,</w:t>
      </w:r>
    </w:p>
    <w:p w:rsidR="006F663D" w:rsidRDefault="006F663D" w:rsidP="00DB48DC">
      <w:pPr>
        <w:pStyle w:val="Akapitzlist"/>
        <w:numPr>
          <w:ilvl w:val="0"/>
          <w:numId w:val="93"/>
        </w:numPr>
        <w:tabs>
          <w:tab w:val="left" w:pos="851"/>
        </w:tabs>
        <w:ind w:left="1276" w:hanging="425"/>
        <w:jc w:val="both"/>
        <w:rPr>
          <w:rFonts w:cs="Segoe UI"/>
        </w:rPr>
      </w:pPr>
      <w:r>
        <w:rPr>
          <w:rFonts w:cs="Segoe UI"/>
        </w:rPr>
        <w:t>wykonanie sufitów podwieszonych,</w:t>
      </w:r>
    </w:p>
    <w:p w:rsidR="006F663D" w:rsidRDefault="006F663D" w:rsidP="00DB48DC">
      <w:pPr>
        <w:pStyle w:val="Akapitzlist"/>
        <w:numPr>
          <w:ilvl w:val="0"/>
          <w:numId w:val="93"/>
        </w:numPr>
        <w:tabs>
          <w:tab w:val="left" w:pos="851"/>
        </w:tabs>
        <w:ind w:left="1276" w:hanging="425"/>
        <w:jc w:val="both"/>
        <w:rPr>
          <w:rFonts w:cs="Segoe UI"/>
        </w:rPr>
      </w:pPr>
      <w:r>
        <w:rPr>
          <w:rFonts w:cs="Segoe UI"/>
        </w:rPr>
        <w:t>montaż nowej stolarki okiennej i drzwiowej,</w:t>
      </w:r>
    </w:p>
    <w:p w:rsidR="006F663D" w:rsidRDefault="006F663D" w:rsidP="00DB48DC">
      <w:pPr>
        <w:pStyle w:val="Akapitzlist"/>
        <w:numPr>
          <w:ilvl w:val="0"/>
          <w:numId w:val="93"/>
        </w:numPr>
        <w:tabs>
          <w:tab w:val="left" w:pos="851"/>
        </w:tabs>
        <w:ind w:left="1276" w:hanging="425"/>
        <w:jc w:val="both"/>
        <w:rPr>
          <w:rFonts w:cs="Segoe UI"/>
        </w:rPr>
      </w:pPr>
      <w:r w:rsidRPr="00D85DE2">
        <w:rPr>
          <w:rFonts w:cs="Segoe UI"/>
        </w:rPr>
        <w:t>wykonanie zasypek i podkładów betonowych</w:t>
      </w:r>
      <w:r>
        <w:rPr>
          <w:rFonts w:cs="Segoe UI"/>
        </w:rPr>
        <w:t>,</w:t>
      </w:r>
    </w:p>
    <w:p w:rsidR="006F663D" w:rsidRPr="00D85DE2" w:rsidRDefault="006F663D" w:rsidP="00DB48DC">
      <w:pPr>
        <w:pStyle w:val="Akapitzlist"/>
        <w:numPr>
          <w:ilvl w:val="0"/>
          <w:numId w:val="93"/>
        </w:numPr>
        <w:tabs>
          <w:tab w:val="left" w:pos="851"/>
        </w:tabs>
        <w:ind w:left="1276" w:hanging="425"/>
        <w:jc w:val="both"/>
        <w:rPr>
          <w:rFonts w:cs="Segoe UI"/>
        </w:rPr>
      </w:pPr>
      <w:r w:rsidRPr="00D85DE2">
        <w:rPr>
          <w:rFonts w:cs="Segoe UI"/>
        </w:rPr>
        <w:t>wykonanie izolacji przeciwwilgociowych i cieplnych posadzek,</w:t>
      </w:r>
    </w:p>
    <w:p w:rsidR="006F663D" w:rsidRDefault="006F663D" w:rsidP="00DB48DC">
      <w:pPr>
        <w:pStyle w:val="Akapitzlist"/>
        <w:numPr>
          <w:ilvl w:val="0"/>
          <w:numId w:val="93"/>
        </w:numPr>
        <w:tabs>
          <w:tab w:val="left" w:pos="851"/>
        </w:tabs>
        <w:ind w:left="1276" w:hanging="425"/>
        <w:jc w:val="both"/>
        <w:rPr>
          <w:rFonts w:cs="Segoe UI"/>
        </w:rPr>
      </w:pPr>
      <w:r>
        <w:rPr>
          <w:rFonts w:cs="Segoe UI"/>
        </w:rPr>
        <w:t>licowanie ścian i podłóg płytkami,</w:t>
      </w:r>
    </w:p>
    <w:p w:rsidR="006F663D" w:rsidRDefault="006F663D" w:rsidP="00DB48DC">
      <w:pPr>
        <w:pStyle w:val="Akapitzlist"/>
        <w:numPr>
          <w:ilvl w:val="0"/>
          <w:numId w:val="93"/>
        </w:numPr>
        <w:tabs>
          <w:tab w:val="left" w:pos="851"/>
        </w:tabs>
        <w:ind w:left="1276" w:hanging="425"/>
        <w:jc w:val="both"/>
        <w:rPr>
          <w:rFonts w:cs="Segoe UI"/>
        </w:rPr>
      </w:pPr>
      <w:r>
        <w:rPr>
          <w:rFonts w:cs="Segoe UI"/>
        </w:rPr>
        <w:t>malowanie elewacji zewnętrznej i pomieszczeń wewnętrznych,</w:t>
      </w:r>
    </w:p>
    <w:p w:rsidR="006F663D" w:rsidRDefault="006F663D" w:rsidP="00DB48DC">
      <w:pPr>
        <w:pStyle w:val="Akapitzlist"/>
        <w:numPr>
          <w:ilvl w:val="0"/>
          <w:numId w:val="93"/>
        </w:numPr>
        <w:tabs>
          <w:tab w:val="left" w:pos="851"/>
        </w:tabs>
        <w:ind w:left="1276" w:hanging="425"/>
        <w:jc w:val="both"/>
        <w:rPr>
          <w:rFonts w:cs="Segoe UI"/>
        </w:rPr>
      </w:pPr>
      <w:r>
        <w:rPr>
          <w:rFonts w:cs="Segoe UI"/>
        </w:rPr>
        <w:t>wykonanie nowych schodów wewnętrznych wraz z przesunięciem drzwi wejściowych,</w:t>
      </w:r>
    </w:p>
    <w:p w:rsidR="006F663D" w:rsidRDefault="006F663D" w:rsidP="00DB48DC">
      <w:pPr>
        <w:pStyle w:val="Akapitzlist"/>
        <w:numPr>
          <w:ilvl w:val="0"/>
          <w:numId w:val="93"/>
        </w:numPr>
        <w:tabs>
          <w:tab w:val="left" w:pos="851"/>
        </w:tabs>
        <w:ind w:left="1276" w:hanging="425"/>
        <w:jc w:val="both"/>
        <w:rPr>
          <w:rFonts w:cs="Segoe UI"/>
        </w:rPr>
      </w:pPr>
      <w:r w:rsidRPr="00D85DE2">
        <w:rPr>
          <w:rFonts w:cs="Segoe UI"/>
        </w:rPr>
        <w:t>wykonanie instalacji CO wraz z montażem grzejników</w:t>
      </w:r>
      <w:r>
        <w:rPr>
          <w:rFonts w:cs="Segoe UI"/>
        </w:rPr>
        <w:t>,</w:t>
      </w:r>
    </w:p>
    <w:p w:rsidR="006F663D" w:rsidRDefault="006F663D" w:rsidP="00DB48DC">
      <w:pPr>
        <w:pStyle w:val="Akapitzlist"/>
        <w:numPr>
          <w:ilvl w:val="0"/>
          <w:numId w:val="93"/>
        </w:numPr>
        <w:tabs>
          <w:tab w:val="left" w:pos="851"/>
        </w:tabs>
        <w:ind w:left="1276" w:hanging="425"/>
        <w:jc w:val="both"/>
        <w:rPr>
          <w:rFonts w:cs="Segoe UI"/>
        </w:rPr>
      </w:pPr>
      <w:r>
        <w:rPr>
          <w:rFonts w:cs="Segoe UI"/>
        </w:rPr>
        <w:t>wykonanie instalacji wodociągowej, kanalizacyjnej i elektrycznej,</w:t>
      </w:r>
    </w:p>
    <w:p w:rsidR="006F663D" w:rsidRDefault="006F663D" w:rsidP="00DB48DC">
      <w:pPr>
        <w:pStyle w:val="Akapitzlist"/>
        <w:numPr>
          <w:ilvl w:val="0"/>
          <w:numId w:val="93"/>
        </w:numPr>
        <w:tabs>
          <w:tab w:val="left" w:pos="851"/>
        </w:tabs>
        <w:ind w:left="1276" w:hanging="425"/>
        <w:jc w:val="both"/>
        <w:rPr>
          <w:rFonts w:cs="Segoe UI"/>
        </w:rPr>
      </w:pPr>
      <w:r>
        <w:rPr>
          <w:rFonts w:cs="Segoe UI"/>
        </w:rPr>
        <w:t>wykonanie instalacji niskoprądowych.</w:t>
      </w:r>
    </w:p>
    <w:p w:rsidR="006322D4" w:rsidRPr="00E60FC4" w:rsidRDefault="00C0179D" w:rsidP="00DB48DC">
      <w:pPr>
        <w:numPr>
          <w:ilvl w:val="0"/>
          <w:numId w:val="81"/>
        </w:numPr>
        <w:tabs>
          <w:tab w:val="num" w:pos="735"/>
          <w:tab w:val="left" w:pos="3855"/>
        </w:tabs>
        <w:jc w:val="both"/>
      </w:pPr>
      <w:r w:rsidRPr="00721CA6">
        <w:rPr>
          <w:rFonts w:cs="Segoe UI"/>
        </w:rPr>
        <w:lastRenderedPageBreak/>
        <w:t>Szczegółowy opis przedmiotu umowy stanowią: projekt budowlany,   specyfikacje techniczne wykonania i odbioru robót budowlanych.</w:t>
      </w:r>
    </w:p>
    <w:p w:rsidR="00C0179D" w:rsidRPr="00721CA6" w:rsidRDefault="00C0179D" w:rsidP="00C0179D">
      <w:pPr>
        <w:suppressAutoHyphens/>
        <w:jc w:val="center"/>
        <w:rPr>
          <w:b/>
          <w:lang w:eastAsia="ar-SA"/>
        </w:rPr>
      </w:pPr>
      <w:r w:rsidRPr="00721CA6">
        <w:rPr>
          <w:b/>
          <w:lang w:eastAsia="ar-SA"/>
        </w:rPr>
        <w:t>§ 2</w:t>
      </w:r>
    </w:p>
    <w:p w:rsidR="00C0179D" w:rsidRPr="00A83A58" w:rsidRDefault="00C0179D" w:rsidP="00C0179D">
      <w:pPr>
        <w:suppressAutoHyphens/>
        <w:jc w:val="both"/>
        <w:rPr>
          <w:color w:val="FF0000"/>
          <w:lang w:eastAsia="ar-SA"/>
        </w:rPr>
      </w:pPr>
    </w:p>
    <w:p w:rsidR="00C0179D" w:rsidRPr="00295E60" w:rsidRDefault="00C0179D" w:rsidP="00C0179D">
      <w:pPr>
        <w:numPr>
          <w:ilvl w:val="6"/>
          <w:numId w:val="32"/>
        </w:numPr>
        <w:suppressAutoHyphens/>
        <w:ind w:left="426" w:hanging="426"/>
        <w:jc w:val="both"/>
        <w:outlineLvl w:val="0"/>
        <w:rPr>
          <w:lang w:eastAsia="ar-SA"/>
        </w:rPr>
      </w:pPr>
      <w:r w:rsidRPr="00295E60">
        <w:rPr>
          <w:lang w:eastAsia="ar-SA"/>
        </w:rPr>
        <w:t>Wykonawca oświadcza, że posiada konieczne doświadczenie i profesjonalne kwalifikacje niezbędne do prawidłowego wykonania Umowy i zobowiązuje się do:</w:t>
      </w:r>
    </w:p>
    <w:p w:rsidR="00C0179D" w:rsidRPr="00295E60" w:rsidRDefault="00C0179D" w:rsidP="00C0179D">
      <w:pPr>
        <w:numPr>
          <w:ilvl w:val="0"/>
          <w:numId w:val="33"/>
        </w:numPr>
        <w:tabs>
          <w:tab w:val="clear" w:pos="735"/>
          <w:tab w:val="left" w:pos="720"/>
        </w:tabs>
        <w:suppressAutoHyphens/>
        <w:ind w:left="720" w:hanging="294"/>
        <w:jc w:val="both"/>
        <w:rPr>
          <w:lang w:eastAsia="ar-SA"/>
        </w:rPr>
      </w:pPr>
      <w:r w:rsidRPr="00295E60">
        <w:rPr>
          <w:lang w:eastAsia="ar-SA"/>
        </w:rPr>
        <w:t>wykonania przedmiotu umowy przy zachowaniu należytej staranności określonej w art. 355 § 2 Kodeksu cywilnego,</w:t>
      </w:r>
    </w:p>
    <w:p w:rsidR="00C0179D" w:rsidRPr="00295E60" w:rsidRDefault="00C0179D" w:rsidP="00C0179D">
      <w:pPr>
        <w:numPr>
          <w:ilvl w:val="0"/>
          <w:numId w:val="33"/>
        </w:numPr>
        <w:tabs>
          <w:tab w:val="clear" w:pos="735"/>
          <w:tab w:val="left" w:pos="720"/>
        </w:tabs>
        <w:suppressAutoHyphens/>
        <w:ind w:left="720" w:hanging="294"/>
        <w:jc w:val="both"/>
        <w:rPr>
          <w:lang w:eastAsia="ar-SA"/>
        </w:rPr>
      </w:pPr>
      <w:r w:rsidRPr="00295E60">
        <w:rPr>
          <w:lang w:eastAsia="ar-SA"/>
        </w:rPr>
        <w:t>informowania w formie pisemnej Zamawiającego o przebiegu wykonywania umowy na każde żądanie Zamawiającego oraz przedstawiania sprawozdań.</w:t>
      </w:r>
    </w:p>
    <w:p w:rsidR="00C0179D" w:rsidRPr="00295E60" w:rsidRDefault="00C0179D" w:rsidP="00C0179D">
      <w:pPr>
        <w:numPr>
          <w:ilvl w:val="0"/>
          <w:numId w:val="33"/>
        </w:numPr>
        <w:tabs>
          <w:tab w:val="clear" w:pos="735"/>
          <w:tab w:val="left" w:pos="720"/>
        </w:tabs>
        <w:suppressAutoHyphens/>
        <w:ind w:left="720" w:hanging="294"/>
        <w:jc w:val="both"/>
        <w:rPr>
          <w:lang w:eastAsia="ar-SA"/>
        </w:rPr>
      </w:pPr>
      <w:r w:rsidRPr="00295E60">
        <w:rPr>
          <w:lang w:eastAsia="ar-SA"/>
        </w:rPr>
        <w:t>stosowania się do pisemnych poleceń i wskazówek Zamawiającego w trakcie wykonywania przedmiotu umowy.</w:t>
      </w:r>
    </w:p>
    <w:p w:rsidR="00C0179D" w:rsidRPr="00295E60" w:rsidRDefault="00C0179D" w:rsidP="00C0179D">
      <w:pPr>
        <w:numPr>
          <w:ilvl w:val="0"/>
          <w:numId w:val="33"/>
        </w:numPr>
        <w:tabs>
          <w:tab w:val="clear" w:pos="735"/>
          <w:tab w:val="left" w:pos="720"/>
        </w:tabs>
        <w:suppressAutoHyphens/>
        <w:ind w:left="720" w:hanging="294"/>
        <w:jc w:val="both"/>
        <w:rPr>
          <w:lang w:eastAsia="ar-SA"/>
        </w:rPr>
      </w:pPr>
      <w:r w:rsidRPr="00295E60">
        <w:rPr>
          <w:lang w:eastAsia="ar-SA"/>
        </w:rPr>
        <w:t>przedłożenia Zamawiającemu na jego pisemne żądanie zgłoszone w każdym czasie trwania Umowy, wszelkich dokumentów, materiałów i informacji potrzebnych mu do oceny prawidłowości wykonania Umowy.</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Nadzór inwestorski z ramienia Zamawiającego sprawować będzie ....................</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Kierownikiem budowy z ramienia Wykonawcy będzie ………………………….., posiadający uprawnienia budowlane w specjalności …………………o numerze ewidencyjnym …………, tel. kontaktowy ……………………...</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Zakres nadzoru Zamawiającego oraz obowiązki kierownika budowy określa ustawa z dnia</w:t>
      </w:r>
      <w:r w:rsidRPr="00295E60">
        <w:rPr>
          <w:lang w:eastAsia="ar-SA"/>
        </w:rPr>
        <w:br/>
        <w:t xml:space="preserve">7 lipca 1994 r. Prawo budowlane (Dz. U. 2016 poz. 290 z </w:t>
      </w:r>
      <w:proofErr w:type="spellStart"/>
      <w:r w:rsidRPr="00295E60">
        <w:rPr>
          <w:lang w:eastAsia="ar-SA"/>
        </w:rPr>
        <w:t>późn</w:t>
      </w:r>
      <w:proofErr w:type="spellEnd"/>
      <w:r w:rsidRPr="00295E60">
        <w:rPr>
          <w:lang w:eastAsia="ar-SA"/>
        </w:rPr>
        <w:t>. zm.).</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Kierownik budowy zobowiązan</w:t>
      </w:r>
      <w:r w:rsidR="00295E60" w:rsidRPr="00295E60">
        <w:rPr>
          <w:lang w:eastAsia="ar-SA"/>
        </w:rPr>
        <w:t xml:space="preserve">y jest do uczestnictwa w naradach dotyczących realizacji robót. </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 xml:space="preserve">Zamawiający zobowiązuje się do protokolarnego przekazania terenu budowy w terminie do 7 dni od dnia podpisania niniejszej umowy. </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Po protokolarnym przejęciu od Zamawiającego terenu budowy Wykonawca ponosi aż do chwili wykonania przedmiotu umowy pełną odpowiedzialność za przekazany teren budowy/ pozwolenie na użytkowanie.</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Wykonawca ponosi odpowiedzialność za urządzenia istniejące na terenie budowy.</w:t>
      </w:r>
    </w:p>
    <w:p w:rsidR="00C0179D" w:rsidRPr="00295E60" w:rsidRDefault="00C0179D" w:rsidP="00C0179D">
      <w:pPr>
        <w:numPr>
          <w:ilvl w:val="0"/>
          <w:numId w:val="34"/>
        </w:numPr>
        <w:tabs>
          <w:tab w:val="num" w:pos="426"/>
        </w:tabs>
        <w:suppressAutoHyphens/>
        <w:ind w:left="426" w:hanging="426"/>
        <w:jc w:val="both"/>
        <w:outlineLvl w:val="0"/>
        <w:rPr>
          <w:lang w:eastAsia="ar-SA"/>
        </w:rPr>
      </w:pPr>
      <w:r w:rsidRPr="00295E60">
        <w:rPr>
          <w:lang w:eastAsia="ar-SA"/>
        </w:rPr>
        <w:t>Wbudowywane materiały i urządzenia powinny posiadać świadectwa jakości, certyfikaty kraju pochodzenia oraz powinny odpowiadać:</w:t>
      </w:r>
    </w:p>
    <w:p w:rsidR="00C0179D" w:rsidRPr="00295E60" w:rsidRDefault="00C0179D" w:rsidP="00C0179D">
      <w:pPr>
        <w:numPr>
          <w:ilvl w:val="0"/>
          <w:numId w:val="35"/>
        </w:numPr>
        <w:suppressAutoHyphens/>
        <w:ind w:hanging="309"/>
        <w:jc w:val="both"/>
        <w:rPr>
          <w:lang w:eastAsia="ar-SA"/>
        </w:rPr>
      </w:pPr>
      <w:r w:rsidRPr="00295E60">
        <w:rPr>
          <w:lang w:eastAsia="ar-SA"/>
        </w:rPr>
        <w:t>Polskim Normom,</w:t>
      </w:r>
    </w:p>
    <w:p w:rsidR="00C0179D" w:rsidRPr="00295E60" w:rsidRDefault="00C0179D" w:rsidP="00C0179D">
      <w:pPr>
        <w:numPr>
          <w:ilvl w:val="0"/>
          <w:numId w:val="35"/>
        </w:numPr>
        <w:suppressAutoHyphens/>
        <w:ind w:hanging="309"/>
        <w:jc w:val="both"/>
        <w:rPr>
          <w:lang w:eastAsia="ar-SA"/>
        </w:rPr>
      </w:pPr>
      <w:r w:rsidRPr="00295E60">
        <w:rPr>
          <w:lang w:eastAsia="ar-SA"/>
        </w:rPr>
        <w:t>wymogom wyrobów dopuszczonych do obrotu i stosowania w budownictwie,</w:t>
      </w:r>
    </w:p>
    <w:p w:rsidR="00C0179D" w:rsidRPr="00295E60" w:rsidRDefault="00C0179D" w:rsidP="00C0179D">
      <w:pPr>
        <w:suppressAutoHyphens/>
        <w:jc w:val="both"/>
        <w:rPr>
          <w:lang w:eastAsia="ar-SA"/>
        </w:rPr>
      </w:pPr>
      <w:r w:rsidRPr="00295E60">
        <w:rPr>
          <w:lang w:eastAsia="ar-SA"/>
        </w:rPr>
        <w:t>Zamawiający wymaga każdorazowo przed wbudowaniem materiałów i urządzeń złożenia wniosku o zatwierdzenie materiałów i urządzeń wraz ze stosownymi dokumentami i uzyskanie zgody na wbudowanie materiałów i urządzeń przez inspektora nadzoru</w:t>
      </w:r>
    </w:p>
    <w:p w:rsidR="00C0179D" w:rsidRPr="00295E60" w:rsidRDefault="00C0179D" w:rsidP="00C0179D">
      <w:pPr>
        <w:numPr>
          <w:ilvl w:val="0"/>
          <w:numId w:val="34"/>
        </w:numPr>
        <w:tabs>
          <w:tab w:val="num" w:pos="426"/>
        </w:tabs>
        <w:suppressAutoHyphens/>
        <w:ind w:left="426" w:hanging="426"/>
        <w:jc w:val="both"/>
        <w:rPr>
          <w:lang w:eastAsia="ar-SA"/>
        </w:rPr>
      </w:pPr>
      <w:r w:rsidRPr="00295E60">
        <w:rPr>
          <w:lang w:eastAsia="ar-SA"/>
        </w:rPr>
        <w:t>Jeżeli Zamawiający zażąda badań, które wchodzą w zakres przedmiotu umowy, to Wykonawca zobowiązany jest je przeprowadzić.</w:t>
      </w:r>
    </w:p>
    <w:p w:rsidR="00C0179D" w:rsidRDefault="00C0179D" w:rsidP="00C0179D">
      <w:pPr>
        <w:numPr>
          <w:ilvl w:val="0"/>
          <w:numId w:val="34"/>
        </w:numPr>
        <w:tabs>
          <w:tab w:val="num" w:pos="426"/>
        </w:tabs>
        <w:suppressAutoHyphens/>
        <w:ind w:left="426" w:hanging="426"/>
        <w:jc w:val="both"/>
        <w:rPr>
          <w:lang w:eastAsia="ar-SA"/>
        </w:rPr>
      </w:pPr>
      <w:r w:rsidRPr="00295E60">
        <w:rPr>
          <w:lang w:eastAsia="ar-SA"/>
        </w:rPr>
        <w:t>Wykonawca bez dodatkowego wynagrodzenia zobowiązuje się w szczególności do:</w:t>
      </w:r>
    </w:p>
    <w:p w:rsidR="00295E60" w:rsidRPr="00681F34" w:rsidRDefault="00295E60" w:rsidP="00DB48DC">
      <w:pPr>
        <w:pStyle w:val="Akapitzlist"/>
        <w:numPr>
          <w:ilvl w:val="0"/>
          <w:numId w:val="95"/>
        </w:numPr>
        <w:suppressAutoHyphens/>
        <w:jc w:val="both"/>
        <w:rPr>
          <w:lang w:eastAsia="ar-SA"/>
        </w:rPr>
      </w:pPr>
      <w:r w:rsidRPr="00681F34">
        <w:rPr>
          <w:lang w:eastAsia="ar-SA"/>
        </w:rPr>
        <w:t>urządzenia i zabezpieczenia terenu budowy, w tym zabezpieczenie energii elektrycznej, wody</w:t>
      </w:r>
      <w:r w:rsidRPr="00681F34">
        <w:rPr>
          <w:lang w:eastAsia="ar-SA"/>
        </w:rPr>
        <w:br/>
        <w:t>i urządzenie zaplecza socjalnego,</w:t>
      </w:r>
    </w:p>
    <w:p w:rsidR="00295E60" w:rsidRPr="00681F34" w:rsidRDefault="00295E60" w:rsidP="00DB48DC">
      <w:pPr>
        <w:numPr>
          <w:ilvl w:val="0"/>
          <w:numId w:val="95"/>
        </w:numPr>
        <w:suppressAutoHyphens/>
        <w:jc w:val="both"/>
        <w:rPr>
          <w:lang w:eastAsia="ar-SA"/>
        </w:rPr>
      </w:pPr>
      <w:r w:rsidRPr="00681F34">
        <w:rPr>
          <w:lang w:eastAsia="ar-SA"/>
        </w:rPr>
        <w:t>oznakowania terenu budowy,</w:t>
      </w:r>
    </w:p>
    <w:p w:rsidR="00295E60" w:rsidRPr="00681F34" w:rsidRDefault="00295E60" w:rsidP="00DB48DC">
      <w:pPr>
        <w:numPr>
          <w:ilvl w:val="0"/>
          <w:numId w:val="95"/>
        </w:numPr>
        <w:suppressAutoHyphens/>
        <w:jc w:val="both"/>
        <w:rPr>
          <w:lang w:eastAsia="ar-SA"/>
        </w:rPr>
      </w:pPr>
      <w:r w:rsidRPr="00681F34">
        <w:rPr>
          <w:lang w:eastAsia="ar-SA"/>
        </w:rPr>
        <w:t>wykonanie planu BIOZ,</w:t>
      </w:r>
    </w:p>
    <w:p w:rsidR="00295E60" w:rsidRPr="00681F34" w:rsidRDefault="00295E60" w:rsidP="00DB48DC">
      <w:pPr>
        <w:numPr>
          <w:ilvl w:val="0"/>
          <w:numId w:val="95"/>
        </w:numPr>
        <w:suppressAutoHyphens/>
        <w:jc w:val="both"/>
        <w:rPr>
          <w:lang w:eastAsia="ar-SA"/>
        </w:rPr>
      </w:pPr>
      <w:r w:rsidRPr="00681F34">
        <w:rPr>
          <w:lang w:eastAsia="ar-SA"/>
        </w:rPr>
        <w:t>w przypadku zniszczenia lub uszkodzenia robót, ich części bądź urządzeń w toku realizacji – naprawienia ich i doprowadzenie do stanu pierwotnego,</w:t>
      </w:r>
    </w:p>
    <w:p w:rsidR="00295E60" w:rsidRPr="00681F34" w:rsidRDefault="00295E60" w:rsidP="00DB48DC">
      <w:pPr>
        <w:numPr>
          <w:ilvl w:val="0"/>
          <w:numId w:val="95"/>
        </w:numPr>
        <w:suppressAutoHyphens/>
        <w:jc w:val="both"/>
        <w:rPr>
          <w:lang w:eastAsia="ar-SA"/>
        </w:rPr>
      </w:pPr>
      <w:r w:rsidRPr="00681F34">
        <w:rPr>
          <w:lang w:eastAsia="ar-SA"/>
        </w:rPr>
        <w:t>odtworzenia zdemontowanych ogrodzeń lub innych elementów zagospodarowania działek,</w:t>
      </w:r>
      <w:r w:rsidRPr="00681F34">
        <w:rPr>
          <w:lang w:eastAsia="ar-SA"/>
        </w:rPr>
        <w:br/>
        <w:t>w obrębie których prowadzone będą roboty,</w:t>
      </w:r>
    </w:p>
    <w:p w:rsidR="00295E60" w:rsidRPr="00681F34" w:rsidRDefault="00295E60" w:rsidP="00DB48DC">
      <w:pPr>
        <w:numPr>
          <w:ilvl w:val="0"/>
          <w:numId w:val="95"/>
        </w:numPr>
        <w:suppressAutoHyphens/>
        <w:jc w:val="both"/>
        <w:rPr>
          <w:lang w:eastAsia="ar-SA"/>
        </w:rPr>
      </w:pPr>
      <w:r w:rsidRPr="00681F34">
        <w:rPr>
          <w:lang w:eastAsia="ar-SA"/>
        </w:rPr>
        <w:t>wykonania badań, prób,</w:t>
      </w:r>
    </w:p>
    <w:p w:rsidR="00295E60" w:rsidRPr="00681F34" w:rsidRDefault="00295E60" w:rsidP="00DB48DC">
      <w:pPr>
        <w:numPr>
          <w:ilvl w:val="0"/>
          <w:numId w:val="95"/>
        </w:numPr>
        <w:suppressAutoHyphens/>
        <w:jc w:val="both"/>
        <w:rPr>
          <w:lang w:eastAsia="ar-SA"/>
        </w:rPr>
      </w:pPr>
      <w:r w:rsidRPr="00681F34">
        <w:rPr>
          <w:lang w:eastAsia="ar-SA"/>
        </w:rPr>
        <w:t>wykonania dokumentacji powykonawczej w wersji papierowej,</w:t>
      </w:r>
    </w:p>
    <w:p w:rsidR="00295E60" w:rsidRPr="00681F34" w:rsidRDefault="00295E60" w:rsidP="00DB48DC">
      <w:pPr>
        <w:numPr>
          <w:ilvl w:val="0"/>
          <w:numId w:val="95"/>
        </w:numPr>
        <w:suppressAutoHyphens/>
        <w:jc w:val="both"/>
        <w:rPr>
          <w:lang w:eastAsia="ar-SA"/>
        </w:rPr>
      </w:pPr>
      <w:r w:rsidRPr="00681F34">
        <w:rPr>
          <w:lang w:eastAsia="ar-SA"/>
        </w:rPr>
        <w:t>dokonania uzgodnień, uzyskania wszelkich opinii niezbędnych do wykonania przedmiotu umowy,</w:t>
      </w:r>
    </w:p>
    <w:p w:rsidR="00295E60" w:rsidRPr="00681F34" w:rsidRDefault="00295E60" w:rsidP="00DB48DC">
      <w:pPr>
        <w:numPr>
          <w:ilvl w:val="0"/>
          <w:numId w:val="95"/>
        </w:numPr>
        <w:suppressAutoHyphens/>
        <w:jc w:val="both"/>
        <w:rPr>
          <w:lang w:eastAsia="ar-SA"/>
        </w:rPr>
      </w:pPr>
      <w:r w:rsidRPr="00681F34">
        <w:rPr>
          <w:lang w:eastAsia="ar-SA"/>
        </w:rPr>
        <w:t>wykonania pomiarów, sprawdzeń niezbędnych do użytkowania,</w:t>
      </w:r>
    </w:p>
    <w:p w:rsidR="00295E60" w:rsidRPr="00681F34" w:rsidRDefault="00295E60" w:rsidP="00DB48DC">
      <w:pPr>
        <w:numPr>
          <w:ilvl w:val="0"/>
          <w:numId w:val="95"/>
        </w:numPr>
        <w:suppressAutoHyphens/>
        <w:jc w:val="both"/>
        <w:rPr>
          <w:lang w:eastAsia="ar-SA"/>
        </w:rPr>
      </w:pPr>
      <w:r w:rsidRPr="00681F34">
        <w:rPr>
          <w:lang w:eastAsia="ar-SA"/>
        </w:rPr>
        <w:t>zapewnienia dozoru, a także właściwych warunków bezpieczeństwa i higieny pracy,</w:t>
      </w:r>
    </w:p>
    <w:p w:rsidR="00295E60" w:rsidRPr="00681F34" w:rsidRDefault="00295E60" w:rsidP="00DB48DC">
      <w:pPr>
        <w:numPr>
          <w:ilvl w:val="0"/>
          <w:numId w:val="95"/>
        </w:numPr>
        <w:suppressAutoHyphens/>
        <w:jc w:val="both"/>
        <w:rPr>
          <w:lang w:eastAsia="ar-SA"/>
        </w:rPr>
      </w:pPr>
      <w:r w:rsidRPr="00681F34">
        <w:rPr>
          <w:lang w:eastAsia="ar-SA"/>
        </w:rPr>
        <w:t>umożliwienia wstępu na teren budowy pracownikom organu nadzoru budowlanego i pracownikom jednostek sprawujących funkcje kontrolne oraz uprawnionym przedstawicielom Zamawiającego,</w:t>
      </w:r>
    </w:p>
    <w:p w:rsidR="00295E60" w:rsidRPr="00681F34" w:rsidRDefault="00295E60" w:rsidP="00DB48DC">
      <w:pPr>
        <w:numPr>
          <w:ilvl w:val="0"/>
          <w:numId w:val="95"/>
        </w:numPr>
        <w:suppressAutoHyphens/>
        <w:jc w:val="both"/>
        <w:rPr>
          <w:lang w:eastAsia="ar-SA"/>
        </w:rPr>
      </w:pPr>
      <w:r w:rsidRPr="00681F34">
        <w:rPr>
          <w:lang w:eastAsia="ar-SA"/>
        </w:rPr>
        <w:t>uporządkowania terenu budowy po zakończeniu robót i przekazanie go Zamawiającemu najpóźniej do dnia odbioru końcowego,</w:t>
      </w:r>
    </w:p>
    <w:p w:rsidR="00295E60" w:rsidRPr="00681F34" w:rsidRDefault="00295E60" w:rsidP="00DB48DC">
      <w:pPr>
        <w:numPr>
          <w:ilvl w:val="0"/>
          <w:numId w:val="95"/>
        </w:numPr>
        <w:suppressAutoHyphens/>
        <w:jc w:val="both"/>
        <w:rPr>
          <w:lang w:eastAsia="ar-SA"/>
        </w:rPr>
      </w:pPr>
      <w:r w:rsidRPr="00681F34">
        <w:rPr>
          <w:lang w:eastAsia="ar-SA"/>
        </w:rPr>
        <w:t>przeszkolenia osób wskazanych przez Zamawiającego w zakresie obsługi i eksploatacji zamontowanych urządzeń i systemów,</w:t>
      </w:r>
    </w:p>
    <w:p w:rsidR="00295E60" w:rsidRPr="00681F34" w:rsidRDefault="00295E60" w:rsidP="00DB48DC">
      <w:pPr>
        <w:numPr>
          <w:ilvl w:val="0"/>
          <w:numId w:val="95"/>
        </w:numPr>
        <w:suppressAutoHyphens/>
        <w:jc w:val="both"/>
        <w:rPr>
          <w:lang w:eastAsia="ar-SA"/>
        </w:rPr>
      </w:pPr>
      <w:r w:rsidRPr="00681F34">
        <w:rPr>
          <w:lang w:eastAsia="ar-SA"/>
        </w:rPr>
        <w:t xml:space="preserve">sporządzenie w ramach jednego zbiorczego opracowania instrukcji eksploatacji i okresowych przeglądów dotyczącej wszystkich </w:t>
      </w:r>
      <w:r>
        <w:rPr>
          <w:lang w:eastAsia="ar-SA"/>
        </w:rPr>
        <w:t xml:space="preserve">zamontowanych </w:t>
      </w:r>
      <w:r w:rsidRPr="00681F34">
        <w:rPr>
          <w:lang w:eastAsia="ar-SA"/>
        </w:rPr>
        <w:t>urządzeń.</w:t>
      </w:r>
    </w:p>
    <w:p w:rsidR="00C0179D" w:rsidRPr="00295E60" w:rsidRDefault="00C0179D" w:rsidP="00DB48DC">
      <w:pPr>
        <w:numPr>
          <w:ilvl w:val="0"/>
          <w:numId w:val="82"/>
        </w:numPr>
        <w:tabs>
          <w:tab w:val="num" w:pos="284"/>
        </w:tabs>
        <w:suppressAutoHyphens/>
        <w:ind w:hanging="5040"/>
        <w:jc w:val="both"/>
        <w:rPr>
          <w:lang w:eastAsia="ar-SA"/>
        </w:rPr>
      </w:pPr>
      <w:r w:rsidRPr="00295E60">
        <w:rPr>
          <w:lang w:eastAsia="ar-SA"/>
        </w:rPr>
        <w:lastRenderedPageBreak/>
        <w:t>Wykonawca jest odpowiedzialny za bezpieczeństwo wszelkich działań na terenie budowy.</w:t>
      </w:r>
    </w:p>
    <w:p w:rsidR="00C0179D" w:rsidRPr="00295E60" w:rsidRDefault="00C0179D" w:rsidP="00DB48DC">
      <w:pPr>
        <w:numPr>
          <w:ilvl w:val="0"/>
          <w:numId w:val="82"/>
        </w:numPr>
        <w:tabs>
          <w:tab w:val="num" w:pos="284"/>
        </w:tabs>
        <w:suppressAutoHyphens/>
        <w:ind w:left="284" w:hanging="284"/>
        <w:jc w:val="both"/>
        <w:rPr>
          <w:lang w:eastAsia="ar-SA"/>
        </w:rPr>
      </w:pPr>
      <w:r w:rsidRPr="00295E60">
        <w:rPr>
          <w:lang w:eastAsia="ar-SA"/>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C0179D" w:rsidRPr="00295E60" w:rsidRDefault="00C0179D" w:rsidP="00DB48DC">
      <w:pPr>
        <w:numPr>
          <w:ilvl w:val="0"/>
          <w:numId w:val="82"/>
        </w:numPr>
        <w:tabs>
          <w:tab w:val="num" w:pos="284"/>
        </w:tabs>
        <w:suppressAutoHyphens/>
        <w:ind w:left="284" w:hanging="284"/>
        <w:jc w:val="both"/>
        <w:rPr>
          <w:lang w:eastAsia="ar-SA"/>
        </w:rPr>
      </w:pPr>
      <w:r w:rsidRPr="00295E60">
        <w:rPr>
          <w:lang w:eastAsia="ar-SA"/>
        </w:rPr>
        <w:t>Od daty protokolarnego przejęcia terenu budowy aż do dnia wykonania przedmiotu umowy Wykonawca ponosi odpowiedzialność za szkody wyrządzone Zamawiającemu powstałe w związku z realizacją niniejszej umowy, a także szkody wyrządzone osobom trzecim.</w:t>
      </w:r>
    </w:p>
    <w:p w:rsidR="00C0179D" w:rsidRPr="00295E60" w:rsidRDefault="00C0179D" w:rsidP="00C0179D">
      <w:pPr>
        <w:suppressAutoHyphens/>
        <w:jc w:val="center"/>
        <w:rPr>
          <w:b/>
          <w:lang w:eastAsia="ar-SA"/>
        </w:rPr>
      </w:pPr>
    </w:p>
    <w:p w:rsidR="00C0179D" w:rsidRPr="00295E60" w:rsidRDefault="00C0179D" w:rsidP="00C0179D">
      <w:pPr>
        <w:suppressAutoHyphens/>
        <w:jc w:val="center"/>
        <w:rPr>
          <w:b/>
          <w:lang w:eastAsia="ar-SA"/>
        </w:rPr>
      </w:pPr>
      <w:r w:rsidRPr="00295E60">
        <w:rPr>
          <w:b/>
          <w:lang w:eastAsia="ar-SA"/>
        </w:rPr>
        <w:t>§ 3</w:t>
      </w:r>
    </w:p>
    <w:p w:rsidR="00C0179D" w:rsidRPr="00A83A58" w:rsidRDefault="00C0179D" w:rsidP="00C0179D">
      <w:pPr>
        <w:suppressAutoHyphens/>
        <w:jc w:val="both"/>
        <w:rPr>
          <w:color w:val="FF0000"/>
          <w:lang w:eastAsia="ar-SA"/>
        </w:rPr>
      </w:pPr>
    </w:p>
    <w:p w:rsidR="00C0179D" w:rsidRPr="009F6D86" w:rsidRDefault="00C0179D" w:rsidP="009F6D86">
      <w:pPr>
        <w:numPr>
          <w:ilvl w:val="3"/>
          <w:numId w:val="36"/>
        </w:numPr>
        <w:suppressAutoHyphens/>
        <w:ind w:left="284" w:hanging="284"/>
        <w:jc w:val="both"/>
        <w:outlineLvl w:val="0"/>
        <w:rPr>
          <w:lang w:eastAsia="ar-SA"/>
        </w:rPr>
      </w:pPr>
      <w:r w:rsidRPr="009F6D86">
        <w:rPr>
          <w:lang w:eastAsia="ar-SA"/>
        </w:rPr>
        <w:t xml:space="preserve">Termin rozpoczęcia robót budowlanych nastąpi najpóźniej w ciągu 7 dni od daty podpisania umowy. </w:t>
      </w:r>
    </w:p>
    <w:p w:rsidR="009F6D86" w:rsidRPr="009F6D86" w:rsidRDefault="009F6D86" w:rsidP="00DB48DC">
      <w:pPr>
        <w:pStyle w:val="Akapitzlist"/>
        <w:numPr>
          <w:ilvl w:val="0"/>
          <w:numId w:val="96"/>
        </w:numPr>
        <w:tabs>
          <w:tab w:val="clear" w:pos="363"/>
          <w:tab w:val="num" w:pos="284"/>
        </w:tabs>
        <w:suppressAutoHyphens/>
        <w:jc w:val="both"/>
        <w:rPr>
          <w:rFonts w:cs="Segoe UI"/>
        </w:rPr>
      </w:pPr>
      <w:r w:rsidRPr="009F6D86">
        <w:rPr>
          <w:lang w:eastAsia="ar-SA"/>
        </w:rPr>
        <w:t xml:space="preserve"> </w:t>
      </w:r>
      <w:r w:rsidR="00C0179D" w:rsidRPr="009F6D86">
        <w:rPr>
          <w:lang w:eastAsia="ar-SA"/>
        </w:rPr>
        <w:t xml:space="preserve">Termin zakończenia prac  budowlanych </w:t>
      </w:r>
      <w:r w:rsidRPr="009F6D86">
        <w:rPr>
          <w:lang w:eastAsia="ar-SA"/>
        </w:rPr>
        <w:t>:</w:t>
      </w:r>
      <w:r w:rsidRPr="009F6D86">
        <w:rPr>
          <w:rFonts w:cs="Segoe UI"/>
        </w:rPr>
        <w:t xml:space="preserve"> </w:t>
      </w:r>
    </w:p>
    <w:p w:rsidR="009F6D86" w:rsidRPr="009F6D86" w:rsidRDefault="009F6D86" w:rsidP="00DB48DC">
      <w:pPr>
        <w:pStyle w:val="Akapitzlist"/>
        <w:numPr>
          <w:ilvl w:val="2"/>
          <w:numId w:val="96"/>
        </w:numPr>
        <w:suppressAutoHyphens/>
        <w:ind w:left="567" w:hanging="283"/>
        <w:jc w:val="both"/>
        <w:rPr>
          <w:rFonts w:cs="Segoe UI"/>
        </w:rPr>
      </w:pPr>
      <w:r w:rsidRPr="009F6D86">
        <w:rPr>
          <w:rFonts w:cs="Segoe UI"/>
        </w:rPr>
        <w:t>roboty termomodernizacyjne świetlicy wiejskiej w Słotwinie należy wykonać do dnia 31.07.2017 r.</w:t>
      </w:r>
    </w:p>
    <w:p w:rsidR="009F6D86" w:rsidRPr="009F6D86" w:rsidRDefault="009F6D86" w:rsidP="00DB48DC">
      <w:pPr>
        <w:pStyle w:val="Akapitzlist"/>
        <w:numPr>
          <w:ilvl w:val="2"/>
          <w:numId w:val="96"/>
        </w:numPr>
        <w:suppressAutoHyphens/>
        <w:ind w:left="567" w:hanging="283"/>
        <w:jc w:val="both"/>
        <w:rPr>
          <w:rFonts w:cs="Segoe UI"/>
        </w:rPr>
      </w:pPr>
      <w:r w:rsidRPr="009F6D86">
        <w:rPr>
          <w:rFonts w:cs="Segoe UI"/>
        </w:rPr>
        <w:t>roboty związane z przebudową pomieszczeń na potrzeby posterunku Policji należy wykonać do dnia 31.05.2017 r.</w:t>
      </w:r>
    </w:p>
    <w:p w:rsidR="00C0179D" w:rsidRPr="009F6D86" w:rsidRDefault="00C0179D" w:rsidP="00DB48DC">
      <w:pPr>
        <w:pStyle w:val="Akapitzlist"/>
        <w:numPr>
          <w:ilvl w:val="0"/>
          <w:numId w:val="96"/>
        </w:numPr>
        <w:tabs>
          <w:tab w:val="num" w:pos="2115"/>
        </w:tabs>
        <w:suppressAutoHyphens/>
        <w:jc w:val="both"/>
        <w:outlineLvl w:val="0"/>
        <w:rPr>
          <w:lang w:eastAsia="ar-SA"/>
        </w:rPr>
      </w:pPr>
      <w:r w:rsidRPr="009F6D86">
        <w:rPr>
          <w:lang w:eastAsia="ar-SA"/>
        </w:rPr>
        <w:t>Za termin wykonania przedmiotu umowy przyjmuje się dzień zgłoszenia zakończenia robót potwierdzonego przez inspektora nadzoru.</w:t>
      </w:r>
    </w:p>
    <w:p w:rsidR="00C0179D" w:rsidRPr="009F6D86" w:rsidRDefault="00C0179D" w:rsidP="00DB48DC">
      <w:pPr>
        <w:pStyle w:val="Akapitzlist"/>
        <w:numPr>
          <w:ilvl w:val="0"/>
          <w:numId w:val="96"/>
        </w:numPr>
        <w:tabs>
          <w:tab w:val="num" w:pos="2115"/>
        </w:tabs>
        <w:suppressAutoHyphens/>
        <w:jc w:val="both"/>
        <w:outlineLvl w:val="0"/>
        <w:rPr>
          <w:lang w:eastAsia="ar-SA"/>
        </w:rPr>
      </w:pPr>
      <w:r w:rsidRPr="009F6D86">
        <w:rPr>
          <w:lang w:eastAsia="ar-SA"/>
        </w:rPr>
        <w:t xml:space="preserve">Wykonawca przekaże w dniu zakończenia robót budowlanych Zamawiającemu teren budowy. </w:t>
      </w:r>
      <w:r w:rsidRPr="009F6D86">
        <w:rPr>
          <w:lang w:eastAsia="ar-SA"/>
        </w:rPr>
        <w:tab/>
      </w:r>
    </w:p>
    <w:p w:rsidR="00C0179D" w:rsidRPr="009F6D86" w:rsidRDefault="00C0179D" w:rsidP="00C0179D">
      <w:pPr>
        <w:suppressAutoHyphens/>
        <w:jc w:val="center"/>
        <w:rPr>
          <w:b/>
          <w:lang w:eastAsia="ar-SA"/>
        </w:rPr>
      </w:pPr>
    </w:p>
    <w:p w:rsidR="00C0179D" w:rsidRPr="009F6D86" w:rsidRDefault="00C0179D" w:rsidP="00C0179D">
      <w:pPr>
        <w:suppressAutoHyphens/>
        <w:jc w:val="center"/>
        <w:rPr>
          <w:b/>
          <w:lang w:eastAsia="ar-SA"/>
        </w:rPr>
      </w:pPr>
      <w:r w:rsidRPr="009F6D86">
        <w:rPr>
          <w:b/>
          <w:lang w:eastAsia="ar-SA"/>
        </w:rPr>
        <w:t>§ 4</w:t>
      </w:r>
    </w:p>
    <w:p w:rsidR="00C0179D" w:rsidRPr="00A83A58" w:rsidRDefault="00C0179D" w:rsidP="00C0179D">
      <w:pPr>
        <w:suppressAutoHyphens/>
        <w:jc w:val="both"/>
        <w:rPr>
          <w:color w:val="FF0000"/>
          <w:lang w:eastAsia="ar-SA"/>
        </w:rPr>
      </w:pPr>
    </w:p>
    <w:p w:rsidR="00C0179D" w:rsidRDefault="00C0179D" w:rsidP="00C0179D">
      <w:pPr>
        <w:numPr>
          <w:ilvl w:val="6"/>
          <w:numId w:val="72"/>
        </w:numPr>
        <w:tabs>
          <w:tab w:val="num" w:pos="426"/>
        </w:tabs>
        <w:suppressAutoHyphens/>
        <w:ind w:left="426" w:hanging="426"/>
        <w:jc w:val="both"/>
      </w:pPr>
      <w:r w:rsidRPr="002D2ECB">
        <w:t>Zawiadomienie o gotowości dokonania odbioru częściowego lub końcowego Wykonawca każdorazowo będzie składał w formie pisemnej w siedzibie Zamawiającego.</w:t>
      </w:r>
    </w:p>
    <w:p w:rsidR="002D2ECB" w:rsidRPr="002D2ECB" w:rsidRDefault="002D2ECB" w:rsidP="00C0179D">
      <w:pPr>
        <w:numPr>
          <w:ilvl w:val="6"/>
          <w:numId w:val="72"/>
        </w:numPr>
        <w:tabs>
          <w:tab w:val="num" w:pos="426"/>
        </w:tabs>
        <w:suppressAutoHyphens/>
        <w:ind w:left="426" w:hanging="426"/>
        <w:jc w:val="both"/>
      </w:pPr>
      <w:r>
        <w:t>Zamawiający przewiduje odbiór częściowy (część nr 2) po zrealizowaniu zakresu przebudowy pomieszczeń pod potrzeby posterunku Policji.</w:t>
      </w:r>
    </w:p>
    <w:p w:rsidR="00C0179D" w:rsidRPr="002D2ECB" w:rsidRDefault="00C0179D" w:rsidP="00C0179D">
      <w:pPr>
        <w:numPr>
          <w:ilvl w:val="6"/>
          <w:numId w:val="72"/>
        </w:numPr>
        <w:tabs>
          <w:tab w:val="num" w:pos="426"/>
        </w:tabs>
        <w:suppressAutoHyphens/>
        <w:ind w:left="426" w:hanging="426"/>
        <w:jc w:val="both"/>
      </w:pPr>
      <w:r w:rsidRPr="002D2ECB">
        <w:t>Do zawiadomienia o gotowości dokonania odbioru częściowego Wykonawca załączy następujące dokumenty:</w:t>
      </w:r>
    </w:p>
    <w:p w:rsidR="00C0179D" w:rsidRPr="002D2ECB" w:rsidRDefault="00C0179D" w:rsidP="00C0179D">
      <w:pPr>
        <w:numPr>
          <w:ilvl w:val="0"/>
          <w:numId w:val="73"/>
        </w:numPr>
        <w:ind w:hanging="294"/>
        <w:jc w:val="both"/>
      </w:pPr>
      <w:r w:rsidRPr="002D2ECB">
        <w:t>protokoły odbiorów technicznych, badań i sprawdzeń,</w:t>
      </w:r>
    </w:p>
    <w:p w:rsidR="00C0179D" w:rsidRPr="002D2ECB" w:rsidRDefault="00C0179D" w:rsidP="00C0179D">
      <w:pPr>
        <w:numPr>
          <w:ilvl w:val="0"/>
          <w:numId w:val="73"/>
        </w:numPr>
        <w:ind w:hanging="294"/>
        <w:jc w:val="both"/>
      </w:pPr>
      <w:r w:rsidRPr="002D2ECB">
        <w:t>dokumentację elementu obiektu wraz z naniesionymi zmianami dokonanymi w trakcie budowy, jeżeli takie wystąpią, potwierdzonymi przez kierownika budowy, inspektora nadzoru i projektanta,</w:t>
      </w:r>
    </w:p>
    <w:p w:rsidR="00C0179D" w:rsidRPr="002D2ECB" w:rsidRDefault="00C0179D" w:rsidP="00C0179D">
      <w:pPr>
        <w:numPr>
          <w:ilvl w:val="0"/>
          <w:numId w:val="73"/>
        </w:numPr>
        <w:ind w:hanging="294"/>
        <w:jc w:val="both"/>
      </w:pPr>
      <w:r w:rsidRPr="002D2ECB">
        <w:t>zatwierdzone wnioski materiałowe wraz z załącznikami,</w:t>
      </w:r>
    </w:p>
    <w:p w:rsidR="00C0179D" w:rsidRPr="002D2ECB" w:rsidRDefault="00C0179D" w:rsidP="00C0179D">
      <w:pPr>
        <w:numPr>
          <w:ilvl w:val="0"/>
          <w:numId w:val="73"/>
        </w:numPr>
        <w:ind w:hanging="294"/>
        <w:jc w:val="both"/>
      </w:pPr>
      <w:r w:rsidRPr="002D2ECB">
        <w:t xml:space="preserve">protokół częściowy odbioru robót z podaniem wykonanych elementów, wartości netto i brutto, zatwierdzony przez inspektora nadzoru i Zamawiającego. </w:t>
      </w:r>
    </w:p>
    <w:p w:rsidR="00C0179D" w:rsidRPr="002D2ECB" w:rsidRDefault="00C0179D" w:rsidP="00C0179D">
      <w:pPr>
        <w:numPr>
          <w:ilvl w:val="3"/>
          <w:numId w:val="74"/>
        </w:numPr>
        <w:tabs>
          <w:tab w:val="num" w:pos="426"/>
          <w:tab w:val="left" w:pos="1276"/>
        </w:tabs>
        <w:suppressAutoHyphens/>
        <w:ind w:left="426" w:hanging="426"/>
        <w:jc w:val="both"/>
      </w:pPr>
      <w:r w:rsidRPr="002D2ECB">
        <w:t>Zamawiający dokona odbioru częściowego robót stanowiących przedmiot umowy oraz powiadomi uczestników odbioru w ciągu 7 dni od daty zawiadomienia, o którym mowa w ust. 2.</w:t>
      </w:r>
    </w:p>
    <w:p w:rsidR="00C0179D" w:rsidRPr="002D2ECB" w:rsidRDefault="00C0179D" w:rsidP="00C0179D">
      <w:pPr>
        <w:numPr>
          <w:ilvl w:val="3"/>
          <w:numId w:val="74"/>
        </w:numPr>
        <w:tabs>
          <w:tab w:val="num" w:pos="426"/>
          <w:tab w:val="left" w:pos="1276"/>
        </w:tabs>
        <w:suppressAutoHyphens/>
        <w:ind w:left="426" w:hanging="426"/>
        <w:jc w:val="both"/>
        <w:rPr>
          <w:lang w:eastAsia="ar-SA"/>
        </w:rPr>
      </w:pPr>
      <w:r w:rsidRPr="002D2ECB">
        <w:t>Protokół odbioru częściowego sporządzi Wykonawca na formularzu określonym przez Zamawiającego.</w:t>
      </w:r>
    </w:p>
    <w:p w:rsidR="00C0179D" w:rsidRPr="002D2ECB" w:rsidRDefault="00C0179D" w:rsidP="00C0179D">
      <w:pPr>
        <w:numPr>
          <w:ilvl w:val="3"/>
          <w:numId w:val="74"/>
        </w:numPr>
        <w:tabs>
          <w:tab w:val="num" w:pos="426"/>
          <w:tab w:val="left" w:pos="1276"/>
        </w:tabs>
        <w:suppressAutoHyphens/>
        <w:ind w:left="426" w:hanging="426"/>
        <w:jc w:val="both"/>
        <w:rPr>
          <w:lang w:eastAsia="ar-SA"/>
        </w:rPr>
      </w:pPr>
      <w:r w:rsidRPr="002D2ECB">
        <w:rPr>
          <w:lang w:eastAsia="ar-SA"/>
        </w:rPr>
        <w:t>Po zakończeniu robót i potwierdzeniu gotowości odbioru przez Inspektora Nadzoru Wykonawca zawiadomi Zamawiającego o gotowości odbioru. Przy zawiadomieniu Wykonawca załączy następujące dokumenty:</w:t>
      </w:r>
    </w:p>
    <w:p w:rsidR="00C0179D" w:rsidRPr="002D2ECB" w:rsidRDefault="00C0179D" w:rsidP="00C0179D">
      <w:pPr>
        <w:numPr>
          <w:ilvl w:val="0"/>
          <w:numId w:val="37"/>
        </w:numPr>
        <w:suppressAutoHyphens/>
        <w:ind w:hanging="294"/>
        <w:jc w:val="both"/>
        <w:rPr>
          <w:lang w:eastAsia="ar-SA"/>
        </w:rPr>
      </w:pPr>
      <w:r w:rsidRPr="002D2ECB">
        <w:rPr>
          <w:lang w:eastAsia="ar-SA"/>
        </w:rPr>
        <w:t xml:space="preserve">protokoły odbiorów technicznych, </w:t>
      </w:r>
    </w:p>
    <w:p w:rsidR="00C0179D" w:rsidRPr="002D2ECB" w:rsidRDefault="00C0179D" w:rsidP="00C0179D">
      <w:pPr>
        <w:numPr>
          <w:ilvl w:val="0"/>
          <w:numId w:val="37"/>
        </w:numPr>
        <w:suppressAutoHyphens/>
        <w:ind w:hanging="294"/>
        <w:jc w:val="both"/>
        <w:rPr>
          <w:lang w:eastAsia="ar-SA"/>
        </w:rPr>
      </w:pPr>
      <w:r w:rsidRPr="002D2ECB">
        <w:t>zatwierdzone wnioski materiałowe wraz z załącznikami,</w:t>
      </w:r>
    </w:p>
    <w:p w:rsidR="00C0179D" w:rsidRPr="002D2ECB" w:rsidRDefault="00C0179D" w:rsidP="00C0179D">
      <w:pPr>
        <w:numPr>
          <w:ilvl w:val="0"/>
          <w:numId w:val="37"/>
        </w:numPr>
        <w:suppressAutoHyphens/>
        <w:ind w:hanging="294"/>
        <w:jc w:val="both"/>
        <w:rPr>
          <w:lang w:eastAsia="ar-SA"/>
        </w:rPr>
      </w:pPr>
      <w:r w:rsidRPr="002D2ECB">
        <w:rPr>
          <w:lang w:eastAsia="ar-SA"/>
        </w:rPr>
        <w:t>dokumentację powykonawczą obiektu wraz z naniesionymi zmianami dokonanymi w trakcie budowy, potwierdzonymi przez kierownika robót, Inspektora Nadzoru i projektanta,</w:t>
      </w:r>
    </w:p>
    <w:p w:rsidR="00C0179D" w:rsidRPr="002D2ECB" w:rsidRDefault="00C0179D" w:rsidP="00C0179D">
      <w:pPr>
        <w:numPr>
          <w:ilvl w:val="0"/>
          <w:numId w:val="37"/>
        </w:numPr>
        <w:suppressAutoHyphens/>
        <w:ind w:hanging="294"/>
        <w:jc w:val="both"/>
        <w:rPr>
          <w:lang w:eastAsia="ar-SA"/>
        </w:rPr>
      </w:pPr>
      <w:r w:rsidRPr="002D2ECB">
        <w:rPr>
          <w:lang w:eastAsia="ar-SA"/>
        </w:rPr>
        <w:t>dokumenty potwierdzające przeszkolenie osób wskazanych przez Zamawiającego w zakresie obsługi i eksploatacji zamontowanych urządzeń i systemów,</w:t>
      </w:r>
    </w:p>
    <w:p w:rsidR="00C0179D" w:rsidRPr="002D2ECB" w:rsidRDefault="00C0179D" w:rsidP="00C0179D">
      <w:pPr>
        <w:numPr>
          <w:ilvl w:val="0"/>
          <w:numId w:val="37"/>
        </w:numPr>
        <w:suppressAutoHyphens/>
        <w:ind w:hanging="294"/>
        <w:jc w:val="both"/>
      </w:pPr>
      <w:r w:rsidRPr="002D2ECB">
        <w:rPr>
          <w:lang w:eastAsia="ar-SA"/>
        </w:rPr>
        <w:t>zbiorczą instrukcję eksploatacji i okresowych przeglądów dotyczącą w</w:t>
      </w:r>
      <w:r w:rsidR="002D2ECB" w:rsidRPr="002D2ECB">
        <w:rPr>
          <w:lang w:eastAsia="ar-SA"/>
        </w:rPr>
        <w:t>szystkich zamontowanych</w:t>
      </w:r>
      <w:r w:rsidRPr="002D2ECB">
        <w:rPr>
          <w:lang w:eastAsia="ar-SA"/>
        </w:rPr>
        <w:t xml:space="preserve"> urządzeń,</w:t>
      </w:r>
    </w:p>
    <w:p w:rsidR="00C0179D" w:rsidRPr="002D2ECB" w:rsidRDefault="00C0179D" w:rsidP="00C0179D">
      <w:pPr>
        <w:numPr>
          <w:ilvl w:val="0"/>
          <w:numId w:val="37"/>
        </w:numPr>
        <w:suppressAutoHyphens/>
        <w:ind w:hanging="294"/>
        <w:jc w:val="both"/>
        <w:rPr>
          <w:lang w:eastAsia="ar-SA"/>
        </w:rPr>
      </w:pPr>
      <w:r w:rsidRPr="002D2ECB">
        <w:rPr>
          <w:lang w:eastAsia="ar-SA"/>
        </w:rPr>
        <w:t>oświadczenie kierownika robót o zgodności wykonania obiektu z obowiązującymi przepisami i Polskimi Normami,</w:t>
      </w:r>
    </w:p>
    <w:p w:rsidR="00C0179D" w:rsidRPr="002D2ECB" w:rsidRDefault="00C0179D" w:rsidP="00C0179D">
      <w:pPr>
        <w:numPr>
          <w:ilvl w:val="0"/>
          <w:numId w:val="37"/>
        </w:numPr>
        <w:suppressAutoHyphens/>
        <w:ind w:hanging="294"/>
        <w:jc w:val="both"/>
        <w:rPr>
          <w:lang w:eastAsia="ar-SA"/>
        </w:rPr>
      </w:pPr>
      <w:r w:rsidRPr="002D2ECB">
        <w:rPr>
          <w:lang w:eastAsia="ar-SA"/>
        </w:rPr>
        <w:t>protokoły badań i sprawdzeń,</w:t>
      </w:r>
    </w:p>
    <w:p w:rsidR="00C0179D" w:rsidRPr="002D2ECB" w:rsidRDefault="00C0179D" w:rsidP="00C0179D">
      <w:pPr>
        <w:numPr>
          <w:ilvl w:val="0"/>
          <w:numId w:val="79"/>
        </w:numPr>
        <w:tabs>
          <w:tab w:val="num" w:pos="360"/>
        </w:tabs>
        <w:suppressAutoHyphens/>
        <w:ind w:left="360"/>
        <w:jc w:val="both"/>
        <w:rPr>
          <w:lang w:eastAsia="ar-SA"/>
        </w:rPr>
      </w:pPr>
      <w:r w:rsidRPr="002D2ECB">
        <w:rPr>
          <w:lang w:eastAsia="ar-SA"/>
        </w:rPr>
        <w:t>Zamawiający wyznaczy datę i rozpocznie czynności odbioru końcowego robót stanowiących przedmiot umowy oraz powiadomi uczestników odbioru w ciągu 7 dni od daty zawiadomienia,</w:t>
      </w:r>
      <w:r w:rsidRPr="002D2ECB">
        <w:rPr>
          <w:lang w:eastAsia="ar-SA"/>
        </w:rPr>
        <w:br/>
        <w:t>o którym mowa w ust. 1.</w:t>
      </w:r>
    </w:p>
    <w:p w:rsidR="00C0179D" w:rsidRPr="002D2ECB" w:rsidRDefault="00C0179D" w:rsidP="00C0179D">
      <w:pPr>
        <w:numPr>
          <w:ilvl w:val="0"/>
          <w:numId w:val="79"/>
        </w:numPr>
        <w:tabs>
          <w:tab w:val="num" w:pos="360"/>
        </w:tabs>
        <w:suppressAutoHyphens/>
        <w:ind w:left="360"/>
        <w:jc w:val="both"/>
        <w:rPr>
          <w:lang w:eastAsia="ar-SA"/>
        </w:rPr>
      </w:pPr>
      <w:r w:rsidRPr="002D2ECB">
        <w:rPr>
          <w:lang w:eastAsia="ar-SA"/>
        </w:rPr>
        <w:t>Protokół odbioru końcowego sporządzi Zamawiający i doręczy Wykonawcy w dniu zakończenia odbioru.</w:t>
      </w:r>
    </w:p>
    <w:p w:rsidR="00C0179D" w:rsidRPr="002D2ECB" w:rsidRDefault="00C0179D" w:rsidP="00C0179D">
      <w:pPr>
        <w:numPr>
          <w:ilvl w:val="0"/>
          <w:numId w:val="79"/>
        </w:numPr>
        <w:tabs>
          <w:tab w:val="num" w:pos="360"/>
        </w:tabs>
        <w:suppressAutoHyphens/>
        <w:ind w:left="360"/>
        <w:jc w:val="both"/>
        <w:rPr>
          <w:lang w:eastAsia="ar-SA"/>
        </w:rPr>
      </w:pPr>
      <w:r w:rsidRPr="002D2ECB">
        <w:rPr>
          <w:lang w:eastAsia="ar-SA"/>
        </w:rPr>
        <w:t>Jeżeli w toku czynności odbioru końcowego zostaną stwierdzone wady, to Zamawiającemu przysługują następujące uprawnienia:</w:t>
      </w:r>
    </w:p>
    <w:p w:rsidR="00C0179D" w:rsidRPr="002D2ECB" w:rsidRDefault="00C0179D" w:rsidP="00C0179D">
      <w:pPr>
        <w:numPr>
          <w:ilvl w:val="0"/>
          <w:numId w:val="38"/>
        </w:numPr>
        <w:tabs>
          <w:tab w:val="num" w:pos="851"/>
          <w:tab w:val="num" w:pos="1134"/>
        </w:tabs>
        <w:suppressAutoHyphens/>
        <w:ind w:left="1134" w:hanging="654"/>
        <w:jc w:val="both"/>
        <w:rPr>
          <w:lang w:eastAsia="ar-SA"/>
        </w:rPr>
      </w:pPr>
      <w:r w:rsidRPr="002D2ECB">
        <w:rPr>
          <w:lang w:eastAsia="ar-SA"/>
        </w:rPr>
        <w:lastRenderedPageBreak/>
        <w:t>jeżeli wady nadają się do usunięcia, może odmówić odbioru do czasu usunięcia wad;</w:t>
      </w:r>
    </w:p>
    <w:p w:rsidR="00C0179D" w:rsidRPr="002D2ECB" w:rsidRDefault="00C0179D" w:rsidP="00C0179D">
      <w:pPr>
        <w:numPr>
          <w:ilvl w:val="0"/>
          <w:numId w:val="38"/>
        </w:numPr>
        <w:tabs>
          <w:tab w:val="num" w:pos="851"/>
          <w:tab w:val="num" w:pos="1134"/>
        </w:tabs>
        <w:suppressAutoHyphens/>
        <w:ind w:left="1134" w:hanging="654"/>
        <w:jc w:val="both"/>
        <w:rPr>
          <w:lang w:eastAsia="ar-SA"/>
        </w:rPr>
      </w:pPr>
      <w:r w:rsidRPr="002D2ECB">
        <w:rPr>
          <w:lang w:eastAsia="ar-SA"/>
        </w:rPr>
        <w:t>jeżeli wady nie nadają się do usunięcia to:</w:t>
      </w:r>
    </w:p>
    <w:p w:rsidR="00C0179D" w:rsidRPr="002D2ECB" w:rsidRDefault="00C0179D" w:rsidP="00C0179D">
      <w:pPr>
        <w:numPr>
          <w:ilvl w:val="1"/>
          <w:numId w:val="39"/>
        </w:numPr>
        <w:tabs>
          <w:tab w:val="num" w:pos="1134"/>
          <w:tab w:val="num" w:pos="1701"/>
        </w:tabs>
        <w:suppressAutoHyphens/>
        <w:ind w:left="1134" w:hanging="283"/>
        <w:jc w:val="both"/>
        <w:rPr>
          <w:lang w:eastAsia="ar-SA"/>
        </w:rPr>
      </w:pPr>
      <w:r w:rsidRPr="002D2ECB">
        <w:rPr>
          <w:lang w:eastAsia="ar-SA"/>
        </w:rPr>
        <w:t>jeżeli nie uniemożliwiają one użytkowania przedmiotu odbioru zgodnie z przeznaczeniem, Zamawiający może obniżyć odpowiednio wynagrodzenie,</w:t>
      </w:r>
    </w:p>
    <w:p w:rsidR="00C0179D" w:rsidRPr="002D2ECB" w:rsidRDefault="00C0179D" w:rsidP="00C0179D">
      <w:pPr>
        <w:numPr>
          <w:ilvl w:val="1"/>
          <w:numId w:val="39"/>
        </w:numPr>
        <w:tabs>
          <w:tab w:val="num" w:pos="1134"/>
          <w:tab w:val="num" w:pos="1701"/>
        </w:tabs>
        <w:suppressAutoHyphens/>
        <w:ind w:left="1134" w:hanging="283"/>
        <w:jc w:val="both"/>
        <w:rPr>
          <w:lang w:eastAsia="ar-SA"/>
        </w:rPr>
      </w:pPr>
      <w:r w:rsidRPr="002D2ECB">
        <w:rPr>
          <w:lang w:eastAsia="ar-SA"/>
        </w:rPr>
        <w:t xml:space="preserve">jeżeli są to wady uniemożliwiające użytkowanie zgodnie z przeznaczeniem Zamawiający może odstąpić od umowy lub żądać wykonania przedmiotu umowy po raz drugi. </w:t>
      </w:r>
    </w:p>
    <w:p w:rsidR="00C0179D" w:rsidRPr="002D2ECB" w:rsidRDefault="00C0179D" w:rsidP="00C0179D">
      <w:pPr>
        <w:numPr>
          <w:ilvl w:val="0"/>
          <w:numId w:val="79"/>
        </w:numPr>
        <w:tabs>
          <w:tab w:val="num" w:pos="360"/>
        </w:tabs>
        <w:suppressAutoHyphens/>
        <w:ind w:left="360"/>
        <w:jc w:val="both"/>
        <w:rPr>
          <w:lang w:eastAsia="ar-SA"/>
        </w:rPr>
      </w:pPr>
      <w:r w:rsidRPr="002D2ECB">
        <w:rPr>
          <w:lang w:eastAsia="ar-SA"/>
        </w:rPr>
        <w:t>Wykonawca zobowiązany jest do zawiadomienia Zamawiającego o usunięciu wad.</w:t>
      </w:r>
    </w:p>
    <w:p w:rsidR="00C0179D" w:rsidRPr="00A83A58" w:rsidRDefault="00C0179D" w:rsidP="002B530E">
      <w:pPr>
        <w:tabs>
          <w:tab w:val="left" w:pos="6946"/>
        </w:tabs>
        <w:suppressAutoHyphens/>
        <w:rPr>
          <w:b/>
          <w:color w:val="FF0000"/>
          <w:lang w:eastAsia="ar-SA"/>
        </w:rPr>
      </w:pPr>
    </w:p>
    <w:p w:rsidR="00C0179D" w:rsidRPr="00721CA6" w:rsidRDefault="00C0179D" w:rsidP="00C0179D">
      <w:pPr>
        <w:tabs>
          <w:tab w:val="left" w:pos="6946"/>
        </w:tabs>
        <w:suppressAutoHyphens/>
        <w:jc w:val="center"/>
        <w:rPr>
          <w:b/>
          <w:lang w:eastAsia="ar-SA"/>
        </w:rPr>
      </w:pPr>
      <w:r w:rsidRPr="00721CA6">
        <w:rPr>
          <w:b/>
          <w:lang w:eastAsia="ar-SA"/>
        </w:rPr>
        <w:t>§ 5</w:t>
      </w:r>
    </w:p>
    <w:p w:rsidR="00C0179D" w:rsidRPr="00721CA6" w:rsidRDefault="00C0179D" w:rsidP="00C0179D">
      <w:pPr>
        <w:tabs>
          <w:tab w:val="left" w:pos="6946"/>
        </w:tabs>
        <w:suppressAutoHyphens/>
        <w:jc w:val="both"/>
        <w:rPr>
          <w:b/>
          <w:lang w:eastAsia="ar-SA"/>
        </w:rPr>
      </w:pP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 xml:space="preserve">Wykonawca udziela … - miesięcznej gwarancji na zrealizowany przedmiot Umowy, liczonej od dnia podpisania protokołu odbioru końcowego bez usterek i wad. </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Zamawiający powiadomi pisemnie lub drogą elektroniczną Wykonawcę o wszelkich ujawnionych wadach w terminie 7 dni od dnia ich ujawnienia.</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Wykonawca zobowiązany jest do usunięcia wad w ciągu 14 dni od dnia doręczenia zawiadomienia</w:t>
      </w:r>
      <w:r w:rsidRPr="00721CA6">
        <w:rPr>
          <w:lang w:eastAsia="ar-SA"/>
        </w:rPr>
        <w:br/>
        <w:t>o ujawnionych wadach. W przypadku wystąpienia wad uniemożliwiających eksploatację obiektu wykonawca zobowiązany jest do ich usunięcia w terminie nie dłuższym niż 3 dni od dnia doręczenia zawiadomienia o ujawnionych wadach.</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Szkoda zaistniała po stronie Zamawiającego w okresie odpowiedzialności Wykonawcy za wady, powstała w związku z usuwaniem wad, będzie naprawiona przez Wykonawcę i na jego koszt.</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Szkoda zaistniała w mieniu Zamawiającego spowodowana działaniami Wykonawcy wykraczającymi poza zakres wykonania przedmiotu umowy będzie naprawiona przez Wykonawcę i na jego koszt.</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Zamawiający wyznacza ostateczny, pogwarancyjny termin odbioru robót najpóźniej w ostatnim dniu terminu gwarancji ustalonego w umowie oraz termin na protokolarne stwierdzenie usunięcia wad po upływie okresu gwarancji.</w:t>
      </w:r>
    </w:p>
    <w:p w:rsidR="00C0179D" w:rsidRPr="00721CA6" w:rsidRDefault="00C0179D" w:rsidP="00C0179D">
      <w:pPr>
        <w:numPr>
          <w:ilvl w:val="0"/>
          <w:numId w:val="40"/>
        </w:numPr>
        <w:tabs>
          <w:tab w:val="num" w:pos="426"/>
          <w:tab w:val="left" w:pos="6946"/>
        </w:tabs>
        <w:suppressAutoHyphens/>
        <w:ind w:left="426" w:hanging="426"/>
        <w:jc w:val="both"/>
        <w:rPr>
          <w:lang w:eastAsia="ar-SA"/>
        </w:rPr>
      </w:pPr>
      <w:r w:rsidRPr="00721CA6">
        <w:rPr>
          <w:lang w:eastAsia="ar-SA"/>
        </w:rPr>
        <w:t>Bieg terminu gwarancji i rękojmi za wady rozpoczyna się od dnia podpisania protokołu odbioru końcowego bez wad i usterek.</w:t>
      </w:r>
    </w:p>
    <w:p w:rsidR="00C0179D" w:rsidRPr="00721CA6" w:rsidRDefault="00C0179D" w:rsidP="00C0179D">
      <w:pPr>
        <w:tabs>
          <w:tab w:val="left" w:pos="6946"/>
        </w:tabs>
        <w:suppressAutoHyphens/>
        <w:jc w:val="both"/>
        <w:rPr>
          <w:b/>
          <w:lang w:eastAsia="ar-SA"/>
        </w:rPr>
      </w:pPr>
    </w:p>
    <w:p w:rsidR="00C0179D" w:rsidRPr="00721CA6" w:rsidRDefault="00C0179D" w:rsidP="00C0179D">
      <w:pPr>
        <w:tabs>
          <w:tab w:val="left" w:pos="6946"/>
        </w:tabs>
        <w:suppressAutoHyphens/>
        <w:jc w:val="center"/>
        <w:rPr>
          <w:b/>
          <w:lang w:eastAsia="ar-SA"/>
        </w:rPr>
      </w:pPr>
      <w:r w:rsidRPr="00721CA6">
        <w:rPr>
          <w:b/>
          <w:lang w:eastAsia="ar-SA"/>
        </w:rPr>
        <w:t>§ 6</w:t>
      </w:r>
    </w:p>
    <w:p w:rsidR="00C0179D" w:rsidRPr="00A83A58" w:rsidRDefault="00C0179D" w:rsidP="00C0179D">
      <w:pPr>
        <w:tabs>
          <w:tab w:val="left" w:pos="6946"/>
        </w:tabs>
        <w:suppressAutoHyphens/>
        <w:jc w:val="both"/>
        <w:rPr>
          <w:b/>
          <w:color w:val="FF0000"/>
          <w:lang w:eastAsia="ar-SA"/>
        </w:rPr>
      </w:pPr>
    </w:p>
    <w:p w:rsidR="00C0179D" w:rsidRPr="002D2ECB" w:rsidRDefault="00C0179D" w:rsidP="00C0179D">
      <w:pPr>
        <w:numPr>
          <w:ilvl w:val="0"/>
          <w:numId w:val="41"/>
        </w:numPr>
        <w:tabs>
          <w:tab w:val="num" w:pos="426"/>
          <w:tab w:val="left" w:pos="6946"/>
        </w:tabs>
        <w:suppressAutoHyphens/>
        <w:ind w:left="426" w:hanging="426"/>
        <w:jc w:val="both"/>
        <w:rPr>
          <w:rFonts w:eastAsia="ArialNarrow"/>
        </w:rPr>
      </w:pPr>
      <w:r w:rsidRPr="002D2ECB">
        <w:rPr>
          <w:lang w:eastAsia="ar-SA"/>
        </w:rPr>
        <w:t>Za wykonanie przedmiotu umowy strony ustalają wynagrodzenie ryczałtowe brutto w wysokości …………………….. zł (sło</w:t>
      </w:r>
      <w:r w:rsidR="006005A3" w:rsidRPr="002D2ECB">
        <w:rPr>
          <w:lang w:eastAsia="ar-SA"/>
        </w:rPr>
        <w:t>wnie: ………………….. złotych …/100) , w tym:</w:t>
      </w:r>
    </w:p>
    <w:p w:rsidR="002B530E" w:rsidRPr="002D2ECB" w:rsidRDefault="00E91A4C" w:rsidP="00DB48DC">
      <w:pPr>
        <w:pStyle w:val="Akapitzlist"/>
        <w:numPr>
          <w:ilvl w:val="0"/>
          <w:numId w:val="94"/>
        </w:numPr>
        <w:tabs>
          <w:tab w:val="left" w:pos="3855"/>
        </w:tabs>
        <w:ind w:left="851" w:hanging="425"/>
        <w:jc w:val="both"/>
        <w:rPr>
          <w:rFonts w:cs="Segoe UI"/>
        </w:rPr>
      </w:pPr>
      <w:r>
        <w:rPr>
          <w:rFonts w:cs="Segoe UI"/>
        </w:rPr>
        <w:t>z</w:t>
      </w:r>
      <w:r w:rsidR="002B530E" w:rsidRPr="002D2ECB">
        <w:rPr>
          <w:rFonts w:cs="Segoe UI"/>
          <w:lang w:val="cs-CZ"/>
        </w:rPr>
        <w:t xml:space="preserve">aoferowana cena brutto za </w:t>
      </w:r>
      <w:r w:rsidR="002B530E" w:rsidRPr="002D2ECB">
        <w:rPr>
          <w:rFonts w:cs="Segoe UI"/>
        </w:rPr>
        <w:t>roboty termomodernizacyjne świetlicy wiejskiej w Słotwinie:</w:t>
      </w:r>
      <w:r w:rsidR="002B530E" w:rsidRPr="002D2ECB">
        <w:rPr>
          <w:rFonts w:cs="Segoe UI"/>
          <w:lang w:val="cs-CZ"/>
        </w:rPr>
        <w:t xml:space="preserve"> ...................................................................................................................</w:t>
      </w:r>
      <w:r w:rsidR="002B530E" w:rsidRPr="002D2ECB">
        <w:rPr>
          <w:rFonts w:cs="Segoe UI"/>
          <w:lang w:val="cs-CZ"/>
        </w:rPr>
        <w:t>...........................</w:t>
      </w:r>
    </w:p>
    <w:p w:rsidR="002B530E" w:rsidRPr="002D2ECB" w:rsidRDefault="00E91A4C" w:rsidP="00DB48DC">
      <w:pPr>
        <w:pStyle w:val="Akapitzlist"/>
        <w:numPr>
          <w:ilvl w:val="0"/>
          <w:numId w:val="94"/>
        </w:numPr>
        <w:tabs>
          <w:tab w:val="left" w:pos="3855"/>
        </w:tabs>
        <w:ind w:left="851" w:hanging="425"/>
        <w:jc w:val="both"/>
        <w:rPr>
          <w:rFonts w:cs="Segoe UI"/>
        </w:rPr>
      </w:pPr>
      <w:r>
        <w:rPr>
          <w:rFonts w:cs="Segoe UI"/>
        </w:rPr>
        <w:t>z</w:t>
      </w:r>
      <w:r w:rsidR="002B530E" w:rsidRPr="002D2ECB">
        <w:rPr>
          <w:rFonts w:cs="Segoe UI"/>
          <w:lang w:val="cs-CZ"/>
        </w:rPr>
        <w:t xml:space="preserve">aoferowana cena brutto za </w:t>
      </w:r>
      <w:r w:rsidR="002B530E" w:rsidRPr="002D2ECB">
        <w:rPr>
          <w:rFonts w:cs="Segoe UI"/>
        </w:rPr>
        <w:t>roboty związane z przebudową pomieszczeń na potrzeby posterunku Policji:</w:t>
      </w:r>
    </w:p>
    <w:p w:rsidR="002B530E" w:rsidRPr="002D2ECB" w:rsidRDefault="002B530E" w:rsidP="00E91A4C">
      <w:pPr>
        <w:pStyle w:val="Akapitzlist"/>
        <w:tabs>
          <w:tab w:val="left" w:pos="3855"/>
        </w:tabs>
        <w:ind w:left="851" w:hanging="425"/>
        <w:jc w:val="both"/>
        <w:rPr>
          <w:rFonts w:cs="Segoe UI"/>
        </w:rPr>
      </w:pPr>
      <w:r w:rsidRPr="002D2ECB">
        <w:rPr>
          <w:rFonts w:cs="Segoe UI"/>
          <w:b/>
          <w:lang w:val="cs-CZ"/>
        </w:rPr>
        <w:t xml:space="preserve"> ..................................................................................................................</w:t>
      </w:r>
      <w:r w:rsidRPr="002D2ECB">
        <w:rPr>
          <w:rFonts w:cs="Segoe UI"/>
          <w:b/>
          <w:lang w:val="cs-CZ"/>
        </w:rPr>
        <w:t>............................</w:t>
      </w:r>
    </w:p>
    <w:p w:rsidR="006005A3" w:rsidRPr="002D2ECB" w:rsidRDefault="006005A3" w:rsidP="002B530E">
      <w:pPr>
        <w:pStyle w:val="Akapitzlist"/>
        <w:tabs>
          <w:tab w:val="left" w:pos="6946"/>
        </w:tabs>
        <w:suppressAutoHyphens/>
        <w:ind w:left="1440"/>
        <w:jc w:val="both"/>
        <w:rPr>
          <w:rFonts w:eastAsia="ArialNarrow"/>
        </w:rPr>
      </w:pP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 xml:space="preserve">Podstawą do wystawienia faktury VAT jest protokół odbioru częściowego wykonanych robót bez wad podpisany przez inspektora nadzoru i Zamawiającego wraz z wymaganymi dokumentami określonymi </w:t>
      </w:r>
      <w:r w:rsidR="00BD5438">
        <w:rPr>
          <w:lang w:eastAsia="ar-SA"/>
        </w:rPr>
        <w:t xml:space="preserve">      </w:t>
      </w:r>
      <w:r w:rsidRPr="002D2ECB">
        <w:rPr>
          <w:lang w:eastAsia="ar-SA"/>
        </w:rPr>
        <w:t>w</w:t>
      </w:r>
      <w:r w:rsidR="00BD5438">
        <w:rPr>
          <w:lang w:eastAsia="ar-SA"/>
        </w:rPr>
        <w:t xml:space="preserve">   </w:t>
      </w:r>
      <w:r w:rsidRPr="002D2ECB">
        <w:rPr>
          <w:lang w:eastAsia="ar-SA"/>
        </w:rPr>
        <w:t xml:space="preserve"> § 4 umowy. </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 xml:space="preserve">Zamawiający dopuszcza fakturowanie częściowe </w:t>
      </w:r>
      <w:r w:rsidR="00BD5438">
        <w:rPr>
          <w:lang w:eastAsia="ar-SA"/>
        </w:rPr>
        <w:t xml:space="preserve">(podzielone na część nr 1 i część nr 2) </w:t>
      </w:r>
      <w:r w:rsidRPr="002D2ECB">
        <w:rPr>
          <w:lang w:eastAsia="ar-SA"/>
        </w:rPr>
        <w:t>za wykonane i o</w:t>
      </w:r>
      <w:r w:rsidR="002D2ECB" w:rsidRPr="002D2ECB">
        <w:rPr>
          <w:lang w:eastAsia="ar-SA"/>
        </w:rPr>
        <w:t xml:space="preserve">debrane roboty </w:t>
      </w:r>
      <w:r w:rsidRPr="002D2ECB">
        <w:rPr>
          <w:lang w:eastAsia="ar-SA"/>
        </w:rPr>
        <w:t>potwierdzone przez inspektora nadzoru.</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 xml:space="preserve">Podstawą do wystawienia końcowej faktury VAT będzie złożenia w siedzibie Zamawiającego protokołu odbioru końcowego bez wad i usterek. </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Płatność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t>Faktury winny być wystawione następująco: Nabywca: Gmina Świdnica, ul. B. Głowackiego 4, 58-100 Świdnica, NIP: 884-23-65-226, Odbiorca: Urząd Gminy Świdnica, ul. B. Głowackiego 4, 58-100 Świdnica.</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Opóźnienie w zapłacie należności powoduje obowiązek zapłaty odsetek ustawowych.</w:t>
      </w:r>
    </w:p>
    <w:p w:rsidR="00C0179D" w:rsidRPr="002D2ECB" w:rsidRDefault="00C0179D" w:rsidP="00C0179D">
      <w:pPr>
        <w:numPr>
          <w:ilvl w:val="0"/>
          <w:numId w:val="41"/>
        </w:numPr>
        <w:tabs>
          <w:tab w:val="num" w:pos="426"/>
          <w:tab w:val="left" w:pos="6946"/>
        </w:tabs>
        <w:suppressAutoHyphens/>
        <w:ind w:left="426" w:hanging="426"/>
        <w:jc w:val="both"/>
        <w:rPr>
          <w:lang w:eastAsia="ar-SA"/>
        </w:rPr>
      </w:pPr>
      <w:r w:rsidRPr="002D2ECB">
        <w:rPr>
          <w:lang w:eastAsia="ar-SA"/>
        </w:rPr>
        <w:t>Zamawiający upoważnia wykonawcę do wystawienia faktur VAT bez swojego podpisu .</w:t>
      </w:r>
    </w:p>
    <w:p w:rsidR="00C0179D" w:rsidRDefault="00C0179D" w:rsidP="00C0179D">
      <w:pPr>
        <w:tabs>
          <w:tab w:val="left" w:pos="6946"/>
        </w:tabs>
        <w:suppressAutoHyphens/>
        <w:ind w:left="426"/>
        <w:jc w:val="both"/>
        <w:rPr>
          <w:color w:val="FF0000"/>
          <w:lang w:eastAsia="ar-SA"/>
        </w:rPr>
      </w:pPr>
    </w:p>
    <w:p w:rsidR="002D2ECB" w:rsidRDefault="002D2ECB" w:rsidP="00C0179D">
      <w:pPr>
        <w:tabs>
          <w:tab w:val="left" w:pos="6946"/>
        </w:tabs>
        <w:suppressAutoHyphens/>
        <w:ind w:left="426"/>
        <w:jc w:val="both"/>
        <w:rPr>
          <w:color w:val="FF0000"/>
          <w:lang w:eastAsia="ar-SA"/>
        </w:rPr>
      </w:pPr>
    </w:p>
    <w:p w:rsidR="002D2ECB" w:rsidRDefault="002D2ECB" w:rsidP="00C0179D">
      <w:pPr>
        <w:tabs>
          <w:tab w:val="left" w:pos="6946"/>
        </w:tabs>
        <w:suppressAutoHyphens/>
        <w:ind w:left="426"/>
        <w:jc w:val="both"/>
        <w:rPr>
          <w:color w:val="FF0000"/>
          <w:lang w:eastAsia="ar-SA"/>
        </w:rPr>
      </w:pPr>
    </w:p>
    <w:p w:rsidR="0000311A" w:rsidRPr="00A83A58" w:rsidRDefault="0000311A" w:rsidP="00C0179D">
      <w:pPr>
        <w:tabs>
          <w:tab w:val="left" w:pos="6946"/>
        </w:tabs>
        <w:suppressAutoHyphens/>
        <w:ind w:left="426"/>
        <w:jc w:val="both"/>
        <w:rPr>
          <w:color w:val="FF0000"/>
          <w:lang w:eastAsia="ar-SA"/>
        </w:rPr>
      </w:pPr>
    </w:p>
    <w:p w:rsidR="00C0179D" w:rsidRPr="00721CA6" w:rsidRDefault="00C0179D" w:rsidP="00C0179D">
      <w:pPr>
        <w:tabs>
          <w:tab w:val="left" w:pos="6946"/>
        </w:tabs>
        <w:suppressAutoHyphens/>
        <w:jc w:val="center"/>
        <w:rPr>
          <w:b/>
          <w:lang w:eastAsia="ar-SA"/>
        </w:rPr>
      </w:pPr>
      <w:r w:rsidRPr="00721CA6">
        <w:rPr>
          <w:b/>
          <w:lang w:eastAsia="ar-SA"/>
        </w:rPr>
        <w:t>§ 7</w:t>
      </w:r>
    </w:p>
    <w:p w:rsidR="00C0179D" w:rsidRPr="00721CA6" w:rsidRDefault="00C0179D" w:rsidP="00C0179D">
      <w:pPr>
        <w:tabs>
          <w:tab w:val="left" w:pos="6946"/>
        </w:tabs>
        <w:suppressAutoHyphens/>
        <w:jc w:val="both"/>
        <w:rPr>
          <w:b/>
          <w:lang w:eastAsia="ar-SA"/>
        </w:rPr>
      </w:pPr>
    </w:p>
    <w:p w:rsidR="00C0179D" w:rsidRPr="00721CA6" w:rsidRDefault="00C0179D" w:rsidP="00C0179D">
      <w:pPr>
        <w:numPr>
          <w:ilvl w:val="3"/>
          <w:numId w:val="42"/>
        </w:numPr>
        <w:tabs>
          <w:tab w:val="num" w:pos="426"/>
          <w:tab w:val="left" w:pos="6946"/>
        </w:tabs>
        <w:suppressAutoHyphens/>
        <w:ind w:left="426" w:hanging="426"/>
        <w:jc w:val="both"/>
        <w:rPr>
          <w:lang w:eastAsia="ar-SA"/>
        </w:rPr>
      </w:pPr>
      <w:r w:rsidRPr="00721CA6">
        <w:rPr>
          <w:lang w:eastAsia="ar-SA"/>
        </w:rPr>
        <w:t xml:space="preserve">Zabezpieczenie należytego wykonania umowy w kwocie </w:t>
      </w:r>
      <w:r w:rsidRPr="00721CA6">
        <w:rPr>
          <w:b/>
          <w:lang w:eastAsia="ar-SA"/>
        </w:rPr>
        <w:t>………….. zł</w:t>
      </w:r>
      <w:r w:rsidRPr="00721CA6">
        <w:rPr>
          <w:lang w:eastAsia="ar-SA"/>
        </w:rPr>
        <w:t>, co stanowi  10 % ceny ofertowej brutto, dostarczone będzie Zamawiającemu najpóźniej w dniu zawarcia umowy w pełnej wysokości, w formie i  walucie określonej w SIWZ.</w:t>
      </w:r>
    </w:p>
    <w:p w:rsidR="00C0179D" w:rsidRPr="00721CA6" w:rsidRDefault="00C0179D" w:rsidP="00C0179D">
      <w:pPr>
        <w:numPr>
          <w:ilvl w:val="3"/>
          <w:numId w:val="42"/>
        </w:numPr>
        <w:tabs>
          <w:tab w:val="num" w:pos="426"/>
          <w:tab w:val="left" w:pos="6946"/>
        </w:tabs>
        <w:suppressAutoHyphens/>
        <w:ind w:left="426" w:hanging="426"/>
        <w:jc w:val="both"/>
        <w:rPr>
          <w:lang w:eastAsia="ar-SA"/>
        </w:rPr>
      </w:pPr>
      <w:r w:rsidRPr="00721CA6">
        <w:rPr>
          <w:lang w:eastAsia="ar-SA"/>
        </w:rPr>
        <w:t>Strony ustalają, że wniesione zabezpieczenie należytego wykonania umowy zostanie zwrócone</w:t>
      </w:r>
      <w:r w:rsidRPr="00721CA6">
        <w:rPr>
          <w:lang w:eastAsia="ar-SA"/>
        </w:rPr>
        <w:br/>
        <w:t>w następujący sposób:</w:t>
      </w:r>
    </w:p>
    <w:p w:rsidR="00C0179D" w:rsidRPr="00721CA6" w:rsidRDefault="00C0179D" w:rsidP="00C0179D">
      <w:pPr>
        <w:numPr>
          <w:ilvl w:val="0"/>
          <w:numId w:val="43"/>
        </w:numPr>
        <w:tabs>
          <w:tab w:val="left" w:pos="6946"/>
        </w:tabs>
        <w:suppressAutoHyphens/>
        <w:ind w:hanging="309"/>
        <w:jc w:val="both"/>
        <w:rPr>
          <w:lang w:eastAsia="ar-SA"/>
        </w:rPr>
      </w:pPr>
      <w:r w:rsidRPr="00721CA6">
        <w:rPr>
          <w:lang w:eastAsia="ar-SA"/>
        </w:rPr>
        <w:t>70 % w ciągu 30 dni po bezusterkowym odbiorze końcowym,</w:t>
      </w:r>
    </w:p>
    <w:p w:rsidR="00C0179D" w:rsidRPr="00721CA6" w:rsidRDefault="00C0179D" w:rsidP="00C0179D">
      <w:pPr>
        <w:numPr>
          <w:ilvl w:val="0"/>
          <w:numId w:val="43"/>
        </w:numPr>
        <w:tabs>
          <w:tab w:val="left" w:pos="6946"/>
        </w:tabs>
        <w:suppressAutoHyphens/>
        <w:ind w:hanging="309"/>
        <w:jc w:val="both"/>
        <w:rPr>
          <w:lang w:eastAsia="ar-SA"/>
        </w:rPr>
      </w:pPr>
      <w:r w:rsidRPr="00721CA6">
        <w:rPr>
          <w:lang w:eastAsia="ar-SA"/>
        </w:rPr>
        <w:t>pozostałe 30 % w ciągu 15 dni po upływie okresu  rękojmi za wady.</w:t>
      </w:r>
    </w:p>
    <w:p w:rsidR="00C0179D" w:rsidRPr="00721CA6" w:rsidRDefault="00C0179D" w:rsidP="00C0179D">
      <w:pPr>
        <w:numPr>
          <w:ilvl w:val="1"/>
          <w:numId w:val="43"/>
        </w:numPr>
        <w:tabs>
          <w:tab w:val="num" w:pos="426"/>
          <w:tab w:val="left" w:pos="6946"/>
        </w:tabs>
        <w:suppressAutoHyphens/>
        <w:ind w:left="426" w:hanging="426"/>
        <w:jc w:val="both"/>
        <w:rPr>
          <w:lang w:eastAsia="ar-SA"/>
        </w:rPr>
      </w:pPr>
      <w:r w:rsidRPr="00721CA6">
        <w:rPr>
          <w:lang w:eastAsia="ar-SA"/>
        </w:rPr>
        <w:t>Zamawiający winien powiadomić Wykonawcę o wszelkich roszczeniach skierowanych do instytucji  wystawiającej zabezpieczenie.</w:t>
      </w:r>
    </w:p>
    <w:p w:rsidR="00C0179D" w:rsidRPr="00721CA6" w:rsidRDefault="00C0179D" w:rsidP="00C0179D">
      <w:pPr>
        <w:numPr>
          <w:ilvl w:val="1"/>
          <w:numId w:val="43"/>
        </w:numPr>
        <w:tabs>
          <w:tab w:val="num" w:pos="426"/>
          <w:tab w:val="left" w:pos="6946"/>
        </w:tabs>
        <w:suppressAutoHyphens/>
        <w:ind w:left="426" w:hanging="426"/>
        <w:jc w:val="both"/>
        <w:rPr>
          <w:lang w:eastAsia="ar-SA"/>
        </w:rPr>
      </w:pPr>
      <w:r w:rsidRPr="00721CA6">
        <w:rPr>
          <w:lang w:eastAsia="ar-SA"/>
        </w:rPr>
        <w:t>W przypadku nienależytego wykonania przedmiotu umowy zabezpieczenie staje się własnością Zamawiającego i będzie wykorzystane do zgodnego z umową wykonania robót i pokrycia roszczeń z tytułu rękojmi za wykonane roboty.</w:t>
      </w:r>
    </w:p>
    <w:p w:rsidR="00C0179D" w:rsidRPr="00721CA6" w:rsidRDefault="00C0179D" w:rsidP="00C0179D">
      <w:pPr>
        <w:numPr>
          <w:ilvl w:val="1"/>
          <w:numId w:val="43"/>
        </w:numPr>
        <w:tabs>
          <w:tab w:val="num" w:pos="426"/>
          <w:tab w:val="left" w:pos="6946"/>
        </w:tabs>
        <w:suppressAutoHyphens/>
        <w:ind w:left="426" w:hanging="426"/>
        <w:jc w:val="both"/>
        <w:rPr>
          <w:lang w:eastAsia="ar-SA"/>
        </w:rPr>
      </w:pPr>
      <w:r w:rsidRPr="00721CA6">
        <w:rPr>
          <w:lang w:eastAsia="ar-SA"/>
        </w:rPr>
        <w:t>W przypadku konieczności wydłużenia terminu wykonania przedmiotu umowy określonego</w:t>
      </w:r>
      <w:r w:rsidRPr="00721CA6">
        <w:rPr>
          <w:lang w:eastAsia="ar-SA"/>
        </w:rPr>
        <w:br/>
        <w:t>w § 3 ust. 2 o ponad 15 dni Wykonawca dodatkowo zabezpieczy należyte wykonanie umowy</w:t>
      </w:r>
      <w:r w:rsidRPr="00721CA6">
        <w:rPr>
          <w:lang w:eastAsia="ar-SA"/>
        </w:rPr>
        <w:br/>
        <w:t>z ważnością ponad 30 dni od nowo ustalonego terminu oraz zabezpieczy okres rękojmi za wady – gwarancję, z ważnością ponad 15 dni od nowo ustalonego terminu.</w:t>
      </w:r>
    </w:p>
    <w:p w:rsidR="00C0179D" w:rsidRPr="00721CA6" w:rsidRDefault="00C0179D" w:rsidP="00C0179D">
      <w:pPr>
        <w:numPr>
          <w:ilvl w:val="1"/>
          <w:numId w:val="43"/>
        </w:numPr>
        <w:tabs>
          <w:tab w:val="num" w:pos="426"/>
          <w:tab w:val="left" w:pos="6946"/>
        </w:tabs>
        <w:suppressAutoHyphens/>
        <w:ind w:left="426" w:hanging="426"/>
        <w:jc w:val="both"/>
        <w:rPr>
          <w:lang w:eastAsia="ar-SA"/>
        </w:rPr>
      </w:pPr>
      <w:r w:rsidRPr="00721CA6">
        <w:rPr>
          <w:lang w:eastAsia="ar-SA"/>
        </w:rPr>
        <w:t>Okres rękojmi za wady upływa wraz z upływem terminu …………….-miesięcznej gwarancji, o którym mowa w § 5 ust. 1.</w:t>
      </w:r>
    </w:p>
    <w:p w:rsidR="00C0179D" w:rsidRPr="00A83A58" w:rsidRDefault="00C0179D" w:rsidP="00C0179D">
      <w:pPr>
        <w:tabs>
          <w:tab w:val="left" w:pos="6946"/>
        </w:tabs>
        <w:suppressAutoHyphens/>
        <w:jc w:val="both"/>
        <w:rPr>
          <w:b/>
          <w:color w:val="FF0000"/>
          <w:lang w:eastAsia="ar-SA"/>
        </w:rPr>
      </w:pPr>
    </w:p>
    <w:p w:rsidR="00C0179D" w:rsidRPr="002D2ECB" w:rsidRDefault="00C0179D" w:rsidP="00C0179D">
      <w:pPr>
        <w:tabs>
          <w:tab w:val="left" w:pos="6946"/>
        </w:tabs>
        <w:suppressAutoHyphens/>
        <w:jc w:val="center"/>
        <w:rPr>
          <w:b/>
          <w:lang w:eastAsia="ar-SA"/>
        </w:rPr>
      </w:pPr>
      <w:r w:rsidRPr="002D2ECB">
        <w:rPr>
          <w:b/>
          <w:lang w:eastAsia="ar-SA"/>
        </w:rPr>
        <w:t>§ 8</w:t>
      </w:r>
    </w:p>
    <w:p w:rsidR="00C0179D" w:rsidRPr="00A83A58" w:rsidRDefault="00C0179D" w:rsidP="00C0179D">
      <w:pPr>
        <w:tabs>
          <w:tab w:val="left" w:pos="6946"/>
        </w:tabs>
        <w:suppressAutoHyphens/>
        <w:jc w:val="both"/>
        <w:rPr>
          <w:b/>
          <w:color w:val="FF0000"/>
          <w:lang w:eastAsia="ar-SA"/>
        </w:rPr>
      </w:pPr>
    </w:p>
    <w:p w:rsidR="00C0179D" w:rsidRPr="002D2ECB" w:rsidRDefault="00C0179D" w:rsidP="00C0179D">
      <w:pPr>
        <w:numPr>
          <w:ilvl w:val="3"/>
          <w:numId w:val="44"/>
        </w:numPr>
        <w:tabs>
          <w:tab w:val="num" w:pos="426"/>
          <w:tab w:val="left" w:pos="6946"/>
        </w:tabs>
        <w:suppressAutoHyphens/>
        <w:ind w:left="426" w:hanging="426"/>
        <w:jc w:val="both"/>
        <w:rPr>
          <w:lang w:eastAsia="ar-SA"/>
        </w:rPr>
      </w:pPr>
      <w:r w:rsidRPr="002D2ECB">
        <w:rPr>
          <w:lang w:eastAsia="ar-SA"/>
        </w:rPr>
        <w:t>Strony zastrzegają prawo naliczania kar umownych za nieterminowe lub nienależyte wykonanie przedmiotu umowy.</w:t>
      </w:r>
    </w:p>
    <w:p w:rsidR="00C0179D" w:rsidRPr="002D2ECB" w:rsidRDefault="00C0179D" w:rsidP="00C0179D">
      <w:pPr>
        <w:numPr>
          <w:ilvl w:val="3"/>
          <w:numId w:val="44"/>
        </w:numPr>
        <w:tabs>
          <w:tab w:val="num" w:pos="426"/>
          <w:tab w:val="left" w:pos="6946"/>
        </w:tabs>
        <w:suppressAutoHyphens/>
        <w:ind w:left="426" w:hanging="426"/>
        <w:jc w:val="both"/>
        <w:rPr>
          <w:lang w:eastAsia="ar-SA"/>
        </w:rPr>
      </w:pPr>
      <w:r w:rsidRPr="002D2ECB">
        <w:rPr>
          <w:lang w:eastAsia="ar-SA"/>
        </w:rPr>
        <w:t>Kary mogą zostać naliczone przez Zamawiającego w następujących przypadkach</w:t>
      </w:r>
      <w:r w:rsidRPr="002D2ECB">
        <w:rPr>
          <w:lang w:eastAsia="ar-SA"/>
        </w:rPr>
        <w:br/>
        <w:t>w wysokościach:</w:t>
      </w:r>
    </w:p>
    <w:p w:rsidR="00C0179D" w:rsidRPr="00110856" w:rsidRDefault="00C0179D" w:rsidP="00C0179D">
      <w:pPr>
        <w:numPr>
          <w:ilvl w:val="0"/>
          <w:numId w:val="45"/>
        </w:numPr>
        <w:tabs>
          <w:tab w:val="left" w:pos="6946"/>
        </w:tabs>
        <w:suppressAutoHyphens/>
        <w:jc w:val="both"/>
        <w:rPr>
          <w:lang w:eastAsia="ar-SA"/>
        </w:rPr>
      </w:pPr>
      <w:r w:rsidRPr="00110856">
        <w:rPr>
          <w:lang w:eastAsia="ar-SA"/>
        </w:rPr>
        <w:t>za opóźnienie w wykonaniu przedmiotu zamówienia w wysokości 0,1 % wynagrodzenia umownego, określonego w § 6 ust. 1</w:t>
      </w:r>
      <w:r w:rsidR="00110856" w:rsidRPr="00110856">
        <w:rPr>
          <w:lang w:eastAsia="ar-SA"/>
        </w:rPr>
        <w:t xml:space="preserve"> </w:t>
      </w:r>
      <w:proofErr w:type="spellStart"/>
      <w:r w:rsidR="00110856" w:rsidRPr="00110856">
        <w:rPr>
          <w:lang w:eastAsia="ar-SA"/>
        </w:rPr>
        <w:t>lit.a</w:t>
      </w:r>
      <w:proofErr w:type="spellEnd"/>
      <w:r w:rsidR="00110856" w:rsidRPr="00110856">
        <w:rPr>
          <w:lang w:eastAsia="ar-SA"/>
        </w:rPr>
        <w:t>),b)</w:t>
      </w:r>
      <w:r w:rsidRPr="00110856">
        <w:rPr>
          <w:lang w:eastAsia="ar-SA"/>
        </w:rPr>
        <w:t xml:space="preserve"> umowy, za każdy dzień opóźnienia, potrącane z wynagrodzenia Wykonawcy,</w:t>
      </w:r>
    </w:p>
    <w:p w:rsidR="00C0179D" w:rsidRPr="00110856" w:rsidRDefault="00C0179D" w:rsidP="00C0179D">
      <w:pPr>
        <w:numPr>
          <w:ilvl w:val="0"/>
          <w:numId w:val="45"/>
        </w:numPr>
        <w:tabs>
          <w:tab w:val="left" w:pos="6946"/>
        </w:tabs>
        <w:suppressAutoHyphens/>
        <w:jc w:val="both"/>
        <w:rPr>
          <w:lang w:eastAsia="ar-SA"/>
        </w:rPr>
      </w:pPr>
      <w:r w:rsidRPr="00110856">
        <w:rPr>
          <w:lang w:eastAsia="ar-SA"/>
        </w:rPr>
        <w:t>za opóźnienie w usunięciu wad stwierdzonych przy odbiorze – w wysokości 0,02 % wynagrodzenia umownego za każdy dzień opóźnienia, potrącane z wynagrodzenia Wykonawcy. Termin opóźnienia liczony będzie od następnego dnia  po upływie terminu ustalonego na usunięcie wad,</w:t>
      </w:r>
    </w:p>
    <w:p w:rsidR="00C0179D" w:rsidRPr="00110856" w:rsidRDefault="00C0179D" w:rsidP="00C0179D">
      <w:pPr>
        <w:numPr>
          <w:ilvl w:val="0"/>
          <w:numId w:val="45"/>
        </w:numPr>
        <w:tabs>
          <w:tab w:val="left" w:pos="6946"/>
        </w:tabs>
        <w:suppressAutoHyphens/>
        <w:jc w:val="both"/>
        <w:rPr>
          <w:lang w:eastAsia="ar-SA"/>
        </w:rPr>
      </w:pPr>
      <w:r w:rsidRPr="00110856">
        <w:rPr>
          <w:lang w:eastAsia="ar-SA"/>
        </w:rPr>
        <w:t>za opóźnienie w usunięciu wad stwierdzonych w okresie gwarancji i rękojmi – w wysokości 0,02 % wynagrodzenia umownego za każdy dzień opóźnienia. Termin opóźnienia liczony będzie od następnego dnia  po upływie terminu ustalonego na usunięcie wad,</w:t>
      </w:r>
    </w:p>
    <w:p w:rsidR="00C0179D" w:rsidRPr="00110856" w:rsidRDefault="00C0179D" w:rsidP="00C0179D">
      <w:pPr>
        <w:numPr>
          <w:ilvl w:val="0"/>
          <w:numId w:val="45"/>
        </w:numPr>
        <w:tabs>
          <w:tab w:val="left" w:pos="6946"/>
        </w:tabs>
        <w:suppressAutoHyphens/>
        <w:jc w:val="both"/>
        <w:rPr>
          <w:lang w:eastAsia="ar-SA"/>
        </w:rPr>
      </w:pPr>
      <w:r w:rsidRPr="00110856">
        <w:rPr>
          <w:lang w:eastAsia="ar-SA"/>
        </w:rPr>
        <w:t>za odstąpienie od umowy z przyczyn leżących po stronie Wykonawcy w wysokości 10% wynagrodzenia,</w:t>
      </w:r>
    </w:p>
    <w:p w:rsidR="00C0179D" w:rsidRPr="00110856" w:rsidRDefault="00C0179D" w:rsidP="00C0179D">
      <w:pPr>
        <w:numPr>
          <w:ilvl w:val="0"/>
          <w:numId w:val="45"/>
        </w:numPr>
        <w:tabs>
          <w:tab w:val="left" w:pos="6946"/>
        </w:tabs>
        <w:suppressAutoHyphens/>
        <w:jc w:val="both"/>
        <w:rPr>
          <w:lang w:eastAsia="en-US"/>
        </w:rPr>
      </w:pPr>
      <w:r w:rsidRPr="00110856">
        <w:rPr>
          <w:lang w:eastAsia="en-US"/>
        </w:rPr>
        <w:t>w wysokości 0,05 % wynagrodzenia umownego od całości wynagrodzenia umownego, za każde dokonanie przez Zamawiającego bezpośredniej płatności na rzecz podwykonawców lub dalszych podwykonawców w przypadku braku zapłaty wynagrodzenia należnego podwykonawcom lub dalszym podwykonawcom,</w:t>
      </w:r>
    </w:p>
    <w:p w:rsidR="00C0179D" w:rsidRPr="00110856" w:rsidRDefault="00C0179D" w:rsidP="00C0179D">
      <w:pPr>
        <w:numPr>
          <w:ilvl w:val="0"/>
          <w:numId w:val="45"/>
        </w:numPr>
        <w:tabs>
          <w:tab w:val="left" w:pos="6946"/>
        </w:tabs>
        <w:suppressAutoHyphens/>
        <w:jc w:val="both"/>
        <w:rPr>
          <w:lang w:eastAsia="en-US"/>
        </w:rPr>
      </w:pPr>
      <w:r w:rsidRPr="00110856">
        <w:rPr>
          <w:lang w:eastAsia="en-US"/>
        </w:rPr>
        <w:t>w wysokości 500 zł za każdy dzień zwłoki od dnia upływu terminu zapłaty do dnia zapłaty, w przypadku nieterminowej zapłaty wynagrodzenia należnego podwykonawcom lub dalszym podwykonawcom,</w:t>
      </w:r>
    </w:p>
    <w:p w:rsidR="00C0179D" w:rsidRPr="00110856" w:rsidRDefault="00C0179D" w:rsidP="00C0179D">
      <w:pPr>
        <w:numPr>
          <w:ilvl w:val="0"/>
          <w:numId w:val="45"/>
        </w:numPr>
        <w:tabs>
          <w:tab w:val="left" w:pos="6946"/>
        </w:tabs>
        <w:suppressAutoHyphens/>
        <w:jc w:val="both"/>
        <w:rPr>
          <w:lang w:eastAsia="en-US"/>
        </w:rPr>
      </w:pPr>
      <w:r w:rsidRPr="00110856">
        <w:rPr>
          <w:lang w:eastAsia="en-US"/>
        </w:rPr>
        <w:t>w wysokości 0,05% wynagrodzenia umownego od całości przedmiotu zamówienia</w:t>
      </w:r>
      <w:r w:rsidRPr="00110856">
        <w:rPr>
          <w:lang w:eastAsia="en-US"/>
        </w:rPr>
        <w:br/>
        <w:t>w przypadku nieprzedłożenia do zaakceptowania projektu umowy o podwykonawstwo, której przedmiotem są roboty budowlane, lub projektu jej zmiany,</w:t>
      </w:r>
    </w:p>
    <w:p w:rsidR="00C0179D" w:rsidRPr="00110856" w:rsidRDefault="00C0179D" w:rsidP="00C0179D">
      <w:pPr>
        <w:numPr>
          <w:ilvl w:val="0"/>
          <w:numId w:val="45"/>
        </w:numPr>
        <w:tabs>
          <w:tab w:val="left" w:pos="6946"/>
        </w:tabs>
        <w:suppressAutoHyphens/>
        <w:jc w:val="both"/>
        <w:rPr>
          <w:lang w:eastAsia="ar-SA"/>
        </w:rPr>
      </w:pPr>
      <w:r w:rsidRPr="00110856">
        <w:rPr>
          <w:lang w:eastAsia="en-US"/>
        </w:rPr>
        <w:t>w wysokości 0,05% wynagrodzenia umownego od całości przedmiotu zamówienia</w:t>
      </w:r>
      <w:r w:rsidRPr="00110856">
        <w:rPr>
          <w:lang w:eastAsia="en-US"/>
        </w:rPr>
        <w:br/>
        <w:t>w przypadku nieprzedłożenia poświadczonej za zgodność z oryginałem kopii umowy</w:t>
      </w:r>
      <w:r w:rsidRPr="00110856">
        <w:rPr>
          <w:lang w:eastAsia="en-US"/>
        </w:rPr>
        <w:br/>
        <w:t>o podwykonawstwo lub  jej zmiany,</w:t>
      </w:r>
    </w:p>
    <w:p w:rsidR="00C0179D" w:rsidRPr="00110856" w:rsidRDefault="00C0179D" w:rsidP="00C0179D">
      <w:pPr>
        <w:numPr>
          <w:ilvl w:val="0"/>
          <w:numId w:val="45"/>
        </w:numPr>
        <w:tabs>
          <w:tab w:val="left" w:pos="6946"/>
        </w:tabs>
        <w:suppressAutoHyphens/>
        <w:jc w:val="both"/>
        <w:rPr>
          <w:lang w:eastAsia="ar-SA"/>
        </w:rPr>
      </w:pPr>
      <w:r w:rsidRPr="00110856">
        <w:rPr>
          <w:lang w:eastAsia="en-US"/>
        </w:rPr>
        <w:t>w wysokości 0,05% wynagrodzenia umownego od całości przedmiotu zamówienia</w:t>
      </w:r>
      <w:r w:rsidRPr="00110856">
        <w:rPr>
          <w:lang w:eastAsia="en-US"/>
        </w:rPr>
        <w:br/>
        <w:t>w przypadku braku zmiany umowy o podwykonawstwo w terminie wskazanym przez Zamawiającego w zakresie terminu zapłaty,</w:t>
      </w:r>
    </w:p>
    <w:p w:rsidR="00C0179D" w:rsidRPr="00110856" w:rsidRDefault="00C0179D" w:rsidP="00C0179D">
      <w:pPr>
        <w:numPr>
          <w:ilvl w:val="0"/>
          <w:numId w:val="45"/>
        </w:numPr>
        <w:tabs>
          <w:tab w:val="num" w:pos="426"/>
          <w:tab w:val="left" w:pos="3855"/>
        </w:tabs>
        <w:jc w:val="both"/>
        <w:rPr>
          <w:lang w:eastAsia="ar-SA"/>
        </w:rPr>
      </w:pPr>
      <w:r w:rsidRPr="00110856">
        <w:rPr>
          <w:rFonts w:cs="Segoe UI"/>
        </w:rPr>
        <w:t xml:space="preserve">w wysokości 300 zł za brak oświadczenia, o którym mowa w </w:t>
      </w:r>
      <w:r w:rsidRPr="00110856">
        <w:rPr>
          <w:lang w:eastAsia="ar-SA"/>
        </w:rPr>
        <w:t>§ 11 ust. 2</w:t>
      </w:r>
      <w:r w:rsidRPr="00110856">
        <w:rPr>
          <w:rFonts w:cs="Segoe UI"/>
        </w:rPr>
        <w:t xml:space="preserve"> za każdą osobę która winna uczestniczy</w:t>
      </w:r>
      <w:r w:rsidR="00110856">
        <w:rPr>
          <w:rFonts w:cs="Segoe UI"/>
        </w:rPr>
        <w:t>ć w realizacji przedmiotu umowy.</w:t>
      </w:r>
    </w:p>
    <w:p w:rsidR="00C0179D" w:rsidRPr="00110856" w:rsidRDefault="00C0179D" w:rsidP="00C0179D">
      <w:pPr>
        <w:numPr>
          <w:ilvl w:val="1"/>
          <w:numId w:val="45"/>
        </w:numPr>
        <w:tabs>
          <w:tab w:val="num" w:pos="426"/>
          <w:tab w:val="left" w:pos="6946"/>
        </w:tabs>
        <w:suppressAutoHyphens/>
        <w:ind w:left="426" w:hanging="426"/>
        <w:jc w:val="both"/>
        <w:rPr>
          <w:lang w:eastAsia="ar-SA"/>
        </w:rPr>
      </w:pPr>
      <w:r w:rsidRPr="00110856">
        <w:rPr>
          <w:lang w:eastAsia="ar-SA"/>
        </w:rPr>
        <w:lastRenderedPageBreak/>
        <w:t>Zamawiający zapłaci  Wykonawcy kary umowne w przypadku odstąpienia od przedmiotu umowy z przyczyn zależnych od Zamawiającego w wysokości 10% wartości przedmiotu umowy, z wyłączeniem przypadku, o którym mowa w art. 145 ustawy Prawo zamówień publicznych.</w:t>
      </w:r>
    </w:p>
    <w:p w:rsidR="00C0179D" w:rsidRPr="00110856" w:rsidRDefault="00C0179D" w:rsidP="00C0179D">
      <w:pPr>
        <w:numPr>
          <w:ilvl w:val="1"/>
          <w:numId w:val="45"/>
        </w:numPr>
        <w:tabs>
          <w:tab w:val="num" w:pos="426"/>
          <w:tab w:val="left" w:pos="6946"/>
        </w:tabs>
        <w:suppressAutoHyphens/>
        <w:ind w:left="426" w:hanging="426"/>
        <w:jc w:val="both"/>
        <w:rPr>
          <w:lang w:eastAsia="ar-SA"/>
        </w:rPr>
      </w:pPr>
      <w:r w:rsidRPr="00110856">
        <w:rPr>
          <w:lang w:eastAsia="ar-SA"/>
        </w:rPr>
        <w:t>Zamawiający zastrzega sobie prawo dochodzenia odszkodowania uzupełniającego przenoszącego wysokość zastrzeżonych kar umownych.</w:t>
      </w:r>
    </w:p>
    <w:p w:rsidR="00C0179D" w:rsidRPr="00110856" w:rsidRDefault="00C0179D" w:rsidP="00C0179D">
      <w:pPr>
        <w:tabs>
          <w:tab w:val="left" w:pos="6946"/>
        </w:tabs>
        <w:suppressAutoHyphens/>
        <w:rPr>
          <w:b/>
          <w:lang w:eastAsia="ar-SA"/>
        </w:rPr>
      </w:pPr>
    </w:p>
    <w:p w:rsidR="00205A58" w:rsidRPr="00110856" w:rsidRDefault="00205A58" w:rsidP="00C0179D">
      <w:pPr>
        <w:tabs>
          <w:tab w:val="left" w:pos="6946"/>
        </w:tabs>
        <w:suppressAutoHyphens/>
        <w:rPr>
          <w:b/>
          <w:lang w:eastAsia="ar-SA"/>
        </w:rPr>
      </w:pPr>
    </w:p>
    <w:p w:rsidR="00C0179D" w:rsidRPr="00110856" w:rsidRDefault="00C0179D" w:rsidP="00C0179D">
      <w:pPr>
        <w:tabs>
          <w:tab w:val="left" w:pos="6946"/>
        </w:tabs>
        <w:suppressAutoHyphens/>
        <w:jc w:val="center"/>
        <w:rPr>
          <w:b/>
          <w:lang w:eastAsia="ar-SA"/>
        </w:rPr>
      </w:pPr>
      <w:r w:rsidRPr="00110856">
        <w:rPr>
          <w:b/>
          <w:lang w:eastAsia="ar-SA"/>
        </w:rPr>
        <w:t>§ 9</w:t>
      </w:r>
    </w:p>
    <w:p w:rsidR="00C0179D" w:rsidRPr="00A83A58" w:rsidRDefault="00C0179D" w:rsidP="00C0179D">
      <w:pPr>
        <w:tabs>
          <w:tab w:val="left" w:pos="6946"/>
        </w:tabs>
        <w:suppressAutoHyphens/>
        <w:jc w:val="both"/>
        <w:rPr>
          <w:color w:val="FF0000"/>
          <w:lang w:eastAsia="ar-SA"/>
        </w:rPr>
      </w:pPr>
    </w:p>
    <w:p w:rsidR="00C0179D" w:rsidRPr="00110856" w:rsidRDefault="00C0179D" w:rsidP="00C0179D">
      <w:pPr>
        <w:numPr>
          <w:ilvl w:val="0"/>
          <w:numId w:val="53"/>
        </w:numPr>
        <w:tabs>
          <w:tab w:val="left" w:pos="0"/>
          <w:tab w:val="num" w:pos="360"/>
          <w:tab w:val="left" w:pos="6946"/>
        </w:tabs>
        <w:suppressAutoHyphens/>
        <w:ind w:left="360"/>
        <w:jc w:val="both"/>
        <w:rPr>
          <w:lang w:eastAsia="ar-SA"/>
        </w:rPr>
      </w:pPr>
      <w:r w:rsidRPr="00110856">
        <w:rPr>
          <w:lang w:eastAsia="ar-SA"/>
        </w:rPr>
        <w:t>Wszelkie zmiany i uzupełnienia umowy mogą być dokonywane jedynie w formie pisemnej w postaci aneksu do umowy podpisanego przez obie strony, pod rygorem nieważności.</w:t>
      </w:r>
    </w:p>
    <w:p w:rsidR="00C0179D" w:rsidRPr="00110856" w:rsidRDefault="00C0179D" w:rsidP="00C0179D">
      <w:pPr>
        <w:numPr>
          <w:ilvl w:val="0"/>
          <w:numId w:val="53"/>
        </w:numPr>
        <w:tabs>
          <w:tab w:val="left" w:pos="0"/>
          <w:tab w:val="num" w:pos="360"/>
          <w:tab w:val="left" w:pos="6946"/>
        </w:tabs>
        <w:suppressAutoHyphens/>
        <w:ind w:left="426" w:hanging="426"/>
        <w:jc w:val="both"/>
        <w:rPr>
          <w:lang w:eastAsia="ar-SA"/>
        </w:rPr>
      </w:pPr>
      <w:r w:rsidRPr="00110856">
        <w:rPr>
          <w:lang w:eastAsia="ar-SA"/>
        </w:rPr>
        <w:t>Zamawiający przewiduje możliwość wprowadzenia zmian w niniejszej umowie w następującym zakresie:</w:t>
      </w:r>
    </w:p>
    <w:p w:rsidR="00C0179D" w:rsidRPr="00110856" w:rsidRDefault="00C0179D" w:rsidP="00C0179D">
      <w:pPr>
        <w:numPr>
          <w:ilvl w:val="0"/>
          <w:numId w:val="57"/>
        </w:numPr>
        <w:tabs>
          <w:tab w:val="left" w:pos="0"/>
          <w:tab w:val="left" w:pos="720"/>
        </w:tabs>
        <w:suppressAutoHyphens/>
        <w:jc w:val="both"/>
        <w:rPr>
          <w:lang w:eastAsia="ar-SA"/>
        </w:rPr>
      </w:pPr>
      <w:r w:rsidRPr="00110856">
        <w:rPr>
          <w:lang w:eastAsia="ar-SA"/>
        </w:rPr>
        <w:t>zmiany terminu realizacji zadania  w przypadku:</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konieczności zlecenia zamówień dodatkowych, w trybie zgodnym z przepisami ustawy – Prawo zamówień publicznych,</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zmiany przepisów powodujących konieczność innych rozwiązań niż zakładano w opisie przedmiotu zamówienia,</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zmiany przepisów powodujących konieczność uzyskania dokumentów, które te przepisy narzucają,</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gdy organy i instytucje uzgadniające nie wydały uzgodnień w ustawowym terminie, a w przypadku zarządzających mediami w terminie 2 miesięcy,</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natrafienia przez Wykonawcę na urządzenia podziemne uprzednio niezinwentaryzowane uniemożliwiające planowane wykonanie robót,</w:t>
      </w:r>
    </w:p>
    <w:p w:rsidR="00C0179D" w:rsidRPr="00110856" w:rsidRDefault="00C0179D" w:rsidP="00C0179D">
      <w:pPr>
        <w:numPr>
          <w:ilvl w:val="0"/>
          <w:numId w:val="54"/>
        </w:numPr>
        <w:tabs>
          <w:tab w:val="num" w:pos="1080"/>
          <w:tab w:val="left" w:pos="6946"/>
        </w:tabs>
        <w:suppressAutoHyphens/>
        <w:ind w:left="1080" w:hanging="306"/>
        <w:jc w:val="both"/>
        <w:rPr>
          <w:lang w:eastAsia="ar-SA"/>
        </w:rPr>
      </w:pPr>
      <w:r w:rsidRPr="00110856">
        <w:rPr>
          <w:lang w:eastAsia="ar-SA"/>
        </w:rPr>
        <w:t>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w:t>
      </w:r>
    </w:p>
    <w:p w:rsidR="00C0179D" w:rsidRPr="00110856" w:rsidRDefault="00C0179D" w:rsidP="00C0179D">
      <w:pPr>
        <w:numPr>
          <w:ilvl w:val="0"/>
          <w:numId w:val="57"/>
        </w:numPr>
        <w:tabs>
          <w:tab w:val="left" w:pos="720"/>
        </w:tabs>
        <w:suppressAutoHyphens/>
        <w:rPr>
          <w:lang w:eastAsia="ar-SA"/>
        </w:rPr>
      </w:pPr>
      <w:r w:rsidRPr="00110856">
        <w:rPr>
          <w:lang w:eastAsia="ar-SA"/>
        </w:rPr>
        <w:t>zmian osobowych w przypadku:</w:t>
      </w:r>
    </w:p>
    <w:p w:rsidR="00C0179D" w:rsidRPr="00110856" w:rsidRDefault="00C0179D" w:rsidP="00C0179D">
      <w:pPr>
        <w:numPr>
          <w:ilvl w:val="0"/>
          <w:numId w:val="55"/>
        </w:numPr>
        <w:tabs>
          <w:tab w:val="num" w:pos="1080"/>
          <w:tab w:val="left" w:pos="6946"/>
        </w:tabs>
        <w:suppressAutoHyphens/>
        <w:jc w:val="both"/>
        <w:rPr>
          <w:lang w:eastAsia="ar-SA"/>
        </w:rPr>
      </w:pPr>
      <w:r w:rsidRPr="00110856">
        <w:rPr>
          <w:lang w:eastAsia="ar-SA"/>
        </w:rPr>
        <w:t>zmiany osób realizujących zamówienie pod warunkiem, że osoby te będą spełniały wymagania określone w SIWZ,</w:t>
      </w:r>
    </w:p>
    <w:p w:rsidR="00C0179D" w:rsidRPr="00110856" w:rsidRDefault="00C0179D" w:rsidP="00C0179D">
      <w:pPr>
        <w:numPr>
          <w:ilvl w:val="0"/>
          <w:numId w:val="55"/>
        </w:numPr>
        <w:tabs>
          <w:tab w:val="num" w:pos="1080"/>
          <w:tab w:val="left" w:pos="6946"/>
        </w:tabs>
        <w:suppressAutoHyphens/>
        <w:jc w:val="both"/>
        <w:rPr>
          <w:lang w:eastAsia="ar-SA"/>
        </w:rPr>
      </w:pPr>
      <w:r w:rsidRPr="00110856">
        <w:rPr>
          <w:lang w:eastAsia="ar-SA"/>
        </w:rPr>
        <w:t>zmiany podwykonawcy, przy pomocy, którego Wykonawca wykonuje przedmiot umowy, zmiana jest możliwa tylko w przypadku, gdy nowy podwykonawca posiada tożsamą wiedzę i doświadczenie zawodowe, potencjał techniczny oraz osoby zdolne do wykonania zamówienia a także jest w sytuacji ekonomicznej i finansowej, jak dotychczasowy podwykonawca,</w:t>
      </w:r>
    </w:p>
    <w:p w:rsidR="00C0179D" w:rsidRPr="00110856" w:rsidRDefault="00C0179D" w:rsidP="00C0179D">
      <w:pPr>
        <w:numPr>
          <w:ilvl w:val="0"/>
          <w:numId w:val="55"/>
        </w:numPr>
        <w:tabs>
          <w:tab w:val="num" w:pos="1080"/>
          <w:tab w:val="left" w:pos="6946"/>
        </w:tabs>
        <w:suppressAutoHyphens/>
        <w:jc w:val="both"/>
        <w:rPr>
          <w:lang w:eastAsia="ar-SA"/>
        </w:rPr>
      </w:pPr>
      <w:r w:rsidRPr="00110856">
        <w:rPr>
          <w:lang w:eastAsia="ar-SA"/>
        </w:rPr>
        <w:t xml:space="preserve">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w:t>
      </w:r>
    </w:p>
    <w:p w:rsidR="00C0179D" w:rsidRPr="00110856" w:rsidRDefault="00C0179D" w:rsidP="00C0179D">
      <w:pPr>
        <w:numPr>
          <w:ilvl w:val="0"/>
          <w:numId w:val="57"/>
        </w:numPr>
        <w:jc w:val="both"/>
      </w:pPr>
      <w:r w:rsidRPr="00110856">
        <w:t>zmiany dotyczą realizacji dodatkowych robót budowlanych od dotychczasowego wykonawcy, nieobjętych zamówieniem podstawowym, o ile stały się niezbędne i zostały spełnione łącznie następujące warunki:</w:t>
      </w:r>
    </w:p>
    <w:p w:rsidR="00C0179D" w:rsidRPr="00110856" w:rsidRDefault="00C0179D" w:rsidP="00C0179D">
      <w:pPr>
        <w:numPr>
          <w:ilvl w:val="1"/>
          <w:numId w:val="58"/>
        </w:numPr>
        <w:ind w:left="1134" w:hanging="425"/>
        <w:jc w:val="both"/>
      </w:pPr>
      <w:r w:rsidRPr="00110856">
        <w:t>zmiana wykonawcy nie może zostać dokonana z powodów ekonomicznych lub technicznych, w szczególności do tyczących zamienności lub interoperacyjności sprzętu, usług lub instalacji, zamówionych w ramach zamówienia podstawowego,</w:t>
      </w:r>
    </w:p>
    <w:p w:rsidR="00C0179D" w:rsidRPr="00110856" w:rsidRDefault="00C0179D" w:rsidP="00C0179D">
      <w:pPr>
        <w:numPr>
          <w:ilvl w:val="1"/>
          <w:numId w:val="58"/>
        </w:numPr>
        <w:ind w:left="1134" w:hanging="425"/>
        <w:jc w:val="both"/>
      </w:pPr>
      <w:r w:rsidRPr="00110856">
        <w:t>zmiana wykonawcy spowodowałaby istotną niedogodność lub znaczne zwiększenie kosztów dla zamawiającego,</w:t>
      </w:r>
    </w:p>
    <w:p w:rsidR="00C0179D" w:rsidRPr="00110856" w:rsidRDefault="00C0179D" w:rsidP="00C0179D">
      <w:pPr>
        <w:numPr>
          <w:ilvl w:val="1"/>
          <w:numId w:val="58"/>
        </w:numPr>
        <w:ind w:left="1134" w:hanging="425"/>
        <w:jc w:val="both"/>
      </w:pPr>
      <w:r w:rsidRPr="00110856">
        <w:t>wartość każdej kolejnej zmiany nie przekracza 50% wartości zamówienia określonej pierwotnie w umowie;</w:t>
      </w:r>
    </w:p>
    <w:p w:rsidR="00C0179D" w:rsidRPr="00110856" w:rsidRDefault="00C0179D" w:rsidP="00C0179D">
      <w:pPr>
        <w:numPr>
          <w:ilvl w:val="0"/>
          <w:numId w:val="57"/>
        </w:numPr>
        <w:jc w:val="both"/>
      </w:pPr>
      <w:r w:rsidRPr="00110856">
        <w:t>zostały spełnione łącznie następujące warunki:</w:t>
      </w:r>
    </w:p>
    <w:p w:rsidR="00C0179D" w:rsidRPr="00110856" w:rsidRDefault="00C0179D" w:rsidP="00C0179D">
      <w:pPr>
        <w:numPr>
          <w:ilvl w:val="1"/>
          <w:numId w:val="26"/>
        </w:numPr>
        <w:tabs>
          <w:tab w:val="clear" w:pos="1260"/>
          <w:tab w:val="left" w:pos="1134"/>
        </w:tabs>
        <w:ind w:left="1134" w:hanging="283"/>
        <w:jc w:val="both"/>
      </w:pPr>
      <w:r w:rsidRPr="00110856">
        <w:t>konieczność zmiany umowy spowodowana jest okolicznościami, których zamawiający, działając z należytą starannością, nie mógł przewidzieć,</w:t>
      </w:r>
    </w:p>
    <w:p w:rsidR="00C0179D" w:rsidRPr="00110856" w:rsidRDefault="00C0179D" w:rsidP="00C0179D">
      <w:pPr>
        <w:numPr>
          <w:ilvl w:val="1"/>
          <w:numId w:val="26"/>
        </w:numPr>
        <w:tabs>
          <w:tab w:val="clear" w:pos="1260"/>
          <w:tab w:val="num" w:pos="1134"/>
        </w:tabs>
        <w:ind w:left="1134" w:hanging="283"/>
        <w:jc w:val="both"/>
      </w:pPr>
      <w:r w:rsidRPr="00110856">
        <w:lastRenderedPageBreak/>
        <w:t>wartość zmiany nie przekracza 50% wartości zamówienia określonej pierwotnie w umowie;</w:t>
      </w:r>
    </w:p>
    <w:p w:rsidR="00C0179D" w:rsidRPr="00110856" w:rsidRDefault="00C0179D" w:rsidP="00C0179D">
      <w:pPr>
        <w:numPr>
          <w:ilvl w:val="0"/>
          <w:numId w:val="57"/>
        </w:numPr>
        <w:tabs>
          <w:tab w:val="num" w:pos="709"/>
        </w:tabs>
        <w:jc w:val="both"/>
      </w:pPr>
      <w:r w:rsidRPr="00110856">
        <w:t>wykonawcę, któremu zamawiający udzielił zamówienia, ma zastąpić nowy wykonawca:</w:t>
      </w:r>
    </w:p>
    <w:p w:rsidR="00C0179D" w:rsidRPr="00110856" w:rsidRDefault="00C0179D" w:rsidP="00C0179D">
      <w:pPr>
        <w:numPr>
          <w:ilvl w:val="0"/>
          <w:numId w:val="70"/>
        </w:numPr>
        <w:tabs>
          <w:tab w:val="clear" w:pos="360"/>
        </w:tabs>
        <w:ind w:left="1080"/>
        <w:jc w:val="both"/>
      </w:pPr>
      <w:r w:rsidRPr="00110856">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C0179D" w:rsidRPr="00110856" w:rsidRDefault="00C0179D" w:rsidP="00C0179D">
      <w:pPr>
        <w:numPr>
          <w:ilvl w:val="0"/>
          <w:numId w:val="70"/>
        </w:numPr>
        <w:tabs>
          <w:tab w:val="clear" w:pos="360"/>
        </w:tabs>
        <w:ind w:left="1080"/>
        <w:jc w:val="both"/>
      </w:pPr>
      <w:r w:rsidRPr="00110856">
        <w:t>w wyniku przejęcia przez Zamawiającego zobowiązań wykonawcy względem jego podwykonawców;</w:t>
      </w:r>
    </w:p>
    <w:p w:rsidR="00C0179D" w:rsidRPr="00110856" w:rsidRDefault="00C0179D" w:rsidP="00C0179D">
      <w:pPr>
        <w:numPr>
          <w:ilvl w:val="0"/>
          <w:numId w:val="59"/>
        </w:numPr>
        <w:jc w:val="both"/>
        <w:rPr>
          <w:vanish/>
        </w:rPr>
      </w:pPr>
    </w:p>
    <w:p w:rsidR="00C0179D" w:rsidRPr="00110856" w:rsidRDefault="00C0179D" w:rsidP="00C0179D">
      <w:pPr>
        <w:numPr>
          <w:ilvl w:val="0"/>
          <w:numId w:val="59"/>
        </w:numPr>
        <w:jc w:val="both"/>
        <w:rPr>
          <w:vanish/>
        </w:rPr>
      </w:pPr>
    </w:p>
    <w:p w:rsidR="00C0179D" w:rsidRPr="00110856" w:rsidRDefault="00C0179D" w:rsidP="00C0179D">
      <w:pPr>
        <w:numPr>
          <w:ilvl w:val="0"/>
          <w:numId w:val="59"/>
        </w:numPr>
        <w:jc w:val="both"/>
        <w:rPr>
          <w:vanish/>
        </w:rPr>
      </w:pPr>
    </w:p>
    <w:p w:rsidR="00C0179D" w:rsidRPr="00110856" w:rsidRDefault="00C0179D" w:rsidP="00C0179D">
      <w:pPr>
        <w:numPr>
          <w:ilvl w:val="0"/>
          <w:numId w:val="59"/>
        </w:numPr>
        <w:jc w:val="both"/>
        <w:rPr>
          <w:vanish/>
        </w:rPr>
      </w:pPr>
    </w:p>
    <w:p w:rsidR="00C0179D" w:rsidRPr="00110856" w:rsidRDefault="00C0179D" w:rsidP="00C0179D">
      <w:pPr>
        <w:numPr>
          <w:ilvl w:val="0"/>
          <w:numId w:val="59"/>
        </w:numPr>
        <w:jc w:val="both"/>
        <w:rPr>
          <w:vanish/>
        </w:rPr>
      </w:pPr>
    </w:p>
    <w:p w:rsidR="00C0179D" w:rsidRPr="00110856" w:rsidRDefault="00C0179D" w:rsidP="00C0179D">
      <w:pPr>
        <w:numPr>
          <w:ilvl w:val="0"/>
          <w:numId w:val="59"/>
        </w:numPr>
        <w:jc w:val="both"/>
        <w:rPr>
          <w:vanish/>
        </w:rPr>
      </w:pPr>
    </w:p>
    <w:p w:rsidR="00C0179D" w:rsidRPr="00110856" w:rsidRDefault="00C0179D" w:rsidP="00C0179D">
      <w:pPr>
        <w:numPr>
          <w:ilvl w:val="0"/>
          <w:numId w:val="57"/>
        </w:numPr>
        <w:suppressAutoHyphens/>
        <w:jc w:val="both"/>
        <w:rPr>
          <w:lang w:eastAsia="ar-SA"/>
        </w:rPr>
      </w:pPr>
      <w:r w:rsidRPr="00110856">
        <w:t xml:space="preserve">zmiany, niezależnie od ich wartości, nie są istotne w rozumieniu art. 144 ust. 1e ustawy </w:t>
      </w:r>
      <w:proofErr w:type="spellStart"/>
      <w:r w:rsidRPr="00110856">
        <w:t>Pzp</w:t>
      </w:r>
      <w:proofErr w:type="spellEnd"/>
      <w:r w:rsidRPr="00110856">
        <w:t>;</w:t>
      </w:r>
    </w:p>
    <w:p w:rsidR="00C0179D" w:rsidRPr="00110856" w:rsidRDefault="00C0179D" w:rsidP="00C0179D">
      <w:pPr>
        <w:numPr>
          <w:ilvl w:val="0"/>
          <w:numId w:val="57"/>
        </w:numPr>
        <w:suppressAutoHyphens/>
        <w:jc w:val="both"/>
        <w:rPr>
          <w:lang w:eastAsia="ar-SA"/>
        </w:rPr>
      </w:pPr>
      <w:r w:rsidRPr="00110856">
        <w:t xml:space="preserve">łączna wartość zmian jest mniejsza niż kwoty określone w przepisach wydanych na podstawie art. 11 ust. 8 ustawy </w:t>
      </w:r>
      <w:proofErr w:type="spellStart"/>
      <w:r w:rsidRPr="00110856">
        <w:t>Pzp</w:t>
      </w:r>
      <w:proofErr w:type="spellEnd"/>
      <w:r w:rsidRPr="00110856">
        <w:t xml:space="preserve"> i jest mniejsza od 15% wartości zamówienia określonej pierwotnie</w:t>
      </w:r>
      <w:r w:rsidRPr="00110856">
        <w:br/>
        <w:t>w umowie;</w:t>
      </w:r>
    </w:p>
    <w:p w:rsidR="00C0179D" w:rsidRPr="00110856" w:rsidRDefault="00C0179D" w:rsidP="00C0179D">
      <w:pPr>
        <w:numPr>
          <w:ilvl w:val="0"/>
          <w:numId w:val="57"/>
        </w:numPr>
        <w:suppressAutoHyphens/>
        <w:jc w:val="both"/>
        <w:rPr>
          <w:lang w:eastAsia="ar-SA"/>
        </w:rPr>
      </w:pPr>
      <w:r w:rsidRPr="00110856">
        <w:rPr>
          <w:lang w:eastAsia="ar-SA"/>
        </w:rPr>
        <w:t>pozostałych zmian:</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w każdym przypadku, gdy zmiana jest korzystna dla Zamawiającego (np. powoduje skrócenie terminu realizacji umowy, zmniejszenie wartości zamówienia),</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w przypadku ustawowej zmiany wysokości stawki podatku VAT, dopuszcza się możliwość sporządzenia aneksu do umowy uwzględniającego zmianę wartości umownej z tego tytułu,</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wprowadzenie robót dodatkowych,</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zmiana wartości zobowiązania przy rozliczeniu różnić obmiarowych, robót dodatkowych, robót zamiennych,</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przypadki losowe (np. kataklizmy, awarie urządzeń wywołane przez wyładowania atmosferyczne lub inne czynniki zewnętrzne  i niemożliwe do przewidzenia wydarzenia), które będą miały wpływ na treść zawartej umowy i termin realizacji,</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zmiany przepisów powodujących konieczność innych rozwiązań niż zakładano w opisie przedmiotu Zamówienia,</w:t>
      </w:r>
    </w:p>
    <w:p w:rsidR="00C0179D" w:rsidRPr="00110856" w:rsidRDefault="00C0179D" w:rsidP="00C0179D">
      <w:pPr>
        <w:numPr>
          <w:ilvl w:val="0"/>
          <w:numId w:val="56"/>
        </w:numPr>
        <w:tabs>
          <w:tab w:val="left" w:pos="1080"/>
        </w:tabs>
        <w:suppressAutoHyphens/>
        <w:ind w:left="1080" w:hanging="371"/>
        <w:jc w:val="both"/>
        <w:rPr>
          <w:lang w:eastAsia="ar-SA"/>
        </w:rPr>
      </w:pPr>
      <w:r w:rsidRPr="00110856">
        <w:rPr>
          <w:lang w:eastAsia="ar-SA"/>
        </w:rPr>
        <w:t>powierzenie części zamówienia Podwykonawcy w trakcie realizacji Zamówienia, jeżeli Wykonawca nie zakładał wykonania Zamówienia przy pomocy Podwykonawcy(</w:t>
      </w:r>
      <w:proofErr w:type="spellStart"/>
      <w:r w:rsidRPr="00110856">
        <w:rPr>
          <w:lang w:eastAsia="ar-SA"/>
        </w:rPr>
        <w:t>ców</w:t>
      </w:r>
      <w:proofErr w:type="spellEnd"/>
      <w:r w:rsidRPr="00110856">
        <w:rPr>
          <w:lang w:eastAsia="ar-SA"/>
        </w:rPr>
        <w:t>) w trakcie składania ofert.</w:t>
      </w:r>
    </w:p>
    <w:p w:rsidR="00C0179D" w:rsidRPr="00110856" w:rsidRDefault="00C0179D" w:rsidP="00C0179D">
      <w:pPr>
        <w:numPr>
          <w:ilvl w:val="0"/>
          <w:numId w:val="60"/>
        </w:numPr>
        <w:jc w:val="both"/>
      </w:pPr>
      <w:r w:rsidRPr="00110856">
        <w:t>W przypadku konieczności wprowadzenia do umowy zmian, o których mowa w ust. 2 pkt 3 lub 4 zastosowanie będą miały następujące zasady:</w:t>
      </w:r>
    </w:p>
    <w:p w:rsidR="00C0179D" w:rsidRPr="00110856" w:rsidRDefault="00C0179D" w:rsidP="00C0179D">
      <w:pPr>
        <w:numPr>
          <w:ilvl w:val="3"/>
          <w:numId w:val="61"/>
        </w:numPr>
        <w:tabs>
          <w:tab w:val="clear" w:pos="2520"/>
          <w:tab w:val="num" w:pos="709"/>
        </w:tabs>
        <w:suppressAutoHyphens/>
        <w:ind w:left="709"/>
        <w:jc w:val="both"/>
        <w:rPr>
          <w:lang w:eastAsia="ar-SA"/>
        </w:rPr>
      </w:pPr>
      <w:r w:rsidRPr="00110856">
        <w:rPr>
          <w:lang w:eastAsia="ar-SA"/>
        </w:rPr>
        <w:t>roboty zostaną wycenione i wykonane przy użyciu tych samych składników cenotwórczych jak w ofercie;</w:t>
      </w:r>
    </w:p>
    <w:p w:rsidR="00C0179D" w:rsidRPr="00110856" w:rsidRDefault="00C0179D" w:rsidP="00C0179D">
      <w:pPr>
        <w:numPr>
          <w:ilvl w:val="3"/>
          <w:numId w:val="61"/>
        </w:numPr>
        <w:tabs>
          <w:tab w:val="clear" w:pos="2520"/>
          <w:tab w:val="num" w:pos="709"/>
        </w:tabs>
        <w:suppressAutoHyphens/>
        <w:ind w:left="709"/>
        <w:jc w:val="both"/>
        <w:rPr>
          <w:lang w:eastAsia="ar-SA"/>
        </w:rPr>
      </w:pPr>
      <w:r w:rsidRPr="00110856">
        <w:rPr>
          <w:lang w:eastAsia="ar-SA"/>
        </w:rPr>
        <w:t>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w:t>
      </w:r>
    </w:p>
    <w:p w:rsidR="00C0179D" w:rsidRPr="00110856" w:rsidRDefault="00C0179D" w:rsidP="00C0179D">
      <w:pPr>
        <w:numPr>
          <w:ilvl w:val="3"/>
          <w:numId w:val="61"/>
        </w:numPr>
        <w:tabs>
          <w:tab w:val="clear" w:pos="2520"/>
          <w:tab w:val="num" w:pos="709"/>
        </w:tabs>
        <w:suppressAutoHyphens/>
        <w:ind w:left="709"/>
        <w:jc w:val="both"/>
        <w:rPr>
          <w:lang w:eastAsia="ar-SA"/>
        </w:rPr>
      </w:pPr>
      <w:r w:rsidRPr="00110856">
        <w:rPr>
          <w:lang w:eastAsia="ar-SA"/>
        </w:rPr>
        <w:t>w przypadku wystąpienia robót, dla których nie przewidziano w ofercie składników cenotwórczych Wykonawca będzie stosował ceny materiałów, pracy sprzętu nie wyższe niż  średnie kwartalne ceny obowiązujące w kwartale składania oferty podstawowej, publikowane w wydawnictwie „</w:t>
      </w:r>
      <w:proofErr w:type="spellStart"/>
      <w:r w:rsidRPr="00110856">
        <w:rPr>
          <w:lang w:eastAsia="ar-SA"/>
        </w:rPr>
        <w:t>Sekocenbud</w:t>
      </w:r>
      <w:proofErr w:type="spellEnd"/>
      <w:r w:rsidRPr="00110856">
        <w:rPr>
          <w:lang w:eastAsia="ar-SA"/>
        </w:rPr>
        <w:t>” dla województwa Dolnośląskiego, natomiast dla stawki roboczogodziny „Rg”, kosztów pośrednich „</w:t>
      </w:r>
      <w:proofErr w:type="spellStart"/>
      <w:r w:rsidRPr="00110856">
        <w:rPr>
          <w:lang w:eastAsia="ar-SA"/>
        </w:rPr>
        <w:t>Kp</w:t>
      </w:r>
      <w:proofErr w:type="spellEnd"/>
      <w:r w:rsidRPr="00110856">
        <w:rPr>
          <w:lang w:eastAsia="ar-SA"/>
        </w:rPr>
        <w:t>”, zysku „Z” oraz kosztów zakupu „</w:t>
      </w:r>
      <w:proofErr w:type="spellStart"/>
      <w:r w:rsidRPr="00110856">
        <w:rPr>
          <w:lang w:eastAsia="ar-SA"/>
        </w:rPr>
        <w:t>Kz</w:t>
      </w:r>
      <w:proofErr w:type="spellEnd"/>
      <w:r w:rsidRPr="00110856">
        <w:rPr>
          <w:lang w:eastAsia="ar-SA"/>
        </w:rPr>
        <w:t xml:space="preserve">” będą stosowane stawki dla danej branży zgodnie ze złożoną przez Wykonawcę ofertą.     </w:t>
      </w:r>
    </w:p>
    <w:p w:rsidR="00C0179D" w:rsidRPr="00110856" w:rsidRDefault="00C0179D" w:rsidP="00C0179D">
      <w:pPr>
        <w:ind w:left="360"/>
        <w:jc w:val="both"/>
      </w:pPr>
    </w:p>
    <w:p w:rsidR="00C0179D" w:rsidRPr="00110856" w:rsidRDefault="00C0179D" w:rsidP="00C0179D">
      <w:pPr>
        <w:tabs>
          <w:tab w:val="left" w:pos="6946"/>
        </w:tabs>
        <w:suppressAutoHyphens/>
        <w:jc w:val="center"/>
        <w:rPr>
          <w:b/>
          <w:lang w:eastAsia="ar-SA"/>
        </w:rPr>
      </w:pPr>
      <w:r w:rsidRPr="00110856">
        <w:rPr>
          <w:b/>
          <w:lang w:eastAsia="ar-SA"/>
        </w:rPr>
        <w:t>§ 10</w:t>
      </w:r>
    </w:p>
    <w:p w:rsidR="00C0179D" w:rsidRPr="00A83A58" w:rsidRDefault="00C0179D" w:rsidP="00C0179D">
      <w:pPr>
        <w:tabs>
          <w:tab w:val="left" w:pos="6946"/>
        </w:tabs>
        <w:suppressAutoHyphens/>
        <w:jc w:val="center"/>
        <w:rPr>
          <w:color w:val="FF0000"/>
          <w:lang w:eastAsia="ar-SA"/>
        </w:rPr>
      </w:pPr>
    </w:p>
    <w:p w:rsidR="00C0179D" w:rsidRPr="00110856" w:rsidRDefault="00C0179D" w:rsidP="00C0179D">
      <w:pPr>
        <w:numPr>
          <w:ilvl w:val="0"/>
          <w:numId w:val="47"/>
        </w:numPr>
        <w:suppressAutoHyphens/>
        <w:ind w:left="426" w:hanging="426"/>
        <w:contextualSpacing/>
        <w:jc w:val="both"/>
        <w:rPr>
          <w:lang w:eastAsia="en-US"/>
        </w:rPr>
      </w:pPr>
      <w:r w:rsidRPr="00110856">
        <w:rPr>
          <w:lang w:eastAsia="en-US"/>
        </w:rPr>
        <w:t>Wykonawca ma obowiązek przedkładania zamawiającemu projektu umowy o podwykonawstwo której przedmiotem są roboty budowlane, a także projektu jej zmiany, oraz poświadczonej za zgodność                  z oryginałem kopii zawartej umowy o podwykonawstwo, i jej zmian w terminie 7 dni od dnia jej zawarcia.</w:t>
      </w:r>
    </w:p>
    <w:p w:rsidR="00C0179D" w:rsidRPr="00110856" w:rsidRDefault="00C0179D" w:rsidP="00C0179D">
      <w:pPr>
        <w:numPr>
          <w:ilvl w:val="0"/>
          <w:numId w:val="47"/>
        </w:numPr>
        <w:suppressAutoHyphens/>
        <w:ind w:left="426" w:hanging="426"/>
        <w:contextualSpacing/>
        <w:jc w:val="both"/>
        <w:rPr>
          <w:lang w:eastAsia="en-US"/>
        </w:rPr>
      </w:pPr>
      <w:r w:rsidRPr="00110856">
        <w:rPr>
          <w:lang w:eastAsia="en-US"/>
        </w:rPr>
        <w:lastRenderedPageBreak/>
        <w:t>Zamawiający w terminie 14 dni od otrzymania projektu może zgłosić zastrzeżenia do projektu umowy        o podwykonawstwo, której przedmiotem są roboty budowlane  i do projektu jej zmiany lub sprzeciw do umowy o podwykonawstwo, której przedmiotem są roboty budowlane, i do jej zmian.</w:t>
      </w:r>
    </w:p>
    <w:p w:rsidR="00C0179D" w:rsidRPr="00110856" w:rsidRDefault="00C0179D" w:rsidP="00C0179D">
      <w:pPr>
        <w:numPr>
          <w:ilvl w:val="0"/>
          <w:numId w:val="47"/>
        </w:numPr>
        <w:suppressAutoHyphens/>
        <w:ind w:left="426" w:hanging="426"/>
        <w:contextualSpacing/>
        <w:jc w:val="both"/>
        <w:rPr>
          <w:lang w:eastAsia="en-US"/>
        </w:rPr>
      </w:pPr>
      <w:r w:rsidRPr="00110856">
        <w:rPr>
          <w:lang w:eastAsia="en-US"/>
        </w:rPr>
        <w:t>Wykonawca ma obowiązek przedkładania zamawiającemu poświadczonej za zgodność</w:t>
      </w:r>
      <w:r w:rsidRPr="00110856">
        <w:rPr>
          <w:lang w:eastAsia="en-US"/>
        </w:rPr>
        <w:br/>
        <w:t xml:space="preserve">z oryginałem kopii zawartych umów o podwykonawstwo, których przedmiotem są dostawy lub usługi, oraz ich zmian, w terminie 7 dni od dnia jej zawarcia, z wyłączeniem umów o podwykonawstwo o wartości mniejszej niż 0,5% wartości umowy w sprawie zamówienia publicznego. Wyłączenie, nie dotyczy umów </w:t>
      </w:r>
      <w:r w:rsidR="0000311A">
        <w:rPr>
          <w:lang w:eastAsia="en-US"/>
        </w:rPr>
        <w:t xml:space="preserve">     </w:t>
      </w:r>
      <w:r w:rsidRPr="00110856">
        <w:rPr>
          <w:lang w:eastAsia="en-US"/>
        </w:rPr>
        <w:t>o podwykonawstwo o wartości większej niż 50.000 zł.</w:t>
      </w:r>
    </w:p>
    <w:p w:rsidR="00C0179D" w:rsidRPr="00110856" w:rsidRDefault="00C0179D" w:rsidP="00C0179D">
      <w:pPr>
        <w:numPr>
          <w:ilvl w:val="0"/>
          <w:numId w:val="47"/>
        </w:numPr>
        <w:tabs>
          <w:tab w:val="left" w:pos="426"/>
        </w:tabs>
        <w:suppressAutoHyphens/>
        <w:ind w:left="426" w:hanging="426"/>
        <w:contextualSpacing/>
        <w:jc w:val="both"/>
        <w:rPr>
          <w:lang w:eastAsia="en-US"/>
        </w:rPr>
      </w:pPr>
      <w:r w:rsidRPr="00110856">
        <w:rPr>
          <w:lang w:eastAsia="en-US"/>
        </w:rPr>
        <w:t>Wypłata wynagrodzenia wykonawcy, uwarunkowane jest przedstawieniem przez niego dowodów potwierdzających zapłatę wymagalnego wynagrodzenia podwykonawcom lub dalszym podwykonawcom.</w:t>
      </w:r>
    </w:p>
    <w:p w:rsidR="00C0179D" w:rsidRPr="00110856" w:rsidRDefault="00C0179D" w:rsidP="00C0179D">
      <w:pPr>
        <w:numPr>
          <w:ilvl w:val="0"/>
          <w:numId w:val="47"/>
        </w:numPr>
        <w:tabs>
          <w:tab w:val="left" w:pos="426"/>
        </w:tabs>
        <w:suppressAutoHyphens/>
        <w:ind w:left="426" w:hanging="426"/>
        <w:contextualSpacing/>
        <w:jc w:val="both"/>
        <w:rPr>
          <w:lang w:eastAsia="en-US"/>
        </w:rPr>
      </w:pPr>
      <w:r w:rsidRPr="00110856">
        <w:rPr>
          <w:lang w:eastAsia="en-US"/>
        </w:rPr>
        <w:t>Dowodem potwierdzającym dokonanie zapłaty będzie oświadczenie Podwykonawcy lub dalszego podwykonawcy o otrzymaniu zapłaty od Wykonawcy lub wydruk z konta bankowego Wykonawcy.</w:t>
      </w:r>
    </w:p>
    <w:p w:rsidR="00C0179D" w:rsidRPr="00110856" w:rsidRDefault="00C0179D" w:rsidP="00C0179D">
      <w:pPr>
        <w:numPr>
          <w:ilvl w:val="0"/>
          <w:numId w:val="47"/>
        </w:numPr>
        <w:tabs>
          <w:tab w:val="left" w:pos="426"/>
        </w:tabs>
        <w:suppressAutoHyphens/>
        <w:ind w:left="426" w:hanging="426"/>
        <w:contextualSpacing/>
        <w:jc w:val="both"/>
        <w:rPr>
          <w:lang w:eastAsia="en-US"/>
        </w:rPr>
      </w:pPr>
      <w:r w:rsidRPr="00110856">
        <w:rPr>
          <w:lang w:eastAsia="en-US"/>
        </w:rPr>
        <w:t>Wykonawca zwraca się z wnioskiem do Zamawiającego o wyrażenie zgody na podwykonawcę, który będzie uczestniczył w realizacji przedmiotu umowy. Wykonawca wraz z wnioskiem przedstawia umowę lub jej projekt. Umowa lub projekt umowy pomiędzy Wykonawca a podwykonawcą powinien w szczególności zastrzegać spełnienie przez podwykonawcę wymagań związanych z gwarancją i rękojmią, a termin płatności na rzecz podwykonawcy nie może być dłuższy niż 30 dni od dnia doręczenia faktury (rachunku).</w:t>
      </w:r>
    </w:p>
    <w:p w:rsidR="00C0179D" w:rsidRPr="00110856" w:rsidRDefault="00C0179D" w:rsidP="00C0179D">
      <w:pPr>
        <w:numPr>
          <w:ilvl w:val="0"/>
          <w:numId w:val="47"/>
        </w:numPr>
        <w:tabs>
          <w:tab w:val="left" w:pos="426"/>
        </w:tabs>
        <w:suppressAutoHyphens/>
        <w:ind w:left="426" w:hanging="426"/>
        <w:contextualSpacing/>
        <w:jc w:val="both"/>
        <w:rPr>
          <w:lang w:eastAsia="en-US"/>
        </w:rPr>
      </w:pPr>
      <w:r w:rsidRPr="00110856">
        <w:rPr>
          <w:lang w:eastAsia="en-US"/>
        </w:rPr>
        <w:t>Do zawarcia przez podwykonawcę umowy z dalszym podwykonawcą  jest wymagana zgoda Zamawiającego i Wykonawcy.</w:t>
      </w:r>
    </w:p>
    <w:p w:rsidR="00C0179D" w:rsidRPr="00110856" w:rsidRDefault="00C0179D" w:rsidP="00C0179D">
      <w:pPr>
        <w:numPr>
          <w:ilvl w:val="0"/>
          <w:numId w:val="47"/>
        </w:numPr>
        <w:tabs>
          <w:tab w:val="left" w:pos="426"/>
        </w:tabs>
        <w:suppressAutoHyphens/>
        <w:ind w:left="426" w:hanging="426"/>
        <w:contextualSpacing/>
        <w:jc w:val="both"/>
        <w:rPr>
          <w:lang w:eastAsia="en-US"/>
        </w:rPr>
      </w:pPr>
      <w:r w:rsidRPr="00110856">
        <w:rPr>
          <w:lang w:eastAsia="ar-SA"/>
        </w:rPr>
        <w:t>Podwykonawstwo nie zmienia zobowiązań Wykonawcy. Wykonawca jest odpowiedzialny za działania, uchybienia i zaniedbania podwykonawcy, jego przedstawicieli lub pracowników w takim samym zakresie jak za swoje działania.</w:t>
      </w:r>
    </w:p>
    <w:p w:rsidR="00C0179D" w:rsidRPr="00A83A58" w:rsidRDefault="00C0179D" w:rsidP="00C0179D">
      <w:pPr>
        <w:spacing w:after="200" w:line="276" w:lineRule="auto"/>
        <w:ind w:hanging="720"/>
        <w:contextualSpacing/>
        <w:jc w:val="both"/>
        <w:rPr>
          <w:color w:val="FF0000"/>
          <w:lang w:eastAsia="en-US"/>
        </w:rPr>
      </w:pPr>
    </w:p>
    <w:p w:rsidR="00C0179D" w:rsidRPr="004E5450" w:rsidRDefault="00C0179D" w:rsidP="00C0179D">
      <w:pPr>
        <w:tabs>
          <w:tab w:val="left" w:pos="6946"/>
        </w:tabs>
        <w:suppressAutoHyphens/>
        <w:jc w:val="center"/>
        <w:rPr>
          <w:b/>
          <w:lang w:eastAsia="ar-SA"/>
        </w:rPr>
      </w:pPr>
      <w:r w:rsidRPr="004E5450">
        <w:rPr>
          <w:b/>
          <w:lang w:eastAsia="ar-SA"/>
        </w:rPr>
        <w:t>§ 11</w:t>
      </w:r>
    </w:p>
    <w:p w:rsidR="00C0179D" w:rsidRPr="004E5450" w:rsidRDefault="00C0179D" w:rsidP="00C0179D">
      <w:pPr>
        <w:tabs>
          <w:tab w:val="left" w:pos="6946"/>
        </w:tabs>
        <w:suppressAutoHyphens/>
        <w:jc w:val="center"/>
        <w:rPr>
          <w:b/>
          <w:lang w:eastAsia="ar-SA"/>
        </w:rPr>
      </w:pPr>
    </w:p>
    <w:p w:rsidR="00C0179D" w:rsidRPr="004E5450" w:rsidRDefault="00C0179D" w:rsidP="00C0179D">
      <w:pPr>
        <w:numPr>
          <w:ilvl w:val="0"/>
          <w:numId w:val="80"/>
        </w:numPr>
        <w:tabs>
          <w:tab w:val="num" w:pos="360"/>
          <w:tab w:val="left" w:pos="3855"/>
        </w:tabs>
        <w:ind w:left="360"/>
        <w:jc w:val="both"/>
        <w:rPr>
          <w:rFonts w:cs="Segoe UI"/>
        </w:rPr>
      </w:pPr>
      <w:r w:rsidRPr="004E5450">
        <w:rPr>
          <w:rFonts w:cs="Segoe UI"/>
        </w:rPr>
        <w:t xml:space="preserve">Zamawiający w okresie realizacji przedmiotu umowy wymaga zatrudnienia przez Wykonawcę lub podwykonawcę na umowę o pracę w sposób określony w art. 22 § 1 ustawy z dnia 26 czerwca 1974 r. – Kodeks pracy (Dz. U. z 2016 r. poz. 1666, z </w:t>
      </w:r>
      <w:proofErr w:type="spellStart"/>
      <w:r w:rsidRPr="004E5450">
        <w:rPr>
          <w:rFonts w:cs="Segoe UI"/>
        </w:rPr>
        <w:t>późn</w:t>
      </w:r>
      <w:proofErr w:type="spellEnd"/>
      <w:r w:rsidRPr="004E5450">
        <w:rPr>
          <w:rFonts w:cs="Segoe UI"/>
        </w:rPr>
        <w:t xml:space="preserve">. zm.) </w:t>
      </w:r>
      <w:r w:rsidR="004E5450" w:rsidRPr="004E5450">
        <w:rPr>
          <w:rFonts w:cs="Segoe UI"/>
        </w:rPr>
        <w:t>minimum 2</w:t>
      </w:r>
      <w:r w:rsidRPr="004E5450">
        <w:rPr>
          <w:rFonts w:cs="Segoe UI"/>
        </w:rPr>
        <w:t xml:space="preserve"> pracowników wykonujących prace budowlano-montażowe. </w:t>
      </w:r>
    </w:p>
    <w:p w:rsidR="00C0179D" w:rsidRPr="004E5450" w:rsidRDefault="00C0179D" w:rsidP="00C0179D">
      <w:pPr>
        <w:numPr>
          <w:ilvl w:val="0"/>
          <w:numId w:val="80"/>
        </w:numPr>
        <w:tabs>
          <w:tab w:val="num" w:pos="360"/>
          <w:tab w:val="left" w:pos="3855"/>
        </w:tabs>
        <w:ind w:left="360"/>
        <w:jc w:val="both"/>
        <w:rPr>
          <w:rFonts w:cs="Segoe UI"/>
        </w:rPr>
      </w:pPr>
      <w:r w:rsidRPr="004E5450">
        <w:rPr>
          <w:rFonts w:cs="Segoe UI"/>
        </w:rPr>
        <w:t>Na potwierdzenie uczestnictwa w realizacji przedmiotu umowy, wykonawca zobowiązany jest przedłożyć do każdej faktury oświadczenia osób wskazanych w ust 1, że w okresie objętym fakturą uczestniczyli</w:t>
      </w:r>
      <w:r w:rsidRPr="004E5450">
        <w:rPr>
          <w:rFonts w:cs="Segoe UI"/>
        </w:rPr>
        <w:br/>
        <w:t>w realizacji przedmiotu umowy.</w:t>
      </w:r>
    </w:p>
    <w:p w:rsidR="00C0179D" w:rsidRPr="00A83A58" w:rsidRDefault="00C0179D" w:rsidP="00C0179D">
      <w:pPr>
        <w:tabs>
          <w:tab w:val="left" w:pos="6946"/>
        </w:tabs>
        <w:suppressAutoHyphens/>
        <w:rPr>
          <w:b/>
          <w:color w:val="FF0000"/>
          <w:lang w:eastAsia="ar-SA"/>
        </w:rPr>
      </w:pPr>
    </w:p>
    <w:p w:rsidR="00C0179D" w:rsidRPr="00721CA6" w:rsidRDefault="00C0179D" w:rsidP="00C0179D">
      <w:pPr>
        <w:tabs>
          <w:tab w:val="left" w:pos="6946"/>
        </w:tabs>
        <w:suppressAutoHyphens/>
        <w:jc w:val="center"/>
        <w:rPr>
          <w:b/>
          <w:lang w:eastAsia="ar-SA"/>
        </w:rPr>
      </w:pPr>
      <w:r w:rsidRPr="00721CA6">
        <w:rPr>
          <w:b/>
          <w:lang w:eastAsia="ar-SA"/>
        </w:rPr>
        <w:t>§ 12</w:t>
      </w:r>
    </w:p>
    <w:p w:rsidR="00C0179D" w:rsidRPr="00721CA6" w:rsidRDefault="00C0179D" w:rsidP="00C0179D">
      <w:pPr>
        <w:tabs>
          <w:tab w:val="left" w:pos="6946"/>
        </w:tabs>
        <w:suppressAutoHyphens/>
        <w:jc w:val="both"/>
        <w:rPr>
          <w:lang w:eastAsia="ar-SA"/>
        </w:rPr>
      </w:pPr>
    </w:p>
    <w:p w:rsidR="00C0179D" w:rsidRPr="00721CA6" w:rsidRDefault="00C0179D" w:rsidP="00C0179D">
      <w:pPr>
        <w:numPr>
          <w:ilvl w:val="6"/>
          <w:numId w:val="46"/>
        </w:numPr>
        <w:tabs>
          <w:tab w:val="num" w:pos="426"/>
          <w:tab w:val="left" w:pos="6946"/>
        </w:tabs>
        <w:suppressAutoHyphens/>
        <w:ind w:left="426" w:hanging="426"/>
        <w:jc w:val="both"/>
        <w:rPr>
          <w:lang w:eastAsia="ar-SA"/>
        </w:rPr>
      </w:pPr>
      <w:r w:rsidRPr="00721CA6">
        <w:rPr>
          <w:lang w:eastAsia="ar-SA"/>
        </w:rPr>
        <w:t>Zamawiającemu przysługuje prawo odstąpienia od umowy lub jej części:</w:t>
      </w:r>
    </w:p>
    <w:p w:rsidR="00C0179D" w:rsidRPr="00721CA6" w:rsidRDefault="00C0179D" w:rsidP="00C0179D">
      <w:pPr>
        <w:numPr>
          <w:ilvl w:val="0"/>
          <w:numId w:val="48"/>
        </w:numPr>
        <w:tabs>
          <w:tab w:val="num" w:pos="851"/>
          <w:tab w:val="left" w:pos="6946"/>
        </w:tabs>
        <w:suppressAutoHyphens/>
        <w:ind w:left="851"/>
        <w:jc w:val="both"/>
        <w:rPr>
          <w:lang w:eastAsia="ar-SA"/>
        </w:rPr>
      </w:pPr>
      <w:r w:rsidRPr="00721CA6">
        <w:rPr>
          <w:lang w:eastAsia="ar-SA"/>
        </w:rPr>
        <w:t>w razie wystąpienia istotnej zmiany okoliczności powodującej, że wykonanie umowy nie leży w interesie publicznym, czego nie można było przewidzieć w chwili zawarcia umowy,</w:t>
      </w:r>
    </w:p>
    <w:p w:rsidR="00C0179D" w:rsidRPr="00721CA6" w:rsidRDefault="00C0179D" w:rsidP="00C0179D">
      <w:pPr>
        <w:numPr>
          <w:ilvl w:val="0"/>
          <w:numId w:val="48"/>
        </w:numPr>
        <w:tabs>
          <w:tab w:val="num" w:pos="851"/>
          <w:tab w:val="left" w:pos="6946"/>
        </w:tabs>
        <w:suppressAutoHyphens/>
        <w:ind w:left="851"/>
        <w:jc w:val="both"/>
        <w:rPr>
          <w:lang w:eastAsia="ar-SA"/>
        </w:rPr>
      </w:pPr>
      <w:r w:rsidRPr="00721CA6">
        <w:rPr>
          <w:lang w:eastAsia="ar-SA"/>
        </w:rPr>
        <w:t>jeżeli zostanie ogłoszona upadłość lub rozwiązanie firmy Wykonawcy,</w:t>
      </w:r>
    </w:p>
    <w:p w:rsidR="00C0179D" w:rsidRPr="00721CA6" w:rsidRDefault="00C0179D" w:rsidP="00C0179D">
      <w:pPr>
        <w:numPr>
          <w:ilvl w:val="0"/>
          <w:numId w:val="48"/>
        </w:numPr>
        <w:tabs>
          <w:tab w:val="num" w:pos="851"/>
          <w:tab w:val="left" w:pos="6946"/>
        </w:tabs>
        <w:suppressAutoHyphens/>
        <w:ind w:left="851"/>
        <w:jc w:val="both"/>
        <w:rPr>
          <w:lang w:eastAsia="ar-SA"/>
        </w:rPr>
      </w:pPr>
      <w:r w:rsidRPr="00721CA6">
        <w:rPr>
          <w:lang w:eastAsia="ar-SA"/>
        </w:rPr>
        <w:t>jeżeli zostanie wydany nakaz zajęcia majątku Wykonawcy,</w:t>
      </w:r>
    </w:p>
    <w:p w:rsidR="00C0179D" w:rsidRPr="00721CA6" w:rsidRDefault="00C0179D" w:rsidP="00C0179D">
      <w:pPr>
        <w:numPr>
          <w:ilvl w:val="0"/>
          <w:numId w:val="48"/>
        </w:numPr>
        <w:tabs>
          <w:tab w:val="num" w:pos="851"/>
          <w:tab w:val="left" w:pos="6946"/>
        </w:tabs>
        <w:suppressAutoHyphens/>
        <w:ind w:left="851"/>
        <w:jc w:val="both"/>
        <w:rPr>
          <w:lang w:eastAsia="ar-SA"/>
        </w:rPr>
      </w:pPr>
      <w:r w:rsidRPr="00721CA6">
        <w:rPr>
          <w:lang w:eastAsia="ar-SA"/>
        </w:rPr>
        <w:t>Wykonawca nie rozpoczął robót bez uzasadnionych przyczyn oraz nie kontynuuje ich pomimo wezwania Zamawiającego złożonego na piśmie,</w:t>
      </w:r>
    </w:p>
    <w:p w:rsidR="00C0179D" w:rsidRPr="00721CA6" w:rsidRDefault="00C0179D" w:rsidP="00C0179D">
      <w:pPr>
        <w:numPr>
          <w:ilvl w:val="6"/>
          <w:numId w:val="46"/>
        </w:numPr>
        <w:tabs>
          <w:tab w:val="num" w:pos="426"/>
          <w:tab w:val="left" w:pos="6946"/>
        </w:tabs>
        <w:suppressAutoHyphens/>
        <w:ind w:left="426" w:hanging="426"/>
        <w:jc w:val="both"/>
        <w:rPr>
          <w:lang w:eastAsia="ar-SA"/>
        </w:rPr>
      </w:pPr>
      <w:r w:rsidRPr="00721CA6">
        <w:rPr>
          <w:lang w:eastAsia="ar-SA"/>
        </w:rPr>
        <w:t>Zamawiający w razie odstąpienia od umowy z przyczyn, za które Wykonawca nie odpowiada zobowiązany jest do:</w:t>
      </w:r>
    </w:p>
    <w:p w:rsidR="00C0179D" w:rsidRPr="00721CA6" w:rsidRDefault="00C0179D" w:rsidP="00C0179D">
      <w:pPr>
        <w:numPr>
          <w:ilvl w:val="0"/>
          <w:numId w:val="49"/>
        </w:numPr>
        <w:tabs>
          <w:tab w:val="num" w:pos="851"/>
          <w:tab w:val="left" w:pos="6946"/>
        </w:tabs>
        <w:suppressAutoHyphens/>
        <w:ind w:left="851"/>
        <w:jc w:val="both"/>
        <w:rPr>
          <w:lang w:eastAsia="ar-SA"/>
        </w:rPr>
      </w:pPr>
      <w:r w:rsidRPr="00721CA6">
        <w:rPr>
          <w:lang w:eastAsia="ar-SA"/>
        </w:rPr>
        <w:t xml:space="preserve">dokonania odbioru części robót wykonanej na dzień odstąpienia oraz zapłaty wynagrodzenia za roboty, które zostały wykonane do dnia odstąpienia na podstawie skontrolowanej i potwierdzonej przez inspektora nadzoru wartości wykonanych robót oraz faktury VAT,  </w:t>
      </w:r>
    </w:p>
    <w:p w:rsidR="00C0179D" w:rsidRPr="00721CA6" w:rsidRDefault="00C0179D" w:rsidP="00C0179D">
      <w:pPr>
        <w:numPr>
          <w:ilvl w:val="0"/>
          <w:numId w:val="49"/>
        </w:numPr>
        <w:tabs>
          <w:tab w:val="num" w:pos="851"/>
          <w:tab w:val="left" w:pos="6946"/>
        </w:tabs>
        <w:suppressAutoHyphens/>
        <w:ind w:left="851"/>
        <w:jc w:val="both"/>
        <w:rPr>
          <w:lang w:eastAsia="ar-SA"/>
        </w:rPr>
      </w:pPr>
      <w:r w:rsidRPr="00721CA6">
        <w:rPr>
          <w:lang w:eastAsia="ar-SA"/>
        </w:rPr>
        <w:t>rozliczenia się z Wykonawcą z tytułu niezbędnych do prawidłowego wykonania przedmiotu umowy kosztów budowy obiektów zaplecza, urządzeń związanych z zagospodarowaniem i uzbrojeniem terenu nie ujętych w kosztorysie Wykonawcy, chyba że Wykonawca wyrazi zgodę na nieodpłatne przekazanie tych obiektów i urządzeń Zamawiającemu,</w:t>
      </w:r>
    </w:p>
    <w:p w:rsidR="00C0179D" w:rsidRPr="00721CA6" w:rsidRDefault="00C0179D" w:rsidP="00C0179D">
      <w:pPr>
        <w:numPr>
          <w:ilvl w:val="0"/>
          <w:numId w:val="49"/>
        </w:numPr>
        <w:tabs>
          <w:tab w:val="num" w:pos="851"/>
          <w:tab w:val="left" w:pos="6946"/>
        </w:tabs>
        <w:suppressAutoHyphens/>
        <w:ind w:left="851"/>
        <w:jc w:val="both"/>
        <w:rPr>
          <w:lang w:eastAsia="ar-SA"/>
        </w:rPr>
      </w:pPr>
      <w:r w:rsidRPr="00721CA6">
        <w:rPr>
          <w:lang w:eastAsia="ar-SA"/>
        </w:rPr>
        <w:t>przyjęcia od Wykonawcy pod swój dozór terenu budowy.</w:t>
      </w:r>
    </w:p>
    <w:p w:rsidR="00C0179D" w:rsidRPr="00205A58" w:rsidRDefault="00C0179D" w:rsidP="00C0179D">
      <w:pPr>
        <w:numPr>
          <w:ilvl w:val="6"/>
          <w:numId w:val="46"/>
        </w:numPr>
        <w:tabs>
          <w:tab w:val="num" w:pos="426"/>
          <w:tab w:val="left" w:pos="6946"/>
        </w:tabs>
        <w:suppressAutoHyphens/>
        <w:ind w:left="426" w:hanging="426"/>
        <w:jc w:val="both"/>
        <w:rPr>
          <w:lang w:eastAsia="ar-SA"/>
        </w:rPr>
      </w:pPr>
      <w:r w:rsidRPr="00205A58">
        <w:rPr>
          <w:lang w:eastAsia="ar-SA"/>
        </w:rPr>
        <w:t>Wykonawcy przysługuje prawo odstąpienia od umowy jeżeli:</w:t>
      </w:r>
    </w:p>
    <w:p w:rsidR="00C0179D" w:rsidRPr="00205A58" w:rsidRDefault="00C0179D" w:rsidP="00C0179D">
      <w:pPr>
        <w:numPr>
          <w:ilvl w:val="0"/>
          <w:numId w:val="50"/>
        </w:numPr>
        <w:tabs>
          <w:tab w:val="num" w:pos="851"/>
        </w:tabs>
        <w:suppressAutoHyphens/>
        <w:ind w:left="935" w:hanging="425"/>
        <w:jc w:val="both"/>
        <w:rPr>
          <w:lang w:eastAsia="ar-SA"/>
        </w:rPr>
      </w:pPr>
      <w:r w:rsidRPr="00205A58">
        <w:rPr>
          <w:lang w:eastAsia="ar-SA"/>
        </w:rPr>
        <w:t>Zamawiający nie wywiązuje się z obowiązku zapłaty faktur, mimo dodatkowego wezwania w terminie 1 miesiąca od upływu terminu do zapłaty faktur, określonego w niniejszej umowie,</w:t>
      </w:r>
    </w:p>
    <w:p w:rsidR="00C0179D" w:rsidRPr="00205A58" w:rsidRDefault="00C0179D" w:rsidP="00C0179D">
      <w:pPr>
        <w:numPr>
          <w:ilvl w:val="0"/>
          <w:numId w:val="50"/>
        </w:numPr>
        <w:tabs>
          <w:tab w:val="num" w:pos="851"/>
          <w:tab w:val="left" w:pos="6946"/>
        </w:tabs>
        <w:suppressAutoHyphens/>
        <w:ind w:left="935" w:hanging="425"/>
        <w:jc w:val="both"/>
        <w:rPr>
          <w:lang w:eastAsia="ar-SA"/>
        </w:rPr>
      </w:pPr>
      <w:r w:rsidRPr="00205A58">
        <w:rPr>
          <w:lang w:eastAsia="ar-SA"/>
        </w:rPr>
        <w:lastRenderedPageBreak/>
        <w:t>Zamawiający zawiadomi Wykonawcę, że wobec zaistnienia uprzednio nie przewidzianych okoliczności nie będzie mógł spełnić swoich zobowiązań umownych wobec Wykonawcy.</w:t>
      </w:r>
    </w:p>
    <w:p w:rsidR="00C0179D" w:rsidRPr="00205A58" w:rsidRDefault="00C0179D" w:rsidP="00C0179D">
      <w:pPr>
        <w:numPr>
          <w:ilvl w:val="6"/>
          <w:numId w:val="46"/>
        </w:numPr>
        <w:tabs>
          <w:tab w:val="num" w:pos="426"/>
          <w:tab w:val="left" w:pos="6946"/>
        </w:tabs>
        <w:suppressAutoHyphens/>
        <w:ind w:left="426" w:hanging="426"/>
        <w:jc w:val="both"/>
        <w:rPr>
          <w:lang w:eastAsia="ar-SA"/>
        </w:rPr>
      </w:pPr>
      <w:r w:rsidRPr="00205A58">
        <w:rPr>
          <w:lang w:eastAsia="ar-SA"/>
        </w:rPr>
        <w:t>W przypadku odstąpienia od umowy Wykonawcę obciążają następujące obowiązki szczegółowe:</w:t>
      </w:r>
    </w:p>
    <w:p w:rsidR="00C0179D" w:rsidRPr="00205A58" w:rsidRDefault="00C0179D" w:rsidP="00C0179D">
      <w:pPr>
        <w:numPr>
          <w:ilvl w:val="0"/>
          <w:numId w:val="51"/>
        </w:numPr>
        <w:tabs>
          <w:tab w:val="num" w:pos="851"/>
          <w:tab w:val="left" w:pos="6946"/>
        </w:tabs>
        <w:suppressAutoHyphens/>
        <w:ind w:left="851"/>
        <w:jc w:val="both"/>
        <w:rPr>
          <w:lang w:eastAsia="ar-SA"/>
        </w:rPr>
      </w:pPr>
      <w:r w:rsidRPr="00205A58">
        <w:rPr>
          <w:lang w:eastAsia="ar-SA"/>
        </w:rPr>
        <w:t>w terminie 7 dni od daty odstąpienia od umowy Wykonawca przy udziale Zamawiającego (inspektora nadzoru) sporządzi szczegółowy protokół inwentaryzacji robót wg stanu na dzień odstąpienia,</w:t>
      </w:r>
    </w:p>
    <w:p w:rsidR="00C0179D" w:rsidRPr="00205A58" w:rsidRDefault="00C0179D" w:rsidP="00C0179D">
      <w:pPr>
        <w:numPr>
          <w:ilvl w:val="0"/>
          <w:numId w:val="51"/>
        </w:numPr>
        <w:tabs>
          <w:tab w:val="num" w:pos="851"/>
          <w:tab w:val="left" w:pos="6946"/>
        </w:tabs>
        <w:suppressAutoHyphens/>
        <w:ind w:left="851"/>
        <w:jc w:val="both"/>
        <w:rPr>
          <w:lang w:eastAsia="ar-SA"/>
        </w:rPr>
      </w:pPr>
      <w:r w:rsidRPr="00205A58">
        <w:rPr>
          <w:lang w:eastAsia="ar-SA"/>
        </w:rPr>
        <w:t>Wykonawca zabezpieczy przerwane roboty w zakresie obustronnie uzgodnionym na koszt strony, która odstąpiła do umowy,</w:t>
      </w:r>
    </w:p>
    <w:p w:rsidR="00C0179D" w:rsidRPr="00205A58" w:rsidRDefault="00C0179D" w:rsidP="00C0179D">
      <w:pPr>
        <w:numPr>
          <w:ilvl w:val="0"/>
          <w:numId w:val="51"/>
        </w:numPr>
        <w:tabs>
          <w:tab w:val="num" w:pos="851"/>
          <w:tab w:val="left" w:pos="6946"/>
        </w:tabs>
        <w:suppressAutoHyphens/>
        <w:ind w:left="851"/>
        <w:jc w:val="both"/>
        <w:rPr>
          <w:lang w:eastAsia="ar-SA"/>
        </w:rPr>
      </w:pPr>
      <w:r w:rsidRPr="00205A58">
        <w:rPr>
          <w:lang w:eastAsia="ar-SA"/>
        </w:rPr>
        <w:t>Wykonawca sporządzi wykaz materiałów, które mogą być wykorzystane przez wykonawcę do realizacji innych robót, nie objętych umową, jeżeli odstąpienie od umowy nastąpiło z przyczyn nie zależnych od niego,</w:t>
      </w:r>
    </w:p>
    <w:p w:rsidR="00C0179D" w:rsidRPr="00205A58" w:rsidRDefault="00C0179D" w:rsidP="00C0179D">
      <w:pPr>
        <w:numPr>
          <w:ilvl w:val="0"/>
          <w:numId w:val="51"/>
        </w:numPr>
        <w:tabs>
          <w:tab w:val="num" w:pos="851"/>
          <w:tab w:val="left" w:pos="6946"/>
        </w:tabs>
        <w:suppressAutoHyphens/>
        <w:ind w:left="851"/>
        <w:jc w:val="both"/>
        <w:rPr>
          <w:lang w:eastAsia="ar-SA"/>
        </w:rPr>
      </w:pPr>
      <w:r w:rsidRPr="00205A58">
        <w:rPr>
          <w:lang w:eastAsia="ar-SA"/>
        </w:rPr>
        <w:t>niezwłocznie a najpóźniej w terminie 30 dni Wykonawca usunie z terenu budowy urządzenia zaplecza budowy.</w:t>
      </w:r>
    </w:p>
    <w:p w:rsidR="00C0179D" w:rsidRPr="00205A58" w:rsidRDefault="00C0179D" w:rsidP="00C0179D">
      <w:pPr>
        <w:numPr>
          <w:ilvl w:val="6"/>
          <w:numId w:val="46"/>
        </w:numPr>
        <w:tabs>
          <w:tab w:val="num" w:pos="426"/>
          <w:tab w:val="left" w:pos="6946"/>
        </w:tabs>
        <w:suppressAutoHyphens/>
        <w:ind w:left="426" w:hanging="426"/>
        <w:jc w:val="both"/>
        <w:rPr>
          <w:lang w:eastAsia="ar-SA"/>
        </w:rPr>
      </w:pPr>
      <w:r w:rsidRPr="00205A58">
        <w:rPr>
          <w:lang w:eastAsia="ar-SA"/>
        </w:rPr>
        <w:t xml:space="preserve">Odstąpienie od umowy powinno nastąpić w formie pisemnej pod rygorem nieważności takiego oświadczenia i powinno zawierać uzasadnienie.    </w:t>
      </w:r>
    </w:p>
    <w:p w:rsidR="00C0179D" w:rsidRPr="00205A58" w:rsidRDefault="00C0179D" w:rsidP="00C0179D">
      <w:pPr>
        <w:tabs>
          <w:tab w:val="left" w:pos="6946"/>
        </w:tabs>
        <w:suppressAutoHyphens/>
        <w:jc w:val="center"/>
        <w:rPr>
          <w:b/>
          <w:lang w:eastAsia="ar-SA"/>
        </w:rPr>
      </w:pPr>
    </w:p>
    <w:p w:rsidR="00C0179D" w:rsidRPr="00721CA6" w:rsidRDefault="00C0179D" w:rsidP="00C0179D">
      <w:pPr>
        <w:tabs>
          <w:tab w:val="left" w:pos="6946"/>
        </w:tabs>
        <w:suppressAutoHyphens/>
        <w:jc w:val="center"/>
        <w:rPr>
          <w:b/>
          <w:lang w:eastAsia="ar-SA"/>
        </w:rPr>
      </w:pPr>
      <w:r w:rsidRPr="00721CA6">
        <w:rPr>
          <w:b/>
          <w:lang w:eastAsia="ar-SA"/>
        </w:rPr>
        <w:t>§ 13</w:t>
      </w:r>
    </w:p>
    <w:p w:rsidR="00C0179D" w:rsidRPr="00721CA6" w:rsidRDefault="00C0179D" w:rsidP="00C0179D">
      <w:pPr>
        <w:tabs>
          <w:tab w:val="left" w:pos="6946"/>
        </w:tabs>
        <w:suppressAutoHyphens/>
        <w:jc w:val="both"/>
        <w:rPr>
          <w:b/>
          <w:lang w:eastAsia="ar-SA"/>
        </w:rPr>
      </w:pPr>
    </w:p>
    <w:p w:rsidR="00C0179D" w:rsidRPr="00721CA6" w:rsidRDefault="00C0179D" w:rsidP="00C0179D">
      <w:pPr>
        <w:numPr>
          <w:ilvl w:val="3"/>
          <w:numId w:val="52"/>
        </w:numPr>
        <w:tabs>
          <w:tab w:val="num" w:pos="426"/>
          <w:tab w:val="left" w:pos="6946"/>
        </w:tabs>
        <w:suppressAutoHyphens/>
        <w:ind w:left="426" w:hanging="426"/>
        <w:jc w:val="both"/>
        <w:rPr>
          <w:lang w:eastAsia="ar-SA"/>
        </w:rPr>
      </w:pPr>
      <w:r w:rsidRPr="00721CA6">
        <w:rPr>
          <w:lang w:eastAsia="ar-SA"/>
        </w:rPr>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w:t>
      </w:r>
    </w:p>
    <w:p w:rsidR="00C0179D" w:rsidRPr="00721CA6" w:rsidRDefault="00C0179D" w:rsidP="00C0179D">
      <w:pPr>
        <w:numPr>
          <w:ilvl w:val="3"/>
          <w:numId w:val="52"/>
        </w:numPr>
        <w:tabs>
          <w:tab w:val="num" w:pos="426"/>
          <w:tab w:val="left" w:pos="6946"/>
        </w:tabs>
        <w:suppressAutoHyphens/>
        <w:ind w:left="426" w:hanging="426"/>
        <w:jc w:val="both"/>
        <w:rPr>
          <w:lang w:eastAsia="ar-SA"/>
        </w:rPr>
      </w:pPr>
      <w:r w:rsidRPr="00721CA6">
        <w:rPr>
          <w:lang w:eastAsia="ar-SA"/>
        </w:rPr>
        <w:t>Przy realizacji niniejszej Umowy mają zastosowanie powszechnie obowiązujące przepisy prawa polskiego.</w:t>
      </w:r>
    </w:p>
    <w:p w:rsidR="00C0179D" w:rsidRPr="00721CA6" w:rsidRDefault="00C0179D" w:rsidP="00C0179D">
      <w:pPr>
        <w:numPr>
          <w:ilvl w:val="3"/>
          <w:numId w:val="52"/>
        </w:numPr>
        <w:tabs>
          <w:tab w:val="num" w:pos="426"/>
          <w:tab w:val="left" w:pos="6946"/>
        </w:tabs>
        <w:suppressAutoHyphens/>
        <w:ind w:left="426" w:hanging="426"/>
        <w:jc w:val="both"/>
        <w:rPr>
          <w:lang w:eastAsia="ar-SA"/>
        </w:rPr>
      </w:pPr>
      <w:r w:rsidRPr="00721CA6">
        <w:rPr>
          <w:lang w:eastAsia="ar-SA"/>
        </w:rPr>
        <w:t>W sprawach nieuregulowanych niniejszą umo</w:t>
      </w:r>
      <w:r w:rsidR="00721CA6" w:rsidRPr="00721CA6">
        <w:rPr>
          <w:lang w:eastAsia="ar-SA"/>
        </w:rPr>
        <w:t>wą stosuje się przepisy Ustawy P</w:t>
      </w:r>
      <w:r w:rsidRPr="00721CA6">
        <w:rPr>
          <w:lang w:eastAsia="ar-SA"/>
        </w:rPr>
        <w:t xml:space="preserve">rawo zamówień publicznych, Kodeksu Cywilnego oraz ustawy Prawo budowlane. </w:t>
      </w:r>
    </w:p>
    <w:p w:rsidR="00C0179D" w:rsidRPr="00721CA6" w:rsidRDefault="00C0179D" w:rsidP="00C0179D">
      <w:pPr>
        <w:numPr>
          <w:ilvl w:val="3"/>
          <w:numId w:val="52"/>
        </w:numPr>
        <w:tabs>
          <w:tab w:val="num" w:pos="426"/>
          <w:tab w:val="left" w:pos="6946"/>
        </w:tabs>
        <w:suppressAutoHyphens/>
        <w:ind w:left="426" w:hanging="426"/>
        <w:jc w:val="both"/>
        <w:rPr>
          <w:lang w:eastAsia="ar-SA"/>
        </w:rPr>
      </w:pPr>
      <w:r w:rsidRPr="00721CA6">
        <w:rPr>
          <w:lang w:eastAsia="ar-SA"/>
        </w:rPr>
        <w:t xml:space="preserve">Wszystkie spory wynikające z wykonania niniejszej Umowy, które nie mogą być rozstrzygnięte polubownie, będą rozstrzygane przez Sąd właściwy dla siedziby Zamawiającego. </w:t>
      </w:r>
    </w:p>
    <w:p w:rsidR="00C0179D" w:rsidRPr="00721CA6" w:rsidRDefault="00C0179D" w:rsidP="00C0179D">
      <w:pPr>
        <w:numPr>
          <w:ilvl w:val="3"/>
          <w:numId w:val="52"/>
        </w:numPr>
        <w:tabs>
          <w:tab w:val="num" w:pos="426"/>
          <w:tab w:val="left" w:pos="6946"/>
        </w:tabs>
        <w:suppressAutoHyphens/>
        <w:ind w:left="426" w:hanging="426"/>
        <w:jc w:val="both"/>
        <w:rPr>
          <w:lang w:eastAsia="ar-SA"/>
        </w:rPr>
      </w:pPr>
      <w:r w:rsidRPr="00721CA6">
        <w:rPr>
          <w:lang w:eastAsia="ar-SA"/>
        </w:rPr>
        <w:t xml:space="preserve">Umowę niniejszą sporządzono w 4 jednobrzmiących egzemplarzach; 3 egz. dla Zamawiającego, 1 egz. dla Wykonawcy. </w:t>
      </w:r>
    </w:p>
    <w:p w:rsidR="00C0179D" w:rsidRPr="00721CA6" w:rsidRDefault="00C0179D" w:rsidP="00C0179D">
      <w:pPr>
        <w:tabs>
          <w:tab w:val="left" w:pos="6946"/>
        </w:tabs>
        <w:suppressAutoHyphens/>
        <w:jc w:val="both"/>
        <w:rPr>
          <w:lang w:eastAsia="ar-SA"/>
        </w:rPr>
      </w:pPr>
    </w:p>
    <w:p w:rsidR="00C0179D" w:rsidRPr="00721CA6" w:rsidRDefault="00C0179D" w:rsidP="00C0179D">
      <w:pPr>
        <w:suppressAutoHyphens/>
        <w:jc w:val="center"/>
        <w:rPr>
          <w:lang w:eastAsia="ar-SA"/>
        </w:rPr>
      </w:pPr>
    </w:p>
    <w:p w:rsidR="00C0179D" w:rsidRPr="00721CA6" w:rsidRDefault="00C0179D" w:rsidP="00C0179D">
      <w:pPr>
        <w:suppressAutoHyphens/>
        <w:jc w:val="center"/>
        <w:rPr>
          <w:lang w:eastAsia="ar-SA"/>
        </w:rPr>
      </w:pPr>
    </w:p>
    <w:p w:rsidR="00C0179D" w:rsidRPr="00721CA6" w:rsidRDefault="00C0179D" w:rsidP="00C0179D">
      <w:pPr>
        <w:suppressAutoHyphens/>
        <w:jc w:val="center"/>
        <w:rPr>
          <w:lang w:eastAsia="ar-SA"/>
        </w:rPr>
      </w:pPr>
    </w:p>
    <w:p w:rsidR="00C0179D" w:rsidRPr="00721CA6" w:rsidRDefault="00C0179D" w:rsidP="00C0179D">
      <w:pPr>
        <w:suppressAutoHyphens/>
        <w:jc w:val="center"/>
        <w:rPr>
          <w:b/>
          <w:lang w:eastAsia="ar-SA"/>
        </w:rPr>
      </w:pPr>
      <w:r w:rsidRPr="00721CA6">
        <w:rPr>
          <w:b/>
          <w:lang w:eastAsia="ar-SA"/>
        </w:rPr>
        <w:t>ZAMAWIAJĄCY:                                                                                    WYKONAWCA:</w:t>
      </w: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0179D" w:rsidRPr="00A83A58" w:rsidRDefault="00C0179D" w:rsidP="00C0179D">
      <w:pPr>
        <w:spacing w:after="40"/>
        <w:rPr>
          <w:rFonts w:cs="Segoe UI"/>
          <w:color w:val="FF0000"/>
          <w:sz w:val="22"/>
          <w:szCs w:val="22"/>
        </w:rPr>
      </w:pPr>
    </w:p>
    <w:p w:rsidR="00C97881" w:rsidRDefault="00C97881" w:rsidP="00C0179D">
      <w:pPr>
        <w:spacing w:after="40"/>
        <w:rPr>
          <w:rFonts w:cs="Segoe UI"/>
          <w:color w:val="FF0000"/>
          <w:sz w:val="22"/>
          <w:szCs w:val="22"/>
        </w:rPr>
      </w:pPr>
    </w:p>
    <w:p w:rsidR="0000311A" w:rsidRPr="00A83A58" w:rsidRDefault="0000311A" w:rsidP="00C0179D">
      <w:pPr>
        <w:spacing w:after="40"/>
        <w:rPr>
          <w:rFonts w:cs="Segoe UI"/>
          <w:color w:val="FF0000"/>
          <w:sz w:val="22"/>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C0179D" w:rsidRPr="00B37F32" w:rsidTr="006800A9">
        <w:tc>
          <w:tcPr>
            <w:tcW w:w="9210" w:type="dxa"/>
            <w:shd w:val="clear" w:color="auto" w:fill="D9D9D9"/>
            <w:vAlign w:val="center"/>
          </w:tcPr>
          <w:p w:rsidR="00C0179D" w:rsidRPr="00B37F32" w:rsidRDefault="00C0179D" w:rsidP="00C0179D">
            <w:pPr>
              <w:spacing w:after="40"/>
              <w:jc w:val="right"/>
              <w:rPr>
                <w:rFonts w:cs="Segoe UI"/>
                <w:b/>
                <w:lang w:val="cs-CZ"/>
              </w:rPr>
            </w:pPr>
            <w:r w:rsidRPr="00B37F32">
              <w:rPr>
                <w:rFonts w:cs="Segoe UI"/>
                <w:b/>
              </w:rPr>
              <w:lastRenderedPageBreak/>
              <w:br w:type="page"/>
            </w:r>
            <w:r w:rsidRPr="00B37F32">
              <w:rPr>
                <w:rFonts w:cs="Segoe UI"/>
                <w:b/>
                <w:lang w:val="cs-CZ"/>
              </w:rPr>
              <w:t>Załącznik nr 3 do SIWZ</w:t>
            </w:r>
          </w:p>
        </w:tc>
      </w:tr>
      <w:tr w:rsidR="00C0179D" w:rsidRPr="00B37F32" w:rsidTr="006800A9">
        <w:trPr>
          <w:trHeight w:val="460"/>
        </w:trPr>
        <w:tc>
          <w:tcPr>
            <w:tcW w:w="9210" w:type="dxa"/>
            <w:shd w:val="clear" w:color="auto" w:fill="D9D9D9"/>
            <w:vAlign w:val="center"/>
          </w:tcPr>
          <w:p w:rsidR="00C0179D" w:rsidRPr="00B37F32" w:rsidRDefault="00C0179D" w:rsidP="00C0179D">
            <w:pPr>
              <w:keepNext/>
              <w:spacing w:after="40"/>
              <w:jc w:val="center"/>
              <w:outlineLvl w:val="0"/>
              <w:rPr>
                <w:rFonts w:cs="Segoe UI"/>
                <w:b/>
                <w:bCs/>
                <w:kern w:val="32"/>
                <w:lang w:val="cs-CZ"/>
              </w:rPr>
            </w:pPr>
            <w:r w:rsidRPr="00B37F32">
              <w:rPr>
                <w:rFonts w:cs="Segoe UI"/>
                <w:b/>
                <w:bCs/>
                <w:kern w:val="32"/>
                <w:lang w:val="cs-CZ"/>
              </w:rPr>
              <w:t>OŚWIADCZENIE O BRAKU PODSTAW DO WYKLUCZENIA / I SPEŁNIENIA WARUNKÓW UDZIAŁU W POSTĘPOWANIU</w:t>
            </w:r>
          </w:p>
        </w:tc>
      </w:tr>
    </w:tbl>
    <w:p w:rsidR="00C0179D" w:rsidRPr="00B37F32" w:rsidRDefault="00C0179D" w:rsidP="00C0179D">
      <w:pPr>
        <w:spacing w:after="40"/>
        <w:rPr>
          <w:rFonts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4794"/>
      </w:tblGrid>
      <w:tr w:rsidR="00B37F32" w:rsidRPr="00B37F32" w:rsidTr="000E2339">
        <w:trPr>
          <w:trHeight w:val="429"/>
        </w:trPr>
        <w:tc>
          <w:tcPr>
            <w:tcW w:w="9214" w:type="dxa"/>
            <w:gridSpan w:val="2"/>
            <w:vAlign w:val="center"/>
          </w:tcPr>
          <w:p w:rsidR="00A83A58" w:rsidRPr="00B37F32" w:rsidRDefault="00C0179D" w:rsidP="00A83A58">
            <w:pPr>
              <w:spacing w:after="40"/>
              <w:rPr>
                <w:rFonts w:cs="Calibri"/>
                <w:szCs w:val="22"/>
              </w:rPr>
            </w:pPr>
            <w:r w:rsidRPr="00B37F32">
              <w:rPr>
                <w:rFonts w:cs="Segoe UI"/>
                <w:lang w:val="cs-CZ"/>
              </w:rPr>
              <w:t>Przystępując do postępowania pn</w:t>
            </w:r>
            <w:r w:rsidRPr="00B37F32">
              <w:rPr>
                <w:rFonts w:cs="Segoe UI"/>
                <w:b/>
                <w:lang w:val="cs-CZ"/>
              </w:rPr>
              <w:t xml:space="preserve">. </w:t>
            </w:r>
            <w:r w:rsidR="00A83A58" w:rsidRPr="00B37F32">
              <w:rPr>
                <w:b/>
                <w:bCs/>
              </w:rPr>
              <w:t>"Termomodernizacja świetlicy wiejskiej w Słotwinie wraz z przebudową pomieszczeń lokalu użytkowego – świetlicy wiejskiej na potrzeby Posterunku Policji w Słotwinie nr 36</w:t>
            </w:r>
            <w:r w:rsidR="00A83A58" w:rsidRPr="00B37F32">
              <w:rPr>
                <w:b/>
                <w:i/>
              </w:rPr>
              <w:t>”.</w:t>
            </w:r>
          </w:p>
          <w:p w:rsidR="00C0179D" w:rsidRPr="00B37F32" w:rsidRDefault="00C0179D" w:rsidP="00C0179D">
            <w:pPr>
              <w:spacing w:after="40"/>
              <w:rPr>
                <w:rFonts w:cs="Segoe UI"/>
                <w:b/>
              </w:rPr>
            </w:pPr>
          </w:p>
        </w:tc>
      </w:tr>
      <w:tr w:rsidR="00C0179D" w:rsidRPr="00B37F32" w:rsidTr="000E2339">
        <w:trPr>
          <w:trHeight w:val="429"/>
        </w:trPr>
        <w:tc>
          <w:tcPr>
            <w:tcW w:w="9214" w:type="dxa"/>
            <w:gridSpan w:val="2"/>
            <w:vAlign w:val="center"/>
          </w:tcPr>
          <w:p w:rsidR="00C0179D" w:rsidRPr="00B37F32" w:rsidRDefault="00C0179D" w:rsidP="00C0179D">
            <w:pPr>
              <w:spacing w:after="40"/>
              <w:rPr>
                <w:rFonts w:cs="Segoe UI"/>
                <w:lang w:val="cs-CZ"/>
              </w:rPr>
            </w:pPr>
            <w:r w:rsidRPr="00B37F32">
              <w:rPr>
                <w:rFonts w:cs="Segoe UI"/>
                <w:lang w:val="cs-CZ"/>
              </w:rPr>
              <w:t>działając w imieniu Wykonawcy:…………………………………………………………………………………………………………………………</w:t>
            </w:r>
          </w:p>
          <w:p w:rsidR="00C0179D" w:rsidRPr="00B37F32" w:rsidRDefault="00C0179D" w:rsidP="00C0179D">
            <w:pPr>
              <w:spacing w:after="40"/>
              <w:rPr>
                <w:rFonts w:cs="Segoe UI"/>
                <w:lang w:val="cs-CZ"/>
              </w:rPr>
            </w:pPr>
            <w:r w:rsidRPr="00B37F32">
              <w:rPr>
                <w:rFonts w:cs="Segoe UI"/>
                <w:lang w:val="cs-CZ"/>
              </w:rPr>
              <w:t>……………………………………………………………………………………………………………………………………………………………………………</w:t>
            </w:r>
          </w:p>
          <w:p w:rsidR="00C0179D" w:rsidRPr="00B37F32" w:rsidRDefault="00C0179D" w:rsidP="00C0179D">
            <w:pPr>
              <w:spacing w:after="40"/>
              <w:jc w:val="center"/>
              <w:rPr>
                <w:rFonts w:cs="Segoe UI"/>
                <w:lang w:val="cs-CZ"/>
              </w:rPr>
            </w:pPr>
            <w:r w:rsidRPr="00B37F32">
              <w:rPr>
                <w:rFonts w:cs="Segoe UI"/>
                <w:lang w:val="cs-CZ"/>
              </w:rPr>
              <w:t>(podać nazwę i adres Wykonawcy)</w:t>
            </w:r>
          </w:p>
        </w:tc>
      </w:tr>
      <w:tr w:rsidR="00C0179D" w:rsidRPr="00B37F32" w:rsidTr="000E2339">
        <w:trPr>
          <w:trHeight w:val="803"/>
        </w:trPr>
        <w:tc>
          <w:tcPr>
            <w:tcW w:w="9214" w:type="dxa"/>
            <w:gridSpan w:val="2"/>
            <w:vAlign w:val="center"/>
          </w:tcPr>
          <w:p w:rsidR="00C0179D" w:rsidRPr="00B37F32" w:rsidRDefault="00C0179D" w:rsidP="00C0179D">
            <w:pPr>
              <w:spacing w:after="40"/>
              <w:jc w:val="center"/>
              <w:rPr>
                <w:rFonts w:cs="Segoe UI"/>
                <w:lang w:val="cs-CZ"/>
              </w:rPr>
            </w:pPr>
            <w:r w:rsidRPr="00B37F32">
              <w:rPr>
                <w:rFonts w:cs="Segoe UI"/>
                <w:lang w:val="cs-CZ"/>
              </w:rPr>
              <w:t>Oświadczam, że na dzień składania ofert  nie podlegam wykluczeniu z postępowania i spełniam warunki udziału w postępowaniu.</w:t>
            </w:r>
          </w:p>
        </w:tc>
      </w:tr>
      <w:tr w:rsidR="00A77EC9" w:rsidRPr="00A77EC9" w:rsidTr="000E2339">
        <w:trPr>
          <w:trHeight w:val="283"/>
        </w:trPr>
        <w:tc>
          <w:tcPr>
            <w:tcW w:w="9214" w:type="dxa"/>
            <w:gridSpan w:val="2"/>
            <w:vAlign w:val="center"/>
          </w:tcPr>
          <w:p w:rsidR="00C0179D" w:rsidRPr="00A77EC9" w:rsidRDefault="00C0179D" w:rsidP="00C0179D">
            <w:pPr>
              <w:jc w:val="both"/>
              <w:rPr>
                <w:rFonts w:cs="Segoe UI"/>
                <w:lang w:val="cs-CZ"/>
              </w:rPr>
            </w:pPr>
            <w:r w:rsidRPr="00A77EC9">
              <w:rPr>
                <w:rFonts w:cs="Segoe UI"/>
              </w:rPr>
              <w:t xml:space="preserve">I. </w:t>
            </w:r>
            <w:r w:rsidRPr="00A77EC9">
              <w:rPr>
                <w:rFonts w:cs="Segoe UI"/>
                <w:lang w:val="cs-CZ"/>
              </w:rPr>
              <w:t>W przedmiotowym postępowaniu Zamawiający zgodnie z art. 24 ust. 1 pkt. 12-23 ustawy PZP wykluczy:</w:t>
            </w:r>
          </w:p>
          <w:p w:rsidR="00C0179D" w:rsidRPr="00A77EC9" w:rsidRDefault="00C0179D" w:rsidP="00C0179D">
            <w:pPr>
              <w:numPr>
                <w:ilvl w:val="0"/>
                <w:numId w:val="30"/>
              </w:numPr>
              <w:ind w:left="459" w:hanging="425"/>
              <w:jc w:val="both"/>
              <w:rPr>
                <w:bCs/>
                <w:lang w:val="cs-CZ"/>
              </w:rPr>
            </w:pPr>
            <w:r w:rsidRPr="00A77EC9">
              <w:rPr>
                <w:bCs/>
                <w:lang w:val="cs-CZ"/>
              </w:rPr>
              <w:t>wykonawcę, który nie wykazał spełniania warunków udziału w postępowaniu lub nie został zaproszony do negocjacji lub złożenia ofert wstępnych albo ofert, lub nie wykazał braku podstaw wykluczenia;</w:t>
            </w:r>
          </w:p>
          <w:p w:rsidR="00C0179D" w:rsidRPr="00A77EC9" w:rsidRDefault="00C0179D" w:rsidP="00C0179D">
            <w:pPr>
              <w:numPr>
                <w:ilvl w:val="0"/>
                <w:numId w:val="30"/>
              </w:numPr>
              <w:ind w:left="459" w:hanging="425"/>
              <w:jc w:val="both"/>
              <w:rPr>
                <w:bCs/>
                <w:lang w:val="cs-CZ"/>
              </w:rPr>
            </w:pPr>
            <w:r w:rsidRPr="00A77EC9">
              <w:rPr>
                <w:bCs/>
                <w:lang w:val="cs-CZ"/>
              </w:rPr>
              <w:t>wykonawcę będącego osobą fizyczną, którego prawomocnie skazano za przestępstwo:</w:t>
            </w:r>
          </w:p>
          <w:p w:rsidR="00C0179D" w:rsidRPr="00A77EC9" w:rsidRDefault="00C0179D" w:rsidP="00C0179D">
            <w:pPr>
              <w:numPr>
                <w:ilvl w:val="0"/>
                <w:numId w:val="31"/>
              </w:numPr>
              <w:contextualSpacing/>
              <w:jc w:val="both"/>
              <w:rPr>
                <w:bCs/>
                <w:lang w:val="cs-CZ"/>
              </w:rPr>
            </w:pPr>
            <w:r w:rsidRPr="00A77EC9">
              <w:rPr>
                <w:bCs/>
                <w:lang w:val="cs-CZ"/>
              </w:rPr>
              <w:t>o którym mowa w</w:t>
            </w:r>
            <w:r w:rsidRPr="00A77EC9">
              <w:rPr>
                <w:bCs/>
                <w:lang w:val="cs-CZ"/>
              </w:rPr>
              <w:softHyphen/>
              <w:t xml:space="preserve"> art. 165a, art. 181–188, art. 189a, art. 218–221, art. 228–230a, art. 250a, art. 258 lub art. 270–309 ustawy z dnia 6 czerwca 1997 r. – Kodeks karny (Dz. U. Nr 88, poz. 553, z późn. zm.) lub</w:t>
            </w:r>
            <w:r w:rsidRPr="00A77EC9">
              <w:rPr>
                <w:bCs/>
                <w:lang w:val="cs-CZ"/>
              </w:rPr>
              <w:softHyphen/>
              <w:t xml:space="preserve"> art. 46 lub art. 48 ustawy z dnia 25 czerwca 2010 r. o sporcie (Dz. U. z 2016 r. poz. 176),</w:t>
            </w:r>
          </w:p>
          <w:p w:rsidR="00C0179D" w:rsidRPr="00A77EC9" w:rsidRDefault="00C0179D" w:rsidP="00C0179D">
            <w:pPr>
              <w:numPr>
                <w:ilvl w:val="0"/>
                <w:numId w:val="31"/>
              </w:numPr>
              <w:contextualSpacing/>
              <w:jc w:val="both"/>
              <w:rPr>
                <w:bCs/>
                <w:lang w:val="cs-CZ"/>
              </w:rPr>
            </w:pPr>
            <w:r w:rsidRPr="00A77EC9">
              <w:rPr>
                <w:bCs/>
                <w:lang w:val="cs-CZ"/>
              </w:rPr>
              <w:t>o charakterze terrorystycznym, o którym mowa w art. 115 § 20 ustawy z dnia 6 czerwca 1997 r. – Kodeks karny,</w:t>
            </w:r>
          </w:p>
          <w:p w:rsidR="00C0179D" w:rsidRPr="00A77EC9" w:rsidRDefault="00C0179D" w:rsidP="00C0179D">
            <w:pPr>
              <w:numPr>
                <w:ilvl w:val="0"/>
                <w:numId w:val="31"/>
              </w:numPr>
              <w:contextualSpacing/>
              <w:jc w:val="both"/>
              <w:rPr>
                <w:bCs/>
                <w:lang w:val="cs-CZ"/>
              </w:rPr>
            </w:pPr>
            <w:r w:rsidRPr="00A77EC9">
              <w:rPr>
                <w:bCs/>
                <w:lang w:val="cs-CZ"/>
              </w:rPr>
              <w:t>skarbowe,</w:t>
            </w:r>
          </w:p>
          <w:p w:rsidR="00C0179D" w:rsidRPr="00A77EC9" w:rsidRDefault="00C0179D" w:rsidP="00C0179D">
            <w:pPr>
              <w:numPr>
                <w:ilvl w:val="0"/>
                <w:numId w:val="31"/>
              </w:numPr>
              <w:contextualSpacing/>
              <w:jc w:val="both"/>
              <w:rPr>
                <w:bCs/>
                <w:lang w:val="cs-CZ"/>
              </w:rPr>
            </w:pPr>
            <w:r w:rsidRPr="00A77EC9">
              <w:rPr>
                <w:bCs/>
                <w:lang w:val="cs-CZ"/>
              </w:rPr>
              <w:t>o którym mowa w art. 9 lub art. 10 ustawy z dnia 15 czerwca 2012 r. o skutkach powierzania wykonywania pracy cudzoziemcom przebywającym wbrew przepisom na terytorium Rzeczypospolitej Polskiej (Dz. U. poz. 769);</w:t>
            </w:r>
          </w:p>
          <w:p w:rsidR="00C0179D" w:rsidRPr="00A77EC9" w:rsidRDefault="00C0179D" w:rsidP="00C0179D">
            <w:pPr>
              <w:numPr>
                <w:ilvl w:val="0"/>
                <w:numId w:val="30"/>
              </w:numPr>
              <w:ind w:left="459"/>
              <w:jc w:val="both"/>
              <w:rPr>
                <w:bCs/>
                <w:lang w:val="cs-CZ"/>
              </w:rPr>
            </w:pPr>
            <w:r w:rsidRPr="00A77EC9">
              <w:rPr>
                <w:bCs/>
                <w:lang w:val="cs-CZ"/>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C0179D" w:rsidRPr="00A77EC9" w:rsidRDefault="00C0179D" w:rsidP="00C0179D">
            <w:pPr>
              <w:numPr>
                <w:ilvl w:val="0"/>
                <w:numId w:val="30"/>
              </w:numPr>
              <w:ind w:left="459"/>
              <w:jc w:val="both"/>
              <w:rPr>
                <w:bCs/>
                <w:lang w:val="cs-CZ"/>
              </w:rPr>
            </w:pPr>
            <w:r w:rsidRPr="00A77EC9">
              <w:rPr>
                <w:bCs/>
                <w:lang w:val="cs-CZ"/>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0179D" w:rsidRPr="00A77EC9" w:rsidRDefault="00C0179D" w:rsidP="00C0179D">
            <w:pPr>
              <w:numPr>
                <w:ilvl w:val="0"/>
                <w:numId w:val="30"/>
              </w:numPr>
              <w:ind w:left="459"/>
              <w:jc w:val="both"/>
              <w:rPr>
                <w:bCs/>
                <w:lang w:val="cs-CZ"/>
              </w:rPr>
            </w:pPr>
            <w:r w:rsidRPr="00A77EC9">
              <w:rPr>
                <w:bCs/>
                <w:lang w:val="cs-CZ"/>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0179D" w:rsidRPr="00A77EC9" w:rsidRDefault="00C0179D" w:rsidP="00C0179D">
            <w:pPr>
              <w:numPr>
                <w:ilvl w:val="0"/>
                <w:numId w:val="30"/>
              </w:numPr>
              <w:ind w:left="459"/>
              <w:jc w:val="both"/>
              <w:rPr>
                <w:bCs/>
                <w:lang w:val="cs-CZ"/>
              </w:rPr>
            </w:pPr>
            <w:r w:rsidRPr="00A77EC9">
              <w:rPr>
                <w:bCs/>
                <w:lang w:val="cs-CZ"/>
              </w:rPr>
              <w:t>wykonawcę, który w wyniku lekkomyślności lub niedbalstwa przedstawił informacje wprowadzające w błąd zamawiającego, mogące mieć istotny wpływ na decyzje podejmowane przez zamawiającego w postępowaniu o udzielenie zamówienia;</w:t>
            </w:r>
          </w:p>
          <w:p w:rsidR="00C0179D" w:rsidRPr="00A77EC9" w:rsidRDefault="00C0179D" w:rsidP="00C0179D">
            <w:pPr>
              <w:numPr>
                <w:ilvl w:val="0"/>
                <w:numId w:val="30"/>
              </w:numPr>
              <w:ind w:left="459"/>
              <w:jc w:val="both"/>
              <w:rPr>
                <w:bCs/>
                <w:lang w:val="cs-CZ"/>
              </w:rPr>
            </w:pPr>
            <w:r w:rsidRPr="00A77EC9">
              <w:rPr>
                <w:bCs/>
                <w:lang w:val="cs-CZ"/>
              </w:rPr>
              <w:t>wykonawcę, który bezprawnie wpływał lub próbował wpłynąć na czynności zamawiającego lub pozyskać informacje poufne, mogące dać mu przewagę w postępowaniu o udzielenie zamówienia;</w:t>
            </w:r>
          </w:p>
          <w:p w:rsidR="00C0179D" w:rsidRPr="00A77EC9" w:rsidRDefault="00C0179D" w:rsidP="00C0179D">
            <w:pPr>
              <w:numPr>
                <w:ilvl w:val="0"/>
                <w:numId w:val="30"/>
              </w:numPr>
              <w:ind w:left="459"/>
              <w:jc w:val="both"/>
              <w:rPr>
                <w:bCs/>
                <w:lang w:val="cs-CZ"/>
              </w:rPr>
            </w:pPr>
            <w:r w:rsidRPr="00A77EC9">
              <w:rPr>
                <w:bCs/>
                <w:lang w:val="cs-CZ"/>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0179D" w:rsidRPr="00A77EC9" w:rsidRDefault="00C0179D" w:rsidP="00C0179D">
            <w:pPr>
              <w:numPr>
                <w:ilvl w:val="0"/>
                <w:numId w:val="30"/>
              </w:numPr>
              <w:ind w:left="459"/>
              <w:jc w:val="both"/>
              <w:rPr>
                <w:bCs/>
                <w:lang w:val="cs-CZ"/>
              </w:rPr>
            </w:pPr>
            <w:r w:rsidRPr="00A77EC9">
              <w:rPr>
                <w:bCs/>
                <w:lang w:val="cs-CZ"/>
              </w:rPr>
              <w:t>wykonawcę, który z innymi wykonawcami zawarł porozumienie mające na celu zakłócenie konkurencji między wykonawcami w postępowaniu o udzielenie zamówienia, co zamawiający jest w stanie wykazać za pomocą stosownych środków dowodowych;</w:t>
            </w:r>
          </w:p>
          <w:p w:rsidR="00C0179D" w:rsidRPr="00A77EC9" w:rsidRDefault="00C0179D" w:rsidP="00C0179D">
            <w:pPr>
              <w:numPr>
                <w:ilvl w:val="0"/>
                <w:numId w:val="30"/>
              </w:numPr>
              <w:ind w:left="459"/>
              <w:jc w:val="both"/>
              <w:rPr>
                <w:bCs/>
                <w:lang w:val="cs-CZ"/>
              </w:rPr>
            </w:pPr>
            <w:r w:rsidRPr="00A77EC9">
              <w:rPr>
                <w:bCs/>
                <w:lang w:val="cs-CZ"/>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C0179D" w:rsidRPr="00A77EC9" w:rsidRDefault="00C0179D" w:rsidP="00C0179D">
            <w:pPr>
              <w:numPr>
                <w:ilvl w:val="0"/>
                <w:numId w:val="30"/>
              </w:numPr>
              <w:ind w:left="459"/>
              <w:jc w:val="both"/>
              <w:rPr>
                <w:bCs/>
                <w:lang w:val="cs-CZ"/>
              </w:rPr>
            </w:pPr>
            <w:r w:rsidRPr="00A77EC9">
              <w:rPr>
                <w:bCs/>
                <w:lang w:val="cs-CZ"/>
              </w:rPr>
              <w:lastRenderedPageBreak/>
              <w:t>wykonawcę, wobec którego orzeczono tytułem środka zapobiegawczego zakaz ubiegania się o zamówienia publiczne;</w:t>
            </w:r>
          </w:p>
          <w:p w:rsidR="00C0179D" w:rsidRPr="00A77EC9" w:rsidRDefault="00C0179D" w:rsidP="00C0179D">
            <w:pPr>
              <w:numPr>
                <w:ilvl w:val="0"/>
                <w:numId w:val="30"/>
              </w:numPr>
              <w:ind w:left="459"/>
              <w:jc w:val="both"/>
              <w:rPr>
                <w:lang w:val="cs-CZ"/>
              </w:rPr>
            </w:pPr>
            <w:r w:rsidRPr="00A77EC9">
              <w:rPr>
                <w:lang w:val="cs-CZ"/>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0179D" w:rsidRPr="00A77EC9" w:rsidRDefault="00C0179D" w:rsidP="00C0179D">
            <w:pPr>
              <w:tabs>
                <w:tab w:val="left" w:pos="5245"/>
                <w:tab w:val="left" w:pos="9072"/>
              </w:tabs>
              <w:autoSpaceDE w:val="0"/>
              <w:autoSpaceDN w:val="0"/>
              <w:adjustRightInd w:val="0"/>
              <w:ind w:left="284" w:hanging="284"/>
              <w:jc w:val="both"/>
              <w:rPr>
                <w:rFonts w:cs="Segoe UI"/>
                <w:lang w:val="cs-CZ"/>
              </w:rPr>
            </w:pPr>
            <w:r w:rsidRPr="00A77EC9">
              <w:rPr>
                <w:rFonts w:cs="Segoe UI"/>
                <w:lang w:val="cs-CZ"/>
              </w:rPr>
              <w:t>II. Ponadto zamawiający przewiduje możliwość wykluczenia wykonawcy w sytuacji:</w:t>
            </w:r>
          </w:p>
          <w:p w:rsidR="00C0179D" w:rsidRPr="00A77EC9" w:rsidRDefault="00C0179D" w:rsidP="00DB48DC">
            <w:pPr>
              <w:numPr>
                <w:ilvl w:val="0"/>
                <w:numId w:val="85"/>
              </w:numPr>
              <w:jc w:val="both"/>
              <w:rPr>
                <w:bCs/>
              </w:rPr>
            </w:pPr>
            <w:r w:rsidRPr="00A77EC9">
              <w:rPr>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C0179D" w:rsidRPr="00A77EC9" w:rsidRDefault="00C0179D" w:rsidP="00DB48DC">
            <w:pPr>
              <w:numPr>
                <w:ilvl w:val="0"/>
                <w:numId w:val="85"/>
              </w:numPr>
              <w:jc w:val="both"/>
              <w:rPr>
                <w:bCs/>
              </w:rPr>
            </w:pPr>
            <w:r w:rsidRPr="00A77EC9">
              <w:rPr>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0179D" w:rsidRPr="00A77EC9" w:rsidRDefault="00C0179D" w:rsidP="00DB48DC">
            <w:pPr>
              <w:numPr>
                <w:ilvl w:val="0"/>
                <w:numId w:val="85"/>
              </w:numPr>
              <w:jc w:val="both"/>
              <w:rPr>
                <w:bCs/>
              </w:rPr>
            </w:pPr>
            <w:r w:rsidRPr="00A77EC9">
              <w:rPr>
                <w:bCs/>
              </w:rPr>
              <w:t xml:space="preserve">jeżeli  wykonawca lub  osoby,  o  których  mowa  w art. 24 ust.  1  pkt  14 ustawy </w:t>
            </w:r>
            <w:proofErr w:type="spellStart"/>
            <w:r w:rsidRPr="00A77EC9">
              <w:rPr>
                <w:bCs/>
              </w:rPr>
              <w:t>Pzp</w:t>
            </w:r>
            <w:proofErr w:type="spellEnd"/>
            <w:r w:rsidRPr="00A77EC9">
              <w:rPr>
                <w:bCs/>
              </w:rPr>
              <w:t xml:space="preserve">,  uprawnione  do reprezentowania wykonawcy pozostają w relacjach określonych w art. 17 ust. 1 pkt 2 –4 ustawy </w:t>
            </w:r>
            <w:proofErr w:type="spellStart"/>
            <w:r w:rsidRPr="00A77EC9">
              <w:rPr>
                <w:bCs/>
              </w:rPr>
              <w:t>Pzp</w:t>
            </w:r>
            <w:proofErr w:type="spellEnd"/>
            <w:r w:rsidRPr="00A77EC9">
              <w:rPr>
                <w:bCs/>
              </w:rPr>
              <w:t xml:space="preserve"> z:</w:t>
            </w:r>
          </w:p>
          <w:p w:rsidR="00C0179D" w:rsidRPr="00A77EC9" w:rsidRDefault="00C0179D" w:rsidP="00DB48DC">
            <w:pPr>
              <w:numPr>
                <w:ilvl w:val="0"/>
                <w:numId w:val="86"/>
              </w:numPr>
              <w:jc w:val="both"/>
              <w:rPr>
                <w:bCs/>
              </w:rPr>
            </w:pPr>
            <w:r w:rsidRPr="00A77EC9">
              <w:rPr>
                <w:bCs/>
              </w:rPr>
              <w:t>zamawiającym,</w:t>
            </w:r>
          </w:p>
          <w:p w:rsidR="00C0179D" w:rsidRPr="00A77EC9" w:rsidRDefault="00C0179D" w:rsidP="00DB48DC">
            <w:pPr>
              <w:numPr>
                <w:ilvl w:val="0"/>
                <w:numId w:val="86"/>
              </w:numPr>
              <w:jc w:val="both"/>
              <w:rPr>
                <w:bCs/>
              </w:rPr>
            </w:pPr>
            <w:r w:rsidRPr="00A77EC9">
              <w:rPr>
                <w:bCs/>
              </w:rPr>
              <w:t>osobami uprawnionymi do reprezentowania zamawiającego,</w:t>
            </w:r>
          </w:p>
          <w:p w:rsidR="00C0179D" w:rsidRPr="00A77EC9" w:rsidRDefault="00C0179D" w:rsidP="00DB48DC">
            <w:pPr>
              <w:numPr>
                <w:ilvl w:val="0"/>
                <w:numId w:val="86"/>
              </w:numPr>
              <w:jc w:val="both"/>
              <w:rPr>
                <w:bCs/>
              </w:rPr>
            </w:pPr>
            <w:r w:rsidRPr="00A77EC9">
              <w:rPr>
                <w:bCs/>
              </w:rPr>
              <w:t xml:space="preserve">członkami komisji przetargowej, </w:t>
            </w:r>
          </w:p>
          <w:p w:rsidR="00C0179D" w:rsidRPr="00A77EC9" w:rsidRDefault="00C0179D" w:rsidP="00DB48DC">
            <w:pPr>
              <w:numPr>
                <w:ilvl w:val="0"/>
                <w:numId w:val="86"/>
              </w:numPr>
              <w:jc w:val="both"/>
              <w:rPr>
                <w:bCs/>
              </w:rPr>
            </w:pPr>
            <w:r w:rsidRPr="00A77EC9">
              <w:rPr>
                <w:bCs/>
              </w:rPr>
              <w:t xml:space="preserve">osobami, które złożyły oświadczenie, o którym mowa w art. 17 ust. 2a ustawy </w:t>
            </w:r>
            <w:proofErr w:type="spellStart"/>
            <w:r w:rsidRPr="00A77EC9">
              <w:rPr>
                <w:bCs/>
              </w:rPr>
              <w:t>Pzp</w:t>
            </w:r>
            <w:proofErr w:type="spellEnd"/>
            <w:r w:rsidRPr="00A77EC9">
              <w:rPr>
                <w:bCs/>
              </w:rPr>
              <w:t>,</w:t>
            </w:r>
          </w:p>
          <w:p w:rsidR="00C0179D" w:rsidRPr="00A77EC9" w:rsidRDefault="00C0179D" w:rsidP="00C0179D">
            <w:pPr>
              <w:ind w:left="360"/>
              <w:jc w:val="both"/>
              <w:rPr>
                <w:bCs/>
              </w:rPr>
            </w:pPr>
            <w:r w:rsidRPr="00A77EC9">
              <w:rPr>
                <w:bCs/>
              </w:rPr>
              <w:t>– chyba że jest  możliwe zapewnienie bezstronności po stronie zamawiającego w inny sposób niż przez wykluczenie wykonawcy z udziału w postępowaniu;</w:t>
            </w:r>
          </w:p>
          <w:p w:rsidR="00C0179D" w:rsidRPr="00A77EC9" w:rsidRDefault="00C0179D" w:rsidP="00DB48DC">
            <w:pPr>
              <w:numPr>
                <w:ilvl w:val="0"/>
                <w:numId w:val="97"/>
              </w:numPr>
              <w:tabs>
                <w:tab w:val="clear" w:pos="720"/>
                <w:tab w:val="num" w:pos="318"/>
                <w:tab w:val="left" w:pos="360"/>
              </w:tabs>
              <w:ind w:left="318" w:hanging="318"/>
              <w:jc w:val="both"/>
              <w:rPr>
                <w:bCs/>
              </w:rPr>
            </w:pPr>
            <w:r w:rsidRPr="00A77EC9">
              <w:rPr>
                <w:bCs/>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A77EC9">
              <w:rPr>
                <w:bCs/>
              </w:rPr>
              <w:t>Pzp</w:t>
            </w:r>
            <w:proofErr w:type="spellEnd"/>
            <w:r w:rsidRPr="00A77EC9">
              <w:rPr>
                <w:bCs/>
              </w:rPr>
              <w:t>,  co doprowadziło do rozwiązania umowy lub zasądzenia odszkodowania,</w:t>
            </w:r>
          </w:p>
          <w:p w:rsidR="00C0179D" w:rsidRPr="00A77EC9" w:rsidRDefault="00C0179D" w:rsidP="00DB48DC">
            <w:pPr>
              <w:numPr>
                <w:ilvl w:val="0"/>
                <w:numId w:val="97"/>
              </w:numPr>
              <w:tabs>
                <w:tab w:val="clear" w:pos="720"/>
                <w:tab w:val="num" w:pos="318"/>
                <w:tab w:val="left" w:pos="360"/>
              </w:tabs>
              <w:ind w:left="318" w:hanging="318"/>
              <w:jc w:val="both"/>
              <w:rPr>
                <w:bCs/>
              </w:rPr>
            </w:pPr>
            <w:r w:rsidRPr="00A77EC9">
              <w:rPr>
                <w:bCs/>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A77EC9">
              <w:rPr>
                <w:bCs/>
              </w:rPr>
              <w:t>Pzp</w:t>
            </w:r>
            <w:proofErr w:type="spellEnd"/>
            <w:r w:rsidRPr="00A77EC9">
              <w:rPr>
                <w:bCs/>
              </w:rPr>
              <w:t>, chyba że wykonawca dokonał płatności należnych podatków, opłat lub składek na ubezpieczenia społeczne lub zdrowotne wraz z odsetkami lub grzywnami lub zawarł wiążące porozumienie w sprawie spłaty tych należności.</w:t>
            </w:r>
          </w:p>
          <w:p w:rsidR="00C0179D" w:rsidRPr="00A77EC9" w:rsidRDefault="00C0179D" w:rsidP="00C0179D">
            <w:pPr>
              <w:tabs>
                <w:tab w:val="left" w:pos="851"/>
              </w:tabs>
              <w:jc w:val="both"/>
              <w:rPr>
                <w:rFonts w:cs="Segoe UI"/>
                <w:lang w:val="cs-CZ"/>
              </w:rPr>
            </w:pPr>
            <w:r w:rsidRPr="00A77EC9">
              <w:rPr>
                <w:lang w:val="cs-CZ"/>
              </w:rPr>
              <w:t>III. Wykonawca ubiegający się o przedmiotowe zamówienie musi spełniać również warunki udziału w postępowaniu dotyczące:</w:t>
            </w:r>
          </w:p>
          <w:p w:rsidR="0000311A" w:rsidRPr="00A77EC9" w:rsidRDefault="0000311A" w:rsidP="00DB48DC">
            <w:pPr>
              <w:numPr>
                <w:ilvl w:val="0"/>
                <w:numId w:val="98"/>
              </w:numPr>
              <w:tabs>
                <w:tab w:val="left" w:pos="851"/>
              </w:tabs>
              <w:ind w:firstLine="23"/>
              <w:jc w:val="both"/>
              <w:rPr>
                <w:rFonts w:cs="Segoe UI"/>
              </w:rPr>
            </w:pPr>
            <w:r w:rsidRPr="00A77EC9">
              <w:rPr>
                <w:bCs/>
              </w:rPr>
              <w:t>sytuacji ekonomicznej lub finansowej:</w:t>
            </w:r>
            <w:r w:rsidRPr="00A77EC9">
              <w:rPr>
                <w:rFonts w:cs="Segoe UI"/>
              </w:rPr>
              <w:t xml:space="preserve"> </w:t>
            </w:r>
            <w:r w:rsidRPr="00A77EC9">
              <w:rPr>
                <w:bCs/>
              </w:rPr>
              <w:t xml:space="preserve">                                                                   </w:t>
            </w:r>
          </w:p>
          <w:p w:rsidR="0000311A" w:rsidRPr="00A77EC9" w:rsidRDefault="0000311A" w:rsidP="0000311A">
            <w:pPr>
              <w:tabs>
                <w:tab w:val="left" w:pos="1080"/>
              </w:tabs>
              <w:ind w:left="1080"/>
              <w:jc w:val="both"/>
              <w:rPr>
                <w:rFonts w:cs="Segoe UI"/>
              </w:rPr>
            </w:pPr>
            <w:r w:rsidRPr="00A77EC9">
              <w:rPr>
                <w:rFonts w:cs="Segoe UI"/>
              </w:rPr>
              <w:t>Wykonawca spełni warunek jeżeli wykaże, że:</w:t>
            </w:r>
          </w:p>
          <w:p w:rsidR="0000311A" w:rsidRPr="00A77EC9" w:rsidRDefault="0000311A" w:rsidP="0000311A">
            <w:pPr>
              <w:tabs>
                <w:tab w:val="left" w:pos="1260"/>
              </w:tabs>
              <w:suppressAutoHyphens/>
              <w:ind w:left="1260" w:hanging="180"/>
              <w:jc w:val="both"/>
              <w:rPr>
                <w:lang w:eastAsia="ar-SA"/>
              </w:rPr>
            </w:pPr>
            <w:r w:rsidRPr="00A77EC9">
              <w:t xml:space="preserve">- jest ubezpieczony od odpowiedzialności cywilnej w zakresie prowadzonej działalności związanej z przedmiotem zamówienia na sumę gwarancyjną </w:t>
            </w:r>
            <w:r w:rsidRPr="00A77EC9">
              <w:rPr>
                <w:lang w:eastAsia="ar-SA"/>
              </w:rPr>
              <w:t xml:space="preserve"> nie mniejszą niż 300.000,00 zł,</w:t>
            </w:r>
          </w:p>
          <w:p w:rsidR="0000311A" w:rsidRPr="00A77EC9" w:rsidRDefault="0000311A" w:rsidP="0000311A">
            <w:pPr>
              <w:tabs>
                <w:tab w:val="left" w:pos="851"/>
              </w:tabs>
              <w:ind w:left="1134"/>
              <w:jc w:val="both"/>
              <w:rPr>
                <w:rFonts w:cs="Segoe UI"/>
                <w:b/>
              </w:rPr>
            </w:pPr>
          </w:p>
          <w:p w:rsidR="0000311A" w:rsidRPr="00A77EC9" w:rsidRDefault="0000311A" w:rsidP="00DB48DC">
            <w:pPr>
              <w:numPr>
                <w:ilvl w:val="0"/>
                <w:numId w:val="98"/>
              </w:numPr>
              <w:tabs>
                <w:tab w:val="left" w:pos="851"/>
              </w:tabs>
              <w:ind w:left="1134"/>
              <w:jc w:val="both"/>
              <w:rPr>
                <w:rFonts w:cs="Segoe UI"/>
              </w:rPr>
            </w:pPr>
            <w:r w:rsidRPr="00A77EC9">
              <w:t xml:space="preserve">zdolności technicznej lub zawodowej. </w:t>
            </w:r>
          </w:p>
          <w:p w:rsidR="0000311A" w:rsidRPr="00A77EC9" w:rsidRDefault="0000311A" w:rsidP="0000311A">
            <w:pPr>
              <w:tabs>
                <w:tab w:val="left" w:pos="851"/>
              </w:tabs>
              <w:ind w:left="1134"/>
              <w:jc w:val="both"/>
              <w:rPr>
                <w:rFonts w:cs="Segoe UI"/>
              </w:rPr>
            </w:pPr>
            <w:r w:rsidRPr="00A77EC9">
              <w:rPr>
                <w:rFonts w:cs="Segoe UI"/>
              </w:rPr>
              <w:t>Wykonawca spełni warunek jeżeli wykaże, że:</w:t>
            </w:r>
          </w:p>
          <w:p w:rsidR="0000311A" w:rsidRPr="00A77EC9" w:rsidRDefault="0000311A" w:rsidP="00DB48DC">
            <w:pPr>
              <w:numPr>
                <w:ilvl w:val="0"/>
                <w:numId w:val="83"/>
              </w:numPr>
              <w:tabs>
                <w:tab w:val="left" w:pos="851"/>
              </w:tabs>
              <w:jc w:val="both"/>
              <w:rPr>
                <w:rFonts w:cs="Segoe UI"/>
              </w:rPr>
            </w:pPr>
            <w:r w:rsidRPr="00A77EC9">
              <w:rPr>
                <w:rFonts w:cs="Segoe UI"/>
              </w:rPr>
              <w:t xml:space="preserve">w okresie ostatnich 5 lat przed upływem terminu składania ofert, a jeżeli okres prowadzenia działalności jest krótszy- w tym okresie wykonał min. </w:t>
            </w:r>
            <w:r w:rsidRPr="00A77EC9">
              <w:rPr>
                <w:lang w:eastAsia="ar-SA"/>
              </w:rPr>
              <w:t xml:space="preserve">1 robotę budowlaną o wartości minimum 300.000,00 zł brutto , polegającą na budowie, przebudowie lub remoncie obiektów budowlanych, </w:t>
            </w:r>
          </w:p>
          <w:p w:rsidR="0000311A" w:rsidRPr="00A77EC9" w:rsidRDefault="0000311A" w:rsidP="00DB48DC">
            <w:pPr>
              <w:numPr>
                <w:ilvl w:val="0"/>
                <w:numId w:val="83"/>
              </w:numPr>
              <w:tabs>
                <w:tab w:val="left" w:pos="851"/>
              </w:tabs>
              <w:jc w:val="both"/>
              <w:rPr>
                <w:rFonts w:cs="Segoe UI"/>
              </w:rPr>
            </w:pPr>
            <w:r w:rsidRPr="00A77EC9">
              <w:rPr>
                <w:lang w:eastAsia="ar-SA"/>
              </w:rPr>
              <w:t xml:space="preserve">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t>
            </w:r>
            <w:r w:rsidRPr="00A77EC9">
              <w:rPr>
                <w:lang w:eastAsia="ar-SA"/>
              </w:rPr>
              <w:lastRenderedPageBreak/>
              <w:t>wcześniej obowiązujących przepisów.</w:t>
            </w:r>
          </w:p>
          <w:p w:rsidR="00C0179D" w:rsidRPr="00A77EC9" w:rsidRDefault="00C0179D" w:rsidP="00C0179D">
            <w:pPr>
              <w:tabs>
                <w:tab w:val="left" w:pos="792"/>
                <w:tab w:val="left" w:pos="9072"/>
              </w:tabs>
              <w:autoSpaceDE w:val="0"/>
              <w:autoSpaceDN w:val="0"/>
              <w:adjustRightInd w:val="0"/>
              <w:ind w:left="792"/>
              <w:jc w:val="both"/>
              <w:rPr>
                <w:rFonts w:cs="Segoe UI"/>
              </w:rPr>
            </w:pPr>
          </w:p>
        </w:tc>
      </w:tr>
      <w:tr w:rsidR="00F71E12" w:rsidRPr="00F71E12" w:rsidTr="000E2339">
        <w:trPr>
          <w:trHeight w:val="3540"/>
        </w:trPr>
        <w:tc>
          <w:tcPr>
            <w:tcW w:w="9214" w:type="dxa"/>
            <w:gridSpan w:val="2"/>
            <w:vAlign w:val="bottom"/>
          </w:tcPr>
          <w:p w:rsidR="00C0179D" w:rsidRPr="00F71E12" w:rsidRDefault="00C0179D" w:rsidP="00C0179D">
            <w:pPr>
              <w:jc w:val="center"/>
              <w:rPr>
                <w:rFonts w:cs="Segoe UI"/>
                <w:i/>
                <w:sz w:val="16"/>
                <w:szCs w:val="16"/>
                <w:lang w:val="cs-CZ"/>
              </w:rPr>
            </w:pPr>
            <w:r w:rsidRPr="00F71E12">
              <w:rPr>
                <w:rFonts w:cs="Segoe UI"/>
                <w:sz w:val="16"/>
                <w:szCs w:val="16"/>
                <w:lang w:val="cs-CZ"/>
              </w:rPr>
              <w:lastRenderedPageBreak/>
              <w:t xml:space="preserve"> </w:t>
            </w:r>
          </w:p>
          <w:p w:rsidR="00C0179D" w:rsidRPr="00F71E12" w:rsidRDefault="00C0179D" w:rsidP="00C0179D">
            <w:pPr>
              <w:jc w:val="center"/>
              <w:rPr>
                <w:rFonts w:cs="Arial"/>
                <w:b/>
                <w:lang w:val="cs-CZ"/>
              </w:rPr>
            </w:pPr>
            <w:r w:rsidRPr="00F71E12">
              <w:rPr>
                <w:rFonts w:cs="Arial"/>
                <w:b/>
                <w:lang w:val="cs-CZ"/>
              </w:rPr>
              <w:t>Informacja w związku z poleganiem na zasobach innych podmiotów</w:t>
            </w:r>
          </w:p>
          <w:p w:rsidR="00C0179D" w:rsidRPr="00F71E12" w:rsidRDefault="00C0179D" w:rsidP="00C0179D">
            <w:pPr>
              <w:jc w:val="center"/>
              <w:rPr>
                <w:rFonts w:cs="Segoe UI"/>
                <w:b/>
                <w:lang w:val="cs-CZ"/>
              </w:rPr>
            </w:pPr>
            <w:r w:rsidRPr="00F71E12">
              <w:rPr>
                <w:rFonts w:cs="Arial"/>
                <w:b/>
                <w:lang w:val="cs-CZ"/>
              </w:rPr>
              <w:t xml:space="preserve">Oświadczam, że w celu wykazania spełniania warunków udziału w postępowaniu, określonych przez zamawiającego w rozdz. V SIWZ polegam na zasobach następującego/ych podmiotu/ów: </w:t>
            </w: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b/>
                <w:lang w:val="cs-CZ"/>
              </w:rPr>
            </w:pP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b/>
                <w:lang w:val="cs-CZ"/>
              </w:rPr>
            </w:pP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b/>
                <w:lang w:val="cs-CZ"/>
              </w:rPr>
            </w:pP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b/>
                <w:lang w:val="cs-CZ"/>
              </w:rPr>
            </w:pP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b/>
                <w:lang w:val="cs-CZ"/>
              </w:rPr>
            </w:pPr>
            <w:r w:rsidRPr="00F71E12">
              <w:rPr>
                <w:rFonts w:cs="Segoe UI"/>
                <w:b/>
                <w:lang w:val="cs-CZ"/>
              </w:rPr>
              <w:t>________________________________________________________________________________________</w:t>
            </w:r>
          </w:p>
          <w:p w:rsidR="00C0179D" w:rsidRPr="00F71E12" w:rsidRDefault="00C0179D" w:rsidP="00C0179D">
            <w:pPr>
              <w:jc w:val="center"/>
              <w:rPr>
                <w:rFonts w:cs="Segoe UI"/>
                <w:sz w:val="16"/>
                <w:szCs w:val="16"/>
                <w:lang w:val="cs-CZ"/>
              </w:rPr>
            </w:pPr>
            <w:r w:rsidRPr="00F71E12">
              <w:rPr>
                <w:rFonts w:cs="Arial"/>
                <w:i/>
                <w:sz w:val="16"/>
                <w:szCs w:val="16"/>
                <w:lang w:val="cs-CZ"/>
              </w:rPr>
              <w:t>(wskazać podmiot i określić odpowiedni zakres dla wskazanego podmiotu)</w:t>
            </w:r>
          </w:p>
          <w:p w:rsidR="00C0179D" w:rsidRPr="00F71E12" w:rsidRDefault="00C0179D" w:rsidP="00C0179D">
            <w:pPr>
              <w:jc w:val="center"/>
              <w:rPr>
                <w:rFonts w:cs="Segoe UI"/>
                <w:sz w:val="16"/>
                <w:szCs w:val="16"/>
                <w:lang w:val="cs-CZ"/>
              </w:rPr>
            </w:pPr>
            <w:r w:rsidRPr="00F71E12">
              <w:rPr>
                <w:rFonts w:cs="Segoe UI"/>
                <w:sz w:val="16"/>
                <w:szCs w:val="16"/>
                <w:lang w:val="cs-CZ"/>
              </w:rPr>
              <w:t xml:space="preserve"> </w:t>
            </w:r>
          </w:p>
          <w:p w:rsidR="00C0179D" w:rsidRPr="00F71E12" w:rsidRDefault="00C0179D" w:rsidP="00C0179D">
            <w:pPr>
              <w:jc w:val="center"/>
              <w:rPr>
                <w:rFonts w:cs="Segoe UI"/>
                <w:i/>
                <w:sz w:val="16"/>
                <w:szCs w:val="16"/>
                <w:lang w:val="cs-CZ"/>
              </w:rPr>
            </w:pPr>
          </w:p>
          <w:p w:rsidR="00C0179D" w:rsidRPr="00F71E12" w:rsidRDefault="00C0179D" w:rsidP="00C0179D">
            <w:pPr>
              <w:jc w:val="center"/>
              <w:rPr>
                <w:rFonts w:cs="Segoe UI"/>
                <w:i/>
                <w:sz w:val="16"/>
                <w:szCs w:val="16"/>
                <w:lang w:val="cs-CZ"/>
              </w:rPr>
            </w:pPr>
          </w:p>
          <w:p w:rsidR="00C0179D" w:rsidRPr="00F71E12" w:rsidRDefault="00C0179D" w:rsidP="00C0179D">
            <w:pPr>
              <w:jc w:val="center"/>
              <w:rPr>
                <w:rFonts w:cs="Segoe UI"/>
                <w:i/>
                <w:sz w:val="16"/>
                <w:szCs w:val="16"/>
                <w:lang w:val="cs-CZ"/>
              </w:rPr>
            </w:pPr>
          </w:p>
          <w:p w:rsidR="00C0179D" w:rsidRPr="00F71E12" w:rsidRDefault="00C0179D" w:rsidP="00C0179D">
            <w:pPr>
              <w:jc w:val="center"/>
              <w:rPr>
                <w:rFonts w:cs="Segoe UI"/>
                <w:i/>
                <w:sz w:val="16"/>
                <w:szCs w:val="16"/>
                <w:lang w:val="cs-CZ"/>
              </w:rPr>
            </w:pPr>
          </w:p>
          <w:p w:rsidR="00C0179D" w:rsidRPr="00F71E12" w:rsidRDefault="00C0179D" w:rsidP="00C0179D">
            <w:pPr>
              <w:jc w:val="center"/>
              <w:rPr>
                <w:rFonts w:cs="Segoe UI"/>
                <w:i/>
                <w:sz w:val="16"/>
                <w:szCs w:val="16"/>
                <w:lang w:val="cs-CZ"/>
              </w:rPr>
            </w:pPr>
          </w:p>
        </w:tc>
      </w:tr>
      <w:tr w:rsidR="00F71E12" w:rsidRPr="00F71E12" w:rsidTr="000E2339">
        <w:trPr>
          <w:trHeight w:val="700"/>
        </w:trPr>
        <w:tc>
          <w:tcPr>
            <w:tcW w:w="9214" w:type="dxa"/>
            <w:gridSpan w:val="2"/>
            <w:vAlign w:val="bottom"/>
          </w:tcPr>
          <w:p w:rsidR="00C0179D" w:rsidRPr="00F71E12" w:rsidRDefault="00C0179D" w:rsidP="00C0179D">
            <w:pPr>
              <w:jc w:val="center"/>
              <w:rPr>
                <w:rFonts w:cs="Arial"/>
                <w:b/>
                <w:lang w:val="cs-CZ"/>
              </w:rPr>
            </w:pPr>
          </w:p>
          <w:p w:rsidR="00C0179D" w:rsidRPr="00F71E12" w:rsidRDefault="00C0179D" w:rsidP="00C0179D">
            <w:pPr>
              <w:jc w:val="center"/>
              <w:rPr>
                <w:rFonts w:cs="Arial"/>
                <w:b/>
                <w:lang w:val="cs-CZ"/>
              </w:rPr>
            </w:pPr>
            <w:r w:rsidRPr="00F71E12">
              <w:rPr>
                <w:rFonts w:cs="Arial"/>
                <w:b/>
                <w:lang w:val="cs-CZ"/>
              </w:rPr>
              <w:t>Oświadczenie dotyczące podmiotu, na którego zasoby powołuje się wykonawca</w:t>
            </w:r>
          </w:p>
          <w:p w:rsidR="00C0179D" w:rsidRPr="00F71E12" w:rsidRDefault="00C0179D" w:rsidP="00C0179D">
            <w:pPr>
              <w:jc w:val="center"/>
              <w:rPr>
                <w:rFonts w:cs="Segoe UI"/>
                <w:b/>
                <w:lang w:val="cs-CZ"/>
              </w:rPr>
            </w:pPr>
          </w:p>
          <w:p w:rsidR="00C0179D" w:rsidRPr="00F71E12" w:rsidRDefault="00C0179D" w:rsidP="00C0179D">
            <w:pPr>
              <w:jc w:val="both"/>
              <w:rPr>
                <w:rFonts w:cs="Segoe UI"/>
                <w:b/>
                <w:lang w:val="cs-CZ"/>
              </w:rPr>
            </w:pPr>
            <w:r w:rsidRPr="00F71E12">
              <w:rPr>
                <w:rFonts w:cs="Arial"/>
                <w:b/>
                <w:lang w:val="cs-CZ"/>
              </w:rPr>
              <w:t>Oświadczam, że w stosunku do następującego/ych podmiotu/tów, na którego/ych zasoby powołuję się w niniejszym postępowaniu, tj.: </w:t>
            </w:r>
            <w:r w:rsidRPr="00F71E12">
              <w:rPr>
                <w:rFonts w:cs="Arial"/>
                <w:lang w:val="cs-CZ"/>
              </w:rPr>
              <w:t xml:space="preserve">…………………………………………………………… </w:t>
            </w:r>
            <w:r w:rsidRPr="00F71E12">
              <w:rPr>
                <w:rFonts w:cs="Arial"/>
                <w:i/>
                <w:sz w:val="16"/>
                <w:szCs w:val="16"/>
                <w:lang w:val="cs-CZ"/>
              </w:rPr>
              <w:t xml:space="preserve">(podać pełną nazwę/firmę, adres, a także w zależności od podmiotu: NIP/PESEL, KRS/CEiDG) </w:t>
            </w:r>
            <w:r w:rsidRPr="00F71E12">
              <w:rPr>
                <w:rFonts w:cs="Arial"/>
                <w:b/>
                <w:lang w:val="cs-CZ"/>
              </w:rPr>
              <w:t>nie zachodzą podstawy wykluczenia z postępowania o udzielenie zamówienia</w:t>
            </w:r>
          </w:p>
          <w:p w:rsidR="00C0179D" w:rsidRPr="00F71E12" w:rsidRDefault="00C0179D" w:rsidP="00C0179D">
            <w:pPr>
              <w:jc w:val="center"/>
              <w:rPr>
                <w:rFonts w:cs="Segoe UI"/>
                <w:sz w:val="16"/>
                <w:szCs w:val="16"/>
                <w:lang w:val="cs-CZ"/>
              </w:rPr>
            </w:pPr>
          </w:p>
        </w:tc>
      </w:tr>
      <w:tr w:rsidR="00F71E12" w:rsidRPr="00F71E12" w:rsidTr="000E2339">
        <w:trPr>
          <w:trHeight w:val="274"/>
        </w:trPr>
        <w:tc>
          <w:tcPr>
            <w:tcW w:w="9214" w:type="dxa"/>
            <w:gridSpan w:val="2"/>
            <w:vAlign w:val="bottom"/>
          </w:tcPr>
          <w:p w:rsidR="00C0179D" w:rsidRPr="00F71E12" w:rsidRDefault="00C0179D" w:rsidP="00C0179D">
            <w:pPr>
              <w:jc w:val="center"/>
              <w:rPr>
                <w:rFonts w:cs="Arial"/>
                <w:b/>
                <w:lang w:val="cs-CZ"/>
              </w:rPr>
            </w:pPr>
            <w:r w:rsidRPr="00F71E12">
              <w:rPr>
                <w:rFonts w:cs="Arial"/>
                <w:b/>
                <w:lang w:val="cs-CZ"/>
              </w:rPr>
              <w:t>Oświadczenie dotyczące podwykonawcy niebędącego podmiotem, na którego zasoby powołuje się wykonawca</w:t>
            </w:r>
          </w:p>
          <w:p w:rsidR="00C0179D" w:rsidRPr="00F71E12" w:rsidRDefault="00C0179D" w:rsidP="00C0179D">
            <w:pPr>
              <w:jc w:val="center"/>
              <w:rPr>
                <w:rFonts w:cs="Arial"/>
                <w:b/>
                <w:lang w:val="cs-CZ"/>
              </w:rPr>
            </w:pPr>
          </w:p>
          <w:p w:rsidR="00C0179D" w:rsidRPr="00F71E12" w:rsidRDefault="00C0179D" w:rsidP="00C0179D">
            <w:pPr>
              <w:jc w:val="both"/>
              <w:rPr>
                <w:rFonts w:cs="Arial"/>
                <w:b/>
                <w:lang w:val="cs-CZ"/>
              </w:rPr>
            </w:pPr>
            <w:r w:rsidRPr="00F71E12">
              <w:rPr>
                <w:rFonts w:cs="Arial"/>
                <w:b/>
                <w:lang w:val="cs-CZ"/>
              </w:rPr>
              <w:t xml:space="preserve">Oświadczam, że w stosunku do następującego/ych podmiotu/tów, będącego/ych podwykonawcą/ami: </w:t>
            </w:r>
            <w:r w:rsidRPr="00F71E12">
              <w:rPr>
                <w:rFonts w:cs="Arial"/>
                <w:lang w:val="cs-CZ"/>
              </w:rPr>
              <w:t xml:space="preserve">……………………………………………………………………..….…… </w:t>
            </w:r>
            <w:r w:rsidRPr="00F71E12">
              <w:rPr>
                <w:rFonts w:cs="Arial"/>
                <w:i/>
                <w:sz w:val="16"/>
                <w:szCs w:val="16"/>
                <w:lang w:val="cs-CZ"/>
              </w:rPr>
              <w:t>(podać pełną nazwę/firmę, adres, a także w zależności od podmiotu: NIP/PESEL, KRS/CEiDG)</w:t>
            </w:r>
            <w:r w:rsidRPr="00F71E12">
              <w:rPr>
                <w:rFonts w:cs="Arial"/>
                <w:sz w:val="16"/>
                <w:szCs w:val="16"/>
                <w:lang w:val="cs-CZ"/>
              </w:rPr>
              <w:t xml:space="preserve">, </w:t>
            </w:r>
            <w:r w:rsidRPr="00F71E12">
              <w:rPr>
                <w:rFonts w:cs="Arial"/>
                <w:b/>
                <w:lang w:val="cs-CZ"/>
              </w:rPr>
              <w:t>nie zachodzą podstawy wykluczenia z postępowania o udzielenie zamówienia.</w:t>
            </w:r>
          </w:p>
          <w:p w:rsidR="00C0179D" w:rsidRPr="00F71E12" w:rsidRDefault="00C0179D" w:rsidP="00C0179D">
            <w:pPr>
              <w:jc w:val="both"/>
              <w:rPr>
                <w:rFonts w:cs="Arial"/>
                <w:b/>
                <w:lang w:val="cs-CZ"/>
              </w:rPr>
            </w:pPr>
          </w:p>
          <w:p w:rsidR="00C0179D" w:rsidRPr="00F71E12" w:rsidRDefault="00C0179D" w:rsidP="00C0179D">
            <w:pPr>
              <w:jc w:val="both"/>
              <w:rPr>
                <w:rFonts w:cs="Arial"/>
                <w:b/>
                <w:lang w:val="cs-CZ"/>
              </w:rPr>
            </w:pPr>
          </w:p>
        </w:tc>
      </w:tr>
      <w:tr w:rsidR="00F71E12" w:rsidRPr="00F71E12" w:rsidTr="000E2339">
        <w:trPr>
          <w:trHeight w:val="1140"/>
        </w:trPr>
        <w:tc>
          <w:tcPr>
            <w:tcW w:w="4420" w:type="dxa"/>
            <w:vAlign w:val="bottom"/>
          </w:tcPr>
          <w:p w:rsidR="00C0179D" w:rsidRPr="00F71E12" w:rsidRDefault="00C0179D" w:rsidP="00C0179D">
            <w:pPr>
              <w:jc w:val="center"/>
              <w:rPr>
                <w:rFonts w:cs="Segoe UI"/>
                <w:sz w:val="16"/>
                <w:szCs w:val="16"/>
                <w:lang w:val="cs-CZ"/>
              </w:rPr>
            </w:pPr>
            <w:r w:rsidRPr="00F71E12">
              <w:rPr>
                <w:rFonts w:cs="Segoe UI"/>
                <w:sz w:val="16"/>
                <w:szCs w:val="16"/>
                <w:lang w:val="cs-CZ"/>
              </w:rPr>
              <w:t>……………………………………………………….</w:t>
            </w:r>
          </w:p>
          <w:p w:rsidR="00C0179D" w:rsidRPr="00F71E12" w:rsidRDefault="00C0179D" w:rsidP="00C0179D">
            <w:pPr>
              <w:jc w:val="center"/>
              <w:rPr>
                <w:rFonts w:cs="Segoe UI"/>
                <w:sz w:val="16"/>
                <w:szCs w:val="16"/>
                <w:lang w:val="cs-CZ"/>
              </w:rPr>
            </w:pPr>
            <w:r w:rsidRPr="00F71E12">
              <w:rPr>
                <w:rFonts w:cs="Segoe UI"/>
                <w:sz w:val="16"/>
                <w:szCs w:val="16"/>
                <w:lang w:val="cs-CZ"/>
              </w:rPr>
              <w:t>pieczęć Wykonawcy</w:t>
            </w:r>
          </w:p>
        </w:tc>
        <w:tc>
          <w:tcPr>
            <w:tcW w:w="4794" w:type="dxa"/>
            <w:vAlign w:val="bottom"/>
          </w:tcPr>
          <w:p w:rsidR="00C0179D" w:rsidRPr="00F71E12" w:rsidRDefault="00C0179D" w:rsidP="00C0179D">
            <w:pPr>
              <w:ind w:left="4680" w:hanging="4965"/>
              <w:jc w:val="center"/>
              <w:rPr>
                <w:rFonts w:cs="Segoe UI"/>
                <w:sz w:val="16"/>
                <w:szCs w:val="16"/>
                <w:lang w:val="cs-CZ"/>
              </w:rPr>
            </w:pPr>
            <w:r w:rsidRPr="00F71E12">
              <w:rPr>
                <w:rFonts w:cs="Segoe UI"/>
                <w:sz w:val="16"/>
                <w:szCs w:val="16"/>
                <w:lang w:val="cs-CZ"/>
              </w:rPr>
              <w:t>.....................................................................................</w:t>
            </w:r>
          </w:p>
          <w:p w:rsidR="00C0179D" w:rsidRPr="00F71E12" w:rsidRDefault="00C0179D" w:rsidP="00C0179D">
            <w:pPr>
              <w:ind w:left="4680" w:hanging="4965"/>
              <w:jc w:val="center"/>
              <w:rPr>
                <w:rFonts w:cs="Segoe UI"/>
                <w:sz w:val="16"/>
                <w:szCs w:val="16"/>
                <w:lang w:val="cs-CZ"/>
              </w:rPr>
            </w:pPr>
            <w:r w:rsidRPr="00F71E12">
              <w:rPr>
                <w:rFonts w:cs="Segoe UI"/>
                <w:sz w:val="16"/>
                <w:szCs w:val="16"/>
                <w:lang w:val="cs-CZ"/>
              </w:rPr>
              <w:t>Data i podpis upoważnionego przedstawiciela Wykonawcy</w:t>
            </w:r>
          </w:p>
        </w:tc>
      </w:tr>
    </w:tbl>
    <w:p w:rsidR="004902E1" w:rsidRPr="00C97881" w:rsidRDefault="00C97881" w:rsidP="00C0179D">
      <w:pPr>
        <w:tabs>
          <w:tab w:val="left" w:pos="5760"/>
        </w:tabs>
        <w:spacing w:after="40"/>
        <w:jc w:val="both"/>
        <w:rPr>
          <w:rFonts w:cs="Segoe UI"/>
          <w:color w:val="FF0000"/>
          <w:sz w:val="22"/>
          <w:szCs w:val="22"/>
        </w:rPr>
      </w:pPr>
      <w:r>
        <w:rPr>
          <w:rFonts w:cs="Segoe UI"/>
          <w:color w:val="FF0000"/>
          <w:sz w:val="22"/>
          <w:szCs w:val="22"/>
        </w:rPr>
        <w:tab/>
      </w:r>
    </w:p>
    <w:p w:rsidR="00C0179D" w:rsidRDefault="00C0179D"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Default="00AE21F8" w:rsidP="00C0179D">
      <w:pPr>
        <w:tabs>
          <w:tab w:val="left" w:pos="5760"/>
        </w:tabs>
        <w:spacing w:after="40"/>
        <w:jc w:val="both"/>
        <w:rPr>
          <w:rFonts w:cs="Segoe UI"/>
          <w:b/>
          <w:sz w:val="22"/>
          <w:szCs w:val="22"/>
        </w:rPr>
      </w:pPr>
    </w:p>
    <w:p w:rsidR="00AE21F8" w:rsidRPr="00C97881" w:rsidRDefault="00AE21F8" w:rsidP="00C0179D">
      <w:pPr>
        <w:tabs>
          <w:tab w:val="left" w:pos="5760"/>
        </w:tabs>
        <w:spacing w:after="40"/>
        <w:jc w:val="both"/>
        <w:rPr>
          <w:rFonts w:cs="Segoe UI"/>
          <w:b/>
          <w:sz w:val="22"/>
          <w:szCs w:val="22"/>
        </w:rPr>
      </w:pPr>
      <w:bookmarkStart w:id="0" w:name="_GoBack"/>
      <w:bookmarkEnd w:id="0"/>
    </w:p>
    <w:p w:rsidR="00C0179D" w:rsidRPr="00C97881" w:rsidRDefault="00C0179D" w:rsidP="00C0179D">
      <w:pPr>
        <w:jc w:val="right"/>
        <w:rPr>
          <w:b/>
        </w:rPr>
      </w:pPr>
      <w:r w:rsidRPr="00C97881">
        <w:rPr>
          <w:b/>
        </w:rPr>
        <w:lastRenderedPageBreak/>
        <w:t>Załącznik nr 4 do SIWZ</w:t>
      </w:r>
    </w:p>
    <w:p w:rsidR="00C0179D" w:rsidRPr="00C97881" w:rsidRDefault="00C0179D" w:rsidP="00C0179D">
      <w:pPr>
        <w:rPr>
          <w:sz w:val="22"/>
          <w:szCs w:val="22"/>
        </w:rPr>
      </w:pPr>
      <w:r w:rsidRPr="00C97881">
        <w:rPr>
          <w:sz w:val="22"/>
          <w:szCs w:val="22"/>
        </w:rPr>
        <w:t>………………………………….…………</w:t>
      </w:r>
    </w:p>
    <w:p w:rsidR="00C0179D" w:rsidRPr="00B37F32" w:rsidRDefault="00C0179D" w:rsidP="00C0179D">
      <w:pPr>
        <w:rPr>
          <w:sz w:val="22"/>
          <w:szCs w:val="22"/>
        </w:rPr>
      </w:pPr>
    </w:p>
    <w:p w:rsidR="00C0179D" w:rsidRPr="00B37F32" w:rsidRDefault="00C0179D" w:rsidP="00C0179D">
      <w:pPr>
        <w:rPr>
          <w:sz w:val="22"/>
          <w:szCs w:val="22"/>
        </w:rPr>
      </w:pPr>
      <w:r w:rsidRPr="00B37F32">
        <w:rPr>
          <w:sz w:val="22"/>
          <w:szCs w:val="22"/>
        </w:rPr>
        <w:t>……………………………………….……</w:t>
      </w:r>
    </w:p>
    <w:p w:rsidR="00C0179D" w:rsidRPr="00B37F32" w:rsidRDefault="00C0179D" w:rsidP="00C0179D">
      <w:pPr>
        <w:rPr>
          <w:sz w:val="22"/>
          <w:szCs w:val="22"/>
        </w:rPr>
      </w:pPr>
    </w:p>
    <w:p w:rsidR="00C0179D" w:rsidRPr="00B37F32" w:rsidRDefault="00C0179D" w:rsidP="00C0179D">
      <w:pPr>
        <w:rPr>
          <w:sz w:val="22"/>
          <w:szCs w:val="22"/>
        </w:rPr>
      </w:pPr>
      <w:r w:rsidRPr="00B37F32">
        <w:rPr>
          <w:sz w:val="22"/>
          <w:szCs w:val="22"/>
        </w:rPr>
        <w:t>……………………………………….……</w:t>
      </w:r>
    </w:p>
    <w:p w:rsidR="00C0179D" w:rsidRPr="00B37F32" w:rsidRDefault="00C0179D" w:rsidP="00C0179D">
      <w:pPr>
        <w:rPr>
          <w:sz w:val="22"/>
          <w:szCs w:val="22"/>
        </w:rPr>
      </w:pPr>
      <w:r w:rsidRPr="00B37F32">
        <w:rPr>
          <w:sz w:val="22"/>
          <w:szCs w:val="22"/>
        </w:rPr>
        <w:t>pełna nazwa i dokładny adres Wykonawcy</w:t>
      </w:r>
    </w:p>
    <w:p w:rsidR="00C0179D" w:rsidRPr="00B37F32" w:rsidRDefault="00C0179D" w:rsidP="00C0179D">
      <w:pPr>
        <w:tabs>
          <w:tab w:val="left" w:pos="0"/>
        </w:tabs>
        <w:jc w:val="right"/>
        <w:rPr>
          <w:b/>
          <w:sz w:val="22"/>
          <w:szCs w:val="22"/>
        </w:rPr>
      </w:pPr>
    </w:p>
    <w:p w:rsidR="00C0179D" w:rsidRPr="00B37F32" w:rsidRDefault="00C0179D" w:rsidP="00C0179D">
      <w:pPr>
        <w:tabs>
          <w:tab w:val="left" w:pos="0"/>
        </w:tabs>
        <w:jc w:val="right"/>
        <w:rPr>
          <w:b/>
          <w:sz w:val="22"/>
          <w:szCs w:val="22"/>
        </w:rPr>
      </w:pPr>
    </w:p>
    <w:p w:rsidR="00C0179D" w:rsidRPr="00B37F32" w:rsidRDefault="00C0179D" w:rsidP="00C0179D">
      <w:pPr>
        <w:suppressAutoHyphens/>
        <w:spacing w:before="280"/>
        <w:jc w:val="center"/>
        <w:rPr>
          <w:b/>
          <w:bCs/>
          <w:sz w:val="22"/>
          <w:szCs w:val="22"/>
          <w:lang w:eastAsia="ar-SA"/>
        </w:rPr>
      </w:pPr>
      <w:r w:rsidRPr="00B37F32">
        <w:rPr>
          <w:b/>
          <w:bCs/>
          <w:sz w:val="22"/>
          <w:szCs w:val="22"/>
          <w:lang w:eastAsia="ar-SA"/>
        </w:rPr>
        <w:t>WYKAZ WYKONANYCH ROBÓT BUDOWLANYCH</w:t>
      </w:r>
    </w:p>
    <w:p w:rsidR="00C0179D" w:rsidRPr="00B37F32" w:rsidRDefault="00C0179D" w:rsidP="00C0179D">
      <w:pPr>
        <w:jc w:val="center"/>
        <w:rPr>
          <w:b/>
          <w:sz w:val="22"/>
          <w:szCs w:val="22"/>
          <w:vertAlign w:val="superscript"/>
        </w:rPr>
      </w:pPr>
      <w:r w:rsidRPr="00B37F32">
        <w:rPr>
          <w:b/>
          <w:sz w:val="22"/>
          <w:szCs w:val="22"/>
        </w:rPr>
        <w:t>-wzór-</w:t>
      </w:r>
    </w:p>
    <w:p w:rsidR="00C0179D" w:rsidRPr="00B37F32" w:rsidRDefault="00C0179D" w:rsidP="00C0179D">
      <w:pPr>
        <w:tabs>
          <w:tab w:val="left" w:pos="0"/>
        </w:tabs>
        <w:jc w:val="center"/>
        <w:rPr>
          <w:b/>
          <w:sz w:val="22"/>
          <w:szCs w:val="22"/>
        </w:rPr>
      </w:pPr>
    </w:p>
    <w:p w:rsidR="00C0179D" w:rsidRPr="00B37F32" w:rsidRDefault="00C0179D" w:rsidP="00C0179D">
      <w:pPr>
        <w:tabs>
          <w:tab w:val="left" w:pos="0"/>
        </w:tabs>
        <w:jc w:val="both"/>
        <w:rPr>
          <w:sz w:val="22"/>
          <w:szCs w:val="22"/>
        </w:rPr>
      </w:pPr>
      <w:r w:rsidRPr="00B37F32">
        <w:rPr>
          <w:sz w:val="22"/>
          <w:szCs w:val="22"/>
        </w:rPr>
        <w:t>Nazwa zadania:</w:t>
      </w:r>
    </w:p>
    <w:tbl>
      <w:tblPr>
        <w:tblW w:w="9577" w:type="dxa"/>
        <w:tblLook w:val="00A0" w:firstRow="1" w:lastRow="0" w:firstColumn="1" w:lastColumn="0" w:noHBand="0" w:noVBand="0"/>
      </w:tblPr>
      <w:tblGrid>
        <w:gridCol w:w="9577"/>
      </w:tblGrid>
      <w:tr w:rsidR="00B37F32" w:rsidRPr="00B37F32" w:rsidTr="006800A9">
        <w:tc>
          <w:tcPr>
            <w:tcW w:w="9577" w:type="dxa"/>
          </w:tcPr>
          <w:p w:rsidR="00A83A58" w:rsidRPr="00B37F32" w:rsidRDefault="00A83A58" w:rsidP="00A83A58">
            <w:pPr>
              <w:jc w:val="center"/>
            </w:pPr>
            <w:r w:rsidRPr="00B37F32">
              <w:rPr>
                <w:b/>
                <w:bCs/>
              </w:rPr>
              <w:t>"Termomodernizacja świetlicy wiejskiej w Słotwinie wraz z przebudową pomieszczeń lokalu użytkowego – świetlicy wiejskiej na potrzeby Posterunku Policji w Słotwinie nr 36</w:t>
            </w:r>
            <w:r w:rsidR="004902E1">
              <w:rPr>
                <w:b/>
                <w:i/>
              </w:rPr>
              <w:t>”</w:t>
            </w:r>
          </w:p>
          <w:p w:rsidR="00C0179D" w:rsidRPr="00B37F32" w:rsidRDefault="00C0179D" w:rsidP="00C0179D">
            <w:pPr>
              <w:spacing w:after="40"/>
              <w:jc w:val="center"/>
              <w:rPr>
                <w:rFonts w:cs="Segoe UI"/>
                <w:b/>
                <w:sz w:val="22"/>
                <w:szCs w:val="22"/>
              </w:rPr>
            </w:pPr>
          </w:p>
        </w:tc>
      </w:tr>
    </w:tbl>
    <w:p w:rsidR="00C0179D" w:rsidRPr="00A83A58" w:rsidRDefault="00C0179D" w:rsidP="00A83A58">
      <w:pPr>
        <w:rPr>
          <w:color w:val="FF0000"/>
          <w:sz w:val="22"/>
          <w:szCs w:val="22"/>
        </w:rPr>
      </w:pPr>
    </w:p>
    <w:p w:rsidR="00C0179D" w:rsidRPr="00A83A58" w:rsidRDefault="00C0179D" w:rsidP="00C0179D">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2150"/>
        <w:gridCol w:w="1561"/>
        <w:gridCol w:w="1683"/>
        <w:gridCol w:w="1597"/>
      </w:tblGrid>
      <w:tr w:rsidR="00C0179D" w:rsidRPr="00C97881" w:rsidTr="006800A9">
        <w:tc>
          <w:tcPr>
            <w:tcW w:w="817" w:type="dxa"/>
            <w:vAlign w:val="center"/>
          </w:tcPr>
          <w:p w:rsidR="00C0179D" w:rsidRPr="00C97881" w:rsidRDefault="00C0179D" w:rsidP="00C0179D">
            <w:pPr>
              <w:jc w:val="center"/>
              <w:rPr>
                <w:b/>
                <w:bCs/>
                <w:iCs/>
              </w:rPr>
            </w:pPr>
            <w:r w:rsidRPr="00C97881">
              <w:rPr>
                <w:b/>
                <w:bCs/>
                <w:iCs/>
              </w:rPr>
              <w:t>L.p.</w:t>
            </w:r>
          </w:p>
        </w:tc>
        <w:tc>
          <w:tcPr>
            <w:tcW w:w="1276" w:type="dxa"/>
            <w:vAlign w:val="center"/>
          </w:tcPr>
          <w:p w:rsidR="00C0179D" w:rsidRPr="00C97881" w:rsidRDefault="00C0179D" w:rsidP="00C0179D">
            <w:pPr>
              <w:jc w:val="center"/>
              <w:rPr>
                <w:b/>
                <w:bCs/>
                <w:iCs/>
              </w:rPr>
            </w:pPr>
            <w:r w:rsidRPr="00C97881">
              <w:rPr>
                <w:b/>
                <w:bCs/>
                <w:iCs/>
              </w:rPr>
              <w:t>Data realizacji</w:t>
            </w:r>
          </w:p>
          <w:p w:rsidR="00C0179D" w:rsidRPr="00C97881" w:rsidRDefault="00C0179D" w:rsidP="00C0179D">
            <w:pPr>
              <w:jc w:val="center"/>
              <w:rPr>
                <w:b/>
                <w:bCs/>
                <w:iCs/>
              </w:rPr>
            </w:pPr>
            <w:r w:rsidRPr="00C97881">
              <w:rPr>
                <w:b/>
                <w:bCs/>
                <w:iCs/>
              </w:rPr>
              <w:t>(od – do)</w:t>
            </w:r>
          </w:p>
        </w:tc>
        <w:tc>
          <w:tcPr>
            <w:tcW w:w="2150" w:type="dxa"/>
            <w:vAlign w:val="center"/>
          </w:tcPr>
          <w:p w:rsidR="00C0179D" w:rsidRPr="00C97881" w:rsidRDefault="00C0179D" w:rsidP="00C0179D">
            <w:pPr>
              <w:jc w:val="center"/>
              <w:rPr>
                <w:b/>
                <w:bCs/>
                <w:iCs/>
              </w:rPr>
            </w:pPr>
            <w:r w:rsidRPr="00C97881">
              <w:rPr>
                <w:b/>
                <w:bCs/>
                <w:iCs/>
              </w:rPr>
              <w:t>Przedmiot umowy</w:t>
            </w:r>
          </w:p>
        </w:tc>
        <w:tc>
          <w:tcPr>
            <w:tcW w:w="1561" w:type="dxa"/>
            <w:vAlign w:val="center"/>
          </w:tcPr>
          <w:p w:rsidR="00C0179D" w:rsidRPr="00C97881" w:rsidRDefault="00C0179D" w:rsidP="00C0179D">
            <w:pPr>
              <w:jc w:val="center"/>
              <w:rPr>
                <w:b/>
                <w:bCs/>
                <w:iCs/>
              </w:rPr>
            </w:pPr>
            <w:r w:rsidRPr="00C97881">
              <w:rPr>
                <w:b/>
                <w:bCs/>
                <w:iCs/>
              </w:rPr>
              <w:t>Nazwa i adres zleceniodawcy</w:t>
            </w:r>
          </w:p>
        </w:tc>
        <w:tc>
          <w:tcPr>
            <w:tcW w:w="1683" w:type="dxa"/>
            <w:vAlign w:val="center"/>
          </w:tcPr>
          <w:p w:rsidR="00C0179D" w:rsidRPr="00C97881" w:rsidRDefault="00C0179D" w:rsidP="00C0179D">
            <w:pPr>
              <w:jc w:val="center"/>
              <w:rPr>
                <w:b/>
                <w:bCs/>
                <w:iCs/>
              </w:rPr>
            </w:pPr>
            <w:r w:rsidRPr="00C97881">
              <w:rPr>
                <w:b/>
                <w:bCs/>
                <w:iCs/>
              </w:rPr>
              <w:t>Wartość robót brutto w zł,</w:t>
            </w:r>
            <w:r w:rsidRPr="00C97881">
              <w:rPr>
                <w:b/>
                <w:bCs/>
                <w:iCs/>
              </w:rPr>
              <w:br/>
              <w:t>za jaką odpowiedzialny był Wykonawca</w:t>
            </w:r>
          </w:p>
        </w:tc>
        <w:tc>
          <w:tcPr>
            <w:tcW w:w="1597" w:type="dxa"/>
            <w:vAlign w:val="center"/>
          </w:tcPr>
          <w:p w:rsidR="00C0179D" w:rsidRPr="00C97881" w:rsidRDefault="00C0179D" w:rsidP="00C0179D">
            <w:pPr>
              <w:jc w:val="center"/>
              <w:rPr>
                <w:b/>
                <w:bCs/>
                <w:iCs/>
              </w:rPr>
            </w:pPr>
            <w:r w:rsidRPr="00C97881">
              <w:rPr>
                <w:b/>
                <w:bCs/>
                <w:iCs/>
              </w:rPr>
              <w:t>Doświadczenie</w:t>
            </w:r>
          </w:p>
        </w:tc>
      </w:tr>
      <w:tr w:rsidR="00C0179D" w:rsidRPr="00C97881" w:rsidTr="006800A9">
        <w:tc>
          <w:tcPr>
            <w:tcW w:w="817" w:type="dxa"/>
            <w:vAlign w:val="center"/>
          </w:tcPr>
          <w:p w:rsidR="00C0179D" w:rsidRPr="00C97881" w:rsidRDefault="00C0179D" w:rsidP="00C0179D">
            <w:pPr>
              <w:jc w:val="center"/>
              <w:rPr>
                <w:bCs/>
                <w:iCs/>
              </w:rPr>
            </w:pPr>
            <w:r w:rsidRPr="00C97881">
              <w:rPr>
                <w:bCs/>
                <w:iCs/>
              </w:rPr>
              <w:t>1.</w:t>
            </w:r>
          </w:p>
        </w:tc>
        <w:tc>
          <w:tcPr>
            <w:tcW w:w="1276" w:type="dxa"/>
            <w:vAlign w:val="center"/>
          </w:tcPr>
          <w:p w:rsidR="00C0179D" w:rsidRPr="00C97881" w:rsidRDefault="00C0179D" w:rsidP="00C0179D">
            <w:pPr>
              <w:jc w:val="center"/>
              <w:rPr>
                <w:bCs/>
                <w:iCs/>
              </w:rPr>
            </w:pPr>
            <w:r w:rsidRPr="00C97881">
              <w:rPr>
                <w:bCs/>
                <w:iCs/>
              </w:rPr>
              <w:t>2.</w:t>
            </w:r>
          </w:p>
        </w:tc>
        <w:tc>
          <w:tcPr>
            <w:tcW w:w="2150" w:type="dxa"/>
            <w:vAlign w:val="center"/>
          </w:tcPr>
          <w:p w:rsidR="00C0179D" w:rsidRPr="00C97881" w:rsidRDefault="00C0179D" w:rsidP="00C0179D">
            <w:pPr>
              <w:jc w:val="center"/>
              <w:rPr>
                <w:bCs/>
                <w:iCs/>
              </w:rPr>
            </w:pPr>
            <w:r w:rsidRPr="00C97881">
              <w:rPr>
                <w:bCs/>
                <w:iCs/>
              </w:rPr>
              <w:t>3.</w:t>
            </w:r>
          </w:p>
        </w:tc>
        <w:tc>
          <w:tcPr>
            <w:tcW w:w="1561" w:type="dxa"/>
            <w:vAlign w:val="center"/>
          </w:tcPr>
          <w:p w:rsidR="00C0179D" w:rsidRPr="00C97881" w:rsidRDefault="00C0179D" w:rsidP="00C0179D">
            <w:pPr>
              <w:jc w:val="center"/>
              <w:rPr>
                <w:bCs/>
                <w:iCs/>
              </w:rPr>
            </w:pPr>
            <w:r w:rsidRPr="00C97881">
              <w:rPr>
                <w:bCs/>
                <w:iCs/>
              </w:rPr>
              <w:t>4.</w:t>
            </w:r>
          </w:p>
        </w:tc>
        <w:tc>
          <w:tcPr>
            <w:tcW w:w="1683" w:type="dxa"/>
            <w:vAlign w:val="center"/>
          </w:tcPr>
          <w:p w:rsidR="00C0179D" w:rsidRPr="00C97881" w:rsidRDefault="00C0179D" w:rsidP="00C0179D">
            <w:pPr>
              <w:jc w:val="center"/>
              <w:rPr>
                <w:bCs/>
                <w:iCs/>
              </w:rPr>
            </w:pPr>
            <w:r w:rsidRPr="00C97881">
              <w:rPr>
                <w:bCs/>
                <w:iCs/>
              </w:rPr>
              <w:t>5.</w:t>
            </w:r>
          </w:p>
        </w:tc>
        <w:tc>
          <w:tcPr>
            <w:tcW w:w="1597" w:type="dxa"/>
            <w:vAlign w:val="center"/>
          </w:tcPr>
          <w:p w:rsidR="00C0179D" w:rsidRPr="00C97881" w:rsidRDefault="00C0179D" w:rsidP="00C0179D">
            <w:pPr>
              <w:jc w:val="center"/>
              <w:rPr>
                <w:bCs/>
                <w:iCs/>
              </w:rPr>
            </w:pPr>
            <w:r w:rsidRPr="00C97881">
              <w:rPr>
                <w:bCs/>
                <w:iCs/>
              </w:rPr>
              <w:t>6.</w:t>
            </w:r>
          </w:p>
        </w:tc>
      </w:tr>
      <w:tr w:rsidR="00C0179D" w:rsidRPr="00C97881" w:rsidTr="006800A9">
        <w:tc>
          <w:tcPr>
            <w:tcW w:w="817" w:type="dxa"/>
            <w:vAlign w:val="center"/>
          </w:tcPr>
          <w:p w:rsidR="00C0179D" w:rsidRPr="00C97881" w:rsidRDefault="00C0179D" w:rsidP="00C0179D">
            <w:pPr>
              <w:jc w:val="center"/>
            </w:pPr>
            <w:r w:rsidRPr="00C97881">
              <w:t>1.</w:t>
            </w:r>
          </w:p>
        </w:tc>
        <w:tc>
          <w:tcPr>
            <w:tcW w:w="1276" w:type="dxa"/>
          </w:tcPr>
          <w:p w:rsidR="00C0179D" w:rsidRPr="00C97881" w:rsidRDefault="00C0179D" w:rsidP="00C0179D">
            <w:pPr>
              <w:jc w:val="both"/>
            </w:pPr>
          </w:p>
        </w:tc>
        <w:tc>
          <w:tcPr>
            <w:tcW w:w="2150" w:type="dxa"/>
          </w:tcPr>
          <w:p w:rsidR="00C0179D" w:rsidRPr="00C97881" w:rsidRDefault="00C0179D" w:rsidP="00C0179D">
            <w:pPr>
              <w:jc w:val="both"/>
            </w:pPr>
          </w:p>
        </w:tc>
        <w:tc>
          <w:tcPr>
            <w:tcW w:w="1561" w:type="dxa"/>
          </w:tcPr>
          <w:p w:rsidR="00C0179D" w:rsidRPr="00C97881" w:rsidRDefault="00C0179D" w:rsidP="00C0179D">
            <w:pPr>
              <w:jc w:val="both"/>
            </w:pPr>
          </w:p>
        </w:tc>
        <w:tc>
          <w:tcPr>
            <w:tcW w:w="1683" w:type="dxa"/>
          </w:tcPr>
          <w:p w:rsidR="00C0179D" w:rsidRPr="00C97881" w:rsidRDefault="00C0179D" w:rsidP="00C0179D">
            <w:pPr>
              <w:jc w:val="both"/>
            </w:pPr>
          </w:p>
        </w:tc>
        <w:tc>
          <w:tcPr>
            <w:tcW w:w="1597" w:type="dxa"/>
            <w:vAlign w:val="center"/>
          </w:tcPr>
          <w:p w:rsidR="00C0179D" w:rsidRPr="00C97881" w:rsidRDefault="00C0179D" w:rsidP="00C0179D">
            <w:pPr>
              <w:suppressAutoHyphens/>
              <w:spacing w:before="280" w:after="119"/>
              <w:jc w:val="center"/>
              <w:rPr>
                <w:lang w:eastAsia="ar-SA"/>
              </w:rPr>
            </w:pPr>
            <w:r w:rsidRPr="00C97881">
              <w:rPr>
                <w:lang w:eastAsia="ar-SA"/>
              </w:rPr>
              <w:t>własne/innych podmiotów*</w:t>
            </w:r>
          </w:p>
        </w:tc>
      </w:tr>
      <w:tr w:rsidR="00C0179D" w:rsidRPr="00C97881" w:rsidTr="006800A9">
        <w:tc>
          <w:tcPr>
            <w:tcW w:w="817" w:type="dxa"/>
            <w:vAlign w:val="center"/>
          </w:tcPr>
          <w:p w:rsidR="00C0179D" w:rsidRPr="00C97881" w:rsidRDefault="00C0179D" w:rsidP="00C0179D">
            <w:pPr>
              <w:jc w:val="center"/>
            </w:pPr>
            <w:r w:rsidRPr="00C97881">
              <w:t>2.</w:t>
            </w:r>
          </w:p>
        </w:tc>
        <w:tc>
          <w:tcPr>
            <w:tcW w:w="1276" w:type="dxa"/>
          </w:tcPr>
          <w:p w:rsidR="00C0179D" w:rsidRPr="00C97881" w:rsidRDefault="00C0179D" w:rsidP="00C0179D">
            <w:pPr>
              <w:jc w:val="both"/>
            </w:pPr>
          </w:p>
        </w:tc>
        <w:tc>
          <w:tcPr>
            <w:tcW w:w="2150" w:type="dxa"/>
          </w:tcPr>
          <w:p w:rsidR="00C0179D" w:rsidRPr="00C97881" w:rsidRDefault="00C0179D" w:rsidP="00C0179D">
            <w:pPr>
              <w:jc w:val="both"/>
            </w:pPr>
          </w:p>
        </w:tc>
        <w:tc>
          <w:tcPr>
            <w:tcW w:w="1561" w:type="dxa"/>
          </w:tcPr>
          <w:p w:rsidR="00C0179D" w:rsidRPr="00C97881" w:rsidRDefault="00C0179D" w:rsidP="00C0179D">
            <w:pPr>
              <w:jc w:val="both"/>
            </w:pPr>
          </w:p>
        </w:tc>
        <w:tc>
          <w:tcPr>
            <w:tcW w:w="1683" w:type="dxa"/>
          </w:tcPr>
          <w:p w:rsidR="00C0179D" w:rsidRPr="00C97881" w:rsidRDefault="00C0179D" w:rsidP="00C0179D">
            <w:pPr>
              <w:jc w:val="both"/>
            </w:pPr>
          </w:p>
        </w:tc>
        <w:tc>
          <w:tcPr>
            <w:tcW w:w="1597" w:type="dxa"/>
            <w:vAlign w:val="center"/>
          </w:tcPr>
          <w:p w:rsidR="00C0179D" w:rsidRPr="00C97881" w:rsidRDefault="00C0179D" w:rsidP="00C0179D">
            <w:pPr>
              <w:suppressAutoHyphens/>
              <w:spacing w:before="280" w:after="119"/>
              <w:jc w:val="center"/>
              <w:rPr>
                <w:lang w:eastAsia="ar-SA"/>
              </w:rPr>
            </w:pPr>
            <w:r w:rsidRPr="00C97881">
              <w:rPr>
                <w:lang w:eastAsia="ar-SA"/>
              </w:rPr>
              <w:t>własne/innych podmiotów*</w:t>
            </w:r>
          </w:p>
        </w:tc>
      </w:tr>
      <w:tr w:rsidR="00C0179D" w:rsidRPr="00C97881" w:rsidTr="006800A9">
        <w:tc>
          <w:tcPr>
            <w:tcW w:w="817" w:type="dxa"/>
            <w:vAlign w:val="center"/>
          </w:tcPr>
          <w:p w:rsidR="00C0179D" w:rsidRPr="00C97881" w:rsidRDefault="00C0179D" w:rsidP="00C0179D">
            <w:pPr>
              <w:jc w:val="center"/>
            </w:pPr>
            <w:r w:rsidRPr="00C97881">
              <w:t>3.</w:t>
            </w:r>
          </w:p>
        </w:tc>
        <w:tc>
          <w:tcPr>
            <w:tcW w:w="1276" w:type="dxa"/>
          </w:tcPr>
          <w:p w:rsidR="00C0179D" w:rsidRPr="00C97881" w:rsidRDefault="00C0179D" w:rsidP="00C0179D">
            <w:pPr>
              <w:jc w:val="both"/>
            </w:pPr>
          </w:p>
        </w:tc>
        <w:tc>
          <w:tcPr>
            <w:tcW w:w="2150" w:type="dxa"/>
          </w:tcPr>
          <w:p w:rsidR="00C0179D" w:rsidRPr="00C97881" w:rsidRDefault="00C0179D" w:rsidP="00C0179D">
            <w:pPr>
              <w:jc w:val="both"/>
            </w:pPr>
          </w:p>
        </w:tc>
        <w:tc>
          <w:tcPr>
            <w:tcW w:w="1561" w:type="dxa"/>
          </w:tcPr>
          <w:p w:rsidR="00C0179D" w:rsidRPr="00C97881" w:rsidRDefault="00C0179D" w:rsidP="00C0179D">
            <w:pPr>
              <w:jc w:val="both"/>
            </w:pPr>
          </w:p>
        </w:tc>
        <w:tc>
          <w:tcPr>
            <w:tcW w:w="1683" w:type="dxa"/>
          </w:tcPr>
          <w:p w:rsidR="00C0179D" w:rsidRPr="00C97881" w:rsidRDefault="00C0179D" w:rsidP="00C0179D">
            <w:pPr>
              <w:jc w:val="both"/>
            </w:pPr>
          </w:p>
        </w:tc>
        <w:tc>
          <w:tcPr>
            <w:tcW w:w="1597" w:type="dxa"/>
            <w:vAlign w:val="center"/>
          </w:tcPr>
          <w:p w:rsidR="00C0179D" w:rsidRPr="00C97881" w:rsidRDefault="00C0179D" w:rsidP="00C0179D">
            <w:pPr>
              <w:suppressAutoHyphens/>
              <w:spacing w:before="280" w:after="119"/>
              <w:jc w:val="center"/>
              <w:rPr>
                <w:lang w:eastAsia="ar-SA"/>
              </w:rPr>
            </w:pPr>
            <w:r w:rsidRPr="00C97881">
              <w:rPr>
                <w:lang w:eastAsia="ar-SA"/>
              </w:rPr>
              <w:t>własne/innych podmiotów*</w:t>
            </w:r>
          </w:p>
        </w:tc>
      </w:tr>
      <w:tr w:rsidR="00C0179D" w:rsidRPr="00C97881" w:rsidTr="006800A9">
        <w:tc>
          <w:tcPr>
            <w:tcW w:w="817" w:type="dxa"/>
            <w:vAlign w:val="center"/>
          </w:tcPr>
          <w:p w:rsidR="00C0179D" w:rsidRPr="00C97881" w:rsidRDefault="00C0179D" w:rsidP="00C0179D">
            <w:pPr>
              <w:jc w:val="center"/>
            </w:pPr>
            <w:r w:rsidRPr="00C97881">
              <w:t>4.</w:t>
            </w:r>
          </w:p>
        </w:tc>
        <w:tc>
          <w:tcPr>
            <w:tcW w:w="1276" w:type="dxa"/>
          </w:tcPr>
          <w:p w:rsidR="00C0179D" w:rsidRPr="00C97881" w:rsidRDefault="00C0179D" w:rsidP="00C0179D">
            <w:pPr>
              <w:jc w:val="both"/>
            </w:pPr>
          </w:p>
        </w:tc>
        <w:tc>
          <w:tcPr>
            <w:tcW w:w="2150" w:type="dxa"/>
          </w:tcPr>
          <w:p w:rsidR="00C0179D" w:rsidRPr="00C97881" w:rsidRDefault="00C0179D" w:rsidP="00C0179D">
            <w:pPr>
              <w:jc w:val="both"/>
            </w:pPr>
          </w:p>
        </w:tc>
        <w:tc>
          <w:tcPr>
            <w:tcW w:w="1561" w:type="dxa"/>
          </w:tcPr>
          <w:p w:rsidR="00C0179D" w:rsidRPr="00C97881" w:rsidRDefault="00C0179D" w:rsidP="00C0179D">
            <w:pPr>
              <w:jc w:val="both"/>
            </w:pPr>
          </w:p>
        </w:tc>
        <w:tc>
          <w:tcPr>
            <w:tcW w:w="1683" w:type="dxa"/>
          </w:tcPr>
          <w:p w:rsidR="00C0179D" w:rsidRPr="00C97881" w:rsidRDefault="00C0179D" w:rsidP="00C0179D">
            <w:pPr>
              <w:jc w:val="both"/>
            </w:pPr>
          </w:p>
        </w:tc>
        <w:tc>
          <w:tcPr>
            <w:tcW w:w="1597" w:type="dxa"/>
            <w:vAlign w:val="center"/>
          </w:tcPr>
          <w:p w:rsidR="00C0179D" w:rsidRPr="00C97881" w:rsidRDefault="00C0179D" w:rsidP="00C0179D">
            <w:pPr>
              <w:suppressAutoHyphens/>
              <w:spacing w:before="280" w:after="119"/>
              <w:jc w:val="center"/>
              <w:rPr>
                <w:lang w:eastAsia="ar-SA"/>
              </w:rPr>
            </w:pPr>
            <w:r w:rsidRPr="00C97881">
              <w:rPr>
                <w:lang w:eastAsia="ar-SA"/>
              </w:rPr>
              <w:t>własne/innych podmiotów*</w:t>
            </w:r>
          </w:p>
        </w:tc>
      </w:tr>
    </w:tbl>
    <w:p w:rsidR="00C0179D" w:rsidRPr="00C97881" w:rsidRDefault="00C0179D" w:rsidP="00C0179D">
      <w:pPr>
        <w:jc w:val="both"/>
      </w:pPr>
    </w:p>
    <w:p w:rsidR="00C0179D" w:rsidRPr="00C97881" w:rsidRDefault="00C0179D" w:rsidP="00C0179D">
      <w:pPr>
        <w:jc w:val="both"/>
        <w:rPr>
          <w:sz w:val="22"/>
          <w:szCs w:val="22"/>
        </w:rPr>
      </w:pPr>
    </w:p>
    <w:p w:rsidR="00C0179D" w:rsidRPr="00C97881" w:rsidRDefault="00C0179D" w:rsidP="00C0179D">
      <w:pPr>
        <w:jc w:val="both"/>
        <w:rPr>
          <w:sz w:val="22"/>
          <w:szCs w:val="22"/>
        </w:rPr>
      </w:pPr>
      <w:r w:rsidRPr="00C97881">
        <w:rPr>
          <w:sz w:val="22"/>
          <w:szCs w:val="22"/>
        </w:rPr>
        <w:t>*niepotrzebne skreślić</w:t>
      </w:r>
    </w:p>
    <w:p w:rsidR="00C0179D" w:rsidRPr="00C97881" w:rsidRDefault="00C0179D" w:rsidP="00C0179D">
      <w:pPr>
        <w:jc w:val="both"/>
        <w:rPr>
          <w:vanish/>
          <w:sz w:val="22"/>
          <w:szCs w:val="22"/>
        </w:rPr>
      </w:pPr>
    </w:p>
    <w:p w:rsidR="00C0179D" w:rsidRPr="00C97881" w:rsidRDefault="00C0179D" w:rsidP="00C0179D">
      <w:pPr>
        <w:suppressAutoHyphens/>
        <w:spacing w:before="280"/>
        <w:jc w:val="both"/>
        <w:rPr>
          <w:sz w:val="22"/>
          <w:szCs w:val="22"/>
          <w:lang w:eastAsia="ar-SA"/>
        </w:rPr>
      </w:pPr>
      <w:r w:rsidRPr="00C97881">
        <w:rPr>
          <w:b/>
          <w:bCs/>
          <w:sz w:val="22"/>
          <w:szCs w:val="22"/>
          <w:lang w:eastAsia="ar-SA"/>
        </w:rPr>
        <w:t>ZAŁĄCZNIKIEM DO WYKAZU SĄ DOKUMENTY POTWIERDZAJĄCE, ŻE ROBOTY TE ZOSTAŁY WYKONANE NALEŻYCIE (NP. REFERENCJE)</w:t>
      </w:r>
    </w:p>
    <w:p w:rsidR="00C0179D" w:rsidRPr="00C97881" w:rsidRDefault="00C0179D" w:rsidP="00C0179D">
      <w:pPr>
        <w:suppressAutoHyphens/>
        <w:spacing w:before="280"/>
        <w:jc w:val="center"/>
        <w:rPr>
          <w:sz w:val="22"/>
          <w:szCs w:val="22"/>
          <w:lang w:eastAsia="ar-SA"/>
        </w:rPr>
      </w:pPr>
    </w:p>
    <w:p w:rsidR="00C0179D" w:rsidRPr="00C97881" w:rsidRDefault="00C0179D" w:rsidP="00C0179D">
      <w:pPr>
        <w:suppressAutoHyphens/>
        <w:spacing w:before="280"/>
        <w:jc w:val="center"/>
        <w:rPr>
          <w:sz w:val="22"/>
          <w:szCs w:val="22"/>
          <w:lang w:eastAsia="ar-SA"/>
        </w:rPr>
      </w:pPr>
    </w:p>
    <w:p w:rsidR="00C0179D" w:rsidRPr="00C97881" w:rsidRDefault="00C0179D" w:rsidP="00C0179D">
      <w:pPr>
        <w:tabs>
          <w:tab w:val="left" w:pos="0"/>
        </w:tabs>
        <w:rPr>
          <w:sz w:val="22"/>
          <w:szCs w:val="22"/>
        </w:rPr>
      </w:pPr>
      <w:r w:rsidRPr="00C97881">
        <w:rPr>
          <w:sz w:val="22"/>
          <w:szCs w:val="22"/>
        </w:rPr>
        <w:t xml:space="preserve">……………………, dnia…………….                                                     ……………………………  </w:t>
      </w:r>
    </w:p>
    <w:p w:rsidR="00C0179D" w:rsidRPr="00C97881" w:rsidRDefault="00C0179D" w:rsidP="00C0179D">
      <w:pPr>
        <w:tabs>
          <w:tab w:val="left" w:pos="0"/>
        </w:tabs>
        <w:rPr>
          <w:sz w:val="22"/>
          <w:szCs w:val="22"/>
        </w:rPr>
      </w:pPr>
      <w:r w:rsidRPr="00C97881">
        <w:rPr>
          <w:sz w:val="22"/>
          <w:szCs w:val="22"/>
        </w:rPr>
        <w:t xml:space="preserve">                                                                                         podpis i pieczęć osoby upoważnionej </w:t>
      </w:r>
      <w:r w:rsidRPr="00C97881">
        <w:rPr>
          <w:sz w:val="22"/>
          <w:szCs w:val="22"/>
        </w:rPr>
        <w:br/>
        <w:t xml:space="preserve">                                                                                            do reprezentowania Wykonawcy</w:t>
      </w:r>
    </w:p>
    <w:p w:rsidR="00C0179D" w:rsidRPr="00C97881" w:rsidRDefault="00C0179D" w:rsidP="00C0179D">
      <w:pPr>
        <w:tabs>
          <w:tab w:val="left" w:pos="0"/>
        </w:tabs>
        <w:rPr>
          <w:sz w:val="22"/>
          <w:szCs w:val="22"/>
        </w:rPr>
      </w:pPr>
    </w:p>
    <w:p w:rsidR="00C0179D" w:rsidRPr="00C97881" w:rsidRDefault="00C0179D" w:rsidP="00C0179D">
      <w:pPr>
        <w:keepNext/>
        <w:keepLines/>
        <w:tabs>
          <w:tab w:val="left" w:pos="708"/>
        </w:tabs>
        <w:spacing w:before="200" w:after="90"/>
        <w:ind w:left="-900"/>
        <w:jc w:val="right"/>
        <w:outlineLvl w:val="4"/>
        <w:rPr>
          <w:b/>
          <w:bCs/>
          <w:i/>
          <w:iCs/>
        </w:rPr>
      </w:pPr>
      <w:r w:rsidRPr="00C97881">
        <w:rPr>
          <w:b/>
        </w:rPr>
        <w:lastRenderedPageBreak/>
        <w:t>Załącznik nr 5 do SIWZ</w:t>
      </w:r>
    </w:p>
    <w:p w:rsidR="00C0179D" w:rsidRPr="00C97881" w:rsidRDefault="00C0179D" w:rsidP="00C0179D">
      <w:pPr>
        <w:tabs>
          <w:tab w:val="left" w:pos="0"/>
        </w:tabs>
        <w:jc w:val="both"/>
      </w:pPr>
    </w:p>
    <w:p w:rsidR="00C0179D" w:rsidRPr="00B37F32" w:rsidRDefault="00C0179D" w:rsidP="00C0179D">
      <w:r w:rsidRPr="00B37F32">
        <w:t>………………………………….…………</w:t>
      </w:r>
    </w:p>
    <w:p w:rsidR="00C0179D" w:rsidRPr="00B37F32" w:rsidRDefault="00C0179D" w:rsidP="00C0179D"/>
    <w:p w:rsidR="00C0179D" w:rsidRPr="00B37F32" w:rsidRDefault="00C0179D" w:rsidP="00C0179D">
      <w:r w:rsidRPr="00B37F32">
        <w:t>……………………………………….……</w:t>
      </w:r>
    </w:p>
    <w:p w:rsidR="00C0179D" w:rsidRPr="00B37F32" w:rsidRDefault="00C0179D" w:rsidP="00C0179D"/>
    <w:p w:rsidR="00C0179D" w:rsidRPr="00B37F32" w:rsidRDefault="00C0179D" w:rsidP="00C0179D">
      <w:r w:rsidRPr="00B37F32">
        <w:t>……………………………………….……</w:t>
      </w:r>
    </w:p>
    <w:p w:rsidR="00C0179D" w:rsidRPr="00B37F32" w:rsidRDefault="00C0179D" w:rsidP="00C0179D">
      <w:r w:rsidRPr="00B37F32">
        <w:t>pełna nazwa i dokładny adres Wykonawcy</w:t>
      </w:r>
    </w:p>
    <w:p w:rsidR="00C0179D" w:rsidRPr="00B37F32" w:rsidRDefault="00C0179D" w:rsidP="00C0179D">
      <w:pPr>
        <w:tabs>
          <w:tab w:val="left" w:pos="0"/>
        </w:tabs>
        <w:jc w:val="right"/>
        <w:rPr>
          <w:b/>
        </w:rPr>
      </w:pPr>
    </w:p>
    <w:p w:rsidR="00C0179D" w:rsidRPr="00B37F32" w:rsidRDefault="00C0179D" w:rsidP="00C0179D">
      <w:pPr>
        <w:tabs>
          <w:tab w:val="left" w:pos="0"/>
        </w:tabs>
        <w:jc w:val="right"/>
        <w:rPr>
          <w:b/>
        </w:rPr>
      </w:pPr>
    </w:p>
    <w:p w:rsidR="00C0179D" w:rsidRPr="00B37F32" w:rsidRDefault="00C0179D" w:rsidP="00C0179D">
      <w:pPr>
        <w:suppressAutoHyphens/>
        <w:spacing w:before="280"/>
        <w:jc w:val="center"/>
        <w:rPr>
          <w:b/>
          <w:bCs/>
          <w:lang w:eastAsia="ar-SA"/>
        </w:rPr>
      </w:pPr>
      <w:r w:rsidRPr="00B37F32">
        <w:rPr>
          <w:b/>
          <w:bCs/>
          <w:lang w:eastAsia="ar-SA"/>
        </w:rPr>
        <w:t>WYKAZ KADRY</w:t>
      </w:r>
    </w:p>
    <w:p w:rsidR="00C0179D" w:rsidRPr="00B37F32" w:rsidRDefault="00C0179D" w:rsidP="00C0179D">
      <w:pPr>
        <w:jc w:val="center"/>
        <w:rPr>
          <w:b/>
          <w:vertAlign w:val="superscript"/>
        </w:rPr>
      </w:pPr>
      <w:r w:rsidRPr="00B37F32">
        <w:rPr>
          <w:b/>
        </w:rPr>
        <w:t>-wzór-</w:t>
      </w:r>
    </w:p>
    <w:p w:rsidR="00C0179D" w:rsidRPr="00B37F32" w:rsidRDefault="00C0179D" w:rsidP="00C0179D">
      <w:pPr>
        <w:tabs>
          <w:tab w:val="left" w:pos="0"/>
        </w:tabs>
        <w:jc w:val="center"/>
        <w:rPr>
          <w:b/>
        </w:rPr>
      </w:pPr>
    </w:p>
    <w:p w:rsidR="00C0179D" w:rsidRPr="00B37F32" w:rsidRDefault="00C0179D" w:rsidP="00C0179D">
      <w:pPr>
        <w:tabs>
          <w:tab w:val="left" w:pos="0"/>
        </w:tabs>
        <w:jc w:val="both"/>
      </w:pPr>
      <w:r w:rsidRPr="00B37F32">
        <w:t>Nazwa zadania:</w:t>
      </w:r>
    </w:p>
    <w:p w:rsidR="00C0179D" w:rsidRPr="00B37F32" w:rsidRDefault="00C0179D" w:rsidP="00C0179D">
      <w:pPr>
        <w:tabs>
          <w:tab w:val="left" w:pos="0"/>
        </w:tabs>
        <w:jc w:val="both"/>
        <w:rPr>
          <w:b/>
        </w:rPr>
      </w:pPr>
    </w:p>
    <w:p w:rsidR="00A83A58" w:rsidRPr="00B37F32" w:rsidRDefault="00A83A58" w:rsidP="00A83A58">
      <w:pPr>
        <w:jc w:val="center"/>
      </w:pPr>
      <w:r w:rsidRPr="00B37F32">
        <w:rPr>
          <w:b/>
          <w:bCs/>
        </w:rPr>
        <w:t>"Termomodernizacja świetlicy wiejskiej w Słotwinie wraz z przebudową pomieszczeń lokalu użytkowego – świetlicy wiejskiej na potrzeby Posterunku Policji w Słotwinie nr 36</w:t>
      </w:r>
      <w:r w:rsidR="004902E1">
        <w:rPr>
          <w:b/>
          <w:i/>
        </w:rPr>
        <w:t>”</w:t>
      </w:r>
    </w:p>
    <w:tbl>
      <w:tblPr>
        <w:tblW w:w="9577" w:type="dxa"/>
        <w:tblLook w:val="00A0" w:firstRow="1" w:lastRow="0" w:firstColumn="1" w:lastColumn="0" w:noHBand="0" w:noVBand="0"/>
      </w:tblPr>
      <w:tblGrid>
        <w:gridCol w:w="9577"/>
      </w:tblGrid>
      <w:tr w:rsidR="00C0179D" w:rsidRPr="00A83A58" w:rsidTr="006800A9">
        <w:tc>
          <w:tcPr>
            <w:tcW w:w="9577" w:type="dxa"/>
          </w:tcPr>
          <w:p w:rsidR="00C0179D" w:rsidRPr="00A83A58" w:rsidRDefault="00C0179D" w:rsidP="00A83A58">
            <w:pPr>
              <w:spacing w:after="40"/>
              <w:rPr>
                <w:rFonts w:cs="Segoe UI"/>
                <w:b/>
                <w:color w:val="FF0000"/>
                <w:lang w:val="cs-CZ"/>
              </w:rPr>
            </w:pPr>
          </w:p>
        </w:tc>
      </w:tr>
    </w:tbl>
    <w:p w:rsidR="00C0179D" w:rsidRPr="00C97881" w:rsidRDefault="00C0179D" w:rsidP="00C0179D">
      <w:pPr>
        <w:jc w:val="center"/>
        <w:rPr>
          <w:b/>
          <w:bCs/>
        </w:rPr>
      </w:pPr>
    </w:p>
    <w:p w:rsidR="00C0179D" w:rsidRPr="00C97881" w:rsidRDefault="00C0179D" w:rsidP="00C0179D"/>
    <w:tbl>
      <w:tblPr>
        <w:tblpPr w:leftFromText="141" w:rightFromText="141" w:vertAnchor="text" w:horzAnchor="margin" w:tblpXSpec="center" w:tblpY="-38"/>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07"/>
        <w:gridCol w:w="1297"/>
        <w:gridCol w:w="1433"/>
        <w:gridCol w:w="1298"/>
        <w:gridCol w:w="1247"/>
        <w:gridCol w:w="1134"/>
        <w:gridCol w:w="1418"/>
        <w:gridCol w:w="1275"/>
        <w:gridCol w:w="1466"/>
      </w:tblGrid>
      <w:tr w:rsidR="00C0179D" w:rsidRPr="00C97881" w:rsidTr="006800A9">
        <w:trPr>
          <w:trHeight w:val="467"/>
        </w:trPr>
        <w:tc>
          <w:tcPr>
            <w:tcW w:w="607" w:type="dxa"/>
            <w:vAlign w:val="center"/>
          </w:tcPr>
          <w:p w:rsidR="00C0179D" w:rsidRPr="00C97881" w:rsidRDefault="00C0179D" w:rsidP="00C0179D">
            <w:pPr>
              <w:jc w:val="center"/>
              <w:rPr>
                <w:b/>
                <w:bCs/>
              </w:rPr>
            </w:pPr>
            <w:r w:rsidRPr="00C97881">
              <w:rPr>
                <w:b/>
                <w:bCs/>
              </w:rPr>
              <w:t>Lp.</w:t>
            </w:r>
          </w:p>
        </w:tc>
        <w:tc>
          <w:tcPr>
            <w:tcW w:w="1297" w:type="dxa"/>
            <w:vAlign w:val="center"/>
          </w:tcPr>
          <w:p w:rsidR="00C0179D" w:rsidRPr="00C97881" w:rsidRDefault="00C0179D" w:rsidP="00C0179D">
            <w:pPr>
              <w:jc w:val="center"/>
              <w:rPr>
                <w:b/>
                <w:bCs/>
              </w:rPr>
            </w:pPr>
            <w:r w:rsidRPr="00C97881">
              <w:rPr>
                <w:b/>
                <w:bCs/>
              </w:rPr>
              <w:t>Imię i nazwisko</w:t>
            </w:r>
          </w:p>
        </w:tc>
        <w:tc>
          <w:tcPr>
            <w:tcW w:w="1433" w:type="dxa"/>
            <w:vAlign w:val="center"/>
          </w:tcPr>
          <w:p w:rsidR="00C0179D" w:rsidRPr="00C97881" w:rsidRDefault="00C0179D" w:rsidP="00C0179D">
            <w:pPr>
              <w:jc w:val="center"/>
              <w:rPr>
                <w:b/>
                <w:bCs/>
              </w:rPr>
            </w:pPr>
            <w:r w:rsidRPr="00C97881">
              <w:rPr>
                <w:b/>
                <w:bCs/>
              </w:rPr>
              <w:t>Wykształcenie</w:t>
            </w:r>
          </w:p>
        </w:tc>
        <w:tc>
          <w:tcPr>
            <w:tcW w:w="1298" w:type="dxa"/>
          </w:tcPr>
          <w:p w:rsidR="00C0179D" w:rsidRPr="00C97881" w:rsidRDefault="00C0179D" w:rsidP="00C0179D">
            <w:pPr>
              <w:jc w:val="center"/>
              <w:rPr>
                <w:b/>
                <w:bCs/>
              </w:rPr>
            </w:pPr>
            <w:r w:rsidRPr="00C97881">
              <w:rPr>
                <w:b/>
                <w:bCs/>
              </w:rPr>
              <w:t>Funkcja pełniona</w:t>
            </w:r>
            <w:r w:rsidRPr="00C97881">
              <w:rPr>
                <w:b/>
                <w:bCs/>
              </w:rPr>
              <w:br/>
              <w:t>w ramach zamówienia</w:t>
            </w:r>
          </w:p>
        </w:tc>
        <w:tc>
          <w:tcPr>
            <w:tcW w:w="1247" w:type="dxa"/>
            <w:vAlign w:val="center"/>
          </w:tcPr>
          <w:p w:rsidR="00C0179D" w:rsidRPr="00C97881" w:rsidRDefault="00C0179D" w:rsidP="00C0179D">
            <w:pPr>
              <w:jc w:val="center"/>
              <w:rPr>
                <w:b/>
                <w:bCs/>
              </w:rPr>
            </w:pPr>
            <w:r w:rsidRPr="00C97881">
              <w:rPr>
                <w:b/>
                <w:bCs/>
              </w:rPr>
              <w:t>Kwalifikacje zawodowe</w:t>
            </w:r>
          </w:p>
        </w:tc>
        <w:tc>
          <w:tcPr>
            <w:tcW w:w="1134" w:type="dxa"/>
            <w:vAlign w:val="center"/>
          </w:tcPr>
          <w:p w:rsidR="00C0179D" w:rsidRPr="00C97881" w:rsidRDefault="00C0179D" w:rsidP="00C0179D">
            <w:pPr>
              <w:jc w:val="center"/>
              <w:rPr>
                <w:b/>
                <w:bCs/>
              </w:rPr>
            </w:pPr>
            <w:r w:rsidRPr="00C97881">
              <w:rPr>
                <w:b/>
                <w:bCs/>
              </w:rPr>
              <w:t>Nr uprawnień</w:t>
            </w:r>
          </w:p>
        </w:tc>
        <w:tc>
          <w:tcPr>
            <w:tcW w:w="1418" w:type="dxa"/>
            <w:vAlign w:val="center"/>
          </w:tcPr>
          <w:p w:rsidR="00C0179D" w:rsidRPr="00C97881" w:rsidRDefault="00C0179D" w:rsidP="00C0179D">
            <w:pPr>
              <w:jc w:val="center"/>
              <w:rPr>
                <w:b/>
                <w:bCs/>
              </w:rPr>
            </w:pPr>
            <w:r w:rsidRPr="00C97881">
              <w:rPr>
                <w:b/>
                <w:bCs/>
              </w:rPr>
              <w:t>Doświadczenie</w:t>
            </w:r>
          </w:p>
        </w:tc>
        <w:tc>
          <w:tcPr>
            <w:tcW w:w="1275" w:type="dxa"/>
            <w:vAlign w:val="center"/>
          </w:tcPr>
          <w:p w:rsidR="00C0179D" w:rsidRPr="00C97881" w:rsidRDefault="00C0179D" w:rsidP="00C0179D">
            <w:pPr>
              <w:jc w:val="center"/>
              <w:rPr>
                <w:b/>
                <w:bCs/>
              </w:rPr>
            </w:pPr>
            <w:r w:rsidRPr="00C97881">
              <w:rPr>
                <w:b/>
                <w:bCs/>
              </w:rPr>
              <w:t>Wykonawca dysponuje osobami*</w:t>
            </w:r>
          </w:p>
        </w:tc>
        <w:tc>
          <w:tcPr>
            <w:tcW w:w="1466" w:type="dxa"/>
            <w:vAlign w:val="center"/>
          </w:tcPr>
          <w:p w:rsidR="00C0179D" w:rsidRPr="00C97881" w:rsidRDefault="00C0179D" w:rsidP="00C0179D">
            <w:pPr>
              <w:jc w:val="center"/>
              <w:rPr>
                <w:b/>
                <w:bCs/>
              </w:rPr>
            </w:pPr>
            <w:r w:rsidRPr="00C97881">
              <w:rPr>
                <w:b/>
                <w:bCs/>
              </w:rPr>
              <w:t>Wykonawca będzie dysponował osobami**</w:t>
            </w:r>
          </w:p>
        </w:tc>
      </w:tr>
      <w:tr w:rsidR="00C0179D" w:rsidRPr="00C97881" w:rsidTr="006800A9">
        <w:trPr>
          <w:trHeight w:val="225"/>
        </w:trPr>
        <w:tc>
          <w:tcPr>
            <w:tcW w:w="607" w:type="dxa"/>
            <w:vAlign w:val="center"/>
          </w:tcPr>
          <w:p w:rsidR="00C0179D" w:rsidRPr="00C97881" w:rsidRDefault="00C0179D" w:rsidP="00C0179D">
            <w:pPr>
              <w:jc w:val="center"/>
            </w:pPr>
            <w:r w:rsidRPr="00C97881">
              <w:t>1.</w:t>
            </w:r>
          </w:p>
        </w:tc>
        <w:tc>
          <w:tcPr>
            <w:tcW w:w="1297" w:type="dxa"/>
            <w:vAlign w:val="center"/>
          </w:tcPr>
          <w:p w:rsidR="00C0179D" w:rsidRPr="00C97881" w:rsidRDefault="00C0179D" w:rsidP="00C0179D">
            <w:pPr>
              <w:jc w:val="center"/>
            </w:pPr>
            <w:r w:rsidRPr="00C97881">
              <w:t>2.</w:t>
            </w:r>
          </w:p>
        </w:tc>
        <w:tc>
          <w:tcPr>
            <w:tcW w:w="1433" w:type="dxa"/>
            <w:vAlign w:val="center"/>
          </w:tcPr>
          <w:p w:rsidR="00C0179D" w:rsidRPr="00C97881" w:rsidRDefault="00C0179D" w:rsidP="00C0179D">
            <w:pPr>
              <w:jc w:val="center"/>
            </w:pPr>
            <w:r w:rsidRPr="00C97881">
              <w:t>3.</w:t>
            </w:r>
          </w:p>
        </w:tc>
        <w:tc>
          <w:tcPr>
            <w:tcW w:w="1298" w:type="dxa"/>
          </w:tcPr>
          <w:p w:rsidR="00C0179D" w:rsidRPr="00C97881" w:rsidRDefault="00C0179D" w:rsidP="00C0179D">
            <w:pPr>
              <w:jc w:val="center"/>
            </w:pPr>
          </w:p>
        </w:tc>
        <w:tc>
          <w:tcPr>
            <w:tcW w:w="1247" w:type="dxa"/>
            <w:vAlign w:val="center"/>
          </w:tcPr>
          <w:p w:rsidR="00C0179D" w:rsidRPr="00C97881" w:rsidRDefault="00C0179D" w:rsidP="00C0179D">
            <w:pPr>
              <w:jc w:val="center"/>
            </w:pPr>
            <w:r w:rsidRPr="00C97881">
              <w:t>4.</w:t>
            </w:r>
          </w:p>
        </w:tc>
        <w:tc>
          <w:tcPr>
            <w:tcW w:w="1134" w:type="dxa"/>
            <w:vAlign w:val="center"/>
          </w:tcPr>
          <w:p w:rsidR="00C0179D" w:rsidRPr="00C97881" w:rsidRDefault="00C0179D" w:rsidP="00C0179D">
            <w:pPr>
              <w:jc w:val="center"/>
            </w:pPr>
            <w:r w:rsidRPr="00C97881">
              <w:t>5.</w:t>
            </w:r>
          </w:p>
        </w:tc>
        <w:tc>
          <w:tcPr>
            <w:tcW w:w="1418" w:type="dxa"/>
            <w:vAlign w:val="center"/>
          </w:tcPr>
          <w:p w:rsidR="00C0179D" w:rsidRPr="00C97881" w:rsidRDefault="00C0179D" w:rsidP="00C0179D">
            <w:pPr>
              <w:jc w:val="center"/>
            </w:pPr>
            <w:r w:rsidRPr="00C97881">
              <w:t>6.</w:t>
            </w:r>
          </w:p>
        </w:tc>
        <w:tc>
          <w:tcPr>
            <w:tcW w:w="1275" w:type="dxa"/>
            <w:vAlign w:val="center"/>
          </w:tcPr>
          <w:p w:rsidR="00C0179D" w:rsidRPr="00C97881" w:rsidRDefault="00C0179D" w:rsidP="00C0179D">
            <w:pPr>
              <w:jc w:val="center"/>
            </w:pPr>
            <w:r w:rsidRPr="00C97881">
              <w:t>7.</w:t>
            </w:r>
          </w:p>
        </w:tc>
        <w:tc>
          <w:tcPr>
            <w:tcW w:w="1466" w:type="dxa"/>
            <w:vAlign w:val="center"/>
          </w:tcPr>
          <w:p w:rsidR="00C0179D" w:rsidRPr="00C97881" w:rsidRDefault="00C0179D" w:rsidP="00C0179D">
            <w:pPr>
              <w:jc w:val="center"/>
            </w:pPr>
            <w:r w:rsidRPr="00C97881">
              <w:t>8.</w:t>
            </w:r>
          </w:p>
        </w:tc>
      </w:tr>
      <w:tr w:rsidR="00C0179D" w:rsidRPr="00C97881" w:rsidTr="006800A9">
        <w:trPr>
          <w:trHeight w:hRule="exact" w:val="1134"/>
        </w:trPr>
        <w:tc>
          <w:tcPr>
            <w:tcW w:w="607" w:type="dxa"/>
            <w:vAlign w:val="center"/>
          </w:tcPr>
          <w:p w:rsidR="00C0179D" w:rsidRPr="00C97881" w:rsidRDefault="00C0179D" w:rsidP="00C0179D">
            <w:pPr>
              <w:jc w:val="center"/>
              <w:rPr>
                <w:bCs/>
              </w:rPr>
            </w:pPr>
            <w:r w:rsidRPr="00C97881">
              <w:rPr>
                <w:bCs/>
              </w:rPr>
              <w:t>1</w:t>
            </w:r>
          </w:p>
        </w:tc>
        <w:tc>
          <w:tcPr>
            <w:tcW w:w="1297" w:type="dxa"/>
            <w:vAlign w:val="center"/>
          </w:tcPr>
          <w:p w:rsidR="00C0179D" w:rsidRPr="00C97881" w:rsidRDefault="00C0179D" w:rsidP="00C0179D">
            <w:pPr>
              <w:jc w:val="center"/>
            </w:pPr>
          </w:p>
        </w:tc>
        <w:tc>
          <w:tcPr>
            <w:tcW w:w="1433" w:type="dxa"/>
            <w:vAlign w:val="center"/>
          </w:tcPr>
          <w:p w:rsidR="00C0179D" w:rsidRPr="00C97881" w:rsidRDefault="00C0179D" w:rsidP="00C0179D">
            <w:pPr>
              <w:jc w:val="center"/>
            </w:pPr>
          </w:p>
        </w:tc>
        <w:tc>
          <w:tcPr>
            <w:tcW w:w="1298" w:type="dxa"/>
            <w:vAlign w:val="bottom"/>
          </w:tcPr>
          <w:p w:rsidR="00C0179D" w:rsidRPr="00C97881" w:rsidRDefault="00C0179D" w:rsidP="00C0179D">
            <w:pPr>
              <w:jc w:val="center"/>
            </w:pPr>
            <w:r w:rsidRPr="00C97881">
              <w:t>(np. kierownik budowy)</w:t>
            </w:r>
          </w:p>
        </w:tc>
        <w:tc>
          <w:tcPr>
            <w:tcW w:w="1247" w:type="dxa"/>
            <w:vAlign w:val="center"/>
          </w:tcPr>
          <w:p w:rsidR="00C0179D" w:rsidRPr="00C97881" w:rsidRDefault="00C0179D" w:rsidP="00C0179D">
            <w:pPr>
              <w:jc w:val="center"/>
            </w:pPr>
          </w:p>
        </w:tc>
        <w:tc>
          <w:tcPr>
            <w:tcW w:w="1134" w:type="dxa"/>
            <w:vAlign w:val="center"/>
          </w:tcPr>
          <w:p w:rsidR="00C0179D" w:rsidRPr="00C97881" w:rsidRDefault="00C0179D" w:rsidP="00C0179D">
            <w:pPr>
              <w:jc w:val="center"/>
            </w:pPr>
          </w:p>
        </w:tc>
        <w:tc>
          <w:tcPr>
            <w:tcW w:w="1418" w:type="dxa"/>
            <w:vAlign w:val="center"/>
          </w:tcPr>
          <w:p w:rsidR="00C0179D" w:rsidRPr="00C97881" w:rsidRDefault="00C0179D" w:rsidP="00C0179D">
            <w:pPr>
              <w:jc w:val="center"/>
            </w:pPr>
          </w:p>
        </w:tc>
        <w:tc>
          <w:tcPr>
            <w:tcW w:w="1275" w:type="dxa"/>
            <w:vAlign w:val="center"/>
          </w:tcPr>
          <w:p w:rsidR="00C0179D" w:rsidRPr="00C97881" w:rsidRDefault="00C0179D" w:rsidP="00C0179D">
            <w:pPr>
              <w:jc w:val="center"/>
            </w:pPr>
          </w:p>
        </w:tc>
        <w:tc>
          <w:tcPr>
            <w:tcW w:w="1466" w:type="dxa"/>
            <w:vAlign w:val="center"/>
          </w:tcPr>
          <w:p w:rsidR="00C0179D" w:rsidRPr="00C97881" w:rsidRDefault="00C0179D" w:rsidP="00C0179D">
            <w:pPr>
              <w:jc w:val="center"/>
            </w:pPr>
          </w:p>
        </w:tc>
      </w:tr>
      <w:tr w:rsidR="00C0179D" w:rsidRPr="00C97881" w:rsidTr="006800A9">
        <w:trPr>
          <w:trHeight w:hRule="exact" w:val="1134"/>
        </w:trPr>
        <w:tc>
          <w:tcPr>
            <w:tcW w:w="607" w:type="dxa"/>
            <w:vAlign w:val="center"/>
          </w:tcPr>
          <w:p w:rsidR="00C0179D" w:rsidRPr="00C97881" w:rsidRDefault="00C0179D" w:rsidP="00C0179D">
            <w:pPr>
              <w:jc w:val="center"/>
              <w:rPr>
                <w:bCs/>
              </w:rPr>
            </w:pPr>
            <w:r w:rsidRPr="00C97881">
              <w:rPr>
                <w:bCs/>
              </w:rPr>
              <w:t>2</w:t>
            </w:r>
          </w:p>
        </w:tc>
        <w:tc>
          <w:tcPr>
            <w:tcW w:w="1297" w:type="dxa"/>
            <w:vAlign w:val="center"/>
          </w:tcPr>
          <w:p w:rsidR="00C0179D" w:rsidRPr="00C97881" w:rsidRDefault="00C0179D" w:rsidP="00C0179D">
            <w:pPr>
              <w:jc w:val="center"/>
            </w:pPr>
          </w:p>
        </w:tc>
        <w:tc>
          <w:tcPr>
            <w:tcW w:w="1433" w:type="dxa"/>
            <w:vAlign w:val="center"/>
          </w:tcPr>
          <w:p w:rsidR="00C0179D" w:rsidRPr="00C97881" w:rsidRDefault="00C0179D" w:rsidP="00C0179D">
            <w:pPr>
              <w:jc w:val="center"/>
            </w:pPr>
          </w:p>
        </w:tc>
        <w:tc>
          <w:tcPr>
            <w:tcW w:w="1298" w:type="dxa"/>
            <w:vAlign w:val="bottom"/>
          </w:tcPr>
          <w:p w:rsidR="00C0179D" w:rsidRPr="00C97881" w:rsidRDefault="00C0179D" w:rsidP="00C0179D">
            <w:pPr>
              <w:jc w:val="center"/>
            </w:pPr>
            <w:r w:rsidRPr="00C97881">
              <w:t>(np. kierownik robót branży instalacyjnej</w:t>
            </w:r>
          </w:p>
        </w:tc>
        <w:tc>
          <w:tcPr>
            <w:tcW w:w="1247" w:type="dxa"/>
            <w:vAlign w:val="center"/>
          </w:tcPr>
          <w:p w:rsidR="00C0179D" w:rsidRPr="00C97881" w:rsidRDefault="00C0179D" w:rsidP="00C0179D">
            <w:pPr>
              <w:jc w:val="center"/>
            </w:pPr>
          </w:p>
        </w:tc>
        <w:tc>
          <w:tcPr>
            <w:tcW w:w="1134" w:type="dxa"/>
            <w:vAlign w:val="center"/>
          </w:tcPr>
          <w:p w:rsidR="00C0179D" w:rsidRPr="00C97881" w:rsidRDefault="00C0179D" w:rsidP="00C0179D">
            <w:pPr>
              <w:jc w:val="center"/>
            </w:pPr>
          </w:p>
        </w:tc>
        <w:tc>
          <w:tcPr>
            <w:tcW w:w="1418" w:type="dxa"/>
            <w:vAlign w:val="center"/>
          </w:tcPr>
          <w:p w:rsidR="00C0179D" w:rsidRPr="00C97881" w:rsidRDefault="00C0179D" w:rsidP="00C0179D">
            <w:pPr>
              <w:jc w:val="center"/>
            </w:pPr>
          </w:p>
        </w:tc>
        <w:tc>
          <w:tcPr>
            <w:tcW w:w="1275" w:type="dxa"/>
            <w:vAlign w:val="center"/>
          </w:tcPr>
          <w:p w:rsidR="00C0179D" w:rsidRPr="00C97881" w:rsidRDefault="00C0179D" w:rsidP="00C0179D">
            <w:pPr>
              <w:jc w:val="center"/>
            </w:pPr>
          </w:p>
        </w:tc>
        <w:tc>
          <w:tcPr>
            <w:tcW w:w="1466" w:type="dxa"/>
            <w:vAlign w:val="center"/>
          </w:tcPr>
          <w:p w:rsidR="00C0179D" w:rsidRPr="00C97881" w:rsidRDefault="00C0179D" w:rsidP="00C0179D">
            <w:pPr>
              <w:jc w:val="center"/>
            </w:pPr>
          </w:p>
        </w:tc>
      </w:tr>
      <w:tr w:rsidR="00C0179D" w:rsidRPr="00C97881" w:rsidTr="006800A9">
        <w:trPr>
          <w:trHeight w:hRule="exact" w:val="1134"/>
        </w:trPr>
        <w:tc>
          <w:tcPr>
            <w:tcW w:w="607" w:type="dxa"/>
            <w:vAlign w:val="center"/>
          </w:tcPr>
          <w:p w:rsidR="00C0179D" w:rsidRPr="00C97881" w:rsidRDefault="00C0179D" w:rsidP="00C0179D">
            <w:pPr>
              <w:jc w:val="center"/>
              <w:rPr>
                <w:bCs/>
              </w:rPr>
            </w:pPr>
            <w:r w:rsidRPr="00C97881">
              <w:rPr>
                <w:bCs/>
              </w:rPr>
              <w:t>3</w:t>
            </w:r>
          </w:p>
        </w:tc>
        <w:tc>
          <w:tcPr>
            <w:tcW w:w="1297" w:type="dxa"/>
            <w:vAlign w:val="center"/>
          </w:tcPr>
          <w:p w:rsidR="00C0179D" w:rsidRPr="00C97881" w:rsidRDefault="00C0179D" w:rsidP="00C0179D">
            <w:pPr>
              <w:jc w:val="center"/>
            </w:pPr>
          </w:p>
        </w:tc>
        <w:tc>
          <w:tcPr>
            <w:tcW w:w="1433" w:type="dxa"/>
            <w:vAlign w:val="center"/>
          </w:tcPr>
          <w:p w:rsidR="00C0179D" w:rsidRPr="00C97881" w:rsidRDefault="00C0179D" w:rsidP="00C0179D">
            <w:pPr>
              <w:jc w:val="center"/>
            </w:pPr>
          </w:p>
        </w:tc>
        <w:tc>
          <w:tcPr>
            <w:tcW w:w="1298" w:type="dxa"/>
            <w:vAlign w:val="bottom"/>
          </w:tcPr>
          <w:p w:rsidR="00C0179D" w:rsidRPr="00C97881" w:rsidRDefault="00C0179D" w:rsidP="00C0179D">
            <w:pPr>
              <w:jc w:val="center"/>
            </w:pPr>
          </w:p>
        </w:tc>
        <w:tc>
          <w:tcPr>
            <w:tcW w:w="1247" w:type="dxa"/>
            <w:vAlign w:val="center"/>
          </w:tcPr>
          <w:p w:rsidR="00C0179D" w:rsidRPr="00C97881" w:rsidRDefault="00C0179D" w:rsidP="00C0179D">
            <w:pPr>
              <w:jc w:val="center"/>
            </w:pPr>
          </w:p>
        </w:tc>
        <w:tc>
          <w:tcPr>
            <w:tcW w:w="1134" w:type="dxa"/>
            <w:vAlign w:val="center"/>
          </w:tcPr>
          <w:p w:rsidR="00C0179D" w:rsidRPr="00C97881" w:rsidRDefault="00C0179D" w:rsidP="00C0179D">
            <w:pPr>
              <w:jc w:val="center"/>
            </w:pPr>
          </w:p>
        </w:tc>
        <w:tc>
          <w:tcPr>
            <w:tcW w:w="1418" w:type="dxa"/>
            <w:vAlign w:val="center"/>
          </w:tcPr>
          <w:p w:rsidR="00C0179D" w:rsidRPr="00C97881" w:rsidRDefault="00C0179D" w:rsidP="00C0179D">
            <w:pPr>
              <w:jc w:val="center"/>
            </w:pPr>
          </w:p>
        </w:tc>
        <w:tc>
          <w:tcPr>
            <w:tcW w:w="1275" w:type="dxa"/>
            <w:vAlign w:val="center"/>
          </w:tcPr>
          <w:p w:rsidR="00C0179D" w:rsidRPr="00C97881" w:rsidRDefault="00C0179D" w:rsidP="00C0179D">
            <w:pPr>
              <w:jc w:val="center"/>
            </w:pPr>
          </w:p>
        </w:tc>
        <w:tc>
          <w:tcPr>
            <w:tcW w:w="1466" w:type="dxa"/>
            <w:vAlign w:val="center"/>
          </w:tcPr>
          <w:p w:rsidR="00C0179D" w:rsidRPr="00C97881" w:rsidRDefault="00C0179D" w:rsidP="00C0179D">
            <w:pPr>
              <w:jc w:val="center"/>
            </w:pPr>
          </w:p>
        </w:tc>
      </w:tr>
      <w:tr w:rsidR="00C0179D" w:rsidRPr="00C97881" w:rsidTr="006800A9">
        <w:trPr>
          <w:trHeight w:hRule="exact" w:val="1134"/>
        </w:trPr>
        <w:tc>
          <w:tcPr>
            <w:tcW w:w="607" w:type="dxa"/>
            <w:vAlign w:val="center"/>
          </w:tcPr>
          <w:p w:rsidR="00C0179D" w:rsidRPr="00C97881" w:rsidRDefault="00C0179D" w:rsidP="00C0179D">
            <w:pPr>
              <w:jc w:val="center"/>
              <w:rPr>
                <w:bCs/>
              </w:rPr>
            </w:pPr>
            <w:r w:rsidRPr="00C97881">
              <w:rPr>
                <w:bCs/>
              </w:rPr>
              <w:t>4</w:t>
            </w:r>
          </w:p>
        </w:tc>
        <w:tc>
          <w:tcPr>
            <w:tcW w:w="1297" w:type="dxa"/>
            <w:vAlign w:val="center"/>
          </w:tcPr>
          <w:p w:rsidR="00C0179D" w:rsidRPr="00C97881" w:rsidRDefault="00C0179D" w:rsidP="00C0179D">
            <w:pPr>
              <w:jc w:val="center"/>
            </w:pPr>
          </w:p>
        </w:tc>
        <w:tc>
          <w:tcPr>
            <w:tcW w:w="1433" w:type="dxa"/>
            <w:vAlign w:val="center"/>
          </w:tcPr>
          <w:p w:rsidR="00C0179D" w:rsidRPr="00C97881" w:rsidRDefault="00C0179D" w:rsidP="00C0179D">
            <w:pPr>
              <w:jc w:val="center"/>
            </w:pPr>
          </w:p>
        </w:tc>
        <w:tc>
          <w:tcPr>
            <w:tcW w:w="1298" w:type="dxa"/>
            <w:vAlign w:val="bottom"/>
          </w:tcPr>
          <w:p w:rsidR="00C0179D" w:rsidRPr="00C97881" w:rsidRDefault="00C0179D" w:rsidP="00C0179D">
            <w:pPr>
              <w:jc w:val="center"/>
            </w:pPr>
          </w:p>
        </w:tc>
        <w:tc>
          <w:tcPr>
            <w:tcW w:w="1247" w:type="dxa"/>
            <w:vAlign w:val="center"/>
          </w:tcPr>
          <w:p w:rsidR="00C0179D" w:rsidRPr="00C97881" w:rsidRDefault="00C0179D" w:rsidP="00C0179D">
            <w:pPr>
              <w:jc w:val="center"/>
            </w:pPr>
          </w:p>
        </w:tc>
        <w:tc>
          <w:tcPr>
            <w:tcW w:w="1134" w:type="dxa"/>
            <w:vAlign w:val="center"/>
          </w:tcPr>
          <w:p w:rsidR="00C0179D" w:rsidRPr="00C97881" w:rsidRDefault="00C0179D" w:rsidP="00C0179D">
            <w:pPr>
              <w:jc w:val="center"/>
            </w:pPr>
          </w:p>
        </w:tc>
        <w:tc>
          <w:tcPr>
            <w:tcW w:w="1418" w:type="dxa"/>
            <w:vAlign w:val="center"/>
          </w:tcPr>
          <w:p w:rsidR="00C0179D" w:rsidRPr="00C97881" w:rsidRDefault="00C0179D" w:rsidP="00C0179D">
            <w:pPr>
              <w:jc w:val="center"/>
            </w:pPr>
          </w:p>
        </w:tc>
        <w:tc>
          <w:tcPr>
            <w:tcW w:w="1275" w:type="dxa"/>
            <w:vAlign w:val="center"/>
          </w:tcPr>
          <w:p w:rsidR="00C0179D" w:rsidRPr="00C97881" w:rsidRDefault="00C0179D" w:rsidP="00C0179D">
            <w:pPr>
              <w:jc w:val="center"/>
            </w:pPr>
          </w:p>
        </w:tc>
        <w:tc>
          <w:tcPr>
            <w:tcW w:w="1466" w:type="dxa"/>
            <w:vAlign w:val="center"/>
          </w:tcPr>
          <w:p w:rsidR="00C0179D" w:rsidRPr="00C97881" w:rsidRDefault="00C0179D" w:rsidP="00C0179D">
            <w:pPr>
              <w:jc w:val="center"/>
            </w:pPr>
          </w:p>
        </w:tc>
      </w:tr>
    </w:tbl>
    <w:p w:rsidR="00C0179D" w:rsidRPr="00C97881" w:rsidRDefault="00C0179D" w:rsidP="00C0179D">
      <w:pPr>
        <w:jc w:val="both"/>
        <w:rPr>
          <w:b/>
        </w:rPr>
      </w:pPr>
      <w:r w:rsidRPr="00C97881">
        <w:rPr>
          <w:b/>
        </w:rPr>
        <w:t xml:space="preserve">* </w:t>
      </w:r>
      <w:r w:rsidRPr="00C97881">
        <w:rPr>
          <w:b/>
          <w:iCs/>
        </w:rPr>
        <w:t>Jeśli Wykonawca dysponuje wskazaną w danym wierszu osobą należy wypełnić kolumnę nr 7 wpisując „TAK”.</w:t>
      </w:r>
    </w:p>
    <w:p w:rsidR="00C0179D" w:rsidRPr="00C97881" w:rsidRDefault="00C0179D" w:rsidP="00C0179D">
      <w:pPr>
        <w:jc w:val="both"/>
        <w:rPr>
          <w:b/>
        </w:rPr>
      </w:pPr>
      <w:r w:rsidRPr="00C97881">
        <w:rPr>
          <w:b/>
        </w:rPr>
        <w:t xml:space="preserve">** </w:t>
      </w:r>
      <w:r w:rsidRPr="00C97881">
        <w:rPr>
          <w:b/>
          <w:iCs/>
        </w:rPr>
        <w:t>Jeśli Wykonawca będzie dysponował  wskazaną w  wierszu osobą należy w kolumnie nr 8 wpisać nazwę podmiotu, który  udostępnia wskazaną osobę. Do wykazu należy załączyć pisemne zobowiązania wskazanych w kolumnie nr 8 podmiotów do udostępnienia osób zdolnych do wykonania zamówienia.</w:t>
      </w:r>
    </w:p>
    <w:p w:rsidR="00C0179D" w:rsidRPr="00C97881" w:rsidRDefault="00C0179D" w:rsidP="00C0179D"/>
    <w:p w:rsidR="00C0179D" w:rsidRPr="00C97881" w:rsidRDefault="00C0179D" w:rsidP="00C0179D"/>
    <w:p w:rsidR="00C0179D" w:rsidRPr="00C97881" w:rsidRDefault="00C0179D" w:rsidP="00C0179D"/>
    <w:p w:rsidR="00C0179D" w:rsidRPr="00C97881" w:rsidRDefault="00C0179D" w:rsidP="00C0179D">
      <w:pPr>
        <w:tabs>
          <w:tab w:val="left" w:pos="0"/>
        </w:tabs>
      </w:pPr>
      <w:r w:rsidRPr="00C97881">
        <w:t xml:space="preserve">……………………, dnia…………….                                                               ……………………………  </w:t>
      </w:r>
    </w:p>
    <w:p w:rsidR="00C0179D" w:rsidRPr="00C97881" w:rsidRDefault="00C0179D" w:rsidP="00C0179D">
      <w:pPr>
        <w:tabs>
          <w:tab w:val="left" w:pos="0"/>
        </w:tabs>
      </w:pPr>
      <w:r w:rsidRPr="00C97881">
        <w:t xml:space="preserve">                                                                                                podpis i pieczęć osoby upoważnionej </w:t>
      </w:r>
      <w:r w:rsidRPr="00C97881">
        <w:br/>
        <w:t xml:space="preserve">                                                                                                    do reprezentowania Wykonawcy</w:t>
      </w:r>
    </w:p>
    <w:p w:rsidR="00C0179D" w:rsidRPr="00C97881" w:rsidRDefault="00C0179D" w:rsidP="00C0179D">
      <w:pPr>
        <w:keepNext/>
        <w:keepLines/>
        <w:tabs>
          <w:tab w:val="left" w:pos="708"/>
        </w:tabs>
        <w:spacing w:before="200"/>
        <w:jc w:val="right"/>
        <w:outlineLvl w:val="3"/>
        <w:rPr>
          <w:b/>
          <w:bCs/>
          <w:iCs/>
          <w:sz w:val="22"/>
          <w:szCs w:val="22"/>
        </w:rPr>
      </w:pPr>
      <w:r w:rsidRPr="00C97881">
        <w:rPr>
          <w:b/>
          <w:bCs/>
          <w:iCs/>
          <w:sz w:val="22"/>
          <w:szCs w:val="22"/>
        </w:rPr>
        <w:lastRenderedPageBreak/>
        <w:t>Załącznik nr 6 do SIWZ</w:t>
      </w:r>
    </w:p>
    <w:p w:rsidR="00C0179D" w:rsidRPr="00C97881" w:rsidRDefault="00C0179D" w:rsidP="00C0179D">
      <w:pPr>
        <w:tabs>
          <w:tab w:val="left" w:pos="0"/>
        </w:tabs>
        <w:jc w:val="right"/>
        <w:rPr>
          <w:b/>
          <w:sz w:val="22"/>
          <w:szCs w:val="22"/>
        </w:rPr>
      </w:pPr>
    </w:p>
    <w:p w:rsidR="00C0179D" w:rsidRPr="00C97881" w:rsidRDefault="00C0179D" w:rsidP="00C0179D">
      <w:pPr>
        <w:tabs>
          <w:tab w:val="left" w:pos="0"/>
        </w:tabs>
        <w:jc w:val="right"/>
        <w:rPr>
          <w:b/>
          <w:sz w:val="22"/>
          <w:szCs w:val="22"/>
        </w:rPr>
      </w:pPr>
    </w:p>
    <w:p w:rsidR="00C0179D" w:rsidRPr="00C97881" w:rsidRDefault="00C0179D" w:rsidP="00C0179D">
      <w:pPr>
        <w:rPr>
          <w:sz w:val="22"/>
          <w:szCs w:val="22"/>
        </w:rPr>
      </w:pPr>
      <w:r w:rsidRPr="00C97881">
        <w:rPr>
          <w:sz w:val="22"/>
          <w:szCs w:val="22"/>
        </w:rPr>
        <w:t>………………………………….…………</w:t>
      </w:r>
    </w:p>
    <w:p w:rsidR="00C0179D" w:rsidRPr="00C97881" w:rsidRDefault="00C0179D" w:rsidP="00C0179D">
      <w:pPr>
        <w:rPr>
          <w:sz w:val="22"/>
          <w:szCs w:val="22"/>
        </w:rPr>
      </w:pPr>
    </w:p>
    <w:p w:rsidR="00C0179D" w:rsidRPr="00C97881" w:rsidRDefault="00C0179D" w:rsidP="00C0179D">
      <w:pPr>
        <w:rPr>
          <w:sz w:val="22"/>
          <w:szCs w:val="22"/>
        </w:rPr>
      </w:pPr>
      <w:r w:rsidRPr="00C97881">
        <w:rPr>
          <w:sz w:val="22"/>
          <w:szCs w:val="22"/>
        </w:rPr>
        <w:t>……………………………………….……</w:t>
      </w:r>
    </w:p>
    <w:p w:rsidR="00C0179D" w:rsidRPr="00C97881" w:rsidRDefault="00C0179D" w:rsidP="00C0179D">
      <w:pPr>
        <w:rPr>
          <w:sz w:val="22"/>
          <w:szCs w:val="22"/>
        </w:rPr>
      </w:pPr>
    </w:p>
    <w:p w:rsidR="00C0179D" w:rsidRPr="00C97881" w:rsidRDefault="00C0179D" w:rsidP="00C0179D">
      <w:pPr>
        <w:rPr>
          <w:sz w:val="22"/>
          <w:szCs w:val="22"/>
        </w:rPr>
      </w:pPr>
      <w:r w:rsidRPr="00C97881">
        <w:rPr>
          <w:sz w:val="22"/>
          <w:szCs w:val="22"/>
        </w:rPr>
        <w:t>……………………………………….……</w:t>
      </w:r>
    </w:p>
    <w:p w:rsidR="00C0179D" w:rsidRPr="00C97881" w:rsidRDefault="00C0179D" w:rsidP="00C0179D">
      <w:pPr>
        <w:rPr>
          <w:sz w:val="22"/>
          <w:szCs w:val="22"/>
        </w:rPr>
      </w:pPr>
      <w:r w:rsidRPr="00C97881">
        <w:rPr>
          <w:sz w:val="22"/>
          <w:szCs w:val="22"/>
        </w:rPr>
        <w:t>pełna nazwa i dokładny adres Wykonawcy</w:t>
      </w:r>
    </w:p>
    <w:p w:rsidR="00C0179D" w:rsidRPr="00C97881" w:rsidRDefault="00C0179D" w:rsidP="00C0179D">
      <w:pPr>
        <w:tabs>
          <w:tab w:val="left" w:pos="0"/>
        </w:tabs>
        <w:jc w:val="right"/>
        <w:rPr>
          <w:b/>
          <w:sz w:val="22"/>
          <w:szCs w:val="22"/>
        </w:rPr>
      </w:pPr>
    </w:p>
    <w:p w:rsidR="00C0179D" w:rsidRPr="00C97881" w:rsidRDefault="00C0179D" w:rsidP="00C0179D">
      <w:pPr>
        <w:tabs>
          <w:tab w:val="left" w:pos="0"/>
        </w:tabs>
        <w:jc w:val="center"/>
        <w:rPr>
          <w:b/>
          <w:sz w:val="22"/>
          <w:szCs w:val="22"/>
        </w:rPr>
      </w:pPr>
    </w:p>
    <w:p w:rsidR="00C0179D" w:rsidRPr="00C97881" w:rsidRDefault="00C0179D" w:rsidP="00C0179D">
      <w:pPr>
        <w:tabs>
          <w:tab w:val="left" w:pos="0"/>
        </w:tabs>
        <w:jc w:val="right"/>
        <w:rPr>
          <w:b/>
          <w:sz w:val="22"/>
          <w:szCs w:val="22"/>
        </w:rPr>
      </w:pPr>
    </w:p>
    <w:p w:rsidR="00C0179D" w:rsidRPr="00C97881" w:rsidRDefault="00C0179D" w:rsidP="00C0179D">
      <w:pPr>
        <w:tabs>
          <w:tab w:val="left" w:pos="0"/>
        </w:tabs>
        <w:jc w:val="center"/>
        <w:rPr>
          <w:b/>
          <w:sz w:val="22"/>
          <w:szCs w:val="22"/>
        </w:rPr>
      </w:pPr>
      <w:r w:rsidRPr="00C97881">
        <w:rPr>
          <w:b/>
          <w:sz w:val="22"/>
          <w:szCs w:val="22"/>
        </w:rPr>
        <w:t>OŚWIADCZENIE WYKONAWCY Z ART. 24 UST. 11 USTAWY PZP</w:t>
      </w:r>
    </w:p>
    <w:p w:rsidR="00C0179D" w:rsidRPr="00C97881" w:rsidRDefault="00C0179D" w:rsidP="00C0179D">
      <w:pPr>
        <w:jc w:val="center"/>
        <w:rPr>
          <w:b/>
          <w:sz w:val="22"/>
          <w:szCs w:val="22"/>
          <w:vertAlign w:val="superscript"/>
        </w:rPr>
      </w:pPr>
      <w:r w:rsidRPr="00C97881">
        <w:rPr>
          <w:b/>
          <w:sz w:val="22"/>
          <w:szCs w:val="22"/>
        </w:rPr>
        <w:t>-wzór-</w:t>
      </w:r>
    </w:p>
    <w:p w:rsidR="00C0179D" w:rsidRPr="00C97881" w:rsidRDefault="00C0179D" w:rsidP="00C0179D">
      <w:pPr>
        <w:tabs>
          <w:tab w:val="left" w:pos="0"/>
        </w:tabs>
        <w:jc w:val="center"/>
        <w:rPr>
          <w:b/>
          <w:sz w:val="22"/>
          <w:szCs w:val="22"/>
        </w:rPr>
      </w:pPr>
    </w:p>
    <w:p w:rsidR="00C0179D" w:rsidRPr="00C97881" w:rsidRDefault="00C0179D" w:rsidP="00C0179D">
      <w:pPr>
        <w:tabs>
          <w:tab w:val="left" w:pos="0"/>
        </w:tabs>
        <w:jc w:val="both"/>
        <w:rPr>
          <w:sz w:val="22"/>
          <w:szCs w:val="22"/>
        </w:rPr>
      </w:pPr>
      <w:r w:rsidRPr="00C97881">
        <w:rPr>
          <w:sz w:val="22"/>
          <w:szCs w:val="22"/>
        </w:rPr>
        <w:t>Nazwa zadania:</w:t>
      </w:r>
    </w:p>
    <w:p w:rsidR="00C0179D" w:rsidRPr="00C97881" w:rsidRDefault="00C0179D" w:rsidP="00C0179D">
      <w:pPr>
        <w:tabs>
          <w:tab w:val="left" w:pos="0"/>
        </w:tabs>
        <w:jc w:val="both"/>
        <w:rPr>
          <w:b/>
          <w:sz w:val="22"/>
          <w:szCs w:val="22"/>
        </w:rPr>
      </w:pPr>
    </w:p>
    <w:p w:rsidR="00A83A58" w:rsidRPr="00C97881" w:rsidRDefault="00A83A58" w:rsidP="00A83A58">
      <w:pPr>
        <w:jc w:val="center"/>
      </w:pPr>
      <w:r w:rsidRPr="00C97881">
        <w:rPr>
          <w:b/>
          <w:bCs/>
        </w:rPr>
        <w:t>"Termomodernizacja świetlicy wiejskiej w Słotwinie wraz z przebudową pomieszczeń lokalu użytkowego – świetlicy wiejskiej na potrzeby Posterunku Policji w Słotwinie nr 36</w:t>
      </w:r>
      <w:r w:rsidR="004902E1" w:rsidRPr="00C97881">
        <w:rPr>
          <w:b/>
          <w:i/>
        </w:rPr>
        <w:t>”</w:t>
      </w:r>
    </w:p>
    <w:p w:rsidR="00C0179D" w:rsidRPr="00C97881" w:rsidRDefault="00C0179D" w:rsidP="00C0179D">
      <w:pPr>
        <w:tabs>
          <w:tab w:val="left" w:pos="0"/>
        </w:tabs>
        <w:jc w:val="both"/>
        <w:rPr>
          <w:b/>
          <w:sz w:val="22"/>
          <w:szCs w:val="22"/>
        </w:rPr>
      </w:pPr>
    </w:p>
    <w:p w:rsidR="00C0179D" w:rsidRPr="00C97881" w:rsidRDefault="00C0179D" w:rsidP="00C0179D">
      <w:pPr>
        <w:tabs>
          <w:tab w:val="left" w:pos="0"/>
        </w:tabs>
        <w:jc w:val="both"/>
        <w:rPr>
          <w:sz w:val="22"/>
          <w:szCs w:val="22"/>
        </w:rPr>
      </w:pPr>
    </w:p>
    <w:p w:rsidR="00C0179D" w:rsidRPr="00C97881" w:rsidRDefault="00C0179D" w:rsidP="00C0179D">
      <w:pPr>
        <w:tabs>
          <w:tab w:val="left" w:pos="0"/>
        </w:tabs>
        <w:jc w:val="both"/>
        <w:rPr>
          <w:sz w:val="22"/>
          <w:szCs w:val="22"/>
        </w:rPr>
      </w:pPr>
      <w:r w:rsidRPr="00C97881">
        <w:rPr>
          <w:sz w:val="22"/>
          <w:szCs w:val="22"/>
        </w:rPr>
        <w:t xml:space="preserve">Oświadczam, iż należę/nie należę* do grupy kapitałowej w rozumieniu ustawy z dnia 16 lutego 2007 r. </w:t>
      </w:r>
      <w:r w:rsidRPr="00C97881">
        <w:rPr>
          <w:i/>
          <w:sz w:val="22"/>
          <w:szCs w:val="22"/>
        </w:rPr>
        <w:t>o ochronie konkurencji i konsumentów</w:t>
      </w:r>
      <w:r w:rsidRPr="00C97881">
        <w:rPr>
          <w:sz w:val="22"/>
          <w:szCs w:val="22"/>
        </w:rPr>
        <w:t xml:space="preserve"> (Dz.U. 2015, poz. 184, z </w:t>
      </w:r>
      <w:proofErr w:type="spellStart"/>
      <w:r w:rsidRPr="00C97881">
        <w:rPr>
          <w:sz w:val="22"/>
          <w:szCs w:val="22"/>
        </w:rPr>
        <w:t>późn</w:t>
      </w:r>
      <w:proofErr w:type="spellEnd"/>
      <w:r w:rsidRPr="00C97881">
        <w:rPr>
          <w:sz w:val="22"/>
          <w:szCs w:val="22"/>
        </w:rPr>
        <w:t>. zm.).</w:t>
      </w:r>
    </w:p>
    <w:p w:rsidR="00C0179D" w:rsidRPr="00C97881" w:rsidRDefault="00C0179D" w:rsidP="00C0179D">
      <w:pPr>
        <w:tabs>
          <w:tab w:val="left" w:pos="0"/>
        </w:tabs>
        <w:jc w:val="both"/>
        <w:rPr>
          <w:sz w:val="22"/>
          <w:szCs w:val="22"/>
        </w:rPr>
      </w:pPr>
    </w:p>
    <w:p w:rsidR="00C0179D" w:rsidRPr="00C97881" w:rsidRDefault="00C0179D" w:rsidP="00C0179D">
      <w:pPr>
        <w:tabs>
          <w:tab w:val="left" w:pos="0"/>
        </w:tabs>
        <w:jc w:val="both"/>
        <w:rPr>
          <w:sz w:val="22"/>
          <w:szCs w:val="22"/>
        </w:rPr>
      </w:pPr>
      <w:r w:rsidRPr="00C97881">
        <w:rPr>
          <w:sz w:val="22"/>
          <w:szCs w:val="22"/>
        </w:rPr>
        <w:t>*nie właściwe skreślić</w:t>
      </w:r>
    </w:p>
    <w:p w:rsidR="00C0179D" w:rsidRPr="00C97881" w:rsidRDefault="00C0179D" w:rsidP="00C0179D">
      <w:pPr>
        <w:tabs>
          <w:tab w:val="left" w:pos="0"/>
        </w:tabs>
        <w:jc w:val="both"/>
        <w:rPr>
          <w:sz w:val="22"/>
          <w:szCs w:val="22"/>
        </w:rPr>
      </w:pPr>
    </w:p>
    <w:p w:rsidR="00C0179D" w:rsidRPr="00C97881" w:rsidRDefault="00C0179D" w:rsidP="00C0179D">
      <w:pPr>
        <w:tabs>
          <w:tab w:val="left" w:pos="0"/>
        </w:tabs>
      </w:pPr>
    </w:p>
    <w:p w:rsidR="00C0179D" w:rsidRPr="00C97881" w:rsidRDefault="00C0179D" w:rsidP="00C0179D">
      <w:pPr>
        <w:tabs>
          <w:tab w:val="left" w:pos="0"/>
        </w:tabs>
      </w:pPr>
    </w:p>
    <w:p w:rsidR="00C0179D" w:rsidRPr="00C97881" w:rsidRDefault="00C0179D" w:rsidP="00C0179D">
      <w:pPr>
        <w:tabs>
          <w:tab w:val="left" w:pos="0"/>
        </w:tabs>
      </w:pPr>
    </w:p>
    <w:p w:rsidR="00C0179D" w:rsidRPr="00C97881" w:rsidRDefault="00C0179D" w:rsidP="00C0179D">
      <w:pPr>
        <w:tabs>
          <w:tab w:val="left" w:pos="0"/>
        </w:tabs>
      </w:pPr>
    </w:p>
    <w:p w:rsidR="00C0179D" w:rsidRPr="00C97881" w:rsidRDefault="00C0179D" w:rsidP="00C0179D">
      <w:pPr>
        <w:tabs>
          <w:tab w:val="left" w:pos="0"/>
        </w:tabs>
      </w:pPr>
    </w:p>
    <w:p w:rsidR="00C0179D" w:rsidRPr="00B37F32" w:rsidRDefault="00C0179D" w:rsidP="00C0179D">
      <w:pPr>
        <w:tabs>
          <w:tab w:val="left" w:pos="0"/>
        </w:tabs>
      </w:pPr>
    </w:p>
    <w:p w:rsidR="00C0179D" w:rsidRPr="00B37F32" w:rsidRDefault="00C0179D" w:rsidP="00C0179D">
      <w:pPr>
        <w:tabs>
          <w:tab w:val="left" w:pos="0"/>
        </w:tabs>
      </w:pPr>
    </w:p>
    <w:p w:rsidR="00C0179D" w:rsidRPr="00B37F32" w:rsidRDefault="00C0179D" w:rsidP="00C0179D">
      <w:pPr>
        <w:tabs>
          <w:tab w:val="left" w:pos="0"/>
        </w:tabs>
      </w:pPr>
    </w:p>
    <w:p w:rsidR="00C0179D" w:rsidRPr="00B37F32" w:rsidRDefault="00C0179D" w:rsidP="00C0179D">
      <w:pPr>
        <w:tabs>
          <w:tab w:val="left" w:pos="0"/>
        </w:tabs>
        <w:rPr>
          <w:sz w:val="22"/>
          <w:szCs w:val="22"/>
        </w:rPr>
      </w:pPr>
      <w:r w:rsidRPr="00B37F32">
        <w:rPr>
          <w:sz w:val="22"/>
          <w:szCs w:val="22"/>
        </w:rPr>
        <w:t xml:space="preserve">……………………, dnia…………….                                                                 ……………………………  </w:t>
      </w:r>
    </w:p>
    <w:p w:rsidR="00C0179D" w:rsidRPr="00B37F32" w:rsidRDefault="00C0179D" w:rsidP="00C0179D">
      <w:pPr>
        <w:tabs>
          <w:tab w:val="left" w:pos="0"/>
        </w:tabs>
        <w:rPr>
          <w:sz w:val="22"/>
          <w:szCs w:val="22"/>
        </w:rPr>
      </w:pPr>
      <w:r w:rsidRPr="00B37F32">
        <w:rPr>
          <w:sz w:val="22"/>
          <w:szCs w:val="22"/>
        </w:rPr>
        <w:t xml:space="preserve">                                                                                                  podpis i pieczęć osoby upoważnionej </w:t>
      </w:r>
      <w:r w:rsidRPr="00B37F32">
        <w:rPr>
          <w:sz w:val="22"/>
          <w:szCs w:val="22"/>
        </w:rPr>
        <w:br/>
        <w:t xml:space="preserve">                                                                                                    do reprezentowania Wykonawcy</w:t>
      </w:r>
    </w:p>
    <w:p w:rsidR="0046665B" w:rsidRPr="00A83A58" w:rsidRDefault="0046665B">
      <w:pPr>
        <w:rPr>
          <w:color w:val="FF0000"/>
        </w:rPr>
      </w:pPr>
    </w:p>
    <w:sectPr w:rsidR="0046665B" w:rsidRPr="00A83A58"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DC" w:rsidRDefault="00DB48DC" w:rsidP="00827CD3">
      <w:r>
        <w:separator/>
      </w:r>
    </w:p>
  </w:endnote>
  <w:endnote w:type="continuationSeparator" w:id="0">
    <w:p w:rsidR="00DB48DC" w:rsidRDefault="00DB48DC" w:rsidP="008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A6" w:rsidRDefault="00721CA6" w:rsidP="00DE21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21CA6" w:rsidRDefault="00721CA6" w:rsidP="00360E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A6" w:rsidRDefault="00721CA6" w:rsidP="008B5C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E21F8">
      <w:rPr>
        <w:rStyle w:val="Numerstrony"/>
        <w:noProof/>
      </w:rPr>
      <w:t>30</w:t>
    </w:r>
    <w:r>
      <w:rPr>
        <w:rStyle w:val="Numerstrony"/>
      </w:rPr>
      <w:fldChar w:fldCharType="end"/>
    </w:r>
  </w:p>
  <w:p w:rsidR="00721CA6" w:rsidRPr="00931215" w:rsidRDefault="00721CA6" w:rsidP="00360E4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DC" w:rsidRDefault="00DB48DC" w:rsidP="00827CD3">
      <w:r>
        <w:separator/>
      </w:r>
    </w:p>
  </w:footnote>
  <w:footnote w:type="continuationSeparator" w:id="0">
    <w:p w:rsidR="00DB48DC" w:rsidRDefault="00DB48DC"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870C242"/>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
    <w:nsid w:val="0000001F"/>
    <w:multiLevelType w:val="singleLevel"/>
    <w:tmpl w:val="0000001F"/>
    <w:name w:val="WW8Num35"/>
    <w:lvl w:ilvl="0">
      <w:start w:val="2"/>
      <w:numFmt w:val="decimal"/>
      <w:lvlText w:val="%1."/>
      <w:lvlJc w:val="left"/>
      <w:pPr>
        <w:tabs>
          <w:tab w:val="num" w:pos="4728"/>
        </w:tabs>
        <w:ind w:left="4728" w:hanging="4368"/>
      </w:pPr>
      <w:rPr>
        <w:rFonts w:cs="Times New Roman"/>
      </w:rPr>
    </w:lvl>
  </w:abstractNum>
  <w:abstractNum w:abstractNumId="3">
    <w:nsid w:val="02965E5A"/>
    <w:multiLevelType w:val="hybridMultilevel"/>
    <w:tmpl w:val="DD08023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4E169C8"/>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6826A27"/>
    <w:multiLevelType w:val="hybridMultilevel"/>
    <w:tmpl w:val="53E273FC"/>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nsid w:val="07741047"/>
    <w:multiLevelType w:val="hybridMultilevel"/>
    <w:tmpl w:val="BE5692D0"/>
    <w:lvl w:ilvl="0" w:tplc="AC7CAA2E">
      <w:start w:val="4"/>
      <w:numFmt w:val="bullet"/>
      <w:lvlText w:val="–"/>
      <w:lvlJc w:val="left"/>
      <w:pPr>
        <w:ind w:left="1476" w:hanging="360"/>
      </w:pPr>
      <w:rPr>
        <w:rFonts w:ascii="Calibri" w:eastAsia="Times New Roman" w:hAnsi="Calibri"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8">
    <w:nsid w:val="08DB796F"/>
    <w:multiLevelType w:val="hybridMultilevel"/>
    <w:tmpl w:val="C9CE8E82"/>
    <w:lvl w:ilvl="0" w:tplc="3BF6BFAE">
      <w:start w:val="1"/>
      <w:numFmt w:val="decimal"/>
      <w:lvlText w:val="%1)"/>
      <w:lvlJc w:val="left"/>
      <w:pPr>
        <w:tabs>
          <w:tab w:val="num" w:pos="735"/>
        </w:tabs>
        <w:ind w:left="735" w:hanging="375"/>
      </w:pPr>
      <w:rPr>
        <w:rFonts w:cs="Times New Roman"/>
      </w:rPr>
    </w:lvl>
    <w:lvl w:ilvl="1" w:tplc="74EC0ABA">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
    <w:nsid w:val="097B59E8"/>
    <w:multiLevelType w:val="hybridMultilevel"/>
    <w:tmpl w:val="048E2EC4"/>
    <w:lvl w:ilvl="0" w:tplc="39E6AD62">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AD6618F"/>
    <w:multiLevelType w:val="hybridMultilevel"/>
    <w:tmpl w:val="D9CCE4A6"/>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
    <w:nsid w:val="0BB26D55"/>
    <w:multiLevelType w:val="hybridMultilevel"/>
    <w:tmpl w:val="6958D6B6"/>
    <w:lvl w:ilvl="0" w:tplc="E76C9F66">
      <w:start w:val="1"/>
      <w:numFmt w:val="decimal"/>
      <w:lvlText w:val="%1)"/>
      <w:lvlJc w:val="left"/>
      <w:pPr>
        <w:tabs>
          <w:tab w:val="num" w:pos="720"/>
        </w:tabs>
        <w:ind w:left="720" w:hanging="360"/>
      </w:pPr>
      <w:rPr>
        <w:rFonts w:cs="Times New Roman"/>
        <w:b w:val="0"/>
      </w:rPr>
    </w:lvl>
    <w:lvl w:ilvl="1" w:tplc="1E46CEF0">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BE459FC"/>
    <w:multiLevelType w:val="hybridMultilevel"/>
    <w:tmpl w:val="CA1640F6"/>
    <w:lvl w:ilvl="0" w:tplc="DC6259F0">
      <w:start w:val="1"/>
      <w:numFmt w:val="decimal"/>
      <w:lvlText w:val="%1."/>
      <w:lvlJc w:val="left"/>
      <w:pPr>
        <w:tabs>
          <w:tab w:val="num" w:pos="2340"/>
        </w:tabs>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cs="Times New Roman"/>
        <w:b w:val="0"/>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4">
    <w:nsid w:val="0E046EE7"/>
    <w:multiLevelType w:val="hybridMultilevel"/>
    <w:tmpl w:val="0D62C8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1871D7A"/>
    <w:multiLevelType w:val="hybridMultilevel"/>
    <w:tmpl w:val="4CA6DE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3F42DFF"/>
    <w:multiLevelType w:val="hybridMultilevel"/>
    <w:tmpl w:val="D0CC9EE0"/>
    <w:lvl w:ilvl="0" w:tplc="39E6AD62">
      <w:start w:val="1"/>
      <w:numFmt w:val="decimal"/>
      <w:lvlText w:val="%1)"/>
      <w:lvlJc w:val="left"/>
      <w:pPr>
        <w:tabs>
          <w:tab w:val="num" w:pos="735"/>
        </w:tabs>
        <w:ind w:left="735" w:hanging="375"/>
      </w:pPr>
      <w:rPr>
        <w:rFonts w:cs="Times New Roman" w:hint="default"/>
      </w:rPr>
    </w:lvl>
    <w:lvl w:ilvl="1" w:tplc="1CCABB36">
      <w:start w:val="4"/>
      <w:numFmt w:val="decimal"/>
      <w:lvlText w:val="%2."/>
      <w:lvlJc w:val="left"/>
      <w:pPr>
        <w:tabs>
          <w:tab w:val="num" w:pos="540"/>
        </w:tabs>
        <w:ind w:left="540" w:hanging="360"/>
      </w:pPr>
      <w:rPr>
        <w:rFonts w:cs="Times New Roman" w:hint="default"/>
        <w:color w:val="00000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85B17C9"/>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19">
    <w:nsid w:val="18680789"/>
    <w:multiLevelType w:val="hybridMultilevel"/>
    <w:tmpl w:val="ABF097B8"/>
    <w:lvl w:ilvl="0" w:tplc="04090017">
      <w:start w:val="1"/>
      <w:numFmt w:val="lowerLetter"/>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1B6D5552"/>
    <w:multiLevelType w:val="hybridMultilevel"/>
    <w:tmpl w:val="F6748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E6B20D9"/>
    <w:multiLevelType w:val="hybridMultilevel"/>
    <w:tmpl w:val="3B708CB6"/>
    <w:lvl w:ilvl="0" w:tplc="95928286">
      <w:start w:val="3"/>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1F0D5FA4"/>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FB50F2F"/>
    <w:multiLevelType w:val="hybridMultilevel"/>
    <w:tmpl w:val="559C9D4E"/>
    <w:lvl w:ilvl="0" w:tplc="82D8418C">
      <w:start w:val="1"/>
      <w:numFmt w:val="decimal"/>
      <w:lvlText w:val="%1."/>
      <w:lvlJc w:val="left"/>
      <w:pPr>
        <w:ind w:left="896" w:hanging="360"/>
      </w:pPr>
      <w:rPr>
        <w:rFonts w:cs="Times New Roman"/>
      </w:rPr>
    </w:lvl>
    <w:lvl w:ilvl="1" w:tplc="04090019">
      <w:start w:val="1"/>
      <w:numFmt w:val="lowerLetter"/>
      <w:lvlText w:val="%2."/>
      <w:lvlJc w:val="left"/>
      <w:pPr>
        <w:ind w:left="1616" w:hanging="360"/>
      </w:pPr>
      <w:rPr>
        <w:rFonts w:cs="Times New Roman"/>
      </w:rPr>
    </w:lvl>
    <w:lvl w:ilvl="2" w:tplc="0409001B">
      <w:start w:val="1"/>
      <w:numFmt w:val="lowerRoman"/>
      <w:lvlText w:val="%3."/>
      <w:lvlJc w:val="right"/>
      <w:pPr>
        <w:ind w:left="2336" w:hanging="180"/>
      </w:pPr>
      <w:rPr>
        <w:rFonts w:cs="Times New Roman"/>
      </w:rPr>
    </w:lvl>
    <w:lvl w:ilvl="3" w:tplc="0409000F">
      <w:start w:val="1"/>
      <w:numFmt w:val="decimal"/>
      <w:lvlText w:val="%4."/>
      <w:lvlJc w:val="left"/>
      <w:pPr>
        <w:ind w:left="3056" w:hanging="360"/>
      </w:pPr>
      <w:rPr>
        <w:rFonts w:cs="Times New Roman"/>
      </w:rPr>
    </w:lvl>
    <w:lvl w:ilvl="4" w:tplc="04090019">
      <w:start w:val="1"/>
      <w:numFmt w:val="lowerLetter"/>
      <w:lvlText w:val="%5."/>
      <w:lvlJc w:val="left"/>
      <w:pPr>
        <w:ind w:left="3776" w:hanging="360"/>
      </w:pPr>
      <w:rPr>
        <w:rFonts w:cs="Times New Roman"/>
      </w:rPr>
    </w:lvl>
    <w:lvl w:ilvl="5" w:tplc="0409001B">
      <w:start w:val="1"/>
      <w:numFmt w:val="lowerRoman"/>
      <w:lvlText w:val="%6."/>
      <w:lvlJc w:val="right"/>
      <w:pPr>
        <w:ind w:left="4496" w:hanging="180"/>
      </w:pPr>
      <w:rPr>
        <w:rFonts w:cs="Times New Roman"/>
      </w:rPr>
    </w:lvl>
    <w:lvl w:ilvl="6" w:tplc="0409000F">
      <w:start w:val="1"/>
      <w:numFmt w:val="decimal"/>
      <w:lvlText w:val="%7."/>
      <w:lvlJc w:val="left"/>
      <w:pPr>
        <w:ind w:left="5216" w:hanging="360"/>
      </w:pPr>
      <w:rPr>
        <w:rFonts w:cs="Times New Roman"/>
      </w:rPr>
    </w:lvl>
    <w:lvl w:ilvl="7" w:tplc="04090019">
      <w:start w:val="1"/>
      <w:numFmt w:val="lowerLetter"/>
      <w:lvlText w:val="%8."/>
      <w:lvlJc w:val="left"/>
      <w:pPr>
        <w:ind w:left="5936" w:hanging="360"/>
      </w:pPr>
      <w:rPr>
        <w:rFonts w:cs="Times New Roman"/>
      </w:rPr>
    </w:lvl>
    <w:lvl w:ilvl="8" w:tplc="0409001B">
      <w:start w:val="1"/>
      <w:numFmt w:val="lowerRoman"/>
      <w:lvlText w:val="%9."/>
      <w:lvlJc w:val="right"/>
      <w:pPr>
        <w:ind w:left="6656" w:hanging="180"/>
      </w:pPr>
      <w:rPr>
        <w:rFonts w:cs="Times New Roman"/>
      </w:rPr>
    </w:lvl>
  </w:abstractNum>
  <w:abstractNum w:abstractNumId="25">
    <w:nsid w:val="1FE13658"/>
    <w:multiLevelType w:val="multilevel"/>
    <w:tmpl w:val="C12C2AEA"/>
    <w:lvl w:ilvl="0">
      <w:start w:val="1"/>
      <w:numFmt w:val="decimal"/>
      <w:lvlText w:val="%1."/>
      <w:lvlJc w:val="left"/>
      <w:pPr>
        <w:tabs>
          <w:tab w:val="num" w:pos="360"/>
        </w:tabs>
        <w:ind w:left="360" w:hanging="360"/>
      </w:pPr>
      <w:rPr>
        <w:rFonts w:cs="Times New Roman"/>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200B0B72"/>
    <w:multiLevelType w:val="singleLevel"/>
    <w:tmpl w:val="04150011"/>
    <w:lvl w:ilvl="0">
      <w:start w:val="1"/>
      <w:numFmt w:val="decimal"/>
      <w:lvlText w:val="%1)"/>
      <w:lvlJc w:val="left"/>
      <w:pPr>
        <w:ind w:left="2340" w:hanging="360"/>
      </w:pPr>
      <w:rPr>
        <w:rFonts w:cs="Times New Roman"/>
      </w:rPr>
    </w:lvl>
  </w:abstractNum>
  <w:abstractNum w:abstractNumId="27">
    <w:nsid w:val="20DE13B7"/>
    <w:multiLevelType w:val="hybridMultilevel"/>
    <w:tmpl w:val="B90CB62A"/>
    <w:lvl w:ilvl="0" w:tplc="0415000F">
      <w:start w:val="1"/>
      <w:numFmt w:val="decimal"/>
      <w:lvlText w:val="%1."/>
      <w:lvlJc w:val="left"/>
      <w:pPr>
        <w:tabs>
          <w:tab w:val="num" w:pos="723"/>
        </w:tabs>
        <w:ind w:left="723" w:hanging="363"/>
      </w:pPr>
      <w:rPr>
        <w:rFonts w:cs="Times New Roman"/>
        <w:b w:val="0"/>
      </w:rPr>
    </w:lvl>
    <w:lvl w:ilvl="1" w:tplc="04150019">
      <w:start w:val="1"/>
      <w:numFmt w:val="lowerLetter"/>
      <w:lvlText w:val="%2."/>
      <w:lvlJc w:val="left"/>
      <w:pPr>
        <w:tabs>
          <w:tab w:val="num" w:pos="363"/>
        </w:tabs>
        <w:ind w:left="363" w:hanging="360"/>
      </w:pPr>
      <w:rPr>
        <w:rFonts w:cs="Times New Roman"/>
      </w:rPr>
    </w:lvl>
    <w:lvl w:ilvl="2" w:tplc="0415001B">
      <w:start w:val="1"/>
      <w:numFmt w:val="lowerRoman"/>
      <w:lvlText w:val="%3."/>
      <w:lvlJc w:val="right"/>
      <w:pPr>
        <w:tabs>
          <w:tab w:val="num" w:pos="1083"/>
        </w:tabs>
        <w:ind w:left="1083" w:hanging="180"/>
      </w:pPr>
      <w:rPr>
        <w:rFonts w:cs="Times New Roman"/>
      </w:rPr>
    </w:lvl>
    <w:lvl w:ilvl="3" w:tplc="0415000F">
      <w:start w:val="1"/>
      <w:numFmt w:val="decimal"/>
      <w:lvlText w:val="%4."/>
      <w:lvlJc w:val="left"/>
      <w:pPr>
        <w:tabs>
          <w:tab w:val="num" w:pos="1803"/>
        </w:tabs>
        <w:ind w:left="1803" w:hanging="360"/>
      </w:pPr>
      <w:rPr>
        <w:rFonts w:cs="Times New Roman"/>
      </w:rPr>
    </w:lvl>
    <w:lvl w:ilvl="4" w:tplc="04150019">
      <w:start w:val="1"/>
      <w:numFmt w:val="lowerLetter"/>
      <w:lvlText w:val="%5."/>
      <w:lvlJc w:val="left"/>
      <w:pPr>
        <w:tabs>
          <w:tab w:val="num" w:pos="2523"/>
        </w:tabs>
        <w:ind w:left="2523" w:hanging="360"/>
      </w:pPr>
      <w:rPr>
        <w:rFonts w:cs="Times New Roman"/>
      </w:rPr>
    </w:lvl>
    <w:lvl w:ilvl="5" w:tplc="0415001B">
      <w:start w:val="1"/>
      <w:numFmt w:val="lowerRoman"/>
      <w:lvlText w:val="%6."/>
      <w:lvlJc w:val="right"/>
      <w:pPr>
        <w:tabs>
          <w:tab w:val="num" w:pos="3243"/>
        </w:tabs>
        <w:ind w:left="3243" w:hanging="180"/>
      </w:pPr>
      <w:rPr>
        <w:rFonts w:cs="Times New Roman"/>
      </w:rPr>
    </w:lvl>
    <w:lvl w:ilvl="6" w:tplc="0415000F">
      <w:start w:val="1"/>
      <w:numFmt w:val="decimal"/>
      <w:lvlText w:val="%7."/>
      <w:lvlJc w:val="left"/>
      <w:pPr>
        <w:tabs>
          <w:tab w:val="num" w:pos="3963"/>
        </w:tabs>
        <w:ind w:left="3963" w:hanging="360"/>
      </w:pPr>
      <w:rPr>
        <w:rFonts w:cs="Times New Roman"/>
      </w:rPr>
    </w:lvl>
    <w:lvl w:ilvl="7" w:tplc="04150019">
      <w:start w:val="1"/>
      <w:numFmt w:val="lowerLetter"/>
      <w:lvlText w:val="%8."/>
      <w:lvlJc w:val="left"/>
      <w:pPr>
        <w:tabs>
          <w:tab w:val="num" w:pos="4683"/>
        </w:tabs>
        <w:ind w:left="4683" w:hanging="360"/>
      </w:pPr>
      <w:rPr>
        <w:rFonts w:cs="Times New Roman"/>
      </w:rPr>
    </w:lvl>
    <w:lvl w:ilvl="8" w:tplc="0415001B">
      <w:start w:val="1"/>
      <w:numFmt w:val="lowerRoman"/>
      <w:lvlText w:val="%9."/>
      <w:lvlJc w:val="right"/>
      <w:pPr>
        <w:tabs>
          <w:tab w:val="num" w:pos="5403"/>
        </w:tabs>
        <w:ind w:left="5403" w:hanging="180"/>
      </w:pPr>
      <w:rPr>
        <w:rFonts w:cs="Times New Roman"/>
      </w:rPr>
    </w:lvl>
  </w:abstractNum>
  <w:abstractNum w:abstractNumId="28">
    <w:nsid w:val="22DB713B"/>
    <w:multiLevelType w:val="hybridMultilevel"/>
    <w:tmpl w:val="0CFC9B4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240E5DFB"/>
    <w:multiLevelType w:val="hybridMultilevel"/>
    <w:tmpl w:val="B0588D04"/>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68916AD"/>
    <w:multiLevelType w:val="hybridMultilevel"/>
    <w:tmpl w:val="0CA8E9FE"/>
    <w:lvl w:ilvl="0" w:tplc="0415000F">
      <w:start w:val="1"/>
      <w:numFmt w:val="decimal"/>
      <w:lvlText w:val="%1."/>
      <w:lvlJc w:val="left"/>
      <w:pPr>
        <w:tabs>
          <w:tab w:val="num" w:pos="1797"/>
        </w:tabs>
        <w:ind w:left="179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6E300DE"/>
    <w:multiLevelType w:val="hybridMultilevel"/>
    <w:tmpl w:val="F9C0C754"/>
    <w:lvl w:ilvl="0" w:tplc="3BF6BFAE">
      <w:start w:val="1"/>
      <w:numFmt w:val="decimal"/>
      <w:lvlText w:val="%1)"/>
      <w:lvlJc w:val="left"/>
      <w:pPr>
        <w:tabs>
          <w:tab w:val="num" w:pos="735"/>
        </w:tabs>
        <w:ind w:left="735" w:hanging="37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nsid w:val="294A4165"/>
    <w:multiLevelType w:val="hybridMultilevel"/>
    <w:tmpl w:val="F79245E4"/>
    <w:lvl w:ilvl="0" w:tplc="EFA8BD86">
      <w:start w:val="2"/>
      <w:numFmt w:val="decimal"/>
      <w:lvlText w:val="%1."/>
      <w:lvlJc w:val="left"/>
      <w:pPr>
        <w:tabs>
          <w:tab w:val="num" w:pos="740"/>
        </w:tabs>
        <w:ind w:left="740" w:hanging="380"/>
      </w:pPr>
      <w:rPr>
        <w:rFonts w:cs="Times New Roman"/>
        <w:b w:val="0"/>
      </w:rPr>
    </w:lvl>
    <w:lvl w:ilvl="1" w:tplc="ADD2ECB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34">
    <w:nsid w:val="2AB4040A"/>
    <w:multiLevelType w:val="hybridMultilevel"/>
    <w:tmpl w:val="98768DB0"/>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2C562B60"/>
    <w:multiLevelType w:val="hybridMultilevel"/>
    <w:tmpl w:val="98F465B6"/>
    <w:lvl w:ilvl="0" w:tplc="5436ED1E">
      <w:start w:val="1"/>
      <w:numFmt w:val="lowerLetter"/>
      <w:lvlText w:val="%1)"/>
      <w:lvlJc w:val="left"/>
      <w:pPr>
        <w:ind w:left="23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DD340D"/>
    <w:multiLevelType w:val="hybridMultilevel"/>
    <w:tmpl w:val="221CE9C4"/>
    <w:name w:val="WW8Num102344"/>
    <w:lvl w:ilvl="0" w:tplc="142C6384">
      <w:start w:val="1"/>
      <w:numFmt w:val="decimal"/>
      <w:lvlText w:val="%1."/>
      <w:lvlJc w:val="left"/>
      <w:pPr>
        <w:tabs>
          <w:tab w:val="num" w:pos="2340"/>
        </w:tabs>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2DF71024"/>
    <w:multiLevelType w:val="hybridMultilevel"/>
    <w:tmpl w:val="F6748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2E843562"/>
    <w:multiLevelType w:val="hybridMultilevel"/>
    <w:tmpl w:val="74E63394"/>
    <w:lvl w:ilvl="0" w:tplc="7638CCD6">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2F323D4B"/>
    <w:multiLevelType w:val="hybridMultilevel"/>
    <w:tmpl w:val="3912B766"/>
    <w:lvl w:ilvl="0" w:tplc="5EF6946C">
      <w:start w:val="1"/>
      <w:numFmt w:val="decimal"/>
      <w:lvlText w:val="%1."/>
      <w:lvlJc w:val="left"/>
      <w:pPr>
        <w:tabs>
          <w:tab w:val="num" w:pos="519"/>
        </w:tabs>
        <w:ind w:left="519" w:hanging="454"/>
      </w:pPr>
      <w:rPr>
        <w:rFonts w:cs="Times New Roman"/>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40">
    <w:nsid w:val="2FDC58A1"/>
    <w:multiLevelType w:val="hybridMultilevel"/>
    <w:tmpl w:val="1EFC0BDC"/>
    <w:lvl w:ilvl="0" w:tplc="DC067E3A">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8EBEA2D4">
      <w:start w:val="1"/>
      <w:numFmt w:val="lowerLetter"/>
      <w:lvlText w:val="%5)"/>
      <w:lvlJc w:val="left"/>
      <w:pPr>
        <w:ind w:left="3600" w:hanging="360"/>
      </w:pPr>
      <w:rPr>
        <w:rFonts w:cs="Times New Roman"/>
        <w:b w:val="0"/>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24128B6"/>
    <w:multiLevelType w:val="hybridMultilevel"/>
    <w:tmpl w:val="5A921B78"/>
    <w:lvl w:ilvl="0" w:tplc="CFBAA592">
      <w:start w:val="1"/>
      <w:numFmt w:val="decimal"/>
      <w:lvlText w:val="%1)"/>
      <w:lvlJc w:val="left"/>
      <w:pPr>
        <w:tabs>
          <w:tab w:val="num" w:pos="378"/>
        </w:tabs>
        <w:ind w:left="378" w:hanging="360"/>
      </w:pPr>
      <w:rPr>
        <w:rFonts w:cs="Times New Roman" w:hint="default"/>
      </w:rPr>
    </w:lvl>
    <w:lvl w:ilvl="1" w:tplc="04150019" w:tentative="1">
      <w:start w:val="1"/>
      <w:numFmt w:val="lowerLetter"/>
      <w:lvlText w:val="%2."/>
      <w:lvlJc w:val="left"/>
      <w:pPr>
        <w:tabs>
          <w:tab w:val="num" w:pos="1098"/>
        </w:tabs>
        <w:ind w:left="1098" w:hanging="360"/>
      </w:pPr>
      <w:rPr>
        <w:rFonts w:cs="Times New Roman"/>
      </w:rPr>
    </w:lvl>
    <w:lvl w:ilvl="2" w:tplc="0415001B" w:tentative="1">
      <w:start w:val="1"/>
      <w:numFmt w:val="lowerRoman"/>
      <w:lvlText w:val="%3."/>
      <w:lvlJc w:val="right"/>
      <w:pPr>
        <w:tabs>
          <w:tab w:val="num" w:pos="1818"/>
        </w:tabs>
        <w:ind w:left="1818" w:hanging="180"/>
      </w:pPr>
      <w:rPr>
        <w:rFonts w:cs="Times New Roman"/>
      </w:rPr>
    </w:lvl>
    <w:lvl w:ilvl="3" w:tplc="0415000F" w:tentative="1">
      <w:start w:val="1"/>
      <w:numFmt w:val="decimal"/>
      <w:lvlText w:val="%4."/>
      <w:lvlJc w:val="left"/>
      <w:pPr>
        <w:tabs>
          <w:tab w:val="num" w:pos="2538"/>
        </w:tabs>
        <w:ind w:left="2538" w:hanging="360"/>
      </w:pPr>
      <w:rPr>
        <w:rFonts w:cs="Times New Roman"/>
      </w:rPr>
    </w:lvl>
    <w:lvl w:ilvl="4" w:tplc="04150019" w:tentative="1">
      <w:start w:val="1"/>
      <w:numFmt w:val="lowerLetter"/>
      <w:lvlText w:val="%5."/>
      <w:lvlJc w:val="left"/>
      <w:pPr>
        <w:tabs>
          <w:tab w:val="num" w:pos="3258"/>
        </w:tabs>
        <w:ind w:left="3258" w:hanging="360"/>
      </w:pPr>
      <w:rPr>
        <w:rFonts w:cs="Times New Roman"/>
      </w:rPr>
    </w:lvl>
    <w:lvl w:ilvl="5" w:tplc="0415001B" w:tentative="1">
      <w:start w:val="1"/>
      <w:numFmt w:val="lowerRoman"/>
      <w:lvlText w:val="%6."/>
      <w:lvlJc w:val="right"/>
      <w:pPr>
        <w:tabs>
          <w:tab w:val="num" w:pos="3978"/>
        </w:tabs>
        <w:ind w:left="3978" w:hanging="180"/>
      </w:pPr>
      <w:rPr>
        <w:rFonts w:cs="Times New Roman"/>
      </w:rPr>
    </w:lvl>
    <w:lvl w:ilvl="6" w:tplc="0415000F" w:tentative="1">
      <w:start w:val="1"/>
      <w:numFmt w:val="decimal"/>
      <w:lvlText w:val="%7."/>
      <w:lvlJc w:val="left"/>
      <w:pPr>
        <w:tabs>
          <w:tab w:val="num" w:pos="4698"/>
        </w:tabs>
        <w:ind w:left="4698" w:hanging="360"/>
      </w:pPr>
      <w:rPr>
        <w:rFonts w:cs="Times New Roman"/>
      </w:rPr>
    </w:lvl>
    <w:lvl w:ilvl="7" w:tplc="04150019" w:tentative="1">
      <w:start w:val="1"/>
      <w:numFmt w:val="lowerLetter"/>
      <w:lvlText w:val="%8."/>
      <w:lvlJc w:val="left"/>
      <w:pPr>
        <w:tabs>
          <w:tab w:val="num" w:pos="5418"/>
        </w:tabs>
        <w:ind w:left="5418" w:hanging="360"/>
      </w:pPr>
      <w:rPr>
        <w:rFonts w:cs="Times New Roman"/>
      </w:rPr>
    </w:lvl>
    <w:lvl w:ilvl="8" w:tplc="0415001B" w:tentative="1">
      <w:start w:val="1"/>
      <w:numFmt w:val="lowerRoman"/>
      <w:lvlText w:val="%9."/>
      <w:lvlJc w:val="right"/>
      <w:pPr>
        <w:tabs>
          <w:tab w:val="num" w:pos="6138"/>
        </w:tabs>
        <w:ind w:left="6138" w:hanging="180"/>
      </w:pPr>
      <w:rPr>
        <w:rFonts w:cs="Times New Roman"/>
      </w:rPr>
    </w:lvl>
  </w:abstractNum>
  <w:abstractNum w:abstractNumId="42">
    <w:nsid w:val="33A152B1"/>
    <w:multiLevelType w:val="hybridMultilevel"/>
    <w:tmpl w:val="4198F7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33BC68D1"/>
    <w:multiLevelType w:val="hybridMultilevel"/>
    <w:tmpl w:val="D0CC9EE0"/>
    <w:lvl w:ilvl="0" w:tplc="39E6AD62">
      <w:start w:val="1"/>
      <w:numFmt w:val="decimal"/>
      <w:lvlText w:val="%1)"/>
      <w:lvlJc w:val="left"/>
      <w:pPr>
        <w:tabs>
          <w:tab w:val="num" w:pos="735"/>
        </w:tabs>
        <w:ind w:left="735" w:hanging="375"/>
      </w:pPr>
      <w:rPr>
        <w:rFonts w:cs="Times New Roman" w:hint="default"/>
      </w:rPr>
    </w:lvl>
    <w:lvl w:ilvl="1" w:tplc="1CCABB36">
      <w:start w:val="4"/>
      <w:numFmt w:val="decimal"/>
      <w:lvlText w:val="%2."/>
      <w:lvlJc w:val="left"/>
      <w:pPr>
        <w:tabs>
          <w:tab w:val="num" w:pos="540"/>
        </w:tabs>
        <w:ind w:left="540" w:hanging="360"/>
      </w:pPr>
      <w:rPr>
        <w:rFonts w:cs="Times New Roman" w:hint="default"/>
        <w:color w:val="00000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360F15BA"/>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3822283C"/>
    <w:multiLevelType w:val="singleLevel"/>
    <w:tmpl w:val="04150011"/>
    <w:lvl w:ilvl="0">
      <w:start w:val="1"/>
      <w:numFmt w:val="decimal"/>
      <w:lvlText w:val="%1)"/>
      <w:lvlJc w:val="left"/>
      <w:pPr>
        <w:ind w:left="2340" w:hanging="360"/>
      </w:pPr>
      <w:rPr>
        <w:rFonts w:cs="Times New Roman"/>
      </w:rPr>
    </w:lvl>
  </w:abstractNum>
  <w:abstractNum w:abstractNumId="46">
    <w:nsid w:val="382C1CDA"/>
    <w:multiLevelType w:val="hybridMultilevel"/>
    <w:tmpl w:val="7DC46EA2"/>
    <w:lvl w:ilvl="0" w:tplc="3CCA8B08">
      <w:start w:val="3"/>
      <w:numFmt w:val="decimal"/>
      <w:lvlText w:val="%1."/>
      <w:lvlJc w:val="left"/>
      <w:pPr>
        <w:tabs>
          <w:tab w:val="num" w:pos="363"/>
        </w:tabs>
        <w:ind w:left="363" w:hanging="363"/>
      </w:pPr>
      <w:rPr>
        <w:rFonts w:ascii="Calibri" w:hAnsi="Calibri"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39CD3B5A"/>
    <w:multiLevelType w:val="hybridMultilevel"/>
    <w:tmpl w:val="E68E9BCA"/>
    <w:lvl w:ilvl="0" w:tplc="1F2C357C">
      <w:start w:val="1"/>
      <w:numFmt w:val="decimal"/>
      <w:lvlText w:val="%1."/>
      <w:lvlJc w:val="left"/>
      <w:pPr>
        <w:tabs>
          <w:tab w:val="num" w:pos="900"/>
        </w:tabs>
        <w:ind w:left="900" w:hanging="360"/>
      </w:pPr>
      <w:rPr>
        <w:rFonts w:ascii="Calibri" w:hAnsi="Calibri"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AA872E9"/>
    <w:multiLevelType w:val="hybridMultilevel"/>
    <w:tmpl w:val="5E66DB32"/>
    <w:lvl w:ilvl="0" w:tplc="33EC69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C3A2A80"/>
    <w:multiLevelType w:val="multilevel"/>
    <w:tmpl w:val="594C4078"/>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50">
    <w:nsid w:val="3C5C59A0"/>
    <w:multiLevelType w:val="multilevel"/>
    <w:tmpl w:val="7290A050"/>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3C622F75"/>
    <w:multiLevelType w:val="hybridMultilevel"/>
    <w:tmpl w:val="4198F7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40041F27"/>
    <w:multiLevelType w:val="hybridMultilevel"/>
    <w:tmpl w:val="B582AFDE"/>
    <w:lvl w:ilvl="0" w:tplc="487E927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nsid w:val="41CA2B3C"/>
    <w:multiLevelType w:val="hybridMultilevel"/>
    <w:tmpl w:val="5F5E365E"/>
    <w:lvl w:ilvl="0" w:tplc="1AE297F8">
      <w:start w:val="1"/>
      <w:numFmt w:val="decimal"/>
      <w:lvlText w:val="%1)"/>
      <w:lvlJc w:val="left"/>
      <w:pPr>
        <w:tabs>
          <w:tab w:val="num" w:pos="720"/>
        </w:tabs>
        <w:ind w:left="720" w:hanging="360"/>
      </w:pPr>
      <w:rPr>
        <w:rFonts w:ascii="Calibri" w:hAnsi="Calibri" w:cs="Times New Roman" w:hint="default"/>
        <w:color w:val="auto"/>
        <w:sz w:val="20"/>
        <w:szCs w:val="2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54">
    <w:nsid w:val="43B00C93"/>
    <w:multiLevelType w:val="hybridMultilevel"/>
    <w:tmpl w:val="AA6C9008"/>
    <w:lvl w:ilvl="0" w:tplc="FEC8D31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6">
    <w:nsid w:val="47D27A4A"/>
    <w:multiLevelType w:val="hybridMultilevel"/>
    <w:tmpl w:val="7EAAA180"/>
    <w:lvl w:ilvl="0" w:tplc="E76C9F6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4AAF55F1"/>
    <w:multiLevelType w:val="multilevel"/>
    <w:tmpl w:val="EFA42E04"/>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58">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512D7EC0"/>
    <w:multiLevelType w:val="hybridMultilevel"/>
    <w:tmpl w:val="4C1655E2"/>
    <w:lvl w:ilvl="0" w:tplc="1838621C">
      <w:start w:val="13"/>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4D11F99"/>
    <w:multiLevelType w:val="hybridMultilevel"/>
    <w:tmpl w:val="EDCA273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nsid w:val="59F54777"/>
    <w:multiLevelType w:val="hybridMultilevel"/>
    <w:tmpl w:val="926E140A"/>
    <w:lvl w:ilvl="0" w:tplc="B310ECDA">
      <w:start w:val="1"/>
      <w:numFmt w:val="decimal"/>
      <w:lvlText w:val="%1)"/>
      <w:lvlJc w:val="left"/>
      <w:pPr>
        <w:tabs>
          <w:tab w:val="num" w:pos="1440"/>
        </w:tabs>
        <w:ind w:left="1440" w:hanging="360"/>
      </w:pPr>
      <w:rPr>
        <w:rFonts w:cs="Times New Roman"/>
      </w:rPr>
    </w:lvl>
    <w:lvl w:ilvl="1" w:tplc="34E23956">
      <w:start w:val="1"/>
      <w:numFmt w:val="lowerLetter"/>
      <w:lvlText w:val="%2)"/>
      <w:lvlJc w:val="left"/>
      <w:pPr>
        <w:ind w:left="1440" w:hanging="360"/>
      </w:pPr>
      <w:rPr>
        <w:rFonts w:cs="Times New Roman"/>
      </w:rPr>
    </w:lvl>
    <w:lvl w:ilvl="2" w:tplc="C074B840">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5A6340B5"/>
    <w:multiLevelType w:val="hybridMultilevel"/>
    <w:tmpl w:val="5B808F9E"/>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5AA3679C"/>
    <w:multiLevelType w:val="hybridMultilevel"/>
    <w:tmpl w:val="2EFA9A9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B0222AC"/>
    <w:multiLevelType w:val="hybridMultilevel"/>
    <w:tmpl w:val="9D182DFA"/>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5">
    <w:nsid w:val="5B533C86"/>
    <w:multiLevelType w:val="multilevel"/>
    <w:tmpl w:val="8870C242"/>
    <w:name w:val="WW8Num1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nsid w:val="5BAE7556"/>
    <w:multiLevelType w:val="hybridMultilevel"/>
    <w:tmpl w:val="CACED4D4"/>
    <w:lvl w:ilvl="0" w:tplc="CF5C9006">
      <w:start w:val="2"/>
      <w:numFmt w:val="decimal"/>
      <w:lvlText w:val="%1."/>
      <w:lvlJc w:val="left"/>
      <w:pPr>
        <w:tabs>
          <w:tab w:val="num" w:pos="363"/>
        </w:tabs>
        <w:ind w:left="363" w:hanging="363"/>
      </w:pPr>
      <w:rPr>
        <w:rFonts w:cs="Times New Roman" w:hint="default"/>
        <w:b w:val="0"/>
      </w:rPr>
    </w:lvl>
    <w:lvl w:ilvl="1" w:tplc="04150019" w:tentative="1">
      <w:start w:val="1"/>
      <w:numFmt w:val="lowerLetter"/>
      <w:lvlText w:val="%2."/>
      <w:lvlJc w:val="left"/>
      <w:pPr>
        <w:ind w:left="1440" w:hanging="360"/>
      </w:pPr>
    </w:lvl>
    <w:lvl w:ilvl="2" w:tplc="682E24FE">
      <w:start w:val="1"/>
      <w:numFmt w:val="decimal"/>
      <w:lvlText w:val="%3)"/>
      <w:lvlJc w:val="right"/>
      <w:pPr>
        <w:ind w:left="2160" w:hanging="180"/>
      </w:pPr>
      <w:rPr>
        <w:rFonts w:ascii="Calibri" w:eastAsia="Times New Roman" w:hAnsi="Calibri" w:cs="Segoe U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DE565DF"/>
    <w:multiLevelType w:val="hybridMultilevel"/>
    <w:tmpl w:val="B96C1D20"/>
    <w:lvl w:ilvl="0" w:tplc="76681236">
      <w:start w:val="1"/>
      <w:numFmt w:val="decimal"/>
      <w:lvlText w:val="%1)"/>
      <w:lvlJc w:val="left"/>
      <w:pPr>
        <w:tabs>
          <w:tab w:val="num" w:pos="720"/>
        </w:tabs>
        <w:ind w:left="720" w:hanging="360"/>
      </w:pPr>
      <w:rPr>
        <w:rFonts w:cs="Times New Roman"/>
      </w:rPr>
    </w:lvl>
    <w:lvl w:ilvl="1" w:tplc="2132EC00">
      <w:start w:val="7"/>
      <w:numFmt w:val="decimal"/>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68">
    <w:nsid w:val="60404EA0"/>
    <w:multiLevelType w:val="multilevel"/>
    <w:tmpl w:val="9CBC85CE"/>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608E725A"/>
    <w:multiLevelType w:val="hybridMultilevel"/>
    <w:tmpl w:val="4BF2D1F4"/>
    <w:lvl w:ilvl="0" w:tplc="B37E9BD0">
      <w:start w:val="1"/>
      <w:numFmt w:val="decimal"/>
      <w:lvlText w:val="%1."/>
      <w:lvlJc w:val="left"/>
      <w:pPr>
        <w:tabs>
          <w:tab w:val="num" w:pos="1440"/>
        </w:tabs>
        <w:ind w:left="1440" w:hanging="360"/>
      </w:pPr>
      <w:rPr>
        <w:rFonts w:cs="Times New Roman"/>
        <w:color w:val="auto"/>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70">
    <w:nsid w:val="61281933"/>
    <w:multiLevelType w:val="multilevel"/>
    <w:tmpl w:val="0F34AE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788"/>
        </w:tabs>
        <w:ind w:left="1788" w:hanging="708"/>
      </w:pPr>
      <w:rPr>
        <w:rFonts w:cs="Times New Roman"/>
      </w:rPr>
    </w:lvl>
    <w:lvl w:ilvl="2">
      <w:start w:val="1"/>
      <w:numFmt w:val="lowerLetter"/>
      <w:lvlText w:val="%3)"/>
      <w:lvlJc w:val="left"/>
      <w:pPr>
        <w:tabs>
          <w:tab w:val="num" w:pos="2688"/>
        </w:tabs>
        <w:ind w:left="2688" w:hanging="708"/>
      </w:pPr>
      <w:rPr>
        <w:rFonts w:cs="Times New Roman"/>
      </w:rPr>
    </w:lvl>
    <w:lvl w:ilvl="3">
      <w:start w:val="1"/>
      <w:numFmt w:val="decimal"/>
      <w:lvlText w:val="%4."/>
      <w:lvlJc w:val="left"/>
      <w:pPr>
        <w:tabs>
          <w:tab w:val="num" w:pos="2115"/>
        </w:tabs>
        <w:ind w:left="2880" w:hanging="360"/>
      </w:pPr>
      <w:rPr>
        <w:rFonts w:cs="Times New Roman"/>
        <w:b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614147D5"/>
    <w:multiLevelType w:val="hybridMultilevel"/>
    <w:tmpl w:val="B358B8F0"/>
    <w:lvl w:ilvl="0" w:tplc="3BF6BFAE">
      <w:start w:val="1"/>
      <w:numFmt w:val="decimal"/>
      <w:lvlText w:val="%1)"/>
      <w:lvlJc w:val="left"/>
      <w:pPr>
        <w:tabs>
          <w:tab w:val="num" w:pos="735"/>
        </w:tabs>
        <w:ind w:left="735" w:hanging="375"/>
      </w:pPr>
      <w:rPr>
        <w:rFonts w:cs="Times New Roman"/>
      </w:rPr>
    </w:lvl>
    <w:lvl w:ilvl="1" w:tplc="95928286">
      <w:start w:val="3"/>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nsid w:val="61AC464F"/>
    <w:multiLevelType w:val="hybridMultilevel"/>
    <w:tmpl w:val="20BC1C92"/>
    <w:lvl w:ilvl="0" w:tplc="1A32614C">
      <w:start w:val="1"/>
      <w:numFmt w:val="decimal"/>
      <w:lvlText w:val="%1)"/>
      <w:lvlJc w:val="left"/>
      <w:pPr>
        <w:tabs>
          <w:tab w:val="num" w:pos="2352"/>
        </w:tabs>
        <w:ind w:left="2352"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35C17FF"/>
    <w:multiLevelType w:val="hybridMultilevel"/>
    <w:tmpl w:val="852EA9A4"/>
    <w:name w:val="WW8Num1023442"/>
    <w:lvl w:ilvl="0" w:tplc="8D986ABA">
      <w:start w:val="12"/>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7C652F"/>
    <w:multiLevelType w:val="hybridMultilevel"/>
    <w:tmpl w:val="E820A04C"/>
    <w:lvl w:ilvl="0" w:tplc="47BC87CA">
      <w:start w:val="4"/>
      <w:numFmt w:val="decimal"/>
      <w:lvlText w:val="%1."/>
      <w:lvlJc w:val="left"/>
      <w:pPr>
        <w:tabs>
          <w:tab w:val="num" w:pos="2337"/>
        </w:tabs>
        <w:ind w:left="2337"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63BC7E33"/>
    <w:multiLevelType w:val="hybridMultilevel"/>
    <w:tmpl w:val="94143F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676275A2"/>
    <w:multiLevelType w:val="hybridMultilevel"/>
    <w:tmpl w:val="841C9F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7753847"/>
    <w:multiLevelType w:val="hybridMultilevel"/>
    <w:tmpl w:val="9290335C"/>
    <w:lvl w:ilvl="0" w:tplc="25A821A2">
      <w:start w:val="1"/>
      <w:numFmt w:val="lowerLetter"/>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7D2374C"/>
    <w:multiLevelType w:val="hybridMultilevel"/>
    <w:tmpl w:val="4A003DC8"/>
    <w:lvl w:ilvl="0" w:tplc="5EF6946C">
      <w:start w:val="1"/>
      <w:numFmt w:val="decimal"/>
      <w:lvlText w:val="%1."/>
      <w:lvlJc w:val="left"/>
      <w:pPr>
        <w:tabs>
          <w:tab w:val="num" w:pos="454"/>
        </w:tabs>
        <w:ind w:left="454" w:hanging="454"/>
      </w:pPr>
      <w:rPr>
        <w:rFonts w:cs="Times New Roman"/>
      </w:rPr>
    </w:lvl>
    <w:lvl w:ilvl="1" w:tplc="B0D2D89A">
      <w:start w:val="1"/>
      <w:numFmt w:val="lowerLetter"/>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1">
    <w:nsid w:val="6B8A558A"/>
    <w:multiLevelType w:val="hybridMultilevel"/>
    <w:tmpl w:val="BDE2237A"/>
    <w:lvl w:ilvl="0" w:tplc="39560E5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6CE560C3"/>
    <w:multiLevelType w:val="hybridMultilevel"/>
    <w:tmpl w:val="65DC2BB0"/>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3">
    <w:nsid w:val="6DD85478"/>
    <w:multiLevelType w:val="hybridMultilevel"/>
    <w:tmpl w:val="B1569D74"/>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4">
    <w:nsid w:val="6E2E3B20"/>
    <w:multiLevelType w:val="hybridMultilevel"/>
    <w:tmpl w:val="46FC9810"/>
    <w:lvl w:ilvl="0" w:tplc="42E24894">
      <w:start w:val="1"/>
      <w:numFmt w:val="decimal"/>
      <w:lvlText w:val="%1)"/>
      <w:lvlJc w:val="left"/>
      <w:pPr>
        <w:tabs>
          <w:tab w:val="num" w:pos="960"/>
        </w:tabs>
        <w:ind w:left="960" w:hanging="600"/>
      </w:pPr>
      <w:rPr>
        <w:rFonts w:cs="Times New Roman"/>
      </w:rPr>
    </w:lvl>
    <w:lvl w:ilvl="1" w:tplc="04150019">
      <w:start w:val="1"/>
      <w:numFmt w:val="lowerLetter"/>
      <w:lvlText w:val="%2)"/>
      <w:lvlJc w:val="left"/>
      <w:pPr>
        <w:tabs>
          <w:tab w:val="num" w:pos="1440"/>
        </w:tabs>
        <w:ind w:left="1440" w:hanging="360"/>
      </w:pPr>
      <w:rPr>
        <w:rFonts w:cs="Times New Roman"/>
      </w:rPr>
    </w:lvl>
    <w:lvl w:ilvl="2" w:tplc="5A9CA776">
      <w:start w:val="2"/>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707633F5"/>
    <w:multiLevelType w:val="hybridMultilevel"/>
    <w:tmpl w:val="783AAEE2"/>
    <w:lvl w:ilvl="0" w:tplc="800262A6">
      <w:start w:val="1"/>
      <w:numFmt w:val="decimal"/>
      <w:lvlText w:val="%1)"/>
      <w:lvlJc w:val="left"/>
      <w:pPr>
        <w:tabs>
          <w:tab w:val="num" w:pos="1080"/>
        </w:tabs>
        <w:ind w:left="1080" w:hanging="360"/>
      </w:pPr>
      <w:rPr>
        <w:rFonts w:ascii="Calibri" w:hAnsi="Calibri" w:cs="Times New Roman" w:hint="default"/>
        <w:color w:val="auto"/>
        <w:sz w:val="20"/>
        <w:szCs w:val="20"/>
      </w:rPr>
    </w:lvl>
    <w:lvl w:ilvl="1" w:tplc="9CD2C730">
      <w:start w:val="1"/>
      <w:numFmt w:val="lowerLetter"/>
      <w:lvlText w:val="%2)"/>
      <w:lvlJc w:val="left"/>
      <w:pPr>
        <w:tabs>
          <w:tab w:val="num" w:pos="1800"/>
        </w:tabs>
        <w:ind w:left="1800" w:hanging="360"/>
      </w:pPr>
      <w:rPr>
        <w:rFonts w:cs="Times New Roman"/>
      </w:rPr>
    </w:lvl>
    <w:lvl w:ilvl="2" w:tplc="D3A4D0A6">
      <w:start w:val="7"/>
      <w:numFmt w:val="decimal"/>
      <w:lvlText w:val="%3."/>
      <w:lvlJc w:val="left"/>
      <w:pPr>
        <w:tabs>
          <w:tab w:val="num" w:pos="2700"/>
        </w:tabs>
        <w:ind w:left="2700" w:hanging="360"/>
      </w:pPr>
      <w:rPr>
        <w:rFonts w:cs="Times New Roman"/>
        <w:color w:val="auto"/>
        <w:sz w:val="22"/>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6">
    <w:nsid w:val="70F8178E"/>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759E0C1A"/>
    <w:multiLevelType w:val="hybridMultilevel"/>
    <w:tmpl w:val="F13AE730"/>
    <w:lvl w:ilvl="0" w:tplc="D3002AB0">
      <w:start w:val="4"/>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8">
    <w:nsid w:val="762B1205"/>
    <w:multiLevelType w:val="hybridMultilevel"/>
    <w:tmpl w:val="06C6562E"/>
    <w:lvl w:ilvl="0" w:tplc="DE88B9E8">
      <w:start w:val="6"/>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77B9416A"/>
    <w:multiLevelType w:val="hybridMultilevel"/>
    <w:tmpl w:val="79A2A518"/>
    <w:lvl w:ilvl="0" w:tplc="3BF6BFAE">
      <w:start w:val="1"/>
      <w:numFmt w:val="decimal"/>
      <w:lvlText w:val="%1)"/>
      <w:lvlJc w:val="left"/>
      <w:pPr>
        <w:tabs>
          <w:tab w:val="num" w:pos="1455"/>
        </w:tabs>
        <w:ind w:left="1455" w:hanging="375"/>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0">
    <w:nsid w:val="78CA3D12"/>
    <w:multiLevelType w:val="hybridMultilevel"/>
    <w:tmpl w:val="EDDC9E88"/>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93818FF"/>
    <w:multiLevelType w:val="hybridMultilevel"/>
    <w:tmpl w:val="2760120A"/>
    <w:lvl w:ilvl="0" w:tplc="7668123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2">
    <w:nsid w:val="79534163"/>
    <w:multiLevelType w:val="hybridMultilevel"/>
    <w:tmpl w:val="77F67F10"/>
    <w:lvl w:ilvl="0" w:tplc="A1BEA2FA">
      <w:start w:val="2"/>
      <w:numFmt w:val="decimal"/>
      <w:lvlText w:val="%1."/>
      <w:lvlJc w:val="left"/>
      <w:pPr>
        <w:tabs>
          <w:tab w:val="num" w:pos="720"/>
        </w:tabs>
        <w:ind w:left="720" w:hanging="360"/>
      </w:pPr>
      <w:rPr>
        <w:rFonts w:cs="Times New Roman"/>
      </w:rPr>
    </w:lvl>
    <w:lvl w:ilvl="1" w:tplc="316079C4">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79772036"/>
    <w:multiLevelType w:val="hybridMultilevel"/>
    <w:tmpl w:val="3D90417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4">
    <w:nsid w:val="799C3682"/>
    <w:multiLevelType w:val="hybridMultilevel"/>
    <w:tmpl w:val="831AF6BA"/>
    <w:lvl w:ilvl="0" w:tplc="818E8EEA">
      <w:start w:val="1"/>
      <w:numFmt w:val="decimal"/>
      <w:lvlText w:val="%1."/>
      <w:lvlJc w:val="left"/>
      <w:pPr>
        <w:tabs>
          <w:tab w:val="num" w:pos="2880"/>
        </w:tabs>
        <w:ind w:left="2880" w:hanging="36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7C035EDA"/>
    <w:multiLevelType w:val="hybridMultilevel"/>
    <w:tmpl w:val="F5FA0150"/>
    <w:lvl w:ilvl="0" w:tplc="A94A25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D811BF1"/>
    <w:multiLevelType w:val="hybridMultilevel"/>
    <w:tmpl w:val="4B52047A"/>
    <w:lvl w:ilvl="0" w:tplc="10780BEA">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7FF76C84"/>
    <w:multiLevelType w:val="hybridMultilevel"/>
    <w:tmpl w:val="647C547E"/>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8EBEA2D4">
      <w:start w:val="1"/>
      <w:numFmt w:val="lowerLetter"/>
      <w:lvlText w:val="%5)"/>
      <w:lvlJc w:val="left"/>
      <w:pPr>
        <w:ind w:left="3600" w:hanging="360"/>
      </w:pPr>
      <w:rPr>
        <w:rFonts w:cs="Times New Roman"/>
        <w:b w:val="0"/>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5"/>
  </w:num>
  <w:num w:numId="2">
    <w:abstractNumId w:val="58"/>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7"/>
  </w:num>
  <w:num w:numId="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82"/>
  </w:num>
  <w:num w:numId="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4"/>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num>
  <w:num w:numId="37">
    <w:abstractNumId w:val="6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4"/>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num>
  <w:num w:numId="54">
    <w:abstractNumId w:val="93"/>
  </w:num>
  <w:num w:numId="55">
    <w:abstractNumId w:val="60"/>
  </w:num>
  <w:num w:numId="56">
    <w:abstractNumId w:val="3"/>
  </w:num>
  <w:num w:numId="57">
    <w:abstractNumId w:val="16"/>
  </w:num>
  <w:num w:numId="58">
    <w:abstractNumId w:val="73"/>
  </w:num>
  <w:num w:numId="59">
    <w:abstractNumId w:val="63"/>
  </w:num>
  <w:num w:numId="60">
    <w:abstractNumId w:val="57"/>
  </w:num>
  <w:num w:numId="61">
    <w:abstractNumId w:val="49"/>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2"/>
    </w:lvlOverride>
  </w:num>
  <w:num w:numId="65">
    <w:abstractNumId w:val="45"/>
  </w:num>
  <w:num w:numId="66">
    <w:abstractNumId w:val="90"/>
  </w:num>
  <w:num w:numId="67">
    <w:abstractNumId w:val="46"/>
  </w:num>
  <w:num w:numId="68">
    <w:abstractNumId w:val="88"/>
  </w:num>
  <w:num w:numId="69">
    <w:abstractNumId w:val="72"/>
  </w:num>
  <w:num w:numId="70">
    <w:abstractNumId w:val="78"/>
  </w:num>
  <w:num w:numId="71">
    <w:abstractNumId w:val="17"/>
  </w:num>
  <w:num w:numId="72">
    <w:abstractNumId w:val="0"/>
  </w:num>
  <w:num w:numId="73">
    <w:abstractNumId w:val="91"/>
  </w:num>
  <w:num w:numId="74">
    <w:abstractNumId w:val="65"/>
  </w:num>
  <w:num w:numId="75">
    <w:abstractNumId w:val="41"/>
  </w:num>
  <w:num w:numId="76">
    <w:abstractNumId w:val="81"/>
  </w:num>
  <w:num w:numId="77">
    <w:abstractNumId w:val="59"/>
  </w:num>
  <w:num w:numId="78">
    <w:abstractNumId w:val="9"/>
  </w:num>
  <w:num w:numId="79">
    <w:abstractNumId w:val="96"/>
  </w:num>
  <w:num w:numId="80">
    <w:abstractNumId w:val="69"/>
  </w:num>
  <w:num w:numId="81">
    <w:abstractNumId w:val="40"/>
  </w:num>
  <w:num w:numId="82">
    <w:abstractNumId w:val="74"/>
  </w:num>
  <w:num w:numId="83">
    <w:abstractNumId w:val="7"/>
  </w:num>
  <w:num w:numId="84">
    <w:abstractNumId w:val="75"/>
  </w:num>
  <w:num w:numId="85">
    <w:abstractNumId w:val="18"/>
  </w:num>
  <w:num w:numId="86">
    <w:abstractNumId w:val="35"/>
  </w:num>
  <w:num w:numId="87">
    <w:abstractNumId w:val="42"/>
  </w:num>
  <w:num w:numId="88">
    <w:abstractNumId w:val="95"/>
  </w:num>
  <w:num w:numId="89">
    <w:abstractNumId w:val="37"/>
  </w:num>
  <w:num w:numId="90">
    <w:abstractNumId w:val="43"/>
  </w:num>
  <w:num w:numId="91">
    <w:abstractNumId w:val="48"/>
  </w:num>
  <w:num w:numId="92">
    <w:abstractNumId w:val="51"/>
  </w:num>
  <w:num w:numId="93">
    <w:abstractNumId w:val="21"/>
  </w:num>
  <w:num w:numId="94">
    <w:abstractNumId w:val="76"/>
  </w:num>
  <w:num w:numId="95">
    <w:abstractNumId w:val="14"/>
  </w:num>
  <w:num w:numId="96">
    <w:abstractNumId w:val="66"/>
  </w:num>
  <w:num w:numId="97">
    <w:abstractNumId w:val="23"/>
  </w:num>
  <w:num w:numId="98">
    <w:abstractNumId w:val="8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3"/>
    <w:rsid w:val="00002FF1"/>
    <w:rsid w:val="0000311A"/>
    <w:rsid w:val="000066A8"/>
    <w:rsid w:val="00014B45"/>
    <w:rsid w:val="000227F1"/>
    <w:rsid w:val="000256DF"/>
    <w:rsid w:val="00026DE5"/>
    <w:rsid w:val="00031664"/>
    <w:rsid w:val="00034B9E"/>
    <w:rsid w:val="0003733B"/>
    <w:rsid w:val="0005047C"/>
    <w:rsid w:val="00050871"/>
    <w:rsid w:val="000525F9"/>
    <w:rsid w:val="00052E2C"/>
    <w:rsid w:val="00056193"/>
    <w:rsid w:val="000662CF"/>
    <w:rsid w:val="000717B7"/>
    <w:rsid w:val="00074682"/>
    <w:rsid w:val="00074D48"/>
    <w:rsid w:val="00083C7C"/>
    <w:rsid w:val="0008542A"/>
    <w:rsid w:val="00086BE6"/>
    <w:rsid w:val="000944B3"/>
    <w:rsid w:val="00095B88"/>
    <w:rsid w:val="000A1FD6"/>
    <w:rsid w:val="000A2C84"/>
    <w:rsid w:val="000A6DFF"/>
    <w:rsid w:val="000A6F22"/>
    <w:rsid w:val="000B0317"/>
    <w:rsid w:val="000B4508"/>
    <w:rsid w:val="000B6CD4"/>
    <w:rsid w:val="000C26E7"/>
    <w:rsid w:val="000C3271"/>
    <w:rsid w:val="000C3CD2"/>
    <w:rsid w:val="000D1662"/>
    <w:rsid w:val="000E2339"/>
    <w:rsid w:val="000E4B49"/>
    <w:rsid w:val="000F2E6E"/>
    <w:rsid w:val="00101E11"/>
    <w:rsid w:val="00103E8D"/>
    <w:rsid w:val="0011011E"/>
    <w:rsid w:val="00110856"/>
    <w:rsid w:val="001109CA"/>
    <w:rsid w:val="0011393E"/>
    <w:rsid w:val="0011570E"/>
    <w:rsid w:val="00115B07"/>
    <w:rsid w:val="00126C48"/>
    <w:rsid w:val="00127A72"/>
    <w:rsid w:val="001334C3"/>
    <w:rsid w:val="00145CED"/>
    <w:rsid w:val="00165CBF"/>
    <w:rsid w:val="00171352"/>
    <w:rsid w:val="001770F1"/>
    <w:rsid w:val="0018482F"/>
    <w:rsid w:val="001962BB"/>
    <w:rsid w:val="001A5A60"/>
    <w:rsid w:val="001A732A"/>
    <w:rsid w:val="001B35F5"/>
    <w:rsid w:val="001B3C8D"/>
    <w:rsid w:val="001B41D7"/>
    <w:rsid w:val="001B43BC"/>
    <w:rsid w:val="001C36C6"/>
    <w:rsid w:val="001C57B7"/>
    <w:rsid w:val="001D1414"/>
    <w:rsid w:val="001D4A5C"/>
    <w:rsid w:val="001D7502"/>
    <w:rsid w:val="001E687B"/>
    <w:rsid w:val="001E6A06"/>
    <w:rsid w:val="001E7674"/>
    <w:rsid w:val="001F3EFB"/>
    <w:rsid w:val="0020308D"/>
    <w:rsid w:val="00203704"/>
    <w:rsid w:val="0020397A"/>
    <w:rsid w:val="0020576D"/>
    <w:rsid w:val="00205A58"/>
    <w:rsid w:val="00211C72"/>
    <w:rsid w:val="002133BA"/>
    <w:rsid w:val="00214415"/>
    <w:rsid w:val="00215A65"/>
    <w:rsid w:val="002161C2"/>
    <w:rsid w:val="002166B9"/>
    <w:rsid w:val="002213DD"/>
    <w:rsid w:val="00223DBD"/>
    <w:rsid w:val="00233B57"/>
    <w:rsid w:val="0023775C"/>
    <w:rsid w:val="0023777D"/>
    <w:rsid w:val="002422DC"/>
    <w:rsid w:val="002422F8"/>
    <w:rsid w:val="00245A6A"/>
    <w:rsid w:val="00246F68"/>
    <w:rsid w:val="00253554"/>
    <w:rsid w:val="00263635"/>
    <w:rsid w:val="002646B2"/>
    <w:rsid w:val="002709E1"/>
    <w:rsid w:val="00270BB2"/>
    <w:rsid w:val="00272131"/>
    <w:rsid w:val="0027525E"/>
    <w:rsid w:val="002759BB"/>
    <w:rsid w:val="00275A2E"/>
    <w:rsid w:val="00282BA8"/>
    <w:rsid w:val="00290B02"/>
    <w:rsid w:val="00295E60"/>
    <w:rsid w:val="002967CC"/>
    <w:rsid w:val="002A4625"/>
    <w:rsid w:val="002A51E6"/>
    <w:rsid w:val="002A77E8"/>
    <w:rsid w:val="002B52BE"/>
    <w:rsid w:val="002B530E"/>
    <w:rsid w:val="002C0564"/>
    <w:rsid w:val="002C1F8C"/>
    <w:rsid w:val="002C5D69"/>
    <w:rsid w:val="002C6AB9"/>
    <w:rsid w:val="002C6B0A"/>
    <w:rsid w:val="002C7E0F"/>
    <w:rsid w:val="002D2ECB"/>
    <w:rsid w:val="002D4D70"/>
    <w:rsid w:val="002E0D92"/>
    <w:rsid w:val="002E2E83"/>
    <w:rsid w:val="00304017"/>
    <w:rsid w:val="0030481F"/>
    <w:rsid w:val="00304856"/>
    <w:rsid w:val="00306CEC"/>
    <w:rsid w:val="003211BF"/>
    <w:rsid w:val="003329C7"/>
    <w:rsid w:val="00345B96"/>
    <w:rsid w:val="0035297D"/>
    <w:rsid w:val="00353752"/>
    <w:rsid w:val="0035791F"/>
    <w:rsid w:val="003607AE"/>
    <w:rsid w:val="00360E49"/>
    <w:rsid w:val="00366F5C"/>
    <w:rsid w:val="0037505C"/>
    <w:rsid w:val="00376D1C"/>
    <w:rsid w:val="0039723B"/>
    <w:rsid w:val="003A22C1"/>
    <w:rsid w:val="003A4C7A"/>
    <w:rsid w:val="003A62A1"/>
    <w:rsid w:val="003B121C"/>
    <w:rsid w:val="003B1C72"/>
    <w:rsid w:val="003B7184"/>
    <w:rsid w:val="003C43BC"/>
    <w:rsid w:val="003C68A4"/>
    <w:rsid w:val="003D4A2B"/>
    <w:rsid w:val="003E19D1"/>
    <w:rsid w:val="003E334D"/>
    <w:rsid w:val="003E565A"/>
    <w:rsid w:val="003E6385"/>
    <w:rsid w:val="003E76C0"/>
    <w:rsid w:val="003F1A6D"/>
    <w:rsid w:val="003F1D44"/>
    <w:rsid w:val="003F525C"/>
    <w:rsid w:val="0040505F"/>
    <w:rsid w:val="00407881"/>
    <w:rsid w:val="00411924"/>
    <w:rsid w:val="004227C8"/>
    <w:rsid w:val="00422B70"/>
    <w:rsid w:val="00426B6A"/>
    <w:rsid w:val="0043262A"/>
    <w:rsid w:val="004349CF"/>
    <w:rsid w:val="004444E3"/>
    <w:rsid w:val="0045327A"/>
    <w:rsid w:val="0046665B"/>
    <w:rsid w:val="00473122"/>
    <w:rsid w:val="004740BE"/>
    <w:rsid w:val="0047467E"/>
    <w:rsid w:val="004819AF"/>
    <w:rsid w:val="00483354"/>
    <w:rsid w:val="004902E1"/>
    <w:rsid w:val="004A00C4"/>
    <w:rsid w:val="004A0948"/>
    <w:rsid w:val="004A11E8"/>
    <w:rsid w:val="004B3DEE"/>
    <w:rsid w:val="004B7152"/>
    <w:rsid w:val="004B72BD"/>
    <w:rsid w:val="004C078C"/>
    <w:rsid w:val="004C2460"/>
    <w:rsid w:val="004C39B4"/>
    <w:rsid w:val="004C7396"/>
    <w:rsid w:val="004D1589"/>
    <w:rsid w:val="004D340D"/>
    <w:rsid w:val="004E5450"/>
    <w:rsid w:val="004F398E"/>
    <w:rsid w:val="004F689E"/>
    <w:rsid w:val="0050446F"/>
    <w:rsid w:val="00514F46"/>
    <w:rsid w:val="00517639"/>
    <w:rsid w:val="00520006"/>
    <w:rsid w:val="00520B64"/>
    <w:rsid w:val="00520EA0"/>
    <w:rsid w:val="00523A62"/>
    <w:rsid w:val="00524DFF"/>
    <w:rsid w:val="005262A4"/>
    <w:rsid w:val="0053508A"/>
    <w:rsid w:val="00536AB2"/>
    <w:rsid w:val="005402B3"/>
    <w:rsid w:val="0054073C"/>
    <w:rsid w:val="00560BDF"/>
    <w:rsid w:val="00567759"/>
    <w:rsid w:val="00573194"/>
    <w:rsid w:val="005733AD"/>
    <w:rsid w:val="0058519B"/>
    <w:rsid w:val="005901A9"/>
    <w:rsid w:val="00590D9E"/>
    <w:rsid w:val="005A0175"/>
    <w:rsid w:val="005C0D6F"/>
    <w:rsid w:val="005C2769"/>
    <w:rsid w:val="005C5DFB"/>
    <w:rsid w:val="005C7C0F"/>
    <w:rsid w:val="005C7E33"/>
    <w:rsid w:val="005D0A19"/>
    <w:rsid w:val="005D40E5"/>
    <w:rsid w:val="005D5C35"/>
    <w:rsid w:val="005E402A"/>
    <w:rsid w:val="005F0FA2"/>
    <w:rsid w:val="005F3C01"/>
    <w:rsid w:val="005F3FA8"/>
    <w:rsid w:val="005F52E6"/>
    <w:rsid w:val="005F6581"/>
    <w:rsid w:val="006005A3"/>
    <w:rsid w:val="0060251B"/>
    <w:rsid w:val="00603FFB"/>
    <w:rsid w:val="00604968"/>
    <w:rsid w:val="00621EAF"/>
    <w:rsid w:val="00624674"/>
    <w:rsid w:val="00624A7D"/>
    <w:rsid w:val="00626393"/>
    <w:rsid w:val="00631939"/>
    <w:rsid w:val="006322D4"/>
    <w:rsid w:val="00642921"/>
    <w:rsid w:val="0064425F"/>
    <w:rsid w:val="00645642"/>
    <w:rsid w:val="006527DA"/>
    <w:rsid w:val="006601C9"/>
    <w:rsid w:val="00667722"/>
    <w:rsid w:val="00672D44"/>
    <w:rsid w:val="00673DD2"/>
    <w:rsid w:val="006800A9"/>
    <w:rsid w:val="00680106"/>
    <w:rsid w:val="00681F34"/>
    <w:rsid w:val="00685039"/>
    <w:rsid w:val="006858B3"/>
    <w:rsid w:val="00693CD7"/>
    <w:rsid w:val="00694E36"/>
    <w:rsid w:val="006975E7"/>
    <w:rsid w:val="006A5E21"/>
    <w:rsid w:val="006B0C23"/>
    <w:rsid w:val="006B258E"/>
    <w:rsid w:val="006B259C"/>
    <w:rsid w:val="006B29C0"/>
    <w:rsid w:val="006B3756"/>
    <w:rsid w:val="006C4A67"/>
    <w:rsid w:val="006C4DA7"/>
    <w:rsid w:val="006C7ECB"/>
    <w:rsid w:val="006D14D2"/>
    <w:rsid w:val="006D2240"/>
    <w:rsid w:val="006E0F36"/>
    <w:rsid w:val="006E54F2"/>
    <w:rsid w:val="006F1034"/>
    <w:rsid w:val="006F431C"/>
    <w:rsid w:val="006F663D"/>
    <w:rsid w:val="006F7974"/>
    <w:rsid w:val="00700B1C"/>
    <w:rsid w:val="00701B47"/>
    <w:rsid w:val="00702D06"/>
    <w:rsid w:val="00703AEB"/>
    <w:rsid w:val="007102D5"/>
    <w:rsid w:val="007127B1"/>
    <w:rsid w:val="0071534D"/>
    <w:rsid w:val="007166F1"/>
    <w:rsid w:val="00717F63"/>
    <w:rsid w:val="007203DF"/>
    <w:rsid w:val="007217D1"/>
    <w:rsid w:val="00721CA6"/>
    <w:rsid w:val="0072329D"/>
    <w:rsid w:val="007253F0"/>
    <w:rsid w:val="00737D34"/>
    <w:rsid w:val="00745ACA"/>
    <w:rsid w:val="00747BA1"/>
    <w:rsid w:val="00751CCC"/>
    <w:rsid w:val="00751DFC"/>
    <w:rsid w:val="007576AC"/>
    <w:rsid w:val="00757737"/>
    <w:rsid w:val="0076327B"/>
    <w:rsid w:val="007640C3"/>
    <w:rsid w:val="007654FC"/>
    <w:rsid w:val="007667BF"/>
    <w:rsid w:val="0077106F"/>
    <w:rsid w:val="00772B36"/>
    <w:rsid w:val="0078113D"/>
    <w:rsid w:val="00785D15"/>
    <w:rsid w:val="00790C56"/>
    <w:rsid w:val="00790F1F"/>
    <w:rsid w:val="00792109"/>
    <w:rsid w:val="00796E2D"/>
    <w:rsid w:val="007B3EEF"/>
    <w:rsid w:val="007C1C12"/>
    <w:rsid w:val="007C3970"/>
    <w:rsid w:val="007C47D5"/>
    <w:rsid w:val="007D11C8"/>
    <w:rsid w:val="007D53ED"/>
    <w:rsid w:val="007D5C3A"/>
    <w:rsid w:val="007D6C21"/>
    <w:rsid w:val="007E14F9"/>
    <w:rsid w:val="007F08DA"/>
    <w:rsid w:val="007F7C95"/>
    <w:rsid w:val="00800874"/>
    <w:rsid w:val="00805434"/>
    <w:rsid w:val="00805FB4"/>
    <w:rsid w:val="00806876"/>
    <w:rsid w:val="00811258"/>
    <w:rsid w:val="0081709C"/>
    <w:rsid w:val="008223BD"/>
    <w:rsid w:val="00824AC7"/>
    <w:rsid w:val="008264BA"/>
    <w:rsid w:val="00827CD3"/>
    <w:rsid w:val="00835BE7"/>
    <w:rsid w:val="00843845"/>
    <w:rsid w:val="00844606"/>
    <w:rsid w:val="008447FD"/>
    <w:rsid w:val="00852B7E"/>
    <w:rsid w:val="0085300B"/>
    <w:rsid w:val="008559A9"/>
    <w:rsid w:val="008568D4"/>
    <w:rsid w:val="0086268D"/>
    <w:rsid w:val="00862A23"/>
    <w:rsid w:val="00876229"/>
    <w:rsid w:val="00892564"/>
    <w:rsid w:val="0089269F"/>
    <w:rsid w:val="00892703"/>
    <w:rsid w:val="008A1EB8"/>
    <w:rsid w:val="008A415B"/>
    <w:rsid w:val="008B3510"/>
    <w:rsid w:val="008B5C3C"/>
    <w:rsid w:val="008C1E4C"/>
    <w:rsid w:val="008C3139"/>
    <w:rsid w:val="008C7E63"/>
    <w:rsid w:val="008D05CC"/>
    <w:rsid w:val="008E2351"/>
    <w:rsid w:val="008E3A60"/>
    <w:rsid w:val="008E6FB7"/>
    <w:rsid w:val="008F3341"/>
    <w:rsid w:val="008F3409"/>
    <w:rsid w:val="008F5DC1"/>
    <w:rsid w:val="008F74E3"/>
    <w:rsid w:val="008F7C71"/>
    <w:rsid w:val="00900485"/>
    <w:rsid w:val="00900A74"/>
    <w:rsid w:val="00901C2A"/>
    <w:rsid w:val="00904DF2"/>
    <w:rsid w:val="00905919"/>
    <w:rsid w:val="00910F62"/>
    <w:rsid w:val="009110BC"/>
    <w:rsid w:val="009113BA"/>
    <w:rsid w:val="00912130"/>
    <w:rsid w:val="009137E4"/>
    <w:rsid w:val="0091559C"/>
    <w:rsid w:val="009175F2"/>
    <w:rsid w:val="00925E69"/>
    <w:rsid w:val="00931215"/>
    <w:rsid w:val="00931674"/>
    <w:rsid w:val="00931FA1"/>
    <w:rsid w:val="009375E4"/>
    <w:rsid w:val="009377DA"/>
    <w:rsid w:val="00944BD2"/>
    <w:rsid w:val="00946645"/>
    <w:rsid w:val="00956DF1"/>
    <w:rsid w:val="009575AB"/>
    <w:rsid w:val="00960542"/>
    <w:rsid w:val="00960DBD"/>
    <w:rsid w:val="009623F5"/>
    <w:rsid w:val="009738DE"/>
    <w:rsid w:val="00982C4C"/>
    <w:rsid w:val="009849DD"/>
    <w:rsid w:val="0098722C"/>
    <w:rsid w:val="009C20C2"/>
    <w:rsid w:val="009C4264"/>
    <w:rsid w:val="009C55D8"/>
    <w:rsid w:val="009D1A97"/>
    <w:rsid w:val="009D59FA"/>
    <w:rsid w:val="009E03D1"/>
    <w:rsid w:val="009F20ED"/>
    <w:rsid w:val="009F67F9"/>
    <w:rsid w:val="009F6D86"/>
    <w:rsid w:val="00A019F9"/>
    <w:rsid w:val="00A04528"/>
    <w:rsid w:val="00A069BB"/>
    <w:rsid w:val="00A108D1"/>
    <w:rsid w:val="00A159AF"/>
    <w:rsid w:val="00A26040"/>
    <w:rsid w:val="00A26579"/>
    <w:rsid w:val="00A2709A"/>
    <w:rsid w:val="00A27286"/>
    <w:rsid w:val="00A30DE1"/>
    <w:rsid w:val="00A35909"/>
    <w:rsid w:val="00A36BEA"/>
    <w:rsid w:val="00A37AF2"/>
    <w:rsid w:val="00A4350B"/>
    <w:rsid w:val="00A56142"/>
    <w:rsid w:val="00A6093B"/>
    <w:rsid w:val="00A648FC"/>
    <w:rsid w:val="00A723EE"/>
    <w:rsid w:val="00A73A2F"/>
    <w:rsid w:val="00A74FE7"/>
    <w:rsid w:val="00A77EC9"/>
    <w:rsid w:val="00A8065F"/>
    <w:rsid w:val="00A83A58"/>
    <w:rsid w:val="00A83B6C"/>
    <w:rsid w:val="00A94D29"/>
    <w:rsid w:val="00A954A8"/>
    <w:rsid w:val="00A9660E"/>
    <w:rsid w:val="00A96CCF"/>
    <w:rsid w:val="00AA405A"/>
    <w:rsid w:val="00AA46E4"/>
    <w:rsid w:val="00AA5E66"/>
    <w:rsid w:val="00AA7FE4"/>
    <w:rsid w:val="00AB115E"/>
    <w:rsid w:val="00AB184F"/>
    <w:rsid w:val="00AB4E72"/>
    <w:rsid w:val="00AB55D2"/>
    <w:rsid w:val="00AB7F37"/>
    <w:rsid w:val="00AD16FF"/>
    <w:rsid w:val="00AD2363"/>
    <w:rsid w:val="00AD310F"/>
    <w:rsid w:val="00AD4E12"/>
    <w:rsid w:val="00AD76E0"/>
    <w:rsid w:val="00AD7F4C"/>
    <w:rsid w:val="00AE21F8"/>
    <w:rsid w:val="00AE6427"/>
    <w:rsid w:val="00AF189D"/>
    <w:rsid w:val="00AF1DDB"/>
    <w:rsid w:val="00B01286"/>
    <w:rsid w:val="00B0590C"/>
    <w:rsid w:val="00B10C44"/>
    <w:rsid w:val="00B15FEB"/>
    <w:rsid w:val="00B33794"/>
    <w:rsid w:val="00B34296"/>
    <w:rsid w:val="00B34F74"/>
    <w:rsid w:val="00B37F32"/>
    <w:rsid w:val="00B458EA"/>
    <w:rsid w:val="00B45F98"/>
    <w:rsid w:val="00B46EE3"/>
    <w:rsid w:val="00B5401F"/>
    <w:rsid w:val="00B54E4A"/>
    <w:rsid w:val="00B600C0"/>
    <w:rsid w:val="00B63AF2"/>
    <w:rsid w:val="00B74112"/>
    <w:rsid w:val="00B75DB6"/>
    <w:rsid w:val="00B766DA"/>
    <w:rsid w:val="00B853CE"/>
    <w:rsid w:val="00B94854"/>
    <w:rsid w:val="00B948B7"/>
    <w:rsid w:val="00B94D36"/>
    <w:rsid w:val="00BA169E"/>
    <w:rsid w:val="00BA1B4A"/>
    <w:rsid w:val="00BB07F8"/>
    <w:rsid w:val="00BB0ABF"/>
    <w:rsid w:val="00BB4D2B"/>
    <w:rsid w:val="00BC5E64"/>
    <w:rsid w:val="00BD3DA8"/>
    <w:rsid w:val="00BD3DF0"/>
    <w:rsid w:val="00BD5438"/>
    <w:rsid w:val="00BE0221"/>
    <w:rsid w:val="00BF0625"/>
    <w:rsid w:val="00BF666C"/>
    <w:rsid w:val="00BF785D"/>
    <w:rsid w:val="00C0179D"/>
    <w:rsid w:val="00C032B3"/>
    <w:rsid w:val="00C10B43"/>
    <w:rsid w:val="00C13DC6"/>
    <w:rsid w:val="00C15583"/>
    <w:rsid w:val="00C20520"/>
    <w:rsid w:val="00C24418"/>
    <w:rsid w:val="00C24E9D"/>
    <w:rsid w:val="00C25D22"/>
    <w:rsid w:val="00C25DE7"/>
    <w:rsid w:val="00C36884"/>
    <w:rsid w:val="00C431C3"/>
    <w:rsid w:val="00C44E5B"/>
    <w:rsid w:val="00C55C41"/>
    <w:rsid w:val="00C565F7"/>
    <w:rsid w:val="00C614F1"/>
    <w:rsid w:val="00C71EF5"/>
    <w:rsid w:val="00C835DE"/>
    <w:rsid w:val="00C84909"/>
    <w:rsid w:val="00C97881"/>
    <w:rsid w:val="00CA69CE"/>
    <w:rsid w:val="00CA78C1"/>
    <w:rsid w:val="00CB16D3"/>
    <w:rsid w:val="00CB48BF"/>
    <w:rsid w:val="00CB6A87"/>
    <w:rsid w:val="00CC027B"/>
    <w:rsid w:val="00CC0A59"/>
    <w:rsid w:val="00CD1744"/>
    <w:rsid w:val="00CD3C6B"/>
    <w:rsid w:val="00CD5686"/>
    <w:rsid w:val="00CD7ACB"/>
    <w:rsid w:val="00CD7E75"/>
    <w:rsid w:val="00CE359D"/>
    <w:rsid w:val="00CE486A"/>
    <w:rsid w:val="00CE54AB"/>
    <w:rsid w:val="00D00018"/>
    <w:rsid w:val="00D02FB9"/>
    <w:rsid w:val="00D21E56"/>
    <w:rsid w:val="00D23009"/>
    <w:rsid w:val="00D23A16"/>
    <w:rsid w:val="00D23EE7"/>
    <w:rsid w:val="00D308B8"/>
    <w:rsid w:val="00D325D0"/>
    <w:rsid w:val="00D42076"/>
    <w:rsid w:val="00D43352"/>
    <w:rsid w:val="00D45680"/>
    <w:rsid w:val="00D52C6E"/>
    <w:rsid w:val="00D530ED"/>
    <w:rsid w:val="00D53EC3"/>
    <w:rsid w:val="00D627C3"/>
    <w:rsid w:val="00D67FF4"/>
    <w:rsid w:val="00D76FAC"/>
    <w:rsid w:val="00D85DE2"/>
    <w:rsid w:val="00D9313E"/>
    <w:rsid w:val="00DA0DD0"/>
    <w:rsid w:val="00DA2D44"/>
    <w:rsid w:val="00DA309F"/>
    <w:rsid w:val="00DA49E1"/>
    <w:rsid w:val="00DA7016"/>
    <w:rsid w:val="00DB48DC"/>
    <w:rsid w:val="00DB640A"/>
    <w:rsid w:val="00DB772E"/>
    <w:rsid w:val="00DE21A1"/>
    <w:rsid w:val="00DF37EF"/>
    <w:rsid w:val="00DF40CF"/>
    <w:rsid w:val="00DF6841"/>
    <w:rsid w:val="00E012AD"/>
    <w:rsid w:val="00E01585"/>
    <w:rsid w:val="00E03537"/>
    <w:rsid w:val="00E0438C"/>
    <w:rsid w:val="00E0446B"/>
    <w:rsid w:val="00E10564"/>
    <w:rsid w:val="00E163AF"/>
    <w:rsid w:val="00E20A96"/>
    <w:rsid w:val="00E23632"/>
    <w:rsid w:val="00E2424B"/>
    <w:rsid w:val="00E2664E"/>
    <w:rsid w:val="00E279CD"/>
    <w:rsid w:val="00E3054C"/>
    <w:rsid w:val="00E30F85"/>
    <w:rsid w:val="00E373BD"/>
    <w:rsid w:val="00E377FE"/>
    <w:rsid w:val="00E42CD0"/>
    <w:rsid w:val="00E46B9D"/>
    <w:rsid w:val="00E47B65"/>
    <w:rsid w:val="00E60FC4"/>
    <w:rsid w:val="00E64212"/>
    <w:rsid w:val="00E67C1F"/>
    <w:rsid w:val="00E815FB"/>
    <w:rsid w:val="00E91A4C"/>
    <w:rsid w:val="00E9277D"/>
    <w:rsid w:val="00E93CEE"/>
    <w:rsid w:val="00E95DED"/>
    <w:rsid w:val="00E97DDC"/>
    <w:rsid w:val="00EB2864"/>
    <w:rsid w:val="00EB4F5A"/>
    <w:rsid w:val="00EB75F2"/>
    <w:rsid w:val="00ED0DC0"/>
    <w:rsid w:val="00EE1800"/>
    <w:rsid w:val="00EE21D6"/>
    <w:rsid w:val="00EE26FB"/>
    <w:rsid w:val="00EE5398"/>
    <w:rsid w:val="00EE5B22"/>
    <w:rsid w:val="00F07C49"/>
    <w:rsid w:val="00F12024"/>
    <w:rsid w:val="00F14875"/>
    <w:rsid w:val="00F16057"/>
    <w:rsid w:val="00F23AD8"/>
    <w:rsid w:val="00F24307"/>
    <w:rsid w:val="00F46088"/>
    <w:rsid w:val="00F51407"/>
    <w:rsid w:val="00F62930"/>
    <w:rsid w:val="00F641A4"/>
    <w:rsid w:val="00F647E3"/>
    <w:rsid w:val="00F64898"/>
    <w:rsid w:val="00F676FB"/>
    <w:rsid w:val="00F67C4F"/>
    <w:rsid w:val="00F712BE"/>
    <w:rsid w:val="00F71E12"/>
    <w:rsid w:val="00F76F00"/>
    <w:rsid w:val="00F8207F"/>
    <w:rsid w:val="00F82F2D"/>
    <w:rsid w:val="00F85ACF"/>
    <w:rsid w:val="00F85CB5"/>
    <w:rsid w:val="00F87CA6"/>
    <w:rsid w:val="00F9396C"/>
    <w:rsid w:val="00F96226"/>
    <w:rsid w:val="00FA37B4"/>
    <w:rsid w:val="00FA4EB6"/>
    <w:rsid w:val="00FB16B3"/>
    <w:rsid w:val="00FB62A9"/>
    <w:rsid w:val="00FC6DF6"/>
    <w:rsid w:val="00FD010F"/>
    <w:rsid w:val="00FD1D45"/>
    <w:rsid w:val="00FD1ED4"/>
    <w:rsid w:val="00FD236E"/>
    <w:rsid w:val="00FD6C63"/>
    <w:rsid w:val="00FD79A1"/>
    <w:rsid w:val="00FE0EAB"/>
    <w:rsid w:val="00FE16FC"/>
    <w:rsid w:val="00FE32B1"/>
    <w:rsid w:val="00FE7C45"/>
    <w:rsid w:val="00FF30E3"/>
    <w:rsid w:val="00FF5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eastAsia="Times New Roman"/>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827CD3"/>
    <w:rPr>
      <w:rFonts w:ascii="Arial" w:hAnsi="Arial" w:cs="Arial"/>
      <w:b/>
      <w:bCs/>
      <w:kern w:val="32"/>
      <w:sz w:val="32"/>
      <w:szCs w:val="32"/>
      <w:lang w:eastAsia="pl-PL"/>
    </w:rPr>
  </w:style>
  <w:style w:type="character" w:customStyle="1" w:styleId="Nagwek4Znak">
    <w:name w:val="Nagłówek 4 Znak"/>
    <w:link w:val="Nagwek4"/>
    <w:uiPriority w:val="99"/>
    <w:locked/>
    <w:rsid w:val="0081709C"/>
    <w:rPr>
      <w:rFonts w:ascii="Cambria" w:hAnsi="Cambria" w:cs="Times New Roman"/>
      <w:b/>
      <w:bCs/>
      <w:i/>
      <w:iCs/>
      <w:color w:val="4F81BD"/>
      <w:sz w:val="24"/>
      <w:szCs w:val="24"/>
      <w:lang w:eastAsia="pl-PL"/>
    </w:rPr>
  </w:style>
  <w:style w:type="character" w:customStyle="1" w:styleId="Nagwek5Znak">
    <w:name w:val="Nagłówek 5 Znak"/>
    <w:link w:val="Nagwek5"/>
    <w:uiPriority w:val="99"/>
    <w:locked/>
    <w:rsid w:val="00701B47"/>
    <w:rPr>
      <w:rFonts w:ascii="Cambria" w:hAnsi="Cambria" w:cs="Times New Roman"/>
      <w:color w:val="243F60"/>
      <w:sz w:val="24"/>
      <w:szCs w:val="24"/>
      <w:lang w:eastAsia="pl-PL"/>
    </w:rPr>
  </w:style>
  <w:style w:type="character" w:customStyle="1" w:styleId="Nagwek7Znak">
    <w:name w:val="Nagłówek 7 Znak"/>
    <w:link w:val="Nagwek7"/>
    <w:uiPriority w:val="99"/>
    <w:locked/>
    <w:rsid w:val="00827CD3"/>
    <w:rPr>
      <w:rFonts w:ascii="Tahoma" w:hAnsi="Tahoma" w:cs="Times New Roman"/>
      <w:b/>
      <w:sz w:val="20"/>
      <w:szCs w:val="20"/>
      <w:lang w:eastAsia="pl-PL"/>
    </w:rPr>
  </w:style>
  <w:style w:type="character" w:styleId="Hipercze">
    <w:name w:val="Hyperlink"/>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rPr>
  </w:style>
  <w:style w:type="character" w:customStyle="1" w:styleId="TekstprzypisudolnegoZnak">
    <w:name w:val="Tekst przypisu dolnego Znak"/>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rPr>
  </w:style>
  <w:style w:type="character" w:customStyle="1" w:styleId="TytuZnak">
    <w:name w:val="Tytuł Znak"/>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rPr>
  </w:style>
  <w:style w:type="character" w:customStyle="1" w:styleId="TekstpodstawowyZnak">
    <w:name w:val="Tekst podstawowy Znak"/>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ascii="Times New Roman" w:eastAsia="Calibri" w:hAnsi="Times New Roman"/>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uiPriority w:val="99"/>
    <w:semiHidden/>
    <w:rsid w:val="00827CD3"/>
    <w:rPr>
      <w:rFonts w:cs="Times New Roman"/>
      <w:sz w:val="20"/>
      <w:vertAlign w:val="superscript"/>
    </w:rPr>
  </w:style>
  <w:style w:type="paragraph" w:styleId="Bezodstpw">
    <w:name w:val="No Spacing"/>
    <w:uiPriority w:val="99"/>
    <w:qFormat/>
    <w:rsid w:val="00A83B6C"/>
    <w:rPr>
      <w:sz w:val="22"/>
      <w:szCs w:val="22"/>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60E49"/>
    <w:pPr>
      <w:tabs>
        <w:tab w:val="center" w:pos="4536"/>
        <w:tab w:val="right" w:pos="9072"/>
      </w:tabs>
    </w:pPr>
  </w:style>
  <w:style w:type="character" w:customStyle="1" w:styleId="StopkaZnak">
    <w:name w:val="Stopka Znak"/>
    <w:link w:val="Stopka"/>
    <w:uiPriority w:val="99"/>
    <w:locked/>
    <w:rsid w:val="002C1F8C"/>
    <w:rPr>
      <w:rFonts w:ascii="Times New Roman" w:hAnsi="Times New Roman" w:cs="Times New Roman"/>
      <w:sz w:val="24"/>
      <w:szCs w:val="24"/>
    </w:rPr>
  </w:style>
  <w:style w:type="character" w:styleId="Numerstrony">
    <w:name w:val="page number"/>
    <w:uiPriority w:val="99"/>
    <w:rsid w:val="00360E49"/>
    <w:rPr>
      <w:rFonts w:cs="Times New Roman"/>
    </w:rPr>
  </w:style>
  <w:style w:type="paragraph" w:styleId="Nagwek">
    <w:name w:val="header"/>
    <w:basedOn w:val="Normalny"/>
    <w:link w:val="NagwekZnak"/>
    <w:uiPriority w:val="99"/>
    <w:rsid w:val="00931215"/>
    <w:pPr>
      <w:tabs>
        <w:tab w:val="center" w:pos="4536"/>
        <w:tab w:val="right" w:pos="9072"/>
      </w:tabs>
    </w:pPr>
  </w:style>
  <w:style w:type="character" w:customStyle="1" w:styleId="NagwekZnak">
    <w:name w:val="Nagłówek Znak"/>
    <w:link w:val="Nagwek"/>
    <w:uiPriority w:val="99"/>
    <w:locked/>
    <w:rsid w:val="002C1F8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eastAsia="Times New Roman"/>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827CD3"/>
    <w:rPr>
      <w:rFonts w:ascii="Arial" w:hAnsi="Arial" w:cs="Arial"/>
      <w:b/>
      <w:bCs/>
      <w:kern w:val="32"/>
      <w:sz w:val="32"/>
      <w:szCs w:val="32"/>
      <w:lang w:eastAsia="pl-PL"/>
    </w:rPr>
  </w:style>
  <w:style w:type="character" w:customStyle="1" w:styleId="Nagwek4Znak">
    <w:name w:val="Nagłówek 4 Znak"/>
    <w:link w:val="Nagwek4"/>
    <w:uiPriority w:val="99"/>
    <w:locked/>
    <w:rsid w:val="0081709C"/>
    <w:rPr>
      <w:rFonts w:ascii="Cambria" w:hAnsi="Cambria" w:cs="Times New Roman"/>
      <w:b/>
      <w:bCs/>
      <w:i/>
      <w:iCs/>
      <w:color w:val="4F81BD"/>
      <w:sz w:val="24"/>
      <w:szCs w:val="24"/>
      <w:lang w:eastAsia="pl-PL"/>
    </w:rPr>
  </w:style>
  <w:style w:type="character" w:customStyle="1" w:styleId="Nagwek5Znak">
    <w:name w:val="Nagłówek 5 Znak"/>
    <w:link w:val="Nagwek5"/>
    <w:uiPriority w:val="99"/>
    <w:locked/>
    <w:rsid w:val="00701B47"/>
    <w:rPr>
      <w:rFonts w:ascii="Cambria" w:hAnsi="Cambria" w:cs="Times New Roman"/>
      <w:color w:val="243F60"/>
      <w:sz w:val="24"/>
      <w:szCs w:val="24"/>
      <w:lang w:eastAsia="pl-PL"/>
    </w:rPr>
  </w:style>
  <w:style w:type="character" w:customStyle="1" w:styleId="Nagwek7Znak">
    <w:name w:val="Nagłówek 7 Znak"/>
    <w:link w:val="Nagwek7"/>
    <w:uiPriority w:val="99"/>
    <w:locked/>
    <w:rsid w:val="00827CD3"/>
    <w:rPr>
      <w:rFonts w:ascii="Tahoma" w:hAnsi="Tahoma" w:cs="Times New Roman"/>
      <w:b/>
      <w:sz w:val="20"/>
      <w:szCs w:val="20"/>
      <w:lang w:eastAsia="pl-PL"/>
    </w:rPr>
  </w:style>
  <w:style w:type="character" w:styleId="Hipercze">
    <w:name w:val="Hyperlink"/>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rPr>
  </w:style>
  <w:style w:type="character" w:customStyle="1" w:styleId="TekstprzypisudolnegoZnak">
    <w:name w:val="Tekst przypisu dolnego Znak"/>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rPr>
  </w:style>
  <w:style w:type="character" w:customStyle="1" w:styleId="TytuZnak">
    <w:name w:val="Tytuł Znak"/>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rPr>
  </w:style>
  <w:style w:type="character" w:customStyle="1" w:styleId="TekstpodstawowyZnak">
    <w:name w:val="Tekst podstawowy Znak"/>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ascii="Times New Roman" w:eastAsia="Calibri" w:hAnsi="Times New Roman"/>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uiPriority w:val="99"/>
    <w:semiHidden/>
    <w:rsid w:val="00827CD3"/>
    <w:rPr>
      <w:rFonts w:cs="Times New Roman"/>
      <w:sz w:val="20"/>
      <w:vertAlign w:val="superscript"/>
    </w:rPr>
  </w:style>
  <w:style w:type="paragraph" w:styleId="Bezodstpw">
    <w:name w:val="No Spacing"/>
    <w:uiPriority w:val="99"/>
    <w:qFormat/>
    <w:rsid w:val="00A83B6C"/>
    <w:rPr>
      <w:sz w:val="22"/>
      <w:szCs w:val="22"/>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60E49"/>
    <w:pPr>
      <w:tabs>
        <w:tab w:val="center" w:pos="4536"/>
        <w:tab w:val="right" w:pos="9072"/>
      </w:tabs>
    </w:pPr>
  </w:style>
  <w:style w:type="character" w:customStyle="1" w:styleId="StopkaZnak">
    <w:name w:val="Stopka Znak"/>
    <w:link w:val="Stopka"/>
    <w:uiPriority w:val="99"/>
    <w:locked/>
    <w:rsid w:val="002C1F8C"/>
    <w:rPr>
      <w:rFonts w:ascii="Times New Roman" w:hAnsi="Times New Roman" w:cs="Times New Roman"/>
      <w:sz w:val="24"/>
      <w:szCs w:val="24"/>
    </w:rPr>
  </w:style>
  <w:style w:type="character" w:styleId="Numerstrony">
    <w:name w:val="page number"/>
    <w:uiPriority w:val="99"/>
    <w:rsid w:val="00360E49"/>
    <w:rPr>
      <w:rFonts w:cs="Times New Roman"/>
    </w:rPr>
  </w:style>
  <w:style w:type="paragraph" w:styleId="Nagwek">
    <w:name w:val="header"/>
    <w:basedOn w:val="Normalny"/>
    <w:link w:val="NagwekZnak"/>
    <w:uiPriority w:val="99"/>
    <w:rsid w:val="00931215"/>
    <w:pPr>
      <w:tabs>
        <w:tab w:val="center" w:pos="4536"/>
        <w:tab w:val="right" w:pos="9072"/>
      </w:tabs>
    </w:pPr>
  </w:style>
  <w:style w:type="character" w:customStyle="1" w:styleId="NagwekZnak">
    <w:name w:val="Nagłówek Znak"/>
    <w:link w:val="Nagwek"/>
    <w:uiPriority w:val="99"/>
    <w:locked/>
    <w:rsid w:val="002C1F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1112">
      <w:marLeft w:val="0"/>
      <w:marRight w:val="0"/>
      <w:marTop w:val="0"/>
      <w:marBottom w:val="0"/>
      <w:divBdr>
        <w:top w:val="none" w:sz="0" w:space="0" w:color="auto"/>
        <w:left w:val="none" w:sz="0" w:space="0" w:color="auto"/>
        <w:bottom w:val="none" w:sz="0" w:space="0" w:color="auto"/>
        <w:right w:val="none" w:sz="0" w:space="0" w:color="auto"/>
      </w:divBdr>
    </w:div>
    <w:div w:id="312831135">
      <w:marLeft w:val="0"/>
      <w:marRight w:val="0"/>
      <w:marTop w:val="0"/>
      <w:marBottom w:val="0"/>
      <w:divBdr>
        <w:top w:val="none" w:sz="0" w:space="0" w:color="auto"/>
        <w:left w:val="none" w:sz="0" w:space="0" w:color="auto"/>
        <w:bottom w:val="none" w:sz="0" w:space="0" w:color="auto"/>
        <w:right w:val="none" w:sz="0" w:space="0" w:color="auto"/>
      </w:divBdr>
    </w:div>
    <w:div w:id="312831162">
      <w:marLeft w:val="0"/>
      <w:marRight w:val="0"/>
      <w:marTop w:val="0"/>
      <w:marBottom w:val="0"/>
      <w:divBdr>
        <w:top w:val="none" w:sz="0" w:space="0" w:color="auto"/>
        <w:left w:val="none" w:sz="0" w:space="0" w:color="auto"/>
        <w:bottom w:val="none" w:sz="0" w:space="0" w:color="auto"/>
        <w:right w:val="none" w:sz="0" w:space="0" w:color="auto"/>
      </w:divBdr>
      <w:divsChild>
        <w:div w:id="312831098">
          <w:marLeft w:val="0"/>
          <w:marRight w:val="0"/>
          <w:marTop w:val="0"/>
          <w:marBottom w:val="0"/>
          <w:divBdr>
            <w:top w:val="none" w:sz="0" w:space="0" w:color="auto"/>
            <w:left w:val="none" w:sz="0" w:space="0" w:color="auto"/>
            <w:bottom w:val="none" w:sz="0" w:space="0" w:color="auto"/>
            <w:right w:val="none" w:sz="0" w:space="0" w:color="auto"/>
          </w:divBdr>
        </w:div>
        <w:div w:id="312831100">
          <w:marLeft w:val="0"/>
          <w:marRight w:val="0"/>
          <w:marTop w:val="0"/>
          <w:marBottom w:val="0"/>
          <w:divBdr>
            <w:top w:val="none" w:sz="0" w:space="0" w:color="auto"/>
            <w:left w:val="none" w:sz="0" w:space="0" w:color="auto"/>
            <w:bottom w:val="none" w:sz="0" w:space="0" w:color="auto"/>
            <w:right w:val="none" w:sz="0" w:space="0" w:color="auto"/>
          </w:divBdr>
        </w:div>
        <w:div w:id="312831101">
          <w:marLeft w:val="0"/>
          <w:marRight w:val="0"/>
          <w:marTop w:val="0"/>
          <w:marBottom w:val="0"/>
          <w:divBdr>
            <w:top w:val="none" w:sz="0" w:space="0" w:color="auto"/>
            <w:left w:val="none" w:sz="0" w:space="0" w:color="auto"/>
            <w:bottom w:val="none" w:sz="0" w:space="0" w:color="auto"/>
            <w:right w:val="none" w:sz="0" w:space="0" w:color="auto"/>
          </w:divBdr>
        </w:div>
        <w:div w:id="312831105">
          <w:marLeft w:val="0"/>
          <w:marRight w:val="0"/>
          <w:marTop w:val="0"/>
          <w:marBottom w:val="0"/>
          <w:divBdr>
            <w:top w:val="none" w:sz="0" w:space="0" w:color="auto"/>
            <w:left w:val="none" w:sz="0" w:space="0" w:color="auto"/>
            <w:bottom w:val="none" w:sz="0" w:space="0" w:color="auto"/>
            <w:right w:val="none" w:sz="0" w:space="0" w:color="auto"/>
          </w:divBdr>
        </w:div>
        <w:div w:id="312831106">
          <w:marLeft w:val="0"/>
          <w:marRight w:val="0"/>
          <w:marTop w:val="0"/>
          <w:marBottom w:val="0"/>
          <w:divBdr>
            <w:top w:val="none" w:sz="0" w:space="0" w:color="auto"/>
            <w:left w:val="none" w:sz="0" w:space="0" w:color="auto"/>
            <w:bottom w:val="none" w:sz="0" w:space="0" w:color="auto"/>
            <w:right w:val="none" w:sz="0" w:space="0" w:color="auto"/>
          </w:divBdr>
        </w:div>
        <w:div w:id="312831110">
          <w:marLeft w:val="0"/>
          <w:marRight w:val="0"/>
          <w:marTop w:val="0"/>
          <w:marBottom w:val="0"/>
          <w:divBdr>
            <w:top w:val="none" w:sz="0" w:space="0" w:color="auto"/>
            <w:left w:val="none" w:sz="0" w:space="0" w:color="auto"/>
            <w:bottom w:val="none" w:sz="0" w:space="0" w:color="auto"/>
            <w:right w:val="none" w:sz="0" w:space="0" w:color="auto"/>
          </w:divBdr>
        </w:div>
        <w:div w:id="312831111">
          <w:marLeft w:val="0"/>
          <w:marRight w:val="0"/>
          <w:marTop w:val="0"/>
          <w:marBottom w:val="0"/>
          <w:divBdr>
            <w:top w:val="none" w:sz="0" w:space="0" w:color="auto"/>
            <w:left w:val="none" w:sz="0" w:space="0" w:color="auto"/>
            <w:bottom w:val="none" w:sz="0" w:space="0" w:color="auto"/>
            <w:right w:val="none" w:sz="0" w:space="0" w:color="auto"/>
          </w:divBdr>
        </w:div>
        <w:div w:id="312831119">
          <w:marLeft w:val="0"/>
          <w:marRight w:val="0"/>
          <w:marTop w:val="0"/>
          <w:marBottom w:val="0"/>
          <w:divBdr>
            <w:top w:val="none" w:sz="0" w:space="0" w:color="auto"/>
            <w:left w:val="none" w:sz="0" w:space="0" w:color="auto"/>
            <w:bottom w:val="none" w:sz="0" w:space="0" w:color="auto"/>
            <w:right w:val="none" w:sz="0" w:space="0" w:color="auto"/>
          </w:divBdr>
        </w:div>
        <w:div w:id="312831121">
          <w:marLeft w:val="0"/>
          <w:marRight w:val="0"/>
          <w:marTop w:val="0"/>
          <w:marBottom w:val="0"/>
          <w:divBdr>
            <w:top w:val="none" w:sz="0" w:space="0" w:color="auto"/>
            <w:left w:val="none" w:sz="0" w:space="0" w:color="auto"/>
            <w:bottom w:val="none" w:sz="0" w:space="0" w:color="auto"/>
            <w:right w:val="none" w:sz="0" w:space="0" w:color="auto"/>
          </w:divBdr>
        </w:div>
        <w:div w:id="312831129">
          <w:marLeft w:val="0"/>
          <w:marRight w:val="0"/>
          <w:marTop w:val="0"/>
          <w:marBottom w:val="0"/>
          <w:divBdr>
            <w:top w:val="none" w:sz="0" w:space="0" w:color="auto"/>
            <w:left w:val="none" w:sz="0" w:space="0" w:color="auto"/>
            <w:bottom w:val="none" w:sz="0" w:space="0" w:color="auto"/>
            <w:right w:val="none" w:sz="0" w:space="0" w:color="auto"/>
          </w:divBdr>
        </w:div>
        <w:div w:id="312831131">
          <w:marLeft w:val="0"/>
          <w:marRight w:val="0"/>
          <w:marTop w:val="0"/>
          <w:marBottom w:val="0"/>
          <w:divBdr>
            <w:top w:val="none" w:sz="0" w:space="0" w:color="auto"/>
            <w:left w:val="none" w:sz="0" w:space="0" w:color="auto"/>
            <w:bottom w:val="none" w:sz="0" w:space="0" w:color="auto"/>
            <w:right w:val="none" w:sz="0" w:space="0" w:color="auto"/>
          </w:divBdr>
        </w:div>
        <w:div w:id="312831133">
          <w:marLeft w:val="0"/>
          <w:marRight w:val="0"/>
          <w:marTop w:val="0"/>
          <w:marBottom w:val="0"/>
          <w:divBdr>
            <w:top w:val="none" w:sz="0" w:space="0" w:color="auto"/>
            <w:left w:val="none" w:sz="0" w:space="0" w:color="auto"/>
            <w:bottom w:val="none" w:sz="0" w:space="0" w:color="auto"/>
            <w:right w:val="none" w:sz="0" w:space="0" w:color="auto"/>
          </w:divBdr>
        </w:div>
        <w:div w:id="312831141">
          <w:marLeft w:val="0"/>
          <w:marRight w:val="0"/>
          <w:marTop w:val="0"/>
          <w:marBottom w:val="0"/>
          <w:divBdr>
            <w:top w:val="none" w:sz="0" w:space="0" w:color="auto"/>
            <w:left w:val="none" w:sz="0" w:space="0" w:color="auto"/>
            <w:bottom w:val="none" w:sz="0" w:space="0" w:color="auto"/>
            <w:right w:val="none" w:sz="0" w:space="0" w:color="auto"/>
          </w:divBdr>
        </w:div>
        <w:div w:id="312831144">
          <w:marLeft w:val="0"/>
          <w:marRight w:val="0"/>
          <w:marTop w:val="0"/>
          <w:marBottom w:val="0"/>
          <w:divBdr>
            <w:top w:val="none" w:sz="0" w:space="0" w:color="auto"/>
            <w:left w:val="none" w:sz="0" w:space="0" w:color="auto"/>
            <w:bottom w:val="none" w:sz="0" w:space="0" w:color="auto"/>
            <w:right w:val="none" w:sz="0" w:space="0" w:color="auto"/>
          </w:divBdr>
        </w:div>
        <w:div w:id="312831151">
          <w:marLeft w:val="0"/>
          <w:marRight w:val="0"/>
          <w:marTop w:val="0"/>
          <w:marBottom w:val="0"/>
          <w:divBdr>
            <w:top w:val="none" w:sz="0" w:space="0" w:color="auto"/>
            <w:left w:val="none" w:sz="0" w:space="0" w:color="auto"/>
            <w:bottom w:val="none" w:sz="0" w:space="0" w:color="auto"/>
            <w:right w:val="none" w:sz="0" w:space="0" w:color="auto"/>
          </w:divBdr>
        </w:div>
        <w:div w:id="312831153">
          <w:marLeft w:val="0"/>
          <w:marRight w:val="0"/>
          <w:marTop w:val="0"/>
          <w:marBottom w:val="0"/>
          <w:divBdr>
            <w:top w:val="none" w:sz="0" w:space="0" w:color="auto"/>
            <w:left w:val="none" w:sz="0" w:space="0" w:color="auto"/>
            <w:bottom w:val="none" w:sz="0" w:space="0" w:color="auto"/>
            <w:right w:val="none" w:sz="0" w:space="0" w:color="auto"/>
          </w:divBdr>
        </w:div>
        <w:div w:id="312831155">
          <w:marLeft w:val="0"/>
          <w:marRight w:val="0"/>
          <w:marTop w:val="0"/>
          <w:marBottom w:val="0"/>
          <w:divBdr>
            <w:top w:val="none" w:sz="0" w:space="0" w:color="auto"/>
            <w:left w:val="none" w:sz="0" w:space="0" w:color="auto"/>
            <w:bottom w:val="none" w:sz="0" w:space="0" w:color="auto"/>
            <w:right w:val="none" w:sz="0" w:space="0" w:color="auto"/>
          </w:divBdr>
        </w:div>
        <w:div w:id="312831163">
          <w:marLeft w:val="0"/>
          <w:marRight w:val="0"/>
          <w:marTop w:val="0"/>
          <w:marBottom w:val="0"/>
          <w:divBdr>
            <w:top w:val="none" w:sz="0" w:space="0" w:color="auto"/>
            <w:left w:val="none" w:sz="0" w:space="0" w:color="auto"/>
            <w:bottom w:val="none" w:sz="0" w:space="0" w:color="auto"/>
            <w:right w:val="none" w:sz="0" w:space="0" w:color="auto"/>
          </w:divBdr>
        </w:div>
        <w:div w:id="312831165">
          <w:marLeft w:val="0"/>
          <w:marRight w:val="0"/>
          <w:marTop w:val="0"/>
          <w:marBottom w:val="0"/>
          <w:divBdr>
            <w:top w:val="none" w:sz="0" w:space="0" w:color="auto"/>
            <w:left w:val="none" w:sz="0" w:space="0" w:color="auto"/>
            <w:bottom w:val="none" w:sz="0" w:space="0" w:color="auto"/>
            <w:right w:val="none" w:sz="0" w:space="0" w:color="auto"/>
          </w:divBdr>
        </w:div>
        <w:div w:id="312831169">
          <w:marLeft w:val="0"/>
          <w:marRight w:val="0"/>
          <w:marTop w:val="0"/>
          <w:marBottom w:val="0"/>
          <w:divBdr>
            <w:top w:val="none" w:sz="0" w:space="0" w:color="auto"/>
            <w:left w:val="none" w:sz="0" w:space="0" w:color="auto"/>
            <w:bottom w:val="none" w:sz="0" w:space="0" w:color="auto"/>
            <w:right w:val="none" w:sz="0" w:space="0" w:color="auto"/>
          </w:divBdr>
        </w:div>
        <w:div w:id="312831170">
          <w:marLeft w:val="0"/>
          <w:marRight w:val="0"/>
          <w:marTop w:val="0"/>
          <w:marBottom w:val="0"/>
          <w:divBdr>
            <w:top w:val="none" w:sz="0" w:space="0" w:color="auto"/>
            <w:left w:val="none" w:sz="0" w:space="0" w:color="auto"/>
            <w:bottom w:val="none" w:sz="0" w:space="0" w:color="auto"/>
            <w:right w:val="none" w:sz="0" w:space="0" w:color="auto"/>
          </w:divBdr>
        </w:div>
        <w:div w:id="312831171">
          <w:marLeft w:val="0"/>
          <w:marRight w:val="0"/>
          <w:marTop w:val="0"/>
          <w:marBottom w:val="0"/>
          <w:divBdr>
            <w:top w:val="none" w:sz="0" w:space="0" w:color="auto"/>
            <w:left w:val="none" w:sz="0" w:space="0" w:color="auto"/>
            <w:bottom w:val="none" w:sz="0" w:space="0" w:color="auto"/>
            <w:right w:val="none" w:sz="0" w:space="0" w:color="auto"/>
          </w:divBdr>
        </w:div>
        <w:div w:id="312831177">
          <w:marLeft w:val="0"/>
          <w:marRight w:val="0"/>
          <w:marTop w:val="0"/>
          <w:marBottom w:val="0"/>
          <w:divBdr>
            <w:top w:val="none" w:sz="0" w:space="0" w:color="auto"/>
            <w:left w:val="none" w:sz="0" w:space="0" w:color="auto"/>
            <w:bottom w:val="none" w:sz="0" w:space="0" w:color="auto"/>
            <w:right w:val="none" w:sz="0" w:space="0" w:color="auto"/>
          </w:divBdr>
        </w:div>
        <w:div w:id="312831178">
          <w:marLeft w:val="0"/>
          <w:marRight w:val="0"/>
          <w:marTop w:val="0"/>
          <w:marBottom w:val="0"/>
          <w:divBdr>
            <w:top w:val="none" w:sz="0" w:space="0" w:color="auto"/>
            <w:left w:val="none" w:sz="0" w:space="0" w:color="auto"/>
            <w:bottom w:val="none" w:sz="0" w:space="0" w:color="auto"/>
            <w:right w:val="none" w:sz="0" w:space="0" w:color="auto"/>
          </w:divBdr>
        </w:div>
        <w:div w:id="312831182">
          <w:marLeft w:val="0"/>
          <w:marRight w:val="0"/>
          <w:marTop w:val="0"/>
          <w:marBottom w:val="0"/>
          <w:divBdr>
            <w:top w:val="none" w:sz="0" w:space="0" w:color="auto"/>
            <w:left w:val="none" w:sz="0" w:space="0" w:color="auto"/>
            <w:bottom w:val="none" w:sz="0" w:space="0" w:color="auto"/>
            <w:right w:val="none" w:sz="0" w:space="0" w:color="auto"/>
          </w:divBdr>
        </w:div>
        <w:div w:id="312831185">
          <w:marLeft w:val="0"/>
          <w:marRight w:val="0"/>
          <w:marTop w:val="0"/>
          <w:marBottom w:val="0"/>
          <w:divBdr>
            <w:top w:val="none" w:sz="0" w:space="0" w:color="auto"/>
            <w:left w:val="none" w:sz="0" w:space="0" w:color="auto"/>
            <w:bottom w:val="none" w:sz="0" w:space="0" w:color="auto"/>
            <w:right w:val="none" w:sz="0" w:space="0" w:color="auto"/>
          </w:divBdr>
        </w:div>
        <w:div w:id="312831187">
          <w:marLeft w:val="0"/>
          <w:marRight w:val="0"/>
          <w:marTop w:val="0"/>
          <w:marBottom w:val="0"/>
          <w:divBdr>
            <w:top w:val="none" w:sz="0" w:space="0" w:color="auto"/>
            <w:left w:val="none" w:sz="0" w:space="0" w:color="auto"/>
            <w:bottom w:val="none" w:sz="0" w:space="0" w:color="auto"/>
            <w:right w:val="none" w:sz="0" w:space="0" w:color="auto"/>
          </w:divBdr>
        </w:div>
        <w:div w:id="312831189">
          <w:marLeft w:val="0"/>
          <w:marRight w:val="0"/>
          <w:marTop w:val="0"/>
          <w:marBottom w:val="0"/>
          <w:divBdr>
            <w:top w:val="none" w:sz="0" w:space="0" w:color="auto"/>
            <w:left w:val="none" w:sz="0" w:space="0" w:color="auto"/>
            <w:bottom w:val="none" w:sz="0" w:space="0" w:color="auto"/>
            <w:right w:val="none" w:sz="0" w:space="0" w:color="auto"/>
          </w:divBdr>
        </w:div>
        <w:div w:id="312831191">
          <w:marLeft w:val="0"/>
          <w:marRight w:val="0"/>
          <w:marTop w:val="0"/>
          <w:marBottom w:val="0"/>
          <w:divBdr>
            <w:top w:val="none" w:sz="0" w:space="0" w:color="auto"/>
            <w:left w:val="none" w:sz="0" w:space="0" w:color="auto"/>
            <w:bottom w:val="none" w:sz="0" w:space="0" w:color="auto"/>
            <w:right w:val="none" w:sz="0" w:space="0" w:color="auto"/>
          </w:divBdr>
        </w:div>
        <w:div w:id="312831192">
          <w:marLeft w:val="0"/>
          <w:marRight w:val="0"/>
          <w:marTop w:val="0"/>
          <w:marBottom w:val="0"/>
          <w:divBdr>
            <w:top w:val="none" w:sz="0" w:space="0" w:color="auto"/>
            <w:left w:val="none" w:sz="0" w:space="0" w:color="auto"/>
            <w:bottom w:val="none" w:sz="0" w:space="0" w:color="auto"/>
            <w:right w:val="none" w:sz="0" w:space="0" w:color="auto"/>
          </w:divBdr>
        </w:div>
        <w:div w:id="312831194">
          <w:marLeft w:val="0"/>
          <w:marRight w:val="0"/>
          <w:marTop w:val="0"/>
          <w:marBottom w:val="0"/>
          <w:divBdr>
            <w:top w:val="none" w:sz="0" w:space="0" w:color="auto"/>
            <w:left w:val="none" w:sz="0" w:space="0" w:color="auto"/>
            <w:bottom w:val="none" w:sz="0" w:space="0" w:color="auto"/>
            <w:right w:val="none" w:sz="0" w:space="0" w:color="auto"/>
          </w:divBdr>
        </w:div>
        <w:div w:id="312831197">
          <w:marLeft w:val="0"/>
          <w:marRight w:val="0"/>
          <w:marTop w:val="0"/>
          <w:marBottom w:val="0"/>
          <w:divBdr>
            <w:top w:val="none" w:sz="0" w:space="0" w:color="auto"/>
            <w:left w:val="none" w:sz="0" w:space="0" w:color="auto"/>
            <w:bottom w:val="none" w:sz="0" w:space="0" w:color="auto"/>
            <w:right w:val="none" w:sz="0" w:space="0" w:color="auto"/>
          </w:divBdr>
        </w:div>
        <w:div w:id="312831198">
          <w:marLeft w:val="0"/>
          <w:marRight w:val="0"/>
          <w:marTop w:val="0"/>
          <w:marBottom w:val="0"/>
          <w:divBdr>
            <w:top w:val="none" w:sz="0" w:space="0" w:color="auto"/>
            <w:left w:val="none" w:sz="0" w:space="0" w:color="auto"/>
            <w:bottom w:val="none" w:sz="0" w:space="0" w:color="auto"/>
            <w:right w:val="none" w:sz="0" w:space="0" w:color="auto"/>
          </w:divBdr>
        </w:div>
        <w:div w:id="312831199">
          <w:marLeft w:val="0"/>
          <w:marRight w:val="0"/>
          <w:marTop w:val="0"/>
          <w:marBottom w:val="0"/>
          <w:divBdr>
            <w:top w:val="none" w:sz="0" w:space="0" w:color="auto"/>
            <w:left w:val="none" w:sz="0" w:space="0" w:color="auto"/>
            <w:bottom w:val="none" w:sz="0" w:space="0" w:color="auto"/>
            <w:right w:val="none" w:sz="0" w:space="0" w:color="auto"/>
          </w:divBdr>
        </w:div>
        <w:div w:id="312831204">
          <w:marLeft w:val="0"/>
          <w:marRight w:val="0"/>
          <w:marTop w:val="0"/>
          <w:marBottom w:val="0"/>
          <w:divBdr>
            <w:top w:val="none" w:sz="0" w:space="0" w:color="auto"/>
            <w:left w:val="none" w:sz="0" w:space="0" w:color="auto"/>
            <w:bottom w:val="none" w:sz="0" w:space="0" w:color="auto"/>
            <w:right w:val="none" w:sz="0" w:space="0" w:color="auto"/>
          </w:divBdr>
        </w:div>
        <w:div w:id="312831205">
          <w:marLeft w:val="0"/>
          <w:marRight w:val="0"/>
          <w:marTop w:val="0"/>
          <w:marBottom w:val="0"/>
          <w:divBdr>
            <w:top w:val="none" w:sz="0" w:space="0" w:color="auto"/>
            <w:left w:val="none" w:sz="0" w:space="0" w:color="auto"/>
            <w:bottom w:val="none" w:sz="0" w:space="0" w:color="auto"/>
            <w:right w:val="none" w:sz="0" w:space="0" w:color="auto"/>
          </w:divBdr>
        </w:div>
        <w:div w:id="312831206">
          <w:marLeft w:val="0"/>
          <w:marRight w:val="0"/>
          <w:marTop w:val="0"/>
          <w:marBottom w:val="0"/>
          <w:divBdr>
            <w:top w:val="none" w:sz="0" w:space="0" w:color="auto"/>
            <w:left w:val="none" w:sz="0" w:space="0" w:color="auto"/>
            <w:bottom w:val="none" w:sz="0" w:space="0" w:color="auto"/>
            <w:right w:val="none" w:sz="0" w:space="0" w:color="auto"/>
          </w:divBdr>
        </w:div>
        <w:div w:id="312831207">
          <w:marLeft w:val="0"/>
          <w:marRight w:val="0"/>
          <w:marTop w:val="0"/>
          <w:marBottom w:val="0"/>
          <w:divBdr>
            <w:top w:val="none" w:sz="0" w:space="0" w:color="auto"/>
            <w:left w:val="none" w:sz="0" w:space="0" w:color="auto"/>
            <w:bottom w:val="none" w:sz="0" w:space="0" w:color="auto"/>
            <w:right w:val="none" w:sz="0" w:space="0" w:color="auto"/>
          </w:divBdr>
        </w:div>
        <w:div w:id="312831210">
          <w:marLeft w:val="0"/>
          <w:marRight w:val="0"/>
          <w:marTop w:val="0"/>
          <w:marBottom w:val="0"/>
          <w:divBdr>
            <w:top w:val="none" w:sz="0" w:space="0" w:color="auto"/>
            <w:left w:val="none" w:sz="0" w:space="0" w:color="auto"/>
            <w:bottom w:val="none" w:sz="0" w:space="0" w:color="auto"/>
            <w:right w:val="none" w:sz="0" w:space="0" w:color="auto"/>
          </w:divBdr>
        </w:div>
        <w:div w:id="312831213">
          <w:marLeft w:val="0"/>
          <w:marRight w:val="0"/>
          <w:marTop w:val="0"/>
          <w:marBottom w:val="0"/>
          <w:divBdr>
            <w:top w:val="none" w:sz="0" w:space="0" w:color="auto"/>
            <w:left w:val="none" w:sz="0" w:space="0" w:color="auto"/>
            <w:bottom w:val="none" w:sz="0" w:space="0" w:color="auto"/>
            <w:right w:val="none" w:sz="0" w:space="0" w:color="auto"/>
          </w:divBdr>
        </w:div>
        <w:div w:id="312831216">
          <w:marLeft w:val="0"/>
          <w:marRight w:val="0"/>
          <w:marTop w:val="0"/>
          <w:marBottom w:val="0"/>
          <w:divBdr>
            <w:top w:val="none" w:sz="0" w:space="0" w:color="auto"/>
            <w:left w:val="none" w:sz="0" w:space="0" w:color="auto"/>
            <w:bottom w:val="none" w:sz="0" w:space="0" w:color="auto"/>
            <w:right w:val="none" w:sz="0" w:space="0" w:color="auto"/>
          </w:divBdr>
        </w:div>
        <w:div w:id="312831219">
          <w:marLeft w:val="0"/>
          <w:marRight w:val="0"/>
          <w:marTop w:val="0"/>
          <w:marBottom w:val="0"/>
          <w:divBdr>
            <w:top w:val="none" w:sz="0" w:space="0" w:color="auto"/>
            <w:left w:val="none" w:sz="0" w:space="0" w:color="auto"/>
            <w:bottom w:val="none" w:sz="0" w:space="0" w:color="auto"/>
            <w:right w:val="none" w:sz="0" w:space="0" w:color="auto"/>
          </w:divBdr>
        </w:div>
        <w:div w:id="312831220">
          <w:marLeft w:val="0"/>
          <w:marRight w:val="0"/>
          <w:marTop w:val="0"/>
          <w:marBottom w:val="0"/>
          <w:divBdr>
            <w:top w:val="none" w:sz="0" w:space="0" w:color="auto"/>
            <w:left w:val="none" w:sz="0" w:space="0" w:color="auto"/>
            <w:bottom w:val="none" w:sz="0" w:space="0" w:color="auto"/>
            <w:right w:val="none" w:sz="0" w:space="0" w:color="auto"/>
          </w:divBdr>
        </w:div>
        <w:div w:id="312831223">
          <w:marLeft w:val="0"/>
          <w:marRight w:val="0"/>
          <w:marTop w:val="0"/>
          <w:marBottom w:val="0"/>
          <w:divBdr>
            <w:top w:val="none" w:sz="0" w:space="0" w:color="auto"/>
            <w:left w:val="none" w:sz="0" w:space="0" w:color="auto"/>
            <w:bottom w:val="none" w:sz="0" w:space="0" w:color="auto"/>
            <w:right w:val="none" w:sz="0" w:space="0" w:color="auto"/>
          </w:divBdr>
        </w:div>
        <w:div w:id="312831229">
          <w:marLeft w:val="0"/>
          <w:marRight w:val="0"/>
          <w:marTop w:val="0"/>
          <w:marBottom w:val="0"/>
          <w:divBdr>
            <w:top w:val="none" w:sz="0" w:space="0" w:color="auto"/>
            <w:left w:val="none" w:sz="0" w:space="0" w:color="auto"/>
            <w:bottom w:val="none" w:sz="0" w:space="0" w:color="auto"/>
            <w:right w:val="none" w:sz="0" w:space="0" w:color="auto"/>
          </w:divBdr>
        </w:div>
        <w:div w:id="312831231">
          <w:marLeft w:val="0"/>
          <w:marRight w:val="0"/>
          <w:marTop w:val="0"/>
          <w:marBottom w:val="0"/>
          <w:divBdr>
            <w:top w:val="none" w:sz="0" w:space="0" w:color="auto"/>
            <w:left w:val="none" w:sz="0" w:space="0" w:color="auto"/>
            <w:bottom w:val="none" w:sz="0" w:space="0" w:color="auto"/>
            <w:right w:val="none" w:sz="0" w:space="0" w:color="auto"/>
          </w:divBdr>
        </w:div>
        <w:div w:id="312831234">
          <w:marLeft w:val="0"/>
          <w:marRight w:val="0"/>
          <w:marTop w:val="0"/>
          <w:marBottom w:val="0"/>
          <w:divBdr>
            <w:top w:val="none" w:sz="0" w:space="0" w:color="auto"/>
            <w:left w:val="none" w:sz="0" w:space="0" w:color="auto"/>
            <w:bottom w:val="none" w:sz="0" w:space="0" w:color="auto"/>
            <w:right w:val="none" w:sz="0" w:space="0" w:color="auto"/>
          </w:divBdr>
        </w:div>
        <w:div w:id="312831241">
          <w:marLeft w:val="0"/>
          <w:marRight w:val="0"/>
          <w:marTop w:val="0"/>
          <w:marBottom w:val="0"/>
          <w:divBdr>
            <w:top w:val="none" w:sz="0" w:space="0" w:color="auto"/>
            <w:left w:val="none" w:sz="0" w:space="0" w:color="auto"/>
            <w:bottom w:val="none" w:sz="0" w:space="0" w:color="auto"/>
            <w:right w:val="none" w:sz="0" w:space="0" w:color="auto"/>
          </w:divBdr>
        </w:div>
        <w:div w:id="312831243">
          <w:marLeft w:val="0"/>
          <w:marRight w:val="0"/>
          <w:marTop w:val="0"/>
          <w:marBottom w:val="0"/>
          <w:divBdr>
            <w:top w:val="none" w:sz="0" w:space="0" w:color="auto"/>
            <w:left w:val="none" w:sz="0" w:space="0" w:color="auto"/>
            <w:bottom w:val="none" w:sz="0" w:space="0" w:color="auto"/>
            <w:right w:val="none" w:sz="0" w:space="0" w:color="auto"/>
          </w:divBdr>
        </w:div>
        <w:div w:id="312831245">
          <w:marLeft w:val="0"/>
          <w:marRight w:val="0"/>
          <w:marTop w:val="0"/>
          <w:marBottom w:val="0"/>
          <w:divBdr>
            <w:top w:val="none" w:sz="0" w:space="0" w:color="auto"/>
            <w:left w:val="none" w:sz="0" w:space="0" w:color="auto"/>
            <w:bottom w:val="none" w:sz="0" w:space="0" w:color="auto"/>
            <w:right w:val="none" w:sz="0" w:space="0" w:color="auto"/>
          </w:divBdr>
        </w:div>
        <w:div w:id="312831248">
          <w:marLeft w:val="0"/>
          <w:marRight w:val="0"/>
          <w:marTop w:val="0"/>
          <w:marBottom w:val="0"/>
          <w:divBdr>
            <w:top w:val="none" w:sz="0" w:space="0" w:color="auto"/>
            <w:left w:val="none" w:sz="0" w:space="0" w:color="auto"/>
            <w:bottom w:val="none" w:sz="0" w:space="0" w:color="auto"/>
            <w:right w:val="none" w:sz="0" w:space="0" w:color="auto"/>
          </w:divBdr>
        </w:div>
        <w:div w:id="312831250">
          <w:marLeft w:val="0"/>
          <w:marRight w:val="0"/>
          <w:marTop w:val="0"/>
          <w:marBottom w:val="0"/>
          <w:divBdr>
            <w:top w:val="none" w:sz="0" w:space="0" w:color="auto"/>
            <w:left w:val="none" w:sz="0" w:space="0" w:color="auto"/>
            <w:bottom w:val="none" w:sz="0" w:space="0" w:color="auto"/>
            <w:right w:val="none" w:sz="0" w:space="0" w:color="auto"/>
          </w:divBdr>
        </w:div>
        <w:div w:id="312831255">
          <w:marLeft w:val="0"/>
          <w:marRight w:val="0"/>
          <w:marTop w:val="0"/>
          <w:marBottom w:val="0"/>
          <w:divBdr>
            <w:top w:val="none" w:sz="0" w:space="0" w:color="auto"/>
            <w:left w:val="none" w:sz="0" w:space="0" w:color="auto"/>
            <w:bottom w:val="none" w:sz="0" w:space="0" w:color="auto"/>
            <w:right w:val="none" w:sz="0" w:space="0" w:color="auto"/>
          </w:divBdr>
        </w:div>
        <w:div w:id="312831259">
          <w:marLeft w:val="0"/>
          <w:marRight w:val="0"/>
          <w:marTop w:val="0"/>
          <w:marBottom w:val="0"/>
          <w:divBdr>
            <w:top w:val="none" w:sz="0" w:space="0" w:color="auto"/>
            <w:left w:val="none" w:sz="0" w:space="0" w:color="auto"/>
            <w:bottom w:val="none" w:sz="0" w:space="0" w:color="auto"/>
            <w:right w:val="none" w:sz="0" w:space="0" w:color="auto"/>
          </w:divBdr>
        </w:div>
        <w:div w:id="312831260">
          <w:marLeft w:val="0"/>
          <w:marRight w:val="0"/>
          <w:marTop w:val="0"/>
          <w:marBottom w:val="0"/>
          <w:divBdr>
            <w:top w:val="none" w:sz="0" w:space="0" w:color="auto"/>
            <w:left w:val="none" w:sz="0" w:space="0" w:color="auto"/>
            <w:bottom w:val="none" w:sz="0" w:space="0" w:color="auto"/>
            <w:right w:val="none" w:sz="0" w:space="0" w:color="auto"/>
          </w:divBdr>
        </w:div>
        <w:div w:id="312831267">
          <w:marLeft w:val="0"/>
          <w:marRight w:val="0"/>
          <w:marTop w:val="0"/>
          <w:marBottom w:val="0"/>
          <w:divBdr>
            <w:top w:val="none" w:sz="0" w:space="0" w:color="auto"/>
            <w:left w:val="none" w:sz="0" w:space="0" w:color="auto"/>
            <w:bottom w:val="none" w:sz="0" w:space="0" w:color="auto"/>
            <w:right w:val="none" w:sz="0" w:space="0" w:color="auto"/>
          </w:divBdr>
        </w:div>
        <w:div w:id="312831268">
          <w:marLeft w:val="0"/>
          <w:marRight w:val="0"/>
          <w:marTop w:val="0"/>
          <w:marBottom w:val="0"/>
          <w:divBdr>
            <w:top w:val="none" w:sz="0" w:space="0" w:color="auto"/>
            <w:left w:val="none" w:sz="0" w:space="0" w:color="auto"/>
            <w:bottom w:val="none" w:sz="0" w:space="0" w:color="auto"/>
            <w:right w:val="none" w:sz="0" w:space="0" w:color="auto"/>
          </w:divBdr>
        </w:div>
        <w:div w:id="312831277">
          <w:marLeft w:val="0"/>
          <w:marRight w:val="0"/>
          <w:marTop w:val="0"/>
          <w:marBottom w:val="0"/>
          <w:divBdr>
            <w:top w:val="none" w:sz="0" w:space="0" w:color="auto"/>
            <w:left w:val="none" w:sz="0" w:space="0" w:color="auto"/>
            <w:bottom w:val="none" w:sz="0" w:space="0" w:color="auto"/>
            <w:right w:val="none" w:sz="0" w:space="0" w:color="auto"/>
          </w:divBdr>
        </w:div>
        <w:div w:id="312831280">
          <w:marLeft w:val="0"/>
          <w:marRight w:val="0"/>
          <w:marTop w:val="0"/>
          <w:marBottom w:val="0"/>
          <w:divBdr>
            <w:top w:val="none" w:sz="0" w:space="0" w:color="auto"/>
            <w:left w:val="none" w:sz="0" w:space="0" w:color="auto"/>
            <w:bottom w:val="none" w:sz="0" w:space="0" w:color="auto"/>
            <w:right w:val="none" w:sz="0" w:space="0" w:color="auto"/>
          </w:divBdr>
        </w:div>
        <w:div w:id="312831282">
          <w:marLeft w:val="0"/>
          <w:marRight w:val="0"/>
          <w:marTop w:val="0"/>
          <w:marBottom w:val="0"/>
          <w:divBdr>
            <w:top w:val="none" w:sz="0" w:space="0" w:color="auto"/>
            <w:left w:val="none" w:sz="0" w:space="0" w:color="auto"/>
            <w:bottom w:val="none" w:sz="0" w:space="0" w:color="auto"/>
            <w:right w:val="none" w:sz="0" w:space="0" w:color="auto"/>
          </w:divBdr>
        </w:div>
        <w:div w:id="312831283">
          <w:marLeft w:val="0"/>
          <w:marRight w:val="0"/>
          <w:marTop w:val="0"/>
          <w:marBottom w:val="0"/>
          <w:divBdr>
            <w:top w:val="none" w:sz="0" w:space="0" w:color="auto"/>
            <w:left w:val="none" w:sz="0" w:space="0" w:color="auto"/>
            <w:bottom w:val="none" w:sz="0" w:space="0" w:color="auto"/>
            <w:right w:val="none" w:sz="0" w:space="0" w:color="auto"/>
          </w:divBdr>
        </w:div>
        <w:div w:id="312831289">
          <w:marLeft w:val="0"/>
          <w:marRight w:val="0"/>
          <w:marTop w:val="0"/>
          <w:marBottom w:val="0"/>
          <w:divBdr>
            <w:top w:val="none" w:sz="0" w:space="0" w:color="auto"/>
            <w:left w:val="none" w:sz="0" w:space="0" w:color="auto"/>
            <w:bottom w:val="none" w:sz="0" w:space="0" w:color="auto"/>
            <w:right w:val="none" w:sz="0" w:space="0" w:color="auto"/>
          </w:divBdr>
        </w:div>
        <w:div w:id="312831292">
          <w:marLeft w:val="0"/>
          <w:marRight w:val="0"/>
          <w:marTop w:val="0"/>
          <w:marBottom w:val="0"/>
          <w:divBdr>
            <w:top w:val="none" w:sz="0" w:space="0" w:color="auto"/>
            <w:left w:val="none" w:sz="0" w:space="0" w:color="auto"/>
            <w:bottom w:val="none" w:sz="0" w:space="0" w:color="auto"/>
            <w:right w:val="none" w:sz="0" w:space="0" w:color="auto"/>
          </w:divBdr>
        </w:div>
        <w:div w:id="312831293">
          <w:marLeft w:val="0"/>
          <w:marRight w:val="0"/>
          <w:marTop w:val="0"/>
          <w:marBottom w:val="0"/>
          <w:divBdr>
            <w:top w:val="none" w:sz="0" w:space="0" w:color="auto"/>
            <w:left w:val="none" w:sz="0" w:space="0" w:color="auto"/>
            <w:bottom w:val="none" w:sz="0" w:space="0" w:color="auto"/>
            <w:right w:val="none" w:sz="0" w:space="0" w:color="auto"/>
          </w:divBdr>
        </w:div>
        <w:div w:id="312831298">
          <w:marLeft w:val="0"/>
          <w:marRight w:val="0"/>
          <w:marTop w:val="0"/>
          <w:marBottom w:val="0"/>
          <w:divBdr>
            <w:top w:val="none" w:sz="0" w:space="0" w:color="auto"/>
            <w:left w:val="none" w:sz="0" w:space="0" w:color="auto"/>
            <w:bottom w:val="none" w:sz="0" w:space="0" w:color="auto"/>
            <w:right w:val="none" w:sz="0" w:space="0" w:color="auto"/>
          </w:divBdr>
        </w:div>
        <w:div w:id="312831306">
          <w:marLeft w:val="0"/>
          <w:marRight w:val="0"/>
          <w:marTop w:val="0"/>
          <w:marBottom w:val="0"/>
          <w:divBdr>
            <w:top w:val="none" w:sz="0" w:space="0" w:color="auto"/>
            <w:left w:val="none" w:sz="0" w:space="0" w:color="auto"/>
            <w:bottom w:val="none" w:sz="0" w:space="0" w:color="auto"/>
            <w:right w:val="none" w:sz="0" w:space="0" w:color="auto"/>
          </w:divBdr>
        </w:div>
        <w:div w:id="312831308">
          <w:marLeft w:val="0"/>
          <w:marRight w:val="0"/>
          <w:marTop w:val="0"/>
          <w:marBottom w:val="0"/>
          <w:divBdr>
            <w:top w:val="none" w:sz="0" w:space="0" w:color="auto"/>
            <w:left w:val="none" w:sz="0" w:space="0" w:color="auto"/>
            <w:bottom w:val="none" w:sz="0" w:space="0" w:color="auto"/>
            <w:right w:val="none" w:sz="0" w:space="0" w:color="auto"/>
          </w:divBdr>
        </w:div>
        <w:div w:id="312831312">
          <w:marLeft w:val="0"/>
          <w:marRight w:val="0"/>
          <w:marTop w:val="0"/>
          <w:marBottom w:val="0"/>
          <w:divBdr>
            <w:top w:val="none" w:sz="0" w:space="0" w:color="auto"/>
            <w:left w:val="none" w:sz="0" w:space="0" w:color="auto"/>
            <w:bottom w:val="none" w:sz="0" w:space="0" w:color="auto"/>
            <w:right w:val="none" w:sz="0" w:space="0" w:color="auto"/>
          </w:divBdr>
        </w:div>
        <w:div w:id="312831313">
          <w:marLeft w:val="0"/>
          <w:marRight w:val="0"/>
          <w:marTop w:val="0"/>
          <w:marBottom w:val="0"/>
          <w:divBdr>
            <w:top w:val="none" w:sz="0" w:space="0" w:color="auto"/>
            <w:left w:val="none" w:sz="0" w:space="0" w:color="auto"/>
            <w:bottom w:val="none" w:sz="0" w:space="0" w:color="auto"/>
            <w:right w:val="none" w:sz="0" w:space="0" w:color="auto"/>
          </w:divBdr>
        </w:div>
        <w:div w:id="312831315">
          <w:marLeft w:val="0"/>
          <w:marRight w:val="0"/>
          <w:marTop w:val="0"/>
          <w:marBottom w:val="0"/>
          <w:divBdr>
            <w:top w:val="none" w:sz="0" w:space="0" w:color="auto"/>
            <w:left w:val="none" w:sz="0" w:space="0" w:color="auto"/>
            <w:bottom w:val="none" w:sz="0" w:space="0" w:color="auto"/>
            <w:right w:val="none" w:sz="0" w:space="0" w:color="auto"/>
          </w:divBdr>
        </w:div>
        <w:div w:id="312831317">
          <w:marLeft w:val="0"/>
          <w:marRight w:val="0"/>
          <w:marTop w:val="0"/>
          <w:marBottom w:val="0"/>
          <w:divBdr>
            <w:top w:val="none" w:sz="0" w:space="0" w:color="auto"/>
            <w:left w:val="none" w:sz="0" w:space="0" w:color="auto"/>
            <w:bottom w:val="none" w:sz="0" w:space="0" w:color="auto"/>
            <w:right w:val="none" w:sz="0" w:space="0" w:color="auto"/>
          </w:divBdr>
        </w:div>
        <w:div w:id="312831322">
          <w:marLeft w:val="0"/>
          <w:marRight w:val="0"/>
          <w:marTop w:val="0"/>
          <w:marBottom w:val="0"/>
          <w:divBdr>
            <w:top w:val="none" w:sz="0" w:space="0" w:color="auto"/>
            <w:left w:val="none" w:sz="0" w:space="0" w:color="auto"/>
            <w:bottom w:val="none" w:sz="0" w:space="0" w:color="auto"/>
            <w:right w:val="none" w:sz="0" w:space="0" w:color="auto"/>
          </w:divBdr>
        </w:div>
        <w:div w:id="312831323">
          <w:marLeft w:val="0"/>
          <w:marRight w:val="0"/>
          <w:marTop w:val="0"/>
          <w:marBottom w:val="0"/>
          <w:divBdr>
            <w:top w:val="none" w:sz="0" w:space="0" w:color="auto"/>
            <w:left w:val="none" w:sz="0" w:space="0" w:color="auto"/>
            <w:bottom w:val="none" w:sz="0" w:space="0" w:color="auto"/>
            <w:right w:val="none" w:sz="0" w:space="0" w:color="auto"/>
          </w:divBdr>
        </w:div>
        <w:div w:id="312831330">
          <w:marLeft w:val="0"/>
          <w:marRight w:val="0"/>
          <w:marTop w:val="0"/>
          <w:marBottom w:val="0"/>
          <w:divBdr>
            <w:top w:val="none" w:sz="0" w:space="0" w:color="auto"/>
            <w:left w:val="none" w:sz="0" w:space="0" w:color="auto"/>
            <w:bottom w:val="none" w:sz="0" w:space="0" w:color="auto"/>
            <w:right w:val="none" w:sz="0" w:space="0" w:color="auto"/>
          </w:divBdr>
        </w:div>
        <w:div w:id="312831331">
          <w:marLeft w:val="0"/>
          <w:marRight w:val="0"/>
          <w:marTop w:val="0"/>
          <w:marBottom w:val="0"/>
          <w:divBdr>
            <w:top w:val="none" w:sz="0" w:space="0" w:color="auto"/>
            <w:left w:val="none" w:sz="0" w:space="0" w:color="auto"/>
            <w:bottom w:val="none" w:sz="0" w:space="0" w:color="auto"/>
            <w:right w:val="none" w:sz="0" w:space="0" w:color="auto"/>
          </w:divBdr>
        </w:div>
        <w:div w:id="312831332">
          <w:marLeft w:val="0"/>
          <w:marRight w:val="0"/>
          <w:marTop w:val="0"/>
          <w:marBottom w:val="0"/>
          <w:divBdr>
            <w:top w:val="none" w:sz="0" w:space="0" w:color="auto"/>
            <w:left w:val="none" w:sz="0" w:space="0" w:color="auto"/>
            <w:bottom w:val="none" w:sz="0" w:space="0" w:color="auto"/>
            <w:right w:val="none" w:sz="0" w:space="0" w:color="auto"/>
          </w:divBdr>
        </w:div>
        <w:div w:id="312831342">
          <w:marLeft w:val="0"/>
          <w:marRight w:val="0"/>
          <w:marTop w:val="0"/>
          <w:marBottom w:val="0"/>
          <w:divBdr>
            <w:top w:val="none" w:sz="0" w:space="0" w:color="auto"/>
            <w:left w:val="none" w:sz="0" w:space="0" w:color="auto"/>
            <w:bottom w:val="none" w:sz="0" w:space="0" w:color="auto"/>
            <w:right w:val="none" w:sz="0" w:space="0" w:color="auto"/>
          </w:divBdr>
        </w:div>
        <w:div w:id="312831350">
          <w:marLeft w:val="0"/>
          <w:marRight w:val="0"/>
          <w:marTop w:val="0"/>
          <w:marBottom w:val="0"/>
          <w:divBdr>
            <w:top w:val="none" w:sz="0" w:space="0" w:color="auto"/>
            <w:left w:val="none" w:sz="0" w:space="0" w:color="auto"/>
            <w:bottom w:val="none" w:sz="0" w:space="0" w:color="auto"/>
            <w:right w:val="none" w:sz="0" w:space="0" w:color="auto"/>
          </w:divBdr>
        </w:div>
        <w:div w:id="312831351">
          <w:marLeft w:val="0"/>
          <w:marRight w:val="0"/>
          <w:marTop w:val="0"/>
          <w:marBottom w:val="0"/>
          <w:divBdr>
            <w:top w:val="none" w:sz="0" w:space="0" w:color="auto"/>
            <w:left w:val="none" w:sz="0" w:space="0" w:color="auto"/>
            <w:bottom w:val="none" w:sz="0" w:space="0" w:color="auto"/>
            <w:right w:val="none" w:sz="0" w:space="0" w:color="auto"/>
          </w:divBdr>
        </w:div>
        <w:div w:id="312831353">
          <w:marLeft w:val="0"/>
          <w:marRight w:val="0"/>
          <w:marTop w:val="0"/>
          <w:marBottom w:val="0"/>
          <w:divBdr>
            <w:top w:val="none" w:sz="0" w:space="0" w:color="auto"/>
            <w:left w:val="none" w:sz="0" w:space="0" w:color="auto"/>
            <w:bottom w:val="none" w:sz="0" w:space="0" w:color="auto"/>
            <w:right w:val="none" w:sz="0" w:space="0" w:color="auto"/>
          </w:divBdr>
        </w:div>
        <w:div w:id="312831364">
          <w:marLeft w:val="0"/>
          <w:marRight w:val="0"/>
          <w:marTop w:val="0"/>
          <w:marBottom w:val="0"/>
          <w:divBdr>
            <w:top w:val="none" w:sz="0" w:space="0" w:color="auto"/>
            <w:left w:val="none" w:sz="0" w:space="0" w:color="auto"/>
            <w:bottom w:val="none" w:sz="0" w:space="0" w:color="auto"/>
            <w:right w:val="none" w:sz="0" w:space="0" w:color="auto"/>
          </w:divBdr>
        </w:div>
        <w:div w:id="312831365">
          <w:marLeft w:val="0"/>
          <w:marRight w:val="0"/>
          <w:marTop w:val="0"/>
          <w:marBottom w:val="0"/>
          <w:divBdr>
            <w:top w:val="none" w:sz="0" w:space="0" w:color="auto"/>
            <w:left w:val="none" w:sz="0" w:space="0" w:color="auto"/>
            <w:bottom w:val="none" w:sz="0" w:space="0" w:color="auto"/>
            <w:right w:val="none" w:sz="0" w:space="0" w:color="auto"/>
          </w:divBdr>
        </w:div>
        <w:div w:id="312831376">
          <w:marLeft w:val="0"/>
          <w:marRight w:val="0"/>
          <w:marTop w:val="0"/>
          <w:marBottom w:val="0"/>
          <w:divBdr>
            <w:top w:val="none" w:sz="0" w:space="0" w:color="auto"/>
            <w:left w:val="none" w:sz="0" w:space="0" w:color="auto"/>
            <w:bottom w:val="none" w:sz="0" w:space="0" w:color="auto"/>
            <w:right w:val="none" w:sz="0" w:space="0" w:color="auto"/>
          </w:divBdr>
        </w:div>
        <w:div w:id="312831377">
          <w:marLeft w:val="0"/>
          <w:marRight w:val="0"/>
          <w:marTop w:val="0"/>
          <w:marBottom w:val="0"/>
          <w:divBdr>
            <w:top w:val="none" w:sz="0" w:space="0" w:color="auto"/>
            <w:left w:val="none" w:sz="0" w:space="0" w:color="auto"/>
            <w:bottom w:val="none" w:sz="0" w:space="0" w:color="auto"/>
            <w:right w:val="none" w:sz="0" w:space="0" w:color="auto"/>
          </w:divBdr>
        </w:div>
        <w:div w:id="312831379">
          <w:marLeft w:val="0"/>
          <w:marRight w:val="0"/>
          <w:marTop w:val="0"/>
          <w:marBottom w:val="0"/>
          <w:divBdr>
            <w:top w:val="none" w:sz="0" w:space="0" w:color="auto"/>
            <w:left w:val="none" w:sz="0" w:space="0" w:color="auto"/>
            <w:bottom w:val="none" w:sz="0" w:space="0" w:color="auto"/>
            <w:right w:val="none" w:sz="0" w:space="0" w:color="auto"/>
          </w:divBdr>
        </w:div>
        <w:div w:id="312831380">
          <w:marLeft w:val="0"/>
          <w:marRight w:val="0"/>
          <w:marTop w:val="0"/>
          <w:marBottom w:val="0"/>
          <w:divBdr>
            <w:top w:val="none" w:sz="0" w:space="0" w:color="auto"/>
            <w:left w:val="none" w:sz="0" w:space="0" w:color="auto"/>
            <w:bottom w:val="none" w:sz="0" w:space="0" w:color="auto"/>
            <w:right w:val="none" w:sz="0" w:space="0" w:color="auto"/>
          </w:divBdr>
        </w:div>
        <w:div w:id="312831385">
          <w:marLeft w:val="0"/>
          <w:marRight w:val="0"/>
          <w:marTop w:val="0"/>
          <w:marBottom w:val="0"/>
          <w:divBdr>
            <w:top w:val="none" w:sz="0" w:space="0" w:color="auto"/>
            <w:left w:val="none" w:sz="0" w:space="0" w:color="auto"/>
            <w:bottom w:val="none" w:sz="0" w:space="0" w:color="auto"/>
            <w:right w:val="none" w:sz="0" w:space="0" w:color="auto"/>
          </w:divBdr>
        </w:div>
        <w:div w:id="312831386">
          <w:marLeft w:val="0"/>
          <w:marRight w:val="0"/>
          <w:marTop w:val="0"/>
          <w:marBottom w:val="0"/>
          <w:divBdr>
            <w:top w:val="none" w:sz="0" w:space="0" w:color="auto"/>
            <w:left w:val="none" w:sz="0" w:space="0" w:color="auto"/>
            <w:bottom w:val="none" w:sz="0" w:space="0" w:color="auto"/>
            <w:right w:val="none" w:sz="0" w:space="0" w:color="auto"/>
          </w:divBdr>
        </w:div>
        <w:div w:id="312831389">
          <w:marLeft w:val="0"/>
          <w:marRight w:val="0"/>
          <w:marTop w:val="0"/>
          <w:marBottom w:val="0"/>
          <w:divBdr>
            <w:top w:val="none" w:sz="0" w:space="0" w:color="auto"/>
            <w:left w:val="none" w:sz="0" w:space="0" w:color="auto"/>
            <w:bottom w:val="none" w:sz="0" w:space="0" w:color="auto"/>
            <w:right w:val="none" w:sz="0" w:space="0" w:color="auto"/>
          </w:divBdr>
        </w:div>
        <w:div w:id="312831391">
          <w:marLeft w:val="0"/>
          <w:marRight w:val="0"/>
          <w:marTop w:val="0"/>
          <w:marBottom w:val="0"/>
          <w:divBdr>
            <w:top w:val="none" w:sz="0" w:space="0" w:color="auto"/>
            <w:left w:val="none" w:sz="0" w:space="0" w:color="auto"/>
            <w:bottom w:val="none" w:sz="0" w:space="0" w:color="auto"/>
            <w:right w:val="none" w:sz="0" w:space="0" w:color="auto"/>
          </w:divBdr>
        </w:div>
        <w:div w:id="312831392">
          <w:marLeft w:val="0"/>
          <w:marRight w:val="0"/>
          <w:marTop w:val="0"/>
          <w:marBottom w:val="0"/>
          <w:divBdr>
            <w:top w:val="none" w:sz="0" w:space="0" w:color="auto"/>
            <w:left w:val="none" w:sz="0" w:space="0" w:color="auto"/>
            <w:bottom w:val="none" w:sz="0" w:space="0" w:color="auto"/>
            <w:right w:val="none" w:sz="0" w:space="0" w:color="auto"/>
          </w:divBdr>
        </w:div>
        <w:div w:id="312831395">
          <w:marLeft w:val="0"/>
          <w:marRight w:val="0"/>
          <w:marTop w:val="0"/>
          <w:marBottom w:val="0"/>
          <w:divBdr>
            <w:top w:val="none" w:sz="0" w:space="0" w:color="auto"/>
            <w:left w:val="none" w:sz="0" w:space="0" w:color="auto"/>
            <w:bottom w:val="none" w:sz="0" w:space="0" w:color="auto"/>
            <w:right w:val="none" w:sz="0" w:space="0" w:color="auto"/>
          </w:divBdr>
        </w:div>
        <w:div w:id="312831403">
          <w:marLeft w:val="0"/>
          <w:marRight w:val="0"/>
          <w:marTop w:val="0"/>
          <w:marBottom w:val="0"/>
          <w:divBdr>
            <w:top w:val="none" w:sz="0" w:space="0" w:color="auto"/>
            <w:left w:val="none" w:sz="0" w:space="0" w:color="auto"/>
            <w:bottom w:val="none" w:sz="0" w:space="0" w:color="auto"/>
            <w:right w:val="none" w:sz="0" w:space="0" w:color="auto"/>
          </w:divBdr>
        </w:div>
        <w:div w:id="312831407">
          <w:marLeft w:val="0"/>
          <w:marRight w:val="0"/>
          <w:marTop w:val="0"/>
          <w:marBottom w:val="0"/>
          <w:divBdr>
            <w:top w:val="none" w:sz="0" w:space="0" w:color="auto"/>
            <w:left w:val="none" w:sz="0" w:space="0" w:color="auto"/>
            <w:bottom w:val="none" w:sz="0" w:space="0" w:color="auto"/>
            <w:right w:val="none" w:sz="0" w:space="0" w:color="auto"/>
          </w:divBdr>
        </w:div>
        <w:div w:id="312831413">
          <w:marLeft w:val="0"/>
          <w:marRight w:val="0"/>
          <w:marTop w:val="0"/>
          <w:marBottom w:val="0"/>
          <w:divBdr>
            <w:top w:val="none" w:sz="0" w:space="0" w:color="auto"/>
            <w:left w:val="none" w:sz="0" w:space="0" w:color="auto"/>
            <w:bottom w:val="none" w:sz="0" w:space="0" w:color="auto"/>
            <w:right w:val="none" w:sz="0" w:space="0" w:color="auto"/>
          </w:divBdr>
        </w:div>
        <w:div w:id="312831414">
          <w:marLeft w:val="0"/>
          <w:marRight w:val="0"/>
          <w:marTop w:val="0"/>
          <w:marBottom w:val="0"/>
          <w:divBdr>
            <w:top w:val="none" w:sz="0" w:space="0" w:color="auto"/>
            <w:left w:val="none" w:sz="0" w:space="0" w:color="auto"/>
            <w:bottom w:val="none" w:sz="0" w:space="0" w:color="auto"/>
            <w:right w:val="none" w:sz="0" w:space="0" w:color="auto"/>
          </w:divBdr>
        </w:div>
        <w:div w:id="312831418">
          <w:marLeft w:val="0"/>
          <w:marRight w:val="0"/>
          <w:marTop w:val="0"/>
          <w:marBottom w:val="0"/>
          <w:divBdr>
            <w:top w:val="none" w:sz="0" w:space="0" w:color="auto"/>
            <w:left w:val="none" w:sz="0" w:space="0" w:color="auto"/>
            <w:bottom w:val="none" w:sz="0" w:space="0" w:color="auto"/>
            <w:right w:val="none" w:sz="0" w:space="0" w:color="auto"/>
          </w:divBdr>
        </w:div>
        <w:div w:id="312831421">
          <w:marLeft w:val="0"/>
          <w:marRight w:val="0"/>
          <w:marTop w:val="0"/>
          <w:marBottom w:val="0"/>
          <w:divBdr>
            <w:top w:val="none" w:sz="0" w:space="0" w:color="auto"/>
            <w:left w:val="none" w:sz="0" w:space="0" w:color="auto"/>
            <w:bottom w:val="none" w:sz="0" w:space="0" w:color="auto"/>
            <w:right w:val="none" w:sz="0" w:space="0" w:color="auto"/>
          </w:divBdr>
        </w:div>
        <w:div w:id="312831423">
          <w:marLeft w:val="0"/>
          <w:marRight w:val="0"/>
          <w:marTop w:val="0"/>
          <w:marBottom w:val="0"/>
          <w:divBdr>
            <w:top w:val="none" w:sz="0" w:space="0" w:color="auto"/>
            <w:left w:val="none" w:sz="0" w:space="0" w:color="auto"/>
            <w:bottom w:val="none" w:sz="0" w:space="0" w:color="auto"/>
            <w:right w:val="none" w:sz="0" w:space="0" w:color="auto"/>
          </w:divBdr>
        </w:div>
        <w:div w:id="312831425">
          <w:marLeft w:val="0"/>
          <w:marRight w:val="0"/>
          <w:marTop w:val="0"/>
          <w:marBottom w:val="0"/>
          <w:divBdr>
            <w:top w:val="none" w:sz="0" w:space="0" w:color="auto"/>
            <w:left w:val="none" w:sz="0" w:space="0" w:color="auto"/>
            <w:bottom w:val="none" w:sz="0" w:space="0" w:color="auto"/>
            <w:right w:val="none" w:sz="0" w:space="0" w:color="auto"/>
          </w:divBdr>
        </w:div>
        <w:div w:id="312831427">
          <w:marLeft w:val="0"/>
          <w:marRight w:val="0"/>
          <w:marTop w:val="0"/>
          <w:marBottom w:val="0"/>
          <w:divBdr>
            <w:top w:val="none" w:sz="0" w:space="0" w:color="auto"/>
            <w:left w:val="none" w:sz="0" w:space="0" w:color="auto"/>
            <w:bottom w:val="none" w:sz="0" w:space="0" w:color="auto"/>
            <w:right w:val="none" w:sz="0" w:space="0" w:color="auto"/>
          </w:divBdr>
        </w:div>
        <w:div w:id="312831429">
          <w:marLeft w:val="0"/>
          <w:marRight w:val="0"/>
          <w:marTop w:val="0"/>
          <w:marBottom w:val="0"/>
          <w:divBdr>
            <w:top w:val="none" w:sz="0" w:space="0" w:color="auto"/>
            <w:left w:val="none" w:sz="0" w:space="0" w:color="auto"/>
            <w:bottom w:val="none" w:sz="0" w:space="0" w:color="auto"/>
            <w:right w:val="none" w:sz="0" w:space="0" w:color="auto"/>
          </w:divBdr>
        </w:div>
        <w:div w:id="312831437">
          <w:marLeft w:val="0"/>
          <w:marRight w:val="0"/>
          <w:marTop w:val="0"/>
          <w:marBottom w:val="0"/>
          <w:divBdr>
            <w:top w:val="none" w:sz="0" w:space="0" w:color="auto"/>
            <w:left w:val="none" w:sz="0" w:space="0" w:color="auto"/>
            <w:bottom w:val="none" w:sz="0" w:space="0" w:color="auto"/>
            <w:right w:val="none" w:sz="0" w:space="0" w:color="auto"/>
          </w:divBdr>
        </w:div>
        <w:div w:id="312831438">
          <w:marLeft w:val="0"/>
          <w:marRight w:val="0"/>
          <w:marTop w:val="0"/>
          <w:marBottom w:val="0"/>
          <w:divBdr>
            <w:top w:val="none" w:sz="0" w:space="0" w:color="auto"/>
            <w:left w:val="none" w:sz="0" w:space="0" w:color="auto"/>
            <w:bottom w:val="none" w:sz="0" w:space="0" w:color="auto"/>
            <w:right w:val="none" w:sz="0" w:space="0" w:color="auto"/>
          </w:divBdr>
        </w:div>
        <w:div w:id="312831445">
          <w:marLeft w:val="0"/>
          <w:marRight w:val="0"/>
          <w:marTop w:val="0"/>
          <w:marBottom w:val="0"/>
          <w:divBdr>
            <w:top w:val="none" w:sz="0" w:space="0" w:color="auto"/>
            <w:left w:val="none" w:sz="0" w:space="0" w:color="auto"/>
            <w:bottom w:val="none" w:sz="0" w:space="0" w:color="auto"/>
            <w:right w:val="none" w:sz="0" w:space="0" w:color="auto"/>
          </w:divBdr>
        </w:div>
        <w:div w:id="312831449">
          <w:marLeft w:val="0"/>
          <w:marRight w:val="0"/>
          <w:marTop w:val="0"/>
          <w:marBottom w:val="0"/>
          <w:divBdr>
            <w:top w:val="none" w:sz="0" w:space="0" w:color="auto"/>
            <w:left w:val="none" w:sz="0" w:space="0" w:color="auto"/>
            <w:bottom w:val="none" w:sz="0" w:space="0" w:color="auto"/>
            <w:right w:val="none" w:sz="0" w:space="0" w:color="auto"/>
          </w:divBdr>
        </w:div>
        <w:div w:id="312831451">
          <w:marLeft w:val="0"/>
          <w:marRight w:val="0"/>
          <w:marTop w:val="0"/>
          <w:marBottom w:val="0"/>
          <w:divBdr>
            <w:top w:val="none" w:sz="0" w:space="0" w:color="auto"/>
            <w:left w:val="none" w:sz="0" w:space="0" w:color="auto"/>
            <w:bottom w:val="none" w:sz="0" w:space="0" w:color="auto"/>
            <w:right w:val="none" w:sz="0" w:space="0" w:color="auto"/>
          </w:divBdr>
        </w:div>
        <w:div w:id="312831452">
          <w:marLeft w:val="0"/>
          <w:marRight w:val="0"/>
          <w:marTop w:val="0"/>
          <w:marBottom w:val="0"/>
          <w:divBdr>
            <w:top w:val="none" w:sz="0" w:space="0" w:color="auto"/>
            <w:left w:val="none" w:sz="0" w:space="0" w:color="auto"/>
            <w:bottom w:val="none" w:sz="0" w:space="0" w:color="auto"/>
            <w:right w:val="none" w:sz="0" w:space="0" w:color="auto"/>
          </w:divBdr>
        </w:div>
        <w:div w:id="312831453">
          <w:marLeft w:val="0"/>
          <w:marRight w:val="0"/>
          <w:marTop w:val="0"/>
          <w:marBottom w:val="0"/>
          <w:divBdr>
            <w:top w:val="none" w:sz="0" w:space="0" w:color="auto"/>
            <w:left w:val="none" w:sz="0" w:space="0" w:color="auto"/>
            <w:bottom w:val="none" w:sz="0" w:space="0" w:color="auto"/>
            <w:right w:val="none" w:sz="0" w:space="0" w:color="auto"/>
          </w:divBdr>
        </w:div>
        <w:div w:id="312831458">
          <w:marLeft w:val="0"/>
          <w:marRight w:val="0"/>
          <w:marTop w:val="0"/>
          <w:marBottom w:val="0"/>
          <w:divBdr>
            <w:top w:val="none" w:sz="0" w:space="0" w:color="auto"/>
            <w:left w:val="none" w:sz="0" w:space="0" w:color="auto"/>
            <w:bottom w:val="none" w:sz="0" w:space="0" w:color="auto"/>
            <w:right w:val="none" w:sz="0" w:space="0" w:color="auto"/>
          </w:divBdr>
        </w:div>
        <w:div w:id="312831461">
          <w:marLeft w:val="0"/>
          <w:marRight w:val="0"/>
          <w:marTop w:val="0"/>
          <w:marBottom w:val="0"/>
          <w:divBdr>
            <w:top w:val="none" w:sz="0" w:space="0" w:color="auto"/>
            <w:left w:val="none" w:sz="0" w:space="0" w:color="auto"/>
            <w:bottom w:val="none" w:sz="0" w:space="0" w:color="auto"/>
            <w:right w:val="none" w:sz="0" w:space="0" w:color="auto"/>
          </w:divBdr>
        </w:div>
        <w:div w:id="312831463">
          <w:marLeft w:val="0"/>
          <w:marRight w:val="0"/>
          <w:marTop w:val="0"/>
          <w:marBottom w:val="0"/>
          <w:divBdr>
            <w:top w:val="none" w:sz="0" w:space="0" w:color="auto"/>
            <w:left w:val="none" w:sz="0" w:space="0" w:color="auto"/>
            <w:bottom w:val="none" w:sz="0" w:space="0" w:color="auto"/>
            <w:right w:val="none" w:sz="0" w:space="0" w:color="auto"/>
          </w:divBdr>
        </w:div>
        <w:div w:id="312831466">
          <w:marLeft w:val="0"/>
          <w:marRight w:val="0"/>
          <w:marTop w:val="0"/>
          <w:marBottom w:val="0"/>
          <w:divBdr>
            <w:top w:val="none" w:sz="0" w:space="0" w:color="auto"/>
            <w:left w:val="none" w:sz="0" w:space="0" w:color="auto"/>
            <w:bottom w:val="none" w:sz="0" w:space="0" w:color="auto"/>
            <w:right w:val="none" w:sz="0" w:space="0" w:color="auto"/>
          </w:divBdr>
        </w:div>
        <w:div w:id="312831470">
          <w:marLeft w:val="0"/>
          <w:marRight w:val="0"/>
          <w:marTop w:val="0"/>
          <w:marBottom w:val="0"/>
          <w:divBdr>
            <w:top w:val="none" w:sz="0" w:space="0" w:color="auto"/>
            <w:left w:val="none" w:sz="0" w:space="0" w:color="auto"/>
            <w:bottom w:val="none" w:sz="0" w:space="0" w:color="auto"/>
            <w:right w:val="none" w:sz="0" w:space="0" w:color="auto"/>
          </w:divBdr>
        </w:div>
        <w:div w:id="312831478">
          <w:marLeft w:val="0"/>
          <w:marRight w:val="0"/>
          <w:marTop w:val="0"/>
          <w:marBottom w:val="0"/>
          <w:divBdr>
            <w:top w:val="none" w:sz="0" w:space="0" w:color="auto"/>
            <w:left w:val="none" w:sz="0" w:space="0" w:color="auto"/>
            <w:bottom w:val="none" w:sz="0" w:space="0" w:color="auto"/>
            <w:right w:val="none" w:sz="0" w:space="0" w:color="auto"/>
          </w:divBdr>
        </w:div>
        <w:div w:id="312831486">
          <w:marLeft w:val="0"/>
          <w:marRight w:val="0"/>
          <w:marTop w:val="0"/>
          <w:marBottom w:val="0"/>
          <w:divBdr>
            <w:top w:val="none" w:sz="0" w:space="0" w:color="auto"/>
            <w:left w:val="none" w:sz="0" w:space="0" w:color="auto"/>
            <w:bottom w:val="none" w:sz="0" w:space="0" w:color="auto"/>
            <w:right w:val="none" w:sz="0" w:space="0" w:color="auto"/>
          </w:divBdr>
        </w:div>
        <w:div w:id="312831488">
          <w:marLeft w:val="0"/>
          <w:marRight w:val="0"/>
          <w:marTop w:val="0"/>
          <w:marBottom w:val="0"/>
          <w:divBdr>
            <w:top w:val="none" w:sz="0" w:space="0" w:color="auto"/>
            <w:left w:val="none" w:sz="0" w:space="0" w:color="auto"/>
            <w:bottom w:val="none" w:sz="0" w:space="0" w:color="auto"/>
            <w:right w:val="none" w:sz="0" w:space="0" w:color="auto"/>
          </w:divBdr>
        </w:div>
      </w:divsChild>
    </w:div>
    <w:div w:id="312831190">
      <w:marLeft w:val="0"/>
      <w:marRight w:val="0"/>
      <w:marTop w:val="0"/>
      <w:marBottom w:val="0"/>
      <w:divBdr>
        <w:top w:val="none" w:sz="0" w:space="0" w:color="auto"/>
        <w:left w:val="none" w:sz="0" w:space="0" w:color="auto"/>
        <w:bottom w:val="none" w:sz="0" w:space="0" w:color="auto"/>
        <w:right w:val="none" w:sz="0" w:space="0" w:color="auto"/>
      </w:divBdr>
      <w:divsChild>
        <w:div w:id="312831094">
          <w:marLeft w:val="0"/>
          <w:marRight w:val="0"/>
          <w:marTop w:val="0"/>
          <w:marBottom w:val="0"/>
          <w:divBdr>
            <w:top w:val="none" w:sz="0" w:space="0" w:color="auto"/>
            <w:left w:val="none" w:sz="0" w:space="0" w:color="auto"/>
            <w:bottom w:val="none" w:sz="0" w:space="0" w:color="auto"/>
            <w:right w:val="none" w:sz="0" w:space="0" w:color="auto"/>
          </w:divBdr>
        </w:div>
        <w:div w:id="312831095">
          <w:marLeft w:val="0"/>
          <w:marRight w:val="0"/>
          <w:marTop w:val="0"/>
          <w:marBottom w:val="0"/>
          <w:divBdr>
            <w:top w:val="none" w:sz="0" w:space="0" w:color="auto"/>
            <w:left w:val="none" w:sz="0" w:space="0" w:color="auto"/>
            <w:bottom w:val="none" w:sz="0" w:space="0" w:color="auto"/>
            <w:right w:val="none" w:sz="0" w:space="0" w:color="auto"/>
          </w:divBdr>
        </w:div>
        <w:div w:id="312831104">
          <w:marLeft w:val="0"/>
          <w:marRight w:val="0"/>
          <w:marTop w:val="0"/>
          <w:marBottom w:val="0"/>
          <w:divBdr>
            <w:top w:val="none" w:sz="0" w:space="0" w:color="auto"/>
            <w:left w:val="none" w:sz="0" w:space="0" w:color="auto"/>
            <w:bottom w:val="none" w:sz="0" w:space="0" w:color="auto"/>
            <w:right w:val="none" w:sz="0" w:space="0" w:color="auto"/>
          </w:divBdr>
        </w:div>
        <w:div w:id="312831113">
          <w:marLeft w:val="0"/>
          <w:marRight w:val="0"/>
          <w:marTop w:val="0"/>
          <w:marBottom w:val="0"/>
          <w:divBdr>
            <w:top w:val="none" w:sz="0" w:space="0" w:color="auto"/>
            <w:left w:val="none" w:sz="0" w:space="0" w:color="auto"/>
            <w:bottom w:val="none" w:sz="0" w:space="0" w:color="auto"/>
            <w:right w:val="none" w:sz="0" w:space="0" w:color="auto"/>
          </w:divBdr>
        </w:div>
        <w:div w:id="312831115">
          <w:marLeft w:val="0"/>
          <w:marRight w:val="0"/>
          <w:marTop w:val="0"/>
          <w:marBottom w:val="0"/>
          <w:divBdr>
            <w:top w:val="none" w:sz="0" w:space="0" w:color="auto"/>
            <w:left w:val="none" w:sz="0" w:space="0" w:color="auto"/>
            <w:bottom w:val="none" w:sz="0" w:space="0" w:color="auto"/>
            <w:right w:val="none" w:sz="0" w:space="0" w:color="auto"/>
          </w:divBdr>
        </w:div>
        <w:div w:id="312831116">
          <w:marLeft w:val="0"/>
          <w:marRight w:val="0"/>
          <w:marTop w:val="0"/>
          <w:marBottom w:val="0"/>
          <w:divBdr>
            <w:top w:val="none" w:sz="0" w:space="0" w:color="auto"/>
            <w:left w:val="none" w:sz="0" w:space="0" w:color="auto"/>
            <w:bottom w:val="none" w:sz="0" w:space="0" w:color="auto"/>
            <w:right w:val="none" w:sz="0" w:space="0" w:color="auto"/>
          </w:divBdr>
        </w:div>
        <w:div w:id="312831118">
          <w:marLeft w:val="0"/>
          <w:marRight w:val="0"/>
          <w:marTop w:val="0"/>
          <w:marBottom w:val="0"/>
          <w:divBdr>
            <w:top w:val="none" w:sz="0" w:space="0" w:color="auto"/>
            <w:left w:val="none" w:sz="0" w:space="0" w:color="auto"/>
            <w:bottom w:val="none" w:sz="0" w:space="0" w:color="auto"/>
            <w:right w:val="none" w:sz="0" w:space="0" w:color="auto"/>
          </w:divBdr>
        </w:div>
        <w:div w:id="312831120">
          <w:marLeft w:val="0"/>
          <w:marRight w:val="0"/>
          <w:marTop w:val="0"/>
          <w:marBottom w:val="0"/>
          <w:divBdr>
            <w:top w:val="none" w:sz="0" w:space="0" w:color="auto"/>
            <w:left w:val="none" w:sz="0" w:space="0" w:color="auto"/>
            <w:bottom w:val="none" w:sz="0" w:space="0" w:color="auto"/>
            <w:right w:val="none" w:sz="0" w:space="0" w:color="auto"/>
          </w:divBdr>
        </w:div>
        <w:div w:id="312831122">
          <w:marLeft w:val="0"/>
          <w:marRight w:val="0"/>
          <w:marTop w:val="0"/>
          <w:marBottom w:val="0"/>
          <w:divBdr>
            <w:top w:val="none" w:sz="0" w:space="0" w:color="auto"/>
            <w:left w:val="none" w:sz="0" w:space="0" w:color="auto"/>
            <w:bottom w:val="none" w:sz="0" w:space="0" w:color="auto"/>
            <w:right w:val="none" w:sz="0" w:space="0" w:color="auto"/>
          </w:divBdr>
        </w:div>
        <w:div w:id="312831124">
          <w:marLeft w:val="0"/>
          <w:marRight w:val="0"/>
          <w:marTop w:val="0"/>
          <w:marBottom w:val="0"/>
          <w:divBdr>
            <w:top w:val="none" w:sz="0" w:space="0" w:color="auto"/>
            <w:left w:val="none" w:sz="0" w:space="0" w:color="auto"/>
            <w:bottom w:val="none" w:sz="0" w:space="0" w:color="auto"/>
            <w:right w:val="none" w:sz="0" w:space="0" w:color="auto"/>
          </w:divBdr>
        </w:div>
        <w:div w:id="312831128">
          <w:marLeft w:val="0"/>
          <w:marRight w:val="0"/>
          <w:marTop w:val="0"/>
          <w:marBottom w:val="0"/>
          <w:divBdr>
            <w:top w:val="none" w:sz="0" w:space="0" w:color="auto"/>
            <w:left w:val="none" w:sz="0" w:space="0" w:color="auto"/>
            <w:bottom w:val="none" w:sz="0" w:space="0" w:color="auto"/>
            <w:right w:val="none" w:sz="0" w:space="0" w:color="auto"/>
          </w:divBdr>
        </w:div>
        <w:div w:id="312831130">
          <w:marLeft w:val="0"/>
          <w:marRight w:val="0"/>
          <w:marTop w:val="0"/>
          <w:marBottom w:val="0"/>
          <w:divBdr>
            <w:top w:val="none" w:sz="0" w:space="0" w:color="auto"/>
            <w:left w:val="none" w:sz="0" w:space="0" w:color="auto"/>
            <w:bottom w:val="none" w:sz="0" w:space="0" w:color="auto"/>
            <w:right w:val="none" w:sz="0" w:space="0" w:color="auto"/>
          </w:divBdr>
        </w:div>
        <w:div w:id="312831136">
          <w:marLeft w:val="0"/>
          <w:marRight w:val="0"/>
          <w:marTop w:val="0"/>
          <w:marBottom w:val="0"/>
          <w:divBdr>
            <w:top w:val="none" w:sz="0" w:space="0" w:color="auto"/>
            <w:left w:val="none" w:sz="0" w:space="0" w:color="auto"/>
            <w:bottom w:val="none" w:sz="0" w:space="0" w:color="auto"/>
            <w:right w:val="none" w:sz="0" w:space="0" w:color="auto"/>
          </w:divBdr>
        </w:div>
        <w:div w:id="312831138">
          <w:marLeft w:val="0"/>
          <w:marRight w:val="0"/>
          <w:marTop w:val="0"/>
          <w:marBottom w:val="0"/>
          <w:divBdr>
            <w:top w:val="none" w:sz="0" w:space="0" w:color="auto"/>
            <w:left w:val="none" w:sz="0" w:space="0" w:color="auto"/>
            <w:bottom w:val="none" w:sz="0" w:space="0" w:color="auto"/>
            <w:right w:val="none" w:sz="0" w:space="0" w:color="auto"/>
          </w:divBdr>
        </w:div>
        <w:div w:id="312831142">
          <w:marLeft w:val="0"/>
          <w:marRight w:val="0"/>
          <w:marTop w:val="0"/>
          <w:marBottom w:val="0"/>
          <w:divBdr>
            <w:top w:val="none" w:sz="0" w:space="0" w:color="auto"/>
            <w:left w:val="none" w:sz="0" w:space="0" w:color="auto"/>
            <w:bottom w:val="none" w:sz="0" w:space="0" w:color="auto"/>
            <w:right w:val="none" w:sz="0" w:space="0" w:color="auto"/>
          </w:divBdr>
        </w:div>
        <w:div w:id="312831148">
          <w:marLeft w:val="0"/>
          <w:marRight w:val="0"/>
          <w:marTop w:val="0"/>
          <w:marBottom w:val="0"/>
          <w:divBdr>
            <w:top w:val="none" w:sz="0" w:space="0" w:color="auto"/>
            <w:left w:val="none" w:sz="0" w:space="0" w:color="auto"/>
            <w:bottom w:val="none" w:sz="0" w:space="0" w:color="auto"/>
            <w:right w:val="none" w:sz="0" w:space="0" w:color="auto"/>
          </w:divBdr>
        </w:div>
        <w:div w:id="312831152">
          <w:marLeft w:val="0"/>
          <w:marRight w:val="0"/>
          <w:marTop w:val="0"/>
          <w:marBottom w:val="0"/>
          <w:divBdr>
            <w:top w:val="none" w:sz="0" w:space="0" w:color="auto"/>
            <w:left w:val="none" w:sz="0" w:space="0" w:color="auto"/>
            <w:bottom w:val="none" w:sz="0" w:space="0" w:color="auto"/>
            <w:right w:val="none" w:sz="0" w:space="0" w:color="auto"/>
          </w:divBdr>
        </w:div>
        <w:div w:id="312831154">
          <w:marLeft w:val="0"/>
          <w:marRight w:val="0"/>
          <w:marTop w:val="0"/>
          <w:marBottom w:val="0"/>
          <w:divBdr>
            <w:top w:val="none" w:sz="0" w:space="0" w:color="auto"/>
            <w:left w:val="none" w:sz="0" w:space="0" w:color="auto"/>
            <w:bottom w:val="none" w:sz="0" w:space="0" w:color="auto"/>
            <w:right w:val="none" w:sz="0" w:space="0" w:color="auto"/>
          </w:divBdr>
        </w:div>
        <w:div w:id="312831156">
          <w:marLeft w:val="0"/>
          <w:marRight w:val="0"/>
          <w:marTop w:val="0"/>
          <w:marBottom w:val="0"/>
          <w:divBdr>
            <w:top w:val="none" w:sz="0" w:space="0" w:color="auto"/>
            <w:left w:val="none" w:sz="0" w:space="0" w:color="auto"/>
            <w:bottom w:val="none" w:sz="0" w:space="0" w:color="auto"/>
            <w:right w:val="none" w:sz="0" w:space="0" w:color="auto"/>
          </w:divBdr>
        </w:div>
        <w:div w:id="312831157">
          <w:marLeft w:val="0"/>
          <w:marRight w:val="0"/>
          <w:marTop w:val="0"/>
          <w:marBottom w:val="0"/>
          <w:divBdr>
            <w:top w:val="none" w:sz="0" w:space="0" w:color="auto"/>
            <w:left w:val="none" w:sz="0" w:space="0" w:color="auto"/>
            <w:bottom w:val="none" w:sz="0" w:space="0" w:color="auto"/>
            <w:right w:val="none" w:sz="0" w:space="0" w:color="auto"/>
          </w:divBdr>
        </w:div>
        <w:div w:id="312831159">
          <w:marLeft w:val="0"/>
          <w:marRight w:val="0"/>
          <w:marTop w:val="0"/>
          <w:marBottom w:val="0"/>
          <w:divBdr>
            <w:top w:val="none" w:sz="0" w:space="0" w:color="auto"/>
            <w:left w:val="none" w:sz="0" w:space="0" w:color="auto"/>
            <w:bottom w:val="none" w:sz="0" w:space="0" w:color="auto"/>
            <w:right w:val="none" w:sz="0" w:space="0" w:color="auto"/>
          </w:divBdr>
        </w:div>
        <w:div w:id="312831160">
          <w:marLeft w:val="0"/>
          <w:marRight w:val="0"/>
          <w:marTop w:val="0"/>
          <w:marBottom w:val="0"/>
          <w:divBdr>
            <w:top w:val="none" w:sz="0" w:space="0" w:color="auto"/>
            <w:left w:val="none" w:sz="0" w:space="0" w:color="auto"/>
            <w:bottom w:val="none" w:sz="0" w:space="0" w:color="auto"/>
            <w:right w:val="none" w:sz="0" w:space="0" w:color="auto"/>
          </w:divBdr>
        </w:div>
        <w:div w:id="312831161">
          <w:marLeft w:val="0"/>
          <w:marRight w:val="0"/>
          <w:marTop w:val="0"/>
          <w:marBottom w:val="0"/>
          <w:divBdr>
            <w:top w:val="none" w:sz="0" w:space="0" w:color="auto"/>
            <w:left w:val="none" w:sz="0" w:space="0" w:color="auto"/>
            <w:bottom w:val="none" w:sz="0" w:space="0" w:color="auto"/>
            <w:right w:val="none" w:sz="0" w:space="0" w:color="auto"/>
          </w:divBdr>
        </w:div>
        <w:div w:id="312831167">
          <w:marLeft w:val="0"/>
          <w:marRight w:val="0"/>
          <w:marTop w:val="0"/>
          <w:marBottom w:val="0"/>
          <w:divBdr>
            <w:top w:val="none" w:sz="0" w:space="0" w:color="auto"/>
            <w:left w:val="none" w:sz="0" w:space="0" w:color="auto"/>
            <w:bottom w:val="none" w:sz="0" w:space="0" w:color="auto"/>
            <w:right w:val="none" w:sz="0" w:space="0" w:color="auto"/>
          </w:divBdr>
        </w:div>
        <w:div w:id="312831172">
          <w:marLeft w:val="0"/>
          <w:marRight w:val="0"/>
          <w:marTop w:val="0"/>
          <w:marBottom w:val="0"/>
          <w:divBdr>
            <w:top w:val="none" w:sz="0" w:space="0" w:color="auto"/>
            <w:left w:val="none" w:sz="0" w:space="0" w:color="auto"/>
            <w:bottom w:val="none" w:sz="0" w:space="0" w:color="auto"/>
            <w:right w:val="none" w:sz="0" w:space="0" w:color="auto"/>
          </w:divBdr>
        </w:div>
        <w:div w:id="312831175">
          <w:marLeft w:val="0"/>
          <w:marRight w:val="0"/>
          <w:marTop w:val="0"/>
          <w:marBottom w:val="0"/>
          <w:divBdr>
            <w:top w:val="none" w:sz="0" w:space="0" w:color="auto"/>
            <w:left w:val="none" w:sz="0" w:space="0" w:color="auto"/>
            <w:bottom w:val="none" w:sz="0" w:space="0" w:color="auto"/>
            <w:right w:val="none" w:sz="0" w:space="0" w:color="auto"/>
          </w:divBdr>
        </w:div>
        <w:div w:id="312831179">
          <w:marLeft w:val="0"/>
          <w:marRight w:val="0"/>
          <w:marTop w:val="0"/>
          <w:marBottom w:val="0"/>
          <w:divBdr>
            <w:top w:val="none" w:sz="0" w:space="0" w:color="auto"/>
            <w:left w:val="none" w:sz="0" w:space="0" w:color="auto"/>
            <w:bottom w:val="none" w:sz="0" w:space="0" w:color="auto"/>
            <w:right w:val="none" w:sz="0" w:space="0" w:color="auto"/>
          </w:divBdr>
        </w:div>
        <w:div w:id="312831184">
          <w:marLeft w:val="0"/>
          <w:marRight w:val="0"/>
          <w:marTop w:val="0"/>
          <w:marBottom w:val="0"/>
          <w:divBdr>
            <w:top w:val="none" w:sz="0" w:space="0" w:color="auto"/>
            <w:left w:val="none" w:sz="0" w:space="0" w:color="auto"/>
            <w:bottom w:val="none" w:sz="0" w:space="0" w:color="auto"/>
            <w:right w:val="none" w:sz="0" w:space="0" w:color="auto"/>
          </w:divBdr>
        </w:div>
        <w:div w:id="312831186">
          <w:marLeft w:val="0"/>
          <w:marRight w:val="0"/>
          <w:marTop w:val="0"/>
          <w:marBottom w:val="0"/>
          <w:divBdr>
            <w:top w:val="none" w:sz="0" w:space="0" w:color="auto"/>
            <w:left w:val="none" w:sz="0" w:space="0" w:color="auto"/>
            <w:bottom w:val="none" w:sz="0" w:space="0" w:color="auto"/>
            <w:right w:val="none" w:sz="0" w:space="0" w:color="auto"/>
          </w:divBdr>
        </w:div>
        <w:div w:id="312831195">
          <w:marLeft w:val="0"/>
          <w:marRight w:val="0"/>
          <w:marTop w:val="0"/>
          <w:marBottom w:val="0"/>
          <w:divBdr>
            <w:top w:val="none" w:sz="0" w:space="0" w:color="auto"/>
            <w:left w:val="none" w:sz="0" w:space="0" w:color="auto"/>
            <w:bottom w:val="none" w:sz="0" w:space="0" w:color="auto"/>
            <w:right w:val="none" w:sz="0" w:space="0" w:color="auto"/>
          </w:divBdr>
        </w:div>
        <w:div w:id="312831196">
          <w:marLeft w:val="0"/>
          <w:marRight w:val="0"/>
          <w:marTop w:val="0"/>
          <w:marBottom w:val="0"/>
          <w:divBdr>
            <w:top w:val="none" w:sz="0" w:space="0" w:color="auto"/>
            <w:left w:val="none" w:sz="0" w:space="0" w:color="auto"/>
            <w:bottom w:val="none" w:sz="0" w:space="0" w:color="auto"/>
            <w:right w:val="none" w:sz="0" w:space="0" w:color="auto"/>
          </w:divBdr>
        </w:div>
        <w:div w:id="312831201">
          <w:marLeft w:val="0"/>
          <w:marRight w:val="0"/>
          <w:marTop w:val="0"/>
          <w:marBottom w:val="0"/>
          <w:divBdr>
            <w:top w:val="none" w:sz="0" w:space="0" w:color="auto"/>
            <w:left w:val="none" w:sz="0" w:space="0" w:color="auto"/>
            <w:bottom w:val="none" w:sz="0" w:space="0" w:color="auto"/>
            <w:right w:val="none" w:sz="0" w:space="0" w:color="auto"/>
          </w:divBdr>
        </w:div>
        <w:div w:id="312831203">
          <w:marLeft w:val="0"/>
          <w:marRight w:val="0"/>
          <w:marTop w:val="0"/>
          <w:marBottom w:val="0"/>
          <w:divBdr>
            <w:top w:val="none" w:sz="0" w:space="0" w:color="auto"/>
            <w:left w:val="none" w:sz="0" w:space="0" w:color="auto"/>
            <w:bottom w:val="none" w:sz="0" w:space="0" w:color="auto"/>
            <w:right w:val="none" w:sz="0" w:space="0" w:color="auto"/>
          </w:divBdr>
        </w:div>
        <w:div w:id="312831209">
          <w:marLeft w:val="0"/>
          <w:marRight w:val="0"/>
          <w:marTop w:val="0"/>
          <w:marBottom w:val="0"/>
          <w:divBdr>
            <w:top w:val="none" w:sz="0" w:space="0" w:color="auto"/>
            <w:left w:val="none" w:sz="0" w:space="0" w:color="auto"/>
            <w:bottom w:val="none" w:sz="0" w:space="0" w:color="auto"/>
            <w:right w:val="none" w:sz="0" w:space="0" w:color="auto"/>
          </w:divBdr>
        </w:div>
        <w:div w:id="312831215">
          <w:marLeft w:val="0"/>
          <w:marRight w:val="0"/>
          <w:marTop w:val="0"/>
          <w:marBottom w:val="0"/>
          <w:divBdr>
            <w:top w:val="none" w:sz="0" w:space="0" w:color="auto"/>
            <w:left w:val="none" w:sz="0" w:space="0" w:color="auto"/>
            <w:bottom w:val="none" w:sz="0" w:space="0" w:color="auto"/>
            <w:right w:val="none" w:sz="0" w:space="0" w:color="auto"/>
          </w:divBdr>
        </w:div>
        <w:div w:id="312831221">
          <w:marLeft w:val="0"/>
          <w:marRight w:val="0"/>
          <w:marTop w:val="0"/>
          <w:marBottom w:val="0"/>
          <w:divBdr>
            <w:top w:val="none" w:sz="0" w:space="0" w:color="auto"/>
            <w:left w:val="none" w:sz="0" w:space="0" w:color="auto"/>
            <w:bottom w:val="none" w:sz="0" w:space="0" w:color="auto"/>
            <w:right w:val="none" w:sz="0" w:space="0" w:color="auto"/>
          </w:divBdr>
        </w:div>
        <w:div w:id="312831225">
          <w:marLeft w:val="0"/>
          <w:marRight w:val="0"/>
          <w:marTop w:val="0"/>
          <w:marBottom w:val="0"/>
          <w:divBdr>
            <w:top w:val="none" w:sz="0" w:space="0" w:color="auto"/>
            <w:left w:val="none" w:sz="0" w:space="0" w:color="auto"/>
            <w:bottom w:val="none" w:sz="0" w:space="0" w:color="auto"/>
            <w:right w:val="none" w:sz="0" w:space="0" w:color="auto"/>
          </w:divBdr>
        </w:div>
        <w:div w:id="312831227">
          <w:marLeft w:val="0"/>
          <w:marRight w:val="0"/>
          <w:marTop w:val="0"/>
          <w:marBottom w:val="0"/>
          <w:divBdr>
            <w:top w:val="none" w:sz="0" w:space="0" w:color="auto"/>
            <w:left w:val="none" w:sz="0" w:space="0" w:color="auto"/>
            <w:bottom w:val="none" w:sz="0" w:space="0" w:color="auto"/>
            <w:right w:val="none" w:sz="0" w:space="0" w:color="auto"/>
          </w:divBdr>
        </w:div>
        <w:div w:id="312831233">
          <w:marLeft w:val="0"/>
          <w:marRight w:val="0"/>
          <w:marTop w:val="0"/>
          <w:marBottom w:val="0"/>
          <w:divBdr>
            <w:top w:val="none" w:sz="0" w:space="0" w:color="auto"/>
            <w:left w:val="none" w:sz="0" w:space="0" w:color="auto"/>
            <w:bottom w:val="none" w:sz="0" w:space="0" w:color="auto"/>
            <w:right w:val="none" w:sz="0" w:space="0" w:color="auto"/>
          </w:divBdr>
        </w:div>
        <w:div w:id="312831235">
          <w:marLeft w:val="0"/>
          <w:marRight w:val="0"/>
          <w:marTop w:val="0"/>
          <w:marBottom w:val="0"/>
          <w:divBdr>
            <w:top w:val="none" w:sz="0" w:space="0" w:color="auto"/>
            <w:left w:val="none" w:sz="0" w:space="0" w:color="auto"/>
            <w:bottom w:val="none" w:sz="0" w:space="0" w:color="auto"/>
            <w:right w:val="none" w:sz="0" w:space="0" w:color="auto"/>
          </w:divBdr>
        </w:div>
        <w:div w:id="312831236">
          <w:marLeft w:val="0"/>
          <w:marRight w:val="0"/>
          <w:marTop w:val="0"/>
          <w:marBottom w:val="0"/>
          <w:divBdr>
            <w:top w:val="none" w:sz="0" w:space="0" w:color="auto"/>
            <w:left w:val="none" w:sz="0" w:space="0" w:color="auto"/>
            <w:bottom w:val="none" w:sz="0" w:space="0" w:color="auto"/>
            <w:right w:val="none" w:sz="0" w:space="0" w:color="auto"/>
          </w:divBdr>
        </w:div>
        <w:div w:id="312831237">
          <w:marLeft w:val="0"/>
          <w:marRight w:val="0"/>
          <w:marTop w:val="0"/>
          <w:marBottom w:val="0"/>
          <w:divBdr>
            <w:top w:val="none" w:sz="0" w:space="0" w:color="auto"/>
            <w:left w:val="none" w:sz="0" w:space="0" w:color="auto"/>
            <w:bottom w:val="none" w:sz="0" w:space="0" w:color="auto"/>
            <w:right w:val="none" w:sz="0" w:space="0" w:color="auto"/>
          </w:divBdr>
        </w:div>
        <w:div w:id="312831238">
          <w:marLeft w:val="0"/>
          <w:marRight w:val="0"/>
          <w:marTop w:val="0"/>
          <w:marBottom w:val="0"/>
          <w:divBdr>
            <w:top w:val="none" w:sz="0" w:space="0" w:color="auto"/>
            <w:left w:val="none" w:sz="0" w:space="0" w:color="auto"/>
            <w:bottom w:val="none" w:sz="0" w:space="0" w:color="auto"/>
            <w:right w:val="none" w:sz="0" w:space="0" w:color="auto"/>
          </w:divBdr>
        </w:div>
        <w:div w:id="312831239">
          <w:marLeft w:val="0"/>
          <w:marRight w:val="0"/>
          <w:marTop w:val="0"/>
          <w:marBottom w:val="0"/>
          <w:divBdr>
            <w:top w:val="none" w:sz="0" w:space="0" w:color="auto"/>
            <w:left w:val="none" w:sz="0" w:space="0" w:color="auto"/>
            <w:bottom w:val="none" w:sz="0" w:space="0" w:color="auto"/>
            <w:right w:val="none" w:sz="0" w:space="0" w:color="auto"/>
          </w:divBdr>
        </w:div>
        <w:div w:id="312831240">
          <w:marLeft w:val="0"/>
          <w:marRight w:val="0"/>
          <w:marTop w:val="0"/>
          <w:marBottom w:val="0"/>
          <w:divBdr>
            <w:top w:val="none" w:sz="0" w:space="0" w:color="auto"/>
            <w:left w:val="none" w:sz="0" w:space="0" w:color="auto"/>
            <w:bottom w:val="none" w:sz="0" w:space="0" w:color="auto"/>
            <w:right w:val="none" w:sz="0" w:space="0" w:color="auto"/>
          </w:divBdr>
        </w:div>
        <w:div w:id="312831244">
          <w:marLeft w:val="0"/>
          <w:marRight w:val="0"/>
          <w:marTop w:val="0"/>
          <w:marBottom w:val="0"/>
          <w:divBdr>
            <w:top w:val="none" w:sz="0" w:space="0" w:color="auto"/>
            <w:left w:val="none" w:sz="0" w:space="0" w:color="auto"/>
            <w:bottom w:val="none" w:sz="0" w:space="0" w:color="auto"/>
            <w:right w:val="none" w:sz="0" w:space="0" w:color="auto"/>
          </w:divBdr>
        </w:div>
        <w:div w:id="312831246">
          <w:marLeft w:val="0"/>
          <w:marRight w:val="0"/>
          <w:marTop w:val="0"/>
          <w:marBottom w:val="0"/>
          <w:divBdr>
            <w:top w:val="none" w:sz="0" w:space="0" w:color="auto"/>
            <w:left w:val="none" w:sz="0" w:space="0" w:color="auto"/>
            <w:bottom w:val="none" w:sz="0" w:space="0" w:color="auto"/>
            <w:right w:val="none" w:sz="0" w:space="0" w:color="auto"/>
          </w:divBdr>
        </w:div>
        <w:div w:id="312831249">
          <w:marLeft w:val="0"/>
          <w:marRight w:val="0"/>
          <w:marTop w:val="0"/>
          <w:marBottom w:val="0"/>
          <w:divBdr>
            <w:top w:val="none" w:sz="0" w:space="0" w:color="auto"/>
            <w:left w:val="none" w:sz="0" w:space="0" w:color="auto"/>
            <w:bottom w:val="none" w:sz="0" w:space="0" w:color="auto"/>
            <w:right w:val="none" w:sz="0" w:space="0" w:color="auto"/>
          </w:divBdr>
        </w:div>
        <w:div w:id="312831251">
          <w:marLeft w:val="0"/>
          <w:marRight w:val="0"/>
          <w:marTop w:val="0"/>
          <w:marBottom w:val="0"/>
          <w:divBdr>
            <w:top w:val="none" w:sz="0" w:space="0" w:color="auto"/>
            <w:left w:val="none" w:sz="0" w:space="0" w:color="auto"/>
            <w:bottom w:val="none" w:sz="0" w:space="0" w:color="auto"/>
            <w:right w:val="none" w:sz="0" w:space="0" w:color="auto"/>
          </w:divBdr>
        </w:div>
        <w:div w:id="312831253">
          <w:marLeft w:val="0"/>
          <w:marRight w:val="0"/>
          <w:marTop w:val="0"/>
          <w:marBottom w:val="0"/>
          <w:divBdr>
            <w:top w:val="none" w:sz="0" w:space="0" w:color="auto"/>
            <w:left w:val="none" w:sz="0" w:space="0" w:color="auto"/>
            <w:bottom w:val="none" w:sz="0" w:space="0" w:color="auto"/>
            <w:right w:val="none" w:sz="0" w:space="0" w:color="auto"/>
          </w:divBdr>
        </w:div>
        <w:div w:id="312831254">
          <w:marLeft w:val="0"/>
          <w:marRight w:val="0"/>
          <w:marTop w:val="0"/>
          <w:marBottom w:val="0"/>
          <w:divBdr>
            <w:top w:val="none" w:sz="0" w:space="0" w:color="auto"/>
            <w:left w:val="none" w:sz="0" w:space="0" w:color="auto"/>
            <w:bottom w:val="none" w:sz="0" w:space="0" w:color="auto"/>
            <w:right w:val="none" w:sz="0" w:space="0" w:color="auto"/>
          </w:divBdr>
        </w:div>
        <w:div w:id="312831256">
          <w:marLeft w:val="0"/>
          <w:marRight w:val="0"/>
          <w:marTop w:val="0"/>
          <w:marBottom w:val="0"/>
          <w:divBdr>
            <w:top w:val="none" w:sz="0" w:space="0" w:color="auto"/>
            <w:left w:val="none" w:sz="0" w:space="0" w:color="auto"/>
            <w:bottom w:val="none" w:sz="0" w:space="0" w:color="auto"/>
            <w:right w:val="none" w:sz="0" w:space="0" w:color="auto"/>
          </w:divBdr>
        </w:div>
        <w:div w:id="312831258">
          <w:marLeft w:val="0"/>
          <w:marRight w:val="0"/>
          <w:marTop w:val="0"/>
          <w:marBottom w:val="0"/>
          <w:divBdr>
            <w:top w:val="none" w:sz="0" w:space="0" w:color="auto"/>
            <w:left w:val="none" w:sz="0" w:space="0" w:color="auto"/>
            <w:bottom w:val="none" w:sz="0" w:space="0" w:color="auto"/>
            <w:right w:val="none" w:sz="0" w:space="0" w:color="auto"/>
          </w:divBdr>
        </w:div>
        <w:div w:id="312831261">
          <w:marLeft w:val="0"/>
          <w:marRight w:val="0"/>
          <w:marTop w:val="0"/>
          <w:marBottom w:val="0"/>
          <w:divBdr>
            <w:top w:val="none" w:sz="0" w:space="0" w:color="auto"/>
            <w:left w:val="none" w:sz="0" w:space="0" w:color="auto"/>
            <w:bottom w:val="none" w:sz="0" w:space="0" w:color="auto"/>
            <w:right w:val="none" w:sz="0" w:space="0" w:color="auto"/>
          </w:divBdr>
        </w:div>
        <w:div w:id="312831262">
          <w:marLeft w:val="0"/>
          <w:marRight w:val="0"/>
          <w:marTop w:val="0"/>
          <w:marBottom w:val="0"/>
          <w:divBdr>
            <w:top w:val="none" w:sz="0" w:space="0" w:color="auto"/>
            <w:left w:val="none" w:sz="0" w:space="0" w:color="auto"/>
            <w:bottom w:val="none" w:sz="0" w:space="0" w:color="auto"/>
            <w:right w:val="none" w:sz="0" w:space="0" w:color="auto"/>
          </w:divBdr>
        </w:div>
        <w:div w:id="312831263">
          <w:marLeft w:val="0"/>
          <w:marRight w:val="0"/>
          <w:marTop w:val="0"/>
          <w:marBottom w:val="0"/>
          <w:divBdr>
            <w:top w:val="none" w:sz="0" w:space="0" w:color="auto"/>
            <w:left w:val="none" w:sz="0" w:space="0" w:color="auto"/>
            <w:bottom w:val="none" w:sz="0" w:space="0" w:color="auto"/>
            <w:right w:val="none" w:sz="0" w:space="0" w:color="auto"/>
          </w:divBdr>
        </w:div>
        <w:div w:id="312831265">
          <w:marLeft w:val="0"/>
          <w:marRight w:val="0"/>
          <w:marTop w:val="0"/>
          <w:marBottom w:val="0"/>
          <w:divBdr>
            <w:top w:val="none" w:sz="0" w:space="0" w:color="auto"/>
            <w:left w:val="none" w:sz="0" w:space="0" w:color="auto"/>
            <w:bottom w:val="none" w:sz="0" w:space="0" w:color="auto"/>
            <w:right w:val="none" w:sz="0" w:space="0" w:color="auto"/>
          </w:divBdr>
        </w:div>
        <w:div w:id="312831266">
          <w:marLeft w:val="0"/>
          <w:marRight w:val="0"/>
          <w:marTop w:val="0"/>
          <w:marBottom w:val="0"/>
          <w:divBdr>
            <w:top w:val="none" w:sz="0" w:space="0" w:color="auto"/>
            <w:left w:val="none" w:sz="0" w:space="0" w:color="auto"/>
            <w:bottom w:val="none" w:sz="0" w:space="0" w:color="auto"/>
            <w:right w:val="none" w:sz="0" w:space="0" w:color="auto"/>
          </w:divBdr>
        </w:div>
        <w:div w:id="312831269">
          <w:marLeft w:val="0"/>
          <w:marRight w:val="0"/>
          <w:marTop w:val="0"/>
          <w:marBottom w:val="0"/>
          <w:divBdr>
            <w:top w:val="none" w:sz="0" w:space="0" w:color="auto"/>
            <w:left w:val="none" w:sz="0" w:space="0" w:color="auto"/>
            <w:bottom w:val="none" w:sz="0" w:space="0" w:color="auto"/>
            <w:right w:val="none" w:sz="0" w:space="0" w:color="auto"/>
          </w:divBdr>
        </w:div>
        <w:div w:id="312831281">
          <w:marLeft w:val="0"/>
          <w:marRight w:val="0"/>
          <w:marTop w:val="0"/>
          <w:marBottom w:val="0"/>
          <w:divBdr>
            <w:top w:val="none" w:sz="0" w:space="0" w:color="auto"/>
            <w:left w:val="none" w:sz="0" w:space="0" w:color="auto"/>
            <w:bottom w:val="none" w:sz="0" w:space="0" w:color="auto"/>
            <w:right w:val="none" w:sz="0" w:space="0" w:color="auto"/>
          </w:divBdr>
        </w:div>
        <w:div w:id="312831296">
          <w:marLeft w:val="0"/>
          <w:marRight w:val="0"/>
          <w:marTop w:val="0"/>
          <w:marBottom w:val="0"/>
          <w:divBdr>
            <w:top w:val="none" w:sz="0" w:space="0" w:color="auto"/>
            <w:left w:val="none" w:sz="0" w:space="0" w:color="auto"/>
            <w:bottom w:val="none" w:sz="0" w:space="0" w:color="auto"/>
            <w:right w:val="none" w:sz="0" w:space="0" w:color="auto"/>
          </w:divBdr>
        </w:div>
        <w:div w:id="312831297">
          <w:marLeft w:val="0"/>
          <w:marRight w:val="0"/>
          <w:marTop w:val="0"/>
          <w:marBottom w:val="0"/>
          <w:divBdr>
            <w:top w:val="none" w:sz="0" w:space="0" w:color="auto"/>
            <w:left w:val="none" w:sz="0" w:space="0" w:color="auto"/>
            <w:bottom w:val="none" w:sz="0" w:space="0" w:color="auto"/>
            <w:right w:val="none" w:sz="0" w:space="0" w:color="auto"/>
          </w:divBdr>
        </w:div>
        <w:div w:id="312831302">
          <w:marLeft w:val="0"/>
          <w:marRight w:val="0"/>
          <w:marTop w:val="0"/>
          <w:marBottom w:val="0"/>
          <w:divBdr>
            <w:top w:val="none" w:sz="0" w:space="0" w:color="auto"/>
            <w:left w:val="none" w:sz="0" w:space="0" w:color="auto"/>
            <w:bottom w:val="none" w:sz="0" w:space="0" w:color="auto"/>
            <w:right w:val="none" w:sz="0" w:space="0" w:color="auto"/>
          </w:divBdr>
        </w:div>
        <w:div w:id="312831307">
          <w:marLeft w:val="0"/>
          <w:marRight w:val="0"/>
          <w:marTop w:val="0"/>
          <w:marBottom w:val="0"/>
          <w:divBdr>
            <w:top w:val="none" w:sz="0" w:space="0" w:color="auto"/>
            <w:left w:val="none" w:sz="0" w:space="0" w:color="auto"/>
            <w:bottom w:val="none" w:sz="0" w:space="0" w:color="auto"/>
            <w:right w:val="none" w:sz="0" w:space="0" w:color="auto"/>
          </w:divBdr>
        </w:div>
        <w:div w:id="312831311">
          <w:marLeft w:val="0"/>
          <w:marRight w:val="0"/>
          <w:marTop w:val="0"/>
          <w:marBottom w:val="0"/>
          <w:divBdr>
            <w:top w:val="none" w:sz="0" w:space="0" w:color="auto"/>
            <w:left w:val="none" w:sz="0" w:space="0" w:color="auto"/>
            <w:bottom w:val="none" w:sz="0" w:space="0" w:color="auto"/>
            <w:right w:val="none" w:sz="0" w:space="0" w:color="auto"/>
          </w:divBdr>
        </w:div>
        <w:div w:id="312831320">
          <w:marLeft w:val="0"/>
          <w:marRight w:val="0"/>
          <w:marTop w:val="0"/>
          <w:marBottom w:val="0"/>
          <w:divBdr>
            <w:top w:val="none" w:sz="0" w:space="0" w:color="auto"/>
            <w:left w:val="none" w:sz="0" w:space="0" w:color="auto"/>
            <w:bottom w:val="none" w:sz="0" w:space="0" w:color="auto"/>
            <w:right w:val="none" w:sz="0" w:space="0" w:color="auto"/>
          </w:divBdr>
        </w:div>
        <w:div w:id="312831324">
          <w:marLeft w:val="0"/>
          <w:marRight w:val="0"/>
          <w:marTop w:val="0"/>
          <w:marBottom w:val="0"/>
          <w:divBdr>
            <w:top w:val="none" w:sz="0" w:space="0" w:color="auto"/>
            <w:left w:val="none" w:sz="0" w:space="0" w:color="auto"/>
            <w:bottom w:val="none" w:sz="0" w:space="0" w:color="auto"/>
            <w:right w:val="none" w:sz="0" w:space="0" w:color="auto"/>
          </w:divBdr>
        </w:div>
        <w:div w:id="312831326">
          <w:marLeft w:val="0"/>
          <w:marRight w:val="0"/>
          <w:marTop w:val="0"/>
          <w:marBottom w:val="0"/>
          <w:divBdr>
            <w:top w:val="none" w:sz="0" w:space="0" w:color="auto"/>
            <w:left w:val="none" w:sz="0" w:space="0" w:color="auto"/>
            <w:bottom w:val="none" w:sz="0" w:space="0" w:color="auto"/>
            <w:right w:val="none" w:sz="0" w:space="0" w:color="auto"/>
          </w:divBdr>
        </w:div>
        <w:div w:id="312831327">
          <w:marLeft w:val="0"/>
          <w:marRight w:val="0"/>
          <w:marTop w:val="0"/>
          <w:marBottom w:val="0"/>
          <w:divBdr>
            <w:top w:val="none" w:sz="0" w:space="0" w:color="auto"/>
            <w:left w:val="none" w:sz="0" w:space="0" w:color="auto"/>
            <w:bottom w:val="none" w:sz="0" w:space="0" w:color="auto"/>
            <w:right w:val="none" w:sz="0" w:space="0" w:color="auto"/>
          </w:divBdr>
        </w:div>
        <w:div w:id="312831333">
          <w:marLeft w:val="0"/>
          <w:marRight w:val="0"/>
          <w:marTop w:val="0"/>
          <w:marBottom w:val="0"/>
          <w:divBdr>
            <w:top w:val="none" w:sz="0" w:space="0" w:color="auto"/>
            <w:left w:val="none" w:sz="0" w:space="0" w:color="auto"/>
            <w:bottom w:val="none" w:sz="0" w:space="0" w:color="auto"/>
            <w:right w:val="none" w:sz="0" w:space="0" w:color="auto"/>
          </w:divBdr>
        </w:div>
        <w:div w:id="312831334">
          <w:marLeft w:val="0"/>
          <w:marRight w:val="0"/>
          <w:marTop w:val="0"/>
          <w:marBottom w:val="0"/>
          <w:divBdr>
            <w:top w:val="none" w:sz="0" w:space="0" w:color="auto"/>
            <w:left w:val="none" w:sz="0" w:space="0" w:color="auto"/>
            <w:bottom w:val="none" w:sz="0" w:space="0" w:color="auto"/>
            <w:right w:val="none" w:sz="0" w:space="0" w:color="auto"/>
          </w:divBdr>
        </w:div>
        <w:div w:id="312831336">
          <w:marLeft w:val="0"/>
          <w:marRight w:val="0"/>
          <w:marTop w:val="0"/>
          <w:marBottom w:val="0"/>
          <w:divBdr>
            <w:top w:val="none" w:sz="0" w:space="0" w:color="auto"/>
            <w:left w:val="none" w:sz="0" w:space="0" w:color="auto"/>
            <w:bottom w:val="none" w:sz="0" w:space="0" w:color="auto"/>
            <w:right w:val="none" w:sz="0" w:space="0" w:color="auto"/>
          </w:divBdr>
        </w:div>
        <w:div w:id="312831341">
          <w:marLeft w:val="0"/>
          <w:marRight w:val="0"/>
          <w:marTop w:val="0"/>
          <w:marBottom w:val="0"/>
          <w:divBdr>
            <w:top w:val="none" w:sz="0" w:space="0" w:color="auto"/>
            <w:left w:val="none" w:sz="0" w:space="0" w:color="auto"/>
            <w:bottom w:val="none" w:sz="0" w:space="0" w:color="auto"/>
            <w:right w:val="none" w:sz="0" w:space="0" w:color="auto"/>
          </w:divBdr>
        </w:div>
        <w:div w:id="312831343">
          <w:marLeft w:val="0"/>
          <w:marRight w:val="0"/>
          <w:marTop w:val="0"/>
          <w:marBottom w:val="0"/>
          <w:divBdr>
            <w:top w:val="none" w:sz="0" w:space="0" w:color="auto"/>
            <w:left w:val="none" w:sz="0" w:space="0" w:color="auto"/>
            <w:bottom w:val="none" w:sz="0" w:space="0" w:color="auto"/>
            <w:right w:val="none" w:sz="0" w:space="0" w:color="auto"/>
          </w:divBdr>
        </w:div>
        <w:div w:id="312831344">
          <w:marLeft w:val="0"/>
          <w:marRight w:val="0"/>
          <w:marTop w:val="0"/>
          <w:marBottom w:val="0"/>
          <w:divBdr>
            <w:top w:val="none" w:sz="0" w:space="0" w:color="auto"/>
            <w:left w:val="none" w:sz="0" w:space="0" w:color="auto"/>
            <w:bottom w:val="none" w:sz="0" w:space="0" w:color="auto"/>
            <w:right w:val="none" w:sz="0" w:space="0" w:color="auto"/>
          </w:divBdr>
        </w:div>
        <w:div w:id="312831345">
          <w:marLeft w:val="0"/>
          <w:marRight w:val="0"/>
          <w:marTop w:val="0"/>
          <w:marBottom w:val="0"/>
          <w:divBdr>
            <w:top w:val="none" w:sz="0" w:space="0" w:color="auto"/>
            <w:left w:val="none" w:sz="0" w:space="0" w:color="auto"/>
            <w:bottom w:val="none" w:sz="0" w:space="0" w:color="auto"/>
            <w:right w:val="none" w:sz="0" w:space="0" w:color="auto"/>
          </w:divBdr>
        </w:div>
        <w:div w:id="312831346">
          <w:marLeft w:val="0"/>
          <w:marRight w:val="0"/>
          <w:marTop w:val="0"/>
          <w:marBottom w:val="0"/>
          <w:divBdr>
            <w:top w:val="none" w:sz="0" w:space="0" w:color="auto"/>
            <w:left w:val="none" w:sz="0" w:space="0" w:color="auto"/>
            <w:bottom w:val="none" w:sz="0" w:space="0" w:color="auto"/>
            <w:right w:val="none" w:sz="0" w:space="0" w:color="auto"/>
          </w:divBdr>
        </w:div>
        <w:div w:id="312831352">
          <w:marLeft w:val="0"/>
          <w:marRight w:val="0"/>
          <w:marTop w:val="0"/>
          <w:marBottom w:val="0"/>
          <w:divBdr>
            <w:top w:val="none" w:sz="0" w:space="0" w:color="auto"/>
            <w:left w:val="none" w:sz="0" w:space="0" w:color="auto"/>
            <w:bottom w:val="none" w:sz="0" w:space="0" w:color="auto"/>
            <w:right w:val="none" w:sz="0" w:space="0" w:color="auto"/>
          </w:divBdr>
        </w:div>
        <w:div w:id="312831357">
          <w:marLeft w:val="0"/>
          <w:marRight w:val="0"/>
          <w:marTop w:val="0"/>
          <w:marBottom w:val="0"/>
          <w:divBdr>
            <w:top w:val="none" w:sz="0" w:space="0" w:color="auto"/>
            <w:left w:val="none" w:sz="0" w:space="0" w:color="auto"/>
            <w:bottom w:val="none" w:sz="0" w:space="0" w:color="auto"/>
            <w:right w:val="none" w:sz="0" w:space="0" w:color="auto"/>
          </w:divBdr>
        </w:div>
        <w:div w:id="312831361">
          <w:marLeft w:val="0"/>
          <w:marRight w:val="0"/>
          <w:marTop w:val="0"/>
          <w:marBottom w:val="0"/>
          <w:divBdr>
            <w:top w:val="none" w:sz="0" w:space="0" w:color="auto"/>
            <w:left w:val="none" w:sz="0" w:space="0" w:color="auto"/>
            <w:bottom w:val="none" w:sz="0" w:space="0" w:color="auto"/>
            <w:right w:val="none" w:sz="0" w:space="0" w:color="auto"/>
          </w:divBdr>
        </w:div>
        <w:div w:id="312831362">
          <w:marLeft w:val="0"/>
          <w:marRight w:val="0"/>
          <w:marTop w:val="0"/>
          <w:marBottom w:val="0"/>
          <w:divBdr>
            <w:top w:val="none" w:sz="0" w:space="0" w:color="auto"/>
            <w:left w:val="none" w:sz="0" w:space="0" w:color="auto"/>
            <w:bottom w:val="none" w:sz="0" w:space="0" w:color="auto"/>
            <w:right w:val="none" w:sz="0" w:space="0" w:color="auto"/>
          </w:divBdr>
        </w:div>
        <w:div w:id="312831369">
          <w:marLeft w:val="0"/>
          <w:marRight w:val="0"/>
          <w:marTop w:val="0"/>
          <w:marBottom w:val="0"/>
          <w:divBdr>
            <w:top w:val="none" w:sz="0" w:space="0" w:color="auto"/>
            <w:left w:val="none" w:sz="0" w:space="0" w:color="auto"/>
            <w:bottom w:val="none" w:sz="0" w:space="0" w:color="auto"/>
            <w:right w:val="none" w:sz="0" w:space="0" w:color="auto"/>
          </w:divBdr>
        </w:div>
        <w:div w:id="312831373">
          <w:marLeft w:val="0"/>
          <w:marRight w:val="0"/>
          <w:marTop w:val="0"/>
          <w:marBottom w:val="0"/>
          <w:divBdr>
            <w:top w:val="none" w:sz="0" w:space="0" w:color="auto"/>
            <w:left w:val="none" w:sz="0" w:space="0" w:color="auto"/>
            <w:bottom w:val="none" w:sz="0" w:space="0" w:color="auto"/>
            <w:right w:val="none" w:sz="0" w:space="0" w:color="auto"/>
          </w:divBdr>
        </w:div>
        <w:div w:id="312831374">
          <w:marLeft w:val="0"/>
          <w:marRight w:val="0"/>
          <w:marTop w:val="0"/>
          <w:marBottom w:val="0"/>
          <w:divBdr>
            <w:top w:val="none" w:sz="0" w:space="0" w:color="auto"/>
            <w:left w:val="none" w:sz="0" w:space="0" w:color="auto"/>
            <w:bottom w:val="none" w:sz="0" w:space="0" w:color="auto"/>
            <w:right w:val="none" w:sz="0" w:space="0" w:color="auto"/>
          </w:divBdr>
        </w:div>
        <w:div w:id="312831375">
          <w:marLeft w:val="0"/>
          <w:marRight w:val="0"/>
          <w:marTop w:val="0"/>
          <w:marBottom w:val="0"/>
          <w:divBdr>
            <w:top w:val="none" w:sz="0" w:space="0" w:color="auto"/>
            <w:left w:val="none" w:sz="0" w:space="0" w:color="auto"/>
            <w:bottom w:val="none" w:sz="0" w:space="0" w:color="auto"/>
            <w:right w:val="none" w:sz="0" w:space="0" w:color="auto"/>
          </w:divBdr>
        </w:div>
        <w:div w:id="312831387">
          <w:marLeft w:val="0"/>
          <w:marRight w:val="0"/>
          <w:marTop w:val="0"/>
          <w:marBottom w:val="0"/>
          <w:divBdr>
            <w:top w:val="none" w:sz="0" w:space="0" w:color="auto"/>
            <w:left w:val="none" w:sz="0" w:space="0" w:color="auto"/>
            <w:bottom w:val="none" w:sz="0" w:space="0" w:color="auto"/>
            <w:right w:val="none" w:sz="0" w:space="0" w:color="auto"/>
          </w:divBdr>
        </w:div>
        <w:div w:id="312831394">
          <w:marLeft w:val="0"/>
          <w:marRight w:val="0"/>
          <w:marTop w:val="0"/>
          <w:marBottom w:val="0"/>
          <w:divBdr>
            <w:top w:val="none" w:sz="0" w:space="0" w:color="auto"/>
            <w:left w:val="none" w:sz="0" w:space="0" w:color="auto"/>
            <w:bottom w:val="none" w:sz="0" w:space="0" w:color="auto"/>
            <w:right w:val="none" w:sz="0" w:space="0" w:color="auto"/>
          </w:divBdr>
        </w:div>
        <w:div w:id="312831396">
          <w:marLeft w:val="0"/>
          <w:marRight w:val="0"/>
          <w:marTop w:val="0"/>
          <w:marBottom w:val="0"/>
          <w:divBdr>
            <w:top w:val="none" w:sz="0" w:space="0" w:color="auto"/>
            <w:left w:val="none" w:sz="0" w:space="0" w:color="auto"/>
            <w:bottom w:val="none" w:sz="0" w:space="0" w:color="auto"/>
            <w:right w:val="none" w:sz="0" w:space="0" w:color="auto"/>
          </w:divBdr>
        </w:div>
        <w:div w:id="312831397">
          <w:marLeft w:val="0"/>
          <w:marRight w:val="0"/>
          <w:marTop w:val="0"/>
          <w:marBottom w:val="0"/>
          <w:divBdr>
            <w:top w:val="none" w:sz="0" w:space="0" w:color="auto"/>
            <w:left w:val="none" w:sz="0" w:space="0" w:color="auto"/>
            <w:bottom w:val="none" w:sz="0" w:space="0" w:color="auto"/>
            <w:right w:val="none" w:sz="0" w:space="0" w:color="auto"/>
          </w:divBdr>
        </w:div>
        <w:div w:id="312831399">
          <w:marLeft w:val="0"/>
          <w:marRight w:val="0"/>
          <w:marTop w:val="0"/>
          <w:marBottom w:val="0"/>
          <w:divBdr>
            <w:top w:val="none" w:sz="0" w:space="0" w:color="auto"/>
            <w:left w:val="none" w:sz="0" w:space="0" w:color="auto"/>
            <w:bottom w:val="none" w:sz="0" w:space="0" w:color="auto"/>
            <w:right w:val="none" w:sz="0" w:space="0" w:color="auto"/>
          </w:divBdr>
        </w:div>
        <w:div w:id="312831400">
          <w:marLeft w:val="0"/>
          <w:marRight w:val="0"/>
          <w:marTop w:val="0"/>
          <w:marBottom w:val="0"/>
          <w:divBdr>
            <w:top w:val="none" w:sz="0" w:space="0" w:color="auto"/>
            <w:left w:val="none" w:sz="0" w:space="0" w:color="auto"/>
            <w:bottom w:val="none" w:sz="0" w:space="0" w:color="auto"/>
            <w:right w:val="none" w:sz="0" w:space="0" w:color="auto"/>
          </w:divBdr>
        </w:div>
        <w:div w:id="312831402">
          <w:marLeft w:val="0"/>
          <w:marRight w:val="0"/>
          <w:marTop w:val="0"/>
          <w:marBottom w:val="0"/>
          <w:divBdr>
            <w:top w:val="none" w:sz="0" w:space="0" w:color="auto"/>
            <w:left w:val="none" w:sz="0" w:space="0" w:color="auto"/>
            <w:bottom w:val="none" w:sz="0" w:space="0" w:color="auto"/>
            <w:right w:val="none" w:sz="0" w:space="0" w:color="auto"/>
          </w:divBdr>
        </w:div>
        <w:div w:id="312831405">
          <w:marLeft w:val="0"/>
          <w:marRight w:val="0"/>
          <w:marTop w:val="0"/>
          <w:marBottom w:val="0"/>
          <w:divBdr>
            <w:top w:val="none" w:sz="0" w:space="0" w:color="auto"/>
            <w:left w:val="none" w:sz="0" w:space="0" w:color="auto"/>
            <w:bottom w:val="none" w:sz="0" w:space="0" w:color="auto"/>
            <w:right w:val="none" w:sz="0" w:space="0" w:color="auto"/>
          </w:divBdr>
        </w:div>
        <w:div w:id="312831406">
          <w:marLeft w:val="0"/>
          <w:marRight w:val="0"/>
          <w:marTop w:val="0"/>
          <w:marBottom w:val="0"/>
          <w:divBdr>
            <w:top w:val="none" w:sz="0" w:space="0" w:color="auto"/>
            <w:left w:val="none" w:sz="0" w:space="0" w:color="auto"/>
            <w:bottom w:val="none" w:sz="0" w:space="0" w:color="auto"/>
            <w:right w:val="none" w:sz="0" w:space="0" w:color="auto"/>
          </w:divBdr>
        </w:div>
        <w:div w:id="312831409">
          <w:marLeft w:val="0"/>
          <w:marRight w:val="0"/>
          <w:marTop w:val="0"/>
          <w:marBottom w:val="0"/>
          <w:divBdr>
            <w:top w:val="none" w:sz="0" w:space="0" w:color="auto"/>
            <w:left w:val="none" w:sz="0" w:space="0" w:color="auto"/>
            <w:bottom w:val="none" w:sz="0" w:space="0" w:color="auto"/>
            <w:right w:val="none" w:sz="0" w:space="0" w:color="auto"/>
          </w:divBdr>
        </w:div>
        <w:div w:id="312831411">
          <w:marLeft w:val="0"/>
          <w:marRight w:val="0"/>
          <w:marTop w:val="0"/>
          <w:marBottom w:val="0"/>
          <w:divBdr>
            <w:top w:val="none" w:sz="0" w:space="0" w:color="auto"/>
            <w:left w:val="none" w:sz="0" w:space="0" w:color="auto"/>
            <w:bottom w:val="none" w:sz="0" w:space="0" w:color="auto"/>
            <w:right w:val="none" w:sz="0" w:space="0" w:color="auto"/>
          </w:divBdr>
        </w:div>
        <w:div w:id="312831412">
          <w:marLeft w:val="0"/>
          <w:marRight w:val="0"/>
          <w:marTop w:val="0"/>
          <w:marBottom w:val="0"/>
          <w:divBdr>
            <w:top w:val="none" w:sz="0" w:space="0" w:color="auto"/>
            <w:left w:val="none" w:sz="0" w:space="0" w:color="auto"/>
            <w:bottom w:val="none" w:sz="0" w:space="0" w:color="auto"/>
            <w:right w:val="none" w:sz="0" w:space="0" w:color="auto"/>
          </w:divBdr>
        </w:div>
        <w:div w:id="312831415">
          <w:marLeft w:val="0"/>
          <w:marRight w:val="0"/>
          <w:marTop w:val="0"/>
          <w:marBottom w:val="0"/>
          <w:divBdr>
            <w:top w:val="none" w:sz="0" w:space="0" w:color="auto"/>
            <w:left w:val="none" w:sz="0" w:space="0" w:color="auto"/>
            <w:bottom w:val="none" w:sz="0" w:space="0" w:color="auto"/>
            <w:right w:val="none" w:sz="0" w:space="0" w:color="auto"/>
          </w:divBdr>
        </w:div>
        <w:div w:id="312831416">
          <w:marLeft w:val="0"/>
          <w:marRight w:val="0"/>
          <w:marTop w:val="0"/>
          <w:marBottom w:val="0"/>
          <w:divBdr>
            <w:top w:val="none" w:sz="0" w:space="0" w:color="auto"/>
            <w:left w:val="none" w:sz="0" w:space="0" w:color="auto"/>
            <w:bottom w:val="none" w:sz="0" w:space="0" w:color="auto"/>
            <w:right w:val="none" w:sz="0" w:space="0" w:color="auto"/>
          </w:divBdr>
        </w:div>
        <w:div w:id="312831417">
          <w:marLeft w:val="0"/>
          <w:marRight w:val="0"/>
          <w:marTop w:val="0"/>
          <w:marBottom w:val="0"/>
          <w:divBdr>
            <w:top w:val="none" w:sz="0" w:space="0" w:color="auto"/>
            <w:left w:val="none" w:sz="0" w:space="0" w:color="auto"/>
            <w:bottom w:val="none" w:sz="0" w:space="0" w:color="auto"/>
            <w:right w:val="none" w:sz="0" w:space="0" w:color="auto"/>
          </w:divBdr>
        </w:div>
        <w:div w:id="312831424">
          <w:marLeft w:val="0"/>
          <w:marRight w:val="0"/>
          <w:marTop w:val="0"/>
          <w:marBottom w:val="0"/>
          <w:divBdr>
            <w:top w:val="none" w:sz="0" w:space="0" w:color="auto"/>
            <w:left w:val="none" w:sz="0" w:space="0" w:color="auto"/>
            <w:bottom w:val="none" w:sz="0" w:space="0" w:color="auto"/>
            <w:right w:val="none" w:sz="0" w:space="0" w:color="auto"/>
          </w:divBdr>
        </w:div>
        <w:div w:id="312831428">
          <w:marLeft w:val="0"/>
          <w:marRight w:val="0"/>
          <w:marTop w:val="0"/>
          <w:marBottom w:val="0"/>
          <w:divBdr>
            <w:top w:val="none" w:sz="0" w:space="0" w:color="auto"/>
            <w:left w:val="none" w:sz="0" w:space="0" w:color="auto"/>
            <w:bottom w:val="none" w:sz="0" w:space="0" w:color="auto"/>
            <w:right w:val="none" w:sz="0" w:space="0" w:color="auto"/>
          </w:divBdr>
        </w:div>
        <w:div w:id="312831431">
          <w:marLeft w:val="0"/>
          <w:marRight w:val="0"/>
          <w:marTop w:val="0"/>
          <w:marBottom w:val="0"/>
          <w:divBdr>
            <w:top w:val="none" w:sz="0" w:space="0" w:color="auto"/>
            <w:left w:val="none" w:sz="0" w:space="0" w:color="auto"/>
            <w:bottom w:val="none" w:sz="0" w:space="0" w:color="auto"/>
            <w:right w:val="none" w:sz="0" w:space="0" w:color="auto"/>
          </w:divBdr>
        </w:div>
        <w:div w:id="312831433">
          <w:marLeft w:val="0"/>
          <w:marRight w:val="0"/>
          <w:marTop w:val="0"/>
          <w:marBottom w:val="0"/>
          <w:divBdr>
            <w:top w:val="none" w:sz="0" w:space="0" w:color="auto"/>
            <w:left w:val="none" w:sz="0" w:space="0" w:color="auto"/>
            <w:bottom w:val="none" w:sz="0" w:space="0" w:color="auto"/>
            <w:right w:val="none" w:sz="0" w:space="0" w:color="auto"/>
          </w:divBdr>
        </w:div>
        <w:div w:id="312831436">
          <w:marLeft w:val="0"/>
          <w:marRight w:val="0"/>
          <w:marTop w:val="0"/>
          <w:marBottom w:val="0"/>
          <w:divBdr>
            <w:top w:val="none" w:sz="0" w:space="0" w:color="auto"/>
            <w:left w:val="none" w:sz="0" w:space="0" w:color="auto"/>
            <w:bottom w:val="none" w:sz="0" w:space="0" w:color="auto"/>
            <w:right w:val="none" w:sz="0" w:space="0" w:color="auto"/>
          </w:divBdr>
        </w:div>
        <w:div w:id="312831439">
          <w:marLeft w:val="0"/>
          <w:marRight w:val="0"/>
          <w:marTop w:val="0"/>
          <w:marBottom w:val="0"/>
          <w:divBdr>
            <w:top w:val="none" w:sz="0" w:space="0" w:color="auto"/>
            <w:left w:val="none" w:sz="0" w:space="0" w:color="auto"/>
            <w:bottom w:val="none" w:sz="0" w:space="0" w:color="auto"/>
            <w:right w:val="none" w:sz="0" w:space="0" w:color="auto"/>
          </w:divBdr>
        </w:div>
        <w:div w:id="312831441">
          <w:marLeft w:val="0"/>
          <w:marRight w:val="0"/>
          <w:marTop w:val="0"/>
          <w:marBottom w:val="0"/>
          <w:divBdr>
            <w:top w:val="none" w:sz="0" w:space="0" w:color="auto"/>
            <w:left w:val="none" w:sz="0" w:space="0" w:color="auto"/>
            <w:bottom w:val="none" w:sz="0" w:space="0" w:color="auto"/>
            <w:right w:val="none" w:sz="0" w:space="0" w:color="auto"/>
          </w:divBdr>
        </w:div>
        <w:div w:id="312831448">
          <w:marLeft w:val="0"/>
          <w:marRight w:val="0"/>
          <w:marTop w:val="0"/>
          <w:marBottom w:val="0"/>
          <w:divBdr>
            <w:top w:val="none" w:sz="0" w:space="0" w:color="auto"/>
            <w:left w:val="none" w:sz="0" w:space="0" w:color="auto"/>
            <w:bottom w:val="none" w:sz="0" w:space="0" w:color="auto"/>
            <w:right w:val="none" w:sz="0" w:space="0" w:color="auto"/>
          </w:divBdr>
        </w:div>
        <w:div w:id="312831455">
          <w:marLeft w:val="0"/>
          <w:marRight w:val="0"/>
          <w:marTop w:val="0"/>
          <w:marBottom w:val="0"/>
          <w:divBdr>
            <w:top w:val="none" w:sz="0" w:space="0" w:color="auto"/>
            <w:left w:val="none" w:sz="0" w:space="0" w:color="auto"/>
            <w:bottom w:val="none" w:sz="0" w:space="0" w:color="auto"/>
            <w:right w:val="none" w:sz="0" w:space="0" w:color="auto"/>
          </w:divBdr>
        </w:div>
        <w:div w:id="312831464">
          <w:marLeft w:val="0"/>
          <w:marRight w:val="0"/>
          <w:marTop w:val="0"/>
          <w:marBottom w:val="0"/>
          <w:divBdr>
            <w:top w:val="none" w:sz="0" w:space="0" w:color="auto"/>
            <w:left w:val="none" w:sz="0" w:space="0" w:color="auto"/>
            <w:bottom w:val="none" w:sz="0" w:space="0" w:color="auto"/>
            <w:right w:val="none" w:sz="0" w:space="0" w:color="auto"/>
          </w:divBdr>
        </w:div>
        <w:div w:id="312831467">
          <w:marLeft w:val="0"/>
          <w:marRight w:val="0"/>
          <w:marTop w:val="0"/>
          <w:marBottom w:val="0"/>
          <w:divBdr>
            <w:top w:val="none" w:sz="0" w:space="0" w:color="auto"/>
            <w:left w:val="none" w:sz="0" w:space="0" w:color="auto"/>
            <w:bottom w:val="none" w:sz="0" w:space="0" w:color="auto"/>
            <w:right w:val="none" w:sz="0" w:space="0" w:color="auto"/>
          </w:divBdr>
        </w:div>
        <w:div w:id="312831469">
          <w:marLeft w:val="0"/>
          <w:marRight w:val="0"/>
          <w:marTop w:val="0"/>
          <w:marBottom w:val="0"/>
          <w:divBdr>
            <w:top w:val="none" w:sz="0" w:space="0" w:color="auto"/>
            <w:left w:val="none" w:sz="0" w:space="0" w:color="auto"/>
            <w:bottom w:val="none" w:sz="0" w:space="0" w:color="auto"/>
            <w:right w:val="none" w:sz="0" w:space="0" w:color="auto"/>
          </w:divBdr>
        </w:div>
        <w:div w:id="312831471">
          <w:marLeft w:val="0"/>
          <w:marRight w:val="0"/>
          <w:marTop w:val="0"/>
          <w:marBottom w:val="0"/>
          <w:divBdr>
            <w:top w:val="none" w:sz="0" w:space="0" w:color="auto"/>
            <w:left w:val="none" w:sz="0" w:space="0" w:color="auto"/>
            <w:bottom w:val="none" w:sz="0" w:space="0" w:color="auto"/>
            <w:right w:val="none" w:sz="0" w:space="0" w:color="auto"/>
          </w:divBdr>
        </w:div>
        <w:div w:id="312831472">
          <w:marLeft w:val="0"/>
          <w:marRight w:val="0"/>
          <w:marTop w:val="0"/>
          <w:marBottom w:val="0"/>
          <w:divBdr>
            <w:top w:val="none" w:sz="0" w:space="0" w:color="auto"/>
            <w:left w:val="none" w:sz="0" w:space="0" w:color="auto"/>
            <w:bottom w:val="none" w:sz="0" w:space="0" w:color="auto"/>
            <w:right w:val="none" w:sz="0" w:space="0" w:color="auto"/>
          </w:divBdr>
        </w:div>
        <w:div w:id="312831477">
          <w:marLeft w:val="0"/>
          <w:marRight w:val="0"/>
          <w:marTop w:val="0"/>
          <w:marBottom w:val="0"/>
          <w:divBdr>
            <w:top w:val="none" w:sz="0" w:space="0" w:color="auto"/>
            <w:left w:val="none" w:sz="0" w:space="0" w:color="auto"/>
            <w:bottom w:val="none" w:sz="0" w:space="0" w:color="auto"/>
            <w:right w:val="none" w:sz="0" w:space="0" w:color="auto"/>
          </w:divBdr>
        </w:div>
        <w:div w:id="312831483">
          <w:marLeft w:val="0"/>
          <w:marRight w:val="0"/>
          <w:marTop w:val="0"/>
          <w:marBottom w:val="0"/>
          <w:divBdr>
            <w:top w:val="none" w:sz="0" w:space="0" w:color="auto"/>
            <w:left w:val="none" w:sz="0" w:space="0" w:color="auto"/>
            <w:bottom w:val="none" w:sz="0" w:space="0" w:color="auto"/>
            <w:right w:val="none" w:sz="0" w:space="0" w:color="auto"/>
          </w:divBdr>
        </w:div>
        <w:div w:id="312831485">
          <w:marLeft w:val="0"/>
          <w:marRight w:val="0"/>
          <w:marTop w:val="0"/>
          <w:marBottom w:val="0"/>
          <w:divBdr>
            <w:top w:val="none" w:sz="0" w:space="0" w:color="auto"/>
            <w:left w:val="none" w:sz="0" w:space="0" w:color="auto"/>
            <w:bottom w:val="none" w:sz="0" w:space="0" w:color="auto"/>
            <w:right w:val="none" w:sz="0" w:space="0" w:color="auto"/>
          </w:divBdr>
        </w:div>
      </w:divsChild>
    </w:div>
    <w:div w:id="312831270">
      <w:marLeft w:val="0"/>
      <w:marRight w:val="0"/>
      <w:marTop w:val="0"/>
      <w:marBottom w:val="0"/>
      <w:divBdr>
        <w:top w:val="none" w:sz="0" w:space="0" w:color="auto"/>
        <w:left w:val="none" w:sz="0" w:space="0" w:color="auto"/>
        <w:bottom w:val="none" w:sz="0" w:space="0" w:color="auto"/>
        <w:right w:val="none" w:sz="0" w:space="0" w:color="auto"/>
      </w:divBdr>
      <w:divsChild>
        <w:div w:id="312831102">
          <w:marLeft w:val="0"/>
          <w:marRight w:val="0"/>
          <w:marTop w:val="0"/>
          <w:marBottom w:val="0"/>
          <w:divBdr>
            <w:top w:val="none" w:sz="0" w:space="0" w:color="auto"/>
            <w:left w:val="none" w:sz="0" w:space="0" w:color="auto"/>
            <w:bottom w:val="none" w:sz="0" w:space="0" w:color="auto"/>
            <w:right w:val="none" w:sz="0" w:space="0" w:color="auto"/>
          </w:divBdr>
        </w:div>
        <w:div w:id="312831123">
          <w:marLeft w:val="0"/>
          <w:marRight w:val="0"/>
          <w:marTop w:val="0"/>
          <w:marBottom w:val="0"/>
          <w:divBdr>
            <w:top w:val="none" w:sz="0" w:space="0" w:color="auto"/>
            <w:left w:val="none" w:sz="0" w:space="0" w:color="auto"/>
            <w:bottom w:val="none" w:sz="0" w:space="0" w:color="auto"/>
            <w:right w:val="none" w:sz="0" w:space="0" w:color="auto"/>
          </w:divBdr>
        </w:div>
        <w:div w:id="312831166">
          <w:marLeft w:val="0"/>
          <w:marRight w:val="0"/>
          <w:marTop w:val="0"/>
          <w:marBottom w:val="0"/>
          <w:divBdr>
            <w:top w:val="none" w:sz="0" w:space="0" w:color="auto"/>
            <w:left w:val="none" w:sz="0" w:space="0" w:color="auto"/>
            <w:bottom w:val="none" w:sz="0" w:space="0" w:color="auto"/>
            <w:right w:val="none" w:sz="0" w:space="0" w:color="auto"/>
          </w:divBdr>
        </w:div>
        <w:div w:id="312831168">
          <w:marLeft w:val="0"/>
          <w:marRight w:val="0"/>
          <w:marTop w:val="0"/>
          <w:marBottom w:val="0"/>
          <w:divBdr>
            <w:top w:val="none" w:sz="0" w:space="0" w:color="auto"/>
            <w:left w:val="none" w:sz="0" w:space="0" w:color="auto"/>
            <w:bottom w:val="none" w:sz="0" w:space="0" w:color="auto"/>
            <w:right w:val="none" w:sz="0" w:space="0" w:color="auto"/>
          </w:divBdr>
        </w:div>
        <w:div w:id="312831183">
          <w:marLeft w:val="0"/>
          <w:marRight w:val="0"/>
          <w:marTop w:val="0"/>
          <w:marBottom w:val="0"/>
          <w:divBdr>
            <w:top w:val="none" w:sz="0" w:space="0" w:color="auto"/>
            <w:left w:val="none" w:sz="0" w:space="0" w:color="auto"/>
            <w:bottom w:val="none" w:sz="0" w:space="0" w:color="auto"/>
            <w:right w:val="none" w:sz="0" w:space="0" w:color="auto"/>
          </w:divBdr>
        </w:div>
        <w:div w:id="312831202">
          <w:marLeft w:val="0"/>
          <w:marRight w:val="0"/>
          <w:marTop w:val="0"/>
          <w:marBottom w:val="0"/>
          <w:divBdr>
            <w:top w:val="none" w:sz="0" w:space="0" w:color="auto"/>
            <w:left w:val="none" w:sz="0" w:space="0" w:color="auto"/>
            <w:bottom w:val="none" w:sz="0" w:space="0" w:color="auto"/>
            <w:right w:val="none" w:sz="0" w:space="0" w:color="auto"/>
          </w:divBdr>
        </w:div>
        <w:div w:id="312831208">
          <w:marLeft w:val="0"/>
          <w:marRight w:val="0"/>
          <w:marTop w:val="0"/>
          <w:marBottom w:val="0"/>
          <w:divBdr>
            <w:top w:val="none" w:sz="0" w:space="0" w:color="auto"/>
            <w:left w:val="none" w:sz="0" w:space="0" w:color="auto"/>
            <w:bottom w:val="none" w:sz="0" w:space="0" w:color="auto"/>
            <w:right w:val="none" w:sz="0" w:space="0" w:color="auto"/>
          </w:divBdr>
        </w:div>
        <w:div w:id="312831211">
          <w:marLeft w:val="0"/>
          <w:marRight w:val="0"/>
          <w:marTop w:val="0"/>
          <w:marBottom w:val="0"/>
          <w:divBdr>
            <w:top w:val="none" w:sz="0" w:space="0" w:color="auto"/>
            <w:left w:val="none" w:sz="0" w:space="0" w:color="auto"/>
            <w:bottom w:val="none" w:sz="0" w:space="0" w:color="auto"/>
            <w:right w:val="none" w:sz="0" w:space="0" w:color="auto"/>
          </w:divBdr>
        </w:div>
        <w:div w:id="312831212">
          <w:marLeft w:val="0"/>
          <w:marRight w:val="0"/>
          <w:marTop w:val="0"/>
          <w:marBottom w:val="0"/>
          <w:divBdr>
            <w:top w:val="none" w:sz="0" w:space="0" w:color="auto"/>
            <w:left w:val="none" w:sz="0" w:space="0" w:color="auto"/>
            <w:bottom w:val="none" w:sz="0" w:space="0" w:color="auto"/>
            <w:right w:val="none" w:sz="0" w:space="0" w:color="auto"/>
          </w:divBdr>
        </w:div>
        <w:div w:id="312831218">
          <w:marLeft w:val="0"/>
          <w:marRight w:val="0"/>
          <w:marTop w:val="0"/>
          <w:marBottom w:val="0"/>
          <w:divBdr>
            <w:top w:val="none" w:sz="0" w:space="0" w:color="auto"/>
            <w:left w:val="none" w:sz="0" w:space="0" w:color="auto"/>
            <w:bottom w:val="none" w:sz="0" w:space="0" w:color="auto"/>
            <w:right w:val="none" w:sz="0" w:space="0" w:color="auto"/>
          </w:divBdr>
        </w:div>
        <w:div w:id="312831224">
          <w:marLeft w:val="0"/>
          <w:marRight w:val="0"/>
          <w:marTop w:val="0"/>
          <w:marBottom w:val="0"/>
          <w:divBdr>
            <w:top w:val="none" w:sz="0" w:space="0" w:color="auto"/>
            <w:left w:val="none" w:sz="0" w:space="0" w:color="auto"/>
            <w:bottom w:val="none" w:sz="0" w:space="0" w:color="auto"/>
            <w:right w:val="none" w:sz="0" w:space="0" w:color="auto"/>
          </w:divBdr>
        </w:div>
        <w:div w:id="312831276">
          <w:marLeft w:val="0"/>
          <w:marRight w:val="0"/>
          <w:marTop w:val="0"/>
          <w:marBottom w:val="0"/>
          <w:divBdr>
            <w:top w:val="none" w:sz="0" w:space="0" w:color="auto"/>
            <w:left w:val="none" w:sz="0" w:space="0" w:color="auto"/>
            <w:bottom w:val="none" w:sz="0" w:space="0" w:color="auto"/>
            <w:right w:val="none" w:sz="0" w:space="0" w:color="auto"/>
          </w:divBdr>
        </w:div>
        <w:div w:id="312831284">
          <w:marLeft w:val="0"/>
          <w:marRight w:val="0"/>
          <w:marTop w:val="0"/>
          <w:marBottom w:val="0"/>
          <w:divBdr>
            <w:top w:val="none" w:sz="0" w:space="0" w:color="auto"/>
            <w:left w:val="none" w:sz="0" w:space="0" w:color="auto"/>
            <w:bottom w:val="none" w:sz="0" w:space="0" w:color="auto"/>
            <w:right w:val="none" w:sz="0" w:space="0" w:color="auto"/>
          </w:divBdr>
        </w:div>
        <w:div w:id="312831294">
          <w:marLeft w:val="0"/>
          <w:marRight w:val="0"/>
          <w:marTop w:val="0"/>
          <w:marBottom w:val="0"/>
          <w:divBdr>
            <w:top w:val="none" w:sz="0" w:space="0" w:color="auto"/>
            <w:left w:val="none" w:sz="0" w:space="0" w:color="auto"/>
            <w:bottom w:val="none" w:sz="0" w:space="0" w:color="auto"/>
            <w:right w:val="none" w:sz="0" w:space="0" w:color="auto"/>
          </w:divBdr>
        </w:div>
        <w:div w:id="312831300">
          <w:marLeft w:val="0"/>
          <w:marRight w:val="0"/>
          <w:marTop w:val="0"/>
          <w:marBottom w:val="0"/>
          <w:divBdr>
            <w:top w:val="none" w:sz="0" w:space="0" w:color="auto"/>
            <w:left w:val="none" w:sz="0" w:space="0" w:color="auto"/>
            <w:bottom w:val="none" w:sz="0" w:space="0" w:color="auto"/>
            <w:right w:val="none" w:sz="0" w:space="0" w:color="auto"/>
          </w:divBdr>
        </w:div>
        <w:div w:id="312831304">
          <w:marLeft w:val="0"/>
          <w:marRight w:val="0"/>
          <w:marTop w:val="0"/>
          <w:marBottom w:val="0"/>
          <w:divBdr>
            <w:top w:val="none" w:sz="0" w:space="0" w:color="auto"/>
            <w:left w:val="none" w:sz="0" w:space="0" w:color="auto"/>
            <w:bottom w:val="none" w:sz="0" w:space="0" w:color="auto"/>
            <w:right w:val="none" w:sz="0" w:space="0" w:color="auto"/>
          </w:divBdr>
        </w:div>
        <w:div w:id="312831309">
          <w:marLeft w:val="0"/>
          <w:marRight w:val="0"/>
          <w:marTop w:val="0"/>
          <w:marBottom w:val="0"/>
          <w:divBdr>
            <w:top w:val="none" w:sz="0" w:space="0" w:color="auto"/>
            <w:left w:val="none" w:sz="0" w:space="0" w:color="auto"/>
            <w:bottom w:val="none" w:sz="0" w:space="0" w:color="auto"/>
            <w:right w:val="none" w:sz="0" w:space="0" w:color="auto"/>
          </w:divBdr>
        </w:div>
        <w:div w:id="312831329">
          <w:marLeft w:val="0"/>
          <w:marRight w:val="0"/>
          <w:marTop w:val="0"/>
          <w:marBottom w:val="0"/>
          <w:divBdr>
            <w:top w:val="none" w:sz="0" w:space="0" w:color="auto"/>
            <w:left w:val="none" w:sz="0" w:space="0" w:color="auto"/>
            <w:bottom w:val="none" w:sz="0" w:space="0" w:color="auto"/>
            <w:right w:val="none" w:sz="0" w:space="0" w:color="auto"/>
          </w:divBdr>
        </w:div>
        <w:div w:id="312831354">
          <w:marLeft w:val="0"/>
          <w:marRight w:val="0"/>
          <w:marTop w:val="0"/>
          <w:marBottom w:val="0"/>
          <w:divBdr>
            <w:top w:val="none" w:sz="0" w:space="0" w:color="auto"/>
            <w:left w:val="none" w:sz="0" w:space="0" w:color="auto"/>
            <w:bottom w:val="none" w:sz="0" w:space="0" w:color="auto"/>
            <w:right w:val="none" w:sz="0" w:space="0" w:color="auto"/>
          </w:divBdr>
        </w:div>
        <w:div w:id="312831372">
          <w:marLeft w:val="0"/>
          <w:marRight w:val="0"/>
          <w:marTop w:val="0"/>
          <w:marBottom w:val="0"/>
          <w:divBdr>
            <w:top w:val="none" w:sz="0" w:space="0" w:color="auto"/>
            <w:left w:val="none" w:sz="0" w:space="0" w:color="auto"/>
            <w:bottom w:val="none" w:sz="0" w:space="0" w:color="auto"/>
            <w:right w:val="none" w:sz="0" w:space="0" w:color="auto"/>
          </w:divBdr>
        </w:div>
        <w:div w:id="312831381">
          <w:marLeft w:val="0"/>
          <w:marRight w:val="0"/>
          <w:marTop w:val="0"/>
          <w:marBottom w:val="0"/>
          <w:divBdr>
            <w:top w:val="none" w:sz="0" w:space="0" w:color="auto"/>
            <w:left w:val="none" w:sz="0" w:space="0" w:color="auto"/>
            <w:bottom w:val="none" w:sz="0" w:space="0" w:color="auto"/>
            <w:right w:val="none" w:sz="0" w:space="0" w:color="auto"/>
          </w:divBdr>
        </w:div>
        <w:div w:id="312831388">
          <w:marLeft w:val="0"/>
          <w:marRight w:val="0"/>
          <w:marTop w:val="0"/>
          <w:marBottom w:val="0"/>
          <w:divBdr>
            <w:top w:val="none" w:sz="0" w:space="0" w:color="auto"/>
            <w:left w:val="none" w:sz="0" w:space="0" w:color="auto"/>
            <w:bottom w:val="none" w:sz="0" w:space="0" w:color="auto"/>
            <w:right w:val="none" w:sz="0" w:space="0" w:color="auto"/>
          </w:divBdr>
        </w:div>
        <w:div w:id="312831393">
          <w:marLeft w:val="0"/>
          <w:marRight w:val="0"/>
          <w:marTop w:val="0"/>
          <w:marBottom w:val="0"/>
          <w:divBdr>
            <w:top w:val="none" w:sz="0" w:space="0" w:color="auto"/>
            <w:left w:val="none" w:sz="0" w:space="0" w:color="auto"/>
            <w:bottom w:val="none" w:sz="0" w:space="0" w:color="auto"/>
            <w:right w:val="none" w:sz="0" w:space="0" w:color="auto"/>
          </w:divBdr>
        </w:div>
        <w:div w:id="312831408">
          <w:marLeft w:val="0"/>
          <w:marRight w:val="0"/>
          <w:marTop w:val="0"/>
          <w:marBottom w:val="0"/>
          <w:divBdr>
            <w:top w:val="none" w:sz="0" w:space="0" w:color="auto"/>
            <w:left w:val="none" w:sz="0" w:space="0" w:color="auto"/>
            <w:bottom w:val="none" w:sz="0" w:space="0" w:color="auto"/>
            <w:right w:val="none" w:sz="0" w:space="0" w:color="auto"/>
          </w:divBdr>
        </w:div>
        <w:div w:id="312831420">
          <w:marLeft w:val="0"/>
          <w:marRight w:val="0"/>
          <w:marTop w:val="0"/>
          <w:marBottom w:val="0"/>
          <w:divBdr>
            <w:top w:val="none" w:sz="0" w:space="0" w:color="auto"/>
            <w:left w:val="none" w:sz="0" w:space="0" w:color="auto"/>
            <w:bottom w:val="none" w:sz="0" w:space="0" w:color="auto"/>
            <w:right w:val="none" w:sz="0" w:space="0" w:color="auto"/>
          </w:divBdr>
        </w:div>
        <w:div w:id="312831426">
          <w:marLeft w:val="0"/>
          <w:marRight w:val="0"/>
          <w:marTop w:val="0"/>
          <w:marBottom w:val="0"/>
          <w:divBdr>
            <w:top w:val="none" w:sz="0" w:space="0" w:color="auto"/>
            <w:left w:val="none" w:sz="0" w:space="0" w:color="auto"/>
            <w:bottom w:val="none" w:sz="0" w:space="0" w:color="auto"/>
            <w:right w:val="none" w:sz="0" w:space="0" w:color="auto"/>
          </w:divBdr>
        </w:div>
        <w:div w:id="312831440">
          <w:marLeft w:val="0"/>
          <w:marRight w:val="0"/>
          <w:marTop w:val="0"/>
          <w:marBottom w:val="0"/>
          <w:divBdr>
            <w:top w:val="none" w:sz="0" w:space="0" w:color="auto"/>
            <w:left w:val="none" w:sz="0" w:space="0" w:color="auto"/>
            <w:bottom w:val="none" w:sz="0" w:space="0" w:color="auto"/>
            <w:right w:val="none" w:sz="0" w:space="0" w:color="auto"/>
          </w:divBdr>
        </w:div>
        <w:div w:id="312831447">
          <w:marLeft w:val="0"/>
          <w:marRight w:val="0"/>
          <w:marTop w:val="0"/>
          <w:marBottom w:val="0"/>
          <w:divBdr>
            <w:top w:val="none" w:sz="0" w:space="0" w:color="auto"/>
            <w:left w:val="none" w:sz="0" w:space="0" w:color="auto"/>
            <w:bottom w:val="none" w:sz="0" w:space="0" w:color="auto"/>
            <w:right w:val="none" w:sz="0" w:space="0" w:color="auto"/>
          </w:divBdr>
        </w:div>
        <w:div w:id="312831450">
          <w:marLeft w:val="0"/>
          <w:marRight w:val="0"/>
          <w:marTop w:val="0"/>
          <w:marBottom w:val="0"/>
          <w:divBdr>
            <w:top w:val="none" w:sz="0" w:space="0" w:color="auto"/>
            <w:left w:val="none" w:sz="0" w:space="0" w:color="auto"/>
            <w:bottom w:val="none" w:sz="0" w:space="0" w:color="auto"/>
            <w:right w:val="none" w:sz="0" w:space="0" w:color="auto"/>
          </w:divBdr>
        </w:div>
        <w:div w:id="312831454">
          <w:marLeft w:val="0"/>
          <w:marRight w:val="0"/>
          <w:marTop w:val="0"/>
          <w:marBottom w:val="0"/>
          <w:divBdr>
            <w:top w:val="none" w:sz="0" w:space="0" w:color="auto"/>
            <w:left w:val="none" w:sz="0" w:space="0" w:color="auto"/>
            <w:bottom w:val="none" w:sz="0" w:space="0" w:color="auto"/>
            <w:right w:val="none" w:sz="0" w:space="0" w:color="auto"/>
          </w:divBdr>
        </w:div>
        <w:div w:id="312831456">
          <w:marLeft w:val="0"/>
          <w:marRight w:val="0"/>
          <w:marTop w:val="0"/>
          <w:marBottom w:val="0"/>
          <w:divBdr>
            <w:top w:val="none" w:sz="0" w:space="0" w:color="auto"/>
            <w:left w:val="none" w:sz="0" w:space="0" w:color="auto"/>
            <w:bottom w:val="none" w:sz="0" w:space="0" w:color="auto"/>
            <w:right w:val="none" w:sz="0" w:space="0" w:color="auto"/>
          </w:divBdr>
        </w:div>
        <w:div w:id="312831457">
          <w:marLeft w:val="0"/>
          <w:marRight w:val="0"/>
          <w:marTop w:val="0"/>
          <w:marBottom w:val="0"/>
          <w:divBdr>
            <w:top w:val="none" w:sz="0" w:space="0" w:color="auto"/>
            <w:left w:val="none" w:sz="0" w:space="0" w:color="auto"/>
            <w:bottom w:val="none" w:sz="0" w:space="0" w:color="auto"/>
            <w:right w:val="none" w:sz="0" w:space="0" w:color="auto"/>
          </w:divBdr>
        </w:div>
        <w:div w:id="312831468">
          <w:marLeft w:val="0"/>
          <w:marRight w:val="0"/>
          <w:marTop w:val="0"/>
          <w:marBottom w:val="0"/>
          <w:divBdr>
            <w:top w:val="none" w:sz="0" w:space="0" w:color="auto"/>
            <w:left w:val="none" w:sz="0" w:space="0" w:color="auto"/>
            <w:bottom w:val="none" w:sz="0" w:space="0" w:color="auto"/>
            <w:right w:val="none" w:sz="0" w:space="0" w:color="auto"/>
          </w:divBdr>
        </w:div>
        <w:div w:id="312831473">
          <w:marLeft w:val="0"/>
          <w:marRight w:val="0"/>
          <w:marTop w:val="0"/>
          <w:marBottom w:val="0"/>
          <w:divBdr>
            <w:top w:val="none" w:sz="0" w:space="0" w:color="auto"/>
            <w:left w:val="none" w:sz="0" w:space="0" w:color="auto"/>
            <w:bottom w:val="none" w:sz="0" w:space="0" w:color="auto"/>
            <w:right w:val="none" w:sz="0" w:space="0" w:color="auto"/>
          </w:divBdr>
        </w:div>
        <w:div w:id="312831482">
          <w:marLeft w:val="0"/>
          <w:marRight w:val="0"/>
          <w:marTop w:val="0"/>
          <w:marBottom w:val="0"/>
          <w:divBdr>
            <w:top w:val="none" w:sz="0" w:space="0" w:color="auto"/>
            <w:left w:val="none" w:sz="0" w:space="0" w:color="auto"/>
            <w:bottom w:val="none" w:sz="0" w:space="0" w:color="auto"/>
            <w:right w:val="none" w:sz="0" w:space="0" w:color="auto"/>
          </w:divBdr>
        </w:div>
        <w:div w:id="312831484">
          <w:marLeft w:val="0"/>
          <w:marRight w:val="0"/>
          <w:marTop w:val="0"/>
          <w:marBottom w:val="0"/>
          <w:divBdr>
            <w:top w:val="none" w:sz="0" w:space="0" w:color="auto"/>
            <w:left w:val="none" w:sz="0" w:space="0" w:color="auto"/>
            <w:bottom w:val="none" w:sz="0" w:space="0" w:color="auto"/>
            <w:right w:val="none" w:sz="0" w:space="0" w:color="auto"/>
          </w:divBdr>
        </w:div>
        <w:div w:id="312831487">
          <w:marLeft w:val="0"/>
          <w:marRight w:val="0"/>
          <w:marTop w:val="0"/>
          <w:marBottom w:val="0"/>
          <w:divBdr>
            <w:top w:val="none" w:sz="0" w:space="0" w:color="auto"/>
            <w:left w:val="none" w:sz="0" w:space="0" w:color="auto"/>
            <w:bottom w:val="none" w:sz="0" w:space="0" w:color="auto"/>
            <w:right w:val="none" w:sz="0" w:space="0" w:color="auto"/>
          </w:divBdr>
        </w:div>
      </w:divsChild>
    </w:div>
    <w:div w:id="312831319">
      <w:marLeft w:val="0"/>
      <w:marRight w:val="0"/>
      <w:marTop w:val="0"/>
      <w:marBottom w:val="0"/>
      <w:divBdr>
        <w:top w:val="none" w:sz="0" w:space="0" w:color="auto"/>
        <w:left w:val="none" w:sz="0" w:space="0" w:color="auto"/>
        <w:bottom w:val="none" w:sz="0" w:space="0" w:color="auto"/>
        <w:right w:val="none" w:sz="0" w:space="0" w:color="auto"/>
      </w:divBdr>
    </w:div>
    <w:div w:id="312831360">
      <w:marLeft w:val="0"/>
      <w:marRight w:val="0"/>
      <w:marTop w:val="0"/>
      <w:marBottom w:val="0"/>
      <w:divBdr>
        <w:top w:val="none" w:sz="0" w:space="0" w:color="auto"/>
        <w:left w:val="none" w:sz="0" w:space="0" w:color="auto"/>
        <w:bottom w:val="none" w:sz="0" w:space="0" w:color="auto"/>
        <w:right w:val="none" w:sz="0" w:space="0" w:color="auto"/>
      </w:divBdr>
      <w:divsChild>
        <w:div w:id="312831096">
          <w:marLeft w:val="0"/>
          <w:marRight w:val="0"/>
          <w:marTop w:val="0"/>
          <w:marBottom w:val="0"/>
          <w:divBdr>
            <w:top w:val="none" w:sz="0" w:space="0" w:color="auto"/>
            <w:left w:val="none" w:sz="0" w:space="0" w:color="auto"/>
            <w:bottom w:val="none" w:sz="0" w:space="0" w:color="auto"/>
            <w:right w:val="none" w:sz="0" w:space="0" w:color="auto"/>
          </w:divBdr>
        </w:div>
        <w:div w:id="312831097">
          <w:marLeft w:val="0"/>
          <w:marRight w:val="0"/>
          <w:marTop w:val="0"/>
          <w:marBottom w:val="0"/>
          <w:divBdr>
            <w:top w:val="none" w:sz="0" w:space="0" w:color="auto"/>
            <w:left w:val="none" w:sz="0" w:space="0" w:color="auto"/>
            <w:bottom w:val="none" w:sz="0" w:space="0" w:color="auto"/>
            <w:right w:val="none" w:sz="0" w:space="0" w:color="auto"/>
          </w:divBdr>
        </w:div>
        <w:div w:id="312831099">
          <w:marLeft w:val="0"/>
          <w:marRight w:val="0"/>
          <w:marTop w:val="0"/>
          <w:marBottom w:val="0"/>
          <w:divBdr>
            <w:top w:val="none" w:sz="0" w:space="0" w:color="auto"/>
            <w:left w:val="none" w:sz="0" w:space="0" w:color="auto"/>
            <w:bottom w:val="none" w:sz="0" w:space="0" w:color="auto"/>
            <w:right w:val="none" w:sz="0" w:space="0" w:color="auto"/>
          </w:divBdr>
        </w:div>
        <w:div w:id="312831103">
          <w:marLeft w:val="0"/>
          <w:marRight w:val="0"/>
          <w:marTop w:val="0"/>
          <w:marBottom w:val="0"/>
          <w:divBdr>
            <w:top w:val="none" w:sz="0" w:space="0" w:color="auto"/>
            <w:left w:val="none" w:sz="0" w:space="0" w:color="auto"/>
            <w:bottom w:val="none" w:sz="0" w:space="0" w:color="auto"/>
            <w:right w:val="none" w:sz="0" w:space="0" w:color="auto"/>
          </w:divBdr>
        </w:div>
        <w:div w:id="312831107">
          <w:marLeft w:val="0"/>
          <w:marRight w:val="0"/>
          <w:marTop w:val="0"/>
          <w:marBottom w:val="0"/>
          <w:divBdr>
            <w:top w:val="none" w:sz="0" w:space="0" w:color="auto"/>
            <w:left w:val="none" w:sz="0" w:space="0" w:color="auto"/>
            <w:bottom w:val="none" w:sz="0" w:space="0" w:color="auto"/>
            <w:right w:val="none" w:sz="0" w:space="0" w:color="auto"/>
          </w:divBdr>
        </w:div>
        <w:div w:id="312831108">
          <w:marLeft w:val="0"/>
          <w:marRight w:val="0"/>
          <w:marTop w:val="0"/>
          <w:marBottom w:val="0"/>
          <w:divBdr>
            <w:top w:val="none" w:sz="0" w:space="0" w:color="auto"/>
            <w:left w:val="none" w:sz="0" w:space="0" w:color="auto"/>
            <w:bottom w:val="none" w:sz="0" w:space="0" w:color="auto"/>
            <w:right w:val="none" w:sz="0" w:space="0" w:color="auto"/>
          </w:divBdr>
        </w:div>
        <w:div w:id="312831109">
          <w:marLeft w:val="0"/>
          <w:marRight w:val="0"/>
          <w:marTop w:val="0"/>
          <w:marBottom w:val="0"/>
          <w:divBdr>
            <w:top w:val="none" w:sz="0" w:space="0" w:color="auto"/>
            <w:left w:val="none" w:sz="0" w:space="0" w:color="auto"/>
            <w:bottom w:val="none" w:sz="0" w:space="0" w:color="auto"/>
            <w:right w:val="none" w:sz="0" w:space="0" w:color="auto"/>
          </w:divBdr>
        </w:div>
        <w:div w:id="312831114">
          <w:marLeft w:val="0"/>
          <w:marRight w:val="0"/>
          <w:marTop w:val="0"/>
          <w:marBottom w:val="0"/>
          <w:divBdr>
            <w:top w:val="none" w:sz="0" w:space="0" w:color="auto"/>
            <w:left w:val="none" w:sz="0" w:space="0" w:color="auto"/>
            <w:bottom w:val="none" w:sz="0" w:space="0" w:color="auto"/>
            <w:right w:val="none" w:sz="0" w:space="0" w:color="auto"/>
          </w:divBdr>
        </w:div>
        <w:div w:id="312831117">
          <w:marLeft w:val="0"/>
          <w:marRight w:val="0"/>
          <w:marTop w:val="0"/>
          <w:marBottom w:val="0"/>
          <w:divBdr>
            <w:top w:val="none" w:sz="0" w:space="0" w:color="auto"/>
            <w:left w:val="none" w:sz="0" w:space="0" w:color="auto"/>
            <w:bottom w:val="none" w:sz="0" w:space="0" w:color="auto"/>
            <w:right w:val="none" w:sz="0" w:space="0" w:color="auto"/>
          </w:divBdr>
        </w:div>
        <w:div w:id="312831125">
          <w:marLeft w:val="0"/>
          <w:marRight w:val="0"/>
          <w:marTop w:val="0"/>
          <w:marBottom w:val="0"/>
          <w:divBdr>
            <w:top w:val="none" w:sz="0" w:space="0" w:color="auto"/>
            <w:left w:val="none" w:sz="0" w:space="0" w:color="auto"/>
            <w:bottom w:val="none" w:sz="0" w:space="0" w:color="auto"/>
            <w:right w:val="none" w:sz="0" w:space="0" w:color="auto"/>
          </w:divBdr>
        </w:div>
        <w:div w:id="312831126">
          <w:marLeft w:val="0"/>
          <w:marRight w:val="0"/>
          <w:marTop w:val="0"/>
          <w:marBottom w:val="0"/>
          <w:divBdr>
            <w:top w:val="none" w:sz="0" w:space="0" w:color="auto"/>
            <w:left w:val="none" w:sz="0" w:space="0" w:color="auto"/>
            <w:bottom w:val="none" w:sz="0" w:space="0" w:color="auto"/>
            <w:right w:val="none" w:sz="0" w:space="0" w:color="auto"/>
          </w:divBdr>
        </w:div>
        <w:div w:id="312831127">
          <w:marLeft w:val="0"/>
          <w:marRight w:val="0"/>
          <w:marTop w:val="0"/>
          <w:marBottom w:val="0"/>
          <w:divBdr>
            <w:top w:val="none" w:sz="0" w:space="0" w:color="auto"/>
            <w:left w:val="none" w:sz="0" w:space="0" w:color="auto"/>
            <w:bottom w:val="none" w:sz="0" w:space="0" w:color="auto"/>
            <w:right w:val="none" w:sz="0" w:space="0" w:color="auto"/>
          </w:divBdr>
        </w:div>
        <w:div w:id="312831132">
          <w:marLeft w:val="0"/>
          <w:marRight w:val="0"/>
          <w:marTop w:val="0"/>
          <w:marBottom w:val="0"/>
          <w:divBdr>
            <w:top w:val="none" w:sz="0" w:space="0" w:color="auto"/>
            <w:left w:val="none" w:sz="0" w:space="0" w:color="auto"/>
            <w:bottom w:val="none" w:sz="0" w:space="0" w:color="auto"/>
            <w:right w:val="none" w:sz="0" w:space="0" w:color="auto"/>
          </w:divBdr>
        </w:div>
        <w:div w:id="312831134">
          <w:marLeft w:val="0"/>
          <w:marRight w:val="0"/>
          <w:marTop w:val="0"/>
          <w:marBottom w:val="0"/>
          <w:divBdr>
            <w:top w:val="none" w:sz="0" w:space="0" w:color="auto"/>
            <w:left w:val="none" w:sz="0" w:space="0" w:color="auto"/>
            <w:bottom w:val="none" w:sz="0" w:space="0" w:color="auto"/>
            <w:right w:val="none" w:sz="0" w:space="0" w:color="auto"/>
          </w:divBdr>
        </w:div>
        <w:div w:id="312831137">
          <w:marLeft w:val="0"/>
          <w:marRight w:val="0"/>
          <w:marTop w:val="0"/>
          <w:marBottom w:val="0"/>
          <w:divBdr>
            <w:top w:val="none" w:sz="0" w:space="0" w:color="auto"/>
            <w:left w:val="none" w:sz="0" w:space="0" w:color="auto"/>
            <w:bottom w:val="none" w:sz="0" w:space="0" w:color="auto"/>
            <w:right w:val="none" w:sz="0" w:space="0" w:color="auto"/>
          </w:divBdr>
        </w:div>
        <w:div w:id="312831139">
          <w:marLeft w:val="0"/>
          <w:marRight w:val="0"/>
          <w:marTop w:val="0"/>
          <w:marBottom w:val="0"/>
          <w:divBdr>
            <w:top w:val="none" w:sz="0" w:space="0" w:color="auto"/>
            <w:left w:val="none" w:sz="0" w:space="0" w:color="auto"/>
            <w:bottom w:val="none" w:sz="0" w:space="0" w:color="auto"/>
            <w:right w:val="none" w:sz="0" w:space="0" w:color="auto"/>
          </w:divBdr>
        </w:div>
        <w:div w:id="312831140">
          <w:marLeft w:val="0"/>
          <w:marRight w:val="0"/>
          <w:marTop w:val="0"/>
          <w:marBottom w:val="0"/>
          <w:divBdr>
            <w:top w:val="none" w:sz="0" w:space="0" w:color="auto"/>
            <w:left w:val="none" w:sz="0" w:space="0" w:color="auto"/>
            <w:bottom w:val="none" w:sz="0" w:space="0" w:color="auto"/>
            <w:right w:val="none" w:sz="0" w:space="0" w:color="auto"/>
          </w:divBdr>
        </w:div>
        <w:div w:id="312831143">
          <w:marLeft w:val="0"/>
          <w:marRight w:val="0"/>
          <w:marTop w:val="0"/>
          <w:marBottom w:val="0"/>
          <w:divBdr>
            <w:top w:val="none" w:sz="0" w:space="0" w:color="auto"/>
            <w:left w:val="none" w:sz="0" w:space="0" w:color="auto"/>
            <w:bottom w:val="none" w:sz="0" w:space="0" w:color="auto"/>
            <w:right w:val="none" w:sz="0" w:space="0" w:color="auto"/>
          </w:divBdr>
        </w:div>
        <w:div w:id="312831145">
          <w:marLeft w:val="0"/>
          <w:marRight w:val="0"/>
          <w:marTop w:val="0"/>
          <w:marBottom w:val="0"/>
          <w:divBdr>
            <w:top w:val="none" w:sz="0" w:space="0" w:color="auto"/>
            <w:left w:val="none" w:sz="0" w:space="0" w:color="auto"/>
            <w:bottom w:val="none" w:sz="0" w:space="0" w:color="auto"/>
            <w:right w:val="none" w:sz="0" w:space="0" w:color="auto"/>
          </w:divBdr>
        </w:div>
        <w:div w:id="312831146">
          <w:marLeft w:val="0"/>
          <w:marRight w:val="0"/>
          <w:marTop w:val="0"/>
          <w:marBottom w:val="0"/>
          <w:divBdr>
            <w:top w:val="none" w:sz="0" w:space="0" w:color="auto"/>
            <w:left w:val="none" w:sz="0" w:space="0" w:color="auto"/>
            <w:bottom w:val="none" w:sz="0" w:space="0" w:color="auto"/>
            <w:right w:val="none" w:sz="0" w:space="0" w:color="auto"/>
          </w:divBdr>
        </w:div>
        <w:div w:id="312831147">
          <w:marLeft w:val="0"/>
          <w:marRight w:val="0"/>
          <w:marTop w:val="0"/>
          <w:marBottom w:val="0"/>
          <w:divBdr>
            <w:top w:val="none" w:sz="0" w:space="0" w:color="auto"/>
            <w:left w:val="none" w:sz="0" w:space="0" w:color="auto"/>
            <w:bottom w:val="none" w:sz="0" w:space="0" w:color="auto"/>
            <w:right w:val="none" w:sz="0" w:space="0" w:color="auto"/>
          </w:divBdr>
        </w:div>
        <w:div w:id="312831149">
          <w:marLeft w:val="0"/>
          <w:marRight w:val="0"/>
          <w:marTop w:val="0"/>
          <w:marBottom w:val="0"/>
          <w:divBdr>
            <w:top w:val="none" w:sz="0" w:space="0" w:color="auto"/>
            <w:left w:val="none" w:sz="0" w:space="0" w:color="auto"/>
            <w:bottom w:val="none" w:sz="0" w:space="0" w:color="auto"/>
            <w:right w:val="none" w:sz="0" w:space="0" w:color="auto"/>
          </w:divBdr>
        </w:div>
        <w:div w:id="312831150">
          <w:marLeft w:val="0"/>
          <w:marRight w:val="0"/>
          <w:marTop w:val="0"/>
          <w:marBottom w:val="0"/>
          <w:divBdr>
            <w:top w:val="none" w:sz="0" w:space="0" w:color="auto"/>
            <w:left w:val="none" w:sz="0" w:space="0" w:color="auto"/>
            <w:bottom w:val="none" w:sz="0" w:space="0" w:color="auto"/>
            <w:right w:val="none" w:sz="0" w:space="0" w:color="auto"/>
          </w:divBdr>
        </w:div>
        <w:div w:id="312831158">
          <w:marLeft w:val="0"/>
          <w:marRight w:val="0"/>
          <w:marTop w:val="0"/>
          <w:marBottom w:val="0"/>
          <w:divBdr>
            <w:top w:val="none" w:sz="0" w:space="0" w:color="auto"/>
            <w:left w:val="none" w:sz="0" w:space="0" w:color="auto"/>
            <w:bottom w:val="none" w:sz="0" w:space="0" w:color="auto"/>
            <w:right w:val="none" w:sz="0" w:space="0" w:color="auto"/>
          </w:divBdr>
        </w:div>
        <w:div w:id="312831164">
          <w:marLeft w:val="0"/>
          <w:marRight w:val="0"/>
          <w:marTop w:val="0"/>
          <w:marBottom w:val="0"/>
          <w:divBdr>
            <w:top w:val="none" w:sz="0" w:space="0" w:color="auto"/>
            <w:left w:val="none" w:sz="0" w:space="0" w:color="auto"/>
            <w:bottom w:val="none" w:sz="0" w:space="0" w:color="auto"/>
            <w:right w:val="none" w:sz="0" w:space="0" w:color="auto"/>
          </w:divBdr>
        </w:div>
        <w:div w:id="312831173">
          <w:marLeft w:val="0"/>
          <w:marRight w:val="0"/>
          <w:marTop w:val="0"/>
          <w:marBottom w:val="0"/>
          <w:divBdr>
            <w:top w:val="none" w:sz="0" w:space="0" w:color="auto"/>
            <w:left w:val="none" w:sz="0" w:space="0" w:color="auto"/>
            <w:bottom w:val="none" w:sz="0" w:space="0" w:color="auto"/>
            <w:right w:val="none" w:sz="0" w:space="0" w:color="auto"/>
          </w:divBdr>
        </w:div>
        <w:div w:id="312831174">
          <w:marLeft w:val="0"/>
          <w:marRight w:val="0"/>
          <w:marTop w:val="0"/>
          <w:marBottom w:val="0"/>
          <w:divBdr>
            <w:top w:val="none" w:sz="0" w:space="0" w:color="auto"/>
            <w:left w:val="none" w:sz="0" w:space="0" w:color="auto"/>
            <w:bottom w:val="none" w:sz="0" w:space="0" w:color="auto"/>
            <w:right w:val="none" w:sz="0" w:space="0" w:color="auto"/>
          </w:divBdr>
        </w:div>
        <w:div w:id="312831176">
          <w:marLeft w:val="0"/>
          <w:marRight w:val="0"/>
          <w:marTop w:val="0"/>
          <w:marBottom w:val="0"/>
          <w:divBdr>
            <w:top w:val="none" w:sz="0" w:space="0" w:color="auto"/>
            <w:left w:val="none" w:sz="0" w:space="0" w:color="auto"/>
            <w:bottom w:val="none" w:sz="0" w:space="0" w:color="auto"/>
            <w:right w:val="none" w:sz="0" w:space="0" w:color="auto"/>
          </w:divBdr>
        </w:div>
        <w:div w:id="312831180">
          <w:marLeft w:val="0"/>
          <w:marRight w:val="0"/>
          <w:marTop w:val="0"/>
          <w:marBottom w:val="0"/>
          <w:divBdr>
            <w:top w:val="none" w:sz="0" w:space="0" w:color="auto"/>
            <w:left w:val="none" w:sz="0" w:space="0" w:color="auto"/>
            <w:bottom w:val="none" w:sz="0" w:space="0" w:color="auto"/>
            <w:right w:val="none" w:sz="0" w:space="0" w:color="auto"/>
          </w:divBdr>
        </w:div>
        <w:div w:id="312831181">
          <w:marLeft w:val="0"/>
          <w:marRight w:val="0"/>
          <w:marTop w:val="0"/>
          <w:marBottom w:val="0"/>
          <w:divBdr>
            <w:top w:val="none" w:sz="0" w:space="0" w:color="auto"/>
            <w:left w:val="none" w:sz="0" w:space="0" w:color="auto"/>
            <w:bottom w:val="none" w:sz="0" w:space="0" w:color="auto"/>
            <w:right w:val="none" w:sz="0" w:space="0" w:color="auto"/>
          </w:divBdr>
        </w:div>
        <w:div w:id="312831188">
          <w:marLeft w:val="0"/>
          <w:marRight w:val="0"/>
          <w:marTop w:val="0"/>
          <w:marBottom w:val="0"/>
          <w:divBdr>
            <w:top w:val="none" w:sz="0" w:space="0" w:color="auto"/>
            <w:left w:val="none" w:sz="0" w:space="0" w:color="auto"/>
            <w:bottom w:val="none" w:sz="0" w:space="0" w:color="auto"/>
            <w:right w:val="none" w:sz="0" w:space="0" w:color="auto"/>
          </w:divBdr>
        </w:div>
        <w:div w:id="312831193">
          <w:marLeft w:val="0"/>
          <w:marRight w:val="0"/>
          <w:marTop w:val="0"/>
          <w:marBottom w:val="0"/>
          <w:divBdr>
            <w:top w:val="none" w:sz="0" w:space="0" w:color="auto"/>
            <w:left w:val="none" w:sz="0" w:space="0" w:color="auto"/>
            <w:bottom w:val="none" w:sz="0" w:space="0" w:color="auto"/>
            <w:right w:val="none" w:sz="0" w:space="0" w:color="auto"/>
          </w:divBdr>
        </w:div>
        <w:div w:id="312831200">
          <w:marLeft w:val="0"/>
          <w:marRight w:val="0"/>
          <w:marTop w:val="0"/>
          <w:marBottom w:val="0"/>
          <w:divBdr>
            <w:top w:val="none" w:sz="0" w:space="0" w:color="auto"/>
            <w:left w:val="none" w:sz="0" w:space="0" w:color="auto"/>
            <w:bottom w:val="none" w:sz="0" w:space="0" w:color="auto"/>
            <w:right w:val="none" w:sz="0" w:space="0" w:color="auto"/>
          </w:divBdr>
        </w:div>
        <w:div w:id="312831214">
          <w:marLeft w:val="0"/>
          <w:marRight w:val="0"/>
          <w:marTop w:val="0"/>
          <w:marBottom w:val="0"/>
          <w:divBdr>
            <w:top w:val="none" w:sz="0" w:space="0" w:color="auto"/>
            <w:left w:val="none" w:sz="0" w:space="0" w:color="auto"/>
            <w:bottom w:val="none" w:sz="0" w:space="0" w:color="auto"/>
            <w:right w:val="none" w:sz="0" w:space="0" w:color="auto"/>
          </w:divBdr>
        </w:div>
        <w:div w:id="312831217">
          <w:marLeft w:val="0"/>
          <w:marRight w:val="0"/>
          <w:marTop w:val="0"/>
          <w:marBottom w:val="0"/>
          <w:divBdr>
            <w:top w:val="none" w:sz="0" w:space="0" w:color="auto"/>
            <w:left w:val="none" w:sz="0" w:space="0" w:color="auto"/>
            <w:bottom w:val="none" w:sz="0" w:space="0" w:color="auto"/>
            <w:right w:val="none" w:sz="0" w:space="0" w:color="auto"/>
          </w:divBdr>
        </w:div>
        <w:div w:id="312831222">
          <w:marLeft w:val="0"/>
          <w:marRight w:val="0"/>
          <w:marTop w:val="0"/>
          <w:marBottom w:val="0"/>
          <w:divBdr>
            <w:top w:val="none" w:sz="0" w:space="0" w:color="auto"/>
            <w:left w:val="none" w:sz="0" w:space="0" w:color="auto"/>
            <w:bottom w:val="none" w:sz="0" w:space="0" w:color="auto"/>
            <w:right w:val="none" w:sz="0" w:space="0" w:color="auto"/>
          </w:divBdr>
        </w:div>
        <w:div w:id="312831226">
          <w:marLeft w:val="0"/>
          <w:marRight w:val="0"/>
          <w:marTop w:val="0"/>
          <w:marBottom w:val="0"/>
          <w:divBdr>
            <w:top w:val="none" w:sz="0" w:space="0" w:color="auto"/>
            <w:left w:val="none" w:sz="0" w:space="0" w:color="auto"/>
            <w:bottom w:val="none" w:sz="0" w:space="0" w:color="auto"/>
            <w:right w:val="none" w:sz="0" w:space="0" w:color="auto"/>
          </w:divBdr>
        </w:div>
        <w:div w:id="312831228">
          <w:marLeft w:val="0"/>
          <w:marRight w:val="0"/>
          <w:marTop w:val="0"/>
          <w:marBottom w:val="0"/>
          <w:divBdr>
            <w:top w:val="none" w:sz="0" w:space="0" w:color="auto"/>
            <w:left w:val="none" w:sz="0" w:space="0" w:color="auto"/>
            <w:bottom w:val="none" w:sz="0" w:space="0" w:color="auto"/>
            <w:right w:val="none" w:sz="0" w:space="0" w:color="auto"/>
          </w:divBdr>
        </w:div>
        <w:div w:id="312831230">
          <w:marLeft w:val="0"/>
          <w:marRight w:val="0"/>
          <w:marTop w:val="0"/>
          <w:marBottom w:val="0"/>
          <w:divBdr>
            <w:top w:val="none" w:sz="0" w:space="0" w:color="auto"/>
            <w:left w:val="none" w:sz="0" w:space="0" w:color="auto"/>
            <w:bottom w:val="none" w:sz="0" w:space="0" w:color="auto"/>
            <w:right w:val="none" w:sz="0" w:space="0" w:color="auto"/>
          </w:divBdr>
        </w:div>
        <w:div w:id="312831232">
          <w:marLeft w:val="0"/>
          <w:marRight w:val="0"/>
          <w:marTop w:val="0"/>
          <w:marBottom w:val="0"/>
          <w:divBdr>
            <w:top w:val="none" w:sz="0" w:space="0" w:color="auto"/>
            <w:left w:val="none" w:sz="0" w:space="0" w:color="auto"/>
            <w:bottom w:val="none" w:sz="0" w:space="0" w:color="auto"/>
            <w:right w:val="none" w:sz="0" w:space="0" w:color="auto"/>
          </w:divBdr>
        </w:div>
        <w:div w:id="312831242">
          <w:marLeft w:val="0"/>
          <w:marRight w:val="0"/>
          <w:marTop w:val="0"/>
          <w:marBottom w:val="0"/>
          <w:divBdr>
            <w:top w:val="none" w:sz="0" w:space="0" w:color="auto"/>
            <w:left w:val="none" w:sz="0" w:space="0" w:color="auto"/>
            <w:bottom w:val="none" w:sz="0" w:space="0" w:color="auto"/>
            <w:right w:val="none" w:sz="0" w:space="0" w:color="auto"/>
          </w:divBdr>
        </w:div>
        <w:div w:id="312831247">
          <w:marLeft w:val="0"/>
          <w:marRight w:val="0"/>
          <w:marTop w:val="0"/>
          <w:marBottom w:val="0"/>
          <w:divBdr>
            <w:top w:val="none" w:sz="0" w:space="0" w:color="auto"/>
            <w:left w:val="none" w:sz="0" w:space="0" w:color="auto"/>
            <w:bottom w:val="none" w:sz="0" w:space="0" w:color="auto"/>
            <w:right w:val="none" w:sz="0" w:space="0" w:color="auto"/>
          </w:divBdr>
        </w:div>
        <w:div w:id="312831252">
          <w:marLeft w:val="0"/>
          <w:marRight w:val="0"/>
          <w:marTop w:val="0"/>
          <w:marBottom w:val="0"/>
          <w:divBdr>
            <w:top w:val="none" w:sz="0" w:space="0" w:color="auto"/>
            <w:left w:val="none" w:sz="0" w:space="0" w:color="auto"/>
            <w:bottom w:val="none" w:sz="0" w:space="0" w:color="auto"/>
            <w:right w:val="none" w:sz="0" w:space="0" w:color="auto"/>
          </w:divBdr>
        </w:div>
        <w:div w:id="312831257">
          <w:marLeft w:val="0"/>
          <w:marRight w:val="0"/>
          <w:marTop w:val="0"/>
          <w:marBottom w:val="0"/>
          <w:divBdr>
            <w:top w:val="none" w:sz="0" w:space="0" w:color="auto"/>
            <w:left w:val="none" w:sz="0" w:space="0" w:color="auto"/>
            <w:bottom w:val="none" w:sz="0" w:space="0" w:color="auto"/>
            <w:right w:val="none" w:sz="0" w:space="0" w:color="auto"/>
          </w:divBdr>
        </w:div>
        <w:div w:id="312831264">
          <w:marLeft w:val="0"/>
          <w:marRight w:val="0"/>
          <w:marTop w:val="0"/>
          <w:marBottom w:val="0"/>
          <w:divBdr>
            <w:top w:val="none" w:sz="0" w:space="0" w:color="auto"/>
            <w:left w:val="none" w:sz="0" w:space="0" w:color="auto"/>
            <w:bottom w:val="none" w:sz="0" w:space="0" w:color="auto"/>
            <w:right w:val="none" w:sz="0" w:space="0" w:color="auto"/>
          </w:divBdr>
        </w:div>
        <w:div w:id="312831271">
          <w:marLeft w:val="0"/>
          <w:marRight w:val="0"/>
          <w:marTop w:val="0"/>
          <w:marBottom w:val="0"/>
          <w:divBdr>
            <w:top w:val="none" w:sz="0" w:space="0" w:color="auto"/>
            <w:left w:val="none" w:sz="0" w:space="0" w:color="auto"/>
            <w:bottom w:val="none" w:sz="0" w:space="0" w:color="auto"/>
            <w:right w:val="none" w:sz="0" w:space="0" w:color="auto"/>
          </w:divBdr>
        </w:div>
        <w:div w:id="312831272">
          <w:marLeft w:val="0"/>
          <w:marRight w:val="0"/>
          <w:marTop w:val="0"/>
          <w:marBottom w:val="0"/>
          <w:divBdr>
            <w:top w:val="none" w:sz="0" w:space="0" w:color="auto"/>
            <w:left w:val="none" w:sz="0" w:space="0" w:color="auto"/>
            <w:bottom w:val="none" w:sz="0" w:space="0" w:color="auto"/>
            <w:right w:val="none" w:sz="0" w:space="0" w:color="auto"/>
          </w:divBdr>
        </w:div>
        <w:div w:id="312831273">
          <w:marLeft w:val="0"/>
          <w:marRight w:val="0"/>
          <w:marTop w:val="0"/>
          <w:marBottom w:val="0"/>
          <w:divBdr>
            <w:top w:val="none" w:sz="0" w:space="0" w:color="auto"/>
            <w:left w:val="none" w:sz="0" w:space="0" w:color="auto"/>
            <w:bottom w:val="none" w:sz="0" w:space="0" w:color="auto"/>
            <w:right w:val="none" w:sz="0" w:space="0" w:color="auto"/>
          </w:divBdr>
        </w:div>
        <w:div w:id="312831274">
          <w:marLeft w:val="0"/>
          <w:marRight w:val="0"/>
          <w:marTop w:val="0"/>
          <w:marBottom w:val="0"/>
          <w:divBdr>
            <w:top w:val="none" w:sz="0" w:space="0" w:color="auto"/>
            <w:left w:val="none" w:sz="0" w:space="0" w:color="auto"/>
            <w:bottom w:val="none" w:sz="0" w:space="0" w:color="auto"/>
            <w:right w:val="none" w:sz="0" w:space="0" w:color="auto"/>
          </w:divBdr>
        </w:div>
        <w:div w:id="312831275">
          <w:marLeft w:val="0"/>
          <w:marRight w:val="0"/>
          <w:marTop w:val="0"/>
          <w:marBottom w:val="0"/>
          <w:divBdr>
            <w:top w:val="none" w:sz="0" w:space="0" w:color="auto"/>
            <w:left w:val="none" w:sz="0" w:space="0" w:color="auto"/>
            <w:bottom w:val="none" w:sz="0" w:space="0" w:color="auto"/>
            <w:right w:val="none" w:sz="0" w:space="0" w:color="auto"/>
          </w:divBdr>
        </w:div>
        <w:div w:id="312831278">
          <w:marLeft w:val="0"/>
          <w:marRight w:val="0"/>
          <w:marTop w:val="0"/>
          <w:marBottom w:val="0"/>
          <w:divBdr>
            <w:top w:val="none" w:sz="0" w:space="0" w:color="auto"/>
            <w:left w:val="none" w:sz="0" w:space="0" w:color="auto"/>
            <w:bottom w:val="none" w:sz="0" w:space="0" w:color="auto"/>
            <w:right w:val="none" w:sz="0" w:space="0" w:color="auto"/>
          </w:divBdr>
        </w:div>
        <w:div w:id="312831279">
          <w:marLeft w:val="0"/>
          <w:marRight w:val="0"/>
          <w:marTop w:val="0"/>
          <w:marBottom w:val="0"/>
          <w:divBdr>
            <w:top w:val="none" w:sz="0" w:space="0" w:color="auto"/>
            <w:left w:val="none" w:sz="0" w:space="0" w:color="auto"/>
            <w:bottom w:val="none" w:sz="0" w:space="0" w:color="auto"/>
            <w:right w:val="none" w:sz="0" w:space="0" w:color="auto"/>
          </w:divBdr>
        </w:div>
        <w:div w:id="312831285">
          <w:marLeft w:val="0"/>
          <w:marRight w:val="0"/>
          <w:marTop w:val="0"/>
          <w:marBottom w:val="0"/>
          <w:divBdr>
            <w:top w:val="none" w:sz="0" w:space="0" w:color="auto"/>
            <w:left w:val="none" w:sz="0" w:space="0" w:color="auto"/>
            <w:bottom w:val="none" w:sz="0" w:space="0" w:color="auto"/>
            <w:right w:val="none" w:sz="0" w:space="0" w:color="auto"/>
          </w:divBdr>
        </w:div>
        <w:div w:id="312831286">
          <w:marLeft w:val="0"/>
          <w:marRight w:val="0"/>
          <w:marTop w:val="0"/>
          <w:marBottom w:val="0"/>
          <w:divBdr>
            <w:top w:val="none" w:sz="0" w:space="0" w:color="auto"/>
            <w:left w:val="none" w:sz="0" w:space="0" w:color="auto"/>
            <w:bottom w:val="none" w:sz="0" w:space="0" w:color="auto"/>
            <w:right w:val="none" w:sz="0" w:space="0" w:color="auto"/>
          </w:divBdr>
        </w:div>
        <w:div w:id="312831287">
          <w:marLeft w:val="0"/>
          <w:marRight w:val="0"/>
          <w:marTop w:val="0"/>
          <w:marBottom w:val="0"/>
          <w:divBdr>
            <w:top w:val="none" w:sz="0" w:space="0" w:color="auto"/>
            <w:left w:val="none" w:sz="0" w:space="0" w:color="auto"/>
            <w:bottom w:val="none" w:sz="0" w:space="0" w:color="auto"/>
            <w:right w:val="none" w:sz="0" w:space="0" w:color="auto"/>
          </w:divBdr>
        </w:div>
        <w:div w:id="312831288">
          <w:marLeft w:val="0"/>
          <w:marRight w:val="0"/>
          <w:marTop w:val="0"/>
          <w:marBottom w:val="0"/>
          <w:divBdr>
            <w:top w:val="none" w:sz="0" w:space="0" w:color="auto"/>
            <w:left w:val="none" w:sz="0" w:space="0" w:color="auto"/>
            <w:bottom w:val="none" w:sz="0" w:space="0" w:color="auto"/>
            <w:right w:val="none" w:sz="0" w:space="0" w:color="auto"/>
          </w:divBdr>
        </w:div>
        <w:div w:id="312831290">
          <w:marLeft w:val="0"/>
          <w:marRight w:val="0"/>
          <w:marTop w:val="0"/>
          <w:marBottom w:val="0"/>
          <w:divBdr>
            <w:top w:val="none" w:sz="0" w:space="0" w:color="auto"/>
            <w:left w:val="none" w:sz="0" w:space="0" w:color="auto"/>
            <w:bottom w:val="none" w:sz="0" w:space="0" w:color="auto"/>
            <w:right w:val="none" w:sz="0" w:space="0" w:color="auto"/>
          </w:divBdr>
        </w:div>
        <w:div w:id="312831291">
          <w:marLeft w:val="0"/>
          <w:marRight w:val="0"/>
          <w:marTop w:val="0"/>
          <w:marBottom w:val="0"/>
          <w:divBdr>
            <w:top w:val="none" w:sz="0" w:space="0" w:color="auto"/>
            <w:left w:val="none" w:sz="0" w:space="0" w:color="auto"/>
            <w:bottom w:val="none" w:sz="0" w:space="0" w:color="auto"/>
            <w:right w:val="none" w:sz="0" w:space="0" w:color="auto"/>
          </w:divBdr>
        </w:div>
        <w:div w:id="312831295">
          <w:marLeft w:val="0"/>
          <w:marRight w:val="0"/>
          <w:marTop w:val="0"/>
          <w:marBottom w:val="0"/>
          <w:divBdr>
            <w:top w:val="none" w:sz="0" w:space="0" w:color="auto"/>
            <w:left w:val="none" w:sz="0" w:space="0" w:color="auto"/>
            <w:bottom w:val="none" w:sz="0" w:space="0" w:color="auto"/>
            <w:right w:val="none" w:sz="0" w:space="0" w:color="auto"/>
          </w:divBdr>
        </w:div>
        <w:div w:id="312831299">
          <w:marLeft w:val="0"/>
          <w:marRight w:val="0"/>
          <w:marTop w:val="0"/>
          <w:marBottom w:val="0"/>
          <w:divBdr>
            <w:top w:val="none" w:sz="0" w:space="0" w:color="auto"/>
            <w:left w:val="none" w:sz="0" w:space="0" w:color="auto"/>
            <w:bottom w:val="none" w:sz="0" w:space="0" w:color="auto"/>
            <w:right w:val="none" w:sz="0" w:space="0" w:color="auto"/>
          </w:divBdr>
        </w:div>
        <w:div w:id="312831301">
          <w:marLeft w:val="0"/>
          <w:marRight w:val="0"/>
          <w:marTop w:val="0"/>
          <w:marBottom w:val="0"/>
          <w:divBdr>
            <w:top w:val="none" w:sz="0" w:space="0" w:color="auto"/>
            <w:left w:val="none" w:sz="0" w:space="0" w:color="auto"/>
            <w:bottom w:val="none" w:sz="0" w:space="0" w:color="auto"/>
            <w:right w:val="none" w:sz="0" w:space="0" w:color="auto"/>
          </w:divBdr>
        </w:div>
        <w:div w:id="312831303">
          <w:marLeft w:val="0"/>
          <w:marRight w:val="0"/>
          <w:marTop w:val="0"/>
          <w:marBottom w:val="0"/>
          <w:divBdr>
            <w:top w:val="none" w:sz="0" w:space="0" w:color="auto"/>
            <w:left w:val="none" w:sz="0" w:space="0" w:color="auto"/>
            <w:bottom w:val="none" w:sz="0" w:space="0" w:color="auto"/>
            <w:right w:val="none" w:sz="0" w:space="0" w:color="auto"/>
          </w:divBdr>
        </w:div>
        <w:div w:id="312831305">
          <w:marLeft w:val="0"/>
          <w:marRight w:val="0"/>
          <w:marTop w:val="0"/>
          <w:marBottom w:val="0"/>
          <w:divBdr>
            <w:top w:val="none" w:sz="0" w:space="0" w:color="auto"/>
            <w:left w:val="none" w:sz="0" w:space="0" w:color="auto"/>
            <w:bottom w:val="none" w:sz="0" w:space="0" w:color="auto"/>
            <w:right w:val="none" w:sz="0" w:space="0" w:color="auto"/>
          </w:divBdr>
        </w:div>
        <w:div w:id="312831310">
          <w:marLeft w:val="0"/>
          <w:marRight w:val="0"/>
          <w:marTop w:val="0"/>
          <w:marBottom w:val="0"/>
          <w:divBdr>
            <w:top w:val="none" w:sz="0" w:space="0" w:color="auto"/>
            <w:left w:val="none" w:sz="0" w:space="0" w:color="auto"/>
            <w:bottom w:val="none" w:sz="0" w:space="0" w:color="auto"/>
            <w:right w:val="none" w:sz="0" w:space="0" w:color="auto"/>
          </w:divBdr>
        </w:div>
        <w:div w:id="312831314">
          <w:marLeft w:val="0"/>
          <w:marRight w:val="0"/>
          <w:marTop w:val="0"/>
          <w:marBottom w:val="0"/>
          <w:divBdr>
            <w:top w:val="none" w:sz="0" w:space="0" w:color="auto"/>
            <w:left w:val="none" w:sz="0" w:space="0" w:color="auto"/>
            <w:bottom w:val="none" w:sz="0" w:space="0" w:color="auto"/>
            <w:right w:val="none" w:sz="0" w:space="0" w:color="auto"/>
          </w:divBdr>
        </w:div>
        <w:div w:id="312831316">
          <w:marLeft w:val="0"/>
          <w:marRight w:val="0"/>
          <w:marTop w:val="0"/>
          <w:marBottom w:val="0"/>
          <w:divBdr>
            <w:top w:val="none" w:sz="0" w:space="0" w:color="auto"/>
            <w:left w:val="none" w:sz="0" w:space="0" w:color="auto"/>
            <w:bottom w:val="none" w:sz="0" w:space="0" w:color="auto"/>
            <w:right w:val="none" w:sz="0" w:space="0" w:color="auto"/>
          </w:divBdr>
        </w:div>
        <w:div w:id="312831318">
          <w:marLeft w:val="0"/>
          <w:marRight w:val="0"/>
          <w:marTop w:val="0"/>
          <w:marBottom w:val="0"/>
          <w:divBdr>
            <w:top w:val="none" w:sz="0" w:space="0" w:color="auto"/>
            <w:left w:val="none" w:sz="0" w:space="0" w:color="auto"/>
            <w:bottom w:val="none" w:sz="0" w:space="0" w:color="auto"/>
            <w:right w:val="none" w:sz="0" w:space="0" w:color="auto"/>
          </w:divBdr>
        </w:div>
        <w:div w:id="312831321">
          <w:marLeft w:val="0"/>
          <w:marRight w:val="0"/>
          <w:marTop w:val="0"/>
          <w:marBottom w:val="0"/>
          <w:divBdr>
            <w:top w:val="none" w:sz="0" w:space="0" w:color="auto"/>
            <w:left w:val="none" w:sz="0" w:space="0" w:color="auto"/>
            <w:bottom w:val="none" w:sz="0" w:space="0" w:color="auto"/>
            <w:right w:val="none" w:sz="0" w:space="0" w:color="auto"/>
          </w:divBdr>
        </w:div>
        <w:div w:id="312831325">
          <w:marLeft w:val="0"/>
          <w:marRight w:val="0"/>
          <w:marTop w:val="0"/>
          <w:marBottom w:val="0"/>
          <w:divBdr>
            <w:top w:val="none" w:sz="0" w:space="0" w:color="auto"/>
            <w:left w:val="none" w:sz="0" w:space="0" w:color="auto"/>
            <w:bottom w:val="none" w:sz="0" w:space="0" w:color="auto"/>
            <w:right w:val="none" w:sz="0" w:space="0" w:color="auto"/>
          </w:divBdr>
        </w:div>
        <w:div w:id="312831328">
          <w:marLeft w:val="0"/>
          <w:marRight w:val="0"/>
          <w:marTop w:val="0"/>
          <w:marBottom w:val="0"/>
          <w:divBdr>
            <w:top w:val="none" w:sz="0" w:space="0" w:color="auto"/>
            <w:left w:val="none" w:sz="0" w:space="0" w:color="auto"/>
            <w:bottom w:val="none" w:sz="0" w:space="0" w:color="auto"/>
            <w:right w:val="none" w:sz="0" w:space="0" w:color="auto"/>
          </w:divBdr>
        </w:div>
        <w:div w:id="312831335">
          <w:marLeft w:val="0"/>
          <w:marRight w:val="0"/>
          <w:marTop w:val="0"/>
          <w:marBottom w:val="0"/>
          <w:divBdr>
            <w:top w:val="none" w:sz="0" w:space="0" w:color="auto"/>
            <w:left w:val="none" w:sz="0" w:space="0" w:color="auto"/>
            <w:bottom w:val="none" w:sz="0" w:space="0" w:color="auto"/>
            <w:right w:val="none" w:sz="0" w:space="0" w:color="auto"/>
          </w:divBdr>
        </w:div>
        <w:div w:id="312831337">
          <w:marLeft w:val="0"/>
          <w:marRight w:val="0"/>
          <w:marTop w:val="0"/>
          <w:marBottom w:val="0"/>
          <w:divBdr>
            <w:top w:val="none" w:sz="0" w:space="0" w:color="auto"/>
            <w:left w:val="none" w:sz="0" w:space="0" w:color="auto"/>
            <w:bottom w:val="none" w:sz="0" w:space="0" w:color="auto"/>
            <w:right w:val="none" w:sz="0" w:space="0" w:color="auto"/>
          </w:divBdr>
        </w:div>
        <w:div w:id="312831338">
          <w:marLeft w:val="0"/>
          <w:marRight w:val="0"/>
          <w:marTop w:val="0"/>
          <w:marBottom w:val="0"/>
          <w:divBdr>
            <w:top w:val="none" w:sz="0" w:space="0" w:color="auto"/>
            <w:left w:val="none" w:sz="0" w:space="0" w:color="auto"/>
            <w:bottom w:val="none" w:sz="0" w:space="0" w:color="auto"/>
            <w:right w:val="none" w:sz="0" w:space="0" w:color="auto"/>
          </w:divBdr>
        </w:div>
        <w:div w:id="312831339">
          <w:marLeft w:val="0"/>
          <w:marRight w:val="0"/>
          <w:marTop w:val="0"/>
          <w:marBottom w:val="0"/>
          <w:divBdr>
            <w:top w:val="none" w:sz="0" w:space="0" w:color="auto"/>
            <w:left w:val="none" w:sz="0" w:space="0" w:color="auto"/>
            <w:bottom w:val="none" w:sz="0" w:space="0" w:color="auto"/>
            <w:right w:val="none" w:sz="0" w:space="0" w:color="auto"/>
          </w:divBdr>
        </w:div>
        <w:div w:id="312831340">
          <w:marLeft w:val="0"/>
          <w:marRight w:val="0"/>
          <w:marTop w:val="0"/>
          <w:marBottom w:val="0"/>
          <w:divBdr>
            <w:top w:val="none" w:sz="0" w:space="0" w:color="auto"/>
            <w:left w:val="none" w:sz="0" w:space="0" w:color="auto"/>
            <w:bottom w:val="none" w:sz="0" w:space="0" w:color="auto"/>
            <w:right w:val="none" w:sz="0" w:space="0" w:color="auto"/>
          </w:divBdr>
        </w:div>
        <w:div w:id="312831347">
          <w:marLeft w:val="0"/>
          <w:marRight w:val="0"/>
          <w:marTop w:val="0"/>
          <w:marBottom w:val="0"/>
          <w:divBdr>
            <w:top w:val="none" w:sz="0" w:space="0" w:color="auto"/>
            <w:left w:val="none" w:sz="0" w:space="0" w:color="auto"/>
            <w:bottom w:val="none" w:sz="0" w:space="0" w:color="auto"/>
            <w:right w:val="none" w:sz="0" w:space="0" w:color="auto"/>
          </w:divBdr>
        </w:div>
        <w:div w:id="312831348">
          <w:marLeft w:val="0"/>
          <w:marRight w:val="0"/>
          <w:marTop w:val="0"/>
          <w:marBottom w:val="0"/>
          <w:divBdr>
            <w:top w:val="none" w:sz="0" w:space="0" w:color="auto"/>
            <w:left w:val="none" w:sz="0" w:space="0" w:color="auto"/>
            <w:bottom w:val="none" w:sz="0" w:space="0" w:color="auto"/>
            <w:right w:val="none" w:sz="0" w:space="0" w:color="auto"/>
          </w:divBdr>
        </w:div>
        <w:div w:id="312831349">
          <w:marLeft w:val="0"/>
          <w:marRight w:val="0"/>
          <w:marTop w:val="0"/>
          <w:marBottom w:val="0"/>
          <w:divBdr>
            <w:top w:val="none" w:sz="0" w:space="0" w:color="auto"/>
            <w:left w:val="none" w:sz="0" w:space="0" w:color="auto"/>
            <w:bottom w:val="none" w:sz="0" w:space="0" w:color="auto"/>
            <w:right w:val="none" w:sz="0" w:space="0" w:color="auto"/>
          </w:divBdr>
        </w:div>
        <w:div w:id="312831355">
          <w:marLeft w:val="0"/>
          <w:marRight w:val="0"/>
          <w:marTop w:val="0"/>
          <w:marBottom w:val="0"/>
          <w:divBdr>
            <w:top w:val="none" w:sz="0" w:space="0" w:color="auto"/>
            <w:left w:val="none" w:sz="0" w:space="0" w:color="auto"/>
            <w:bottom w:val="none" w:sz="0" w:space="0" w:color="auto"/>
            <w:right w:val="none" w:sz="0" w:space="0" w:color="auto"/>
          </w:divBdr>
        </w:div>
        <w:div w:id="312831356">
          <w:marLeft w:val="0"/>
          <w:marRight w:val="0"/>
          <w:marTop w:val="0"/>
          <w:marBottom w:val="0"/>
          <w:divBdr>
            <w:top w:val="none" w:sz="0" w:space="0" w:color="auto"/>
            <w:left w:val="none" w:sz="0" w:space="0" w:color="auto"/>
            <w:bottom w:val="none" w:sz="0" w:space="0" w:color="auto"/>
            <w:right w:val="none" w:sz="0" w:space="0" w:color="auto"/>
          </w:divBdr>
        </w:div>
        <w:div w:id="312831358">
          <w:marLeft w:val="0"/>
          <w:marRight w:val="0"/>
          <w:marTop w:val="0"/>
          <w:marBottom w:val="0"/>
          <w:divBdr>
            <w:top w:val="none" w:sz="0" w:space="0" w:color="auto"/>
            <w:left w:val="none" w:sz="0" w:space="0" w:color="auto"/>
            <w:bottom w:val="none" w:sz="0" w:space="0" w:color="auto"/>
            <w:right w:val="none" w:sz="0" w:space="0" w:color="auto"/>
          </w:divBdr>
        </w:div>
        <w:div w:id="312831359">
          <w:marLeft w:val="0"/>
          <w:marRight w:val="0"/>
          <w:marTop w:val="0"/>
          <w:marBottom w:val="0"/>
          <w:divBdr>
            <w:top w:val="none" w:sz="0" w:space="0" w:color="auto"/>
            <w:left w:val="none" w:sz="0" w:space="0" w:color="auto"/>
            <w:bottom w:val="none" w:sz="0" w:space="0" w:color="auto"/>
            <w:right w:val="none" w:sz="0" w:space="0" w:color="auto"/>
          </w:divBdr>
        </w:div>
        <w:div w:id="312831363">
          <w:marLeft w:val="0"/>
          <w:marRight w:val="0"/>
          <w:marTop w:val="0"/>
          <w:marBottom w:val="0"/>
          <w:divBdr>
            <w:top w:val="none" w:sz="0" w:space="0" w:color="auto"/>
            <w:left w:val="none" w:sz="0" w:space="0" w:color="auto"/>
            <w:bottom w:val="none" w:sz="0" w:space="0" w:color="auto"/>
            <w:right w:val="none" w:sz="0" w:space="0" w:color="auto"/>
          </w:divBdr>
        </w:div>
        <w:div w:id="312831366">
          <w:marLeft w:val="0"/>
          <w:marRight w:val="0"/>
          <w:marTop w:val="0"/>
          <w:marBottom w:val="0"/>
          <w:divBdr>
            <w:top w:val="none" w:sz="0" w:space="0" w:color="auto"/>
            <w:left w:val="none" w:sz="0" w:space="0" w:color="auto"/>
            <w:bottom w:val="none" w:sz="0" w:space="0" w:color="auto"/>
            <w:right w:val="none" w:sz="0" w:space="0" w:color="auto"/>
          </w:divBdr>
        </w:div>
        <w:div w:id="312831367">
          <w:marLeft w:val="0"/>
          <w:marRight w:val="0"/>
          <w:marTop w:val="0"/>
          <w:marBottom w:val="0"/>
          <w:divBdr>
            <w:top w:val="none" w:sz="0" w:space="0" w:color="auto"/>
            <w:left w:val="none" w:sz="0" w:space="0" w:color="auto"/>
            <w:bottom w:val="none" w:sz="0" w:space="0" w:color="auto"/>
            <w:right w:val="none" w:sz="0" w:space="0" w:color="auto"/>
          </w:divBdr>
        </w:div>
        <w:div w:id="312831368">
          <w:marLeft w:val="0"/>
          <w:marRight w:val="0"/>
          <w:marTop w:val="0"/>
          <w:marBottom w:val="0"/>
          <w:divBdr>
            <w:top w:val="none" w:sz="0" w:space="0" w:color="auto"/>
            <w:left w:val="none" w:sz="0" w:space="0" w:color="auto"/>
            <w:bottom w:val="none" w:sz="0" w:space="0" w:color="auto"/>
            <w:right w:val="none" w:sz="0" w:space="0" w:color="auto"/>
          </w:divBdr>
        </w:div>
        <w:div w:id="312831370">
          <w:marLeft w:val="0"/>
          <w:marRight w:val="0"/>
          <w:marTop w:val="0"/>
          <w:marBottom w:val="0"/>
          <w:divBdr>
            <w:top w:val="none" w:sz="0" w:space="0" w:color="auto"/>
            <w:left w:val="none" w:sz="0" w:space="0" w:color="auto"/>
            <w:bottom w:val="none" w:sz="0" w:space="0" w:color="auto"/>
            <w:right w:val="none" w:sz="0" w:space="0" w:color="auto"/>
          </w:divBdr>
        </w:div>
        <w:div w:id="312831371">
          <w:marLeft w:val="0"/>
          <w:marRight w:val="0"/>
          <w:marTop w:val="0"/>
          <w:marBottom w:val="0"/>
          <w:divBdr>
            <w:top w:val="none" w:sz="0" w:space="0" w:color="auto"/>
            <w:left w:val="none" w:sz="0" w:space="0" w:color="auto"/>
            <w:bottom w:val="none" w:sz="0" w:space="0" w:color="auto"/>
            <w:right w:val="none" w:sz="0" w:space="0" w:color="auto"/>
          </w:divBdr>
        </w:div>
        <w:div w:id="312831378">
          <w:marLeft w:val="0"/>
          <w:marRight w:val="0"/>
          <w:marTop w:val="0"/>
          <w:marBottom w:val="0"/>
          <w:divBdr>
            <w:top w:val="none" w:sz="0" w:space="0" w:color="auto"/>
            <w:left w:val="none" w:sz="0" w:space="0" w:color="auto"/>
            <w:bottom w:val="none" w:sz="0" w:space="0" w:color="auto"/>
            <w:right w:val="none" w:sz="0" w:space="0" w:color="auto"/>
          </w:divBdr>
        </w:div>
        <w:div w:id="312831382">
          <w:marLeft w:val="0"/>
          <w:marRight w:val="0"/>
          <w:marTop w:val="0"/>
          <w:marBottom w:val="0"/>
          <w:divBdr>
            <w:top w:val="none" w:sz="0" w:space="0" w:color="auto"/>
            <w:left w:val="none" w:sz="0" w:space="0" w:color="auto"/>
            <w:bottom w:val="none" w:sz="0" w:space="0" w:color="auto"/>
            <w:right w:val="none" w:sz="0" w:space="0" w:color="auto"/>
          </w:divBdr>
        </w:div>
        <w:div w:id="312831383">
          <w:marLeft w:val="0"/>
          <w:marRight w:val="0"/>
          <w:marTop w:val="0"/>
          <w:marBottom w:val="0"/>
          <w:divBdr>
            <w:top w:val="none" w:sz="0" w:space="0" w:color="auto"/>
            <w:left w:val="none" w:sz="0" w:space="0" w:color="auto"/>
            <w:bottom w:val="none" w:sz="0" w:space="0" w:color="auto"/>
            <w:right w:val="none" w:sz="0" w:space="0" w:color="auto"/>
          </w:divBdr>
        </w:div>
        <w:div w:id="312831384">
          <w:marLeft w:val="0"/>
          <w:marRight w:val="0"/>
          <w:marTop w:val="0"/>
          <w:marBottom w:val="0"/>
          <w:divBdr>
            <w:top w:val="none" w:sz="0" w:space="0" w:color="auto"/>
            <w:left w:val="none" w:sz="0" w:space="0" w:color="auto"/>
            <w:bottom w:val="none" w:sz="0" w:space="0" w:color="auto"/>
            <w:right w:val="none" w:sz="0" w:space="0" w:color="auto"/>
          </w:divBdr>
        </w:div>
        <w:div w:id="312831390">
          <w:marLeft w:val="0"/>
          <w:marRight w:val="0"/>
          <w:marTop w:val="0"/>
          <w:marBottom w:val="0"/>
          <w:divBdr>
            <w:top w:val="none" w:sz="0" w:space="0" w:color="auto"/>
            <w:left w:val="none" w:sz="0" w:space="0" w:color="auto"/>
            <w:bottom w:val="none" w:sz="0" w:space="0" w:color="auto"/>
            <w:right w:val="none" w:sz="0" w:space="0" w:color="auto"/>
          </w:divBdr>
        </w:div>
        <w:div w:id="312831398">
          <w:marLeft w:val="0"/>
          <w:marRight w:val="0"/>
          <w:marTop w:val="0"/>
          <w:marBottom w:val="0"/>
          <w:divBdr>
            <w:top w:val="none" w:sz="0" w:space="0" w:color="auto"/>
            <w:left w:val="none" w:sz="0" w:space="0" w:color="auto"/>
            <w:bottom w:val="none" w:sz="0" w:space="0" w:color="auto"/>
            <w:right w:val="none" w:sz="0" w:space="0" w:color="auto"/>
          </w:divBdr>
        </w:div>
        <w:div w:id="312831401">
          <w:marLeft w:val="0"/>
          <w:marRight w:val="0"/>
          <w:marTop w:val="0"/>
          <w:marBottom w:val="0"/>
          <w:divBdr>
            <w:top w:val="none" w:sz="0" w:space="0" w:color="auto"/>
            <w:left w:val="none" w:sz="0" w:space="0" w:color="auto"/>
            <w:bottom w:val="none" w:sz="0" w:space="0" w:color="auto"/>
            <w:right w:val="none" w:sz="0" w:space="0" w:color="auto"/>
          </w:divBdr>
        </w:div>
        <w:div w:id="312831404">
          <w:marLeft w:val="0"/>
          <w:marRight w:val="0"/>
          <w:marTop w:val="0"/>
          <w:marBottom w:val="0"/>
          <w:divBdr>
            <w:top w:val="none" w:sz="0" w:space="0" w:color="auto"/>
            <w:left w:val="none" w:sz="0" w:space="0" w:color="auto"/>
            <w:bottom w:val="none" w:sz="0" w:space="0" w:color="auto"/>
            <w:right w:val="none" w:sz="0" w:space="0" w:color="auto"/>
          </w:divBdr>
        </w:div>
        <w:div w:id="312831410">
          <w:marLeft w:val="0"/>
          <w:marRight w:val="0"/>
          <w:marTop w:val="0"/>
          <w:marBottom w:val="0"/>
          <w:divBdr>
            <w:top w:val="none" w:sz="0" w:space="0" w:color="auto"/>
            <w:left w:val="none" w:sz="0" w:space="0" w:color="auto"/>
            <w:bottom w:val="none" w:sz="0" w:space="0" w:color="auto"/>
            <w:right w:val="none" w:sz="0" w:space="0" w:color="auto"/>
          </w:divBdr>
        </w:div>
        <w:div w:id="312831419">
          <w:marLeft w:val="0"/>
          <w:marRight w:val="0"/>
          <w:marTop w:val="0"/>
          <w:marBottom w:val="0"/>
          <w:divBdr>
            <w:top w:val="none" w:sz="0" w:space="0" w:color="auto"/>
            <w:left w:val="none" w:sz="0" w:space="0" w:color="auto"/>
            <w:bottom w:val="none" w:sz="0" w:space="0" w:color="auto"/>
            <w:right w:val="none" w:sz="0" w:space="0" w:color="auto"/>
          </w:divBdr>
        </w:div>
        <w:div w:id="312831422">
          <w:marLeft w:val="0"/>
          <w:marRight w:val="0"/>
          <w:marTop w:val="0"/>
          <w:marBottom w:val="0"/>
          <w:divBdr>
            <w:top w:val="none" w:sz="0" w:space="0" w:color="auto"/>
            <w:left w:val="none" w:sz="0" w:space="0" w:color="auto"/>
            <w:bottom w:val="none" w:sz="0" w:space="0" w:color="auto"/>
            <w:right w:val="none" w:sz="0" w:space="0" w:color="auto"/>
          </w:divBdr>
        </w:div>
        <w:div w:id="312831430">
          <w:marLeft w:val="0"/>
          <w:marRight w:val="0"/>
          <w:marTop w:val="0"/>
          <w:marBottom w:val="0"/>
          <w:divBdr>
            <w:top w:val="none" w:sz="0" w:space="0" w:color="auto"/>
            <w:left w:val="none" w:sz="0" w:space="0" w:color="auto"/>
            <w:bottom w:val="none" w:sz="0" w:space="0" w:color="auto"/>
            <w:right w:val="none" w:sz="0" w:space="0" w:color="auto"/>
          </w:divBdr>
        </w:div>
        <w:div w:id="312831432">
          <w:marLeft w:val="0"/>
          <w:marRight w:val="0"/>
          <w:marTop w:val="0"/>
          <w:marBottom w:val="0"/>
          <w:divBdr>
            <w:top w:val="none" w:sz="0" w:space="0" w:color="auto"/>
            <w:left w:val="none" w:sz="0" w:space="0" w:color="auto"/>
            <w:bottom w:val="none" w:sz="0" w:space="0" w:color="auto"/>
            <w:right w:val="none" w:sz="0" w:space="0" w:color="auto"/>
          </w:divBdr>
        </w:div>
        <w:div w:id="312831434">
          <w:marLeft w:val="0"/>
          <w:marRight w:val="0"/>
          <w:marTop w:val="0"/>
          <w:marBottom w:val="0"/>
          <w:divBdr>
            <w:top w:val="none" w:sz="0" w:space="0" w:color="auto"/>
            <w:left w:val="none" w:sz="0" w:space="0" w:color="auto"/>
            <w:bottom w:val="none" w:sz="0" w:space="0" w:color="auto"/>
            <w:right w:val="none" w:sz="0" w:space="0" w:color="auto"/>
          </w:divBdr>
        </w:div>
        <w:div w:id="312831435">
          <w:marLeft w:val="0"/>
          <w:marRight w:val="0"/>
          <w:marTop w:val="0"/>
          <w:marBottom w:val="0"/>
          <w:divBdr>
            <w:top w:val="none" w:sz="0" w:space="0" w:color="auto"/>
            <w:left w:val="none" w:sz="0" w:space="0" w:color="auto"/>
            <w:bottom w:val="none" w:sz="0" w:space="0" w:color="auto"/>
            <w:right w:val="none" w:sz="0" w:space="0" w:color="auto"/>
          </w:divBdr>
        </w:div>
        <w:div w:id="312831442">
          <w:marLeft w:val="0"/>
          <w:marRight w:val="0"/>
          <w:marTop w:val="0"/>
          <w:marBottom w:val="0"/>
          <w:divBdr>
            <w:top w:val="none" w:sz="0" w:space="0" w:color="auto"/>
            <w:left w:val="none" w:sz="0" w:space="0" w:color="auto"/>
            <w:bottom w:val="none" w:sz="0" w:space="0" w:color="auto"/>
            <w:right w:val="none" w:sz="0" w:space="0" w:color="auto"/>
          </w:divBdr>
        </w:div>
        <w:div w:id="312831443">
          <w:marLeft w:val="0"/>
          <w:marRight w:val="0"/>
          <w:marTop w:val="0"/>
          <w:marBottom w:val="0"/>
          <w:divBdr>
            <w:top w:val="none" w:sz="0" w:space="0" w:color="auto"/>
            <w:left w:val="none" w:sz="0" w:space="0" w:color="auto"/>
            <w:bottom w:val="none" w:sz="0" w:space="0" w:color="auto"/>
            <w:right w:val="none" w:sz="0" w:space="0" w:color="auto"/>
          </w:divBdr>
        </w:div>
        <w:div w:id="312831444">
          <w:marLeft w:val="0"/>
          <w:marRight w:val="0"/>
          <w:marTop w:val="0"/>
          <w:marBottom w:val="0"/>
          <w:divBdr>
            <w:top w:val="none" w:sz="0" w:space="0" w:color="auto"/>
            <w:left w:val="none" w:sz="0" w:space="0" w:color="auto"/>
            <w:bottom w:val="none" w:sz="0" w:space="0" w:color="auto"/>
            <w:right w:val="none" w:sz="0" w:space="0" w:color="auto"/>
          </w:divBdr>
        </w:div>
        <w:div w:id="312831446">
          <w:marLeft w:val="0"/>
          <w:marRight w:val="0"/>
          <w:marTop w:val="0"/>
          <w:marBottom w:val="0"/>
          <w:divBdr>
            <w:top w:val="none" w:sz="0" w:space="0" w:color="auto"/>
            <w:left w:val="none" w:sz="0" w:space="0" w:color="auto"/>
            <w:bottom w:val="none" w:sz="0" w:space="0" w:color="auto"/>
            <w:right w:val="none" w:sz="0" w:space="0" w:color="auto"/>
          </w:divBdr>
        </w:div>
        <w:div w:id="312831459">
          <w:marLeft w:val="0"/>
          <w:marRight w:val="0"/>
          <w:marTop w:val="0"/>
          <w:marBottom w:val="0"/>
          <w:divBdr>
            <w:top w:val="none" w:sz="0" w:space="0" w:color="auto"/>
            <w:left w:val="none" w:sz="0" w:space="0" w:color="auto"/>
            <w:bottom w:val="none" w:sz="0" w:space="0" w:color="auto"/>
            <w:right w:val="none" w:sz="0" w:space="0" w:color="auto"/>
          </w:divBdr>
        </w:div>
        <w:div w:id="312831460">
          <w:marLeft w:val="0"/>
          <w:marRight w:val="0"/>
          <w:marTop w:val="0"/>
          <w:marBottom w:val="0"/>
          <w:divBdr>
            <w:top w:val="none" w:sz="0" w:space="0" w:color="auto"/>
            <w:left w:val="none" w:sz="0" w:space="0" w:color="auto"/>
            <w:bottom w:val="none" w:sz="0" w:space="0" w:color="auto"/>
            <w:right w:val="none" w:sz="0" w:space="0" w:color="auto"/>
          </w:divBdr>
        </w:div>
        <w:div w:id="312831462">
          <w:marLeft w:val="0"/>
          <w:marRight w:val="0"/>
          <w:marTop w:val="0"/>
          <w:marBottom w:val="0"/>
          <w:divBdr>
            <w:top w:val="none" w:sz="0" w:space="0" w:color="auto"/>
            <w:left w:val="none" w:sz="0" w:space="0" w:color="auto"/>
            <w:bottom w:val="none" w:sz="0" w:space="0" w:color="auto"/>
            <w:right w:val="none" w:sz="0" w:space="0" w:color="auto"/>
          </w:divBdr>
        </w:div>
        <w:div w:id="312831465">
          <w:marLeft w:val="0"/>
          <w:marRight w:val="0"/>
          <w:marTop w:val="0"/>
          <w:marBottom w:val="0"/>
          <w:divBdr>
            <w:top w:val="none" w:sz="0" w:space="0" w:color="auto"/>
            <w:left w:val="none" w:sz="0" w:space="0" w:color="auto"/>
            <w:bottom w:val="none" w:sz="0" w:space="0" w:color="auto"/>
            <w:right w:val="none" w:sz="0" w:space="0" w:color="auto"/>
          </w:divBdr>
        </w:div>
        <w:div w:id="312831474">
          <w:marLeft w:val="0"/>
          <w:marRight w:val="0"/>
          <w:marTop w:val="0"/>
          <w:marBottom w:val="0"/>
          <w:divBdr>
            <w:top w:val="none" w:sz="0" w:space="0" w:color="auto"/>
            <w:left w:val="none" w:sz="0" w:space="0" w:color="auto"/>
            <w:bottom w:val="none" w:sz="0" w:space="0" w:color="auto"/>
            <w:right w:val="none" w:sz="0" w:space="0" w:color="auto"/>
          </w:divBdr>
        </w:div>
        <w:div w:id="312831475">
          <w:marLeft w:val="0"/>
          <w:marRight w:val="0"/>
          <w:marTop w:val="0"/>
          <w:marBottom w:val="0"/>
          <w:divBdr>
            <w:top w:val="none" w:sz="0" w:space="0" w:color="auto"/>
            <w:left w:val="none" w:sz="0" w:space="0" w:color="auto"/>
            <w:bottom w:val="none" w:sz="0" w:space="0" w:color="auto"/>
            <w:right w:val="none" w:sz="0" w:space="0" w:color="auto"/>
          </w:divBdr>
        </w:div>
        <w:div w:id="312831476">
          <w:marLeft w:val="0"/>
          <w:marRight w:val="0"/>
          <w:marTop w:val="0"/>
          <w:marBottom w:val="0"/>
          <w:divBdr>
            <w:top w:val="none" w:sz="0" w:space="0" w:color="auto"/>
            <w:left w:val="none" w:sz="0" w:space="0" w:color="auto"/>
            <w:bottom w:val="none" w:sz="0" w:space="0" w:color="auto"/>
            <w:right w:val="none" w:sz="0" w:space="0" w:color="auto"/>
          </w:divBdr>
        </w:div>
        <w:div w:id="312831479">
          <w:marLeft w:val="0"/>
          <w:marRight w:val="0"/>
          <w:marTop w:val="0"/>
          <w:marBottom w:val="0"/>
          <w:divBdr>
            <w:top w:val="none" w:sz="0" w:space="0" w:color="auto"/>
            <w:left w:val="none" w:sz="0" w:space="0" w:color="auto"/>
            <w:bottom w:val="none" w:sz="0" w:space="0" w:color="auto"/>
            <w:right w:val="none" w:sz="0" w:space="0" w:color="auto"/>
          </w:divBdr>
        </w:div>
        <w:div w:id="312831480">
          <w:marLeft w:val="0"/>
          <w:marRight w:val="0"/>
          <w:marTop w:val="0"/>
          <w:marBottom w:val="0"/>
          <w:divBdr>
            <w:top w:val="none" w:sz="0" w:space="0" w:color="auto"/>
            <w:left w:val="none" w:sz="0" w:space="0" w:color="auto"/>
            <w:bottom w:val="none" w:sz="0" w:space="0" w:color="auto"/>
            <w:right w:val="none" w:sz="0" w:space="0" w:color="auto"/>
          </w:divBdr>
        </w:div>
        <w:div w:id="312831481">
          <w:marLeft w:val="0"/>
          <w:marRight w:val="0"/>
          <w:marTop w:val="0"/>
          <w:marBottom w:val="0"/>
          <w:divBdr>
            <w:top w:val="none" w:sz="0" w:space="0" w:color="auto"/>
            <w:left w:val="none" w:sz="0" w:space="0" w:color="auto"/>
            <w:bottom w:val="none" w:sz="0" w:space="0" w:color="auto"/>
            <w:right w:val="none" w:sz="0" w:space="0" w:color="auto"/>
          </w:divBdr>
        </w:div>
      </w:divsChild>
    </w:div>
    <w:div w:id="312831528">
      <w:marLeft w:val="0"/>
      <w:marRight w:val="0"/>
      <w:marTop w:val="0"/>
      <w:marBottom w:val="0"/>
      <w:divBdr>
        <w:top w:val="none" w:sz="0" w:space="0" w:color="auto"/>
        <w:left w:val="none" w:sz="0" w:space="0" w:color="auto"/>
        <w:bottom w:val="none" w:sz="0" w:space="0" w:color="auto"/>
        <w:right w:val="none" w:sz="0" w:space="0" w:color="auto"/>
      </w:divBdr>
      <w:divsChild>
        <w:div w:id="312831489">
          <w:marLeft w:val="0"/>
          <w:marRight w:val="0"/>
          <w:marTop w:val="0"/>
          <w:marBottom w:val="0"/>
          <w:divBdr>
            <w:top w:val="none" w:sz="0" w:space="0" w:color="auto"/>
            <w:left w:val="none" w:sz="0" w:space="0" w:color="auto"/>
            <w:bottom w:val="none" w:sz="0" w:space="0" w:color="auto"/>
            <w:right w:val="none" w:sz="0" w:space="0" w:color="auto"/>
          </w:divBdr>
        </w:div>
        <w:div w:id="312831490">
          <w:marLeft w:val="0"/>
          <w:marRight w:val="0"/>
          <w:marTop w:val="0"/>
          <w:marBottom w:val="0"/>
          <w:divBdr>
            <w:top w:val="none" w:sz="0" w:space="0" w:color="auto"/>
            <w:left w:val="none" w:sz="0" w:space="0" w:color="auto"/>
            <w:bottom w:val="none" w:sz="0" w:space="0" w:color="auto"/>
            <w:right w:val="none" w:sz="0" w:space="0" w:color="auto"/>
          </w:divBdr>
        </w:div>
        <w:div w:id="312831492">
          <w:marLeft w:val="0"/>
          <w:marRight w:val="0"/>
          <w:marTop w:val="0"/>
          <w:marBottom w:val="0"/>
          <w:divBdr>
            <w:top w:val="none" w:sz="0" w:space="0" w:color="auto"/>
            <w:left w:val="none" w:sz="0" w:space="0" w:color="auto"/>
            <w:bottom w:val="none" w:sz="0" w:space="0" w:color="auto"/>
            <w:right w:val="none" w:sz="0" w:space="0" w:color="auto"/>
          </w:divBdr>
        </w:div>
        <w:div w:id="312831493">
          <w:marLeft w:val="0"/>
          <w:marRight w:val="0"/>
          <w:marTop w:val="0"/>
          <w:marBottom w:val="0"/>
          <w:divBdr>
            <w:top w:val="none" w:sz="0" w:space="0" w:color="auto"/>
            <w:left w:val="none" w:sz="0" w:space="0" w:color="auto"/>
            <w:bottom w:val="none" w:sz="0" w:space="0" w:color="auto"/>
            <w:right w:val="none" w:sz="0" w:space="0" w:color="auto"/>
          </w:divBdr>
        </w:div>
        <w:div w:id="312831494">
          <w:marLeft w:val="0"/>
          <w:marRight w:val="0"/>
          <w:marTop w:val="0"/>
          <w:marBottom w:val="0"/>
          <w:divBdr>
            <w:top w:val="none" w:sz="0" w:space="0" w:color="auto"/>
            <w:left w:val="none" w:sz="0" w:space="0" w:color="auto"/>
            <w:bottom w:val="none" w:sz="0" w:space="0" w:color="auto"/>
            <w:right w:val="none" w:sz="0" w:space="0" w:color="auto"/>
          </w:divBdr>
        </w:div>
        <w:div w:id="312831495">
          <w:marLeft w:val="0"/>
          <w:marRight w:val="0"/>
          <w:marTop w:val="0"/>
          <w:marBottom w:val="0"/>
          <w:divBdr>
            <w:top w:val="none" w:sz="0" w:space="0" w:color="auto"/>
            <w:left w:val="none" w:sz="0" w:space="0" w:color="auto"/>
            <w:bottom w:val="none" w:sz="0" w:space="0" w:color="auto"/>
            <w:right w:val="none" w:sz="0" w:space="0" w:color="auto"/>
          </w:divBdr>
        </w:div>
        <w:div w:id="312831498">
          <w:marLeft w:val="0"/>
          <w:marRight w:val="0"/>
          <w:marTop w:val="0"/>
          <w:marBottom w:val="0"/>
          <w:divBdr>
            <w:top w:val="none" w:sz="0" w:space="0" w:color="auto"/>
            <w:left w:val="none" w:sz="0" w:space="0" w:color="auto"/>
            <w:bottom w:val="none" w:sz="0" w:space="0" w:color="auto"/>
            <w:right w:val="none" w:sz="0" w:space="0" w:color="auto"/>
          </w:divBdr>
        </w:div>
        <w:div w:id="312831499">
          <w:marLeft w:val="0"/>
          <w:marRight w:val="0"/>
          <w:marTop w:val="0"/>
          <w:marBottom w:val="0"/>
          <w:divBdr>
            <w:top w:val="none" w:sz="0" w:space="0" w:color="auto"/>
            <w:left w:val="none" w:sz="0" w:space="0" w:color="auto"/>
            <w:bottom w:val="none" w:sz="0" w:space="0" w:color="auto"/>
            <w:right w:val="none" w:sz="0" w:space="0" w:color="auto"/>
          </w:divBdr>
        </w:div>
        <w:div w:id="312831500">
          <w:marLeft w:val="0"/>
          <w:marRight w:val="0"/>
          <w:marTop w:val="0"/>
          <w:marBottom w:val="0"/>
          <w:divBdr>
            <w:top w:val="none" w:sz="0" w:space="0" w:color="auto"/>
            <w:left w:val="none" w:sz="0" w:space="0" w:color="auto"/>
            <w:bottom w:val="none" w:sz="0" w:space="0" w:color="auto"/>
            <w:right w:val="none" w:sz="0" w:space="0" w:color="auto"/>
          </w:divBdr>
        </w:div>
        <w:div w:id="312831502">
          <w:marLeft w:val="0"/>
          <w:marRight w:val="0"/>
          <w:marTop w:val="0"/>
          <w:marBottom w:val="0"/>
          <w:divBdr>
            <w:top w:val="none" w:sz="0" w:space="0" w:color="auto"/>
            <w:left w:val="none" w:sz="0" w:space="0" w:color="auto"/>
            <w:bottom w:val="none" w:sz="0" w:space="0" w:color="auto"/>
            <w:right w:val="none" w:sz="0" w:space="0" w:color="auto"/>
          </w:divBdr>
        </w:div>
        <w:div w:id="312831505">
          <w:marLeft w:val="0"/>
          <w:marRight w:val="0"/>
          <w:marTop w:val="0"/>
          <w:marBottom w:val="0"/>
          <w:divBdr>
            <w:top w:val="none" w:sz="0" w:space="0" w:color="auto"/>
            <w:left w:val="none" w:sz="0" w:space="0" w:color="auto"/>
            <w:bottom w:val="none" w:sz="0" w:space="0" w:color="auto"/>
            <w:right w:val="none" w:sz="0" w:space="0" w:color="auto"/>
          </w:divBdr>
        </w:div>
        <w:div w:id="312831506">
          <w:marLeft w:val="0"/>
          <w:marRight w:val="0"/>
          <w:marTop w:val="0"/>
          <w:marBottom w:val="0"/>
          <w:divBdr>
            <w:top w:val="none" w:sz="0" w:space="0" w:color="auto"/>
            <w:left w:val="none" w:sz="0" w:space="0" w:color="auto"/>
            <w:bottom w:val="none" w:sz="0" w:space="0" w:color="auto"/>
            <w:right w:val="none" w:sz="0" w:space="0" w:color="auto"/>
          </w:divBdr>
        </w:div>
        <w:div w:id="312831509">
          <w:marLeft w:val="0"/>
          <w:marRight w:val="0"/>
          <w:marTop w:val="0"/>
          <w:marBottom w:val="0"/>
          <w:divBdr>
            <w:top w:val="none" w:sz="0" w:space="0" w:color="auto"/>
            <w:left w:val="none" w:sz="0" w:space="0" w:color="auto"/>
            <w:bottom w:val="none" w:sz="0" w:space="0" w:color="auto"/>
            <w:right w:val="none" w:sz="0" w:space="0" w:color="auto"/>
          </w:divBdr>
        </w:div>
        <w:div w:id="312831510">
          <w:marLeft w:val="0"/>
          <w:marRight w:val="0"/>
          <w:marTop w:val="0"/>
          <w:marBottom w:val="0"/>
          <w:divBdr>
            <w:top w:val="none" w:sz="0" w:space="0" w:color="auto"/>
            <w:left w:val="none" w:sz="0" w:space="0" w:color="auto"/>
            <w:bottom w:val="none" w:sz="0" w:space="0" w:color="auto"/>
            <w:right w:val="none" w:sz="0" w:space="0" w:color="auto"/>
          </w:divBdr>
        </w:div>
        <w:div w:id="312831512">
          <w:marLeft w:val="0"/>
          <w:marRight w:val="0"/>
          <w:marTop w:val="0"/>
          <w:marBottom w:val="0"/>
          <w:divBdr>
            <w:top w:val="none" w:sz="0" w:space="0" w:color="auto"/>
            <w:left w:val="none" w:sz="0" w:space="0" w:color="auto"/>
            <w:bottom w:val="none" w:sz="0" w:space="0" w:color="auto"/>
            <w:right w:val="none" w:sz="0" w:space="0" w:color="auto"/>
          </w:divBdr>
        </w:div>
        <w:div w:id="312831515">
          <w:marLeft w:val="0"/>
          <w:marRight w:val="0"/>
          <w:marTop w:val="0"/>
          <w:marBottom w:val="0"/>
          <w:divBdr>
            <w:top w:val="none" w:sz="0" w:space="0" w:color="auto"/>
            <w:left w:val="none" w:sz="0" w:space="0" w:color="auto"/>
            <w:bottom w:val="none" w:sz="0" w:space="0" w:color="auto"/>
            <w:right w:val="none" w:sz="0" w:space="0" w:color="auto"/>
          </w:divBdr>
        </w:div>
        <w:div w:id="312831520">
          <w:marLeft w:val="0"/>
          <w:marRight w:val="0"/>
          <w:marTop w:val="0"/>
          <w:marBottom w:val="0"/>
          <w:divBdr>
            <w:top w:val="none" w:sz="0" w:space="0" w:color="auto"/>
            <w:left w:val="none" w:sz="0" w:space="0" w:color="auto"/>
            <w:bottom w:val="none" w:sz="0" w:space="0" w:color="auto"/>
            <w:right w:val="none" w:sz="0" w:space="0" w:color="auto"/>
          </w:divBdr>
        </w:div>
        <w:div w:id="312831523">
          <w:marLeft w:val="0"/>
          <w:marRight w:val="0"/>
          <w:marTop w:val="0"/>
          <w:marBottom w:val="0"/>
          <w:divBdr>
            <w:top w:val="none" w:sz="0" w:space="0" w:color="auto"/>
            <w:left w:val="none" w:sz="0" w:space="0" w:color="auto"/>
            <w:bottom w:val="none" w:sz="0" w:space="0" w:color="auto"/>
            <w:right w:val="none" w:sz="0" w:space="0" w:color="auto"/>
          </w:divBdr>
        </w:div>
        <w:div w:id="312831525">
          <w:marLeft w:val="0"/>
          <w:marRight w:val="0"/>
          <w:marTop w:val="0"/>
          <w:marBottom w:val="0"/>
          <w:divBdr>
            <w:top w:val="none" w:sz="0" w:space="0" w:color="auto"/>
            <w:left w:val="none" w:sz="0" w:space="0" w:color="auto"/>
            <w:bottom w:val="none" w:sz="0" w:space="0" w:color="auto"/>
            <w:right w:val="none" w:sz="0" w:space="0" w:color="auto"/>
          </w:divBdr>
        </w:div>
        <w:div w:id="312831529">
          <w:marLeft w:val="0"/>
          <w:marRight w:val="0"/>
          <w:marTop w:val="0"/>
          <w:marBottom w:val="0"/>
          <w:divBdr>
            <w:top w:val="none" w:sz="0" w:space="0" w:color="auto"/>
            <w:left w:val="none" w:sz="0" w:space="0" w:color="auto"/>
            <w:bottom w:val="none" w:sz="0" w:space="0" w:color="auto"/>
            <w:right w:val="none" w:sz="0" w:space="0" w:color="auto"/>
          </w:divBdr>
        </w:div>
        <w:div w:id="312831530">
          <w:marLeft w:val="0"/>
          <w:marRight w:val="0"/>
          <w:marTop w:val="0"/>
          <w:marBottom w:val="0"/>
          <w:divBdr>
            <w:top w:val="none" w:sz="0" w:space="0" w:color="auto"/>
            <w:left w:val="none" w:sz="0" w:space="0" w:color="auto"/>
            <w:bottom w:val="none" w:sz="0" w:space="0" w:color="auto"/>
            <w:right w:val="none" w:sz="0" w:space="0" w:color="auto"/>
          </w:divBdr>
        </w:div>
        <w:div w:id="312831533">
          <w:marLeft w:val="0"/>
          <w:marRight w:val="0"/>
          <w:marTop w:val="0"/>
          <w:marBottom w:val="0"/>
          <w:divBdr>
            <w:top w:val="none" w:sz="0" w:space="0" w:color="auto"/>
            <w:left w:val="none" w:sz="0" w:space="0" w:color="auto"/>
            <w:bottom w:val="none" w:sz="0" w:space="0" w:color="auto"/>
            <w:right w:val="none" w:sz="0" w:space="0" w:color="auto"/>
          </w:divBdr>
        </w:div>
        <w:div w:id="312831536">
          <w:marLeft w:val="0"/>
          <w:marRight w:val="0"/>
          <w:marTop w:val="0"/>
          <w:marBottom w:val="0"/>
          <w:divBdr>
            <w:top w:val="none" w:sz="0" w:space="0" w:color="auto"/>
            <w:left w:val="none" w:sz="0" w:space="0" w:color="auto"/>
            <w:bottom w:val="none" w:sz="0" w:space="0" w:color="auto"/>
            <w:right w:val="none" w:sz="0" w:space="0" w:color="auto"/>
          </w:divBdr>
        </w:div>
        <w:div w:id="312831537">
          <w:marLeft w:val="0"/>
          <w:marRight w:val="0"/>
          <w:marTop w:val="0"/>
          <w:marBottom w:val="0"/>
          <w:divBdr>
            <w:top w:val="none" w:sz="0" w:space="0" w:color="auto"/>
            <w:left w:val="none" w:sz="0" w:space="0" w:color="auto"/>
            <w:bottom w:val="none" w:sz="0" w:space="0" w:color="auto"/>
            <w:right w:val="none" w:sz="0" w:space="0" w:color="auto"/>
          </w:divBdr>
        </w:div>
        <w:div w:id="312831540">
          <w:marLeft w:val="0"/>
          <w:marRight w:val="0"/>
          <w:marTop w:val="0"/>
          <w:marBottom w:val="0"/>
          <w:divBdr>
            <w:top w:val="none" w:sz="0" w:space="0" w:color="auto"/>
            <w:left w:val="none" w:sz="0" w:space="0" w:color="auto"/>
            <w:bottom w:val="none" w:sz="0" w:space="0" w:color="auto"/>
            <w:right w:val="none" w:sz="0" w:space="0" w:color="auto"/>
          </w:divBdr>
        </w:div>
        <w:div w:id="312831544">
          <w:marLeft w:val="0"/>
          <w:marRight w:val="0"/>
          <w:marTop w:val="0"/>
          <w:marBottom w:val="0"/>
          <w:divBdr>
            <w:top w:val="none" w:sz="0" w:space="0" w:color="auto"/>
            <w:left w:val="none" w:sz="0" w:space="0" w:color="auto"/>
            <w:bottom w:val="none" w:sz="0" w:space="0" w:color="auto"/>
            <w:right w:val="none" w:sz="0" w:space="0" w:color="auto"/>
          </w:divBdr>
        </w:div>
        <w:div w:id="312831545">
          <w:marLeft w:val="0"/>
          <w:marRight w:val="0"/>
          <w:marTop w:val="0"/>
          <w:marBottom w:val="0"/>
          <w:divBdr>
            <w:top w:val="none" w:sz="0" w:space="0" w:color="auto"/>
            <w:left w:val="none" w:sz="0" w:space="0" w:color="auto"/>
            <w:bottom w:val="none" w:sz="0" w:space="0" w:color="auto"/>
            <w:right w:val="none" w:sz="0" w:space="0" w:color="auto"/>
          </w:divBdr>
        </w:div>
        <w:div w:id="312831546">
          <w:marLeft w:val="0"/>
          <w:marRight w:val="0"/>
          <w:marTop w:val="0"/>
          <w:marBottom w:val="0"/>
          <w:divBdr>
            <w:top w:val="none" w:sz="0" w:space="0" w:color="auto"/>
            <w:left w:val="none" w:sz="0" w:space="0" w:color="auto"/>
            <w:bottom w:val="none" w:sz="0" w:space="0" w:color="auto"/>
            <w:right w:val="none" w:sz="0" w:space="0" w:color="auto"/>
          </w:divBdr>
        </w:div>
        <w:div w:id="312831549">
          <w:marLeft w:val="0"/>
          <w:marRight w:val="0"/>
          <w:marTop w:val="0"/>
          <w:marBottom w:val="0"/>
          <w:divBdr>
            <w:top w:val="none" w:sz="0" w:space="0" w:color="auto"/>
            <w:left w:val="none" w:sz="0" w:space="0" w:color="auto"/>
            <w:bottom w:val="none" w:sz="0" w:space="0" w:color="auto"/>
            <w:right w:val="none" w:sz="0" w:space="0" w:color="auto"/>
          </w:divBdr>
        </w:div>
        <w:div w:id="312831550">
          <w:marLeft w:val="0"/>
          <w:marRight w:val="0"/>
          <w:marTop w:val="0"/>
          <w:marBottom w:val="0"/>
          <w:divBdr>
            <w:top w:val="none" w:sz="0" w:space="0" w:color="auto"/>
            <w:left w:val="none" w:sz="0" w:space="0" w:color="auto"/>
            <w:bottom w:val="none" w:sz="0" w:space="0" w:color="auto"/>
            <w:right w:val="none" w:sz="0" w:space="0" w:color="auto"/>
          </w:divBdr>
        </w:div>
        <w:div w:id="312831551">
          <w:marLeft w:val="0"/>
          <w:marRight w:val="0"/>
          <w:marTop w:val="0"/>
          <w:marBottom w:val="0"/>
          <w:divBdr>
            <w:top w:val="none" w:sz="0" w:space="0" w:color="auto"/>
            <w:left w:val="none" w:sz="0" w:space="0" w:color="auto"/>
            <w:bottom w:val="none" w:sz="0" w:space="0" w:color="auto"/>
            <w:right w:val="none" w:sz="0" w:space="0" w:color="auto"/>
          </w:divBdr>
        </w:div>
        <w:div w:id="312831553">
          <w:marLeft w:val="0"/>
          <w:marRight w:val="0"/>
          <w:marTop w:val="0"/>
          <w:marBottom w:val="0"/>
          <w:divBdr>
            <w:top w:val="none" w:sz="0" w:space="0" w:color="auto"/>
            <w:left w:val="none" w:sz="0" w:space="0" w:color="auto"/>
            <w:bottom w:val="none" w:sz="0" w:space="0" w:color="auto"/>
            <w:right w:val="none" w:sz="0" w:space="0" w:color="auto"/>
          </w:divBdr>
        </w:div>
        <w:div w:id="312831554">
          <w:marLeft w:val="0"/>
          <w:marRight w:val="0"/>
          <w:marTop w:val="0"/>
          <w:marBottom w:val="0"/>
          <w:divBdr>
            <w:top w:val="none" w:sz="0" w:space="0" w:color="auto"/>
            <w:left w:val="none" w:sz="0" w:space="0" w:color="auto"/>
            <w:bottom w:val="none" w:sz="0" w:space="0" w:color="auto"/>
            <w:right w:val="none" w:sz="0" w:space="0" w:color="auto"/>
          </w:divBdr>
        </w:div>
        <w:div w:id="312831555">
          <w:marLeft w:val="0"/>
          <w:marRight w:val="0"/>
          <w:marTop w:val="0"/>
          <w:marBottom w:val="0"/>
          <w:divBdr>
            <w:top w:val="none" w:sz="0" w:space="0" w:color="auto"/>
            <w:left w:val="none" w:sz="0" w:space="0" w:color="auto"/>
            <w:bottom w:val="none" w:sz="0" w:space="0" w:color="auto"/>
            <w:right w:val="none" w:sz="0" w:space="0" w:color="auto"/>
          </w:divBdr>
        </w:div>
        <w:div w:id="312831556">
          <w:marLeft w:val="0"/>
          <w:marRight w:val="0"/>
          <w:marTop w:val="0"/>
          <w:marBottom w:val="0"/>
          <w:divBdr>
            <w:top w:val="none" w:sz="0" w:space="0" w:color="auto"/>
            <w:left w:val="none" w:sz="0" w:space="0" w:color="auto"/>
            <w:bottom w:val="none" w:sz="0" w:space="0" w:color="auto"/>
            <w:right w:val="none" w:sz="0" w:space="0" w:color="auto"/>
          </w:divBdr>
        </w:div>
        <w:div w:id="312831561">
          <w:marLeft w:val="0"/>
          <w:marRight w:val="0"/>
          <w:marTop w:val="0"/>
          <w:marBottom w:val="0"/>
          <w:divBdr>
            <w:top w:val="none" w:sz="0" w:space="0" w:color="auto"/>
            <w:left w:val="none" w:sz="0" w:space="0" w:color="auto"/>
            <w:bottom w:val="none" w:sz="0" w:space="0" w:color="auto"/>
            <w:right w:val="none" w:sz="0" w:space="0" w:color="auto"/>
          </w:divBdr>
        </w:div>
        <w:div w:id="312831562">
          <w:marLeft w:val="0"/>
          <w:marRight w:val="0"/>
          <w:marTop w:val="0"/>
          <w:marBottom w:val="0"/>
          <w:divBdr>
            <w:top w:val="none" w:sz="0" w:space="0" w:color="auto"/>
            <w:left w:val="none" w:sz="0" w:space="0" w:color="auto"/>
            <w:bottom w:val="none" w:sz="0" w:space="0" w:color="auto"/>
            <w:right w:val="none" w:sz="0" w:space="0" w:color="auto"/>
          </w:divBdr>
        </w:div>
        <w:div w:id="312831563">
          <w:marLeft w:val="0"/>
          <w:marRight w:val="0"/>
          <w:marTop w:val="0"/>
          <w:marBottom w:val="0"/>
          <w:divBdr>
            <w:top w:val="none" w:sz="0" w:space="0" w:color="auto"/>
            <w:left w:val="none" w:sz="0" w:space="0" w:color="auto"/>
            <w:bottom w:val="none" w:sz="0" w:space="0" w:color="auto"/>
            <w:right w:val="none" w:sz="0" w:space="0" w:color="auto"/>
          </w:divBdr>
        </w:div>
        <w:div w:id="312831564">
          <w:marLeft w:val="0"/>
          <w:marRight w:val="0"/>
          <w:marTop w:val="0"/>
          <w:marBottom w:val="0"/>
          <w:divBdr>
            <w:top w:val="none" w:sz="0" w:space="0" w:color="auto"/>
            <w:left w:val="none" w:sz="0" w:space="0" w:color="auto"/>
            <w:bottom w:val="none" w:sz="0" w:space="0" w:color="auto"/>
            <w:right w:val="none" w:sz="0" w:space="0" w:color="auto"/>
          </w:divBdr>
        </w:div>
        <w:div w:id="312831565">
          <w:marLeft w:val="0"/>
          <w:marRight w:val="0"/>
          <w:marTop w:val="0"/>
          <w:marBottom w:val="0"/>
          <w:divBdr>
            <w:top w:val="none" w:sz="0" w:space="0" w:color="auto"/>
            <w:left w:val="none" w:sz="0" w:space="0" w:color="auto"/>
            <w:bottom w:val="none" w:sz="0" w:space="0" w:color="auto"/>
            <w:right w:val="none" w:sz="0" w:space="0" w:color="auto"/>
          </w:divBdr>
        </w:div>
        <w:div w:id="312831566">
          <w:marLeft w:val="0"/>
          <w:marRight w:val="0"/>
          <w:marTop w:val="0"/>
          <w:marBottom w:val="0"/>
          <w:divBdr>
            <w:top w:val="none" w:sz="0" w:space="0" w:color="auto"/>
            <w:left w:val="none" w:sz="0" w:space="0" w:color="auto"/>
            <w:bottom w:val="none" w:sz="0" w:space="0" w:color="auto"/>
            <w:right w:val="none" w:sz="0" w:space="0" w:color="auto"/>
          </w:divBdr>
        </w:div>
        <w:div w:id="312831568">
          <w:marLeft w:val="0"/>
          <w:marRight w:val="0"/>
          <w:marTop w:val="0"/>
          <w:marBottom w:val="0"/>
          <w:divBdr>
            <w:top w:val="none" w:sz="0" w:space="0" w:color="auto"/>
            <w:left w:val="none" w:sz="0" w:space="0" w:color="auto"/>
            <w:bottom w:val="none" w:sz="0" w:space="0" w:color="auto"/>
            <w:right w:val="none" w:sz="0" w:space="0" w:color="auto"/>
          </w:divBdr>
        </w:div>
        <w:div w:id="312831570">
          <w:marLeft w:val="0"/>
          <w:marRight w:val="0"/>
          <w:marTop w:val="0"/>
          <w:marBottom w:val="0"/>
          <w:divBdr>
            <w:top w:val="none" w:sz="0" w:space="0" w:color="auto"/>
            <w:left w:val="none" w:sz="0" w:space="0" w:color="auto"/>
            <w:bottom w:val="none" w:sz="0" w:space="0" w:color="auto"/>
            <w:right w:val="none" w:sz="0" w:space="0" w:color="auto"/>
          </w:divBdr>
        </w:div>
        <w:div w:id="312831573">
          <w:marLeft w:val="0"/>
          <w:marRight w:val="0"/>
          <w:marTop w:val="0"/>
          <w:marBottom w:val="0"/>
          <w:divBdr>
            <w:top w:val="none" w:sz="0" w:space="0" w:color="auto"/>
            <w:left w:val="none" w:sz="0" w:space="0" w:color="auto"/>
            <w:bottom w:val="none" w:sz="0" w:space="0" w:color="auto"/>
            <w:right w:val="none" w:sz="0" w:space="0" w:color="auto"/>
          </w:divBdr>
        </w:div>
        <w:div w:id="312831575">
          <w:marLeft w:val="0"/>
          <w:marRight w:val="0"/>
          <w:marTop w:val="0"/>
          <w:marBottom w:val="0"/>
          <w:divBdr>
            <w:top w:val="none" w:sz="0" w:space="0" w:color="auto"/>
            <w:left w:val="none" w:sz="0" w:space="0" w:color="auto"/>
            <w:bottom w:val="none" w:sz="0" w:space="0" w:color="auto"/>
            <w:right w:val="none" w:sz="0" w:space="0" w:color="auto"/>
          </w:divBdr>
        </w:div>
        <w:div w:id="312831577">
          <w:marLeft w:val="0"/>
          <w:marRight w:val="0"/>
          <w:marTop w:val="0"/>
          <w:marBottom w:val="0"/>
          <w:divBdr>
            <w:top w:val="none" w:sz="0" w:space="0" w:color="auto"/>
            <w:left w:val="none" w:sz="0" w:space="0" w:color="auto"/>
            <w:bottom w:val="none" w:sz="0" w:space="0" w:color="auto"/>
            <w:right w:val="none" w:sz="0" w:space="0" w:color="auto"/>
          </w:divBdr>
        </w:div>
        <w:div w:id="312831578">
          <w:marLeft w:val="0"/>
          <w:marRight w:val="0"/>
          <w:marTop w:val="0"/>
          <w:marBottom w:val="0"/>
          <w:divBdr>
            <w:top w:val="none" w:sz="0" w:space="0" w:color="auto"/>
            <w:left w:val="none" w:sz="0" w:space="0" w:color="auto"/>
            <w:bottom w:val="none" w:sz="0" w:space="0" w:color="auto"/>
            <w:right w:val="none" w:sz="0" w:space="0" w:color="auto"/>
          </w:divBdr>
        </w:div>
        <w:div w:id="312831582">
          <w:marLeft w:val="0"/>
          <w:marRight w:val="0"/>
          <w:marTop w:val="0"/>
          <w:marBottom w:val="0"/>
          <w:divBdr>
            <w:top w:val="none" w:sz="0" w:space="0" w:color="auto"/>
            <w:left w:val="none" w:sz="0" w:space="0" w:color="auto"/>
            <w:bottom w:val="none" w:sz="0" w:space="0" w:color="auto"/>
            <w:right w:val="none" w:sz="0" w:space="0" w:color="auto"/>
          </w:divBdr>
        </w:div>
        <w:div w:id="312831583">
          <w:marLeft w:val="0"/>
          <w:marRight w:val="0"/>
          <w:marTop w:val="0"/>
          <w:marBottom w:val="0"/>
          <w:divBdr>
            <w:top w:val="none" w:sz="0" w:space="0" w:color="auto"/>
            <w:left w:val="none" w:sz="0" w:space="0" w:color="auto"/>
            <w:bottom w:val="none" w:sz="0" w:space="0" w:color="auto"/>
            <w:right w:val="none" w:sz="0" w:space="0" w:color="auto"/>
          </w:divBdr>
        </w:div>
        <w:div w:id="312831584">
          <w:marLeft w:val="0"/>
          <w:marRight w:val="0"/>
          <w:marTop w:val="0"/>
          <w:marBottom w:val="0"/>
          <w:divBdr>
            <w:top w:val="none" w:sz="0" w:space="0" w:color="auto"/>
            <w:left w:val="none" w:sz="0" w:space="0" w:color="auto"/>
            <w:bottom w:val="none" w:sz="0" w:space="0" w:color="auto"/>
            <w:right w:val="none" w:sz="0" w:space="0" w:color="auto"/>
          </w:divBdr>
        </w:div>
        <w:div w:id="312831586">
          <w:marLeft w:val="0"/>
          <w:marRight w:val="0"/>
          <w:marTop w:val="0"/>
          <w:marBottom w:val="0"/>
          <w:divBdr>
            <w:top w:val="none" w:sz="0" w:space="0" w:color="auto"/>
            <w:left w:val="none" w:sz="0" w:space="0" w:color="auto"/>
            <w:bottom w:val="none" w:sz="0" w:space="0" w:color="auto"/>
            <w:right w:val="none" w:sz="0" w:space="0" w:color="auto"/>
          </w:divBdr>
        </w:div>
        <w:div w:id="312831587">
          <w:marLeft w:val="0"/>
          <w:marRight w:val="0"/>
          <w:marTop w:val="0"/>
          <w:marBottom w:val="0"/>
          <w:divBdr>
            <w:top w:val="none" w:sz="0" w:space="0" w:color="auto"/>
            <w:left w:val="none" w:sz="0" w:space="0" w:color="auto"/>
            <w:bottom w:val="none" w:sz="0" w:space="0" w:color="auto"/>
            <w:right w:val="none" w:sz="0" w:space="0" w:color="auto"/>
          </w:divBdr>
        </w:div>
        <w:div w:id="312831588">
          <w:marLeft w:val="0"/>
          <w:marRight w:val="0"/>
          <w:marTop w:val="0"/>
          <w:marBottom w:val="0"/>
          <w:divBdr>
            <w:top w:val="none" w:sz="0" w:space="0" w:color="auto"/>
            <w:left w:val="none" w:sz="0" w:space="0" w:color="auto"/>
            <w:bottom w:val="none" w:sz="0" w:space="0" w:color="auto"/>
            <w:right w:val="none" w:sz="0" w:space="0" w:color="auto"/>
          </w:divBdr>
        </w:div>
        <w:div w:id="312831589">
          <w:marLeft w:val="0"/>
          <w:marRight w:val="0"/>
          <w:marTop w:val="0"/>
          <w:marBottom w:val="0"/>
          <w:divBdr>
            <w:top w:val="none" w:sz="0" w:space="0" w:color="auto"/>
            <w:left w:val="none" w:sz="0" w:space="0" w:color="auto"/>
            <w:bottom w:val="none" w:sz="0" w:space="0" w:color="auto"/>
            <w:right w:val="none" w:sz="0" w:space="0" w:color="auto"/>
          </w:divBdr>
        </w:div>
        <w:div w:id="312831591">
          <w:marLeft w:val="0"/>
          <w:marRight w:val="0"/>
          <w:marTop w:val="0"/>
          <w:marBottom w:val="0"/>
          <w:divBdr>
            <w:top w:val="none" w:sz="0" w:space="0" w:color="auto"/>
            <w:left w:val="none" w:sz="0" w:space="0" w:color="auto"/>
            <w:bottom w:val="none" w:sz="0" w:space="0" w:color="auto"/>
            <w:right w:val="none" w:sz="0" w:space="0" w:color="auto"/>
          </w:divBdr>
        </w:div>
        <w:div w:id="312831592">
          <w:marLeft w:val="0"/>
          <w:marRight w:val="0"/>
          <w:marTop w:val="0"/>
          <w:marBottom w:val="0"/>
          <w:divBdr>
            <w:top w:val="none" w:sz="0" w:space="0" w:color="auto"/>
            <w:left w:val="none" w:sz="0" w:space="0" w:color="auto"/>
            <w:bottom w:val="none" w:sz="0" w:space="0" w:color="auto"/>
            <w:right w:val="none" w:sz="0" w:space="0" w:color="auto"/>
          </w:divBdr>
        </w:div>
        <w:div w:id="312831594">
          <w:marLeft w:val="0"/>
          <w:marRight w:val="0"/>
          <w:marTop w:val="0"/>
          <w:marBottom w:val="0"/>
          <w:divBdr>
            <w:top w:val="none" w:sz="0" w:space="0" w:color="auto"/>
            <w:left w:val="none" w:sz="0" w:space="0" w:color="auto"/>
            <w:bottom w:val="none" w:sz="0" w:space="0" w:color="auto"/>
            <w:right w:val="none" w:sz="0" w:space="0" w:color="auto"/>
          </w:divBdr>
        </w:div>
        <w:div w:id="312831595">
          <w:marLeft w:val="0"/>
          <w:marRight w:val="0"/>
          <w:marTop w:val="0"/>
          <w:marBottom w:val="0"/>
          <w:divBdr>
            <w:top w:val="none" w:sz="0" w:space="0" w:color="auto"/>
            <w:left w:val="none" w:sz="0" w:space="0" w:color="auto"/>
            <w:bottom w:val="none" w:sz="0" w:space="0" w:color="auto"/>
            <w:right w:val="none" w:sz="0" w:space="0" w:color="auto"/>
          </w:divBdr>
        </w:div>
        <w:div w:id="312831596">
          <w:marLeft w:val="0"/>
          <w:marRight w:val="0"/>
          <w:marTop w:val="0"/>
          <w:marBottom w:val="0"/>
          <w:divBdr>
            <w:top w:val="none" w:sz="0" w:space="0" w:color="auto"/>
            <w:left w:val="none" w:sz="0" w:space="0" w:color="auto"/>
            <w:bottom w:val="none" w:sz="0" w:space="0" w:color="auto"/>
            <w:right w:val="none" w:sz="0" w:space="0" w:color="auto"/>
          </w:divBdr>
        </w:div>
        <w:div w:id="312831599">
          <w:marLeft w:val="0"/>
          <w:marRight w:val="0"/>
          <w:marTop w:val="0"/>
          <w:marBottom w:val="0"/>
          <w:divBdr>
            <w:top w:val="none" w:sz="0" w:space="0" w:color="auto"/>
            <w:left w:val="none" w:sz="0" w:space="0" w:color="auto"/>
            <w:bottom w:val="none" w:sz="0" w:space="0" w:color="auto"/>
            <w:right w:val="none" w:sz="0" w:space="0" w:color="auto"/>
          </w:divBdr>
        </w:div>
        <w:div w:id="312831600">
          <w:marLeft w:val="0"/>
          <w:marRight w:val="0"/>
          <w:marTop w:val="0"/>
          <w:marBottom w:val="0"/>
          <w:divBdr>
            <w:top w:val="none" w:sz="0" w:space="0" w:color="auto"/>
            <w:left w:val="none" w:sz="0" w:space="0" w:color="auto"/>
            <w:bottom w:val="none" w:sz="0" w:space="0" w:color="auto"/>
            <w:right w:val="none" w:sz="0" w:space="0" w:color="auto"/>
          </w:divBdr>
        </w:div>
        <w:div w:id="312831603">
          <w:marLeft w:val="0"/>
          <w:marRight w:val="0"/>
          <w:marTop w:val="0"/>
          <w:marBottom w:val="0"/>
          <w:divBdr>
            <w:top w:val="none" w:sz="0" w:space="0" w:color="auto"/>
            <w:left w:val="none" w:sz="0" w:space="0" w:color="auto"/>
            <w:bottom w:val="none" w:sz="0" w:space="0" w:color="auto"/>
            <w:right w:val="none" w:sz="0" w:space="0" w:color="auto"/>
          </w:divBdr>
        </w:div>
        <w:div w:id="312831608">
          <w:marLeft w:val="0"/>
          <w:marRight w:val="0"/>
          <w:marTop w:val="0"/>
          <w:marBottom w:val="0"/>
          <w:divBdr>
            <w:top w:val="none" w:sz="0" w:space="0" w:color="auto"/>
            <w:left w:val="none" w:sz="0" w:space="0" w:color="auto"/>
            <w:bottom w:val="none" w:sz="0" w:space="0" w:color="auto"/>
            <w:right w:val="none" w:sz="0" w:space="0" w:color="auto"/>
          </w:divBdr>
        </w:div>
        <w:div w:id="312831613">
          <w:marLeft w:val="0"/>
          <w:marRight w:val="0"/>
          <w:marTop w:val="0"/>
          <w:marBottom w:val="0"/>
          <w:divBdr>
            <w:top w:val="none" w:sz="0" w:space="0" w:color="auto"/>
            <w:left w:val="none" w:sz="0" w:space="0" w:color="auto"/>
            <w:bottom w:val="none" w:sz="0" w:space="0" w:color="auto"/>
            <w:right w:val="none" w:sz="0" w:space="0" w:color="auto"/>
          </w:divBdr>
        </w:div>
        <w:div w:id="312831614">
          <w:marLeft w:val="0"/>
          <w:marRight w:val="0"/>
          <w:marTop w:val="0"/>
          <w:marBottom w:val="0"/>
          <w:divBdr>
            <w:top w:val="none" w:sz="0" w:space="0" w:color="auto"/>
            <w:left w:val="none" w:sz="0" w:space="0" w:color="auto"/>
            <w:bottom w:val="none" w:sz="0" w:space="0" w:color="auto"/>
            <w:right w:val="none" w:sz="0" w:space="0" w:color="auto"/>
          </w:divBdr>
        </w:div>
        <w:div w:id="312831615">
          <w:marLeft w:val="0"/>
          <w:marRight w:val="0"/>
          <w:marTop w:val="0"/>
          <w:marBottom w:val="0"/>
          <w:divBdr>
            <w:top w:val="none" w:sz="0" w:space="0" w:color="auto"/>
            <w:left w:val="none" w:sz="0" w:space="0" w:color="auto"/>
            <w:bottom w:val="none" w:sz="0" w:space="0" w:color="auto"/>
            <w:right w:val="none" w:sz="0" w:space="0" w:color="auto"/>
          </w:divBdr>
        </w:div>
        <w:div w:id="312831616">
          <w:marLeft w:val="0"/>
          <w:marRight w:val="0"/>
          <w:marTop w:val="0"/>
          <w:marBottom w:val="0"/>
          <w:divBdr>
            <w:top w:val="none" w:sz="0" w:space="0" w:color="auto"/>
            <w:left w:val="none" w:sz="0" w:space="0" w:color="auto"/>
            <w:bottom w:val="none" w:sz="0" w:space="0" w:color="auto"/>
            <w:right w:val="none" w:sz="0" w:space="0" w:color="auto"/>
          </w:divBdr>
        </w:div>
        <w:div w:id="312831617">
          <w:marLeft w:val="0"/>
          <w:marRight w:val="0"/>
          <w:marTop w:val="0"/>
          <w:marBottom w:val="0"/>
          <w:divBdr>
            <w:top w:val="none" w:sz="0" w:space="0" w:color="auto"/>
            <w:left w:val="none" w:sz="0" w:space="0" w:color="auto"/>
            <w:bottom w:val="none" w:sz="0" w:space="0" w:color="auto"/>
            <w:right w:val="none" w:sz="0" w:space="0" w:color="auto"/>
          </w:divBdr>
        </w:div>
        <w:div w:id="312831620">
          <w:marLeft w:val="0"/>
          <w:marRight w:val="0"/>
          <w:marTop w:val="0"/>
          <w:marBottom w:val="0"/>
          <w:divBdr>
            <w:top w:val="none" w:sz="0" w:space="0" w:color="auto"/>
            <w:left w:val="none" w:sz="0" w:space="0" w:color="auto"/>
            <w:bottom w:val="none" w:sz="0" w:space="0" w:color="auto"/>
            <w:right w:val="none" w:sz="0" w:space="0" w:color="auto"/>
          </w:divBdr>
        </w:div>
        <w:div w:id="312831621">
          <w:marLeft w:val="0"/>
          <w:marRight w:val="0"/>
          <w:marTop w:val="0"/>
          <w:marBottom w:val="0"/>
          <w:divBdr>
            <w:top w:val="none" w:sz="0" w:space="0" w:color="auto"/>
            <w:left w:val="none" w:sz="0" w:space="0" w:color="auto"/>
            <w:bottom w:val="none" w:sz="0" w:space="0" w:color="auto"/>
            <w:right w:val="none" w:sz="0" w:space="0" w:color="auto"/>
          </w:divBdr>
        </w:div>
        <w:div w:id="312831623">
          <w:marLeft w:val="0"/>
          <w:marRight w:val="0"/>
          <w:marTop w:val="0"/>
          <w:marBottom w:val="0"/>
          <w:divBdr>
            <w:top w:val="none" w:sz="0" w:space="0" w:color="auto"/>
            <w:left w:val="none" w:sz="0" w:space="0" w:color="auto"/>
            <w:bottom w:val="none" w:sz="0" w:space="0" w:color="auto"/>
            <w:right w:val="none" w:sz="0" w:space="0" w:color="auto"/>
          </w:divBdr>
        </w:div>
        <w:div w:id="312831625">
          <w:marLeft w:val="0"/>
          <w:marRight w:val="0"/>
          <w:marTop w:val="0"/>
          <w:marBottom w:val="0"/>
          <w:divBdr>
            <w:top w:val="none" w:sz="0" w:space="0" w:color="auto"/>
            <w:left w:val="none" w:sz="0" w:space="0" w:color="auto"/>
            <w:bottom w:val="none" w:sz="0" w:space="0" w:color="auto"/>
            <w:right w:val="none" w:sz="0" w:space="0" w:color="auto"/>
          </w:divBdr>
        </w:div>
        <w:div w:id="312831626">
          <w:marLeft w:val="0"/>
          <w:marRight w:val="0"/>
          <w:marTop w:val="0"/>
          <w:marBottom w:val="0"/>
          <w:divBdr>
            <w:top w:val="none" w:sz="0" w:space="0" w:color="auto"/>
            <w:left w:val="none" w:sz="0" w:space="0" w:color="auto"/>
            <w:bottom w:val="none" w:sz="0" w:space="0" w:color="auto"/>
            <w:right w:val="none" w:sz="0" w:space="0" w:color="auto"/>
          </w:divBdr>
        </w:div>
        <w:div w:id="312831627">
          <w:marLeft w:val="0"/>
          <w:marRight w:val="0"/>
          <w:marTop w:val="0"/>
          <w:marBottom w:val="0"/>
          <w:divBdr>
            <w:top w:val="none" w:sz="0" w:space="0" w:color="auto"/>
            <w:left w:val="none" w:sz="0" w:space="0" w:color="auto"/>
            <w:bottom w:val="none" w:sz="0" w:space="0" w:color="auto"/>
            <w:right w:val="none" w:sz="0" w:space="0" w:color="auto"/>
          </w:divBdr>
        </w:div>
        <w:div w:id="312831628">
          <w:marLeft w:val="0"/>
          <w:marRight w:val="0"/>
          <w:marTop w:val="0"/>
          <w:marBottom w:val="0"/>
          <w:divBdr>
            <w:top w:val="none" w:sz="0" w:space="0" w:color="auto"/>
            <w:left w:val="none" w:sz="0" w:space="0" w:color="auto"/>
            <w:bottom w:val="none" w:sz="0" w:space="0" w:color="auto"/>
            <w:right w:val="none" w:sz="0" w:space="0" w:color="auto"/>
          </w:divBdr>
        </w:div>
        <w:div w:id="312831629">
          <w:marLeft w:val="0"/>
          <w:marRight w:val="0"/>
          <w:marTop w:val="0"/>
          <w:marBottom w:val="0"/>
          <w:divBdr>
            <w:top w:val="none" w:sz="0" w:space="0" w:color="auto"/>
            <w:left w:val="none" w:sz="0" w:space="0" w:color="auto"/>
            <w:bottom w:val="none" w:sz="0" w:space="0" w:color="auto"/>
            <w:right w:val="none" w:sz="0" w:space="0" w:color="auto"/>
          </w:divBdr>
        </w:div>
        <w:div w:id="312831632">
          <w:marLeft w:val="0"/>
          <w:marRight w:val="0"/>
          <w:marTop w:val="0"/>
          <w:marBottom w:val="0"/>
          <w:divBdr>
            <w:top w:val="none" w:sz="0" w:space="0" w:color="auto"/>
            <w:left w:val="none" w:sz="0" w:space="0" w:color="auto"/>
            <w:bottom w:val="none" w:sz="0" w:space="0" w:color="auto"/>
            <w:right w:val="none" w:sz="0" w:space="0" w:color="auto"/>
          </w:divBdr>
        </w:div>
        <w:div w:id="312831635">
          <w:marLeft w:val="0"/>
          <w:marRight w:val="0"/>
          <w:marTop w:val="0"/>
          <w:marBottom w:val="0"/>
          <w:divBdr>
            <w:top w:val="none" w:sz="0" w:space="0" w:color="auto"/>
            <w:left w:val="none" w:sz="0" w:space="0" w:color="auto"/>
            <w:bottom w:val="none" w:sz="0" w:space="0" w:color="auto"/>
            <w:right w:val="none" w:sz="0" w:space="0" w:color="auto"/>
          </w:divBdr>
        </w:div>
        <w:div w:id="312831638">
          <w:marLeft w:val="0"/>
          <w:marRight w:val="0"/>
          <w:marTop w:val="0"/>
          <w:marBottom w:val="0"/>
          <w:divBdr>
            <w:top w:val="none" w:sz="0" w:space="0" w:color="auto"/>
            <w:left w:val="none" w:sz="0" w:space="0" w:color="auto"/>
            <w:bottom w:val="none" w:sz="0" w:space="0" w:color="auto"/>
            <w:right w:val="none" w:sz="0" w:space="0" w:color="auto"/>
          </w:divBdr>
        </w:div>
        <w:div w:id="312831642">
          <w:marLeft w:val="0"/>
          <w:marRight w:val="0"/>
          <w:marTop w:val="0"/>
          <w:marBottom w:val="0"/>
          <w:divBdr>
            <w:top w:val="none" w:sz="0" w:space="0" w:color="auto"/>
            <w:left w:val="none" w:sz="0" w:space="0" w:color="auto"/>
            <w:bottom w:val="none" w:sz="0" w:space="0" w:color="auto"/>
            <w:right w:val="none" w:sz="0" w:space="0" w:color="auto"/>
          </w:divBdr>
        </w:div>
        <w:div w:id="312831643">
          <w:marLeft w:val="0"/>
          <w:marRight w:val="0"/>
          <w:marTop w:val="0"/>
          <w:marBottom w:val="0"/>
          <w:divBdr>
            <w:top w:val="none" w:sz="0" w:space="0" w:color="auto"/>
            <w:left w:val="none" w:sz="0" w:space="0" w:color="auto"/>
            <w:bottom w:val="none" w:sz="0" w:space="0" w:color="auto"/>
            <w:right w:val="none" w:sz="0" w:space="0" w:color="auto"/>
          </w:divBdr>
        </w:div>
        <w:div w:id="312831645">
          <w:marLeft w:val="0"/>
          <w:marRight w:val="0"/>
          <w:marTop w:val="0"/>
          <w:marBottom w:val="0"/>
          <w:divBdr>
            <w:top w:val="none" w:sz="0" w:space="0" w:color="auto"/>
            <w:left w:val="none" w:sz="0" w:space="0" w:color="auto"/>
            <w:bottom w:val="none" w:sz="0" w:space="0" w:color="auto"/>
            <w:right w:val="none" w:sz="0" w:space="0" w:color="auto"/>
          </w:divBdr>
        </w:div>
        <w:div w:id="312831647">
          <w:marLeft w:val="0"/>
          <w:marRight w:val="0"/>
          <w:marTop w:val="0"/>
          <w:marBottom w:val="0"/>
          <w:divBdr>
            <w:top w:val="none" w:sz="0" w:space="0" w:color="auto"/>
            <w:left w:val="none" w:sz="0" w:space="0" w:color="auto"/>
            <w:bottom w:val="none" w:sz="0" w:space="0" w:color="auto"/>
            <w:right w:val="none" w:sz="0" w:space="0" w:color="auto"/>
          </w:divBdr>
        </w:div>
        <w:div w:id="312831648">
          <w:marLeft w:val="0"/>
          <w:marRight w:val="0"/>
          <w:marTop w:val="0"/>
          <w:marBottom w:val="0"/>
          <w:divBdr>
            <w:top w:val="none" w:sz="0" w:space="0" w:color="auto"/>
            <w:left w:val="none" w:sz="0" w:space="0" w:color="auto"/>
            <w:bottom w:val="none" w:sz="0" w:space="0" w:color="auto"/>
            <w:right w:val="none" w:sz="0" w:space="0" w:color="auto"/>
          </w:divBdr>
        </w:div>
        <w:div w:id="312831649">
          <w:marLeft w:val="0"/>
          <w:marRight w:val="0"/>
          <w:marTop w:val="0"/>
          <w:marBottom w:val="0"/>
          <w:divBdr>
            <w:top w:val="none" w:sz="0" w:space="0" w:color="auto"/>
            <w:left w:val="none" w:sz="0" w:space="0" w:color="auto"/>
            <w:bottom w:val="none" w:sz="0" w:space="0" w:color="auto"/>
            <w:right w:val="none" w:sz="0" w:space="0" w:color="auto"/>
          </w:divBdr>
        </w:div>
        <w:div w:id="312831650">
          <w:marLeft w:val="0"/>
          <w:marRight w:val="0"/>
          <w:marTop w:val="0"/>
          <w:marBottom w:val="0"/>
          <w:divBdr>
            <w:top w:val="none" w:sz="0" w:space="0" w:color="auto"/>
            <w:left w:val="none" w:sz="0" w:space="0" w:color="auto"/>
            <w:bottom w:val="none" w:sz="0" w:space="0" w:color="auto"/>
            <w:right w:val="none" w:sz="0" w:space="0" w:color="auto"/>
          </w:divBdr>
        </w:div>
        <w:div w:id="312831657">
          <w:marLeft w:val="0"/>
          <w:marRight w:val="0"/>
          <w:marTop w:val="0"/>
          <w:marBottom w:val="0"/>
          <w:divBdr>
            <w:top w:val="none" w:sz="0" w:space="0" w:color="auto"/>
            <w:left w:val="none" w:sz="0" w:space="0" w:color="auto"/>
            <w:bottom w:val="none" w:sz="0" w:space="0" w:color="auto"/>
            <w:right w:val="none" w:sz="0" w:space="0" w:color="auto"/>
          </w:divBdr>
        </w:div>
        <w:div w:id="312831658">
          <w:marLeft w:val="0"/>
          <w:marRight w:val="0"/>
          <w:marTop w:val="0"/>
          <w:marBottom w:val="0"/>
          <w:divBdr>
            <w:top w:val="none" w:sz="0" w:space="0" w:color="auto"/>
            <w:left w:val="none" w:sz="0" w:space="0" w:color="auto"/>
            <w:bottom w:val="none" w:sz="0" w:space="0" w:color="auto"/>
            <w:right w:val="none" w:sz="0" w:space="0" w:color="auto"/>
          </w:divBdr>
        </w:div>
        <w:div w:id="312831659">
          <w:marLeft w:val="0"/>
          <w:marRight w:val="0"/>
          <w:marTop w:val="0"/>
          <w:marBottom w:val="0"/>
          <w:divBdr>
            <w:top w:val="none" w:sz="0" w:space="0" w:color="auto"/>
            <w:left w:val="none" w:sz="0" w:space="0" w:color="auto"/>
            <w:bottom w:val="none" w:sz="0" w:space="0" w:color="auto"/>
            <w:right w:val="none" w:sz="0" w:space="0" w:color="auto"/>
          </w:divBdr>
        </w:div>
        <w:div w:id="312831664">
          <w:marLeft w:val="0"/>
          <w:marRight w:val="0"/>
          <w:marTop w:val="0"/>
          <w:marBottom w:val="0"/>
          <w:divBdr>
            <w:top w:val="none" w:sz="0" w:space="0" w:color="auto"/>
            <w:left w:val="none" w:sz="0" w:space="0" w:color="auto"/>
            <w:bottom w:val="none" w:sz="0" w:space="0" w:color="auto"/>
            <w:right w:val="none" w:sz="0" w:space="0" w:color="auto"/>
          </w:divBdr>
        </w:div>
        <w:div w:id="312831666">
          <w:marLeft w:val="0"/>
          <w:marRight w:val="0"/>
          <w:marTop w:val="0"/>
          <w:marBottom w:val="0"/>
          <w:divBdr>
            <w:top w:val="none" w:sz="0" w:space="0" w:color="auto"/>
            <w:left w:val="none" w:sz="0" w:space="0" w:color="auto"/>
            <w:bottom w:val="none" w:sz="0" w:space="0" w:color="auto"/>
            <w:right w:val="none" w:sz="0" w:space="0" w:color="auto"/>
          </w:divBdr>
        </w:div>
        <w:div w:id="312831668">
          <w:marLeft w:val="0"/>
          <w:marRight w:val="0"/>
          <w:marTop w:val="0"/>
          <w:marBottom w:val="0"/>
          <w:divBdr>
            <w:top w:val="none" w:sz="0" w:space="0" w:color="auto"/>
            <w:left w:val="none" w:sz="0" w:space="0" w:color="auto"/>
            <w:bottom w:val="none" w:sz="0" w:space="0" w:color="auto"/>
            <w:right w:val="none" w:sz="0" w:space="0" w:color="auto"/>
          </w:divBdr>
        </w:div>
        <w:div w:id="312831670">
          <w:marLeft w:val="0"/>
          <w:marRight w:val="0"/>
          <w:marTop w:val="0"/>
          <w:marBottom w:val="0"/>
          <w:divBdr>
            <w:top w:val="none" w:sz="0" w:space="0" w:color="auto"/>
            <w:left w:val="none" w:sz="0" w:space="0" w:color="auto"/>
            <w:bottom w:val="none" w:sz="0" w:space="0" w:color="auto"/>
            <w:right w:val="none" w:sz="0" w:space="0" w:color="auto"/>
          </w:divBdr>
        </w:div>
        <w:div w:id="312831671">
          <w:marLeft w:val="0"/>
          <w:marRight w:val="0"/>
          <w:marTop w:val="0"/>
          <w:marBottom w:val="0"/>
          <w:divBdr>
            <w:top w:val="none" w:sz="0" w:space="0" w:color="auto"/>
            <w:left w:val="none" w:sz="0" w:space="0" w:color="auto"/>
            <w:bottom w:val="none" w:sz="0" w:space="0" w:color="auto"/>
            <w:right w:val="none" w:sz="0" w:space="0" w:color="auto"/>
          </w:divBdr>
        </w:div>
        <w:div w:id="312831672">
          <w:marLeft w:val="0"/>
          <w:marRight w:val="0"/>
          <w:marTop w:val="0"/>
          <w:marBottom w:val="0"/>
          <w:divBdr>
            <w:top w:val="none" w:sz="0" w:space="0" w:color="auto"/>
            <w:left w:val="none" w:sz="0" w:space="0" w:color="auto"/>
            <w:bottom w:val="none" w:sz="0" w:space="0" w:color="auto"/>
            <w:right w:val="none" w:sz="0" w:space="0" w:color="auto"/>
          </w:divBdr>
        </w:div>
        <w:div w:id="312831673">
          <w:marLeft w:val="0"/>
          <w:marRight w:val="0"/>
          <w:marTop w:val="0"/>
          <w:marBottom w:val="0"/>
          <w:divBdr>
            <w:top w:val="none" w:sz="0" w:space="0" w:color="auto"/>
            <w:left w:val="none" w:sz="0" w:space="0" w:color="auto"/>
            <w:bottom w:val="none" w:sz="0" w:space="0" w:color="auto"/>
            <w:right w:val="none" w:sz="0" w:space="0" w:color="auto"/>
          </w:divBdr>
        </w:div>
        <w:div w:id="312831674">
          <w:marLeft w:val="0"/>
          <w:marRight w:val="0"/>
          <w:marTop w:val="0"/>
          <w:marBottom w:val="0"/>
          <w:divBdr>
            <w:top w:val="none" w:sz="0" w:space="0" w:color="auto"/>
            <w:left w:val="none" w:sz="0" w:space="0" w:color="auto"/>
            <w:bottom w:val="none" w:sz="0" w:space="0" w:color="auto"/>
            <w:right w:val="none" w:sz="0" w:space="0" w:color="auto"/>
          </w:divBdr>
        </w:div>
        <w:div w:id="312831675">
          <w:marLeft w:val="0"/>
          <w:marRight w:val="0"/>
          <w:marTop w:val="0"/>
          <w:marBottom w:val="0"/>
          <w:divBdr>
            <w:top w:val="none" w:sz="0" w:space="0" w:color="auto"/>
            <w:left w:val="none" w:sz="0" w:space="0" w:color="auto"/>
            <w:bottom w:val="none" w:sz="0" w:space="0" w:color="auto"/>
            <w:right w:val="none" w:sz="0" w:space="0" w:color="auto"/>
          </w:divBdr>
        </w:div>
        <w:div w:id="312831676">
          <w:marLeft w:val="0"/>
          <w:marRight w:val="0"/>
          <w:marTop w:val="0"/>
          <w:marBottom w:val="0"/>
          <w:divBdr>
            <w:top w:val="none" w:sz="0" w:space="0" w:color="auto"/>
            <w:left w:val="none" w:sz="0" w:space="0" w:color="auto"/>
            <w:bottom w:val="none" w:sz="0" w:space="0" w:color="auto"/>
            <w:right w:val="none" w:sz="0" w:space="0" w:color="auto"/>
          </w:divBdr>
        </w:div>
        <w:div w:id="312831681">
          <w:marLeft w:val="0"/>
          <w:marRight w:val="0"/>
          <w:marTop w:val="0"/>
          <w:marBottom w:val="0"/>
          <w:divBdr>
            <w:top w:val="none" w:sz="0" w:space="0" w:color="auto"/>
            <w:left w:val="none" w:sz="0" w:space="0" w:color="auto"/>
            <w:bottom w:val="none" w:sz="0" w:space="0" w:color="auto"/>
            <w:right w:val="none" w:sz="0" w:space="0" w:color="auto"/>
          </w:divBdr>
        </w:div>
      </w:divsChild>
    </w:div>
    <w:div w:id="312831576">
      <w:marLeft w:val="0"/>
      <w:marRight w:val="0"/>
      <w:marTop w:val="0"/>
      <w:marBottom w:val="0"/>
      <w:divBdr>
        <w:top w:val="none" w:sz="0" w:space="0" w:color="auto"/>
        <w:left w:val="none" w:sz="0" w:space="0" w:color="auto"/>
        <w:bottom w:val="none" w:sz="0" w:space="0" w:color="auto"/>
        <w:right w:val="none" w:sz="0" w:space="0" w:color="auto"/>
      </w:divBdr>
      <w:divsChild>
        <w:div w:id="312831501">
          <w:marLeft w:val="0"/>
          <w:marRight w:val="0"/>
          <w:marTop w:val="0"/>
          <w:marBottom w:val="0"/>
          <w:divBdr>
            <w:top w:val="none" w:sz="0" w:space="0" w:color="auto"/>
            <w:left w:val="none" w:sz="0" w:space="0" w:color="auto"/>
            <w:bottom w:val="none" w:sz="0" w:space="0" w:color="auto"/>
            <w:right w:val="none" w:sz="0" w:space="0" w:color="auto"/>
          </w:divBdr>
        </w:div>
        <w:div w:id="312831514">
          <w:marLeft w:val="0"/>
          <w:marRight w:val="0"/>
          <w:marTop w:val="0"/>
          <w:marBottom w:val="0"/>
          <w:divBdr>
            <w:top w:val="none" w:sz="0" w:space="0" w:color="auto"/>
            <w:left w:val="none" w:sz="0" w:space="0" w:color="auto"/>
            <w:bottom w:val="none" w:sz="0" w:space="0" w:color="auto"/>
            <w:right w:val="none" w:sz="0" w:space="0" w:color="auto"/>
          </w:divBdr>
        </w:div>
        <w:div w:id="312831572">
          <w:marLeft w:val="0"/>
          <w:marRight w:val="0"/>
          <w:marTop w:val="0"/>
          <w:marBottom w:val="0"/>
          <w:divBdr>
            <w:top w:val="none" w:sz="0" w:space="0" w:color="auto"/>
            <w:left w:val="none" w:sz="0" w:space="0" w:color="auto"/>
            <w:bottom w:val="none" w:sz="0" w:space="0" w:color="auto"/>
            <w:right w:val="none" w:sz="0" w:space="0" w:color="auto"/>
          </w:divBdr>
        </w:div>
        <w:div w:id="312831574">
          <w:marLeft w:val="0"/>
          <w:marRight w:val="0"/>
          <w:marTop w:val="0"/>
          <w:marBottom w:val="0"/>
          <w:divBdr>
            <w:top w:val="none" w:sz="0" w:space="0" w:color="auto"/>
            <w:left w:val="none" w:sz="0" w:space="0" w:color="auto"/>
            <w:bottom w:val="none" w:sz="0" w:space="0" w:color="auto"/>
            <w:right w:val="none" w:sz="0" w:space="0" w:color="auto"/>
          </w:divBdr>
        </w:div>
        <w:div w:id="312831593">
          <w:marLeft w:val="0"/>
          <w:marRight w:val="0"/>
          <w:marTop w:val="0"/>
          <w:marBottom w:val="0"/>
          <w:divBdr>
            <w:top w:val="none" w:sz="0" w:space="0" w:color="auto"/>
            <w:left w:val="none" w:sz="0" w:space="0" w:color="auto"/>
            <w:bottom w:val="none" w:sz="0" w:space="0" w:color="auto"/>
            <w:right w:val="none" w:sz="0" w:space="0" w:color="auto"/>
          </w:divBdr>
        </w:div>
        <w:div w:id="312831597">
          <w:marLeft w:val="0"/>
          <w:marRight w:val="0"/>
          <w:marTop w:val="0"/>
          <w:marBottom w:val="0"/>
          <w:divBdr>
            <w:top w:val="none" w:sz="0" w:space="0" w:color="auto"/>
            <w:left w:val="none" w:sz="0" w:space="0" w:color="auto"/>
            <w:bottom w:val="none" w:sz="0" w:space="0" w:color="auto"/>
            <w:right w:val="none" w:sz="0" w:space="0" w:color="auto"/>
          </w:divBdr>
        </w:div>
        <w:div w:id="312831606">
          <w:marLeft w:val="0"/>
          <w:marRight w:val="0"/>
          <w:marTop w:val="0"/>
          <w:marBottom w:val="0"/>
          <w:divBdr>
            <w:top w:val="none" w:sz="0" w:space="0" w:color="auto"/>
            <w:left w:val="none" w:sz="0" w:space="0" w:color="auto"/>
            <w:bottom w:val="none" w:sz="0" w:space="0" w:color="auto"/>
            <w:right w:val="none" w:sz="0" w:space="0" w:color="auto"/>
          </w:divBdr>
        </w:div>
        <w:div w:id="312831655">
          <w:marLeft w:val="0"/>
          <w:marRight w:val="0"/>
          <w:marTop w:val="0"/>
          <w:marBottom w:val="0"/>
          <w:divBdr>
            <w:top w:val="none" w:sz="0" w:space="0" w:color="auto"/>
            <w:left w:val="none" w:sz="0" w:space="0" w:color="auto"/>
            <w:bottom w:val="none" w:sz="0" w:space="0" w:color="auto"/>
            <w:right w:val="none" w:sz="0" w:space="0" w:color="auto"/>
          </w:divBdr>
        </w:div>
      </w:divsChild>
    </w:div>
    <w:div w:id="312831610">
      <w:marLeft w:val="0"/>
      <w:marRight w:val="0"/>
      <w:marTop w:val="0"/>
      <w:marBottom w:val="0"/>
      <w:divBdr>
        <w:top w:val="none" w:sz="0" w:space="0" w:color="auto"/>
        <w:left w:val="none" w:sz="0" w:space="0" w:color="auto"/>
        <w:bottom w:val="none" w:sz="0" w:space="0" w:color="auto"/>
        <w:right w:val="none" w:sz="0" w:space="0" w:color="auto"/>
      </w:divBdr>
      <w:divsChild>
        <w:div w:id="312831518">
          <w:marLeft w:val="0"/>
          <w:marRight w:val="0"/>
          <w:marTop w:val="0"/>
          <w:marBottom w:val="0"/>
          <w:divBdr>
            <w:top w:val="none" w:sz="0" w:space="0" w:color="auto"/>
            <w:left w:val="none" w:sz="0" w:space="0" w:color="auto"/>
            <w:bottom w:val="none" w:sz="0" w:space="0" w:color="auto"/>
            <w:right w:val="none" w:sz="0" w:space="0" w:color="auto"/>
          </w:divBdr>
        </w:div>
        <w:div w:id="312831535">
          <w:marLeft w:val="0"/>
          <w:marRight w:val="0"/>
          <w:marTop w:val="0"/>
          <w:marBottom w:val="0"/>
          <w:divBdr>
            <w:top w:val="none" w:sz="0" w:space="0" w:color="auto"/>
            <w:left w:val="none" w:sz="0" w:space="0" w:color="auto"/>
            <w:bottom w:val="none" w:sz="0" w:space="0" w:color="auto"/>
            <w:right w:val="none" w:sz="0" w:space="0" w:color="auto"/>
          </w:divBdr>
        </w:div>
        <w:div w:id="312831602">
          <w:marLeft w:val="0"/>
          <w:marRight w:val="0"/>
          <w:marTop w:val="0"/>
          <w:marBottom w:val="0"/>
          <w:divBdr>
            <w:top w:val="none" w:sz="0" w:space="0" w:color="auto"/>
            <w:left w:val="none" w:sz="0" w:space="0" w:color="auto"/>
            <w:bottom w:val="none" w:sz="0" w:space="0" w:color="auto"/>
            <w:right w:val="none" w:sz="0" w:space="0" w:color="auto"/>
          </w:divBdr>
        </w:div>
        <w:div w:id="312831618">
          <w:marLeft w:val="0"/>
          <w:marRight w:val="0"/>
          <w:marTop w:val="0"/>
          <w:marBottom w:val="0"/>
          <w:divBdr>
            <w:top w:val="none" w:sz="0" w:space="0" w:color="auto"/>
            <w:left w:val="none" w:sz="0" w:space="0" w:color="auto"/>
            <w:bottom w:val="none" w:sz="0" w:space="0" w:color="auto"/>
            <w:right w:val="none" w:sz="0" w:space="0" w:color="auto"/>
          </w:divBdr>
        </w:div>
        <w:div w:id="312831653">
          <w:marLeft w:val="0"/>
          <w:marRight w:val="0"/>
          <w:marTop w:val="0"/>
          <w:marBottom w:val="0"/>
          <w:divBdr>
            <w:top w:val="none" w:sz="0" w:space="0" w:color="auto"/>
            <w:left w:val="none" w:sz="0" w:space="0" w:color="auto"/>
            <w:bottom w:val="none" w:sz="0" w:space="0" w:color="auto"/>
            <w:right w:val="none" w:sz="0" w:space="0" w:color="auto"/>
          </w:divBdr>
        </w:div>
        <w:div w:id="312831679">
          <w:marLeft w:val="0"/>
          <w:marRight w:val="0"/>
          <w:marTop w:val="0"/>
          <w:marBottom w:val="0"/>
          <w:divBdr>
            <w:top w:val="none" w:sz="0" w:space="0" w:color="auto"/>
            <w:left w:val="none" w:sz="0" w:space="0" w:color="auto"/>
            <w:bottom w:val="none" w:sz="0" w:space="0" w:color="auto"/>
            <w:right w:val="none" w:sz="0" w:space="0" w:color="auto"/>
          </w:divBdr>
        </w:div>
      </w:divsChild>
    </w:div>
    <w:div w:id="312831636">
      <w:marLeft w:val="0"/>
      <w:marRight w:val="0"/>
      <w:marTop w:val="0"/>
      <w:marBottom w:val="0"/>
      <w:divBdr>
        <w:top w:val="none" w:sz="0" w:space="0" w:color="auto"/>
        <w:left w:val="none" w:sz="0" w:space="0" w:color="auto"/>
        <w:bottom w:val="none" w:sz="0" w:space="0" w:color="auto"/>
        <w:right w:val="none" w:sz="0" w:space="0" w:color="auto"/>
      </w:divBdr>
      <w:divsChild>
        <w:div w:id="312831491">
          <w:marLeft w:val="0"/>
          <w:marRight w:val="0"/>
          <w:marTop w:val="0"/>
          <w:marBottom w:val="0"/>
          <w:divBdr>
            <w:top w:val="none" w:sz="0" w:space="0" w:color="auto"/>
            <w:left w:val="none" w:sz="0" w:space="0" w:color="auto"/>
            <w:bottom w:val="none" w:sz="0" w:space="0" w:color="auto"/>
            <w:right w:val="none" w:sz="0" w:space="0" w:color="auto"/>
          </w:divBdr>
        </w:div>
        <w:div w:id="312831496">
          <w:marLeft w:val="0"/>
          <w:marRight w:val="0"/>
          <w:marTop w:val="0"/>
          <w:marBottom w:val="0"/>
          <w:divBdr>
            <w:top w:val="none" w:sz="0" w:space="0" w:color="auto"/>
            <w:left w:val="none" w:sz="0" w:space="0" w:color="auto"/>
            <w:bottom w:val="none" w:sz="0" w:space="0" w:color="auto"/>
            <w:right w:val="none" w:sz="0" w:space="0" w:color="auto"/>
          </w:divBdr>
        </w:div>
        <w:div w:id="312831497">
          <w:marLeft w:val="0"/>
          <w:marRight w:val="0"/>
          <w:marTop w:val="0"/>
          <w:marBottom w:val="0"/>
          <w:divBdr>
            <w:top w:val="none" w:sz="0" w:space="0" w:color="auto"/>
            <w:left w:val="none" w:sz="0" w:space="0" w:color="auto"/>
            <w:bottom w:val="none" w:sz="0" w:space="0" w:color="auto"/>
            <w:right w:val="none" w:sz="0" w:space="0" w:color="auto"/>
          </w:divBdr>
        </w:div>
        <w:div w:id="312831503">
          <w:marLeft w:val="0"/>
          <w:marRight w:val="0"/>
          <w:marTop w:val="0"/>
          <w:marBottom w:val="0"/>
          <w:divBdr>
            <w:top w:val="none" w:sz="0" w:space="0" w:color="auto"/>
            <w:left w:val="none" w:sz="0" w:space="0" w:color="auto"/>
            <w:bottom w:val="none" w:sz="0" w:space="0" w:color="auto"/>
            <w:right w:val="none" w:sz="0" w:space="0" w:color="auto"/>
          </w:divBdr>
        </w:div>
        <w:div w:id="312831504">
          <w:marLeft w:val="0"/>
          <w:marRight w:val="0"/>
          <w:marTop w:val="0"/>
          <w:marBottom w:val="0"/>
          <w:divBdr>
            <w:top w:val="none" w:sz="0" w:space="0" w:color="auto"/>
            <w:left w:val="none" w:sz="0" w:space="0" w:color="auto"/>
            <w:bottom w:val="none" w:sz="0" w:space="0" w:color="auto"/>
            <w:right w:val="none" w:sz="0" w:space="0" w:color="auto"/>
          </w:divBdr>
        </w:div>
        <w:div w:id="312831507">
          <w:marLeft w:val="0"/>
          <w:marRight w:val="0"/>
          <w:marTop w:val="0"/>
          <w:marBottom w:val="0"/>
          <w:divBdr>
            <w:top w:val="none" w:sz="0" w:space="0" w:color="auto"/>
            <w:left w:val="none" w:sz="0" w:space="0" w:color="auto"/>
            <w:bottom w:val="none" w:sz="0" w:space="0" w:color="auto"/>
            <w:right w:val="none" w:sz="0" w:space="0" w:color="auto"/>
          </w:divBdr>
        </w:div>
        <w:div w:id="312831508">
          <w:marLeft w:val="0"/>
          <w:marRight w:val="0"/>
          <w:marTop w:val="0"/>
          <w:marBottom w:val="0"/>
          <w:divBdr>
            <w:top w:val="none" w:sz="0" w:space="0" w:color="auto"/>
            <w:left w:val="none" w:sz="0" w:space="0" w:color="auto"/>
            <w:bottom w:val="none" w:sz="0" w:space="0" w:color="auto"/>
            <w:right w:val="none" w:sz="0" w:space="0" w:color="auto"/>
          </w:divBdr>
        </w:div>
        <w:div w:id="312831511">
          <w:marLeft w:val="0"/>
          <w:marRight w:val="0"/>
          <w:marTop w:val="0"/>
          <w:marBottom w:val="0"/>
          <w:divBdr>
            <w:top w:val="none" w:sz="0" w:space="0" w:color="auto"/>
            <w:left w:val="none" w:sz="0" w:space="0" w:color="auto"/>
            <w:bottom w:val="none" w:sz="0" w:space="0" w:color="auto"/>
            <w:right w:val="none" w:sz="0" w:space="0" w:color="auto"/>
          </w:divBdr>
        </w:div>
        <w:div w:id="312831513">
          <w:marLeft w:val="0"/>
          <w:marRight w:val="0"/>
          <w:marTop w:val="0"/>
          <w:marBottom w:val="0"/>
          <w:divBdr>
            <w:top w:val="none" w:sz="0" w:space="0" w:color="auto"/>
            <w:left w:val="none" w:sz="0" w:space="0" w:color="auto"/>
            <w:bottom w:val="none" w:sz="0" w:space="0" w:color="auto"/>
            <w:right w:val="none" w:sz="0" w:space="0" w:color="auto"/>
          </w:divBdr>
        </w:div>
        <w:div w:id="312831516">
          <w:marLeft w:val="0"/>
          <w:marRight w:val="0"/>
          <w:marTop w:val="0"/>
          <w:marBottom w:val="0"/>
          <w:divBdr>
            <w:top w:val="none" w:sz="0" w:space="0" w:color="auto"/>
            <w:left w:val="none" w:sz="0" w:space="0" w:color="auto"/>
            <w:bottom w:val="none" w:sz="0" w:space="0" w:color="auto"/>
            <w:right w:val="none" w:sz="0" w:space="0" w:color="auto"/>
          </w:divBdr>
        </w:div>
        <w:div w:id="312831517">
          <w:marLeft w:val="0"/>
          <w:marRight w:val="0"/>
          <w:marTop w:val="0"/>
          <w:marBottom w:val="0"/>
          <w:divBdr>
            <w:top w:val="none" w:sz="0" w:space="0" w:color="auto"/>
            <w:left w:val="none" w:sz="0" w:space="0" w:color="auto"/>
            <w:bottom w:val="none" w:sz="0" w:space="0" w:color="auto"/>
            <w:right w:val="none" w:sz="0" w:space="0" w:color="auto"/>
          </w:divBdr>
        </w:div>
        <w:div w:id="312831519">
          <w:marLeft w:val="0"/>
          <w:marRight w:val="0"/>
          <w:marTop w:val="0"/>
          <w:marBottom w:val="0"/>
          <w:divBdr>
            <w:top w:val="none" w:sz="0" w:space="0" w:color="auto"/>
            <w:left w:val="none" w:sz="0" w:space="0" w:color="auto"/>
            <w:bottom w:val="none" w:sz="0" w:space="0" w:color="auto"/>
            <w:right w:val="none" w:sz="0" w:space="0" w:color="auto"/>
          </w:divBdr>
        </w:div>
        <w:div w:id="312831521">
          <w:marLeft w:val="0"/>
          <w:marRight w:val="0"/>
          <w:marTop w:val="0"/>
          <w:marBottom w:val="0"/>
          <w:divBdr>
            <w:top w:val="none" w:sz="0" w:space="0" w:color="auto"/>
            <w:left w:val="none" w:sz="0" w:space="0" w:color="auto"/>
            <w:bottom w:val="none" w:sz="0" w:space="0" w:color="auto"/>
            <w:right w:val="none" w:sz="0" w:space="0" w:color="auto"/>
          </w:divBdr>
        </w:div>
        <w:div w:id="312831522">
          <w:marLeft w:val="0"/>
          <w:marRight w:val="0"/>
          <w:marTop w:val="0"/>
          <w:marBottom w:val="0"/>
          <w:divBdr>
            <w:top w:val="none" w:sz="0" w:space="0" w:color="auto"/>
            <w:left w:val="none" w:sz="0" w:space="0" w:color="auto"/>
            <w:bottom w:val="none" w:sz="0" w:space="0" w:color="auto"/>
            <w:right w:val="none" w:sz="0" w:space="0" w:color="auto"/>
          </w:divBdr>
        </w:div>
        <w:div w:id="312831524">
          <w:marLeft w:val="0"/>
          <w:marRight w:val="0"/>
          <w:marTop w:val="0"/>
          <w:marBottom w:val="0"/>
          <w:divBdr>
            <w:top w:val="none" w:sz="0" w:space="0" w:color="auto"/>
            <w:left w:val="none" w:sz="0" w:space="0" w:color="auto"/>
            <w:bottom w:val="none" w:sz="0" w:space="0" w:color="auto"/>
            <w:right w:val="none" w:sz="0" w:space="0" w:color="auto"/>
          </w:divBdr>
        </w:div>
        <w:div w:id="312831526">
          <w:marLeft w:val="0"/>
          <w:marRight w:val="0"/>
          <w:marTop w:val="0"/>
          <w:marBottom w:val="0"/>
          <w:divBdr>
            <w:top w:val="none" w:sz="0" w:space="0" w:color="auto"/>
            <w:left w:val="none" w:sz="0" w:space="0" w:color="auto"/>
            <w:bottom w:val="none" w:sz="0" w:space="0" w:color="auto"/>
            <w:right w:val="none" w:sz="0" w:space="0" w:color="auto"/>
          </w:divBdr>
        </w:div>
        <w:div w:id="312831527">
          <w:marLeft w:val="0"/>
          <w:marRight w:val="0"/>
          <w:marTop w:val="0"/>
          <w:marBottom w:val="0"/>
          <w:divBdr>
            <w:top w:val="none" w:sz="0" w:space="0" w:color="auto"/>
            <w:left w:val="none" w:sz="0" w:space="0" w:color="auto"/>
            <w:bottom w:val="none" w:sz="0" w:space="0" w:color="auto"/>
            <w:right w:val="none" w:sz="0" w:space="0" w:color="auto"/>
          </w:divBdr>
        </w:div>
        <w:div w:id="312831531">
          <w:marLeft w:val="0"/>
          <w:marRight w:val="0"/>
          <w:marTop w:val="0"/>
          <w:marBottom w:val="0"/>
          <w:divBdr>
            <w:top w:val="none" w:sz="0" w:space="0" w:color="auto"/>
            <w:left w:val="none" w:sz="0" w:space="0" w:color="auto"/>
            <w:bottom w:val="none" w:sz="0" w:space="0" w:color="auto"/>
            <w:right w:val="none" w:sz="0" w:space="0" w:color="auto"/>
          </w:divBdr>
        </w:div>
        <w:div w:id="312831532">
          <w:marLeft w:val="0"/>
          <w:marRight w:val="0"/>
          <w:marTop w:val="0"/>
          <w:marBottom w:val="0"/>
          <w:divBdr>
            <w:top w:val="none" w:sz="0" w:space="0" w:color="auto"/>
            <w:left w:val="none" w:sz="0" w:space="0" w:color="auto"/>
            <w:bottom w:val="none" w:sz="0" w:space="0" w:color="auto"/>
            <w:right w:val="none" w:sz="0" w:space="0" w:color="auto"/>
          </w:divBdr>
        </w:div>
        <w:div w:id="312831534">
          <w:marLeft w:val="0"/>
          <w:marRight w:val="0"/>
          <w:marTop w:val="0"/>
          <w:marBottom w:val="0"/>
          <w:divBdr>
            <w:top w:val="none" w:sz="0" w:space="0" w:color="auto"/>
            <w:left w:val="none" w:sz="0" w:space="0" w:color="auto"/>
            <w:bottom w:val="none" w:sz="0" w:space="0" w:color="auto"/>
            <w:right w:val="none" w:sz="0" w:space="0" w:color="auto"/>
          </w:divBdr>
        </w:div>
        <w:div w:id="312831538">
          <w:marLeft w:val="0"/>
          <w:marRight w:val="0"/>
          <w:marTop w:val="0"/>
          <w:marBottom w:val="0"/>
          <w:divBdr>
            <w:top w:val="none" w:sz="0" w:space="0" w:color="auto"/>
            <w:left w:val="none" w:sz="0" w:space="0" w:color="auto"/>
            <w:bottom w:val="none" w:sz="0" w:space="0" w:color="auto"/>
            <w:right w:val="none" w:sz="0" w:space="0" w:color="auto"/>
          </w:divBdr>
        </w:div>
        <w:div w:id="312831539">
          <w:marLeft w:val="0"/>
          <w:marRight w:val="0"/>
          <w:marTop w:val="0"/>
          <w:marBottom w:val="0"/>
          <w:divBdr>
            <w:top w:val="none" w:sz="0" w:space="0" w:color="auto"/>
            <w:left w:val="none" w:sz="0" w:space="0" w:color="auto"/>
            <w:bottom w:val="none" w:sz="0" w:space="0" w:color="auto"/>
            <w:right w:val="none" w:sz="0" w:space="0" w:color="auto"/>
          </w:divBdr>
        </w:div>
        <w:div w:id="312831541">
          <w:marLeft w:val="0"/>
          <w:marRight w:val="0"/>
          <w:marTop w:val="0"/>
          <w:marBottom w:val="0"/>
          <w:divBdr>
            <w:top w:val="none" w:sz="0" w:space="0" w:color="auto"/>
            <w:left w:val="none" w:sz="0" w:space="0" w:color="auto"/>
            <w:bottom w:val="none" w:sz="0" w:space="0" w:color="auto"/>
            <w:right w:val="none" w:sz="0" w:space="0" w:color="auto"/>
          </w:divBdr>
        </w:div>
        <w:div w:id="312831542">
          <w:marLeft w:val="0"/>
          <w:marRight w:val="0"/>
          <w:marTop w:val="0"/>
          <w:marBottom w:val="0"/>
          <w:divBdr>
            <w:top w:val="none" w:sz="0" w:space="0" w:color="auto"/>
            <w:left w:val="none" w:sz="0" w:space="0" w:color="auto"/>
            <w:bottom w:val="none" w:sz="0" w:space="0" w:color="auto"/>
            <w:right w:val="none" w:sz="0" w:space="0" w:color="auto"/>
          </w:divBdr>
        </w:div>
        <w:div w:id="312831543">
          <w:marLeft w:val="0"/>
          <w:marRight w:val="0"/>
          <w:marTop w:val="0"/>
          <w:marBottom w:val="0"/>
          <w:divBdr>
            <w:top w:val="none" w:sz="0" w:space="0" w:color="auto"/>
            <w:left w:val="none" w:sz="0" w:space="0" w:color="auto"/>
            <w:bottom w:val="none" w:sz="0" w:space="0" w:color="auto"/>
            <w:right w:val="none" w:sz="0" w:space="0" w:color="auto"/>
          </w:divBdr>
        </w:div>
        <w:div w:id="312831547">
          <w:marLeft w:val="0"/>
          <w:marRight w:val="0"/>
          <w:marTop w:val="0"/>
          <w:marBottom w:val="0"/>
          <w:divBdr>
            <w:top w:val="none" w:sz="0" w:space="0" w:color="auto"/>
            <w:left w:val="none" w:sz="0" w:space="0" w:color="auto"/>
            <w:bottom w:val="none" w:sz="0" w:space="0" w:color="auto"/>
            <w:right w:val="none" w:sz="0" w:space="0" w:color="auto"/>
          </w:divBdr>
        </w:div>
        <w:div w:id="312831548">
          <w:marLeft w:val="0"/>
          <w:marRight w:val="0"/>
          <w:marTop w:val="0"/>
          <w:marBottom w:val="0"/>
          <w:divBdr>
            <w:top w:val="none" w:sz="0" w:space="0" w:color="auto"/>
            <w:left w:val="none" w:sz="0" w:space="0" w:color="auto"/>
            <w:bottom w:val="none" w:sz="0" w:space="0" w:color="auto"/>
            <w:right w:val="none" w:sz="0" w:space="0" w:color="auto"/>
          </w:divBdr>
        </w:div>
        <w:div w:id="312831552">
          <w:marLeft w:val="0"/>
          <w:marRight w:val="0"/>
          <w:marTop w:val="0"/>
          <w:marBottom w:val="0"/>
          <w:divBdr>
            <w:top w:val="none" w:sz="0" w:space="0" w:color="auto"/>
            <w:left w:val="none" w:sz="0" w:space="0" w:color="auto"/>
            <w:bottom w:val="none" w:sz="0" w:space="0" w:color="auto"/>
            <w:right w:val="none" w:sz="0" w:space="0" w:color="auto"/>
          </w:divBdr>
        </w:div>
        <w:div w:id="312831557">
          <w:marLeft w:val="0"/>
          <w:marRight w:val="0"/>
          <w:marTop w:val="0"/>
          <w:marBottom w:val="0"/>
          <w:divBdr>
            <w:top w:val="none" w:sz="0" w:space="0" w:color="auto"/>
            <w:left w:val="none" w:sz="0" w:space="0" w:color="auto"/>
            <w:bottom w:val="none" w:sz="0" w:space="0" w:color="auto"/>
            <w:right w:val="none" w:sz="0" w:space="0" w:color="auto"/>
          </w:divBdr>
        </w:div>
        <w:div w:id="312831558">
          <w:marLeft w:val="0"/>
          <w:marRight w:val="0"/>
          <w:marTop w:val="0"/>
          <w:marBottom w:val="0"/>
          <w:divBdr>
            <w:top w:val="none" w:sz="0" w:space="0" w:color="auto"/>
            <w:left w:val="none" w:sz="0" w:space="0" w:color="auto"/>
            <w:bottom w:val="none" w:sz="0" w:space="0" w:color="auto"/>
            <w:right w:val="none" w:sz="0" w:space="0" w:color="auto"/>
          </w:divBdr>
        </w:div>
        <w:div w:id="312831559">
          <w:marLeft w:val="0"/>
          <w:marRight w:val="0"/>
          <w:marTop w:val="0"/>
          <w:marBottom w:val="0"/>
          <w:divBdr>
            <w:top w:val="none" w:sz="0" w:space="0" w:color="auto"/>
            <w:left w:val="none" w:sz="0" w:space="0" w:color="auto"/>
            <w:bottom w:val="none" w:sz="0" w:space="0" w:color="auto"/>
            <w:right w:val="none" w:sz="0" w:space="0" w:color="auto"/>
          </w:divBdr>
        </w:div>
        <w:div w:id="312831560">
          <w:marLeft w:val="0"/>
          <w:marRight w:val="0"/>
          <w:marTop w:val="0"/>
          <w:marBottom w:val="0"/>
          <w:divBdr>
            <w:top w:val="none" w:sz="0" w:space="0" w:color="auto"/>
            <w:left w:val="none" w:sz="0" w:space="0" w:color="auto"/>
            <w:bottom w:val="none" w:sz="0" w:space="0" w:color="auto"/>
            <w:right w:val="none" w:sz="0" w:space="0" w:color="auto"/>
          </w:divBdr>
        </w:div>
        <w:div w:id="312831567">
          <w:marLeft w:val="0"/>
          <w:marRight w:val="0"/>
          <w:marTop w:val="0"/>
          <w:marBottom w:val="0"/>
          <w:divBdr>
            <w:top w:val="none" w:sz="0" w:space="0" w:color="auto"/>
            <w:left w:val="none" w:sz="0" w:space="0" w:color="auto"/>
            <w:bottom w:val="none" w:sz="0" w:space="0" w:color="auto"/>
            <w:right w:val="none" w:sz="0" w:space="0" w:color="auto"/>
          </w:divBdr>
        </w:div>
        <w:div w:id="312831569">
          <w:marLeft w:val="0"/>
          <w:marRight w:val="0"/>
          <w:marTop w:val="0"/>
          <w:marBottom w:val="0"/>
          <w:divBdr>
            <w:top w:val="none" w:sz="0" w:space="0" w:color="auto"/>
            <w:left w:val="none" w:sz="0" w:space="0" w:color="auto"/>
            <w:bottom w:val="none" w:sz="0" w:space="0" w:color="auto"/>
            <w:right w:val="none" w:sz="0" w:space="0" w:color="auto"/>
          </w:divBdr>
        </w:div>
        <w:div w:id="312831571">
          <w:marLeft w:val="0"/>
          <w:marRight w:val="0"/>
          <w:marTop w:val="0"/>
          <w:marBottom w:val="0"/>
          <w:divBdr>
            <w:top w:val="none" w:sz="0" w:space="0" w:color="auto"/>
            <w:left w:val="none" w:sz="0" w:space="0" w:color="auto"/>
            <w:bottom w:val="none" w:sz="0" w:space="0" w:color="auto"/>
            <w:right w:val="none" w:sz="0" w:space="0" w:color="auto"/>
          </w:divBdr>
        </w:div>
        <w:div w:id="312831579">
          <w:marLeft w:val="0"/>
          <w:marRight w:val="0"/>
          <w:marTop w:val="0"/>
          <w:marBottom w:val="0"/>
          <w:divBdr>
            <w:top w:val="none" w:sz="0" w:space="0" w:color="auto"/>
            <w:left w:val="none" w:sz="0" w:space="0" w:color="auto"/>
            <w:bottom w:val="none" w:sz="0" w:space="0" w:color="auto"/>
            <w:right w:val="none" w:sz="0" w:space="0" w:color="auto"/>
          </w:divBdr>
        </w:div>
        <w:div w:id="312831580">
          <w:marLeft w:val="0"/>
          <w:marRight w:val="0"/>
          <w:marTop w:val="0"/>
          <w:marBottom w:val="0"/>
          <w:divBdr>
            <w:top w:val="none" w:sz="0" w:space="0" w:color="auto"/>
            <w:left w:val="none" w:sz="0" w:space="0" w:color="auto"/>
            <w:bottom w:val="none" w:sz="0" w:space="0" w:color="auto"/>
            <w:right w:val="none" w:sz="0" w:space="0" w:color="auto"/>
          </w:divBdr>
        </w:div>
        <w:div w:id="312831581">
          <w:marLeft w:val="0"/>
          <w:marRight w:val="0"/>
          <w:marTop w:val="0"/>
          <w:marBottom w:val="0"/>
          <w:divBdr>
            <w:top w:val="none" w:sz="0" w:space="0" w:color="auto"/>
            <w:left w:val="none" w:sz="0" w:space="0" w:color="auto"/>
            <w:bottom w:val="none" w:sz="0" w:space="0" w:color="auto"/>
            <w:right w:val="none" w:sz="0" w:space="0" w:color="auto"/>
          </w:divBdr>
        </w:div>
        <w:div w:id="312831585">
          <w:marLeft w:val="0"/>
          <w:marRight w:val="0"/>
          <w:marTop w:val="0"/>
          <w:marBottom w:val="0"/>
          <w:divBdr>
            <w:top w:val="none" w:sz="0" w:space="0" w:color="auto"/>
            <w:left w:val="none" w:sz="0" w:space="0" w:color="auto"/>
            <w:bottom w:val="none" w:sz="0" w:space="0" w:color="auto"/>
            <w:right w:val="none" w:sz="0" w:space="0" w:color="auto"/>
          </w:divBdr>
        </w:div>
        <w:div w:id="312831590">
          <w:marLeft w:val="0"/>
          <w:marRight w:val="0"/>
          <w:marTop w:val="0"/>
          <w:marBottom w:val="0"/>
          <w:divBdr>
            <w:top w:val="none" w:sz="0" w:space="0" w:color="auto"/>
            <w:left w:val="none" w:sz="0" w:space="0" w:color="auto"/>
            <w:bottom w:val="none" w:sz="0" w:space="0" w:color="auto"/>
            <w:right w:val="none" w:sz="0" w:space="0" w:color="auto"/>
          </w:divBdr>
        </w:div>
        <w:div w:id="312831598">
          <w:marLeft w:val="0"/>
          <w:marRight w:val="0"/>
          <w:marTop w:val="0"/>
          <w:marBottom w:val="0"/>
          <w:divBdr>
            <w:top w:val="none" w:sz="0" w:space="0" w:color="auto"/>
            <w:left w:val="none" w:sz="0" w:space="0" w:color="auto"/>
            <w:bottom w:val="none" w:sz="0" w:space="0" w:color="auto"/>
            <w:right w:val="none" w:sz="0" w:space="0" w:color="auto"/>
          </w:divBdr>
        </w:div>
        <w:div w:id="312831601">
          <w:marLeft w:val="0"/>
          <w:marRight w:val="0"/>
          <w:marTop w:val="0"/>
          <w:marBottom w:val="0"/>
          <w:divBdr>
            <w:top w:val="none" w:sz="0" w:space="0" w:color="auto"/>
            <w:left w:val="none" w:sz="0" w:space="0" w:color="auto"/>
            <w:bottom w:val="none" w:sz="0" w:space="0" w:color="auto"/>
            <w:right w:val="none" w:sz="0" w:space="0" w:color="auto"/>
          </w:divBdr>
        </w:div>
        <w:div w:id="312831604">
          <w:marLeft w:val="0"/>
          <w:marRight w:val="0"/>
          <w:marTop w:val="0"/>
          <w:marBottom w:val="0"/>
          <w:divBdr>
            <w:top w:val="none" w:sz="0" w:space="0" w:color="auto"/>
            <w:left w:val="none" w:sz="0" w:space="0" w:color="auto"/>
            <w:bottom w:val="none" w:sz="0" w:space="0" w:color="auto"/>
            <w:right w:val="none" w:sz="0" w:space="0" w:color="auto"/>
          </w:divBdr>
        </w:div>
        <w:div w:id="312831605">
          <w:marLeft w:val="0"/>
          <w:marRight w:val="0"/>
          <w:marTop w:val="0"/>
          <w:marBottom w:val="0"/>
          <w:divBdr>
            <w:top w:val="none" w:sz="0" w:space="0" w:color="auto"/>
            <w:left w:val="none" w:sz="0" w:space="0" w:color="auto"/>
            <w:bottom w:val="none" w:sz="0" w:space="0" w:color="auto"/>
            <w:right w:val="none" w:sz="0" w:space="0" w:color="auto"/>
          </w:divBdr>
        </w:div>
        <w:div w:id="312831607">
          <w:marLeft w:val="0"/>
          <w:marRight w:val="0"/>
          <w:marTop w:val="0"/>
          <w:marBottom w:val="0"/>
          <w:divBdr>
            <w:top w:val="none" w:sz="0" w:space="0" w:color="auto"/>
            <w:left w:val="none" w:sz="0" w:space="0" w:color="auto"/>
            <w:bottom w:val="none" w:sz="0" w:space="0" w:color="auto"/>
            <w:right w:val="none" w:sz="0" w:space="0" w:color="auto"/>
          </w:divBdr>
        </w:div>
        <w:div w:id="312831609">
          <w:marLeft w:val="0"/>
          <w:marRight w:val="0"/>
          <w:marTop w:val="0"/>
          <w:marBottom w:val="0"/>
          <w:divBdr>
            <w:top w:val="none" w:sz="0" w:space="0" w:color="auto"/>
            <w:left w:val="none" w:sz="0" w:space="0" w:color="auto"/>
            <w:bottom w:val="none" w:sz="0" w:space="0" w:color="auto"/>
            <w:right w:val="none" w:sz="0" w:space="0" w:color="auto"/>
          </w:divBdr>
        </w:div>
        <w:div w:id="312831611">
          <w:marLeft w:val="0"/>
          <w:marRight w:val="0"/>
          <w:marTop w:val="0"/>
          <w:marBottom w:val="0"/>
          <w:divBdr>
            <w:top w:val="none" w:sz="0" w:space="0" w:color="auto"/>
            <w:left w:val="none" w:sz="0" w:space="0" w:color="auto"/>
            <w:bottom w:val="none" w:sz="0" w:space="0" w:color="auto"/>
            <w:right w:val="none" w:sz="0" w:space="0" w:color="auto"/>
          </w:divBdr>
        </w:div>
        <w:div w:id="312831612">
          <w:marLeft w:val="0"/>
          <w:marRight w:val="0"/>
          <w:marTop w:val="0"/>
          <w:marBottom w:val="0"/>
          <w:divBdr>
            <w:top w:val="none" w:sz="0" w:space="0" w:color="auto"/>
            <w:left w:val="none" w:sz="0" w:space="0" w:color="auto"/>
            <w:bottom w:val="none" w:sz="0" w:space="0" w:color="auto"/>
            <w:right w:val="none" w:sz="0" w:space="0" w:color="auto"/>
          </w:divBdr>
        </w:div>
        <w:div w:id="312831619">
          <w:marLeft w:val="0"/>
          <w:marRight w:val="0"/>
          <w:marTop w:val="0"/>
          <w:marBottom w:val="0"/>
          <w:divBdr>
            <w:top w:val="none" w:sz="0" w:space="0" w:color="auto"/>
            <w:left w:val="none" w:sz="0" w:space="0" w:color="auto"/>
            <w:bottom w:val="none" w:sz="0" w:space="0" w:color="auto"/>
            <w:right w:val="none" w:sz="0" w:space="0" w:color="auto"/>
          </w:divBdr>
        </w:div>
        <w:div w:id="312831622">
          <w:marLeft w:val="0"/>
          <w:marRight w:val="0"/>
          <w:marTop w:val="0"/>
          <w:marBottom w:val="0"/>
          <w:divBdr>
            <w:top w:val="none" w:sz="0" w:space="0" w:color="auto"/>
            <w:left w:val="none" w:sz="0" w:space="0" w:color="auto"/>
            <w:bottom w:val="none" w:sz="0" w:space="0" w:color="auto"/>
            <w:right w:val="none" w:sz="0" w:space="0" w:color="auto"/>
          </w:divBdr>
        </w:div>
        <w:div w:id="312831624">
          <w:marLeft w:val="0"/>
          <w:marRight w:val="0"/>
          <w:marTop w:val="0"/>
          <w:marBottom w:val="0"/>
          <w:divBdr>
            <w:top w:val="none" w:sz="0" w:space="0" w:color="auto"/>
            <w:left w:val="none" w:sz="0" w:space="0" w:color="auto"/>
            <w:bottom w:val="none" w:sz="0" w:space="0" w:color="auto"/>
            <w:right w:val="none" w:sz="0" w:space="0" w:color="auto"/>
          </w:divBdr>
        </w:div>
        <w:div w:id="312831630">
          <w:marLeft w:val="0"/>
          <w:marRight w:val="0"/>
          <w:marTop w:val="0"/>
          <w:marBottom w:val="0"/>
          <w:divBdr>
            <w:top w:val="none" w:sz="0" w:space="0" w:color="auto"/>
            <w:left w:val="none" w:sz="0" w:space="0" w:color="auto"/>
            <w:bottom w:val="none" w:sz="0" w:space="0" w:color="auto"/>
            <w:right w:val="none" w:sz="0" w:space="0" w:color="auto"/>
          </w:divBdr>
        </w:div>
        <w:div w:id="312831631">
          <w:marLeft w:val="0"/>
          <w:marRight w:val="0"/>
          <w:marTop w:val="0"/>
          <w:marBottom w:val="0"/>
          <w:divBdr>
            <w:top w:val="none" w:sz="0" w:space="0" w:color="auto"/>
            <w:left w:val="none" w:sz="0" w:space="0" w:color="auto"/>
            <w:bottom w:val="none" w:sz="0" w:space="0" w:color="auto"/>
            <w:right w:val="none" w:sz="0" w:space="0" w:color="auto"/>
          </w:divBdr>
        </w:div>
        <w:div w:id="312831633">
          <w:marLeft w:val="0"/>
          <w:marRight w:val="0"/>
          <w:marTop w:val="0"/>
          <w:marBottom w:val="0"/>
          <w:divBdr>
            <w:top w:val="none" w:sz="0" w:space="0" w:color="auto"/>
            <w:left w:val="none" w:sz="0" w:space="0" w:color="auto"/>
            <w:bottom w:val="none" w:sz="0" w:space="0" w:color="auto"/>
            <w:right w:val="none" w:sz="0" w:space="0" w:color="auto"/>
          </w:divBdr>
        </w:div>
        <w:div w:id="312831634">
          <w:marLeft w:val="0"/>
          <w:marRight w:val="0"/>
          <w:marTop w:val="0"/>
          <w:marBottom w:val="0"/>
          <w:divBdr>
            <w:top w:val="none" w:sz="0" w:space="0" w:color="auto"/>
            <w:left w:val="none" w:sz="0" w:space="0" w:color="auto"/>
            <w:bottom w:val="none" w:sz="0" w:space="0" w:color="auto"/>
            <w:right w:val="none" w:sz="0" w:space="0" w:color="auto"/>
          </w:divBdr>
        </w:div>
        <w:div w:id="312831637">
          <w:marLeft w:val="0"/>
          <w:marRight w:val="0"/>
          <w:marTop w:val="0"/>
          <w:marBottom w:val="0"/>
          <w:divBdr>
            <w:top w:val="none" w:sz="0" w:space="0" w:color="auto"/>
            <w:left w:val="none" w:sz="0" w:space="0" w:color="auto"/>
            <w:bottom w:val="none" w:sz="0" w:space="0" w:color="auto"/>
            <w:right w:val="none" w:sz="0" w:space="0" w:color="auto"/>
          </w:divBdr>
        </w:div>
        <w:div w:id="312831639">
          <w:marLeft w:val="0"/>
          <w:marRight w:val="0"/>
          <w:marTop w:val="0"/>
          <w:marBottom w:val="0"/>
          <w:divBdr>
            <w:top w:val="none" w:sz="0" w:space="0" w:color="auto"/>
            <w:left w:val="none" w:sz="0" w:space="0" w:color="auto"/>
            <w:bottom w:val="none" w:sz="0" w:space="0" w:color="auto"/>
            <w:right w:val="none" w:sz="0" w:space="0" w:color="auto"/>
          </w:divBdr>
        </w:div>
        <w:div w:id="312831640">
          <w:marLeft w:val="0"/>
          <w:marRight w:val="0"/>
          <w:marTop w:val="0"/>
          <w:marBottom w:val="0"/>
          <w:divBdr>
            <w:top w:val="none" w:sz="0" w:space="0" w:color="auto"/>
            <w:left w:val="none" w:sz="0" w:space="0" w:color="auto"/>
            <w:bottom w:val="none" w:sz="0" w:space="0" w:color="auto"/>
            <w:right w:val="none" w:sz="0" w:space="0" w:color="auto"/>
          </w:divBdr>
        </w:div>
        <w:div w:id="312831641">
          <w:marLeft w:val="0"/>
          <w:marRight w:val="0"/>
          <w:marTop w:val="0"/>
          <w:marBottom w:val="0"/>
          <w:divBdr>
            <w:top w:val="none" w:sz="0" w:space="0" w:color="auto"/>
            <w:left w:val="none" w:sz="0" w:space="0" w:color="auto"/>
            <w:bottom w:val="none" w:sz="0" w:space="0" w:color="auto"/>
            <w:right w:val="none" w:sz="0" w:space="0" w:color="auto"/>
          </w:divBdr>
        </w:div>
        <w:div w:id="312831644">
          <w:marLeft w:val="0"/>
          <w:marRight w:val="0"/>
          <w:marTop w:val="0"/>
          <w:marBottom w:val="0"/>
          <w:divBdr>
            <w:top w:val="none" w:sz="0" w:space="0" w:color="auto"/>
            <w:left w:val="none" w:sz="0" w:space="0" w:color="auto"/>
            <w:bottom w:val="none" w:sz="0" w:space="0" w:color="auto"/>
            <w:right w:val="none" w:sz="0" w:space="0" w:color="auto"/>
          </w:divBdr>
        </w:div>
        <w:div w:id="312831646">
          <w:marLeft w:val="0"/>
          <w:marRight w:val="0"/>
          <w:marTop w:val="0"/>
          <w:marBottom w:val="0"/>
          <w:divBdr>
            <w:top w:val="none" w:sz="0" w:space="0" w:color="auto"/>
            <w:left w:val="none" w:sz="0" w:space="0" w:color="auto"/>
            <w:bottom w:val="none" w:sz="0" w:space="0" w:color="auto"/>
            <w:right w:val="none" w:sz="0" w:space="0" w:color="auto"/>
          </w:divBdr>
        </w:div>
        <w:div w:id="312831651">
          <w:marLeft w:val="0"/>
          <w:marRight w:val="0"/>
          <w:marTop w:val="0"/>
          <w:marBottom w:val="0"/>
          <w:divBdr>
            <w:top w:val="none" w:sz="0" w:space="0" w:color="auto"/>
            <w:left w:val="none" w:sz="0" w:space="0" w:color="auto"/>
            <w:bottom w:val="none" w:sz="0" w:space="0" w:color="auto"/>
            <w:right w:val="none" w:sz="0" w:space="0" w:color="auto"/>
          </w:divBdr>
        </w:div>
        <w:div w:id="312831652">
          <w:marLeft w:val="0"/>
          <w:marRight w:val="0"/>
          <w:marTop w:val="0"/>
          <w:marBottom w:val="0"/>
          <w:divBdr>
            <w:top w:val="none" w:sz="0" w:space="0" w:color="auto"/>
            <w:left w:val="none" w:sz="0" w:space="0" w:color="auto"/>
            <w:bottom w:val="none" w:sz="0" w:space="0" w:color="auto"/>
            <w:right w:val="none" w:sz="0" w:space="0" w:color="auto"/>
          </w:divBdr>
        </w:div>
        <w:div w:id="312831654">
          <w:marLeft w:val="0"/>
          <w:marRight w:val="0"/>
          <w:marTop w:val="0"/>
          <w:marBottom w:val="0"/>
          <w:divBdr>
            <w:top w:val="none" w:sz="0" w:space="0" w:color="auto"/>
            <w:left w:val="none" w:sz="0" w:space="0" w:color="auto"/>
            <w:bottom w:val="none" w:sz="0" w:space="0" w:color="auto"/>
            <w:right w:val="none" w:sz="0" w:space="0" w:color="auto"/>
          </w:divBdr>
        </w:div>
        <w:div w:id="312831656">
          <w:marLeft w:val="0"/>
          <w:marRight w:val="0"/>
          <w:marTop w:val="0"/>
          <w:marBottom w:val="0"/>
          <w:divBdr>
            <w:top w:val="none" w:sz="0" w:space="0" w:color="auto"/>
            <w:left w:val="none" w:sz="0" w:space="0" w:color="auto"/>
            <w:bottom w:val="none" w:sz="0" w:space="0" w:color="auto"/>
            <w:right w:val="none" w:sz="0" w:space="0" w:color="auto"/>
          </w:divBdr>
        </w:div>
        <w:div w:id="312831660">
          <w:marLeft w:val="0"/>
          <w:marRight w:val="0"/>
          <w:marTop w:val="0"/>
          <w:marBottom w:val="0"/>
          <w:divBdr>
            <w:top w:val="none" w:sz="0" w:space="0" w:color="auto"/>
            <w:left w:val="none" w:sz="0" w:space="0" w:color="auto"/>
            <w:bottom w:val="none" w:sz="0" w:space="0" w:color="auto"/>
            <w:right w:val="none" w:sz="0" w:space="0" w:color="auto"/>
          </w:divBdr>
        </w:div>
        <w:div w:id="312831661">
          <w:marLeft w:val="0"/>
          <w:marRight w:val="0"/>
          <w:marTop w:val="0"/>
          <w:marBottom w:val="0"/>
          <w:divBdr>
            <w:top w:val="none" w:sz="0" w:space="0" w:color="auto"/>
            <w:left w:val="none" w:sz="0" w:space="0" w:color="auto"/>
            <w:bottom w:val="none" w:sz="0" w:space="0" w:color="auto"/>
            <w:right w:val="none" w:sz="0" w:space="0" w:color="auto"/>
          </w:divBdr>
        </w:div>
        <w:div w:id="312831662">
          <w:marLeft w:val="0"/>
          <w:marRight w:val="0"/>
          <w:marTop w:val="0"/>
          <w:marBottom w:val="0"/>
          <w:divBdr>
            <w:top w:val="none" w:sz="0" w:space="0" w:color="auto"/>
            <w:left w:val="none" w:sz="0" w:space="0" w:color="auto"/>
            <w:bottom w:val="none" w:sz="0" w:space="0" w:color="auto"/>
            <w:right w:val="none" w:sz="0" w:space="0" w:color="auto"/>
          </w:divBdr>
        </w:div>
        <w:div w:id="312831663">
          <w:marLeft w:val="0"/>
          <w:marRight w:val="0"/>
          <w:marTop w:val="0"/>
          <w:marBottom w:val="0"/>
          <w:divBdr>
            <w:top w:val="none" w:sz="0" w:space="0" w:color="auto"/>
            <w:left w:val="none" w:sz="0" w:space="0" w:color="auto"/>
            <w:bottom w:val="none" w:sz="0" w:space="0" w:color="auto"/>
            <w:right w:val="none" w:sz="0" w:space="0" w:color="auto"/>
          </w:divBdr>
        </w:div>
        <w:div w:id="312831665">
          <w:marLeft w:val="0"/>
          <w:marRight w:val="0"/>
          <w:marTop w:val="0"/>
          <w:marBottom w:val="0"/>
          <w:divBdr>
            <w:top w:val="none" w:sz="0" w:space="0" w:color="auto"/>
            <w:left w:val="none" w:sz="0" w:space="0" w:color="auto"/>
            <w:bottom w:val="none" w:sz="0" w:space="0" w:color="auto"/>
            <w:right w:val="none" w:sz="0" w:space="0" w:color="auto"/>
          </w:divBdr>
        </w:div>
        <w:div w:id="312831667">
          <w:marLeft w:val="0"/>
          <w:marRight w:val="0"/>
          <w:marTop w:val="0"/>
          <w:marBottom w:val="0"/>
          <w:divBdr>
            <w:top w:val="none" w:sz="0" w:space="0" w:color="auto"/>
            <w:left w:val="none" w:sz="0" w:space="0" w:color="auto"/>
            <w:bottom w:val="none" w:sz="0" w:space="0" w:color="auto"/>
            <w:right w:val="none" w:sz="0" w:space="0" w:color="auto"/>
          </w:divBdr>
        </w:div>
        <w:div w:id="312831669">
          <w:marLeft w:val="0"/>
          <w:marRight w:val="0"/>
          <w:marTop w:val="0"/>
          <w:marBottom w:val="0"/>
          <w:divBdr>
            <w:top w:val="none" w:sz="0" w:space="0" w:color="auto"/>
            <w:left w:val="none" w:sz="0" w:space="0" w:color="auto"/>
            <w:bottom w:val="none" w:sz="0" w:space="0" w:color="auto"/>
            <w:right w:val="none" w:sz="0" w:space="0" w:color="auto"/>
          </w:divBdr>
        </w:div>
        <w:div w:id="312831677">
          <w:marLeft w:val="0"/>
          <w:marRight w:val="0"/>
          <w:marTop w:val="0"/>
          <w:marBottom w:val="0"/>
          <w:divBdr>
            <w:top w:val="none" w:sz="0" w:space="0" w:color="auto"/>
            <w:left w:val="none" w:sz="0" w:space="0" w:color="auto"/>
            <w:bottom w:val="none" w:sz="0" w:space="0" w:color="auto"/>
            <w:right w:val="none" w:sz="0" w:space="0" w:color="auto"/>
          </w:divBdr>
        </w:div>
        <w:div w:id="312831678">
          <w:marLeft w:val="0"/>
          <w:marRight w:val="0"/>
          <w:marTop w:val="0"/>
          <w:marBottom w:val="0"/>
          <w:divBdr>
            <w:top w:val="none" w:sz="0" w:space="0" w:color="auto"/>
            <w:left w:val="none" w:sz="0" w:space="0" w:color="auto"/>
            <w:bottom w:val="none" w:sz="0" w:space="0" w:color="auto"/>
            <w:right w:val="none" w:sz="0" w:space="0" w:color="auto"/>
          </w:divBdr>
        </w:div>
        <w:div w:id="312831680">
          <w:marLeft w:val="0"/>
          <w:marRight w:val="0"/>
          <w:marTop w:val="0"/>
          <w:marBottom w:val="0"/>
          <w:divBdr>
            <w:top w:val="none" w:sz="0" w:space="0" w:color="auto"/>
            <w:left w:val="none" w:sz="0" w:space="0" w:color="auto"/>
            <w:bottom w:val="none" w:sz="0" w:space="0" w:color="auto"/>
            <w:right w:val="none" w:sz="0" w:space="0" w:color="auto"/>
          </w:divBdr>
        </w:div>
      </w:divsChild>
    </w:div>
    <w:div w:id="312831686">
      <w:marLeft w:val="0"/>
      <w:marRight w:val="0"/>
      <w:marTop w:val="0"/>
      <w:marBottom w:val="0"/>
      <w:divBdr>
        <w:top w:val="none" w:sz="0" w:space="0" w:color="auto"/>
        <w:left w:val="none" w:sz="0" w:space="0" w:color="auto"/>
        <w:bottom w:val="none" w:sz="0" w:space="0" w:color="auto"/>
        <w:right w:val="none" w:sz="0" w:space="0" w:color="auto"/>
      </w:divBdr>
      <w:divsChild>
        <w:div w:id="312831682">
          <w:marLeft w:val="0"/>
          <w:marRight w:val="0"/>
          <w:marTop w:val="0"/>
          <w:marBottom w:val="0"/>
          <w:divBdr>
            <w:top w:val="none" w:sz="0" w:space="0" w:color="auto"/>
            <w:left w:val="none" w:sz="0" w:space="0" w:color="auto"/>
            <w:bottom w:val="none" w:sz="0" w:space="0" w:color="auto"/>
            <w:right w:val="none" w:sz="0" w:space="0" w:color="auto"/>
          </w:divBdr>
        </w:div>
        <w:div w:id="312831683">
          <w:marLeft w:val="0"/>
          <w:marRight w:val="0"/>
          <w:marTop w:val="0"/>
          <w:marBottom w:val="0"/>
          <w:divBdr>
            <w:top w:val="none" w:sz="0" w:space="0" w:color="auto"/>
            <w:left w:val="none" w:sz="0" w:space="0" w:color="auto"/>
            <w:bottom w:val="none" w:sz="0" w:space="0" w:color="auto"/>
            <w:right w:val="none" w:sz="0" w:space="0" w:color="auto"/>
          </w:divBdr>
        </w:div>
        <w:div w:id="312831684">
          <w:marLeft w:val="0"/>
          <w:marRight w:val="0"/>
          <w:marTop w:val="0"/>
          <w:marBottom w:val="0"/>
          <w:divBdr>
            <w:top w:val="none" w:sz="0" w:space="0" w:color="auto"/>
            <w:left w:val="none" w:sz="0" w:space="0" w:color="auto"/>
            <w:bottom w:val="none" w:sz="0" w:space="0" w:color="auto"/>
            <w:right w:val="none" w:sz="0" w:space="0" w:color="auto"/>
          </w:divBdr>
        </w:div>
        <w:div w:id="312831685">
          <w:marLeft w:val="0"/>
          <w:marRight w:val="0"/>
          <w:marTop w:val="0"/>
          <w:marBottom w:val="0"/>
          <w:divBdr>
            <w:top w:val="none" w:sz="0" w:space="0" w:color="auto"/>
            <w:left w:val="none" w:sz="0" w:space="0" w:color="auto"/>
            <w:bottom w:val="none" w:sz="0" w:space="0" w:color="auto"/>
            <w:right w:val="none" w:sz="0" w:space="0" w:color="auto"/>
          </w:divBdr>
        </w:div>
        <w:div w:id="312831687">
          <w:marLeft w:val="0"/>
          <w:marRight w:val="0"/>
          <w:marTop w:val="0"/>
          <w:marBottom w:val="0"/>
          <w:divBdr>
            <w:top w:val="none" w:sz="0" w:space="0" w:color="auto"/>
            <w:left w:val="none" w:sz="0" w:space="0" w:color="auto"/>
            <w:bottom w:val="none" w:sz="0" w:space="0" w:color="auto"/>
            <w:right w:val="none" w:sz="0" w:space="0" w:color="auto"/>
          </w:divBdr>
        </w:div>
      </w:divsChild>
    </w:div>
    <w:div w:id="312831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swidnic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swidnica.p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29A4-9C10-4916-82F2-DB113B63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30</Pages>
  <Words>13924</Words>
  <Characters>83550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75</cp:revision>
  <cp:lastPrinted>2017-03-17T11:33:00Z</cp:lastPrinted>
  <dcterms:created xsi:type="dcterms:W3CDTF">2017-03-08T12:22:00Z</dcterms:created>
  <dcterms:modified xsi:type="dcterms:W3CDTF">2017-03-17T11:33:00Z</dcterms:modified>
</cp:coreProperties>
</file>