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BA" w:rsidRPr="00C666BA" w:rsidRDefault="00C666BA" w:rsidP="00C666BA">
      <w:pPr>
        <w:spacing w:after="24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Ogłoszenie nr 528279-N-2017 z dnia 2017-06-08 r. </w:t>
      </w:r>
    </w:p>
    <w:p w:rsidR="00C666BA" w:rsidRPr="00C666BA" w:rsidRDefault="00C666BA" w:rsidP="00C666BA">
      <w:pPr>
        <w:spacing w:after="0" w:line="240" w:lineRule="auto"/>
        <w:jc w:val="center"/>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Gmina Świdnica: Witoszów Dolny droga dojazdowa do gruntów rolnych</w:t>
      </w:r>
      <w:r w:rsidRPr="00C666BA">
        <w:rPr>
          <w:rFonts w:ascii="Times New Roman" w:eastAsia="Times New Roman" w:hAnsi="Times New Roman" w:cs="Times New Roman"/>
          <w:sz w:val="24"/>
          <w:szCs w:val="24"/>
          <w:lang w:eastAsia="pl-PL"/>
        </w:rPr>
        <w:br/>
        <w:t xml:space="preserve">OGŁOSZENIE O ZAMÓWIENIU - Roboty budowlane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Zamieszczanie ogłoszenia:</w:t>
      </w:r>
      <w:r w:rsidRPr="00C666BA">
        <w:rPr>
          <w:rFonts w:ascii="Times New Roman" w:eastAsia="Times New Roman" w:hAnsi="Times New Roman" w:cs="Times New Roman"/>
          <w:sz w:val="24"/>
          <w:szCs w:val="24"/>
          <w:lang w:eastAsia="pl-PL"/>
        </w:rPr>
        <w:t xml:space="preserve"> Zamieszczanie obowiązkowe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Ogłoszenie dotyczy:</w:t>
      </w:r>
      <w:r w:rsidRPr="00C666BA">
        <w:rPr>
          <w:rFonts w:ascii="Times New Roman" w:eastAsia="Times New Roman" w:hAnsi="Times New Roman" w:cs="Times New Roman"/>
          <w:sz w:val="24"/>
          <w:szCs w:val="24"/>
          <w:lang w:eastAsia="pl-PL"/>
        </w:rPr>
        <w:t xml:space="preserve"> Zamówienia publicznego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Nazwa projektu lub programu</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666BA">
        <w:rPr>
          <w:rFonts w:ascii="Times New Roman" w:eastAsia="Times New Roman" w:hAnsi="Times New Roman" w:cs="Times New Roman"/>
          <w:sz w:val="24"/>
          <w:szCs w:val="24"/>
          <w:lang w:eastAsia="pl-PL"/>
        </w:rPr>
        <w:t>Pzp</w:t>
      </w:r>
      <w:proofErr w:type="spellEnd"/>
      <w:r w:rsidRPr="00C666B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u w:val="single"/>
          <w:lang w:eastAsia="pl-PL"/>
        </w:rPr>
        <w:t>SEKCJA I: ZAMAWIAJĄCY</w:t>
      </w:r>
      <w:r w:rsidRPr="00C666BA">
        <w:rPr>
          <w:rFonts w:ascii="Times New Roman" w:eastAsia="Times New Roman" w:hAnsi="Times New Roman" w:cs="Times New Roman"/>
          <w:sz w:val="24"/>
          <w:szCs w:val="24"/>
          <w:lang w:eastAsia="pl-PL"/>
        </w:rPr>
        <w:t xml:space="preserv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Postępowanie przeprowadza centralny zamawiający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Informacje na temat podmiotu któremu zamawiający powierzył/powierzyli prowadzenie postępowania:</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Postępowanie jest przeprowadzane wspólnie przez zamawiających</w:t>
      </w:r>
      <w:r w:rsidRPr="00C666BA">
        <w:rPr>
          <w:rFonts w:ascii="Times New Roman" w:eastAsia="Times New Roman" w:hAnsi="Times New Roman" w:cs="Times New Roman"/>
          <w:sz w:val="24"/>
          <w:szCs w:val="24"/>
          <w:lang w:eastAsia="pl-PL"/>
        </w:rPr>
        <w:t xml:space="preserv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Informacje dodatkowe:</w:t>
      </w:r>
      <w:r w:rsidRPr="00C666BA">
        <w:rPr>
          <w:rFonts w:ascii="Times New Roman" w:eastAsia="Times New Roman" w:hAnsi="Times New Roman" w:cs="Times New Roman"/>
          <w:sz w:val="24"/>
          <w:szCs w:val="24"/>
          <w:lang w:eastAsia="pl-PL"/>
        </w:rPr>
        <w:t xml:space="preserv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 1) NAZWA I ADRES: </w:t>
      </w:r>
      <w:r w:rsidRPr="00C666BA">
        <w:rPr>
          <w:rFonts w:ascii="Times New Roman" w:eastAsia="Times New Roman" w:hAnsi="Times New Roman" w:cs="Times New Roman"/>
          <w:sz w:val="24"/>
          <w:szCs w:val="24"/>
          <w:lang w:eastAsia="pl-PL"/>
        </w:rPr>
        <w:t xml:space="preserve">Gmina Świdnica, krajowy numer identyfikacyjny 89071838900000, ul. ul. Głowackiego  4 , 58100   Świdnica, woj. dolnośląskie, państwo Polska, tel. 074 8523067 w. 24, , e-mail przetargi@gmina.swidnica.pl, , faks 074 8521226w.400. </w:t>
      </w:r>
      <w:r w:rsidRPr="00C666BA">
        <w:rPr>
          <w:rFonts w:ascii="Times New Roman" w:eastAsia="Times New Roman" w:hAnsi="Times New Roman" w:cs="Times New Roman"/>
          <w:sz w:val="24"/>
          <w:szCs w:val="24"/>
          <w:lang w:eastAsia="pl-PL"/>
        </w:rPr>
        <w:br/>
        <w:t xml:space="preserve">Adres strony internetowej (URL): www.gmina.swidnica.pl </w:t>
      </w:r>
      <w:r w:rsidRPr="00C666BA">
        <w:rPr>
          <w:rFonts w:ascii="Times New Roman" w:eastAsia="Times New Roman" w:hAnsi="Times New Roman" w:cs="Times New Roman"/>
          <w:sz w:val="24"/>
          <w:szCs w:val="24"/>
          <w:lang w:eastAsia="pl-PL"/>
        </w:rPr>
        <w:br/>
        <w:t xml:space="preserve">Adres profilu nabywcy: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 2) RODZAJ ZAMAWIAJĄCEGO: </w:t>
      </w:r>
      <w:r w:rsidRPr="00C666BA">
        <w:rPr>
          <w:rFonts w:ascii="Times New Roman" w:eastAsia="Times New Roman" w:hAnsi="Times New Roman" w:cs="Times New Roman"/>
          <w:sz w:val="24"/>
          <w:szCs w:val="24"/>
          <w:lang w:eastAsia="pl-PL"/>
        </w:rPr>
        <w:t xml:space="preserve">Administracja samorządowa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I.3) WSPÓLNE UDZIELANIE ZAMÓWIENIA </w:t>
      </w:r>
      <w:r w:rsidRPr="00C666BA">
        <w:rPr>
          <w:rFonts w:ascii="Times New Roman" w:eastAsia="Times New Roman" w:hAnsi="Times New Roman" w:cs="Times New Roman"/>
          <w:b/>
          <w:bCs/>
          <w:i/>
          <w:iCs/>
          <w:sz w:val="24"/>
          <w:szCs w:val="24"/>
          <w:lang w:eastAsia="pl-PL"/>
        </w:rPr>
        <w:t>(jeżeli dotyczy)</w:t>
      </w:r>
      <w:r w:rsidRPr="00C666BA">
        <w:rPr>
          <w:rFonts w:ascii="Times New Roman" w:eastAsia="Times New Roman" w:hAnsi="Times New Roman" w:cs="Times New Roman"/>
          <w:b/>
          <w:bCs/>
          <w:sz w:val="24"/>
          <w:szCs w:val="24"/>
          <w:lang w:eastAsia="pl-PL"/>
        </w:rPr>
        <w:t xml:space="preserv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I.4) KOMUNIKACJA: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666BA">
        <w:rPr>
          <w:rFonts w:ascii="Times New Roman" w:eastAsia="Times New Roman" w:hAnsi="Times New Roman" w:cs="Times New Roman"/>
          <w:sz w:val="24"/>
          <w:szCs w:val="24"/>
          <w:lang w:eastAsia="pl-PL"/>
        </w:rPr>
        <w:t xml:space="preserv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Tak </w:t>
      </w:r>
      <w:r w:rsidRPr="00C666BA">
        <w:rPr>
          <w:rFonts w:ascii="Times New Roman" w:eastAsia="Times New Roman" w:hAnsi="Times New Roman" w:cs="Times New Roman"/>
          <w:sz w:val="24"/>
          <w:szCs w:val="24"/>
          <w:lang w:eastAsia="pl-PL"/>
        </w:rPr>
        <w:br/>
        <w:t xml:space="preserve">http://bip.gmina.swidnica.pl/start/przetargi/rok-2017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Oferty lub wnioski o dopuszczenie do udziału w postępowaniu należy przesyłać:</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Elektronicznie</w:t>
      </w:r>
      <w:r w:rsidRPr="00C666BA">
        <w:rPr>
          <w:rFonts w:ascii="Times New Roman" w:eastAsia="Times New Roman" w:hAnsi="Times New Roman" w:cs="Times New Roman"/>
          <w:sz w:val="24"/>
          <w:szCs w:val="24"/>
          <w:lang w:eastAsia="pl-PL"/>
        </w:rPr>
        <w:t xml:space="preserv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r w:rsidRPr="00C666BA">
        <w:rPr>
          <w:rFonts w:ascii="Times New Roman" w:eastAsia="Times New Roman" w:hAnsi="Times New Roman" w:cs="Times New Roman"/>
          <w:sz w:val="24"/>
          <w:szCs w:val="24"/>
          <w:lang w:eastAsia="pl-PL"/>
        </w:rPr>
        <w:br/>
        <w:t xml:space="preserve">adres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 xml:space="preserve">Nie </w:t>
      </w:r>
      <w:r w:rsidRPr="00C666BA">
        <w:rPr>
          <w:rFonts w:ascii="Times New Roman" w:eastAsia="Times New Roman" w:hAnsi="Times New Roman" w:cs="Times New Roman"/>
          <w:sz w:val="24"/>
          <w:szCs w:val="24"/>
          <w:lang w:eastAsia="pl-PL"/>
        </w:rPr>
        <w:br/>
        <w:t xml:space="preserve">Inny sposób: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 xml:space="preserve">Tak </w:t>
      </w:r>
      <w:r w:rsidRPr="00C666BA">
        <w:rPr>
          <w:rFonts w:ascii="Times New Roman" w:eastAsia="Times New Roman" w:hAnsi="Times New Roman" w:cs="Times New Roman"/>
          <w:sz w:val="24"/>
          <w:szCs w:val="24"/>
          <w:lang w:eastAsia="pl-PL"/>
        </w:rPr>
        <w:br/>
        <w:t xml:space="preserve">Inny sposób: </w:t>
      </w:r>
      <w:r w:rsidRPr="00C666BA">
        <w:rPr>
          <w:rFonts w:ascii="Times New Roman" w:eastAsia="Times New Roman" w:hAnsi="Times New Roman" w:cs="Times New Roman"/>
          <w:sz w:val="24"/>
          <w:szCs w:val="24"/>
          <w:lang w:eastAsia="pl-PL"/>
        </w:rPr>
        <w:br/>
        <w:t xml:space="preserve">w zamkniętej kopercie do Urzędu Gminy Świdnica </w:t>
      </w:r>
      <w:r w:rsidRPr="00C666BA">
        <w:rPr>
          <w:rFonts w:ascii="Times New Roman" w:eastAsia="Times New Roman" w:hAnsi="Times New Roman" w:cs="Times New Roman"/>
          <w:sz w:val="24"/>
          <w:szCs w:val="24"/>
          <w:lang w:eastAsia="pl-PL"/>
        </w:rPr>
        <w:br/>
        <w:t xml:space="preserve">Adres: </w:t>
      </w:r>
      <w:r w:rsidRPr="00C666BA">
        <w:rPr>
          <w:rFonts w:ascii="Times New Roman" w:eastAsia="Times New Roman" w:hAnsi="Times New Roman" w:cs="Times New Roman"/>
          <w:sz w:val="24"/>
          <w:szCs w:val="24"/>
          <w:lang w:eastAsia="pl-PL"/>
        </w:rPr>
        <w:br/>
        <w:t xml:space="preserve">ul. </w:t>
      </w:r>
      <w:proofErr w:type="spellStart"/>
      <w:r w:rsidRPr="00C666BA">
        <w:rPr>
          <w:rFonts w:ascii="Times New Roman" w:eastAsia="Times New Roman" w:hAnsi="Times New Roman" w:cs="Times New Roman"/>
          <w:sz w:val="24"/>
          <w:szCs w:val="24"/>
          <w:lang w:eastAsia="pl-PL"/>
        </w:rPr>
        <w:t>B.Głowackiego</w:t>
      </w:r>
      <w:proofErr w:type="spellEnd"/>
      <w:r w:rsidRPr="00C666BA">
        <w:rPr>
          <w:rFonts w:ascii="Times New Roman" w:eastAsia="Times New Roman" w:hAnsi="Times New Roman" w:cs="Times New Roman"/>
          <w:sz w:val="24"/>
          <w:szCs w:val="24"/>
          <w:lang w:eastAsia="pl-PL"/>
        </w:rPr>
        <w:t xml:space="preserve"> 4, 58-100 Świdnica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666BA">
        <w:rPr>
          <w:rFonts w:ascii="Times New Roman" w:eastAsia="Times New Roman" w:hAnsi="Times New Roman" w:cs="Times New Roman"/>
          <w:sz w:val="24"/>
          <w:szCs w:val="24"/>
          <w:lang w:eastAsia="pl-PL"/>
        </w:rPr>
        <w:t xml:space="preserv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lastRenderedPageBreak/>
        <w:t xml:space="preserve">Nie </w:t>
      </w:r>
      <w:r w:rsidRPr="00C666B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u w:val="single"/>
          <w:lang w:eastAsia="pl-PL"/>
        </w:rPr>
        <w:t xml:space="preserve">SEKCJA II: PRZEDMIOT ZAMÓWIENIA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II.1) Nazwa nadana zamówieniu przez zamawiającego: </w:t>
      </w:r>
      <w:r w:rsidRPr="00C666BA">
        <w:rPr>
          <w:rFonts w:ascii="Times New Roman" w:eastAsia="Times New Roman" w:hAnsi="Times New Roman" w:cs="Times New Roman"/>
          <w:sz w:val="24"/>
          <w:szCs w:val="24"/>
          <w:lang w:eastAsia="pl-PL"/>
        </w:rPr>
        <w:t xml:space="preserve">Witoszów Dolny droga dojazdowa do gruntów rolnych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Numer referencyjny: </w:t>
      </w:r>
      <w:r w:rsidRPr="00C666BA">
        <w:rPr>
          <w:rFonts w:ascii="Times New Roman" w:eastAsia="Times New Roman" w:hAnsi="Times New Roman" w:cs="Times New Roman"/>
          <w:sz w:val="24"/>
          <w:szCs w:val="24"/>
          <w:lang w:eastAsia="pl-PL"/>
        </w:rPr>
        <w:t xml:space="preserve">ZP.271.17.2017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666BA" w:rsidRPr="00C666BA" w:rsidRDefault="00C666BA" w:rsidP="00C666BA">
      <w:pPr>
        <w:spacing w:after="0" w:line="240" w:lineRule="auto"/>
        <w:jc w:val="both"/>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II.2) Rodzaj zamówienia: </w:t>
      </w:r>
      <w:r w:rsidRPr="00C666BA">
        <w:rPr>
          <w:rFonts w:ascii="Times New Roman" w:eastAsia="Times New Roman" w:hAnsi="Times New Roman" w:cs="Times New Roman"/>
          <w:sz w:val="24"/>
          <w:szCs w:val="24"/>
          <w:lang w:eastAsia="pl-PL"/>
        </w:rPr>
        <w:t xml:space="preserve">Roboty budowlane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II.3) Informacja o możliwości składania ofert częściowych</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 xml:space="preserve">Zamówienie podzielone jest na części: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Oferty lub wnioski o dopuszczenie do udziału w postępowaniu można składać w odniesieniu do:</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II.4) Krótki opis przedmiotu zamówienia </w:t>
      </w:r>
      <w:r w:rsidRPr="00C666B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666B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666BA">
        <w:rPr>
          <w:rFonts w:ascii="Times New Roman" w:eastAsia="Times New Roman" w:hAnsi="Times New Roman" w:cs="Times New Roman"/>
          <w:sz w:val="24"/>
          <w:szCs w:val="24"/>
          <w:lang w:eastAsia="pl-PL"/>
        </w:rPr>
        <w:t xml:space="preserve">1. Przedmiotem zamówienia jest przebudowa dróg gminnych o nawierzchni z asfaltowej w następującym zakresie: • rozebranie przepustów rurowych, • wykonanie korytowania, • wykonanie nowego przepustu o średnicy 50 cm, • wykonanie warstwy odsączającej, • wykonanie podbudowy z kruszyw łamanych, • wykonanie nawierzchni asfaltowej, • remont obiektów mostowych.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II.5) Główny kod CPV: </w:t>
      </w:r>
      <w:r w:rsidRPr="00C666BA">
        <w:rPr>
          <w:rFonts w:ascii="Times New Roman" w:eastAsia="Times New Roman" w:hAnsi="Times New Roman" w:cs="Times New Roman"/>
          <w:sz w:val="24"/>
          <w:szCs w:val="24"/>
          <w:lang w:eastAsia="pl-PL"/>
        </w:rPr>
        <w:t xml:space="preserve">45233100-0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Dodatkowe kody CPV:</w:t>
      </w:r>
      <w:r w:rsidRPr="00C666B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666BA" w:rsidRPr="00C666BA" w:rsidTr="00C666BA">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Kod CPV</w:t>
            </w:r>
          </w:p>
        </w:tc>
      </w:tr>
      <w:tr w:rsidR="00C666BA" w:rsidRPr="00C666BA" w:rsidTr="00C666BA">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45100000-8</w:t>
            </w:r>
          </w:p>
        </w:tc>
      </w:tr>
      <w:tr w:rsidR="00C666BA" w:rsidRPr="00C666BA" w:rsidTr="00C666BA">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45110000-1</w:t>
            </w:r>
          </w:p>
        </w:tc>
      </w:tr>
    </w:tbl>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II.6) Całkowita wartość zamówienia </w:t>
      </w:r>
      <w:r w:rsidRPr="00C666BA">
        <w:rPr>
          <w:rFonts w:ascii="Times New Roman" w:eastAsia="Times New Roman" w:hAnsi="Times New Roman" w:cs="Times New Roman"/>
          <w:i/>
          <w:iCs/>
          <w:sz w:val="24"/>
          <w:szCs w:val="24"/>
          <w:lang w:eastAsia="pl-PL"/>
        </w:rPr>
        <w:t>(jeżeli zamawiający podaje informacje o wartości zamówienia)</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 xml:space="preserve">Wartość bez VAT: </w:t>
      </w:r>
      <w:r w:rsidRPr="00C666BA">
        <w:rPr>
          <w:rFonts w:ascii="Times New Roman" w:eastAsia="Times New Roman" w:hAnsi="Times New Roman" w:cs="Times New Roman"/>
          <w:sz w:val="24"/>
          <w:szCs w:val="24"/>
          <w:lang w:eastAsia="pl-PL"/>
        </w:rPr>
        <w:br/>
        <w:t xml:space="preserve">Waluta: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C666BA">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C666BA">
        <w:rPr>
          <w:rFonts w:ascii="Times New Roman" w:eastAsia="Times New Roman" w:hAnsi="Times New Roman" w:cs="Times New Roman"/>
          <w:sz w:val="24"/>
          <w:szCs w:val="24"/>
          <w:lang w:eastAsia="pl-PL"/>
        </w:rPr>
        <w:t xml:space="preserv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666BA">
        <w:rPr>
          <w:rFonts w:ascii="Times New Roman" w:eastAsia="Times New Roman" w:hAnsi="Times New Roman" w:cs="Times New Roman"/>
          <w:b/>
          <w:bCs/>
          <w:sz w:val="24"/>
          <w:szCs w:val="24"/>
          <w:lang w:eastAsia="pl-PL"/>
        </w:rPr>
        <w:t>Pzp</w:t>
      </w:r>
      <w:proofErr w:type="spellEnd"/>
      <w:r w:rsidRPr="00C666BA">
        <w:rPr>
          <w:rFonts w:ascii="Times New Roman" w:eastAsia="Times New Roman" w:hAnsi="Times New Roman" w:cs="Times New Roman"/>
          <w:b/>
          <w:bCs/>
          <w:sz w:val="24"/>
          <w:szCs w:val="24"/>
          <w:lang w:eastAsia="pl-PL"/>
        </w:rPr>
        <w:t xml:space="preserve">: </w:t>
      </w:r>
      <w:r w:rsidRPr="00C666BA">
        <w:rPr>
          <w:rFonts w:ascii="Times New Roman" w:eastAsia="Times New Roman" w:hAnsi="Times New Roman" w:cs="Times New Roman"/>
          <w:sz w:val="24"/>
          <w:szCs w:val="24"/>
          <w:lang w:eastAsia="pl-PL"/>
        </w:rPr>
        <w:t xml:space="preserve">Nie </w:t>
      </w:r>
      <w:r w:rsidRPr="00C666B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666BA">
        <w:rPr>
          <w:rFonts w:ascii="Times New Roman" w:eastAsia="Times New Roman" w:hAnsi="Times New Roman" w:cs="Times New Roman"/>
          <w:sz w:val="24"/>
          <w:szCs w:val="24"/>
          <w:lang w:eastAsia="pl-PL"/>
        </w:rPr>
        <w:t>Pzp</w:t>
      </w:r>
      <w:proofErr w:type="spellEnd"/>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miesiącach:   </w:t>
      </w:r>
      <w:r w:rsidRPr="00C666BA">
        <w:rPr>
          <w:rFonts w:ascii="Times New Roman" w:eastAsia="Times New Roman" w:hAnsi="Times New Roman" w:cs="Times New Roman"/>
          <w:i/>
          <w:iCs/>
          <w:sz w:val="24"/>
          <w:szCs w:val="24"/>
          <w:lang w:eastAsia="pl-PL"/>
        </w:rPr>
        <w:t xml:space="preserve"> lub </w:t>
      </w:r>
      <w:r w:rsidRPr="00C666BA">
        <w:rPr>
          <w:rFonts w:ascii="Times New Roman" w:eastAsia="Times New Roman" w:hAnsi="Times New Roman" w:cs="Times New Roman"/>
          <w:b/>
          <w:bCs/>
          <w:sz w:val="24"/>
          <w:szCs w:val="24"/>
          <w:lang w:eastAsia="pl-PL"/>
        </w:rPr>
        <w:t>dniach:</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i/>
          <w:iCs/>
          <w:sz w:val="24"/>
          <w:szCs w:val="24"/>
          <w:lang w:eastAsia="pl-PL"/>
        </w:rPr>
        <w:t>lub</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data rozpoczęcia: </w:t>
      </w:r>
      <w:r w:rsidRPr="00C666BA">
        <w:rPr>
          <w:rFonts w:ascii="Times New Roman" w:eastAsia="Times New Roman" w:hAnsi="Times New Roman" w:cs="Times New Roman"/>
          <w:sz w:val="24"/>
          <w:szCs w:val="24"/>
          <w:lang w:eastAsia="pl-PL"/>
        </w:rPr>
        <w:t> </w:t>
      </w:r>
      <w:r w:rsidRPr="00C666BA">
        <w:rPr>
          <w:rFonts w:ascii="Times New Roman" w:eastAsia="Times New Roman" w:hAnsi="Times New Roman" w:cs="Times New Roman"/>
          <w:i/>
          <w:iCs/>
          <w:sz w:val="24"/>
          <w:szCs w:val="24"/>
          <w:lang w:eastAsia="pl-PL"/>
        </w:rPr>
        <w:t xml:space="preserve"> lub </w:t>
      </w:r>
      <w:r w:rsidRPr="00C666BA">
        <w:rPr>
          <w:rFonts w:ascii="Times New Roman" w:eastAsia="Times New Roman" w:hAnsi="Times New Roman" w:cs="Times New Roman"/>
          <w:b/>
          <w:bCs/>
          <w:sz w:val="24"/>
          <w:szCs w:val="24"/>
          <w:lang w:eastAsia="pl-PL"/>
        </w:rPr>
        <w:t xml:space="preserve">zakończenia: </w:t>
      </w:r>
      <w:r w:rsidRPr="00C666BA">
        <w:rPr>
          <w:rFonts w:ascii="Times New Roman" w:eastAsia="Times New Roman" w:hAnsi="Times New Roman" w:cs="Times New Roman"/>
          <w:sz w:val="24"/>
          <w:szCs w:val="24"/>
          <w:lang w:eastAsia="pl-PL"/>
        </w:rPr>
        <w:t xml:space="preserve">2017-09-30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666BA" w:rsidRPr="00C666BA" w:rsidTr="00C666BA">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Data zakończenia</w:t>
            </w:r>
          </w:p>
        </w:tc>
      </w:tr>
      <w:tr w:rsidR="00C666BA" w:rsidRPr="00C666BA" w:rsidTr="00C666BA">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2017-09-30</w:t>
            </w:r>
          </w:p>
        </w:tc>
      </w:tr>
    </w:tbl>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II.9) Informacje dodatkowe: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III.1) WARUNKI UDZIAŁU W POSTĘPOWANIU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 xml:space="preserve">Określenie warunków: </w:t>
      </w:r>
      <w:r w:rsidRPr="00C666BA">
        <w:rPr>
          <w:rFonts w:ascii="Times New Roman" w:eastAsia="Times New Roman" w:hAnsi="Times New Roman" w:cs="Times New Roman"/>
          <w:sz w:val="24"/>
          <w:szCs w:val="24"/>
          <w:lang w:eastAsia="pl-PL"/>
        </w:rPr>
        <w:br/>
        <w:t xml:space="preserve">Informacje dodatkowe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III.1.2) Sytuacja finansowa lub ekonomiczna </w:t>
      </w:r>
      <w:r w:rsidRPr="00C666BA">
        <w:rPr>
          <w:rFonts w:ascii="Times New Roman" w:eastAsia="Times New Roman" w:hAnsi="Times New Roman" w:cs="Times New Roman"/>
          <w:sz w:val="24"/>
          <w:szCs w:val="24"/>
          <w:lang w:eastAsia="pl-PL"/>
        </w:rPr>
        <w:br/>
        <w:t xml:space="preserve">Określenie warunków: Wykonawca spełni warunek jeżeli wykaże, że: - jest ubezpieczony od odpowiedzialności cywilnej w zakresie prowadzonej działalności związanej z przedmiotem zamówienia na sumę gwarancyjną nie mniejszą niż 200.000,00 zł, </w:t>
      </w:r>
      <w:r w:rsidRPr="00C666BA">
        <w:rPr>
          <w:rFonts w:ascii="Times New Roman" w:eastAsia="Times New Roman" w:hAnsi="Times New Roman" w:cs="Times New Roman"/>
          <w:sz w:val="24"/>
          <w:szCs w:val="24"/>
          <w:lang w:eastAsia="pl-PL"/>
        </w:rPr>
        <w:br/>
        <w:t xml:space="preserve">Informacje dodatkowe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III.1.3) Zdolność techniczna lub zawodowa </w:t>
      </w:r>
      <w:r w:rsidRPr="00C666BA">
        <w:rPr>
          <w:rFonts w:ascii="Times New Roman" w:eastAsia="Times New Roman" w:hAnsi="Times New Roman" w:cs="Times New Roman"/>
          <w:sz w:val="24"/>
          <w:szCs w:val="24"/>
          <w:lang w:eastAsia="pl-PL"/>
        </w:rPr>
        <w:br/>
        <w:t xml:space="preserve">Określenie warunków: Wykonawca spełni warunek jeżeli wykaże, że: - w okresie ostatnich 5 lat przed upływem terminu składania ofert, a jeżeli okres prowadzenia działalności jest krótszy- w tym okresie wykonał min. 2 roboty budowlane o wartości minimum 300 tys. zł brutto każda, polegające na budowie, przebudowie lub remoncie dróg obejmujące wymianę nawierzchni asfaltowej , - dysponuje minimum 1 osobą odpowiedzialną za kierowanie robotami posiadającą uprawnienia budowlane w specjalności drogowej lub równoważnej wydanej na podstawie wcześniej obowiązujących przepisów. </w:t>
      </w:r>
      <w:r w:rsidRPr="00C666B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666BA">
        <w:rPr>
          <w:rFonts w:ascii="Times New Roman" w:eastAsia="Times New Roman" w:hAnsi="Times New Roman" w:cs="Times New Roman"/>
          <w:sz w:val="24"/>
          <w:szCs w:val="24"/>
          <w:lang w:eastAsia="pl-PL"/>
        </w:rPr>
        <w:br/>
        <w:t xml:space="preserve">Informacje dodatkowe: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III.2) PODSTAWY WYKLUCZENIA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666BA">
        <w:rPr>
          <w:rFonts w:ascii="Times New Roman" w:eastAsia="Times New Roman" w:hAnsi="Times New Roman" w:cs="Times New Roman"/>
          <w:b/>
          <w:bCs/>
          <w:sz w:val="24"/>
          <w:szCs w:val="24"/>
          <w:lang w:eastAsia="pl-PL"/>
        </w:rPr>
        <w:t>Pzp</w:t>
      </w:r>
      <w:proofErr w:type="spellEnd"/>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666BA">
        <w:rPr>
          <w:rFonts w:ascii="Times New Roman" w:eastAsia="Times New Roman" w:hAnsi="Times New Roman" w:cs="Times New Roman"/>
          <w:b/>
          <w:bCs/>
          <w:sz w:val="24"/>
          <w:szCs w:val="24"/>
          <w:lang w:eastAsia="pl-PL"/>
        </w:rPr>
        <w:t>Pzp</w:t>
      </w:r>
      <w:proofErr w:type="spellEnd"/>
      <w:r w:rsidRPr="00C666B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666BA">
        <w:rPr>
          <w:rFonts w:ascii="Times New Roman" w:eastAsia="Times New Roman" w:hAnsi="Times New Roman" w:cs="Times New Roman"/>
          <w:sz w:val="24"/>
          <w:szCs w:val="24"/>
          <w:lang w:eastAsia="pl-PL"/>
        </w:rPr>
        <w:t>Pzp</w:t>
      </w:r>
      <w:proofErr w:type="spellEnd"/>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C666BA">
        <w:rPr>
          <w:rFonts w:ascii="Times New Roman" w:eastAsia="Times New Roman" w:hAnsi="Times New Roman" w:cs="Times New Roman"/>
          <w:sz w:val="24"/>
          <w:szCs w:val="24"/>
          <w:lang w:eastAsia="pl-PL"/>
        </w:rPr>
        <w:t>Pzp</w:t>
      </w:r>
      <w:proofErr w:type="spellEnd"/>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C666BA">
        <w:rPr>
          <w:rFonts w:ascii="Times New Roman" w:eastAsia="Times New Roman" w:hAnsi="Times New Roman" w:cs="Times New Roman"/>
          <w:sz w:val="24"/>
          <w:szCs w:val="24"/>
          <w:lang w:eastAsia="pl-PL"/>
        </w:rPr>
        <w:t>Pzp</w:t>
      </w:r>
      <w:proofErr w:type="spellEnd"/>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C666BA">
        <w:rPr>
          <w:rFonts w:ascii="Times New Roman" w:eastAsia="Times New Roman" w:hAnsi="Times New Roman" w:cs="Times New Roman"/>
          <w:sz w:val="24"/>
          <w:szCs w:val="24"/>
          <w:lang w:eastAsia="pl-PL"/>
        </w:rPr>
        <w:t>Pzp</w:t>
      </w:r>
      <w:proofErr w:type="spellEnd"/>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lastRenderedPageBreak/>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C666BA">
        <w:rPr>
          <w:rFonts w:ascii="Times New Roman" w:eastAsia="Times New Roman" w:hAnsi="Times New Roman" w:cs="Times New Roman"/>
          <w:sz w:val="24"/>
          <w:szCs w:val="24"/>
          <w:lang w:eastAsia="pl-PL"/>
        </w:rPr>
        <w:t>Pzp</w:t>
      </w:r>
      <w:proofErr w:type="spellEnd"/>
      <w:r w:rsidRPr="00C666BA">
        <w:rPr>
          <w:rFonts w:ascii="Times New Roman" w:eastAsia="Times New Roman" w:hAnsi="Times New Roman" w:cs="Times New Roman"/>
          <w:sz w:val="24"/>
          <w:szCs w:val="24"/>
          <w:lang w:eastAsia="pl-PL"/>
        </w:rPr>
        <w:t xml:space="preserv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666BA">
        <w:rPr>
          <w:rFonts w:ascii="Times New Roman" w:eastAsia="Times New Roman" w:hAnsi="Times New Roman" w:cs="Times New Roman"/>
          <w:sz w:val="24"/>
          <w:szCs w:val="24"/>
          <w:lang w:eastAsia="pl-PL"/>
        </w:rPr>
        <w:br/>
        <w:t xml:space="preserve">Tak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Oświadczenie o spełnianiu kryteriów selekcji </w:t>
      </w:r>
      <w:r w:rsidRPr="00C666BA">
        <w:rPr>
          <w:rFonts w:ascii="Times New Roman" w:eastAsia="Times New Roman" w:hAnsi="Times New Roman" w:cs="Times New Roman"/>
          <w:sz w:val="24"/>
          <w:szCs w:val="24"/>
          <w:lang w:eastAsia="pl-PL"/>
        </w:rPr>
        <w:br/>
        <w:t xml:space="preserve">Nie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pkt.1 ustawy, 2) zaświadczenie właściwego naczelnika urzędu skarbowego potwierdzającego, że wykonawca nie zalega z opłacaniem podatków, wystawionego nie wcześniej niż 3 miesiące przed upływem terminu składania,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(wzór zgodny z załącznikiem nr 6 do SIWZ). Wraz ze złożeniem oświadczenia, wykonawca może przedstawić dowody, że powiązania z innym wykonawcą nie prowadzą do zakłócenia konkurencji w postępowaniu o udzielenie zamówienia.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III.5.1) W ZAKRESIE SPEŁNIANIA WARUNKÓW UDZIAŁU W POSTĘPOWANIU:</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 xml:space="preserve">1) potwierdzających, że wykonawca jest ubezpieczony od odpowiedzialności cywilnej w zakresie prowadzonej działalności związanej z przedmiotem zamówienia na sumę gwarancyjną nie mniejszą niż 200.000,00 zł , 2) wykaz robót budowlanych wykonanych nie wcześniej niż w okresie ostatnich 5 lat przed upływem terminu składania ofert, a jeżeli okres </w:t>
      </w:r>
      <w:r w:rsidRPr="00C666BA">
        <w:rPr>
          <w:rFonts w:ascii="Times New Roman" w:eastAsia="Times New Roman" w:hAnsi="Times New Roman" w:cs="Times New Roman"/>
          <w:sz w:val="24"/>
          <w:szCs w:val="24"/>
          <w:lang w:eastAsia="pl-PL"/>
        </w:rPr>
        <w:lastRenderedPageBreak/>
        <w:t xml:space="preserve">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Wykaz winien potwierdzać wykonanie przez Wykonawcę min. 2 roboty budowlane o wartości minimum 300 tys. zł brutto każda, polegające na budowie, przebudowie lub remoncie dróg obejmujące wymianę nawierzchni asfaltowej ,zgodnie z załącznikiem nr 4 do SIWZ, 3)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informację o podstawie do dysponowania tymi osobami. Wykaz winien potwierdzać dysponowanie minimum 1 osobą odpowiedzialną za kierowanie robotami posiadającą uprawnienia budowlane w specjalności drogowej lub równoważnej wydanej na podstawie wcześniej obowiązujących przepisów, zgodnie z załącznikiem nr 5 do SIWZ,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III.5.2) W ZAKRESIE KRYTERIÓW SELEKCJI:</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III.7) INNE DOKUMENTY NIE WYMIENIONE W pkt III.3) - III.6)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1) wypełniony formularz ofertowy, 2) Jeżeli wykonawca ma siedzibę lub miejsce zamieszkania poza terytorium Rzeczpospolitej Polskiej, zamiast dokumentów, o których mowa w części III.4 pkt.1-3 niniejszego ogłoszenia składa dokument lub dokumenty wystawione w kraju, w którym ma siedzibę lub miejsce zamieszkania, potwierdzające odpowiednio, że: 1) nie otwarto jego likwidacji ani nie ogłoszono upadłości, 2) nie zalega z opłacaniem podatków, opłat lub składek na ubezpieczenie społeczne lub zdrowotne albo że zawarł porozumienie z właściwym organem w sprawie spłat tych należności wraz z ewentualnymi odsetkami lub grzywnami, w szczególności uzyskał przewidziane prawem zwolnienie, odroczenie, rozłożenie na raty zaległych płatności lub wstrzymanie w całości wykonania decyzji właściwego organu. 3. Dokument, o którym mowa w pkt 2 </w:t>
      </w:r>
      <w:proofErr w:type="spellStart"/>
      <w:r w:rsidRPr="00C666BA">
        <w:rPr>
          <w:rFonts w:ascii="Times New Roman" w:eastAsia="Times New Roman" w:hAnsi="Times New Roman" w:cs="Times New Roman"/>
          <w:sz w:val="24"/>
          <w:szCs w:val="24"/>
          <w:lang w:eastAsia="pl-PL"/>
        </w:rPr>
        <w:t>ppkt</w:t>
      </w:r>
      <w:proofErr w:type="spellEnd"/>
      <w:r w:rsidRPr="00C666BA">
        <w:rPr>
          <w:rFonts w:ascii="Times New Roman" w:eastAsia="Times New Roman" w:hAnsi="Times New Roman" w:cs="Times New Roman"/>
          <w:sz w:val="24"/>
          <w:szCs w:val="24"/>
          <w:lang w:eastAsia="pl-PL"/>
        </w:rPr>
        <w:t xml:space="preserve"> 1) powinien być wystawiony nie wcześniej niż 6 miesięcy przed upływem terminu składania ofert. Dokumenty, o których mowa w pkt 2 </w:t>
      </w:r>
      <w:proofErr w:type="spellStart"/>
      <w:r w:rsidRPr="00C666BA">
        <w:rPr>
          <w:rFonts w:ascii="Times New Roman" w:eastAsia="Times New Roman" w:hAnsi="Times New Roman" w:cs="Times New Roman"/>
          <w:sz w:val="24"/>
          <w:szCs w:val="24"/>
          <w:lang w:eastAsia="pl-PL"/>
        </w:rPr>
        <w:t>ppkt</w:t>
      </w:r>
      <w:proofErr w:type="spellEnd"/>
      <w:r w:rsidRPr="00C666BA">
        <w:rPr>
          <w:rFonts w:ascii="Times New Roman" w:eastAsia="Times New Roman" w:hAnsi="Times New Roman" w:cs="Times New Roman"/>
          <w:sz w:val="24"/>
          <w:szCs w:val="24"/>
          <w:lang w:eastAsia="pl-PL"/>
        </w:rPr>
        <w:t xml:space="preserve"> 2), powinny być wystawione nie wcześniej niż 3 miesiące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pkt3 stosuje się. 5. Dokumenty sporządzone w języku obcym są składane wraz z tłumaczeniem na język polski. 6. W przypadku wątpliwości co do treści dokumentu złożonego przez wykonawcę, zamawiający może zwrócić się do właściwych organów odpowiednio kraju, w którym wykonawca ma siedzibę lub miejsce zamieszkania lub miejsce zamieszkania ma osoba, której </w:t>
      </w:r>
      <w:r w:rsidRPr="00C666BA">
        <w:rPr>
          <w:rFonts w:ascii="Times New Roman" w:eastAsia="Times New Roman" w:hAnsi="Times New Roman" w:cs="Times New Roman"/>
          <w:sz w:val="24"/>
          <w:szCs w:val="24"/>
          <w:lang w:eastAsia="pl-PL"/>
        </w:rPr>
        <w:lastRenderedPageBreak/>
        <w:t xml:space="preserve">dokument dotyczy, o udzielenie niezbędnych informacji dotyczących tego dokumentu. 7. W zakresie nie uregulowanym SIWZ, zastosowanie mają przepisy rozporządzenia Ministra Rozwoju z dnia 26 lipca 2016 r. w sprawie rodzajów dokumentów, jakich może żądać zamawiający od wykonawcy w postępowaniu o udzielenie zamówienia (Dz. U. z 2016 r., poz. 1126). 8. Zamawiający żąda od wykonawcy, który polega na zdolnościach lub sytuacji innych podmiotów na zasadach określonych w art. 22a ustawy </w:t>
      </w:r>
      <w:proofErr w:type="spellStart"/>
      <w:r w:rsidRPr="00C666BA">
        <w:rPr>
          <w:rFonts w:ascii="Times New Roman" w:eastAsia="Times New Roman" w:hAnsi="Times New Roman" w:cs="Times New Roman"/>
          <w:sz w:val="24"/>
          <w:szCs w:val="24"/>
          <w:lang w:eastAsia="pl-PL"/>
        </w:rPr>
        <w:t>Pzp</w:t>
      </w:r>
      <w:proofErr w:type="spellEnd"/>
      <w:r w:rsidRPr="00C666BA">
        <w:rPr>
          <w:rFonts w:ascii="Times New Roman" w:eastAsia="Times New Roman" w:hAnsi="Times New Roman" w:cs="Times New Roman"/>
          <w:sz w:val="24"/>
          <w:szCs w:val="24"/>
          <w:lang w:eastAsia="pl-PL"/>
        </w:rPr>
        <w:t xml:space="preserve">, przedstawienia w odniesieniu do tych podmiotów dokumentów wymienionych w części III.4 pkt.1-3 niniejszego ogłoszenia 9. Zamawiający żąda od wykonawcy przedstawienia dokumentów wymienionych w części III.4 pkt.1-3 niniejszego ogłoszenia, dotyczących podwykonawcy, któremu zamierza powierzyć wykonanie części zamówienia, a który nie jest podmiotem, na którego zdolnościach lub sytuacji wykonawca polega na zasadach określonych w art. 22a ustawy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u w:val="single"/>
          <w:lang w:eastAsia="pl-PL"/>
        </w:rPr>
        <w:t xml:space="preserve">SEKCJA IV: PROCEDURA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 xml:space="preserve">IV.1) OPIS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IV.1.1) Tryb udzielenia zamówienia: </w:t>
      </w:r>
      <w:r w:rsidRPr="00C666BA">
        <w:rPr>
          <w:rFonts w:ascii="Times New Roman" w:eastAsia="Times New Roman" w:hAnsi="Times New Roman" w:cs="Times New Roman"/>
          <w:sz w:val="24"/>
          <w:szCs w:val="24"/>
          <w:lang w:eastAsia="pl-PL"/>
        </w:rPr>
        <w:t xml:space="preserve">Przetarg nieograniczony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IV.1.2) Zamawiający żąda wniesienia wadium:</w:t>
      </w:r>
      <w:r w:rsidRPr="00C666BA">
        <w:rPr>
          <w:rFonts w:ascii="Times New Roman" w:eastAsia="Times New Roman" w:hAnsi="Times New Roman" w:cs="Times New Roman"/>
          <w:sz w:val="24"/>
          <w:szCs w:val="24"/>
          <w:lang w:eastAsia="pl-PL"/>
        </w:rPr>
        <w:t xml:space="preserv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Tak </w:t>
      </w:r>
      <w:r w:rsidRPr="00C666BA">
        <w:rPr>
          <w:rFonts w:ascii="Times New Roman" w:eastAsia="Times New Roman" w:hAnsi="Times New Roman" w:cs="Times New Roman"/>
          <w:sz w:val="24"/>
          <w:szCs w:val="24"/>
          <w:lang w:eastAsia="pl-PL"/>
        </w:rPr>
        <w:br/>
        <w:t xml:space="preserve">Informacja na temat wadium </w:t>
      </w:r>
      <w:r w:rsidRPr="00C666BA">
        <w:rPr>
          <w:rFonts w:ascii="Times New Roman" w:eastAsia="Times New Roman" w:hAnsi="Times New Roman" w:cs="Times New Roman"/>
          <w:sz w:val="24"/>
          <w:szCs w:val="24"/>
          <w:lang w:eastAsia="pl-PL"/>
        </w:rPr>
        <w:br/>
        <w:t xml:space="preserve">Wykonawca zobowiązany jest wnieść wadium w wysokości 10.000,00 PLN (słownie: dziesięć tysięcy złotych) przed upływem terminu składania ofert.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IV.1.3) Przewiduje się udzielenie zaliczek na poczet wykonania zamówienia:</w:t>
      </w:r>
      <w:r w:rsidRPr="00C666BA">
        <w:rPr>
          <w:rFonts w:ascii="Times New Roman" w:eastAsia="Times New Roman" w:hAnsi="Times New Roman" w:cs="Times New Roman"/>
          <w:sz w:val="24"/>
          <w:szCs w:val="24"/>
          <w:lang w:eastAsia="pl-PL"/>
        </w:rPr>
        <w:t xml:space="preserv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r w:rsidRPr="00C666BA">
        <w:rPr>
          <w:rFonts w:ascii="Times New Roman" w:eastAsia="Times New Roman" w:hAnsi="Times New Roman" w:cs="Times New Roman"/>
          <w:sz w:val="24"/>
          <w:szCs w:val="24"/>
          <w:lang w:eastAsia="pl-PL"/>
        </w:rPr>
        <w:br/>
        <w:t xml:space="preserve">Należy podać informacje na temat udzielania zaliczek: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r w:rsidRPr="00C666B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666BA">
        <w:rPr>
          <w:rFonts w:ascii="Times New Roman" w:eastAsia="Times New Roman" w:hAnsi="Times New Roman" w:cs="Times New Roman"/>
          <w:sz w:val="24"/>
          <w:szCs w:val="24"/>
          <w:lang w:eastAsia="pl-PL"/>
        </w:rPr>
        <w:br/>
        <w:t xml:space="preserve">Nie </w:t>
      </w:r>
      <w:r w:rsidRPr="00C666BA">
        <w:rPr>
          <w:rFonts w:ascii="Times New Roman" w:eastAsia="Times New Roman" w:hAnsi="Times New Roman" w:cs="Times New Roman"/>
          <w:sz w:val="24"/>
          <w:szCs w:val="24"/>
          <w:lang w:eastAsia="pl-PL"/>
        </w:rPr>
        <w:br/>
        <w:t xml:space="preserve">Informacje dodatkowe: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IV.1.5.) Wymaga się złożenia oferty wariantowej: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Nie </w:t>
      </w:r>
      <w:r w:rsidRPr="00C666BA">
        <w:rPr>
          <w:rFonts w:ascii="Times New Roman" w:eastAsia="Times New Roman" w:hAnsi="Times New Roman" w:cs="Times New Roman"/>
          <w:sz w:val="24"/>
          <w:szCs w:val="24"/>
          <w:lang w:eastAsia="pl-PL"/>
        </w:rPr>
        <w:br/>
        <w:t xml:space="preserve">Dopuszcza się złożenie oferty wariantowej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Liczba wykonawców   </w:t>
      </w:r>
      <w:r w:rsidRPr="00C666BA">
        <w:rPr>
          <w:rFonts w:ascii="Times New Roman" w:eastAsia="Times New Roman" w:hAnsi="Times New Roman" w:cs="Times New Roman"/>
          <w:sz w:val="24"/>
          <w:szCs w:val="24"/>
          <w:lang w:eastAsia="pl-PL"/>
        </w:rPr>
        <w:br/>
        <w:t xml:space="preserve">Przewidywana minimalna liczba wykonawców </w:t>
      </w:r>
      <w:r w:rsidRPr="00C666BA">
        <w:rPr>
          <w:rFonts w:ascii="Times New Roman" w:eastAsia="Times New Roman" w:hAnsi="Times New Roman" w:cs="Times New Roman"/>
          <w:sz w:val="24"/>
          <w:szCs w:val="24"/>
          <w:lang w:eastAsia="pl-PL"/>
        </w:rPr>
        <w:br/>
        <w:t xml:space="preserve">Maksymalna liczba wykonawców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lastRenderedPageBreak/>
        <w:t xml:space="preserve">Kryteria selekcji wykonawców: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IV.1.7) Informacje na temat umowy ramowej lub dynamicznego systemu zakupów: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Umowa ramowa będzie zawarta: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Czy przewiduje się ograniczenie liczby uczestników umowy ramowej: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Przewidziana maksymalna liczba uczestników umowy ramowej: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Informacje dodatkowe: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Zamówienie obejmuje ustanowienie dynamicznego systemu zakupów: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Informacje dodatkowe: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IV.1.8) Aukcja elektroniczna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Przewidziane jest przeprowadzenie aukcji elektronicznej </w:t>
      </w:r>
      <w:r w:rsidRPr="00C666BA">
        <w:rPr>
          <w:rFonts w:ascii="Times New Roman" w:eastAsia="Times New Roman" w:hAnsi="Times New Roman" w:cs="Times New Roman"/>
          <w:i/>
          <w:iCs/>
          <w:sz w:val="24"/>
          <w:szCs w:val="24"/>
          <w:lang w:eastAsia="pl-PL"/>
        </w:rPr>
        <w:t xml:space="preserve">(przetarg nieograniczony, przetarg ograniczony, negocjacje z ogłoszeniem) </w:t>
      </w:r>
      <w:r w:rsidRPr="00C666BA">
        <w:rPr>
          <w:rFonts w:ascii="Times New Roman" w:eastAsia="Times New Roman" w:hAnsi="Times New Roman" w:cs="Times New Roman"/>
          <w:sz w:val="24"/>
          <w:szCs w:val="24"/>
          <w:lang w:eastAsia="pl-PL"/>
        </w:rPr>
        <w:t xml:space="preserve">Nie </w:t>
      </w:r>
      <w:r w:rsidRPr="00C666BA">
        <w:rPr>
          <w:rFonts w:ascii="Times New Roman" w:eastAsia="Times New Roman" w:hAnsi="Times New Roman" w:cs="Times New Roman"/>
          <w:sz w:val="24"/>
          <w:szCs w:val="24"/>
          <w:lang w:eastAsia="pl-PL"/>
        </w:rPr>
        <w:br/>
        <w:t xml:space="preserve">Należy podać adres strony internetowej, na której aukcja będzie prowadzona: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666BA">
        <w:rPr>
          <w:rFonts w:ascii="Times New Roman" w:eastAsia="Times New Roman" w:hAnsi="Times New Roman" w:cs="Times New Roman"/>
          <w:sz w:val="24"/>
          <w:szCs w:val="24"/>
          <w:lang w:eastAsia="pl-PL"/>
        </w:rPr>
        <w:br/>
        <w:t xml:space="preserve">Informacje dotyczące przebiegu aukcji elektronicznej: </w:t>
      </w:r>
      <w:r w:rsidRPr="00C666B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666B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666BA">
        <w:rPr>
          <w:rFonts w:ascii="Times New Roman" w:eastAsia="Times New Roman" w:hAnsi="Times New Roman" w:cs="Times New Roman"/>
          <w:sz w:val="24"/>
          <w:szCs w:val="24"/>
          <w:lang w:eastAsia="pl-PL"/>
        </w:rPr>
        <w:br/>
        <w:t xml:space="preserve">Wymagania dotyczące rejestracji i identyfikacji wykonawców w aukcji elektronicznej: </w:t>
      </w:r>
      <w:r w:rsidRPr="00C666BA">
        <w:rPr>
          <w:rFonts w:ascii="Times New Roman" w:eastAsia="Times New Roman" w:hAnsi="Times New Roman" w:cs="Times New Roman"/>
          <w:sz w:val="24"/>
          <w:szCs w:val="24"/>
          <w:lang w:eastAsia="pl-PL"/>
        </w:rPr>
        <w:br/>
        <w:t xml:space="preserve">Informacje o liczbie etapów aukcji elektronicznej i czasie ich trwania: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t xml:space="preserve">Czas trwania: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lastRenderedPageBreak/>
        <w:t xml:space="preserve">Warunki zamknięcia aukcji elektronicznej: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IV.2) KRYTERIA OCENY OFERT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IV.2.1) Kryteria oceny ofert: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IV.2.2) Kryteria</w:t>
      </w:r>
      <w:r w:rsidRPr="00C666B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7"/>
        <w:gridCol w:w="1016"/>
      </w:tblGrid>
      <w:tr w:rsidR="00C666BA" w:rsidRPr="00C666BA" w:rsidTr="00C666BA">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Znaczenie</w:t>
            </w:r>
          </w:p>
        </w:tc>
      </w:tr>
      <w:tr w:rsidR="00C666BA" w:rsidRPr="00C666BA" w:rsidTr="00C666BA">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60,00</w:t>
            </w:r>
          </w:p>
        </w:tc>
      </w:tr>
      <w:tr w:rsidR="00C666BA" w:rsidRPr="00C666BA" w:rsidTr="00C666BA">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40,00</w:t>
            </w:r>
          </w:p>
        </w:tc>
      </w:tr>
    </w:tbl>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666BA">
        <w:rPr>
          <w:rFonts w:ascii="Times New Roman" w:eastAsia="Times New Roman" w:hAnsi="Times New Roman" w:cs="Times New Roman"/>
          <w:b/>
          <w:bCs/>
          <w:sz w:val="24"/>
          <w:szCs w:val="24"/>
          <w:lang w:eastAsia="pl-PL"/>
        </w:rPr>
        <w:t>Pzp</w:t>
      </w:r>
      <w:proofErr w:type="spellEnd"/>
      <w:r w:rsidRPr="00C666BA">
        <w:rPr>
          <w:rFonts w:ascii="Times New Roman" w:eastAsia="Times New Roman" w:hAnsi="Times New Roman" w:cs="Times New Roman"/>
          <w:b/>
          <w:bCs/>
          <w:sz w:val="24"/>
          <w:szCs w:val="24"/>
          <w:lang w:eastAsia="pl-PL"/>
        </w:rPr>
        <w:t xml:space="preserve"> </w:t>
      </w:r>
      <w:r w:rsidRPr="00C666BA">
        <w:rPr>
          <w:rFonts w:ascii="Times New Roman" w:eastAsia="Times New Roman" w:hAnsi="Times New Roman" w:cs="Times New Roman"/>
          <w:sz w:val="24"/>
          <w:szCs w:val="24"/>
          <w:lang w:eastAsia="pl-PL"/>
        </w:rPr>
        <w:t xml:space="preserve">(przetarg nieograniczony) </w:t>
      </w:r>
      <w:r w:rsidRPr="00C666BA">
        <w:rPr>
          <w:rFonts w:ascii="Times New Roman" w:eastAsia="Times New Roman" w:hAnsi="Times New Roman" w:cs="Times New Roman"/>
          <w:sz w:val="24"/>
          <w:szCs w:val="24"/>
          <w:lang w:eastAsia="pl-PL"/>
        </w:rPr>
        <w:br/>
        <w:t xml:space="preserve">Tak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IV.3) Negocjacje z ogłoszeniem, dialog konkurencyjny, partnerstwo innowacyjne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IV.3.1) Informacje na temat negocjacji z ogłoszeniem</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 xml:space="preserve">Minimalne wymagania, które muszą spełniać wszystkie oferty: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666BA">
        <w:rPr>
          <w:rFonts w:ascii="Times New Roman" w:eastAsia="Times New Roman" w:hAnsi="Times New Roman" w:cs="Times New Roman"/>
          <w:sz w:val="24"/>
          <w:szCs w:val="24"/>
          <w:lang w:eastAsia="pl-PL"/>
        </w:rPr>
        <w:br/>
        <w:t xml:space="preserve">Przewidziany jest podział negocjacji na etapy w celu ograniczenia liczby ofert: </w:t>
      </w:r>
      <w:r w:rsidRPr="00C666BA">
        <w:rPr>
          <w:rFonts w:ascii="Times New Roman" w:eastAsia="Times New Roman" w:hAnsi="Times New Roman" w:cs="Times New Roman"/>
          <w:sz w:val="24"/>
          <w:szCs w:val="24"/>
          <w:lang w:eastAsia="pl-PL"/>
        </w:rPr>
        <w:br/>
        <w:t xml:space="preserve">Należy podać informacje na temat etapów negocjacji (w tym liczbę etapów):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Informacje dodatkowe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IV.3.2) Informacje na temat dialogu konkurencyjnego</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Wstępny harmonogram postępowania: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Podział dialogu na etapy w celu ograniczenia liczby rozwiązań: </w:t>
      </w:r>
      <w:r w:rsidRPr="00C666BA">
        <w:rPr>
          <w:rFonts w:ascii="Times New Roman" w:eastAsia="Times New Roman" w:hAnsi="Times New Roman" w:cs="Times New Roman"/>
          <w:sz w:val="24"/>
          <w:szCs w:val="24"/>
          <w:lang w:eastAsia="pl-PL"/>
        </w:rPr>
        <w:br/>
        <w:t xml:space="preserve">Należy podać informacje na temat etapów dialogu: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Informacje dodatkowe: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IV.3.3) Informacje na temat partnerstwa innowacyjnego</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Informacje dodatkowe: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lastRenderedPageBreak/>
        <w:t xml:space="preserve">IV.4) Licytacja elektroniczna </w:t>
      </w:r>
      <w:r w:rsidRPr="00C666BA">
        <w:rPr>
          <w:rFonts w:ascii="Times New Roman" w:eastAsia="Times New Roman" w:hAnsi="Times New Roman" w:cs="Times New Roman"/>
          <w:sz w:val="24"/>
          <w:szCs w:val="24"/>
          <w:lang w:eastAsia="pl-PL"/>
        </w:rPr>
        <w:br/>
        <w:t xml:space="preserve">Adres strony internetowej, na której będzie prowadzona licytacja elektroniczna: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Informacje o liczbie etapów licytacji elektronicznej i czasie ich trwania: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Czas trwania: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Termin składania wniosków o dopuszczenie do udziału w licytacji elektronicznej: </w:t>
      </w:r>
      <w:r w:rsidRPr="00C666BA">
        <w:rPr>
          <w:rFonts w:ascii="Times New Roman" w:eastAsia="Times New Roman" w:hAnsi="Times New Roman" w:cs="Times New Roman"/>
          <w:sz w:val="24"/>
          <w:szCs w:val="24"/>
          <w:lang w:eastAsia="pl-PL"/>
        </w:rPr>
        <w:br/>
        <w:t xml:space="preserve">Data: godzina: </w:t>
      </w:r>
      <w:r w:rsidRPr="00C666BA">
        <w:rPr>
          <w:rFonts w:ascii="Times New Roman" w:eastAsia="Times New Roman" w:hAnsi="Times New Roman" w:cs="Times New Roman"/>
          <w:sz w:val="24"/>
          <w:szCs w:val="24"/>
          <w:lang w:eastAsia="pl-PL"/>
        </w:rPr>
        <w:br/>
        <w:t xml:space="preserve">Termin otwarcia licytacji elektronicznej: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t xml:space="preserve">Termin i warunki zamknięcia licytacji elektronicznej: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t xml:space="preserve">Wymagania dotyczące zabezpieczenia należytego wykonania umowy: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lang w:eastAsia="pl-PL"/>
        </w:rPr>
        <w:br/>
        <w:t xml:space="preserve">Informacje dodatkowe: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r w:rsidRPr="00C666BA">
        <w:rPr>
          <w:rFonts w:ascii="Times New Roman" w:eastAsia="Times New Roman" w:hAnsi="Times New Roman" w:cs="Times New Roman"/>
          <w:b/>
          <w:bCs/>
          <w:sz w:val="24"/>
          <w:szCs w:val="24"/>
          <w:lang w:eastAsia="pl-PL"/>
        </w:rPr>
        <w:t>IV.5) ZMIANA UMOWY</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666BA">
        <w:rPr>
          <w:rFonts w:ascii="Times New Roman" w:eastAsia="Times New Roman" w:hAnsi="Times New Roman" w:cs="Times New Roman"/>
          <w:sz w:val="24"/>
          <w:szCs w:val="24"/>
          <w:lang w:eastAsia="pl-PL"/>
        </w:rPr>
        <w:t xml:space="preserve"> Tak </w:t>
      </w:r>
      <w:r w:rsidRPr="00C666BA">
        <w:rPr>
          <w:rFonts w:ascii="Times New Roman" w:eastAsia="Times New Roman" w:hAnsi="Times New Roman" w:cs="Times New Roman"/>
          <w:sz w:val="24"/>
          <w:szCs w:val="24"/>
          <w:lang w:eastAsia="pl-PL"/>
        </w:rPr>
        <w:br/>
        <w:t xml:space="preserve">Należy wskazać zakres, charakter zmian oraz warunki wprowadzenia zmian: </w:t>
      </w:r>
      <w:r w:rsidRPr="00C666BA">
        <w:rPr>
          <w:rFonts w:ascii="Times New Roman" w:eastAsia="Times New Roman" w:hAnsi="Times New Roman" w:cs="Times New Roman"/>
          <w:sz w:val="24"/>
          <w:szCs w:val="24"/>
          <w:lang w:eastAsia="pl-PL"/>
        </w:rPr>
        <w:br/>
        <w:t xml:space="preserve">1. Wszelkie zmiany i uzupełnienia umowy mogą być dokonywane jedynie w formie pisemnej w postaci aneksu do umowy podpisanego przez obie strony, pod rygorem nieważności. 2. Zamawiający przewiduje możliwość wprowadzenia zmian w niniejszej umowie w następującym zakresie: 1) zmiany terminu realizacji zadania w przypadku: a) konieczności zlecenia zamówień dodatkowych, w trybie zgodnym z przepisami ustawy – Prawo zamówień publicznych, b) zmiany przepisów powodujących konieczność innych rozwiązań niż zakładano w opisie przedmiotu zamówienia, c) zmiany przepisów powodujących konieczność uzyskania dokumentów, które te przepisy narzucają, d) gdy organy i instytucje uzgadniające nie wydały uzgodnień w ustawowym terminie, a w przypadku zarządzających mediami w terminie 2 miesięcy, e) wystąpienia warunków atmosferycznych uniemożliwiających prowadzenie robót budowlanych, przeprowadzenie prób i sprawdzeń, dokonywanie odbiorów, w szczególności: niedopuszczalne temperatury powietrza, wiatr uniemożliwiający pracę maszyn budowlanych, gwałtowne opady deszczu ( oberwanie chmury), gradobicie, burze z wyładowaniami atmosferycznymi, obfite opady śniegu, zalegający śnieg itd., f) natrafienia przez Wykonawcę na urządzenia podziemne uprzednio niezinwentaryzowane uniemożliwiające planowane wykonanie robót, g) innych przyczyn zewnętrznych niezależnych od Zamawiającego i Wykonawcy skutkujących niemożliwością prowadzenia prac, a w szczególności brak możliwości dojazdu oraz transportu materiałów na teren robót spowodowany awariami, remontami, przebudową dróg dojazdowych oraz protestami mieszkańców z blokadą dróg. 2) zmian osobowych w przypadku: a) zmiany osób realizujących zamówienie pod warunkiem, że osoby te będą spełniały wymagania określone w SIWZ, b) zmiany podwykonawcy, przy pomocy, którego Wykonawca wykonuje przedmiot </w:t>
      </w:r>
      <w:r w:rsidRPr="00C666BA">
        <w:rPr>
          <w:rFonts w:ascii="Times New Roman" w:eastAsia="Times New Roman" w:hAnsi="Times New Roman" w:cs="Times New Roman"/>
          <w:sz w:val="24"/>
          <w:szCs w:val="24"/>
          <w:lang w:eastAsia="pl-PL"/>
        </w:rPr>
        <w:lastRenderedPageBreak/>
        <w:t xml:space="preserve">umowy, zmiana jest możliwa tylko w przypadku, gdy nowy podwykonawca posiada tożsamą wiedzę i doświadczenie zawodowe, potencjał techniczny oraz osoby zdolne do wykonania zamówienia a także jest w sytuacji ekonomicznej i finansowej, jak dotychczasowy podwykonawca, c) rozszerzenia zakresu podwykonawstwa w porównaniu do wskazanego w ofercie Wykonawcy, o ile posłużenie się podwykonawcą doprowadzi do skrócenia terminu wykonania przedmiotu umowy, zmniejszenia należnego Wykonawcy wynagrodzenia lub zastosowania przy wykonaniu przedmiotu umowy bardziej zaawansowanych rozwiązań technologicznych w porównaniu do wskazanych w SIWZ. 3) zmiany dotyczą realizacji dodatkowych robót budowlanych od dotychczasowego wykonawcy, nieobjętych zamówieniem podstawowym, o ile stały się niezbędne i zostały spełnione łącznie następujące warunki: a) zmiana wykonawcy nie może zostać dokonana z powodów ekonomicznych lub technicznych, w szczególności do tyczących zamienności lub interoperacyjności sprzętu, usług lub instalacji, zamówionych w ramach zamówienia podstawowego, b) zmiana wykonawcy spowodowałaby istotną niedogodność lub znaczne zwiększenie kosztów dla zamawiającego, c) wartość każdej kolejnej zmiany nie przekracza 50% wartości zamówienia określonej pierwotnie w umowie; 4) zostały spełnione łącznie następujące warunki: a) konieczność zmiany umowy spowodowana jest okolicznościami, których zamawiający, działając z należytą starannością, nie mógł przewidzieć, b) wartość zmiany nie przekracza 50% wartości zamówienia określonej pierwotnie w umowie; 5) wykonawcę, któremu zamawiający udzielił zamówienia, ma zastąpić nowy wykonawca: 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b) w wyniku przejęcia przez Zamawiającego zobowiązań wykonawcy względem jego podwykonawców; 6) zmiany, niezależnie od ich wartości, nie są istotne w rozumieniu art. 144 ust. 1e ustawy </w:t>
      </w:r>
      <w:proofErr w:type="spellStart"/>
      <w:r w:rsidRPr="00C666BA">
        <w:rPr>
          <w:rFonts w:ascii="Times New Roman" w:eastAsia="Times New Roman" w:hAnsi="Times New Roman" w:cs="Times New Roman"/>
          <w:sz w:val="24"/>
          <w:szCs w:val="24"/>
          <w:lang w:eastAsia="pl-PL"/>
        </w:rPr>
        <w:t>Pzp</w:t>
      </w:r>
      <w:proofErr w:type="spellEnd"/>
      <w:r w:rsidRPr="00C666BA">
        <w:rPr>
          <w:rFonts w:ascii="Times New Roman" w:eastAsia="Times New Roman" w:hAnsi="Times New Roman" w:cs="Times New Roman"/>
          <w:sz w:val="24"/>
          <w:szCs w:val="24"/>
          <w:lang w:eastAsia="pl-PL"/>
        </w:rPr>
        <w:t xml:space="preserve">; 7) łączna wartość zmian jest mniejsza niż kwoty określone w przepisach wydanych na podstawie art. 11 ust. 8 ustawy </w:t>
      </w:r>
      <w:proofErr w:type="spellStart"/>
      <w:r w:rsidRPr="00C666BA">
        <w:rPr>
          <w:rFonts w:ascii="Times New Roman" w:eastAsia="Times New Roman" w:hAnsi="Times New Roman" w:cs="Times New Roman"/>
          <w:sz w:val="24"/>
          <w:szCs w:val="24"/>
          <w:lang w:eastAsia="pl-PL"/>
        </w:rPr>
        <w:t>Pzp</w:t>
      </w:r>
      <w:proofErr w:type="spellEnd"/>
      <w:r w:rsidRPr="00C666BA">
        <w:rPr>
          <w:rFonts w:ascii="Times New Roman" w:eastAsia="Times New Roman" w:hAnsi="Times New Roman" w:cs="Times New Roman"/>
          <w:sz w:val="24"/>
          <w:szCs w:val="24"/>
          <w:lang w:eastAsia="pl-PL"/>
        </w:rPr>
        <w:t xml:space="preserve"> i jest mniejsza od 15% wartości zamówienia określonej pierwotnie w umowie; 8) pozostałych zmian: a) w każdym przypadku, gdy zmiana jest korzystna dla Zamawiającego (np. powoduje skrócenie terminu realizacji umowy, zmniejszenie wartości zamówienia), b) w przypadku ustawowej zmiany wysokości stawki podatku VAT, dopuszcza się możliwość sporządzenia aneksu do umowy uwzględniającego zmianę wartości umownej z tego tytułu, c) zmiany sposobu rozliczania umowy lub dokonywania płatności na rzecz Wykonawcy, w tym zmiany procentowej wysokości płatności faktury częściowej w przypadku przedłużenia terminu realizacji zamówienia nie wynikającej z przyczyn leżących po stronie Wykonawcy oraz zmiany numeru rachunku bankowego Wykonawcy, d) wprowadzenie robót dodatkowych, e) zmiana wartości zobowiązania przy rozliczeniu różnić obmiarowych, robót dodatkowych, robót zamiennych, f) przypadki losowe (np. kataklizmy, awarie urządzeń wywołane przez wyładowania atmosferyczne lub inne czynniki zewnętrzne i niemożliwe do przewidzenia wydarzenia), które będą miały wpływ na treść zawartej umowy i termin realizacji, g) obniżenie wynagrodzenia Wykonawcy, spowodowane rezygnacją przez Zamawiającego z realizacji części przedmiotu umowy. W takim przypadku wynagrodzenie przysługuje wykonawcy zostanie pomniejszone, przy czym Zamawiający zapłaci za wszystkie spełnione świadczenia i udokumentowane koszty, które Wykonawca poniósł w związku z wynikającymi z umowy planowanymi świadczeniami, h) zmiany przepisów powodujących konieczność innych rozwiązań niż zakładano w opisie przedmiotu Zamówienia, i) powierzenie części zamówienia Podwykonawcy w trakcie realizacji Zamówienia, jeżeli Wykonawca nie zakładał wykonania Zamówienia przy pomocy Podwykonawcy(</w:t>
      </w:r>
      <w:proofErr w:type="spellStart"/>
      <w:r w:rsidRPr="00C666BA">
        <w:rPr>
          <w:rFonts w:ascii="Times New Roman" w:eastAsia="Times New Roman" w:hAnsi="Times New Roman" w:cs="Times New Roman"/>
          <w:sz w:val="24"/>
          <w:szCs w:val="24"/>
          <w:lang w:eastAsia="pl-PL"/>
        </w:rPr>
        <w:t>ców</w:t>
      </w:r>
      <w:proofErr w:type="spellEnd"/>
      <w:r w:rsidRPr="00C666BA">
        <w:rPr>
          <w:rFonts w:ascii="Times New Roman" w:eastAsia="Times New Roman" w:hAnsi="Times New Roman" w:cs="Times New Roman"/>
          <w:sz w:val="24"/>
          <w:szCs w:val="24"/>
          <w:lang w:eastAsia="pl-PL"/>
        </w:rPr>
        <w:t xml:space="preserve">) w trakcie składania ofert. 3. W przypadku konieczności wprowadzenia do umowy zmian, o których mowa w ust. 2 pkt 3 lub 4 zastosowanie będą miały następujące zasady: 1) roboty zostaną wycenione i wykonane przy </w:t>
      </w:r>
      <w:r w:rsidRPr="00C666BA">
        <w:rPr>
          <w:rFonts w:ascii="Times New Roman" w:eastAsia="Times New Roman" w:hAnsi="Times New Roman" w:cs="Times New Roman"/>
          <w:sz w:val="24"/>
          <w:szCs w:val="24"/>
          <w:lang w:eastAsia="pl-PL"/>
        </w:rPr>
        <w:lastRenderedPageBreak/>
        <w:t>użyciu tych samych składników cenotwórczych jak w ofercie; 2) roboty muszą zostać potwierdzone protokołem konieczności zawierającym zakres i szacunkową wartość określoną kosztorysem wstępnym zatwierdzonym przez Inspektora Nadzoru. Roboty zostaną zlecone do realizacji dopiero po akceptacji przez Zamawiającego i podpisaniu przez strony aneksu do umowy ustalającego zakres rzeczowy, finansowy i termin realizacji, 3) w przypadku wystąpienia robót, dla których nie przewidziano w ofercie składników cenotwórczych Wykonawca będzie stosował ceny materiałów, pracy sprzętu nie wyższe niż średnie kwartalne ceny obowiązujące w kwartale składania oferty podstawowej, publikowane w wydawnictwie „</w:t>
      </w:r>
      <w:proofErr w:type="spellStart"/>
      <w:r w:rsidRPr="00C666BA">
        <w:rPr>
          <w:rFonts w:ascii="Times New Roman" w:eastAsia="Times New Roman" w:hAnsi="Times New Roman" w:cs="Times New Roman"/>
          <w:sz w:val="24"/>
          <w:szCs w:val="24"/>
          <w:lang w:eastAsia="pl-PL"/>
        </w:rPr>
        <w:t>Sekocenbud</w:t>
      </w:r>
      <w:proofErr w:type="spellEnd"/>
      <w:r w:rsidRPr="00C666BA">
        <w:rPr>
          <w:rFonts w:ascii="Times New Roman" w:eastAsia="Times New Roman" w:hAnsi="Times New Roman" w:cs="Times New Roman"/>
          <w:sz w:val="24"/>
          <w:szCs w:val="24"/>
          <w:lang w:eastAsia="pl-PL"/>
        </w:rPr>
        <w:t>” dla województwa Dolnośląskiego, natomiast dla stawki roboczogodziny „Rg”, kosztów pośrednich „</w:t>
      </w:r>
      <w:proofErr w:type="spellStart"/>
      <w:r w:rsidRPr="00C666BA">
        <w:rPr>
          <w:rFonts w:ascii="Times New Roman" w:eastAsia="Times New Roman" w:hAnsi="Times New Roman" w:cs="Times New Roman"/>
          <w:sz w:val="24"/>
          <w:szCs w:val="24"/>
          <w:lang w:eastAsia="pl-PL"/>
        </w:rPr>
        <w:t>Kp</w:t>
      </w:r>
      <w:proofErr w:type="spellEnd"/>
      <w:r w:rsidRPr="00C666BA">
        <w:rPr>
          <w:rFonts w:ascii="Times New Roman" w:eastAsia="Times New Roman" w:hAnsi="Times New Roman" w:cs="Times New Roman"/>
          <w:sz w:val="24"/>
          <w:szCs w:val="24"/>
          <w:lang w:eastAsia="pl-PL"/>
        </w:rPr>
        <w:t>”, zysku „Z” oraz kosztów zakupu „</w:t>
      </w:r>
      <w:proofErr w:type="spellStart"/>
      <w:r w:rsidRPr="00C666BA">
        <w:rPr>
          <w:rFonts w:ascii="Times New Roman" w:eastAsia="Times New Roman" w:hAnsi="Times New Roman" w:cs="Times New Roman"/>
          <w:sz w:val="24"/>
          <w:szCs w:val="24"/>
          <w:lang w:eastAsia="pl-PL"/>
        </w:rPr>
        <w:t>Kz</w:t>
      </w:r>
      <w:proofErr w:type="spellEnd"/>
      <w:r w:rsidRPr="00C666BA">
        <w:rPr>
          <w:rFonts w:ascii="Times New Roman" w:eastAsia="Times New Roman" w:hAnsi="Times New Roman" w:cs="Times New Roman"/>
          <w:sz w:val="24"/>
          <w:szCs w:val="24"/>
          <w:lang w:eastAsia="pl-PL"/>
        </w:rPr>
        <w:t xml:space="preserve">” będą stosowane stawki dla danej branży zgodnie ze złożoną przez Wykonawcę ofertą.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IV.6) INFORMACJE ADMINISTRACYJNE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IV.6.1) Sposób udostępniania informacji o charakterze poufnym </w:t>
      </w:r>
      <w:r w:rsidRPr="00C666BA">
        <w:rPr>
          <w:rFonts w:ascii="Times New Roman" w:eastAsia="Times New Roman" w:hAnsi="Times New Roman" w:cs="Times New Roman"/>
          <w:i/>
          <w:iCs/>
          <w:sz w:val="24"/>
          <w:szCs w:val="24"/>
          <w:lang w:eastAsia="pl-PL"/>
        </w:rPr>
        <w:t xml:space="preserve">(jeżeli dotyczy):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Środki służące ochronie informacji o charakterze poufnym</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666BA">
        <w:rPr>
          <w:rFonts w:ascii="Times New Roman" w:eastAsia="Times New Roman" w:hAnsi="Times New Roman" w:cs="Times New Roman"/>
          <w:sz w:val="24"/>
          <w:szCs w:val="24"/>
          <w:lang w:eastAsia="pl-PL"/>
        </w:rPr>
        <w:br/>
        <w:t xml:space="preserve">Data: 2017-06-27, godzina: 10:00, </w:t>
      </w:r>
      <w:r w:rsidRPr="00C666B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666BA">
        <w:rPr>
          <w:rFonts w:ascii="Times New Roman" w:eastAsia="Times New Roman" w:hAnsi="Times New Roman" w:cs="Times New Roman"/>
          <w:sz w:val="24"/>
          <w:szCs w:val="24"/>
          <w:lang w:eastAsia="pl-PL"/>
        </w:rPr>
        <w:br/>
        <w:t xml:space="preserve">Nie </w:t>
      </w:r>
      <w:r w:rsidRPr="00C666BA">
        <w:rPr>
          <w:rFonts w:ascii="Times New Roman" w:eastAsia="Times New Roman" w:hAnsi="Times New Roman" w:cs="Times New Roman"/>
          <w:sz w:val="24"/>
          <w:szCs w:val="24"/>
          <w:lang w:eastAsia="pl-PL"/>
        </w:rPr>
        <w:br/>
        <w:t xml:space="preserve">Wskazać powody: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666BA">
        <w:rPr>
          <w:rFonts w:ascii="Times New Roman" w:eastAsia="Times New Roman" w:hAnsi="Times New Roman" w:cs="Times New Roman"/>
          <w:sz w:val="24"/>
          <w:szCs w:val="24"/>
          <w:lang w:eastAsia="pl-PL"/>
        </w:rPr>
        <w:br/>
        <w:t xml:space="preserve">&gt; Język Polski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 xml:space="preserve">IV.6.3) Termin związania ofertą: </w:t>
      </w:r>
      <w:r w:rsidRPr="00C666BA">
        <w:rPr>
          <w:rFonts w:ascii="Times New Roman" w:eastAsia="Times New Roman" w:hAnsi="Times New Roman" w:cs="Times New Roman"/>
          <w:sz w:val="24"/>
          <w:szCs w:val="24"/>
          <w:lang w:eastAsia="pl-PL"/>
        </w:rPr>
        <w:t xml:space="preserve">do: okres w dniach: 30 (od ostatecznego terminu składania ofert)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666BA">
        <w:rPr>
          <w:rFonts w:ascii="Times New Roman" w:eastAsia="Times New Roman" w:hAnsi="Times New Roman" w:cs="Times New Roman"/>
          <w:sz w:val="24"/>
          <w:szCs w:val="24"/>
          <w:lang w:eastAsia="pl-PL"/>
        </w:rPr>
        <w:t xml:space="preserve"> Nie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666BA">
        <w:rPr>
          <w:rFonts w:ascii="Times New Roman" w:eastAsia="Times New Roman" w:hAnsi="Times New Roman" w:cs="Times New Roman"/>
          <w:sz w:val="24"/>
          <w:szCs w:val="24"/>
          <w:lang w:eastAsia="pl-PL"/>
        </w:rPr>
        <w:t xml:space="preserve"> Nie </w:t>
      </w:r>
      <w:r w:rsidRPr="00C666BA">
        <w:rPr>
          <w:rFonts w:ascii="Times New Roman" w:eastAsia="Times New Roman" w:hAnsi="Times New Roman" w:cs="Times New Roman"/>
          <w:sz w:val="24"/>
          <w:szCs w:val="24"/>
          <w:lang w:eastAsia="pl-PL"/>
        </w:rPr>
        <w:br/>
      </w:r>
      <w:r w:rsidRPr="00C666BA">
        <w:rPr>
          <w:rFonts w:ascii="Times New Roman" w:eastAsia="Times New Roman" w:hAnsi="Times New Roman" w:cs="Times New Roman"/>
          <w:b/>
          <w:bCs/>
          <w:sz w:val="24"/>
          <w:szCs w:val="24"/>
          <w:lang w:eastAsia="pl-PL"/>
        </w:rPr>
        <w:t>IV.6.6) Informacje dodatkowe:</w:t>
      </w:r>
      <w:r w:rsidRPr="00C666BA">
        <w:rPr>
          <w:rFonts w:ascii="Times New Roman" w:eastAsia="Times New Roman" w:hAnsi="Times New Roman" w:cs="Times New Roman"/>
          <w:sz w:val="24"/>
          <w:szCs w:val="24"/>
          <w:lang w:eastAsia="pl-PL"/>
        </w:rPr>
        <w:t xml:space="preserve"> </w:t>
      </w:r>
      <w:r w:rsidRPr="00C666BA">
        <w:rPr>
          <w:rFonts w:ascii="Times New Roman" w:eastAsia="Times New Roman" w:hAnsi="Times New Roman" w:cs="Times New Roman"/>
          <w:sz w:val="24"/>
          <w:szCs w:val="24"/>
          <w:lang w:eastAsia="pl-PL"/>
        </w:rPr>
        <w:br/>
      </w:r>
    </w:p>
    <w:p w:rsidR="00C666BA" w:rsidRPr="00C666BA" w:rsidRDefault="00C666BA" w:rsidP="00C666BA">
      <w:pPr>
        <w:spacing w:after="0" w:line="240" w:lineRule="auto"/>
        <w:jc w:val="center"/>
        <w:rPr>
          <w:rFonts w:ascii="Times New Roman" w:eastAsia="Times New Roman" w:hAnsi="Times New Roman" w:cs="Times New Roman"/>
          <w:sz w:val="24"/>
          <w:szCs w:val="24"/>
          <w:lang w:eastAsia="pl-PL"/>
        </w:rPr>
      </w:pPr>
      <w:r w:rsidRPr="00C666BA">
        <w:rPr>
          <w:rFonts w:ascii="Times New Roman" w:eastAsia="Times New Roman" w:hAnsi="Times New Roman" w:cs="Times New Roman"/>
          <w:sz w:val="24"/>
          <w:szCs w:val="24"/>
          <w:u w:val="single"/>
          <w:lang w:eastAsia="pl-PL"/>
        </w:rPr>
        <w:t xml:space="preserve">ZAŁĄCZNIK I - INFORMACJE DOTYCZĄCE OFERT CZĘŚCIOWYCH </w:t>
      </w:r>
    </w:p>
    <w:p w:rsidR="00C666BA" w:rsidRPr="00C666BA" w:rsidRDefault="00C666BA" w:rsidP="00C666BA">
      <w:pPr>
        <w:spacing w:after="0" w:line="240" w:lineRule="auto"/>
        <w:rPr>
          <w:rFonts w:ascii="Times New Roman" w:eastAsia="Times New Roman" w:hAnsi="Times New Roman" w:cs="Times New Roman"/>
          <w:sz w:val="24"/>
          <w:szCs w:val="24"/>
          <w:lang w:eastAsia="pl-PL"/>
        </w:rPr>
      </w:pPr>
    </w:p>
    <w:p w:rsidR="00C666BA" w:rsidRPr="00C666BA" w:rsidRDefault="00C666BA" w:rsidP="00C666BA">
      <w:pPr>
        <w:spacing w:after="0" w:line="240" w:lineRule="auto"/>
        <w:rPr>
          <w:rFonts w:ascii="Times New Roman" w:eastAsia="Times New Roman" w:hAnsi="Times New Roman" w:cs="Times New Roman"/>
          <w:sz w:val="24"/>
          <w:szCs w:val="24"/>
          <w:lang w:eastAsia="pl-PL"/>
        </w:rPr>
      </w:pPr>
    </w:p>
    <w:p w:rsidR="00C666BA" w:rsidRPr="00C666BA" w:rsidRDefault="00C666BA" w:rsidP="00C666BA">
      <w:pPr>
        <w:spacing w:after="240" w:line="240" w:lineRule="auto"/>
        <w:rPr>
          <w:rFonts w:ascii="Times New Roman" w:eastAsia="Times New Roman" w:hAnsi="Times New Roman" w:cs="Times New Roman"/>
          <w:sz w:val="24"/>
          <w:szCs w:val="24"/>
          <w:lang w:eastAsia="pl-PL"/>
        </w:rPr>
      </w:pPr>
    </w:p>
    <w:p w:rsidR="00C666BA" w:rsidRPr="00C666BA" w:rsidRDefault="00C666BA" w:rsidP="00C666B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666BA" w:rsidRPr="00C666BA" w:rsidTr="00C666BA">
        <w:trPr>
          <w:tblCellSpacing w:w="15" w:type="dxa"/>
        </w:trPr>
        <w:tc>
          <w:tcPr>
            <w:tcW w:w="0" w:type="auto"/>
            <w:vAlign w:val="center"/>
            <w:hideMark/>
          </w:tcPr>
          <w:p w:rsidR="00C666BA" w:rsidRPr="00C666BA" w:rsidRDefault="00C666BA" w:rsidP="00C666BA">
            <w:pPr>
              <w:spacing w:after="0" w:line="240" w:lineRule="auto"/>
              <w:rPr>
                <w:rFonts w:ascii="Times New Roman" w:eastAsia="Times New Roman" w:hAnsi="Times New Roman" w:cs="Times New Roman"/>
                <w:sz w:val="24"/>
                <w:szCs w:val="24"/>
                <w:lang w:eastAsia="pl-PL"/>
              </w:rPr>
            </w:pPr>
          </w:p>
        </w:tc>
      </w:tr>
    </w:tbl>
    <w:p w:rsidR="00B34935" w:rsidRDefault="00B34935">
      <w:bookmarkStart w:id="0" w:name="_GoBack"/>
      <w:bookmarkEnd w:id="0"/>
    </w:p>
    <w:sectPr w:rsidR="00B34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BA"/>
    <w:rsid w:val="00B34935"/>
    <w:rsid w:val="00C666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904004">
      <w:bodyDiv w:val="1"/>
      <w:marLeft w:val="0"/>
      <w:marRight w:val="0"/>
      <w:marTop w:val="0"/>
      <w:marBottom w:val="0"/>
      <w:divBdr>
        <w:top w:val="none" w:sz="0" w:space="0" w:color="auto"/>
        <w:left w:val="none" w:sz="0" w:space="0" w:color="auto"/>
        <w:bottom w:val="none" w:sz="0" w:space="0" w:color="auto"/>
        <w:right w:val="none" w:sz="0" w:space="0" w:color="auto"/>
      </w:divBdr>
      <w:divsChild>
        <w:div w:id="1577090325">
          <w:marLeft w:val="0"/>
          <w:marRight w:val="0"/>
          <w:marTop w:val="0"/>
          <w:marBottom w:val="0"/>
          <w:divBdr>
            <w:top w:val="none" w:sz="0" w:space="0" w:color="auto"/>
            <w:left w:val="none" w:sz="0" w:space="0" w:color="auto"/>
            <w:bottom w:val="none" w:sz="0" w:space="0" w:color="auto"/>
            <w:right w:val="none" w:sz="0" w:space="0" w:color="auto"/>
          </w:divBdr>
          <w:divsChild>
            <w:div w:id="650791877">
              <w:marLeft w:val="0"/>
              <w:marRight w:val="0"/>
              <w:marTop w:val="0"/>
              <w:marBottom w:val="0"/>
              <w:divBdr>
                <w:top w:val="none" w:sz="0" w:space="0" w:color="auto"/>
                <w:left w:val="none" w:sz="0" w:space="0" w:color="auto"/>
                <w:bottom w:val="none" w:sz="0" w:space="0" w:color="auto"/>
                <w:right w:val="none" w:sz="0" w:space="0" w:color="auto"/>
              </w:divBdr>
            </w:div>
            <w:div w:id="1648045781">
              <w:marLeft w:val="0"/>
              <w:marRight w:val="0"/>
              <w:marTop w:val="0"/>
              <w:marBottom w:val="0"/>
              <w:divBdr>
                <w:top w:val="none" w:sz="0" w:space="0" w:color="auto"/>
                <w:left w:val="none" w:sz="0" w:space="0" w:color="auto"/>
                <w:bottom w:val="none" w:sz="0" w:space="0" w:color="auto"/>
                <w:right w:val="none" w:sz="0" w:space="0" w:color="auto"/>
              </w:divBdr>
            </w:div>
            <w:div w:id="1285843803">
              <w:marLeft w:val="0"/>
              <w:marRight w:val="0"/>
              <w:marTop w:val="0"/>
              <w:marBottom w:val="0"/>
              <w:divBdr>
                <w:top w:val="none" w:sz="0" w:space="0" w:color="auto"/>
                <w:left w:val="none" w:sz="0" w:space="0" w:color="auto"/>
                <w:bottom w:val="none" w:sz="0" w:space="0" w:color="auto"/>
                <w:right w:val="none" w:sz="0" w:space="0" w:color="auto"/>
              </w:divBdr>
              <w:divsChild>
                <w:div w:id="1095324283">
                  <w:marLeft w:val="0"/>
                  <w:marRight w:val="0"/>
                  <w:marTop w:val="0"/>
                  <w:marBottom w:val="0"/>
                  <w:divBdr>
                    <w:top w:val="none" w:sz="0" w:space="0" w:color="auto"/>
                    <w:left w:val="none" w:sz="0" w:space="0" w:color="auto"/>
                    <w:bottom w:val="none" w:sz="0" w:space="0" w:color="auto"/>
                    <w:right w:val="none" w:sz="0" w:space="0" w:color="auto"/>
                  </w:divBdr>
                </w:div>
              </w:divsChild>
            </w:div>
            <w:div w:id="65616207">
              <w:marLeft w:val="0"/>
              <w:marRight w:val="0"/>
              <w:marTop w:val="0"/>
              <w:marBottom w:val="0"/>
              <w:divBdr>
                <w:top w:val="none" w:sz="0" w:space="0" w:color="auto"/>
                <w:left w:val="none" w:sz="0" w:space="0" w:color="auto"/>
                <w:bottom w:val="none" w:sz="0" w:space="0" w:color="auto"/>
                <w:right w:val="none" w:sz="0" w:space="0" w:color="auto"/>
              </w:divBdr>
              <w:divsChild>
                <w:div w:id="1001853500">
                  <w:marLeft w:val="0"/>
                  <w:marRight w:val="0"/>
                  <w:marTop w:val="0"/>
                  <w:marBottom w:val="0"/>
                  <w:divBdr>
                    <w:top w:val="none" w:sz="0" w:space="0" w:color="auto"/>
                    <w:left w:val="none" w:sz="0" w:space="0" w:color="auto"/>
                    <w:bottom w:val="none" w:sz="0" w:space="0" w:color="auto"/>
                    <w:right w:val="none" w:sz="0" w:space="0" w:color="auto"/>
                  </w:divBdr>
                </w:div>
              </w:divsChild>
            </w:div>
            <w:div w:id="879365482">
              <w:marLeft w:val="0"/>
              <w:marRight w:val="0"/>
              <w:marTop w:val="0"/>
              <w:marBottom w:val="0"/>
              <w:divBdr>
                <w:top w:val="none" w:sz="0" w:space="0" w:color="auto"/>
                <w:left w:val="none" w:sz="0" w:space="0" w:color="auto"/>
                <w:bottom w:val="none" w:sz="0" w:space="0" w:color="auto"/>
                <w:right w:val="none" w:sz="0" w:space="0" w:color="auto"/>
              </w:divBdr>
              <w:divsChild>
                <w:div w:id="864640626">
                  <w:marLeft w:val="0"/>
                  <w:marRight w:val="0"/>
                  <w:marTop w:val="0"/>
                  <w:marBottom w:val="0"/>
                  <w:divBdr>
                    <w:top w:val="none" w:sz="0" w:space="0" w:color="auto"/>
                    <w:left w:val="none" w:sz="0" w:space="0" w:color="auto"/>
                    <w:bottom w:val="none" w:sz="0" w:space="0" w:color="auto"/>
                    <w:right w:val="none" w:sz="0" w:space="0" w:color="auto"/>
                  </w:divBdr>
                </w:div>
                <w:div w:id="1410422240">
                  <w:marLeft w:val="0"/>
                  <w:marRight w:val="0"/>
                  <w:marTop w:val="0"/>
                  <w:marBottom w:val="0"/>
                  <w:divBdr>
                    <w:top w:val="none" w:sz="0" w:space="0" w:color="auto"/>
                    <w:left w:val="none" w:sz="0" w:space="0" w:color="auto"/>
                    <w:bottom w:val="none" w:sz="0" w:space="0" w:color="auto"/>
                    <w:right w:val="none" w:sz="0" w:space="0" w:color="auto"/>
                  </w:divBdr>
                </w:div>
                <w:div w:id="276838536">
                  <w:marLeft w:val="0"/>
                  <w:marRight w:val="0"/>
                  <w:marTop w:val="0"/>
                  <w:marBottom w:val="0"/>
                  <w:divBdr>
                    <w:top w:val="none" w:sz="0" w:space="0" w:color="auto"/>
                    <w:left w:val="none" w:sz="0" w:space="0" w:color="auto"/>
                    <w:bottom w:val="none" w:sz="0" w:space="0" w:color="auto"/>
                    <w:right w:val="none" w:sz="0" w:space="0" w:color="auto"/>
                  </w:divBdr>
                </w:div>
                <w:div w:id="1568607311">
                  <w:marLeft w:val="0"/>
                  <w:marRight w:val="0"/>
                  <w:marTop w:val="0"/>
                  <w:marBottom w:val="0"/>
                  <w:divBdr>
                    <w:top w:val="none" w:sz="0" w:space="0" w:color="auto"/>
                    <w:left w:val="none" w:sz="0" w:space="0" w:color="auto"/>
                    <w:bottom w:val="none" w:sz="0" w:space="0" w:color="auto"/>
                    <w:right w:val="none" w:sz="0" w:space="0" w:color="auto"/>
                  </w:divBdr>
                </w:div>
              </w:divsChild>
            </w:div>
            <w:div w:id="1676884216">
              <w:marLeft w:val="0"/>
              <w:marRight w:val="0"/>
              <w:marTop w:val="0"/>
              <w:marBottom w:val="0"/>
              <w:divBdr>
                <w:top w:val="none" w:sz="0" w:space="0" w:color="auto"/>
                <w:left w:val="none" w:sz="0" w:space="0" w:color="auto"/>
                <w:bottom w:val="none" w:sz="0" w:space="0" w:color="auto"/>
                <w:right w:val="none" w:sz="0" w:space="0" w:color="auto"/>
              </w:divBdr>
              <w:divsChild>
                <w:div w:id="477964855">
                  <w:marLeft w:val="0"/>
                  <w:marRight w:val="0"/>
                  <w:marTop w:val="0"/>
                  <w:marBottom w:val="0"/>
                  <w:divBdr>
                    <w:top w:val="none" w:sz="0" w:space="0" w:color="auto"/>
                    <w:left w:val="none" w:sz="0" w:space="0" w:color="auto"/>
                    <w:bottom w:val="none" w:sz="0" w:space="0" w:color="auto"/>
                    <w:right w:val="none" w:sz="0" w:space="0" w:color="auto"/>
                  </w:divBdr>
                </w:div>
                <w:div w:id="287511638">
                  <w:marLeft w:val="0"/>
                  <w:marRight w:val="0"/>
                  <w:marTop w:val="0"/>
                  <w:marBottom w:val="0"/>
                  <w:divBdr>
                    <w:top w:val="none" w:sz="0" w:space="0" w:color="auto"/>
                    <w:left w:val="none" w:sz="0" w:space="0" w:color="auto"/>
                    <w:bottom w:val="none" w:sz="0" w:space="0" w:color="auto"/>
                    <w:right w:val="none" w:sz="0" w:space="0" w:color="auto"/>
                  </w:divBdr>
                </w:div>
                <w:div w:id="676813220">
                  <w:marLeft w:val="0"/>
                  <w:marRight w:val="0"/>
                  <w:marTop w:val="0"/>
                  <w:marBottom w:val="0"/>
                  <w:divBdr>
                    <w:top w:val="none" w:sz="0" w:space="0" w:color="auto"/>
                    <w:left w:val="none" w:sz="0" w:space="0" w:color="auto"/>
                    <w:bottom w:val="none" w:sz="0" w:space="0" w:color="auto"/>
                    <w:right w:val="none" w:sz="0" w:space="0" w:color="auto"/>
                  </w:divBdr>
                </w:div>
                <w:div w:id="206844019">
                  <w:marLeft w:val="0"/>
                  <w:marRight w:val="0"/>
                  <w:marTop w:val="0"/>
                  <w:marBottom w:val="0"/>
                  <w:divBdr>
                    <w:top w:val="none" w:sz="0" w:space="0" w:color="auto"/>
                    <w:left w:val="none" w:sz="0" w:space="0" w:color="auto"/>
                    <w:bottom w:val="none" w:sz="0" w:space="0" w:color="auto"/>
                    <w:right w:val="none" w:sz="0" w:space="0" w:color="auto"/>
                  </w:divBdr>
                </w:div>
                <w:div w:id="1269895303">
                  <w:marLeft w:val="0"/>
                  <w:marRight w:val="0"/>
                  <w:marTop w:val="0"/>
                  <w:marBottom w:val="0"/>
                  <w:divBdr>
                    <w:top w:val="none" w:sz="0" w:space="0" w:color="auto"/>
                    <w:left w:val="none" w:sz="0" w:space="0" w:color="auto"/>
                    <w:bottom w:val="none" w:sz="0" w:space="0" w:color="auto"/>
                    <w:right w:val="none" w:sz="0" w:space="0" w:color="auto"/>
                  </w:divBdr>
                </w:div>
                <w:div w:id="128255898">
                  <w:marLeft w:val="0"/>
                  <w:marRight w:val="0"/>
                  <w:marTop w:val="0"/>
                  <w:marBottom w:val="0"/>
                  <w:divBdr>
                    <w:top w:val="none" w:sz="0" w:space="0" w:color="auto"/>
                    <w:left w:val="none" w:sz="0" w:space="0" w:color="auto"/>
                    <w:bottom w:val="none" w:sz="0" w:space="0" w:color="auto"/>
                    <w:right w:val="none" w:sz="0" w:space="0" w:color="auto"/>
                  </w:divBdr>
                </w:div>
                <w:div w:id="547838735">
                  <w:marLeft w:val="0"/>
                  <w:marRight w:val="0"/>
                  <w:marTop w:val="0"/>
                  <w:marBottom w:val="0"/>
                  <w:divBdr>
                    <w:top w:val="none" w:sz="0" w:space="0" w:color="auto"/>
                    <w:left w:val="none" w:sz="0" w:space="0" w:color="auto"/>
                    <w:bottom w:val="none" w:sz="0" w:space="0" w:color="auto"/>
                    <w:right w:val="none" w:sz="0" w:space="0" w:color="auto"/>
                  </w:divBdr>
                </w:div>
              </w:divsChild>
            </w:div>
            <w:div w:id="349646090">
              <w:marLeft w:val="0"/>
              <w:marRight w:val="0"/>
              <w:marTop w:val="0"/>
              <w:marBottom w:val="0"/>
              <w:divBdr>
                <w:top w:val="none" w:sz="0" w:space="0" w:color="auto"/>
                <w:left w:val="none" w:sz="0" w:space="0" w:color="auto"/>
                <w:bottom w:val="none" w:sz="0" w:space="0" w:color="auto"/>
                <w:right w:val="none" w:sz="0" w:space="0" w:color="auto"/>
              </w:divBdr>
              <w:divsChild>
                <w:div w:id="745685620">
                  <w:marLeft w:val="0"/>
                  <w:marRight w:val="0"/>
                  <w:marTop w:val="0"/>
                  <w:marBottom w:val="0"/>
                  <w:divBdr>
                    <w:top w:val="none" w:sz="0" w:space="0" w:color="auto"/>
                    <w:left w:val="none" w:sz="0" w:space="0" w:color="auto"/>
                    <w:bottom w:val="none" w:sz="0" w:space="0" w:color="auto"/>
                    <w:right w:val="none" w:sz="0" w:space="0" w:color="auto"/>
                  </w:divBdr>
                </w:div>
                <w:div w:id="1520970558">
                  <w:marLeft w:val="0"/>
                  <w:marRight w:val="0"/>
                  <w:marTop w:val="0"/>
                  <w:marBottom w:val="0"/>
                  <w:divBdr>
                    <w:top w:val="none" w:sz="0" w:space="0" w:color="auto"/>
                    <w:left w:val="none" w:sz="0" w:space="0" w:color="auto"/>
                    <w:bottom w:val="none" w:sz="0" w:space="0" w:color="auto"/>
                    <w:right w:val="none" w:sz="0" w:space="0" w:color="auto"/>
                  </w:divBdr>
                </w:div>
              </w:divsChild>
            </w:div>
            <w:div w:id="945044228">
              <w:marLeft w:val="0"/>
              <w:marRight w:val="0"/>
              <w:marTop w:val="0"/>
              <w:marBottom w:val="0"/>
              <w:divBdr>
                <w:top w:val="none" w:sz="0" w:space="0" w:color="auto"/>
                <w:left w:val="none" w:sz="0" w:space="0" w:color="auto"/>
                <w:bottom w:val="none" w:sz="0" w:space="0" w:color="auto"/>
                <w:right w:val="none" w:sz="0" w:space="0" w:color="auto"/>
              </w:divBdr>
              <w:divsChild>
                <w:div w:id="1890411006">
                  <w:marLeft w:val="0"/>
                  <w:marRight w:val="0"/>
                  <w:marTop w:val="0"/>
                  <w:marBottom w:val="0"/>
                  <w:divBdr>
                    <w:top w:val="none" w:sz="0" w:space="0" w:color="auto"/>
                    <w:left w:val="none" w:sz="0" w:space="0" w:color="auto"/>
                    <w:bottom w:val="none" w:sz="0" w:space="0" w:color="auto"/>
                    <w:right w:val="none" w:sz="0" w:space="0" w:color="auto"/>
                  </w:divBdr>
                </w:div>
                <w:div w:id="1901742941">
                  <w:marLeft w:val="0"/>
                  <w:marRight w:val="0"/>
                  <w:marTop w:val="0"/>
                  <w:marBottom w:val="0"/>
                  <w:divBdr>
                    <w:top w:val="none" w:sz="0" w:space="0" w:color="auto"/>
                    <w:left w:val="none" w:sz="0" w:space="0" w:color="auto"/>
                    <w:bottom w:val="none" w:sz="0" w:space="0" w:color="auto"/>
                    <w:right w:val="none" w:sz="0" w:space="0" w:color="auto"/>
                  </w:divBdr>
                </w:div>
                <w:div w:id="1303267547">
                  <w:marLeft w:val="0"/>
                  <w:marRight w:val="0"/>
                  <w:marTop w:val="0"/>
                  <w:marBottom w:val="0"/>
                  <w:divBdr>
                    <w:top w:val="none" w:sz="0" w:space="0" w:color="auto"/>
                    <w:left w:val="none" w:sz="0" w:space="0" w:color="auto"/>
                    <w:bottom w:val="none" w:sz="0" w:space="0" w:color="auto"/>
                    <w:right w:val="none" w:sz="0" w:space="0" w:color="auto"/>
                  </w:divBdr>
                </w:div>
                <w:div w:id="488640044">
                  <w:marLeft w:val="0"/>
                  <w:marRight w:val="0"/>
                  <w:marTop w:val="0"/>
                  <w:marBottom w:val="0"/>
                  <w:divBdr>
                    <w:top w:val="none" w:sz="0" w:space="0" w:color="auto"/>
                    <w:left w:val="none" w:sz="0" w:space="0" w:color="auto"/>
                    <w:bottom w:val="none" w:sz="0" w:space="0" w:color="auto"/>
                    <w:right w:val="none" w:sz="0" w:space="0" w:color="auto"/>
                  </w:divBdr>
                </w:div>
                <w:div w:id="1110125354">
                  <w:marLeft w:val="0"/>
                  <w:marRight w:val="0"/>
                  <w:marTop w:val="0"/>
                  <w:marBottom w:val="0"/>
                  <w:divBdr>
                    <w:top w:val="none" w:sz="0" w:space="0" w:color="auto"/>
                    <w:left w:val="none" w:sz="0" w:space="0" w:color="auto"/>
                    <w:bottom w:val="none" w:sz="0" w:space="0" w:color="auto"/>
                    <w:right w:val="none" w:sz="0" w:space="0" w:color="auto"/>
                  </w:divBdr>
                </w:div>
                <w:div w:id="263343808">
                  <w:marLeft w:val="0"/>
                  <w:marRight w:val="0"/>
                  <w:marTop w:val="0"/>
                  <w:marBottom w:val="0"/>
                  <w:divBdr>
                    <w:top w:val="none" w:sz="0" w:space="0" w:color="auto"/>
                    <w:left w:val="none" w:sz="0" w:space="0" w:color="auto"/>
                    <w:bottom w:val="none" w:sz="0" w:space="0" w:color="auto"/>
                    <w:right w:val="none" w:sz="0" w:space="0" w:color="auto"/>
                  </w:divBdr>
                </w:div>
              </w:divsChild>
            </w:div>
            <w:div w:id="189029411">
              <w:marLeft w:val="0"/>
              <w:marRight w:val="0"/>
              <w:marTop w:val="0"/>
              <w:marBottom w:val="0"/>
              <w:divBdr>
                <w:top w:val="none" w:sz="0" w:space="0" w:color="auto"/>
                <w:left w:val="none" w:sz="0" w:space="0" w:color="auto"/>
                <w:bottom w:val="none" w:sz="0" w:space="0" w:color="auto"/>
                <w:right w:val="none" w:sz="0" w:space="0" w:color="auto"/>
              </w:divBdr>
              <w:divsChild>
                <w:div w:id="611084961">
                  <w:marLeft w:val="0"/>
                  <w:marRight w:val="0"/>
                  <w:marTop w:val="0"/>
                  <w:marBottom w:val="0"/>
                  <w:divBdr>
                    <w:top w:val="none" w:sz="0" w:space="0" w:color="auto"/>
                    <w:left w:val="none" w:sz="0" w:space="0" w:color="auto"/>
                    <w:bottom w:val="none" w:sz="0" w:space="0" w:color="auto"/>
                    <w:right w:val="none" w:sz="0" w:space="0" w:color="auto"/>
                  </w:divBdr>
                </w:div>
                <w:div w:id="1481997197">
                  <w:marLeft w:val="0"/>
                  <w:marRight w:val="0"/>
                  <w:marTop w:val="0"/>
                  <w:marBottom w:val="0"/>
                  <w:divBdr>
                    <w:top w:val="none" w:sz="0" w:space="0" w:color="auto"/>
                    <w:left w:val="none" w:sz="0" w:space="0" w:color="auto"/>
                    <w:bottom w:val="none" w:sz="0" w:space="0" w:color="auto"/>
                    <w:right w:val="none" w:sz="0" w:space="0" w:color="auto"/>
                  </w:divBdr>
                </w:div>
                <w:div w:id="1830898443">
                  <w:marLeft w:val="0"/>
                  <w:marRight w:val="0"/>
                  <w:marTop w:val="0"/>
                  <w:marBottom w:val="0"/>
                  <w:divBdr>
                    <w:top w:val="none" w:sz="0" w:space="0" w:color="auto"/>
                    <w:left w:val="none" w:sz="0" w:space="0" w:color="auto"/>
                    <w:bottom w:val="none" w:sz="0" w:space="0" w:color="auto"/>
                    <w:right w:val="none" w:sz="0" w:space="0" w:color="auto"/>
                  </w:divBdr>
                </w:div>
                <w:div w:id="2051999630">
                  <w:marLeft w:val="0"/>
                  <w:marRight w:val="0"/>
                  <w:marTop w:val="0"/>
                  <w:marBottom w:val="0"/>
                  <w:divBdr>
                    <w:top w:val="none" w:sz="0" w:space="0" w:color="auto"/>
                    <w:left w:val="none" w:sz="0" w:space="0" w:color="auto"/>
                    <w:bottom w:val="none" w:sz="0" w:space="0" w:color="auto"/>
                    <w:right w:val="none" w:sz="0" w:space="0" w:color="auto"/>
                  </w:divBdr>
                </w:div>
                <w:div w:id="1710259472">
                  <w:marLeft w:val="0"/>
                  <w:marRight w:val="0"/>
                  <w:marTop w:val="0"/>
                  <w:marBottom w:val="0"/>
                  <w:divBdr>
                    <w:top w:val="none" w:sz="0" w:space="0" w:color="auto"/>
                    <w:left w:val="none" w:sz="0" w:space="0" w:color="auto"/>
                    <w:bottom w:val="none" w:sz="0" w:space="0" w:color="auto"/>
                    <w:right w:val="none" w:sz="0" w:space="0" w:color="auto"/>
                  </w:divBdr>
                </w:div>
                <w:div w:id="2064400107">
                  <w:marLeft w:val="0"/>
                  <w:marRight w:val="0"/>
                  <w:marTop w:val="0"/>
                  <w:marBottom w:val="0"/>
                  <w:divBdr>
                    <w:top w:val="none" w:sz="0" w:space="0" w:color="auto"/>
                    <w:left w:val="none" w:sz="0" w:space="0" w:color="auto"/>
                    <w:bottom w:val="none" w:sz="0" w:space="0" w:color="auto"/>
                    <w:right w:val="none" w:sz="0" w:space="0" w:color="auto"/>
                  </w:divBdr>
                </w:div>
                <w:div w:id="1732652692">
                  <w:marLeft w:val="0"/>
                  <w:marRight w:val="0"/>
                  <w:marTop w:val="0"/>
                  <w:marBottom w:val="0"/>
                  <w:divBdr>
                    <w:top w:val="none" w:sz="0" w:space="0" w:color="auto"/>
                    <w:left w:val="none" w:sz="0" w:space="0" w:color="auto"/>
                    <w:bottom w:val="none" w:sz="0" w:space="0" w:color="auto"/>
                    <w:right w:val="none" w:sz="0" w:space="0" w:color="auto"/>
                  </w:divBdr>
                </w:div>
                <w:div w:id="1335261970">
                  <w:marLeft w:val="0"/>
                  <w:marRight w:val="0"/>
                  <w:marTop w:val="0"/>
                  <w:marBottom w:val="0"/>
                  <w:divBdr>
                    <w:top w:val="none" w:sz="0" w:space="0" w:color="auto"/>
                    <w:left w:val="none" w:sz="0" w:space="0" w:color="auto"/>
                    <w:bottom w:val="none" w:sz="0" w:space="0" w:color="auto"/>
                    <w:right w:val="none" w:sz="0" w:space="0" w:color="auto"/>
                  </w:divBdr>
                </w:div>
              </w:divsChild>
            </w:div>
            <w:div w:id="12614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4440</Words>
  <Characters>26641</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1</cp:revision>
  <dcterms:created xsi:type="dcterms:W3CDTF">2017-06-08T08:18:00Z</dcterms:created>
  <dcterms:modified xsi:type="dcterms:W3CDTF">2017-06-08T08:20:00Z</dcterms:modified>
</cp:coreProperties>
</file>