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0A76" w:rsidRDefault="00A90A76"/>
    <w:p w:rsidR="00A90A76" w:rsidRDefault="00A90A76"/>
    <w:p w:rsidR="00A90A76" w:rsidRDefault="00A90A76"/>
    <w:p w:rsidR="00A90A76" w:rsidRDefault="00A90A76"/>
    <w:p w:rsidR="00A90A76" w:rsidRDefault="00A90A76"/>
    <w:p w:rsidR="00A90A76" w:rsidRDefault="00510868">
      <w:r>
        <w:rPr>
          <w:rFonts w:cstheme="minorBidi"/>
          <w:color w:val="4F81BD" w:themeColor="accent1"/>
          <w:sz w:val="72"/>
          <w:szCs w:val="72"/>
        </w:rPr>
        <w:t>Specyfikacja techniczna</w:t>
      </w:r>
    </w:p>
    <w:p w:rsidR="00A90A76" w:rsidRDefault="00510868">
      <w:r>
        <w:rPr>
          <w:rFonts w:cstheme="minorBidi"/>
          <w:color w:val="4F81BD" w:themeColor="accent1"/>
          <w:sz w:val="32"/>
          <w:szCs w:val="32"/>
        </w:rPr>
        <w:t>„Rozwój e-usług publicznych na terenie Gminy Świdnica”</w:t>
      </w:r>
    </w:p>
    <w:p w:rsidR="00A90A76" w:rsidRDefault="00A90A76"/>
    <w:p w:rsidR="00A90A76" w:rsidRDefault="00A90A76"/>
    <w:p w:rsidR="00A90A76" w:rsidRDefault="00A90A76"/>
    <w:p w:rsidR="00A90A76" w:rsidRDefault="00A90A76"/>
    <w:p w:rsidR="00A90A76" w:rsidRDefault="00A90A76"/>
    <w:p w:rsidR="00A90A76" w:rsidRDefault="00A90A76"/>
    <w:p w:rsidR="00A90A76" w:rsidRDefault="00A90A76"/>
    <w:p w:rsidR="00A90A76" w:rsidRDefault="00A90A76"/>
    <w:p w:rsidR="00A90A76" w:rsidRDefault="00A90A76"/>
    <w:p w:rsidR="00A90A76" w:rsidRDefault="00A90A76"/>
    <w:p w:rsidR="00A90A76" w:rsidRDefault="00A90A76"/>
    <w:p w:rsidR="00A90A76" w:rsidRDefault="00A90A76"/>
    <w:p w:rsidR="00A90A76" w:rsidRDefault="00A90A76"/>
    <w:p w:rsidR="00A90A76" w:rsidRDefault="00A90A76"/>
    <w:p w:rsidR="00A90A76" w:rsidRDefault="00A90A76"/>
    <w:p w:rsidR="00A90A76" w:rsidRDefault="00A90A76"/>
    <w:p w:rsidR="00A90A76" w:rsidRDefault="00A90A76"/>
    <w:p w:rsidR="00A90A76" w:rsidRDefault="00A90A76"/>
    <w:p w:rsidR="00A90A76" w:rsidRDefault="00A90A76"/>
    <w:p w:rsidR="00A90A76" w:rsidRDefault="00510868">
      <w:pPr>
        <w:rPr>
          <w:b/>
          <w:bCs/>
          <w:sz w:val="26"/>
          <w:szCs w:val="26"/>
        </w:rPr>
      </w:pPr>
      <w:r>
        <w:rPr>
          <w:b/>
          <w:bCs/>
          <w:sz w:val="26"/>
          <w:szCs w:val="26"/>
        </w:rPr>
        <w:lastRenderedPageBreak/>
        <w:t>Spis treści</w:t>
      </w:r>
    </w:p>
    <w:p w:rsidR="00A90A76" w:rsidRDefault="00A90A76">
      <w:r>
        <w:fldChar w:fldCharType="begin"/>
      </w:r>
      <w:r w:rsidR="00510868">
        <w:instrText>TOC \o "1-9" \h</w:instrText>
      </w:r>
      <w:r>
        <w:fldChar w:fldCharType="separate"/>
      </w:r>
      <w:hyperlink w:anchor="__RefHeading___Toc9909_1913571755">
        <w:r w:rsidR="00510868">
          <w:t>1. Wstęp</w:t>
        </w:r>
        <w:r w:rsidR="00510868">
          <w:tab/>
          <w:t>5</w:t>
        </w:r>
      </w:hyperlink>
    </w:p>
    <w:p w:rsidR="00A90A76" w:rsidRDefault="007D2195">
      <w:hyperlink w:anchor="__RefHeading___Toc12450_936917391">
        <w:r w:rsidR="00510868">
          <w:t>1.1.Zarys rozwiązania</w:t>
        </w:r>
        <w:r w:rsidR="00510868">
          <w:tab/>
          <w:t>5</w:t>
        </w:r>
      </w:hyperlink>
    </w:p>
    <w:p w:rsidR="00A90A76" w:rsidRDefault="007D2195">
      <w:hyperlink w:anchor="__RefHeading___Toc12452_936917391">
        <w:r w:rsidR="00510868">
          <w:t>1.2.Słownik pojęć</w:t>
        </w:r>
        <w:r w:rsidR="00510868">
          <w:tab/>
          <w:t>5</w:t>
        </w:r>
      </w:hyperlink>
    </w:p>
    <w:p w:rsidR="00A90A76" w:rsidRDefault="007D2195">
      <w:hyperlink w:anchor="__RefHeading___Toc12454_936917391">
        <w:r w:rsidR="00510868">
          <w:t>2.Określenie Przedmiotu Zamówienia</w:t>
        </w:r>
        <w:r w:rsidR="00510868">
          <w:tab/>
          <w:t>9</w:t>
        </w:r>
      </w:hyperlink>
    </w:p>
    <w:p w:rsidR="00A90A76" w:rsidRDefault="007D2195">
      <w:hyperlink w:anchor="__RefHeading___Toc12456_936917391">
        <w:r w:rsidR="00510868">
          <w:t>3.Wymagania prawne</w:t>
        </w:r>
        <w:r w:rsidR="00510868">
          <w:tab/>
          <w:t>9</w:t>
        </w:r>
      </w:hyperlink>
    </w:p>
    <w:p w:rsidR="00A90A76" w:rsidRDefault="007D2195">
      <w:hyperlink w:anchor="__RefHeading___Toc12458_936917391">
        <w:r w:rsidR="00510868">
          <w:t>4.Wymagania ogólne dostarczanego rozwiązania</w:t>
        </w:r>
        <w:r w:rsidR="00510868">
          <w:tab/>
          <w:t>11</w:t>
        </w:r>
      </w:hyperlink>
    </w:p>
    <w:p w:rsidR="00A90A76" w:rsidRDefault="007D2195">
      <w:hyperlink w:anchor="__RefHeading___Toc12460_936917391">
        <w:r w:rsidR="00510868">
          <w:t>5.Zadanie 1. Dostarczenie oprogramowania SUE wraz z Szyną Danych oraz API</w:t>
        </w:r>
        <w:r w:rsidR="00510868">
          <w:tab/>
          <w:t>12</w:t>
        </w:r>
      </w:hyperlink>
    </w:p>
    <w:p w:rsidR="00A90A76" w:rsidRDefault="007D2195">
      <w:hyperlink w:anchor="__RefHeading___Toc12462_936917391">
        <w:r w:rsidR="00510868">
          <w:t>5.1.Warstwa administracji i integracji</w:t>
        </w:r>
        <w:r w:rsidR="00510868">
          <w:tab/>
          <w:t>12</w:t>
        </w:r>
      </w:hyperlink>
    </w:p>
    <w:p w:rsidR="00A90A76" w:rsidRDefault="007D2195">
      <w:hyperlink w:anchor="__RefHeading___Toc12464_936917391">
        <w:r w:rsidR="00510868">
          <w:t>5.2.Moduł konta klienta</w:t>
        </w:r>
        <w:r w:rsidR="00510868">
          <w:tab/>
          <w:t>17</w:t>
        </w:r>
      </w:hyperlink>
    </w:p>
    <w:p w:rsidR="00A90A76" w:rsidRDefault="007D2195">
      <w:hyperlink w:anchor="__RefHeading___Toc12466_936917391">
        <w:r w:rsidR="00510868">
          <w:t>5.3.Moduł elektronicznego biura interesanta (e-BOI)</w:t>
        </w:r>
        <w:r w:rsidR="00510868">
          <w:tab/>
          <w:t>18</w:t>
        </w:r>
      </w:hyperlink>
    </w:p>
    <w:p w:rsidR="00A90A76" w:rsidRDefault="007D2195">
      <w:hyperlink w:anchor="__RefHeading___Toc12468_936917391">
        <w:r w:rsidR="00510868">
          <w:t>5.4.Moduł płatności online</w:t>
        </w:r>
        <w:r w:rsidR="00510868">
          <w:tab/>
          <w:t>19</w:t>
        </w:r>
      </w:hyperlink>
    </w:p>
    <w:p w:rsidR="00A90A76" w:rsidRDefault="007D2195">
      <w:hyperlink w:anchor="__RefHeading___Toc12470_936917391">
        <w:r w:rsidR="00510868">
          <w:t>5.5.Moduł Analiz i udostępnienia API</w:t>
        </w:r>
        <w:r w:rsidR="00510868">
          <w:tab/>
          <w:t>22</w:t>
        </w:r>
      </w:hyperlink>
    </w:p>
    <w:p w:rsidR="00A90A76" w:rsidRDefault="007D2195">
      <w:hyperlink w:anchor="__RefHeading___Toc12472_936917391">
        <w:r w:rsidR="00510868">
          <w:t>5.6.Warstwa Szyny Danych</w:t>
        </w:r>
        <w:r w:rsidR="00510868">
          <w:tab/>
          <w:t>22</w:t>
        </w:r>
      </w:hyperlink>
    </w:p>
    <w:p w:rsidR="00A90A76" w:rsidRDefault="007D2195">
      <w:hyperlink w:anchor="__RefHeading___Toc12474_936917391">
        <w:r w:rsidR="00510868">
          <w:t>6.Zadanie 2. Dostarczenie oprogramowania EZD</w:t>
        </w:r>
        <w:r w:rsidR="00510868">
          <w:tab/>
          <w:t>23</w:t>
        </w:r>
      </w:hyperlink>
    </w:p>
    <w:p w:rsidR="00A90A76" w:rsidRDefault="007D2195">
      <w:hyperlink w:anchor="__RefHeading___Toc12476_936917391">
        <w:r w:rsidR="00510868">
          <w:t>6.1.Wymagania ogólne EZD</w:t>
        </w:r>
        <w:r w:rsidR="00510868">
          <w:tab/>
          <w:t>23</w:t>
        </w:r>
      </w:hyperlink>
    </w:p>
    <w:p w:rsidR="00A90A76" w:rsidRDefault="007D2195">
      <w:hyperlink w:anchor="__RefHeading___Toc12478_936917391">
        <w:r w:rsidR="00510868">
          <w:t>6.2.Moduł korespondencji przychodzącej</w:t>
        </w:r>
        <w:r w:rsidR="00510868">
          <w:tab/>
          <w:t>26</w:t>
        </w:r>
      </w:hyperlink>
    </w:p>
    <w:p w:rsidR="00A90A76" w:rsidRDefault="007D2195">
      <w:hyperlink w:anchor="__RefHeading___Toc12480_936917391">
        <w:r w:rsidR="00510868">
          <w:t>6.3.Moduł korespondencji wychodzącej</w:t>
        </w:r>
        <w:r w:rsidR="00510868">
          <w:tab/>
          <w:t>27</w:t>
        </w:r>
      </w:hyperlink>
    </w:p>
    <w:p w:rsidR="00A90A76" w:rsidRDefault="007D2195">
      <w:hyperlink w:anchor="__RefHeading___Toc12482_936917391">
        <w:r w:rsidR="00510868">
          <w:t>6.4.Moduł obsługi spraw i dokumentacji wewnętrznej</w:t>
        </w:r>
        <w:r w:rsidR="00510868">
          <w:tab/>
          <w:t>28</w:t>
        </w:r>
      </w:hyperlink>
    </w:p>
    <w:p w:rsidR="00A90A76" w:rsidRDefault="007D2195">
      <w:hyperlink w:anchor="__RefHeading___Toc12484_936917391">
        <w:r w:rsidR="00510868">
          <w:t>6.5.Moduł rejestrów urzędowych</w:t>
        </w:r>
        <w:r w:rsidR="00510868">
          <w:tab/>
          <w:t>29</w:t>
        </w:r>
      </w:hyperlink>
    </w:p>
    <w:p w:rsidR="00A90A76" w:rsidRDefault="007D2195">
      <w:hyperlink w:anchor="__RefHeading___Toc12486_936917391">
        <w:r w:rsidR="00510868">
          <w:t>6.6.Moduł dokumentacji niestanowiącej akt sprawy</w:t>
        </w:r>
        <w:r w:rsidR="00510868">
          <w:tab/>
          <w:t>29</w:t>
        </w:r>
      </w:hyperlink>
    </w:p>
    <w:p w:rsidR="00A90A76" w:rsidRDefault="007D2195">
      <w:hyperlink w:anchor="__RefHeading___Toc12488_936917391">
        <w:r w:rsidR="00510868">
          <w:t>6.7.Moduł archiwum zakładowego</w:t>
        </w:r>
        <w:r w:rsidR="00510868">
          <w:tab/>
          <w:t>29</w:t>
        </w:r>
      </w:hyperlink>
    </w:p>
    <w:p w:rsidR="00A90A76" w:rsidRDefault="007D2195">
      <w:hyperlink w:anchor="__RefHeading___Toc12490_936917391">
        <w:r w:rsidR="00510868">
          <w:t>7.Zadanie 3. Dostarczenie oprogramowania SD</w:t>
        </w:r>
        <w:r w:rsidR="00510868">
          <w:tab/>
          <w:t>30</w:t>
        </w:r>
      </w:hyperlink>
    </w:p>
    <w:p w:rsidR="00A90A76" w:rsidRDefault="007D2195">
      <w:hyperlink w:anchor="__RefHeading___Toc12492_936917391">
        <w:r w:rsidR="00510868">
          <w:t>7.1. Warstwa administracji i integracji SD</w:t>
        </w:r>
        <w:r w:rsidR="00510868">
          <w:tab/>
          <w:t>31</w:t>
        </w:r>
      </w:hyperlink>
    </w:p>
    <w:p w:rsidR="00A90A76" w:rsidRDefault="007D2195">
      <w:hyperlink w:anchor="__RefHeading___Toc12494_936917391">
        <w:r w:rsidR="00510868">
          <w:t>7.2. Moduł Interesanci</w:t>
        </w:r>
        <w:r w:rsidR="00510868">
          <w:tab/>
          <w:t>34</w:t>
        </w:r>
      </w:hyperlink>
    </w:p>
    <w:p w:rsidR="00A90A76" w:rsidRDefault="007D2195">
      <w:hyperlink w:anchor="__RefHeading___Toc12496_936917391">
        <w:r w:rsidR="00510868">
          <w:t>7.3. Moduł Finanse i Księgowość</w:t>
        </w:r>
        <w:r w:rsidR="00510868">
          <w:tab/>
          <w:t>37</w:t>
        </w:r>
      </w:hyperlink>
    </w:p>
    <w:p w:rsidR="00A90A76" w:rsidRDefault="007D2195">
      <w:hyperlink w:anchor="__RefHeading___Toc12498_936917391">
        <w:r w:rsidR="00510868">
          <w:t>7.4. Moduł Faktury</w:t>
        </w:r>
        <w:r w:rsidR="00510868">
          <w:tab/>
          <w:t>40</w:t>
        </w:r>
      </w:hyperlink>
    </w:p>
    <w:p w:rsidR="00A90A76" w:rsidRDefault="007D2195">
      <w:hyperlink w:anchor="__RefHeading___Toc12500_936917391">
        <w:r w:rsidR="00510868">
          <w:t>7.5. Moduły podatkowe – część wspólna</w:t>
        </w:r>
        <w:r w:rsidR="00510868">
          <w:tab/>
          <w:t>42</w:t>
        </w:r>
      </w:hyperlink>
    </w:p>
    <w:p w:rsidR="00A90A76" w:rsidRDefault="007D2195">
      <w:hyperlink w:anchor="__RefHeading___Toc12502_936917391">
        <w:r w:rsidR="00510868">
          <w:t>7.6. Moduł Podatki od osób fizycznych</w:t>
        </w:r>
        <w:r w:rsidR="00510868">
          <w:tab/>
          <w:t>44</w:t>
        </w:r>
      </w:hyperlink>
    </w:p>
    <w:p w:rsidR="00A90A76" w:rsidRDefault="007D2195">
      <w:hyperlink w:anchor="__RefHeading___Toc12504_936917391">
        <w:r w:rsidR="00510868">
          <w:t>7.7. Moduł Podatki od osób prawnych</w:t>
        </w:r>
        <w:r w:rsidR="00510868">
          <w:tab/>
          <w:t>47</w:t>
        </w:r>
      </w:hyperlink>
    </w:p>
    <w:p w:rsidR="00A90A76" w:rsidRDefault="007D2195">
      <w:hyperlink w:anchor="__RefHeading___Toc12506_936917391">
        <w:r w:rsidR="00510868">
          <w:t>7.8. Moduł Podatki od środków transportu</w:t>
        </w:r>
        <w:r w:rsidR="00510868">
          <w:tab/>
          <w:t>49</w:t>
        </w:r>
      </w:hyperlink>
    </w:p>
    <w:p w:rsidR="00A90A76" w:rsidRDefault="007D2195">
      <w:hyperlink w:anchor="__RefHeading___Toc12508_936917391">
        <w:r w:rsidR="00510868">
          <w:t>7.9. Moduł opłat za psy</w:t>
        </w:r>
        <w:r w:rsidR="00510868">
          <w:tab/>
          <w:t>50</w:t>
        </w:r>
      </w:hyperlink>
    </w:p>
    <w:p w:rsidR="00A90A76" w:rsidRDefault="007D2195">
      <w:hyperlink w:anchor="__RefHeading___Toc12510_936917391">
        <w:r w:rsidR="00510868">
          <w:t>7.10.Moduł opłat za śmieci</w:t>
        </w:r>
        <w:r w:rsidR="00510868">
          <w:tab/>
          <w:t>51</w:t>
        </w:r>
      </w:hyperlink>
    </w:p>
    <w:p w:rsidR="00A90A76" w:rsidRDefault="007D2195">
      <w:hyperlink w:anchor="__RefHeading___Toc12512_936917391">
        <w:r w:rsidR="00510868">
          <w:t>7.11.Moduł czynszów i zużycia wody</w:t>
        </w:r>
        <w:r w:rsidR="00510868">
          <w:tab/>
          <w:t>54</w:t>
        </w:r>
      </w:hyperlink>
    </w:p>
    <w:p w:rsidR="00A90A76" w:rsidRDefault="007D2195">
      <w:hyperlink w:anchor="__RefHeading___Toc12514_936917391">
        <w:r w:rsidR="00510868">
          <w:t>7.12.Moduł opłat za pas drogowy</w:t>
        </w:r>
        <w:r w:rsidR="00510868">
          <w:tab/>
          <w:t>56</w:t>
        </w:r>
      </w:hyperlink>
    </w:p>
    <w:p w:rsidR="00A90A76" w:rsidRDefault="007D2195">
      <w:hyperlink w:anchor="__RefHeading___Toc12516_936917391">
        <w:r w:rsidR="00510868">
          <w:t>7.13.Moduł opłat za wydanie zezwolenia na sprzedaż napojów alkoholowych</w:t>
        </w:r>
        <w:r w:rsidR="00510868">
          <w:tab/>
          <w:t>57</w:t>
        </w:r>
      </w:hyperlink>
    </w:p>
    <w:p w:rsidR="00A90A76" w:rsidRDefault="007D2195">
      <w:hyperlink w:anchor="__RefHeading___Toc12518_936917391">
        <w:r w:rsidR="00510868">
          <w:t>7.14.Moduł opłat innych</w:t>
        </w:r>
        <w:r w:rsidR="00510868">
          <w:tab/>
          <w:t>58</w:t>
        </w:r>
      </w:hyperlink>
    </w:p>
    <w:p w:rsidR="00A90A76" w:rsidRDefault="007D2195">
      <w:hyperlink w:anchor="__RefHeading___Toc12520_936917391">
        <w:r w:rsidR="00510868">
          <w:t>7.15.Moduł masowych przelewów mieszkańców</w:t>
        </w:r>
        <w:r w:rsidR="00510868">
          <w:tab/>
          <w:t>59</w:t>
        </w:r>
      </w:hyperlink>
    </w:p>
    <w:p w:rsidR="00A90A76" w:rsidRDefault="007D2195">
      <w:hyperlink w:anchor="__RefHeading___Toc12522_936917391">
        <w:r w:rsidR="00510868">
          <w:t>7.16.Moduł wydawania zaświadczeń</w:t>
        </w:r>
        <w:r w:rsidR="00510868">
          <w:tab/>
          <w:t>60</w:t>
        </w:r>
      </w:hyperlink>
    </w:p>
    <w:p w:rsidR="00A90A76" w:rsidRDefault="007D2195">
      <w:hyperlink w:anchor="__RefHeading___Toc12524_936917391">
        <w:r w:rsidR="00510868">
          <w:t>7.17.Moduł księgowania zobowiązań</w:t>
        </w:r>
        <w:r w:rsidR="00510868">
          <w:tab/>
          <w:t>61</w:t>
        </w:r>
      </w:hyperlink>
    </w:p>
    <w:p w:rsidR="00A90A76" w:rsidRDefault="007D2195">
      <w:hyperlink w:anchor="__RefHeading___Toc12526_936917391">
        <w:r w:rsidR="00510868">
          <w:t>7.18.Moduł gospodarowania mieniem</w:t>
        </w:r>
        <w:r w:rsidR="00510868">
          <w:tab/>
          <w:t>64</w:t>
        </w:r>
      </w:hyperlink>
    </w:p>
    <w:p w:rsidR="00A90A76" w:rsidRDefault="007D2195">
      <w:hyperlink w:anchor="__RefHeading___Toc9911_1913571755">
        <w:r w:rsidR="00510868">
          <w:t>7.19.Moduł dodatków paliwowych</w:t>
        </w:r>
        <w:r w:rsidR="00510868">
          <w:tab/>
          <w:t>69</w:t>
        </w:r>
      </w:hyperlink>
    </w:p>
    <w:p w:rsidR="00A90A76" w:rsidRDefault="007D2195">
      <w:hyperlink w:anchor="__RefHeading___Toc12534_936917391">
        <w:r w:rsidR="00510868">
          <w:t>7.20.Moduł rejestru mieszkańców</w:t>
        </w:r>
        <w:r w:rsidR="00510868">
          <w:tab/>
          <w:t>71</w:t>
        </w:r>
      </w:hyperlink>
    </w:p>
    <w:p w:rsidR="00A90A76" w:rsidRDefault="007D2195">
      <w:hyperlink w:anchor="__RefHeading___Toc9913_1913571755">
        <w:r w:rsidR="00510868">
          <w:t>7.21.Moduł symulacji podatkowych</w:t>
        </w:r>
        <w:r w:rsidR="00510868">
          <w:tab/>
          <w:t>74</w:t>
        </w:r>
      </w:hyperlink>
    </w:p>
    <w:p w:rsidR="00A90A76" w:rsidRDefault="007D2195">
      <w:hyperlink w:anchor="__RefHeading___Toc12540_936917391">
        <w:r w:rsidR="00510868">
          <w:t>7.22.Moduł szablonów wydruków</w:t>
        </w:r>
        <w:r w:rsidR="00510868">
          <w:tab/>
          <w:t>74</w:t>
        </w:r>
      </w:hyperlink>
    </w:p>
    <w:p w:rsidR="00A90A76" w:rsidRDefault="007D2195">
      <w:hyperlink w:anchor="__RefHeading___Toc12542_936917391">
        <w:r w:rsidR="00510868">
          <w:t>7.23.Moduł Opłat Inkasenckich</w:t>
        </w:r>
        <w:r w:rsidR="00510868">
          <w:tab/>
          <w:t>76</w:t>
        </w:r>
      </w:hyperlink>
    </w:p>
    <w:p w:rsidR="00A90A76" w:rsidRDefault="007D2195">
      <w:hyperlink w:anchor="__RefHeading___Toc12544_936917391">
        <w:r w:rsidR="00510868">
          <w:t>7.24.Moduł Środki Trwałe</w:t>
        </w:r>
        <w:r w:rsidR="00510868">
          <w:tab/>
          <w:t>78</w:t>
        </w:r>
      </w:hyperlink>
    </w:p>
    <w:p w:rsidR="00A90A76" w:rsidRDefault="007D2195">
      <w:hyperlink w:anchor="__RefHeading___Toc12546_936917391">
        <w:r w:rsidR="00510868">
          <w:t>7.25.Moduł Kasowy</w:t>
        </w:r>
        <w:r w:rsidR="00510868">
          <w:tab/>
          <w:t>80</w:t>
        </w:r>
      </w:hyperlink>
    </w:p>
    <w:p w:rsidR="00A90A76" w:rsidRDefault="007D2195">
      <w:hyperlink w:anchor="__RefHeading___Toc12548_936917391">
        <w:r w:rsidR="00510868">
          <w:t>7.26.Moduł Kadrowy</w:t>
        </w:r>
        <w:r w:rsidR="00510868">
          <w:tab/>
          <w:t>82</w:t>
        </w:r>
      </w:hyperlink>
    </w:p>
    <w:p w:rsidR="00A90A76" w:rsidRDefault="007D2195">
      <w:hyperlink w:anchor="__RefHeading___Toc12550_936917391">
        <w:r w:rsidR="00510868">
          <w:t>7.27.Moduł Płacowy</w:t>
        </w:r>
        <w:r w:rsidR="00510868">
          <w:tab/>
          <w:t>85</w:t>
        </w:r>
      </w:hyperlink>
    </w:p>
    <w:p w:rsidR="00A90A76" w:rsidRDefault="007D2195">
      <w:hyperlink w:anchor="__RefHeading___Toc12552_936917391">
        <w:r w:rsidR="00510868">
          <w:t>7.28.Moduł Informacje i Analizy</w:t>
        </w:r>
        <w:r w:rsidR="00510868">
          <w:tab/>
          <w:t>88</w:t>
        </w:r>
      </w:hyperlink>
    </w:p>
    <w:p w:rsidR="00A90A76" w:rsidRDefault="007D2195">
      <w:hyperlink w:anchor="__RefHeading___Toc12554_936917391">
        <w:r w:rsidR="00510868">
          <w:t>7.29.Moduł Dokumenty Elektroniczne</w:t>
        </w:r>
        <w:r w:rsidR="00510868">
          <w:tab/>
          <w:t>89</w:t>
        </w:r>
      </w:hyperlink>
    </w:p>
    <w:p w:rsidR="00A90A76" w:rsidRDefault="007D2195">
      <w:hyperlink w:anchor="__RefHeading___Toc12556_936917391">
        <w:r w:rsidR="00510868">
          <w:t>7.30.Moduł Okienka wirtualnego spraw urzędowych</w:t>
        </w:r>
        <w:r w:rsidR="00510868">
          <w:tab/>
          <w:t>90</w:t>
        </w:r>
      </w:hyperlink>
    </w:p>
    <w:p w:rsidR="00A90A76" w:rsidRDefault="007D2195">
      <w:hyperlink w:anchor="__RefHeading___Toc12558_936917391">
        <w:r w:rsidR="00510868">
          <w:t>8.Zadanie 4. Wdrożenie Systemu wraz z wymaganą integracją.</w:t>
        </w:r>
        <w:r w:rsidR="00510868">
          <w:tab/>
          <w:t>91</w:t>
        </w:r>
      </w:hyperlink>
    </w:p>
    <w:p w:rsidR="00A90A76" w:rsidRDefault="007D2195">
      <w:hyperlink w:anchor="__RefHeading___Toc12560_936917391">
        <w:r w:rsidR="00510868">
          <w:t>8.1. Integracja SUE-SD</w:t>
        </w:r>
        <w:r w:rsidR="00510868">
          <w:tab/>
          <w:t>92</w:t>
        </w:r>
      </w:hyperlink>
    </w:p>
    <w:p w:rsidR="00A90A76" w:rsidRDefault="007D2195">
      <w:hyperlink w:anchor="__RefHeading___Toc12562_936917391">
        <w:r w:rsidR="00510868">
          <w:t>8.2. Integracja SUE-EZD</w:t>
        </w:r>
        <w:r w:rsidR="00510868">
          <w:tab/>
          <w:t>95</w:t>
        </w:r>
      </w:hyperlink>
    </w:p>
    <w:p w:rsidR="00A90A76" w:rsidRDefault="007D2195">
      <w:hyperlink w:anchor="__RefHeading___Toc12564_936917391">
        <w:r w:rsidR="00510868">
          <w:t>8.3. Integracja EZD-SD</w:t>
        </w:r>
        <w:r w:rsidR="00510868">
          <w:tab/>
          <w:t>95</w:t>
        </w:r>
      </w:hyperlink>
    </w:p>
    <w:p w:rsidR="00A90A76" w:rsidRDefault="007D2195">
      <w:hyperlink w:anchor="__RefHeading___Toc12566_936917391">
        <w:r w:rsidR="00510868">
          <w:t>8.4. Wdrożenie i migracja danych</w:t>
        </w:r>
        <w:r w:rsidR="00510868">
          <w:tab/>
          <w:t>96</w:t>
        </w:r>
      </w:hyperlink>
    </w:p>
    <w:p w:rsidR="00A90A76" w:rsidRDefault="007D2195">
      <w:hyperlink w:anchor="__RefHeading___Toc12568_936917391">
        <w:r w:rsidR="00510868">
          <w:t>9.Zadanie 5. Dostarczenie formularzy elektronicznych</w:t>
        </w:r>
        <w:r w:rsidR="00510868">
          <w:tab/>
          <w:t>98</w:t>
        </w:r>
      </w:hyperlink>
    </w:p>
    <w:p w:rsidR="00A90A76" w:rsidRDefault="007D2195">
      <w:hyperlink w:anchor="__RefHeading___Toc12570_936917391">
        <w:r w:rsidR="00510868">
          <w:t>10.Zadanie 6. Przygotowanie i przeprowadzenie instruktaży stanowiskowych dla pracowników Urzędu.</w:t>
        </w:r>
        <w:r w:rsidR="00510868">
          <w:tab/>
          <w:t>100</w:t>
        </w:r>
      </w:hyperlink>
    </w:p>
    <w:p w:rsidR="00A90A76" w:rsidRDefault="007D2195">
      <w:hyperlink w:anchor="__RefHeading___Toc12572_936917391">
        <w:r w:rsidR="00510868">
          <w:t>11.Zadanie 7. Dostarczenie dokumentacji projektowej.</w:t>
        </w:r>
        <w:r w:rsidR="00510868">
          <w:tab/>
          <w:t>101</w:t>
        </w:r>
      </w:hyperlink>
    </w:p>
    <w:p w:rsidR="00A90A76" w:rsidRDefault="007D2195">
      <w:hyperlink w:anchor="__RefHeading___Toc12574_936917391">
        <w:r w:rsidR="00510868">
          <w:t>12.Zadanie 8. Świadczenie usługi gwarancji</w:t>
        </w:r>
        <w:r w:rsidR="00510868">
          <w:tab/>
          <w:t>101</w:t>
        </w:r>
      </w:hyperlink>
    </w:p>
    <w:p w:rsidR="00A90A76" w:rsidRDefault="007D2195">
      <w:hyperlink w:anchor="__RefHeading___Toc12576_936917391">
        <w:r w:rsidR="00510868">
          <w:t>13.Zastrzeżenie równoważności rozwiązań</w:t>
        </w:r>
        <w:r w:rsidR="00510868">
          <w:tab/>
          <w:t>103</w:t>
        </w:r>
      </w:hyperlink>
    </w:p>
    <w:p w:rsidR="00A90A76" w:rsidRDefault="007D2195">
      <w:hyperlink w:anchor="__RefHeading___Toc12578_936917391">
        <w:r w:rsidR="00510868">
          <w:t>14.Wymagania minimalne i opcjonalne dla próbki Systemu</w:t>
        </w:r>
        <w:r w:rsidR="00510868">
          <w:tab/>
          <w:t>103</w:t>
        </w:r>
      </w:hyperlink>
      <w:r w:rsidR="00A90A76">
        <w:fldChar w:fldCharType="end"/>
      </w:r>
    </w:p>
    <w:p w:rsidR="00A90A76" w:rsidRDefault="00510868">
      <w:pPr>
        <w:rPr>
          <w:rFonts w:ascii="Arial" w:eastAsia="Times New Roman" w:hAnsi="Arial" w:cs="Arial"/>
          <w:b/>
          <w:sz w:val="24"/>
          <w:szCs w:val="24"/>
        </w:rPr>
      </w:pPr>
      <w:r>
        <w:br w:type="page"/>
      </w:r>
    </w:p>
    <w:p w:rsidR="00A90A76" w:rsidRDefault="00510868">
      <w:pPr>
        <w:pStyle w:val="Nagwek11"/>
      </w:pPr>
      <w:bookmarkStart w:id="0" w:name="__RefHeading___Toc9909_1913571755"/>
      <w:bookmarkStart w:id="1" w:name="__RefHeading___Toc12448_936917391"/>
      <w:bookmarkStart w:id="2" w:name="_Toc482561320"/>
      <w:bookmarkStart w:id="3" w:name="_Toc484596584"/>
      <w:bookmarkStart w:id="4" w:name="_Ref471717512"/>
      <w:bookmarkEnd w:id="0"/>
      <w:bookmarkEnd w:id="1"/>
      <w:bookmarkEnd w:id="2"/>
      <w:bookmarkEnd w:id="3"/>
      <w:bookmarkEnd w:id="4"/>
      <w:r>
        <w:lastRenderedPageBreak/>
        <w:t xml:space="preserve">1. </w:t>
      </w:r>
      <w:r w:rsidR="00A90A76">
        <w:t>Wstęp</w:t>
      </w:r>
    </w:p>
    <w:p w:rsidR="00A90A76" w:rsidRDefault="00A90A76">
      <w:pPr>
        <w:ind w:firstLine="360"/>
      </w:pPr>
      <w:r>
        <w:t xml:space="preserve">Niniejszy dokument stanowi Opis Przedmiotu Zamówienia (OPZ) w zakresie dostawy i wdrożenia Zintegrowanego Systemu Informatycznego oraz integracji tego Systemu z Platformą Usług Administracji Publicznej </w:t>
      </w:r>
      <w:proofErr w:type="spellStart"/>
      <w:r>
        <w:t>ePUAP</w:t>
      </w:r>
      <w:proofErr w:type="spellEnd"/>
      <w:r>
        <w:t>. W skład Systemu wchodzą następujące elementy:</w:t>
      </w:r>
    </w:p>
    <w:p w:rsidR="00A90A76" w:rsidRDefault="00A90A76">
      <w:r>
        <w:t>- System Dziedzinowy,</w:t>
      </w:r>
    </w:p>
    <w:p w:rsidR="00A90A76" w:rsidRDefault="00A90A76">
      <w:r>
        <w:t>- Elektroniczne Zarządzanie Dokumentacją,</w:t>
      </w:r>
    </w:p>
    <w:p w:rsidR="00A90A76" w:rsidRDefault="00A90A76">
      <w:r>
        <w:t>- System Usług Elektronicznych,</w:t>
      </w:r>
    </w:p>
    <w:p w:rsidR="00A90A76" w:rsidRDefault="00A90A76">
      <w:r>
        <w:t>- dostawa i wdrożenie Infrastruktury Informatycznej wymaganej do działania dla systemów informatycznych.</w:t>
      </w:r>
    </w:p>
    <w:p w:rsidR="00A90A76" w:rsidRDefault="00A90A76">
      <w:pPr>
        <w:pStyle w:val="Nagwek21"/>
        <w:numPr>
          <w:ilvl w:val="1"/>
          <w:numId w:val="2"/>
        </w:numPr>
      </w:pPr>
      <w:bookmarkStart w:id="5" w:name="__RefHeading___Toc12450_936917391"/>
      <w:bookmarkStart w:id="6" w:name="_Toc482561321"/>
      <w:bookmarkStart w:id="7" w:name="_Toc484596585"/>
      <w:bookmarkEnd w:id="5"/>
      <w:bookmarkEnd w:id="6"/>
      <w:bookmarkEnd w:id="7"/>
      <w:r>
        <w:t>Zarys rozwiązania</w:t>
      </w:r>
    </w:p>
    <w:p w:rsidR="00A90A76" w:rsidRDefault="00A90A76">
      <w:pPr>
        <w:spacing w:after="0"/>
        <w:ind w:firstLine="360"/>
      </w:pPr>
      <w:r>
        <w:t xml:space="preserve">Celem projektu jest rozwój 17 e-usług publicznych dedykowanych mieszkańcom i przedsiębiorcom z Gminy Świdnica. Po realizacji projektu poziom świadczonych e-usług wzrośnie odpowiednio: do poziomu 3 e dojrzałości w przypadku 3 e-usług, do poziomu 4 e-dojrzałości w przypadku 8 e-usług, do poziomu 5 e-dojrzałości w przypadku 6 e-usług. Zakłada się wdrożenie Zintegrowanego Systemu Informatycznego oraz integrację tego Systemu z Platformą Usług Administracji Publicznej </w:t>
      </w:r>
      <w:proofErr w:type="spellStart"/>
      <w:r>
        <w:t>ePUAP</w:t>
      </w:r>
      <w:proofErr w:type="spellEnd"/>
      <w:r>
        <w:t>. Osiągnięcie celu projektu wymaga zakupu wyposażenia i wytworzenia niezbędnej infrastruktury informatycznej. Zintegrowany System Informatyczny umożliwia obsługę mieszkańców i przedsiębiorców w poszczególnych obszarach funkcjonowania Urzędu Gminy Świdnica. Opisane działania przełożą się na zwiększone wykorzystanie e-usług publicznych.</w:t>
      </w:r>
    </w:p>
    <w:p w:rsidR="00A90A76" w:rsidRDefault="00A90A76">
      <w:r>
        <w:t xml:space="preserve">Dostępność usług elektronicznych w tym regionie jest niewystarczająca, w tym celu Zamawiający określił przedmiot zamówienia precyzując zadania, jakie Wykonawca musi zrealizować w ramach projektu. </w:t>
      </w:r>
    </w:p>
    <w:p w:rsidR="00A90A76" w:rsidRDefault="00A90A76">
      <w:pPr>
        <w:pStyle w:val="Nagwek21"/>
        <w:numPr>
          <w:ilvl w:val="1"/>
          <w:numId w:val="2"/>
        </w:numPr>
      </w:pPr>
      <w:bookmarkStart w:id="8" w:name="__RefHeading___Toc12452_936917391"/>
      <w:bookmarkStart w:id="9" w:name="_Toc482561322"/>
      <w:bookmarkStart w:id="10" w:name="_Toc484596586"/>
      <w:bookmarkEnd w:id="8"/>
      <w:bookmarkEnd w:id="9"/>
      <w:bookmarkEnd w:id="10"/>
      <w:r>
        <w:t>Słownik pojęć</w:t>
      </w:r>
    </w:p>
    <w:p w:rsidR="00A90A76" w:rsidRDefault="00A90A76">
      <w:r w:rsidRPr="00A90A76">
        <w:rPr>
          <w:b/>
        </w:rPr>
        <w:t>Administrator</w:t>
      </w:r>
      <w:r>
        <w:t xml:space="preserve"> - Użytkownik konfigurujący i zarządzający System i Infrastrukturą. </w:t>
      </w:r>
    </w:p>
    <w:p w:rsidR="00A90A76" w:rsidRDefault="00A90A76">
      <w:r w:rsidRPr="00A90A76">
        <w:rPr>
          <w:b/>
        </w:rPr>
        <w:t xml:space="preserve">API - </w:t>
      </w:r>
      <w:r>
        <w:t>Application Programming Interface, interfejs programowania aplikacji – jest to sposób rozumiany, jako ściśle określony zestaw reguł i ich opisów, w jaki programy komunikują się między sobą. API definiuje się na poziomie kodu źródłowego dla takich składników oprogramowania jak np. aplikacje, biblioteki czy system operacyjny. Zadaniem API jest dostarczenie odpowiednich specyfikacji podprogramów, struktur danych, klas obiektów i wymaganych protokołów komunikacyjnych. Elementem API jest dokumentacja techniczna umożliwiająca jego wykorzystanie przez zewnętrzne systemy.</w:t>
      </w:r>
    </w:p>
    <w:p w:rsidR="00A90A76" w:rsidRDefault="00A90A76">
      <w:r w:rsidRPr="00A90A76">
        <w:rPr>
          <w:b/>
        </w:rPr>
        <w:t xml:space="preserve">Architektura systemu teleinformatycznego </w:t>
      </w:r>
      <w:r>
        <w:t>– opis składników systemu teleinformatycznego, powiązań i relacji pomiędzy tymi składnikami.</w:t>
      </w:r>
    </w:p>
    <w:p w:rsidR="00A90A76" w:rsidRDefault="00A90A76">
      <w:r w:rsidRPr="00A90A76">
        <w:rPr>
          <w:b/>
        </w:rPr>
        <w:t>Awaria</w:t>
      </w:r>
      <w:r>
        <w:t xml:space="preserve"> - Oznacza sytuację, w której nie jest możliwe prawidłowe użytkowanie Systemu z powodu uszkodzenia lub utraty spójności danych, struktur danych, błędnego funkcjonowania platformy systemowo-sprzętowej lub innej przyczyny powodującej, że system nie działa zgodnie z wymaganiem zamówienia. Jednocześnie nie jest znane obejście umożliwiające realizację celu zadania. </w:t>
      </w:r>
    </w:p>
    <w:p w:rsidR="00A90A76" w:rsidRDefault="00A90A76">
      <w:r w:rsidRPr="00A90A76">
        <w:rPr>
          <w:b/>
        </w:rPr>
        <w:lastRenderedPageBreak/>
        <w:t xml:space="preserve">Baza danych </w:t>
      </w:r>
      <w:r>
        <w:t>– zbiór danych lub innych materiałów i elementów zgromadzonych według określonej systematyki lub metody, dostępnych środkami elektronicznymi</w:t>
      </w:r>
      <w:r w:rsidR="00510868">
        <w:rPr>
          <w:rStyle w:val="Zakotwiczenieprzypisudolnego"/>
        </w:rPr>
        <w:footnoteReference w:id="1"/>
      </w:r>
      <w:r>
        <w:t>.</w:t>
      </w:r>
    </w:p>
    <w:p w:rsidR="00A90A76" w:rsidRDefault="00A90A76">
      <w:r w:rsidRPr="00A90A76">
        <w:rPr>
          <w:b/>
        </w:rPr>
        <w:t>Błąd</w:t>
      </w:r>
      <w:r>
        <w:t xml:space="preserve"> - Niezgodne z dokumentacją użytkową lub wymaganiami Zamawiającego określonymi w SIWZ, instrukcjami lub innych dokumentach wytworzonych w czasie wdrożenia, działanie Oprogramowania aplikacyjnego, systemowego, sprzętu lub działania innego oprogramowania (np. standardowego), w skutek, którego niezgodnie zadziałało Oprogramowanie aplikacyjne. Jednocześnie znane jest obejście umożliwiające realizację celu zadania.</w:t>
      </w:r>
    </w:p>
    <w:p w:rsidR="00A90A76" w:rsidRDefault="00A90A76">
      <w:r w:rsidRPr="00A90A76">
        <w:rPr>
          <w:b/>
        </w:rPr>
        <w:t>Czas dostarczenia rozwiązania</w:t>
      </w:r>
      <w:r>
        <w:t xml:space="preserve"> - Okres czasu od wysłania Zgłoszenia do usunięcia przyczyny problemu lub zastosowania Rozwiązania Zastępczego.</w:t>
      </w:r>
    </w:p>
    <w:p w:rsidR="00A90A76" w:rsidRDefault="00A90A76">
      <w:r w:rsidRPr="00A90A76">
        <w:rPr>
          <w:b/>
        </w:rPr>
        <w:t xml:space="preserve">Dane typu on-line </w:t>
      </w:r>
      <w:r>
        <w:t>– dane dostępne w czasie rzeczywistym tzn. natychmiast po wprowadzaniu do określonego modułu systemu.</w:t>
      </w:r>
    </w:p>
    <w:p w:rsidR="00A90A76" w:rsidRDefault="00A90A76">
      <w:r w:rsidRPr="00A90A76">
        <w:rPr>
          <w:b/>
        </w:rPr>
        <w:t>Dane typu off-</w:t>
      </w:r>
      <w:proofErr w:type="spellStart"/>
      <w:r w:rsidRPr="00A90A76">
        <w:rPr>
          <w:b/>
        </w:rPr>
        <w:t>line</w:t>
      </w:r>
      <w:proofErr w:type="spellEnd"/>
      <w:r>
        <w:t xml:space="preserve"> – dane pochodzące z migracji z innych modułów systemu, dostępne w czasie zdefiniowanym przez administratora systemu.</w:t>
      </w:r>
    </w:p>
    <w:p w:rsidR="00A90A76" w:rsidRDefault="00A90A76">
      <w:r w:rsidRPr="00A90A76">
        <w:rPr>
          <w:b/>
        </w:rPr>
        <w:t xml:space="preserve">Dane referencyjne </w:t>
      </w:r>
      <w:r>
        <w:t>- dane opisujące cechę informacyjną obiektu pierwotnie wprowadzone do rejestru publicznego w wyniku określonego zdarzenia, z domniemania opatrzone atrybutem autentyczności</w:t>
      </w:r>
      <w:r w:rsidR="00510868">
        <w:rPr>
          <w:rStyle w:val="Zakotwiczenieprzypisudolnego"/>
        </w:rPr>
        <w:footnoteReference w:id="2"/>
      </w:r>
      <w:r>
        <w:t>.</w:t>
      </w:r>
    </w:p>
    <w:p w:rsidR="00A90A76" w:rsidRDefault="00A90A76">
      <w:r w:rsidRPr="00A90A76">
        <w:rPr>
          <w:b/>
        </w:rPr>
        <w:t xml:space="preserve">Dokumentacja - </w:t>
      </w:r>
      <w:r>
        <w:t>Wszelka dokumentacja sporządzona przez Wykonawcę dostarczona i modyfikowana w wyniku realizacji umowy.</w:t>
      </w:r>
    </w:p>
    <w:p w:rsidR="00A90A76" w:rsidRDefault="00A90A76">
      <w:r w:rsidRPr="00A90A76">
        <w:rPr>
          <w:b/>
        </w:rPr>
        <w:t>Dokument Elektroniczny (DE)</w:t>
      </w:r>
      <w:r>
        <w:t xml:space="preserve"> - Dokument Elektroniczny w rozumieniu przepisów Art. 3 ust. 2) ustawy z dnia 17 lutego 2005 r. o informatyzacji działalności podmiotów realizujących zadania publiczne (Dz.U. z 2005r. Nr 64, poz. 565 z </w:t>
      </w:r>
      <w:proofErr w:type="spellStart"/>
      <w:r>
        <w:t>późn</w:t>
      </w:r>
      <w:proofErr w:type="spellEnd"/>
      <w:r>
        <w:t>. zm.).</w:t>
      </w:r>
    </w:p>
    <w:p w:rsidR="00A90A76" w:rsidRDefault="00A90A76">
      <w:r w:rsidRPr="00A90A76">
        <w:rPr>
          <w:b/>
        </w:rPr>
        <w:t>Dostępność</w:t>
      </w:r>
      <w:r>
        <w:t xml:space="preserve"> – właściwość określająca, że zasób systemu teleinformatycznego jest możliwy do wykorzystania na żądanie, w założonym czasie, przez podmiot uprawniony do pracy w systemie teleinformatycznym</w:t>
      </w:r>
      <w:r w:rsidR="00510868">
        <w:rPr>
          <w:rStyle w:val="Zakotwiczenieprzypisudolnego"/>
        </w:rPr>
        <w:footnoteReference w:id="3"/>
      </w:r>
      <w:r>
        <w:t>.</w:t>
      </w:r>
    </w:p>
    <w:p w:rsidR="00A90A76" w:rsidRDefault="00A90A76">
      <w:r w:rsidRPr="00A90A76">
        <w:rPr>
          <w:b/>
        </w:rPr>
        <w:t>Dzień roboczy</w:t>
      </w:r>
      <w:r>
        <w:t xml:space="preserve"> - Dzień przypadający od poniedziałku do piątku z wyjątkiem dni ustawowo wolnych od pracy.</w:t>
      </w:r>
    </w:p>
    <w:p w:rsidR="00A90A76" w:rsidRDefault="00A90A76">
      <w:proofErr w:type="spellStart"/>
      <w:r w:rsidRPr="00A90A76">
        <w:rPr>
          <w:b/>
        </w:rPr>
        <w:t>ePUAP</w:t>
      </w:r>
      <w:proofErr w:type="spellEnd"/>
      <w:r>
        <w:t xml:space="preserve"> – Elektroniczna Platforma Usług Administracji Publicznej </w:t>
      </w:r>
      <w:hyperlink r:id="rId10">
        <w:r w:rsidRPr="00A90A76">
          <w:rPr>
            <w:rStyle w:val="czeinternetowe"/>
            <w:vanish/>
          </w:rPr>
          <w:t>https://epuap.gov.pl</w:t>
        </w:r>
      </w:hyperlink>
      <w:r>
        <w:t xml:space="preserve"> </w:t>
      </w:r>
    </w:p>
    <w:p w:rsidR="00A90A76" w:rsidRDefault="00A90A76">
      <w:r w:rsidRPr="00A90A76">
        <w:rPr>
          <w:b/>
        </w:rPr>
        <w:t xml:space="preserve">ESB, szyna usług, szyna ESB (ang. Enterprise Service Bus) </w:t>
      </w:r>
      <w:r>
        <w:t>- oparte na otwartych standardach oprogramowanie typu, „</w:t>
      </w:r>
      <w:proofErr w:type="spellStart"/>
      <w:r>
        <w:t>middleware</w:t>
      </w:r>
      <w:proofErr w:type="spellEnd"/>
      <w:r>
        <w:t xml:space="preserve">”, które dostarcza możliwość bezpiecznego współdziałania (interoperacyjność) aplikacji poprzez interfejsy usług sieciowych (web services). Szyna usługowa zapewnia wymianę informacji pomiędzy aplikacjami opartymi na różnych technologiach, działających na różnych platformach poprzez usługi integracyjne takie jak transformacje i inteligentny routing informacji. Dzięki </w:t>
      </w:r>
      <w:r>
        <w:lastRenderedPageBreak/>
        <w:t>zastosowaniu takiego rozwiązania usługi mogą być dowolnie konfigurowane, rozszerzane, przemieszczane lub podmieniane bez przerywania pracy systemów biznesowych lub modyfikowania aplikacji.</w:t>
      </w:r>
    </w:p>
    <w:p w:rsidR="00A90A76" w:rsidRDefault="00A90A76">
      <w:r w:rsidRPr="00A90A76">
        <w:rPr>
          <w:b/>
        </w:rPr>
        <w:t>ESP</w:t>
      </w:r>
      <w:r>
        <w:t xml:space="preserve"> – Elektroniczna Skrzynka Podawcza</w:t>
      </w:r>
    </w:p>
    <w:p w:rsidR="00A90A76" w:rsidRDefault="00A90A76">
      <w:pPr>
        <w:rPr>
          <w:b/>
        </w:rPr>
      </w:pPr>
      <w:r w:rsidRPr="00A90A76">
        <w:rPr>
          <w:b/>
        </w:rPr>
        <w:t xml:space="preserve">EZD - </w:t>
      </w:r>
      <w:r>
        <w:t>Elektroniczne Zarządzania Dokumentacją, oprogramowanie dedykowane do wykonywania ewidencji czynności kancelaryjnych w JST w rozumieniu przepisów Instrukcji Kancelaryjnych. Oprogramowanie to realizuje funkcji rejestracji, przechowywanie dokumentów w wersji elektronicznej w repozytoriach oraz ewidencjonowania obiegu korespondencji i spraw w obrębie JST</w:t>
      </w:r>
    </w:p>
    <w:p w:rsidR="00A90A76" w:rsidRDefault="00A90A76">
      <w:r w:rsidRPr="00A90A76">
        <w:rPr>
          <w:b/>
        </w:rPr>
        <w:t>Formularz Elektroniczny</w:t>
      </w:r>
      <w:r>
        <w:t xml:space="preserve"> - Graficzny interfejs użytkownika wystawiany przez oprogramowanie służący do przygotowania wygenerowania dokumentu elektronicznego zgodnego z odpowiadającym mu wzorem dokumentu elektronicznego w rozumieniu przepisów rozporządzenie Prezesa Rady Ministrów z dnia 14 września 2011 roku w sprawie sporządzania pism w postaci dokumentów elektronicznych, doręczania dokumentów elektronicznych oraz udostępniania formularzy, wzorów i kopii dokumentów elektronicznych (Dz.U. z 2011, Nr206, poz.1216).</w:t>
      </w:r>
    </w:p>
    <w:p w:rsidR="00A90A76" w:rsidRDefault="00A90A76">
      <w:r w:rsidRPr="00A90A76">
        <w:rPr>
          <w:b/>
        </w:rPr>
        <w:t>Integralność</w:t>
      </w:r>
      <w:r>
        <w:t xml:space="preserve"> – właściwość polegająca na tym, że zasób systemu teleinformatycznego nie został zmodyfikowany w sposób nieuprawniony</w:t>
      </w:r>
      <w:r w:rsidR="00510868">
        <w:rPr>
          <w:rStyle w:val="Zakotwiczenieprzypisudolnego"/>
        </w:rPr>
        <w:footnoteReference w:id="4"/>
      </w:r>
      <w:r>
        <w:t>.</w:t>
      </w:r>
    </w:p>
    <w:p w:rsidR="00A90A76" w:rsidRDefault="00A90A76">
      <w:r w:rsidRPr="00A90A76">
        <w:rPr>
          <w:b/>
        </w:rPr>
        <w:t xml:space="preserve">JST – </w:t>
      </w:r>
      <w:r>
        <w:t>Jednostka Samorządu Terytorialnego</w:t>
      </w:r>
    </w:p>
    <w:p w:rsidR="00A90A76" w:rsidRDefault="00A90A76">
      <w:r w:rsidRPr="00A90A76">
        <w:rPr>
          <w:b/>
        </w:rPr>
        <w:t xml:space="preserve">Kierownik Projektu Wykonawcy (KPW) – </w:t>
      </w:r>
      <w:r>
        <w:t xml:space="preserve">Osoba ze strony Wykonawcy upoważniona do bezpośredniej koordynacji zadań objętych umową. Do zadań Kierownika Projektu Wykonawcy należy m.in. podpisywanie dokumentów w zakresie Protokołów Odbioru Zadań, Protokołów Odbioru Końcowego. </w:t>
      </w:r>
    </w:p>
    <w:p w:rsidR="00A90A76" w:rsidRDefault="00A90A76">
      <w:pPr>
        <w:rPr>
          <w:b/>
        </w:rPr>
      </w:pPr>
      <w:r w:rsidRPr="00A90A76">
        <w:rPr>
          <w:b/>
        </w:rPr>
        <w:t xml:space="preserve">Kierownik Projektu Zamawiającego (KPZ) - </w:t>
      </w:r>
      <w:r>
        <w:t>Osoba ze strony Zamawiającego upoważniona do bezpośredniej koordynacji zadań objętych umową. Do zadań Kierownika Projektu Zamawiającego należy m.in. podpisywanie dokumentów w zakresie Protokołów Odbioru Zadań, Protokołów Odbioru Końcowego.</w:t>
      </w:r>
    </w:p>
    <w:p w:rsidR="00A90A76" w:rsidRDefault="00A90A76">
      <w:r w:rsidRPr="00A90A76">
        <w:rPr>
          <w:b/>
        </w:rPr>
        <w:t>KPA</w:t>
      </w:r>
      <w:r>
        <w:t xml:space="preserve"> – Kodeks Postępowania Administracyjnego</w:t>
      </w:r>
    </w:p>
    <w:p w:rsidR="00A90A76" w:rsidRDefault="00A90A76">
      <w:r w:rsidRPr="00A90A76">
        <w:rPr>
          <w:b/>
        </w:rPr>
        <w:t>Moduł systemu</w:t>
      </w:r>
      <w:r>
        <w:t xml:space="preserve"> – kompletny zestaw narzędzi informatycznych obejmujących wszystkie warstwy architektury systemu, który dostarcza aplikację przeznaczoną dla użytkownika końcowego do realizacji określonych dziedzin działalności Zamawiającego.</w:t>
      </w:r>
    </w:p>
    <w:p w:rsidR="00A90A76" w:rsidRDefault="00A90A76">
      <w:r w:rsidRPr="00A90A76">
        <w:rPr>
          <w:b/>
        </w:rPr>
        <w:t>Okno Serwisowe</w:t>
      </w:r>
      <w:r>
        <w:t xml:space="preserve"> – Okienko od 7:30 do 15:30 w dni robocze Zamawiającego</w:t>
      </w:r>
    </w:p>
    <w:p w:rsidR="00A90A76" w:rsidRDefault="00A90A76">
      <w:r w:rsidRPr="00A90A76">
        <w:rPr>
          <w:b/>
        </w:rPr>
        <w:t>Oprogramowanie aplikacyjne</w:t>
      </w:r>
      <w:r>
        <w:t xml:space="preserve"> – System Dziedzinowy (SD), Elektroniczne Zarządzanie Dokumentacją (EZD), System usług elektronicznych dla mieszkańców (SUE) oraz oprogramowanie integrujące.</w:t>
      </w:r>
    </w:p>
    <w:p w:rsidR="00A90A76" w:rsidRDefault="00A90A76">
      <w:r w:rsidRPr="00A90A76">
        <w:rPr>
          <w:b/>
        </w:rPr>
        <w:t>Oprogramowanie standardowe</w:t>
      </w:r>
      <w:r>
        <w:t xml:space="preserve"> – Każde oprogramowanie niezbędne, poza oprogramowaniem aplikacyjnym niezbędne do działania Systemu.</w:t>
      </w:r>
    </w:p>
    <w:p w:rsidR="00A90A76" w:rsidRDefault="00A90A76">
      <w:r w:rsidRPr="00A90A76">
        <w:rPr>
          <w:b/>
        </w:rPr>
        <w:lastRenderedPageBreak/>
        <w:t>Pakiet Usług elektronicznych</w:t>
      </w:r>
      <w:r>
        <w:t xml:space="preserve"> – lista dostarczonych formularzy elektronicznych wraz ze wzorami dokumentów elektronicznych dla Zamawiającego</w:t>
      </w:r>
    </w:p>
    <w:p w:rsidR="00A90A76" w:rsidRDefault="00A90A76">
      <w:r w:rsidRPr="00A90A76">
        <w:rPr>
          <w:b/>
        </w:rPr>
        <w:t xml:space="preserve">PKI </w:t>
      </w:r>
      <w:r>
        <w:t>– Infrastruktura Klucza Publicznego</w:t>
      </w:r>
    </w:p>
    <w:p w:rsidR="00A90A76" w:rsidRDefault="00A90A76">
      <w:r w:rsidRPr="00A90A76">
        <w:rPr>
          <w:b/>
        </w:rPr>
        <w:t xml:space="preserve">PZ </w:t>
      </w:r>
      <w:proofErr w:type="spellStart"/>
      <w:r w:rsidRPr="00A90A76">
        <w:rPr>
          <w:b/>
        </w:rPr>
        <w:t>ePUAP</w:t>
      </w:r>
      <w:proofErr w:type="spellEnd"/>
      <w:r w:rsidRPr="00A90A76">
        <w:rPr>
          <w:b/>
        </w:rPr>
        <w:t xml:space="preserve"> </w:t>
      </w:r>
      <w:r>
        <w:t xml:space="preserve">– Profil Zaufany </w:t>
      </w:r>
      <w:proofErr w:type="spellStart"/>
      <w:r>
        <w:t>ePUAP</w:t>
      </w:r>
      <w:proofErr w:type="spellEnd"/>
    </w:p>
    <w:p w:rsidR="00A90A76" w:rsidRDefault="00A90A76">
      <w:r w:rsidRPr="00A90A76">
        <w:rPr>
          <w:b/>
        </w:rPr>
        <w:t xml:space="preserve">Rozwiązanie zastępcze </w:t>
      </w:r>
      <w:r>
        <w:t>- proponowane przez Wykonawcę rozwiązanie tymczasowe, usuwające lub niwelujące czasowo do akceptowalnego poziomu skutki wystąpienia Wady, wprowadzone do czasu usunięcia Wady.</w:t>
      </w:r>
    </w:p>
    <w:p w:rsidR="00A90A76" w:rsidRDefault="00A90A76">
      <w:r w:rsidRPr="00A90A76">
        <w:rPr>
          <w:b/>
        </w:rPr>
        <w:t xml:space="preserve">SRP System Rejestrów Państwowych </w:t>
      </w:r>
      <w:r>
        <w:t>- Projekt realizowany przez Centralny Ośrodek Informatyki dla MSW udostępnia aplikację Źródło, ułatwiającą korzystanie z SRP. Program obsługuje wszystkie wymagane polskim prawem działania w zakresie rejestru PESEL, dowodów osobistych i stanu cywilnego.</w:t>
      </w:r>
    </w:p>
    <w:p w:rsidR="00A90A76" w:rsidRDefault="00A90A76">
      <w:r w:rsidRPr="00A90A76">
        <w:rPr>
          <w:b/>
        </w:rPr>
        <w:t>System</w:t>
      </w:r>
      <w:r>
        <w:t xml:space="preserve"> – System obejmujący łącznie Platformę systemowo-sprzętową, Oprogramowania aplikacyjne oraz inne oprogramowanie niezbędne do działania SD, EZD i SUE realizowanego w niniejszym zamówieniu.</w:t>
      </w:r>
    </w:p>
    <w:p w:rsidR="00A90A76" w:rsidRDefault="00A90A76">
      <w:r w:rsidRPr="00A90A76">
        <w:rPr>
          <w:b/>
        </w:rPr>
        <w:t>System Dziedzinowy (SD)</w:t>
      </w:r>
      <w:r>
        <w:t xml:space="preserve"> - Oferowany przez Wykonawcę zintegrowany system informatyczny dedykowany do obsługi działalności JST.</w:t>
      </w:r>
    </w:p>
    <w:p w:rsidR="00A90A76" w:rsidRDefault="00A90A76">
      <w:r w:rsidRPr="00A90A76">
        <w:rPr>
          <w:b/>
        </w:rPr>
        <w:t xml:space="preserve">SUE System Usług Elektronicznych </w:t>
      </w:r>
      <w:r>
        <w:t>– system do publikowania i zarządzania usługami elektronicznymi udostępnionymi dla klientów JST w postaci portalu www.</w:t>
      </w:r>
    </w:p>
    <w:p w:rsidR="00A90A76" w:rsidRDefault="00A90A76">
      <w:r w:rsidRPr="00A90A76">
        <w:rPr>
          <w:b/>
        </w:rPr>
        <w:t xml:space="preserve">System zewnętrzny - </w:t>
      </w:r>
      <w:r>
        <w:t>Każdy System informatyczny niebędący przedmiotem Zamówienia</w:t>
      </w:r>
      <w:r w:rsidR="00510868">
        <w:t>,</w:t>
      </w:r>
      <w:r>
        <w:t xml:space="preserve"> a </w:t>
      </w:r>
      <w:r w:rsidR="00510868">
        <w:t>oddziaływający</w:t>
      </w:r>
      <w:r>
        <w:t xml:space="preserve"> na przedmiot zamówienia.</w:t>
      </w:r>
    </w:p>
    <w:p w:rsidR="00A90A76" w:rsidRDefault="00A90A76">
      <w:r w:rsidRPr="00A90A76">
        <w:rPr>
          <w:b/>
        </w:rPr>
        <w:t>Usługi elektroniczne (e</w:t>
      </w:r>
      <w:r w:rsidR="00510868">
        <w:rPr>
          <w:b/>
        </w:rPr>
        <w:t>-</w:t>
      </w:r>
      <w:r w:rsidRPr="00A90A76">
        <w:rPr>
          <w:b/>
        </w:rPr>
        <w:t>Usługi)</w:t>
      </w:r>
      <w:r>
        <w:t xml:space="preserve"> – usługi, których świadczenie odbywa się za pomocą Internetu, jest zautomatyzowane (może wymagać niewielkiego udziału człowieka) i zdalne. Od usługi w ujęciu tradycyjnym, e</w:t>
      </w:r>
      <w:r w:rsidR="00510868">
        <w:t>-</w:t>
      </w:r>
      <w:r>
        <w:t xml:space="preserve">Usługę odróżnia brak udziału człowieka po drugiej stronie oraz świadczenie na odległość. </w:t>
      </w:r>
    </w:p>
    <w:p w:rsidR="00A90A76" w:rsidRDefault="00A90A76">
      <w:r w:rsidRPr="00A90A76">
        <w:rPr>
          <w:b/>
        </w:rPr>
        <w:t>Użytkownik</w:t>
      </w:r>
      <w:r>
        <w:t xml:space="preserve"> - Osoba, która jest pracownikiem Zamawiającego, posiada swój unikalny login i hasło i wykonuje za pomocą EZD lub SD lub SUE obowiązki służbowe.</w:t>
      </w:r>
    </w:p>
    <w:p w:rsidR="00A90A76" w:rsidRDefault="00A90A76">
      <w:r w:rsidRPr="00A90A76">
        <w:rPr>
          <w:b/>
        </w:rPr>
        <w:t>Wada</w:t>
      </w:r>
      <w:r>
        <w:t xml:space="preserve"> - Zakłócenie działania oprogramowania, sprzętu polegające na nienależytym działaniu jego części, nie ograniczające działania całego Systemu; nie mające istotnego wpływu na zastosowanie Systemu i nie będące Awarią lub Błędem.</w:t>
      </w:r>
    </w:p>
    <w:p w:rsidR="00A90A76" w:rsidRDefault="00A90A76">
      <w:r w:rsidRPr="00A90A76">
        <w:rPr>
          <w:b/>
        </w:rPr>
        <w:t xml:space="preserve">Web Service </w:t>
      </w:r>
      <w:r>
        <w:t xml:space="preserve">- Usługa sieciowa dostarczająca określoną funkcjonalność poprzez sieci Internet, niezależnie od platformy sprzętowej i implementacji. </w:t>
      </w:r>
    </w:p>
    <w:p w:rsidR="00A90A76" w:rsidRDefault="00A90A76">
      <w:r w:rsidRPr="00A90A76">
        <w:rPr>
          <w:b/>
        </w:rPr>
        <w:t xml:space="preserve">Wzór dokumentu elektronicznego </w:t>
      </w:r>
      <w:r>
        <w:t xml:space="preserve">- Wzór pisma w formie Dokumentu Elektronicznego w rozumieniu Art.19 b) ustawy z dnia 17 lutego 2005r. o informatyzacji działalności podmiotów realizujących zadania publiczne (Dz. U. z 2005r. Nr 64 z </w:t>
      </w:r>
      <w:proofErr w:type="spellStart"/>
      <w:r>
        <w:t>późn</w:t>
      </w:r>
      <w:proofErr w:type="spellEnd"/>
      <w:r>
        <w:t>. zm.) oraz §18 rozporządzenia Prezesa Rady Ministrów z dnia 14 września 2011 roku w sprawie sporządzania pism w postaci dokumentów elektronicznych, doręczania dokumentów elektronicznych oraz udostępniania formularzy, wzorów i kopii dokumentów elektronicznych. (Dz.U. z 2011, Nr206, poz.1216).</w:t>
      </w:r>
    </w:p>
    <w:p w:rsidR="00A90A76" w:rsidRDefault="00A90A76">
      <w:r w:rsidRPr="00A90A76">
        <w:rPr>
          <w:b/>
        </w:rPr>
        <w:t xml:space="preserve">Wykonawca </w:t>
      </w:r>
      <w:r>
        <w:t>– wybrany w drodze zamówienia publicznego podmiot realizujący niniejszy przedmiot zamówienia.</w:t>
      </w:r>
    </w:p>
    <w:p w:rsidR="00A90A76" w:rsidRDefault="00A90A76">
      <w:r w:rsidRPr="00A90A76">
        <w:rPr>
          <w:b/>
        </w:rPr>
        <w:lastRenderedPageBreak/>
        <w:t>Zamawiający</w:t>
      </w:r>
      <w:r>
        <w:t xml:space="preserve"> – </w:t>
      </w:r>
      <w:r w:rsidRPr="00A90A76">
        <w:rPr>
          <w:b/>
        </w:rPr>
        <w:t>Gmina Świdnica</w:t>
      </w:r>
    </w:p>
    <w:p w:rsidR="00A90A76" w:rsidRDefault="00A90A76">
      <w:r w:rsidRPr="00A90A76">
        <w:rPr>
          <w:b/>
        </w:rPr>
        <w:t>Zdalny dostęp</w:t>
      </w:r>
      <w:r>
        <w:t xml:space="preserve"> – możliwość realizacji usług wsparcia, wdrożenia i gwarancji związanych z systemem z dowolnego miejsca za pośrednictwem bezpiecznego połączenia internetowego.</w:t>
      </w:r>
    </w:p>
    <w:p w:rsidR="00A90A76" w:rsidRDefault="00A90A76">
      <w:r w:rsidRPr="00A90A76">
        <w:rPr>
          <w:b/>
        </w:rPr>
        <w:t>XML</w:t>
      </w:r>
      <w:r>
        <w:t xml:space="preserve"> – Format XML jest to obecnie powszechnie uznany standard publiczny, umożliwiający wymianę danych między różnymi systemami. </w:t>
      </w:r>
    </w:p>
    <w:p w:rsidR="00A90A76" w:rsidRDefault="00A90A76">
      <w:pPr>
        <w:pStyle w:val="Nagwek11"/>
        <w:numPr>
          <w:ilvl w:val="0"/>
          <w:numId w:val="2"/>
        </w:numPr>
      </w:pPr>
      <w:bookmarkStart w:id="11" w:name="__RefHeading___Toc12454_936917391"/>
      <w:bookmarkStart w:id="12" w:name="_Toc482561323"/>
      <w:bookmarkStart w:id="13" w:name="_Toc484596587"/>
      <w:bookmarkEnd w:id="11"/>
      <w:bookmarkEnd w:id="12"/>
      <w:bookmarkEnd w:id="13"/>
      <w:r>
        <w:t>Określenie Przedmiotu Zamówienia</w:t>
      </w:r>
    </w:p>
    <w:p w:rsidR="00A90A76" w:rsidRDefault="00A90A76">
      <w:r>
        <w:t>Przedmiotem Zamówienia są następujące produkty:</w:t>
      </w:r>
    </w:p>
    <w:tbl>
      <w:tblPr>
        <w:tblW w:w="9886" w:type="dxa"/>
        <w:tblInd w:w="-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18" w:type="dxa"/>
        </w:tblCellMar>
        <w:tblLook w:val="04A0" w:firstRow="1" w:lastRow="0" w:firstColumn="1" w:lastColumn="0" w:noHBand="0" w:noVBand="1"/>
      </w:tblPr>
      <w:tblGrid>
        <w:gridCol w:w="1135"/>
        <w:gridCol w:w="6687"/>
        <w:gridCol w:w="2064"/>
      </w:tblGrid>
      <w:tr w:rsidR="00A90A76">
        <w:tc>
          <w:tcPr>
            <w:tcW w:w="1135"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b/>
                <w:bCs/>
              </w:rPr>
            </w:pPr>
            <w:r w:rsidRPr="00A90A76">
              <w:rPr>
                <w:b/>
                <w:bCs/>
              </w:rPr>
              <w:t>Lp.</w:t>
            </w:r>
          </w:p>
        </w:tc>
        <w:tc>
          <w:tcPr>
            <w:tcW w:w="6687"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b/>
                <w:bCs/>
              </w:rPr>
            </w:pPr>
            <w:r w:rsidRPr="00A90A76">
              <w:rPr>
                <w:b/>
                <w:bCs/>
              </w:rPr>
              <w:t>Nazwa zadania</w:t>
            </w:r>
          </w:p>
        </w:tc>
        <w:tc>
          <w:tcPr>
            <w:tcW w:w="2064"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510868">
            <w:pPr>
              <w:spacing w:after="0" w:line="360" w:lineRule="auto"/>
              <w:rPr>
                <w:b/>
                <w:bCs/>
              </w:rPr>
            </w:pPr>
            <w:r>
              <w:rPr>
                <w:b/>
                <w:bCs/>
              </w:rPr>
              <w:t>Termin wykonania</w:t>
            </w:r>
          </w:p>
        </w:tc>
      </w:tr>
      <w:tr w:rsidR="00A90A76">
        <w:tc>
          <w:tcPr>
            <w:tcW w:w="1135"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b/>
                <w:bCs/>
              </w:rPr>
            </w:pPr>
            <w:r w:rsidRPr="00A90A76">
              <w:rPr>
                <w:b/>
                <w:bCs/>
              </w:rPr>
              <w:t xml:space="preserve">Zadanie </w:t>
            </w:r>
            <w:r w:rsidR="00510868">
              <w:rPr>
                <w:b/>
                <w:bCs/>
              </w:rPr>
              <w:t>1</w:t>
            </w:r>
          </w:p>
        </w:tc>
        <w:tc>
          <w:tcPr>
            <w:tcW w:w="6687"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 xml:space="preserve">Zakup licencji i </w:t>
            </w:r>
            <w:r w:rsidR="00510868">
              <w:t xml:space="preserve">dostawa </w:t>
            </w:r>
            <w:r>
              <w:t>oprogramowania zapewniającego wdrożenie i uruchomienie e-usług - Dostarczenie oprogramowania SUE (</w:t>
            </w:r>
            <w:r w:rsidR="00510868">
              <w:t>S</w:t>
            </w:r>
            <w:r>
              <w:t>ystem Usług Elektronicznych) wraz z Szyną Danych</w:t>
            </w:r>
            <w:r w:rsidR="00510868">
              <w:t xml:space="preserve"> i </w:t>
            </w:r>
            <w:r>
              <w:t>API</w:t>
            </w:r>
            <w:r w:rsidR="00510868">
              <w:t>.</w:t>
            </w:r>
          </w:p>
        </w:tc>
        <w:tc>
          <w:tcPr>
            <w:tcW w:w="2064" w:type="dxa"/>
            <w:tcBorders>
              <w:top w:val="single" w:sz="4" w:space="0" w:color="BFBFBF"/>
              <w:left w:val="single" w:sz="4" w:space="0" w:color="BFBFBF"/>
              <w:bottom w:val="single" w:sz="4" w:space="0" w:color="BFBFBF"/>
              <w:right w:val="single" w:sz="4" w:space="0" w:color="BFBFBF"/>
            </w:tcBorders>
            <w:shd w:val="clear" w:color="auto" w:fill="auto"/>
            <w:tcMar>
              <w:left w:w="18" w:type="dxa"/>
            </w:tcMar>
            <w:vAlign w:val="center"/>
          </w:tcPr>
          <w:p w:rsidR="00A90A76" w:rsidRDefault="00510868">
            <w:pPr>
              <w:spacing w:after="0" w:line="360" w:lineRule="auto"/>
              <w:jc w:val="center"/>
            </w:pPr>
            <w:r>
              <w:t>30.11.2017 r.</w:t>
            </w:r>
          </w:p>
        </w:tc>
      </w:tr>
      <w:tr w:rsidR="00A90A76">
        <w:tc>
          <w:tcPr>
            <w:tcW w:w="1135"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b/>
                <w:bCs/>
              </w:rPr>
            </w:pPr>
            <w:r w:rsidRPr="00A90A76">
              <w:rPr>
                <w:b/>
                <w:bCs/>
              </w:rPr>
              <w:t xml:space="preserve">Zadanie </w:t>
            </w:r>
            <w:r w:rsidR="00510868">
              <w:rPr>
                <w:b/>
                <w:bCs/>
              </w:rPr>
              <w:t>2</w:t>
            </w:r>
          </w:p>
        </w:tc>
        <w:tc>
          <w:tcPr>
            <w:tcW w:w="6687"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Dostarczenie oprogramowania EZD (Elektroniczne Zarządzanie Dokumentacją)</w:t>
            </w:r>
          </w:p>
        </w:tc>
        <w:tc>
          <w:tcPr>
            <w:tcW w:w="2064"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vAlign w:val="center"/>
          </w:tcPr>
          <w:p w:rsidR="00A90A76" w:rsidRDefault="00510868">
            <w:pPr>
              <w:spacing w:after="0" w:line="360" w:lineRule="auto"/>
              <w:jc w:val="center"/>
            </w:pPr>
            <w:r>
              <w:t>30.11.2017 r.</w:t>
            </w:r>
          </w:p>
        </w:tc>
      </w:tr>
      <w:tr w:rsidR="00A90A76">
        <w:tc>
          <w:tcPr>
            <w:tcW w:w="1135"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b/>
                <w:bCs/>
              </w:rPr>
            </w:pPr>
            <w:r w:rsidRPr="00A90A76">
              <w:rPr>
                <w:b/>
                <w:bCs/>
              </w:rPr>
              <w:t xml:space="preserve">Zadanie </w:t>
            </w:r>
            <w:r w:rsidR="00510868">
              <w:rPr>
                <w:b/>
                <w:bCs/>
              </w:rPr>
              <w:t>3</w:t>
            </w:r>
          </w:p>
        </w:tc>
        <w:tc>
          <w:tcPr>
            <w:tcW w:w="6687"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Dostarczenie oprogramowania SD (System Dziedzinowy) wymaganego do świadczenia usług elektronicznych zintegrowanego z EZD oraz SUE</w:t>
            </w:r>
            <w:r w:rsidR="00510868">
              <w:t>.</w:t>
            </w:r>
            <w:r>
              <w:t xml:space="preserve"> </w:t>
            </w:r>
          </w:p>
        </w:tc>
        <w:tc>
          <w:tcPr>
            <w:tcW w:w="2064" w:type="dxa"/>
            <w:tcBorders>
              <w:top w:val="single" w:sz="4" w:space="0" w:color="BFBFBF"/>
              <w:left w:val="single" w:sz="4" w:space="0" w:color="BFBFBF"/>
              <w:bottom w:val="single" w:sz="4" w:space="0" w:color="BFBFBF"/>
              <w:right w:val="single" w:sz="4" w:space="0" w:color="BFBFBF"/>
            </w:tcBorders>
            <w:shd w:val="clear" w:color="auto" w:fill="auto"/>
            <w:tcMar>
              <w:left w:w="18" w:type="dxa"/>
            </w:tcMar>
            <w:vAlign w:val="center"/>
          </w:tcPr>
          <w:p w:rsidR="00A90A76" w:rsidRDefault="00510868">
            <w:pPr>
              <w:spacing w:after="0" w:line="360" w:lineRule="auto"/>
              <w:jc w:val="center"/>
            </w:pPr>
            <w:r>
              <w:t>30.11.2017 r.</w:t>
            </w:r>
          </w:p>
        </w:tc>
      </w:tr>
      <w:tr w:rsidR="00A90A76">
        <w:tc>
          <w:tcPr>
            <w:tcW w:w="1135"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b/>
                <w:bCs/>
              </w:rPr>
            </w:pPr>
            <w:r w:rsidRPr="00A90A76">
              <w:rPr>
                <w:b/>
                <w:bCs/>
              </w:rPr>
              <w:t xml:space="preserve">Zadanie </w:t>
            </w:r>
            <w:r w:rsidR="00510868">
              <w:rPr>
                <w:b/>
                <w:bCs/>
              </w:rPr>
              <w:t>4</w:t>
            </w:r>
          </w:p>
        </w:tc>
        <w:tc>
          <w:tcPr>
            <w:tcW w:w="6687"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Wdrożenie Systemu, tj. oprogramowania SUE, EZD oraz SD wraz z wymaganą integracją</w:t>
            </w:r>
            <w:r w:rsidR="00510868">
              <w:t xml:space="preserve"> oraz migracją danych.</w:t>
            </w:r>
          </w:p>
        </w:tc>
        <w:tc>
          <w:tcPr>
            <w:tcW w:w="2064"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vAlign w:val="center"/>
          </w:tcPr>
          <w:p w:rsidR="00A90A76" w:rsidRDefault="00510868">
            <w:pPr>
              <w:spacing w:after="0" w:line="360" w:lineRule="auto"/>
              <w:jc w:val="center"/>
            </w:pPr>
            <w:r>
              <w:t>30.11.2017 r.</w:t>
            </w:r>
          </w:p>
        </w:tc>
      </w:tr>
      <w:tr w:rsidR="00A90A76">
        <w:tc>
          <w:tcPr>
            <w:tcW w:w="1135"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rsidRPr="00A90A76">
              <w:rPr>
                <w:b/>
                <w:bCs/>
              </w:rPr>
              <w:t xml:space="preserve">Zadanie </w:t>
            </w:r>
            <w:r w:rsidR="00510868">
              <w:rPr>
                <w:b/>
                <w:bCs/>
              </w:rPr>
              <w:t>5</w:t>
            </w:r>
          </w:p>
        </w:tc>
        <w:tc>
          <w:tcPr>
            <w:tcW w:w="6687"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510868">
            <w:pPr>
              <w:spacing w:after="0" w:line="360" w:lineRule="auto"/>
            </w:pPr>
            <w:r>
              <w:t>Opracowanie i wdrożenie</w:t>
            </w:r>
            <w:r w:rsidR="00A90A76">
              <w:t xml:space="preserve"> 17 formularzy elektronicznych na platformę </w:t>
            </w:r>
            <w:proofErr w:type="spellStart"/>
            <w:r w:rsidR="00A90A76">
              <w:t>ePUAP</w:t>
            </w:r>
            <w:proofErr w:type="spellEnd"/>
            <w:r w:rsidR="00A90A76">
              <w:t xml:space="preserve"> zintegrowanych z SUE, EZD i SD.</w:t>
            </w:r>
          </w:p>
          <w:p w:rsidR="00A90A76" w:rsidRDefault="00A90A76">
            <w:pPr>
              <w:spacing w:after="0" w:line="360" w:lineRule="auto"/>
            </w:pPr>
          </w:p>
        </w:tc>
        <w:tc>
          <w:tcPr>
            <w:tcW w:w="2064" w:type="dxa"/>
            <w:tcBorders>
              <w:top w:val="single" w:sz="4" w:space="0" w:color="BFBFBF"/>
              <w:left w:val="single" w:sz="4" w:space="0" w:color="BFBFBF"/>
              <w:bottom w:val="single" w:sz="4" w:space="0" w:color="BFBFBF"/>
              <w:right w:val="single" w:sz="4" w:space="0" w:color="BFBFBF"/>
            </w:tcBorders>
            <w:shd w:val="clear" w:color="auto" w:fill="auto"/>
            <w:tcMar>
              <w:left w:w="18" w:type="dxa"/>
            </w:tcMar>
            <w:vAlign w:val="center"/>
          </w:tcPr>
          <w:p w:rsidR="00A90A76" w:rsidRDefault="00510868">
            <w:pPr>
              <w:spacing w:after="0" w:line="360" w:lineRule="auto"/>
              <w:jc w:val="center"/>
            </w:pPr>
            <w:r>
              <w:t>30.11.2017 r.</w:t>
            </w:r>
          </w:p>
        </w:tc>
      </w:tr>
      <w:tr w:rsidR="00A90A76">
        <w:tc>
          <w:tcPr>
            <w:tcW w:w="1135"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b/>
                <w:bCs/>
              </w:rPr>
            </w:pPr>
            <w:r w:rsidRPr="00A90A76">
              <w:rPr>
                <w:b/>
                <w:bCs/>
              </w:rPr>
              <w:t xml:space="preserve">Zadanie </w:t>
            </w:r>
            <w:r w:rsidR="00510868">
              <w:rPr>
                <w:b/>
                <w:bCs/>
              </w:rPr>
              <w:t>6</w:t>
            </w:r>
          </w:p>
        </w:tc>
        <w:tc>
          <w:tcPr>
            <w:tcW w:w="6687"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510868">
            <w:pPr>
              <w:spacing w:after="0" w:line="360" w:lineRule="auto"/>
            </w:pPr>
            <w:r>
              <w:t>Przygotowanie i przeprowadzenie  instruktaży stanowiskowych z SUE, EZD, SD i formularzy elektronicznych.</w:t>
            </w:r>
          </w:p>
        </w:tc>
        <w:tc>
          <w:tcPr>
            <w:tcW w:w="2064"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vAlign w:val="center"/>
          </w:tcPr>
          <w:p w:rsidR="00A90A76" w:rsidRDefault="00510868">
            <w:pPr>
              <w:spacing w:after="0" w:line="360" w:lineRule="auto"/>
              <w:jc w:val="center"/>
            </w:pPr>
            <w:r>
              <w:t>30.11.2017 r.</w:t>
            </w:r>
          </w:p>
        </w:tc>
      </w:tr>
      <w:tr w:rsidR="00A90A76">
        <w:tc>
          <w:tcPr>
            <w:tcW w:w="1135"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b/>
                <w:bCs/>
              </w:rPr>
            </w:pPr>
            <w:r w:rsidRPr="00A90A76">
              <w:rPr>
                <w:b/>
                <w:bCs/>
              </w:rPr>
              <w:t xml:space="preserve">Zadanie </w:t>
            </w:r>
            <w:r w:rsidR="00510868">
              <w:rPr>
                <w:b/>
                <w:bCs/>
              </w:rPr>
              <w:t>7</w:t>
            </w:r>
          </w:p>
        </w:tc>
        <w:tc>
          <w:tcPr>
            <w:tcW w:w="6687"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Dostarczenie dokumentacji projektowej</w:t>
            </w:r>
            <w:r w:rsidR="00510868">
              <w:t>.</w:t>
            </w:r>
          </w:p>
        </w:tc>
        <w:tc>
          <w:tcPr>
            <w:tcW w:w="2064" w:type="dxa"/>
            <w:tcBorders>
              <w:top w:val="single" w:sz="4" w:space="0" w:color="BFBFBF"/>
              <w:left w:val="single" w:sz="4" w:space="0" w:color="BFBFBF"/>
              <w:bottom w:val="single" w:sz="4" w:space="0" w:color="BFBFBF"/>
              <w:right w:val="single" w:sz="4" w:space="0" w:color="BFBFBF"/>
            </w:tcBorders>
            <w:shd w:val="clear" w:color="auto" w:fill="auto"/>
            <w:tcMar>
              <w:left w:w="18" w:type="dxa"/>
            </w:tcMar>
            <w:vAlign w:val="center"/>
          </w:tcPr>
          <w:p w:rsidR="00A90A76" w:rsidRDefault="00510868">
            <w:pPr>
              <w:spacing w:after="0" w:line="360" w:lineRule="auto"/>
              <w:jc w:val="center"/>
            </w:pPr>
            <w:r>
              <w:t>30.11.2017 r.</w:t>
            </w:r>
          </w:p>
        </w:tc>
      </w:tr>
      <w:tr w:rsidR="00A90A76">
        <w:trPr>
          <w:trHeight w:val="238"/>
        </w:trPr>
        <w:tc>
          <w:tcPr>
            <w:tcW w:w="1135"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b/>
                <w:bCs/>
              </w:rPr>
            </w:pPr>
            <w:r w:rsidRPr="00A90A76">
              <w:rPr>
                <w:b/>
                <w:bCs/>
              </w:rPr>
              <w:t xml:space="preserve">Zadanie </w:t>
            </w:r>
            <w:r w:rsidR="00510868">
              <w:rPr>
                <w:b/>
                <w:bCs/>
              </w:rPr>
              <w:t>8</w:t>
            </w:r>
          </w:p>
        </w:tc>
        <w:tc>
          <w:tcPr>
            <w:tcW w:w="6687"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Świadczenie usługi gwarancji dostarczonego rozwiązania.</w:t>
            </w:r>
          </w:p>
        </w:tc>
        <w:tc>
          <w:tcPr>
            <w:tcW w:w="2064"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vAlign w:val="center"/>
          </w:tcPr>
          <w:p w:rsidR="00A90A76" w:rsidRDefault="00510868">
            <w:pPr>
              <w:spacing w:after="0" w:line="240" w:lineRule="auto"/>
              <w:jc w:val="center"/>
            </w:pPr>
            <w:r>
              <w:t>60 miesięcy</w:t>
            </w:r>
            <w:r>
              <w:rPr>
                <w:vertAlign w:val="superscript"/>
              </w:rPr>
              <w:t xml:space="preserve">  </w:t>
            </w:r>
            <w:r>
              <w:t>od podpisania Protokołu Odbioru Końcowego dotyczącego Zadań od 1 do 7.</w:t>
            </w:r>
          </w:p>
        </w:tc>
      </w:tr>
    </w:tbl>
    <w:p w:rsidR="00A90A76" w:rsidRDefault="00A90A76"/>
    <w:p w:rsidR="00A90A76" w:rsidRDefault="00A90A76">
      <w:r>
        <w:t>Szczegółowy opis produktów i zadań określono w kolejnych rozdziałach dokumentu.</w:t>
      </w:r>
    </w:p>
    <w:p w:rsidR="00A90A76" w:rsidRDefault="00A90A76">
      <w:pPr>
        <w:pStyle w:val="Nagwek11"/>
        <w:numPr>
          <w:ilvl w:val="0"/>
          <w:numId w:val="2"/>
        </w:numPr>
      </w:pPr>
      <w:bookmarkStart w:id="14" w:name="__RefHeading___Toc12456_936917391"/>
      <w:bookmarkStart w:id="15" w:name="_Toc482561324"/>
      <w:bookmarkStart w:id="16" w:name="_Toc484596588"/>
      <w:bookmarkEnd w:id="14"/>
      <w:bookmarkEnd w:id="15"/>
      <w:bookmarkEnd w:id="16"/>
      <w:r>
        <w:t>Wymagania prawne</w:t>
      </w:r>
    </w:p>
    <w:p w:rsidR="00A90A76" w:rsidRDefault="00A90A76">
      <w:r>
        <w:t>Oferowane przez Wykonawcę rozwiązania muszą być na dzień odbioru zgodne z aktami prawnymi regulującymi pracę urzędów administracji publicznej oraz usług urzędowych realizowanych drogą elektroniczną. Oferowane rozwiązania muszą być zgodne w szczególności z następującymi przepisami:</w:t>
      </w:r>
    </w:p>
    <w:p w:rsidR="00A90A76" w:rsidRDefault="00A90A76">
      <w:pPr>
        <w:numPr>
          <w:ilvl w:val="0"/>
          <w:numId w:val="3"/>
        </w:numPr>
      </w:pPr>
      <w:r>
        <w:lastRenderedPageBreak/>
        <w:t xml:space="preserve">Rozporządzenie Prezesa Rady Ministrów z dnia 18 stycznia 2011 r. w sprawie instrukcji kancelaryjnej, jednolitych rzeczowych wykazów akt oraz instrukcji w sprawie organizacji i zakresu działania archiwów zakładowych (t. j. Dz. U. 2011 r. Nr 14 poz. 67 z </w:t>
      </w:r>
      <w:proofErr w:type="spellStart"/>
      <w:r>
        <w:t>późn</w:t>
      </w:r>
      <w:proofErr w:type="spellEnd"/>
      <w:r>
        <w:t>. zm.).</w:t>
      </w:r>
    </w:p>
    <w:p w:rsidR="00A90A76" w:rsidRDefault="00A90A76">
      <w:pPr>
        <w:numPr>
          <w:ilvl w:val="0"/>
          <w:numId w:val="3"/>
        </w:numPr>
      </w:pPr>
      <w:r>
        <w:t>Ustawa z dnia 14 czerwca 1960 r. Kodeks postępowania administracyjnego (t. j. Dz. U. 2013 r. poz. 267).</w:t>
      </w:r>
    </w:p>
    <w:p w:rsidR="00A90A76" w:rsidRDefault="00A90A76">
      <w:pPr>
        <w:numPr>
          <w:ilvl w:val="0"/>
          <w:numId w:val="3"/>
        </w:numPr>
      </w:pPr>
      <w:r>
        <w:t xml:space="preserve">Ustawa z dnia 14 lipca 1983 r. o narodowym zasobie archiwalnym i archiwach (t. j. Dz. U. 2011 r. Nr 123 poz. 692 z </w:t>
      </w:r>
      <w:proofErr w:type="spellStart"/>
      <w:r>
        <w:t>późn</w:t>
      </w:r>
      <w:proofErr w:type="spellEnd"/>
      <w:r>
        <w:t>. zm.).</w:t>
      </w:r>
    </w:p>
    <w:p w:rsidR="00A90A76" w:rsidRDefault="00A90A76">
      <w:pPr>
        <w:numPr>
          <w:ilvl w:val="0"/>
          <w:numId w:val="3"/>
        </w:numPr>
      </w:pPr>
      <w:r>
        <w:t>Rozporządzenie Ministra Kultury z dnia 16 września 2002 r. w sprawie postępowania z dokumentacją, zasad jej klasyfikowania i kwalifikowania oraz zasad i trybu przekazywania materiałów archiwalnych do archiwów państwowych (Dz. U. 2002 r. Nr 167 poz. 1375)</w:t>
      </w:r>
    </w:p>
    <w:p w:rsidR="00A90A76" w:rsidRDefault="00A90A76">
      <w:pPr>
        <w:numPr>
          <w:ilvl w:val="0"/>
          <w:numId w:val="3"/>
        </w:numPr>
      </w:pPr>
      <w:r>
        <w:t>Rozporządzenie Ministra Spraw Wewnętrznych i Administracji z dnia 30 października 2006 r. w sprawie niezbędnych elementów struktury dokumentów elektronicznych (Dz. U. 2006 r. Nr 206 poz. 1517).</w:t>
      </w:r>
    </w:p>
    <w:p w:rsidR="00A90A76" w:rsidRDefault="00A90A76">
      <w:pPr>
        <w:numPr>
          <w:ilvl w:val="0"/>
          <w:numId w:val="3"/>
        </w:numPr>
      </w:pPr>
      <w:r>
        <w:t>Rozporządzenie Ministra Spraw Wewnętrznych i Administracji z dnia 30 października 2006 r. w sprawie szczegółowego sposobu postępowania z dokumentami elektronicznymi (Dz. U. 2006 r. Nr 206 poz. 1518).</w:t>
      </w:r>
    </w:p>
    <w:p w:rsidR="00A90A76" w:rsidRDefault="00A90A76">
      <w:pPr>
        <w:numPr>
          <w:ilvl w:val="0"/>
          <w:numId w:val="3"/>
        </w:numPr>
      </w:pPr>
      <w:r>
        <w:t>Rozporządzenie Ministra Spraw Wewnętrznych i Administracji z dnia 2 listopada 2006 r. w sprawie wymagań technicznych formatów zapisu i informatycznych nośników danych, na których utrwalono materiały archiwalne przekazywane do archiwów państwowych (Dz. U. 2006 r. Nr 206 poz. 1519).</w:t>
      </w:r>
    </w:p>
    <w:p w:rsidR="00A90A76" w:rsidRDefault="00A90A76">
      <w:pPr>
        <w:numPr>
          <w:ilvl w:val="0"/>
          <w:numId w:val="3"/>
        </w:numPr>
      </w:pPr>
      <w:r>
        <w:t xml:space="preserve">Ustawa z dnia 29 sierpnia 1997 r. o ochronie danych osobowych (t. j. </w:t>
      </w:r>
      <w:r w:rsidR="00510868">
        <w:t>Dz. U. 2016 r. poz. 922</w:t>
      </w:r>
      <w:r>
        <w:t>).</w:t>
      </w:r>
    </w:p>
    <w:p w:rsidR="00A90A76" w:rsidRDefault="00A90A76">
      <w:pPr>
        <w:numPr>
          <w:ilvl w:val="0"/>
          <w:numId w:val="3"/>
        </w:numPr>
      </w:pPr>
      <w:r>
        <w:t>Rozporządzenie Ministra Spraw Wewnętrznych i Administracji z dnia 29 kwietnia 2004 r. w sprawie dokumentacji przetwarzania danych osobowych oraz warunków technicznych i organizacyjnych, jakim muszą odpowiadać urządzenia i Systemy informatyczne służące do przetwarzania danych osobowych (Dz. U. 2004 r. Nr 100 poz. 1024).</w:t>
      </w:r>
    </w:p>
    <w:p w:rsidR="00A90A76" w:rsidRDefault="00A90A76">
      <w:pPr>
        <w:numPr>
          <w:ilvl w:val="0"/>
          <w:numId w:val="3"/>
        </w:numPr>
      </w:pPr>
      <w:r>
        <w:t xml:space="preserve">Ustawa z dnia 22 stycznia 1999 o ochronie informacji niejawnych (t. j. Dz. U. 2005 r. Nr 196 poz. 1631 z </w:t>
      </w:r>
      <w:proofErr w:type="spellStart"/>
      <w:r>
        <w:t>późn</w:t>
      </w:r>
      <w:proofErr w:type="spellEnd"/>
      <w:r>
        <w:t>. zm.)</w:t>
      </w:r>
    </w:p>
    <w:p w:rsidR="00A90A76" w:rsidRDefault="00A90A76">
      <w:pPr>
        <w:numPr>
          <w:ilvl w:val="0"/>
          <w:numId w:val="3"/>
        </w:numPr>
      </w:pPr>
      <w:r>
        <w:t xml:space="preserve">Ustawa z dnia 6 września 2001 r. o dostępie do informacji publicznej (Dz. U. 2001 r. Nr 112 poz. 1198 z </w:t>
      </w:r>
      <w:proofErr w:type="spellStart"/>
      <w:r>
        <w:t>późn</w:t>
      </w:r>
      <w:proofErr w:type="spellEnd"/>
      <w:r>
        <w:t>. zm.).</w:t>
      </w:r>
    </w:p>
    <w:p w:rsidR="00A90A76" w:rsidRDefault="00A90A76">
      <w:pPr>
        <w:numPr>
          <w:ilvl w:val="0"/>
          <w:numId w:val="3"/>
        </w:numPr>
      </w:pPr>
      <w:r>
        <w:t>Rozporządzenie Ministra Spraw Wewnętrznych i Administracji z dnia 18 stycznia 2007 r. w sprawie Biuletynu Informacji Publicznej (Dz. U. 2007 r. Nr 10 poz. 68).</w:t>
      </w:r>
    </w:p>
    <w:p w:rsidR="00A90A76" w:rsidRDefault="00A90A76">
      <w:pPr>
        <w:numPr>
          <w:ilvl w:val="0"/>
          <w:numId w:val="3"/>
        </w:numPr>
      </w:pPr>
      <w:r>
        <w:t>Ustawa z dnia 18 września 2001 r. o podpisie elektronicznym (t. j. Dz. U. 2013 r. poz.262).</w:t>
      </w:r>
    </w:p>
    <w:p w:rsidR="00A90A76" w:rsidRDefault="00A90A76">
      <w:pPr>
        <w:numPr>
          <w:ilvl w:val="0"/>
          <w:numId w:val="3"/>
        </w:numPr>
      </w:pPr>
      <w:r>
        <w:t>Rozporządzenie Rady Ministrów z dnia 7 sierpnia 2002 r. w sprawie określenia warunków technicznych i organizacyjnych dla kwalifikowanych podmiotów świadczących usługi certyfikacyjne, polityk certyfikacji dla kwalifikowanych certyfikatów wydawanych przez te podmioty oraz warunków technicznych dla bezpiecznych urządzeń służących do składania i weryfikacji podpisu elektronicznego (Dz. U. 2002 r. Nr 128 poz. 1094).</w:t>
      </w:r>
    </w:p>
    <w:p w:rsidR="00A90A76" w:rsidRDefault="00A90A76">
      <w:pPr>
        <w:numPr>
          <w:ilvl w:val="0"/>
          <w:numId w:val="3"/>
        </w:numPr>
      </w:pPr>
      <w:r>
        <w:lastRenderedPageBreak/>
        <w:t>Ustawa z dnia 18 lipca 2002 r. o świadczeniu usług drogą elektroniczną (Dz. U. 2013 r. poz. 1422).</w:t>
      </w:r>
    </w:p>
    <w:p w:rsidR="00A90A76" w:rsidRDefault="00A90A76">
      <w:pPr>
        <w:numPr>
          <w:ilvl w:val="0"/>
          <w:numId w:val="3"/>
        </w:numPr>
      </w:pPr>
      <w:r>
        <w:t>Ustawa z dnia 17 lutego 2005 r. o informatyzacji podmiotów realizujących zadania publiczne (Dz. U. 2013 r. poz.235).</w:t>
      </w:r>
    </w:p>
    <w:p w:rsidR="00A90A76" w:rsidRDefault="00A90A76">
      <w:pPr>
        <w:numPr>
          <w:ilvl w:val="0"/>
          <w:numId w:val="3"/>
        </w:numPr>
      </w:pPr>
      <w:r>
        <w:t>Rozporządzenie Rady Ministrów z dnia 27 września 2005 r. w sprawie sposobu, zakresu i trybu udostępniania danych zgromadzonych w rejestrze publicznym (Dz. U. 2005 r. Nr 205 poz. 1692).</w:t>
      </w:r>
    </w:p>
    <w:p w:rsidR="00A90A76" w:rsidRDefault="00A90A76">
      <w:pPr>
        <w:numPr>
          <w:ilvl w:val="0"/>
          <w:numId w:val="3"/>
        </w:numPr>
      </w:pPr>
      <w:r>
        <w:t>Ustawa z dnia 10 stycznia 2014 r. o zmianie ustawy o informatyzacji działalności podmiotów realizujących zadania publiczne oraz niektórych innych ustaw (Dz. U. 2014 poz. 183).</w:t>
      </w:r>
    </w:p>
    <w:p w:rsidR="00A90A76" w:rsidRDefault="00A90A76">
      <w:pPr>
        <w:numPr>
          <w:ilvl w:val="0"/>
          <w:numId w:val="3"/>
        </w:numPr>
      </w:pPr>
      <w:r>
        <w:t>Rozporządzenie Rady Ministrów w sprawie Krajowych Ram Interoperacyjności, minimalnych wymagań dla rejestrów publicznych i wymiany informacji w postaci elektronicznej oraz minimalnych wymagań dla systemów teleinformatycznych z dnia 12 kwietnia 2012 r. (Dz.U. z 2012 r., poz. 526)</w:t>
      </w:r>
    </w:p>
    <w:p w:rsidR="00A90A76" w:rsidRDefault="00A90A76">
      <w:pPr>
        <w:numPr>
          <w:ilvl w:val="0"/>
          <w:numId w:val="3"/>
        </w:numPr>
      </w:pPr>
      <w:r>
        <w:t>Rozporządzenie Prezesa Rady Ministrów w sprawie sporządzania pism w formie dokumentów elektronicznych, doręczania dokumentów elektronicznych oraz udostępniania formularzy, wzorów i kopii dokumentów elektronicznych z dnia 14 września 2011 r. (Dz.U. Nr 206, poz. 1216)</w:t>
      </w:r>
    </w:p>
    <w:p w:rsidR="00A90A76" w:rsidRDefault="00A90A76">
      <w:pPr>
        <w:numPr>
          <w:ilvl w:val="0"/>
          <w:numId w:val="3"/>
        </w:numPr>
      </w:pPr>
      <w:r>
        <w:t>Rozporządzenie Ministra Administracji i Cyfryzacji w sprawie wzoru i sposobu prowadzenia metryki sprawy z dnia 6 marca 2012 r. (Dz.U. z 2012 r. poz. 250). lub innymi, które zastąpią ww. w dniu wdrożenia rozwiązania.</w:t>
      </w:r>
    </w:p>
    <w:p w:rsidR="00A90A76" w:rsidRDefault="00A90A76">
      <w:pPr>
        <w:pStyle w:val="Nagwek11"/>
        <w:numPr>
          <w:ilvl w:val="0"/>
          <w:numId w:val="2"/>
        </w:numPr>
      </w:pPr>
      <w:bookmarkStart w:id="17" w:name="__RefHeading___Toc12458_936917391"/>
      <w:bookmarkStart w:id="18" w:name="_Toc482561331"/>
      <w:bookmarkStart w:id="19" w:name="_Toc484596589"/>
      <w:bookmarkEnd w:id="17"/>
      <w:bookmarkEnd w:id="18"/>
      <w:bookmarkEnd w:id="19"/>
      <w:r>
        <w:t>Wymagania ogólne dostarczanego rozwiązania</w:t>
      </w:r>
    </w:p>
    <w:tbl>
      <w:tblPr>
        <w:tblW w:w="9962" w:type="dxa"/>
        <w:tblInd w:w="-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18" w:type="dxa"/>
        </w:tblCellMar>
        <w:tblLook w:val="04A0" w:firstRow="1" w:lastRow="0" w:firstColumn="1" w:lastColumn="0" w:noHBand="0" w:noVBand="1"/>
      </w:tblPr>
      <w:tblGrid>
        <w:gridCol w:w="756"/>
        <w:gridCol w:w="9206"/>
      </w:tblGrid>
      <w:tr w:rsidR="00A90A76">
        <w:tc>
          <w:tcPr>
            <w:tcW w:w="756"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KOD</w:t>
            </w:r>
          </w:p>
        </w:tc>
        <w:tc>
          <w:tcPr>
            <w:tcW w:w="9205"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Wymaganie</w:t>
            </w:r>
          </w:p>
        </w:tc>
      </w:tr>
      <w:tr w:rsidR="00A90A76">
        <w:tc>
          <w:tcPr>
            <w:tcW w:w="756"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WP1</w:t>
            </w:r>
          </w:p>
        </w:tc>
        <w:tc>
          <w:tcPr>
            <w:tcW w:w="9205"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rPr>
                <w:lang w:eastAsia="pl-PL"/>
              </w:rPr>
              <w:t>System musi być zbudowany i wdrożony zgodnie z obowiązującymi przepisami prawa, zgodnie z strukturą organizacyjną i regulaminem urzędu oraz dobrymi praktykami funkcjonującymi w JST</w:t>
            </w:r>
          </w:p>
        </w:tc>
      </w:tr>
      <w:tr w:rsidR="00A90A76">
        <w:tc>
          <w:tcPr>
            <w:tcW w:w="756"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WP2</w:t>
            </w:r>
          </w:p>
        </w:tc>
        <w:tc>
          <w:tcPr>
            <w:tcW w:w="9205"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Zamawiający wymaga, by dostarczone oprogramowanie było oprogramowaniem w wersji aktualnej na dzień jego instalacji (tzn. powinno być dostosowane do zmieniających się powszechnie obowiązujących przepisów prawa lub regulacji wewnętrznych Zamawiającego).</w:t>
            </w:r>
          </w:p>
        </w:tc>
      </w:tr>
      <w:tr w:rsidR="00A90A76">
        <w:tc>
          <w:tcPr>
            <w:tcW w:w="756"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WP3</w:t>
            </w:r>
          </w:p>
        </w:tc>
        <w:tc>
          <w:tcPr>
            <w:tcW w:w="9205"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System musi umożliwiać definiowanie dowolnej ilości użytkowników</w:t>
            </w:r>
          </w:p>
        </w:tc>
      </w:tr>
      <w:tr w:rsidR="00A90A76">
        <w:tc>
          <w:tcPr>
            <w:tcW w:w="756"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WP4</w:t>
            </w:r>
          </w:p>
        </w:tc>
        <w:tc>
          <w:tcPr>
            <w:tcW w:w="9205"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System musi być w całości spolonizowany, a więc posiadać polskie znaki i instrukcję obsługi po polsku dla użytkownika oraz administratora</w:t>
            </w:r>
          </w:p>
        </w:tc>
      </w:tr>
      <w:tr w:rsidR="00A90A76">
        <w:tc>
          <w:tcPr>
            <w:tcW w:w="756"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WP5</w:t>
            </w:r>
          </w:p>
        </w:tc>
        <w:tc>
          <w:tcPr>
            <w:tcW w:w="9205"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System musi posiadać graficzny interfejs użytkownika gwarantujący wygodne wprowadzanie danych, przejrzystość prezentowania danych na ekranie oraz wygodny sposób wyszukiwania danych po dowolnych kryteriach.</w:t>
            </w:r>
          </w:p>
        </w:tc>
      </w:tr>
      <w:tr w:rsidR="00A90A76">
        <w:tc>
          <w:tcPr>
            <w:tcW w:w="756"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WP6</w:t>
            </w:r>
          </w:p>
        </w:tc>
        <w:tc>
          <w:tcPr>
            <w:tcW w:w="9205"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System musi gwarantować integralność danych, bieżącą kontrolę poprawności wprowadzanych danych, spójność danych.</w:t>
            </w:r>
          </w:p>
        </w:tc>
      </w:tr>
      <w:tr w:rsidR="00A90A76">
        <w:tc>
          <w:tcPr>
            <w:tcW w:w="756"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WP7</w:t>
            </w:r>
          </w:p>
        </w:tc>
        <w:tc>
          <w:tcPr>
            <w:tcW w:w="9205"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System musi pracować w środowisku sieciowym i posiadać wielodostępność pozwalającą na równoczesne korzystanie z bazy danych przez wielu użytkowników.</w:t>
            </w:r>
          </w:p>
        </w:tc>
      </w:tr>
      <w:tr w:rsidR="00A90A76">
        <w:tc>
          <w:tcPr>
            <w:tcW w:w="756"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WP8</w:t>
            </w:r>
          </w:p>
        </w:tc>
        <w:tc>
          <w:tcPr>
            <w:tcW w:w="9205"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 xml:space="preserve">System musi gwarantować możliwość wdrożenia części SD, EZD w ramach sieci wewnętrznej urzędu </w:t>
            </w:r>
            <w:r>
              <w:rPr>
                <w:lang w:eastAsia="pl-PL"/>
              </w:rPr>
              <w:lastRenderedPageBreak/>
              <w:t>oraz części SUE poprzez Internet dla klientów urzędu.</w:t>
            </w:r>
          </w:p>
        </w:tc>
      </w:tr>
      <w:tr w:rsidR="00A90A76">
        <w:tc>
          <w:tcPr>
            <w:tcW w:w="756"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lastRenderedPageBreak/>
              <w:t>WP9</w:t>
            </w:r>
          </w:p>
        </w:tc>
        <w:tc>
          <w:tcPr>
            <w:tcW w:w="9205"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System musi posiadać mechanizmy umożliwiające weryfikację integralności danych tj. identyfikację użytkownika i ustalenie daty wprowadzenia i modyfikacji danych.</w:t>
            </w:r>
          </w:p>
        </w:tc>
      </w:tr>
      <w:tr w:rsidR="00A90A76">
        <w:tc>
          <w:tcPr>
            <w:tcW w:w="756"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WP10</w:t>
            </w:r>
          </w:p>
        </w:tc>
        <w:tc>
          <w:tcPr>
            <w:tcW w:w="9205"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System musi posiadać mechanizmy ochrony danych przed niepowołanym dostępem, nadawania uprawnień dla użytkowników do korzystania z modułów jak również do korzystania z wybranych funkcji.</w:t>
            </w:r>
          </w:p>
        </w:tc>
      </w:tr>
      <w:tr w:rsidR="00A90A76">
        <w:tc>
          <w:tcPr>
            <w:tcW w:w="756"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WP11</w:t>
            </w:r>
          </w:p>
        </w:tc>
        <w:tc>
          <w:tcPr>
            <w:tcW w:w="9205"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System musi posiadać słowniki wewnętrzne.</w:t>
            </w:r>
          </w:p>
        </w:tc>
      </w:tr>
      <w:tr w:rsidR="00A90A76">
        <w:tc>
          <w:tcPr>
            <w:tcW w:w="756"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WP12</w:t>
            </w:r>
          </w:p>
        </w:tc>
        <w:tc>
          <w:tcPr>
            <w:tcW w:w="9205"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System musi działać w środowisku zintegrowanych baz danych posiadającym następujące cechy: relacyjność i transakcyjność, komunikacja z aplikacjami w standardzie SQL.</w:t>
            </w:r>
          </w:p>
        </w:tc>
      </w:tr>
      <w:tr w:rsidR="00A90A76">
        <w:tc>
          <w:tcPr>
            <w:tcW w:w="756"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WP13</w:t>
            </w:r>
          </w:p>
        </w:tc>
        <w:tc>
          <w:tcPr>
            <w:tcW w:w="9205"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Systemy dostarczane w ramach projektu nie mogą być przeznaczone przez producenta do wycofania z produkcji, sprzedaży lub wsparcia technicznego.</w:t>
            </w:r>
          </w:p>
        </w:tc>
      </w:tr>
      <w:tr w:rsidR="00A90A76">
        <w:tc>
          <w:tcPr>
            <w:tcW w:w="756"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WP14</w:t>
            </w:r>
          </w:p>
        </w:tc>
        <w:tc>
          <w:tcPr>
            <w:tcW w:w="9205"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Dostarczone oprogramowanie musi być oprogramowaniem w wersji aktualnej.</w:t>
            </w:r>
          </w:p>
        </w:tc>
      </w:tr>
      <w:tr w:rsidR="00A90A76">
        <w:tc>
          <w:tcPr>
            <w:tcW w:w="756"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WP15</w:t>
            </w:r>
          </w:p>
        </w:tc>
        <w:tc>
          <w:tcPr>
            <w:tcW w:w="9205"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 xml:space="preserve">Dla dostarczonego oprogramowania należy dostarczyć: </w:t>
            </w:r>
            <w:r w:rsidR="00510868">
              <w:rPr>
                <w:lang w:eastAsia="pl-PL"/>
              </w:rPr>
              <w:t xml:space="preserve">bezterminowe </w:t>
            </w:r>
            <w:r>
              <w:rPr>
                <w:lang w:eastAsia="pl-PL"/>
              </w:rPr>
              <w:t>licencje, nośniki instalacyjne, instrukcje użytkownika i administratora (w formie elektronicznej).</w:t>
            </w:r>
          </w:p>
        </w:tc>
      </w:tr>
      <w:tr w:rsidR="00A90A76">
        <w:tc>
          <w:tcPr>
            <w:tcW w:w="756"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WP16</w:t>
            </w:r>
          </w:p>
        </w:tc>
        <w:tc>
          <w:tcPr>
            <w:tcW w:w="9205"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 xml:space="preserve">Dostarczone systemy i ich moduły programowe muszą pracować na jednym silniku bazy danych. </w:t>
            </w:r>
          </w:p>
        </w:tc>
      </w:tr>
      <w:tr w:rsidR="00A90A76">
        <w:tc>
          <w:tcPr>
            <w:tcW w:w="756"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WP17</w:t>
            </w:r>
          </w:p>
        </w:tc>
        <w:tc>
          <w:tcPr>
            <w:tcW w:w="9205"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Wszystkie dostarczane systemy powinny posiadać jednolity system zgłaszania awarii usterek i helpdesku.</w:t>
            </w:r>
          </w:p>
        </w:tc>
      </w:tr>
      <w:tr w:rsidR="00A90A76">
        <w:tc>
          <w:tcPr>
            <w:tcW w:w="756"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WP18</w:t>
            </w:r>
          </w:p>
        </w:tc>
        <w:tc>
          <w:tcPr>
            <w:tcW w:w="9205"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System powinien być zintegrowany pod względem przepływu informacji - informacja raz wprowadzona do systemu jest wykorzystywana w pozostałych modułach programowych.</w:t>
            </w:r>
          </w:p>
        </w:tc>
      </w:tr>
      <w:tr w:rsidR="00A90A76">
        <w:tc>
          <w:tcPr>
            <w:tcW w:w="756"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WP19</w:t>
            </w:r>
          </w:p>
        </w:tc>
        <w:tc>
          <w:tcPr>
            <w:tcW w:w="9205"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510868">
            <w:pPr>
              <w:spacing w:after="0" w:line="360" w:lineRule="auto"/>
            </w:pPr>
            <w:r>
              <w:rPr>
                <w:lang w:eastAsia="pl-PL"/>
              </w:rPr>
              <w:t>System musi mieć budowę modułową zapewniającą pełną integrację wszystkich jego elementów oraz umożliwiającą prowadzenie rejestrów i ewidencji przez pracowników JST, w ramach ich codziennych obowiązków.</w:t>
            </w:r>
          </w:p>
        </w:tc>
      </w:tr>
      <w:tr w:rsidR="00A90A76">
        <w:tc>
          <w:tcPr>
            <w:tcW w:w="756"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WP20</w:t>
            </w:r>
          </w:p>
        </w:tc>
        <w:tc>
          <w:tcPr>
            <w:tcW w:w="9205"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510868">
            <w:pPr>
              <w:spacing w:after="0" w:line="360" w:lineRule="auto"/>
            </w:pPr>
            <w:r>
              <w:rPr>
                <w:lang w:eastAsia="pl-PL"/>
              </w:rPr>
              <w:t>Zamawiający wymaga, by wszystkie moduły wchodzące w skład  Zintegrowanego Systemu Informatycznego pochodziły od jednego producenta.</w:t>
            </w:r>
          </w:p>
        </w:tc>
      </w:tr>
    </w:tbl>
    <w:p w:rsidR="00A90A76" w:rsidRDefault="00A90A76">
      <w:pPr>
        <w:pStyle w:val="Nagwek11"/>
        <w:numPr>
          <w:ilvl w:val="0"/>
          <w:numId w:val="2"/>
        </w:numPr>
      </w:pPr>
      <w:bookmarkStart w:id="20" w:name="__RefHeading___Toc12460_936917391"/>
      <w:bookmarkStart w:id="21" w:name="_Toc482561332"/>
      <w:bookmarkStart w:id="22" w:name="_Toc484596590"/>
      <w:bookmarkEnd w:id="20"/>
      <w:bookmarkEnd w:id="21"/>
      <w:bookmarkEnd w:id="22"/>
      <w:r>
        <w:t>Zadanie 1. Dostarczenie oprogramowania SUE wraz z Szyną Danych oraz API</w:t>
      </w:r>
    </w:p>
    <w:p w:rsidR="00A90A76" w:rsidRDefault="00A90A76">
      <w:r>
        <w:t>System Usług Elektronicznych wraz z Szyną Danych oraz API umożliwi Zamawiającemu realizacje głównych celów projektu. SUE jest odpowiedzialna za dostarczenie elektronicznych usług na poziomie 5 i 3. Odpowiada za stronę kontaktu z klientem JST.</w:t>
      </w:r>
    </w:p>
    <w:p w:rsidR="00A90A76" w:rsidRDefault="00A90A76">
      <w:r>
        <w:t>Szyna Danych umożliwia dostarczenie jednolitego interfejsu do udostępniania usług pomiędzy systemami rozwiązania, jak również do udostępniania treści dla Beneficjentów projektu. Szyna danych umożliwia integrację danych z różnych źródeł oraz dostęp do danych dla klientów JST.</w:t>
      </w:r>
    </w:p>
    <w:p w:rsidR="00A90A76" w:rsidRDefault="00A90A76">
      <w:pPr>
        <w:pStyle w:val="Nagwek21"/>
        <w:numPr>
          <w:ilvl w:val="1"/>
          <w:numId w:val="2"/>
        </w:numPr>
      </w:pPr>
      <w:bookmarkStart w:id="23" w:name="__RefHeading___Toc12462_936917391"/>
      <w:bookmarkStart w:id="24" w:name="_Toc482561333"/>
      <w:bookmarkStart w:id="25" w:name="_Toc484596591"/>
      <w:bookmarkStart w:id="26" w:name="_Ref471893254"/>
      <w:bookmarkStart w:id="27" w:name="_Ref471893233"/>
      <w:bookmarkEnd w:id="23"/>
      <w:bookmarkEnd w:id="24"/>
      <w:bookmarkEnd w:id="25"/>
      <w:bookmarkEnd w:id="26"/>
      <w:bookmarkEnd w:id="27"/>
      <w:r>
        <w:lastRenderedPageBreak/>
        <w:t>Warstwa administracji i integracji</w:t>
      </w:r>
    </w:p>
    <w:p w:rsidR="00A90A76" w:rsidRDefault="00A90A76">
      <w:r>
        <w:t xml:space="preserve">System Usług Elektronicznych musi stanowić moduł całego systemu umożliwiający bezpośredni kontakt z JST. Będzie systemem udostępnionym w sieci Internet dla wszystkich potencjalnych odbiorców. System ten będzie zawierał warstwę publiczną, która będzie dostępna dla wszystkich użytkowników zewnętrznych. </w:t>
      </w:r>
    </w:p>
    <w:p w:rsidR="00A90A76" w:rsidRDefault="00A90A76">
      <w:r>
        <w:t>W warstwie publicznej będą dostępne informacje stanowiące informacje turystyczne, informacje zachęcające przedsiębiorców w celu podjęcia inwestycji, jak również publikowane dane z procesu uzgadniania i procedowania budżetów obywatelskich. Mogą się tu również znaleźć pewne dane statystyczno-analityczne, na udostępnienie których wyrazi zgodę JST.</w:t>
      </w:r>
    </w:p>
    <w:p w:rsidR="00A90A76" w:rsidRDefault="00A90A76">
      <w:r>
        <w:t xml:space="preserve">Warstwa wymagająca autoryzacji systemu SUE będzie przeznaczona dla klientów JST do realizacji usług publicznych. Aby móc sprawdzić stan sprawy urzędowej, zapisać się na spotkanie w odpowiednim referacie lub zapłacić online za </w:t>
      </w:r>
      <w:r w:rsidR="00510868">
        <w:t xml:space="preserve">wywóz </w:t>
      </w:r>
      <w:r>
        <w:t xml:space="preserve">śmieci, klient JST będzie zobowiązany dokonać autoryzacji m.in. za pomocą profilu zaufanego. </w:t>
      </w:r>
    </w:p>
    <w:p w:rsidR="00A90A76" w:rsidRDefault="00A90A76">
      <w:r>
        <w:t>System będzie posiadał także obszar administracyjny, przeznaczony dla pracowników urzędu. Obszar ten umożliwi skonfigurowanie odpowiednie SUE, przegląd statystyk, zarządzanie danymi udostępnianymi.</w:t>
      </w:r>
    </w:p>
    <w:tbl>
      <w:tblPr>
        <w:tblW w:w="9962" w:type="dxa"/>
        <w:tblInd w:w="-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18" w:type="dxa"/>
        </w:tblCellMar>
        <w:tblLook w:val="04A0" w:firstRow="1" w:lastRow="0" w:firstColumn="1" w:lastColumn="0" w:noHBand="0" w:noVBand="1"/>
      </w:tblPr>
      <w:tblGrid>
        <w:gridCol w:w="1062"/>
        <w:gridCol w:w="8900"/>
      </w:tblGrid>
      <w:tr w:rsidR="00A90A76">
        <w:tc>
          <w:tcPr>
            <w:tcW w:w="1062"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KOD</w:t>
            </w:r>
          </w:p>
        </w:tc>
        <w:tc>
          <w:tcPr>
            <w:tcW w:w="8899"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Wymaganie</w:t>
            </w:r>
          </w:p>
        </w:tc>
      </w:tr>
      <w:tr w:rsidR="00A90A76">
        <w:tc>
          <w:tcPr>
            <w:tcW w:w="1062"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WSDW1</w:t>
            </w:r>
          </w:p>
        </w:tc>
        <w:tc>
          <w:tcPr>
            <w:tcW w:w="8899"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System musi posiadać jedno logowanie przeznaczone dla wszystkich modułów.</w:t>
            </w:r>
          </w:p>
        </w:tc>
      </w:tr>
      <w:tr w:rsidR="00A90A76">
        <w:tc>
          <w:tcPr>
            <w:tcW w:w="1062"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WSDW2</w:t>
            </w:r>
          </w:p>
        </w:tc>
        <w:tc>
          <w:tcPr>
            <w:tcW w:w="8899"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 xml:space="preserve">Użytkownik będzie mógł zalogować się do systemu za pomocą konta </w:t>
            </w:r>
            <w:proofErr w:type="spellStart"/>
            <w:r>
              <w:rPr>
                <w:lang w:eastAsia="pl-PL"/>
              </w:rPr>
              <w:t>ePUAP</w:t>
            </w:r>
            <w:proofErr w:type="spellEnd"/>
            <w:r>
              <w:rPr>
                <w:lang w:eastAsia="pl-PL"/>
              </w:rPr>
              <w:t>.</w:t>
            </w:r>
          </w:p>
          <w:p w:rsidR="00A90A76" w:rsidRDefault="00A90A76">
            <w:pPr>
              <w:spacing w:after="0" w:line="360" w:lineRule="auto"/>
              <w:rPr>
                <w:lang w:eastAsia="pl-PL"/>
              </w:rPr>
            </w:pPr>
            <w:r>
              <w:rPr>
                <w:lang w:eastAsia="pl-PL"/>
              </w:rPr>
              <w:t xml:space="preserve">Użytkownik musi być automatycznie zalogowany do systemu, o ile jest zalogowany do </w:t>
            </w:r>
            <w:proofErr w:type="spellStart"/>
            <w:r>
              <w:rPr>
                <w:lang w:eastAsia="pl-PL"/>
              </w:rPr>
              <w:t>ePUAP</w:t>
            </w:r>
            <w:proofErr w:type="spellEnd"/>
            <w:r>
              <w:rPr>
                <w:lang w:eastAsia="pl-PL"/>
              </w:rPr>
              <w:t>.</w:t>
            </w:r>
          </w:p>
        </w:tc>
      </w:tr>
      <w:tr w:rsidR="00A90A76">
        <w:tc>
          <w:tcPr>
            <w:tcW w:w="1062"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WSDW3</w:t>
            </w:r>
          </w:p>
        </w:tc>
        <w:tc>
          <w:tcPr>
            <w:tcW w:w="8899"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 xml:space="preserve">Użytkownik będzie mógł samodzielnie założyć konto w systemie nie posiadając konta na </w:t>
            </w:r>
            <w:proofErr w:type="spellStart"/>
            <w:r>
              <w:rPr>
                <w:lang w:eastAsia="pl-PL"/>
              </w:rPr>
              <w:t>ePUAP</w:t>
            </w:r>
            <w:proofErr w:type="spellEnd"/>
            <w:r>
              <w:rPr>
                <w:lang w:eastAsia="pl-PL"/>
              </w:rPr>
              <w:t>.</w:t>
            </w:r>
          </w:p>
        </w:tc>
      </w:tr>
      <w:tr w:rsidR="00A90A76">
        <w:tc>
          <w:tcPr>
            <w:tcW w:w="1062"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WSDW4</w:t>
            </w:r>
          </w:p>
        </w:tc>
        <w:tc>
          <w:tcPr>
            <w:tcW w:w="8899"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 xml:space="preserve">Użytkownik będzie mógł samodzielnie założyć konto w systemie posiadając konto na </w:t>
            </w:r>
            <w:proofErr w:type="spellStart"/>
            <w:r>
              <w:rPr>
                <w:lang w:eastAsia="pl-PL"/>
              </w:rPr>
              <w:t>ePUAP</w:t>
            </w:r>
            <w:proofErr w:type="spellEnd"/>
            <w:r>
              <w:rPr>
                <w:lang w:eastAsia="pl-PL"/>
              </w:rPr>
              <w:t>.</w:t>
            </w:r>
          </w:p>
        </w:tc>
      </w:tr>
      <w:tr w:rsidR="00A90A76">
        <w:tc>
          <w:tcPr>
            <w:tcW w:w="1062"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WSDW5</w:t>
            </w:r>
          </w:p>
        </w:tc>
        <w:tc>
          <w:tcPr>
            <w:tcW w:w="8899"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rPr>
                <w:lang w:eastAsia="pl-PL"/>
              </w:rPr>
              <w:t>Użytkownik może korzystać z funkcji Przypomnij Hasło, która umożliwia mu samodzielne odzyskanie hasła do systemu.</w:t>
            </w:r>
            <w:r w:rsidR="00510868">
              <w:rPr>
                <w:lang w:eastAsia="pl-PL"/>
              </w:rPr>
              <w:t xml:space="preserve"> </w:t>
            </w:r>
            <w:r>
              <w:rPr>
                <w:lang w:eastAsia="pl-PL"/>
              </w:rPr>
              <w:t>Funkcja przypomnij hasło wymusza ponowne ustawienie hasła do systemu.</w:t>
            </w:r>
          </w:p>
        </w:tc>
      </w:tr>
      <w:tr w:rsidR="00A90A76">
        <w:tc>
          <w:tcPr>
            <w:tcW w:w="1062"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WSDW6</w:t>
            </w:r>
          </w:p>
        </w:tc>
        <w:tc>
          <w:tcPr>
            <w:tcW w:w="8899"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510868">
            <w:pPr>
              <w:spacing w:after="0" w:line="360" w:lineRule="auto"/>
            </w:pPr>
            <w:r>
              <w:rPr>
                <w:lang w:eastAsia="pl-PL"/>
              </w:rPr>
              <w:t>Konfiguracja systemu w zakresie haseł użytkowników powinna umożliwić określenie co najmniej:</w:t>
            </w:r>
          </w:p>
          <w:p w:rsidR="00A90A76" w:rsidRDefault="00510868">
            <w:pPr>
              <w:spacing w:after="0" w:line="360" w:lineRule="auto"/>
            </w:pPr>
            <w:r>
              <w:rPr>
                <w:lang w:eastAsia="pl-PL"/>
              </w:rPr>
              <w:t>a) Liczby niepowtarzalnych ostatnich haseł (w przypadku gdy system wymusza jego okresową zmianę), w tym wyłączenie tego warunku.</w:t>
            </w:r>
          </w:p>
          <w:p w:rsidR="00A90A76" w:rsidRDefault="00510868">
            <w:pPr>
              <w:spacing w:after="0" w:line="360" w:lineRule="auto"/>
            </w:pPr>
            <w:r>
              <w:rPr>
                <w:lang w:eastAsia="pl-PL"/>
              </w:rPr>
              <w:t>b) Maksymalnej liczby nieudanych prób logowania, po przekroczeniu której użytkownik zostaje zablokowany i bez interwencji administratora nie może się zalogować.</w:t>
            </w:r>
          </w:p>
          <w:p w:rsidR="00A90A76" w:rsidRDefault="00510868">
            <w:pPr>
              <w:spacing w:after="0" w:line="360" w:lineRule="auto"/>
            </w:pPr>
            <w:r>
              <w:rPr>
                <w:lang w:eastAsia="pl-PL"/>
              </w:rPr>
              <w:t>c) Liczbę dni co którą system wymusza nadania hasła, w tym wyłączenie tego warunku.</w:t>
            </w:r>
          </w:p>
          <w:p w:rsidR="00A90A76" w:rsidRDefault="00510868">
            <w:pPr>
              <w:spacing w:after="0" w:line="360" w:lineRule="auto"/>
            </w:pPr>
            <w:r>
              <w:rPr>
                <w:lang w:eastAsia="pl-PL"/>
              </w:rPr>
              <w:t>d) Minimalnej liczby znaków w haśle.</w:t>
            </w:r>
          </w:p>
          <w:p w:rsidR="00A90A76" w:rsidRDefault="00510868">
            <w:pPr>
              <w:spacing w:after="0" w:line="360" w:lineRule="auto"/>
            </w:pPr>
            <w:r>
              <w:rPr>
                <w:lang w:eastAsia="pl-PL"/>
              </w:rPr>
              <w:t>e) Znaków wymaganych w haśle.</w:t>
            </w:r>
          </w:p>
        </w:tc>
      </w:tr>
      <w:tr w:rsidR="00A90A76">
        <w:tc>
          <w:tcPr>
            <w:tcW w:w="1062"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WSDW7</w:t>
            </w:r>
          </w:p>
        </w:tc>
        <w:tc>
          <w:tcPr>
            <w:tcW w:w="8899"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System musi być zaprojektowany w architekturze trójwarstwowej.</w:t>
            </w:r>
          </w:p>
        </w:tc>
      </w:tr>
      <w:tr w:rsidR="00A90A76">
        <w:tc>
          <w:tcPr>
            <w:tcW w:w="1062"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WSDW8</w:t>
            </w:r>
          </w:p>
        </w:tc>
        <w:tc>
          <w:tcPr>
            <w:tcW w:w="8899"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Warstwa danych musi być oparta o silnik bazy danych SQL umożliwiający instalację zarówno na systemie operacyjnym Windows jak i Linux.</w:t>
            </w:r>
          </w:p>
        </w:tc>
      </w:tr>
      <w:tr w:rsidR="00A90A76">
        <w:tc>
          <w:tcPr>
            <w:tcW w:w="1062"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WSDW9</w:t>
            </w:r>
          </w:p>
        </w:tc>
        <w:tc>
          <w:tcPr>
            <w:tcW w:w="8899"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 xml:space="preserve">Warstwa serwera aplikacyjnego musi dostarczać logikę biznesową systemu i umożliwia instalację </w:t>
            </w:r>
            <w:r>
              <w:rPr>
                <w:lang w:eastAsia="pl-PL"/>
              </w:rPr>
              <w:lastRenderedPageBreak/>
              <w:t>na systemie operacyjnym Windows i Linux.</w:t>
            </w:r>
          </w:p>
        </w:tc>
      </w:tr>
      <w:tr w:rsidR="00A90A76">
        <w:tc>
          <w:tcPr>
            <w:tcW w:w="1062"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lastRenderedPageBreak/>
              <w:t>WSDW10</w:t>
            </w:r>
          </w:p>
        </w:tc>
        <w:tc>
          <w:tcPr>
            <w:tcW w:w="8899"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Warstwa prezentacyjna musi być dostosowana do przeglądarek internetowych w wersjach aktualnych na dzień składania zamówienia.</w:t>
            </w:r>
          </w:p>
        </w:tc>
      </w:tr>
      <w:tr w:rsidR="00A90A76">
        <w:tc>
          <w:tcPr>
            <w:tcW w:w="1062"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WSDW11</w:t>
            </w:r>
          </w:p>
        </w:tc>
        <w:tc>
          <w:tcPr>
            <w:tcW w:w="8899"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 xml:space="preserve">System musi być dostosowany do dostępu dla osób niedowidzących, tj. zgodność z wymogami WCAG </w:t>
            </w:r>
            <w:r w:rsidR="00510868">
              <w:rPr>
                <w:lang w:eastAsia="pl-PL"/>
              </w:rPr>
              <w:t>2</w:t>
            </w:r>
            <w:r>
              <w:rPr>
                <w:lang w:eastAsia="pl-PL"/>
              </w:rPr>
              <w:t>.0 na poziomie AA.</w:t>
            </w:r>
          </w:p>
        </w:tc>
      </w:tr>
      <w:tr w:rsidR="00A90A76">
        <w:tc>
          <w:tcPr>
            <w:tcW w:w="1062"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WSDW12</w:t>
            </w:r>
          </w:p>
        </w:tc>
        <w:tc>
          <w:tcPr>
            <w:tcW w:w="8899"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System powinien umożliwiać rejestrację użytkowników:</w:t>
            </w:r>
          </w:p>
          <w:p w:rsidR="00A90A76" w:rsidRDefault="00A90A76">
            <w:pPr>
              <w:numPr>
                <w:ilvl w:val="1"/>
                <w:numId w:val="5"/>
              </w:numPr>
              <w:spacing w:after="0" w:line="360" w:lineRule="auto"/>
            </w:pPr>
            <w:r>
              <w:t xml:space="preserve">zewnętrznych (interesantów Urzędu </w:t>
            </w:r>
            <w:r w:rsidR="00510868">
              <w:t>Gminy</w:t>
            </w:r>
            <w:r>
              <w:t>) z oznaczeniem redaktorów, którzy mają uprawnienia do zgłaszania propozycji artykułów i aktualności;</w:t>
            </w:r>
          </w:p>
          <w:p w:rsidR="00A90A76" w:rsidRDefault="00A90A76">
            <w:pPr>
              <w:numPr>
                <w:ilvl w:val="1"/>
                <w:numId w:val="5"/>
              </w:numPr>
              <w:spacing w:after="0" w:line="360" w:lineRule="auto"/>
            </w:pPr>
            <w:r>
              <w:t xml:space="preserve">wewnętrznych (pracowników Urzędu </w:t>
            </w:r>
            <w:r w:rsidR="00510868">
              <w:t>Gminy</w:t>
            </w:r>
            <w:r>
              <w:t>) z oznaczeniem administratorów portalu, którzy posiadają rozszerzone uprawnienia m.in. do publikacji artykułów i aktualności oraz administrowania systemem.</w:t>
            </w:r>
          </w:p>
        </w:tc>
      </w:tr>
      <w:tr w:rsidR="00A90A76">
        <w:tc>
          <w:tcPr>
            <w:tcW w:w="1062"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WSDW13</w:t>
            </w:r>
          </w:p>
        </w:tc>
        <w:tc>
          <w:tcPr>
            <w:tcW w:w="8899"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rPr>
                <w:lang w:eastAsia="pl-PL"/>
              </w:rPr>
              <w:t xml:space="preserve">Rejestracja użytkownika musi wymagać podania jego loginu, hasła, imienia, nazwiska, daty urodzenia, </w:t>
            </w:r>
            <w:r w:rsidR="00510868">
              <w:rPr>
                <w:lang w:eastAsia="pl-PL"/>
              </w:rPr>
              <w:t xml:space="preserve">adresu </w:t>
            </w:r>
            <w:r>
              <w:rPr>
                <w:lang w:eastAsia="pl-PL"/>
              </w:rPr>
              <w:t>e</w:t>
            </w:r>
            <w:r w:rsidR="00510868">
              <w:rPr>
                <w:lang w:eastAsia="pl-PL"/>
              </w:rPr>
              <w:t>-</w:t>
            </w:r>
            <w:r>
              <w:rPr>
                <w:lang w:eastAsia="pl-PL"/>
              </w:rPr>
              <w:t>mail oraz opcjonalnie numeru telefonu (w celu otrzymywania powiadomień sms). Dodatkowo użytkownik musi wyrazić zgodę na przetwarzanie jego danych osobowych oraz potwierdzić zapoznanie się i akceptację regulaminu.</w:t>
            </w:r>
          </w:p>
        </w:tc>
      </w:tr>
      <w:tr w:rsidR="00A90A76">
        <w:tc>
          <w:tcPr>
            <w:tcW w:w="1062"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WSDW14</w:t>
            </w:r>
          </w:p>
        </w:tc>
        <w:tc>
          <w:tcPr>
            <w:tcW w:w="8899"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Rejestracja użytkowników zewnętrznych musi być możliwa przy pomocy formularza, który może złożyć niezalogowany użytkownik. Taka rejestracja będzie wymagać akceptacji administratora systemu.</w:t>
            </w:r>
          </w:p>
        </w:tc>
      </w:tr>
      <w:tr w:rsidR="00A90A76">
        <w:tc>
          <w:tcPr>
            <w:tcW w:w="1062"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WSDW15</w:t>
            </w:r>
          </w:p>
        </w:tc>
        <w:tc>
          <w:tcPr>
            <w:tcW w:w="8899"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Rejestracji użytkowników wewnętrznych musi dokonać administrator systemu w ramach funkcjonalności zarządzania użytkownikami.</w:t>
            </w:r>
          </w:p>
        </w:tc>
      </w:tr>
      <w:tr w:rsidR="00A90A76">
        <w:tc>
          <w:tcPr>
            <w:tcW w:w="1062"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WSDW16</w:t>
            </w:r>
          </w:p>
        </w:tc>
        <w:tc>
          <w:tcPr>
            <w:tcW w:w="8899"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Ze względu na zakładany dostęp do systemu z poziomu urządzeń mobilnych, strony systemu powinny automatycznie dostosowywać się do różnych rozdzielczości ekranu (</w:t>
            </w:r>
            <w:proofErr w:type="spellStart"/>
            <w:r>
              <w:rPr>
                <w:lang w:eastAsia="pl-PL"/>
              </w:rPr>
              <w:t>Responsive</w:t>
            </w:r>
            <w:proofErr w:type="spellEnd"/>
            <w:r>
              <w:rPr>
                <w:lang w:eastAsia="pl-PL"/>
              </w:rPr>
              <w:t xml:space="preserve"> Web Design).</w:t>
            </w:r>
          </w:p>
        </w:tc>
      </w:tr>
      <w:tr w:rsidR="00A90A76">
        <w:tc>
          <w:tcPr>
            <w:tcW w:w="1062"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WSD1W7</w:t>
            </w:r>
          </w:p>
        </w:tc>
        <w:tc>
          <w:tcPr>
            <w:tcW w:w="8899"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System w zakresie stron www musi być przygotowany zgodnie ze standardem W3C.</w:t>
            </w:r>
          </w:p>
        </w:tc>
      </w:tr>
      <w:tr w:rsidR="00A90A76">
        <w:tc>
          <w:tcPr>
            <w:tcW w:w="1062"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WSDW18</w:t>
            </w:r>
          </w:p>
        </w:tc>
        <w:tc>
          <w:tcPr>
            <w:tcW w:w="8899"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Podstawowym językiem obowiązującym w systemie musi być język polski.</w:t>
            </w:r>
          </w:p>
        </w:tc>
      </w:tr>
      <w:tr w:rsidR="00A90A76">
        <w:tc>
          <w:tcPr>
            <w:tcW w:w="1062"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WSDW19</w:t>
            </w:r>
          </w:p>
        </w:tc>
        <w:tc>
          <w:tcPr>
            <w:tcW w:w="8899"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Jeżeli system będzie korzystał z ciasteczek, wówczas na stronie głównej musi być prezentowana informacja o tym fakcie wraz z możliwością przeglądu polityki wykorzystania ciasteczek.</w:t>
            </w:r>
          </w:p>
        </w:tc>
      </w:tr>
      <w:tr w:rsidR="00A90A76">
        <w:tc>
          <w:tcPr>
            <w:tcW w:w="1062"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WSDW20</w:t>
            </w:r>
          </w:p>
        </w:tc>
        <w:tc>
          <w:tcPr>
            <w:tcW w:w="8899"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510868">
            <w:pPr>
              <w:spacing w:after="0" w:line="360" w:lineRule="auto"/>
            </w:pPr>
            <w:r>
              <w:rPr>
                <w:lang w:eastAsia="pl-PL"/>
              </w:rPr>
              <w:t>System musi rejestrować operacje tworzenia, edycji i usuwania obiektów ofert, zabytków, map itp.) wraz z informacją o użytkowniku, dacie i czasie wykonania operacji. Dodatkowo system musi udostępniać funkcjonalność do przeglądu zarejestrowanych operacji.</w:t>
            </w:r>
          </w:p>
        </w:tc>
      </w:tr>
      <w:tr w:rsidR="00A90A76">
        <w:tc>
          <w:tcPr>
            <w:tcW w:w="1062"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WSDW21</w:t>
            </w:r>
          </w:p>
        </w:tc>
        <w:tc>
          <w:tcPr>
            <w:tcW w:w="8899"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rPr>
                <w:lang w:eastAsia="pl-PL"/>
              </w:rPr>
              <w:t>Wykonawca w okresie trwania projektu musi zapewnić usługę wysyłania sms. Usługa ta musi obejmować wysłanie minimum 10 ty</w:t>
            </w:r>
            <w:r w:rsidR="00510868">
              <w:rPr>
                <w:lang w:eastAsia="pl-PL"/>
              </w:rPr>
              <w:t>s.</w:t>
            </w:r>
            <w:r>
              <w:rPr>
                <w:lang w:eastAsia="pl-PL"/>
              </w:rPr>
              <w:t xml:space="preserve"> sms przez okres trwania projektu.</w:t>
            </w:r>
          </w:p>
        </w:tc>
      </w:tr>
      <w:tr w:rsidR="00A90A76">
        <w:tc>
          <w:tcPr>
            <w:tcW w:w="1062"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WSDW22</w:t>
            </w:r>
          </w:p>
        </w:tc>
        <w:tc>
          <w:tcPr>
            <w:tcW w:w="8899"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 xml:space="preserve">Korzystanie z systemu przez użytkowników, oprócz przeglądarki </w:t>
            </w:r>
            <w:proofErr w:type="spellStart"/>
            <w:r>
              <w:rPr>
                <w:lang w:eastAsia="pl-PL"/>
              </w:rPr>
              <w:t>Firefox</w:t>
            </w:r>
            <w:proofErr w:type="spellEnd"/>
            <w:r>
              <w:rPr>
                <w:lang w:eastAsia="pl-PL"/>
              </w:rPr>
              <w:t xml:space="preserve">, Chrome, Internet Explorer, Safari, które są zgodne ze standardem HTML 5, nie może wymagać instalacji </w:t>
            </w:r>
            <w:r>
              <w:rPr>
                <w:lang w:eastAsia="pl-PL"/>
              </w:rPr>
              <w:lastRenderedPageBreak/>
              <w:t>dodatkowego oprogramowania</w:t>
            </w:r>
          </w:p>
        </w:tc>
      </w:tr>
      <w:tr w:rsidR="00A90A76">
        <w:tc>
          <w:tcPr>
            <w:tcW w:w="1062"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lastRenderedPageBreak/>
              <w:t>WSDW23</w:t>
            </w:r>
          </w:p>
        </w:tc>
        <w:tc>
          <w:tcPr>
            <w:tcW w:w="8899"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Przy założeniu, że system będzie udostępniany użytkownikom zewnętrznym, którzy będą posiadać komputery o następujących parametrach minimalnych:</w:t>
            </w:r>
          </w:p>
          <w:p w:rsidR="00A90A76" w:rsidRDefault="00A90A76">
            <w:pPr>
              <w:spacing w:after="0" w:line="360" w:lineRule="auto"/>
            </w:pPr>
            <w:r>
              <w:rPr>
                <w:lang w:eastAsia="pl-PL"/>
              </w:rPr>
              <w:t>a.</w:t>
            </w:r>
            <w:r w:rsidR="00510868">
              <w:rPr>
                <w:lang w:eastAsia="pl-PL"/>
              </w:rPr>
              <w:t xml:space="preserve"> </w:t>
            </w:r>
            <w:r>
              <w:rPr>
                <w:lang w:eastAsia="pl-PL"/>
              </w:rPr>
              <w:t>Procesor dwurdzeniowy;</w:t>
            </w:r>
          </w:p>
          <w:p w:rsidR="00A90A76" w:rsidRDefault="00A90A76">
            <w:pPr>
              <w:spacing w:after="0" w:line="360" w:lineRule="auto"/>
            </w:pPr>
            <w:r>
              <w:rPr>
                <w:lang w:eastAsia="pl-PL"/>
              </w:rPr>
              <w:t>b.</w:t>
            </w:r>
            <w:r w:rsidR="00510868">
              <w:rPr>
                <w:lang w:eastAsia="pl-PL"/>
              </w:rPr>
              <w:t xml:space="preserve"> </w:t>
            </w:r>
            <w:r>
              <w:rPr>
                <w:lang w:eastAsia="pl-PL"/>
              </w:rPr>
              <w:t>Pamięć - 2 GB;</w:t>
            </w:r>
          </w:p>
          <w:p w:rsidR="00A90A76" w:rsidRDefault="00A90A76">
            <w:pPr>
              <w:spacing w:after="0" w:line="360" w:lineRule="auto"/>
              <w:rPr>
                <w:lang w:eastAsia="pl-PL"/>
              </w:rPr>
            </w:pPr>
            <w:r>
              <w:rPr>
                <w:lang w:eastAsia="pl-PL"/>
              </w:rPr>
              <w:t>c.</w:t>
            </w:r>
            <w:r w:rsidR="00510868">
              <w:rPr>
                <w:lang w:eastAsia="pl-PL"/>
              </w:rPr>
              <w:t xml:space="preserve"> </w:t>
            </w:r>
            <w:r>
              <w:rPr>
                <w:lang w:eastAsia="pl-PL"/>
              </w:rPr>
              <w:t>Łącze - 1Mb/s;</w:t>
            </w:r>
          </w:p>
          <w:p w:rsidR="00A90A76" w:rsidRDefault="00A90A76">
            <w:pPr>
              <w:spacing w:after="0" w:line="360" w:lineRule="auto"/>
              <w:rPr>
                <w:lang w:eastAsia="pl-PL"/>
              </w:rPr>
            </w:pPr>
            <w:r>
              <w:rPr>
                <w:lang w:eastAsia="pl-PL"/>
              </w:rPr>
              <w:t>czas odpowiedzi serwera na wywołanie URL aplikacji musi wynosić maksymalnie 3 sekundy. Powyższe założenie musi być spełnione przy 100 użytkownikach zalogowanych jednocześnie do systemu. Określony czas nie dotyczy wywołań systemów zewnętrznych.</w:t>
            </w:r>
          </w:p>
        </w:tc>
      </w:tr>
      <w:tr w:rsidR="00A90A76">
        <w:tc>
          <w:tcPr>
            <w:tcW w:w="1062"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WSDW24</w:t>
            </w:r>
          </w:p>
        </w:tc>
        <w:tc>
          <w:tcPr>
            <w:tcW w:w="8899"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System powinien umożliwiać administratorowi systemu na określenie maksymalnej wielkości pobieranych plików oraz zdjęć. W przypadku zdjęć, których wielkość będzie przekraczać zakładaną wartość, system powinien informować o możliwościach zmiany tej wielkości (np. poprzez zwiększenie kompresji lub zmianę rozdzielczości).</w:t>
            </w:r>
          </w:p>
        </w:tc>
      </w:tr>
      <w:tr w:rsidR="00A90A76">
        <w:tc>
          <w:tcPr>
            <w:tcW w:w="1062"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WSDW25</w:t>
            </w:r>
          </w:p>
        </w:tc>
        <w:tc>
          <w:tcPr>
            <w:tcW w:w="8899"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System musi umożliwiać administratorowi zarządzanie zadaniami wsadowymi przeznaczonymi do zadań administracyjnych wykonywanych automatycznie. W ramach zarządzania zadaniami wsadowymi administrator ma możliwość skonfigurowania planu wykonywania zadania wsadowego, parametrów jego wywoływania, przeglądu logów z wykonanych zadań wsadowych</w:t>
            </w:r>
          </w:p>
        </w:tc>
      </w:tr>
      <w:tr w:rsidR="00A90A76">
        <w:tc>
          <w:tcPr>
            <w:tcW w:w="1062"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WSDW26</w:t>
            </w:r>
          </w:p>
        </w:tc>
        <w:tc>
          <w:tcPr>
            <w:tcW w:w="8899"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System musi umożliwiać zarządzanie przynajmniej następującymi zadaniami wsadowymi:</w:t>
            </w:r>
          </w:p>
          <w:p w:rsidR="00A90A76" w:rsidRDefault="00A90A76">
            <w:pPr>
              <w:numPr>
                <w:ilvl w:val="0"/>
                <w:numId w:val="6"/>
              </w:numPr>
              <w:spacing w:after="0" w:line="360" w:lineRule="auto"/>
              <w:rPr>
                <w:lang w:eastAsia="pl-PL"/>
              </w:rPr>
            </w:pPr>
            <w:r>
              <w:rPr>
                <w:lang w:eastAsia="pl-PL"/>
              </w:rPr>
              <w:t>czyszczenie katalogu plików,</w:t>
            </w:r>
          </w:p>
          <w:p w:rsidR="00A90A76" w:rsidRDefault="00A90A76">
            <w:pPr>
              <w:numPr>
                <w:ilvl w:val="0"/>
                <w:numId w:val="6"/>
              </w:numPr>
              <w:spacing w:after="0" w:line="360" w:lineRule="auto"/>
              <w:rPr>
                <w:lang w:eastAsia="pl-PL"/>
              </w:rPr>
            </w:pPr>
            <w:r>
              <w:rPr>
                <w:lang w:eastAsia="pl-PL"/>
              </w:rPr>
              <w:t xml:space="preserve">odbiór dokumentów </w:t>
            </w:r>
            <w:proofErr w:type="spellStart"/>
            <w:r>
              <w:rPr>
                <w:lang w:eastAsia="pl-PL"/>
              </w:rPr>
              <w:t>ePUAP</w:t>
            </w:r>
            <w:proofErr w:type="spellEnd"/>
            <w:r>
              <w:rPr>
                <w:lang w:eastAsia="pl-PL"/>
              </w:rPr>
              <w:t>,</w:t>
            </w:r>
          </w:p>
          <w:p w:rsidR="00A90A76" w:rsidRDefault="00A90A76">
            <w:pPr>
              <w:numPr>
                <w:ilvl w:val="0"/>
                <w:numId w:val="6"/>
              </w:numPr>
              <w:spacing w:after="0" w:line="360" w:lineRule="auto"/>
              <w:rPr>
                <w:lang w:eastAsia="pl-PL"/>
              </w:rPr>
            </w:pPr>
            <w:r>
              <w:rPr>
                <w:lang w:eastAsia="pl-PL"/>
              </w:rPr>
              <w:t>pobieranie informacji o stanie płatności z SD,</w:t>
            </w:r>
          </w:p>
          <w:p w:rsidR="00A90A76" w:rsidRDefault="00A90A76">
            <w:pPr>
              <w:numPr>
                <w:ilvl w:val="0"/>
                <w:numId w:val="6"/>
              </w:numPr>
              <w:spacing w:after="0" w:line="360" w:lineRule="auto"/>
              <w:rPr>
                <w:lang w:eastAsia="pl-PL"/>
              </w:rPr>
            </w:pPr>
            <w:r>
              <w:rPr>
                <w:lang w:eastAsia="pl-PL"/>
              </w:rPr>
              <w:t>przekazywanie informacji o stanie płatności do SD,</w:t>
            </w:r>
          </w:p>
          <w:p w:rsidR="00A90A76" w:rsidRDefault="00A90A76">
            <w:pPr>
              <w:numPr>
                <w:ilvl w:val="0"/>
                <w:numId w:val="6"/>
              </w:numPr>
              <w:spacing w:after="0" w:line="360" w:lineRule="auto"/>
              <w:rPr>
                <w:lang w:eastAsia="pl-PL"/>
              </w:rPr>
            </w:pPr>
            <w:r>
              <w:rPr>
                <w:lang w:eastAsia="pl-PL"/>
              </w:rPr>
              <w:t>weryfikacja stanu wiadomości SMS wysyłanych do użytkowników,</w:t>
            </w:r>
          </w:p>
          <w:p w:rsidR="00A90A76" w:rsidRDefault="00A90A76">
            <w:pPr>
              <w:numPr>
                <w:ilvl w:val="0"/>
                <w:numId w:val="6"/>
              </w:numPr>
              <w:spacing w:after="0" w:line="360" w:lineRule="auto"/>
              <w:rPr>
                <w:lang w:eastAsia="pl-PL"/>
              </w:rPr>
            </w:pPr>
            <w:r>
              <w:rPr>
                <w:lang w:eastAsia="pl-PL"/>
              </w:rPr>
              <w:t>usuwanie wygenerowanych raportów z modułu raportowego,</w:t>
            </w:r>
          </w:p>
          <w:p w:rsidR="00A90A76" w:rsidRDefault="00A90A76">
            <w:pPr>
              <w:numPr>
                <w:ilvl w:val="0"/>
                <w:numId w:val="6"/>
              </w:numPr>
              <w:spacing w:after="0" w:line="360" w:lineRule="auto"/>
              <w:rPr>
                <w:lang w:eastAsia="pl-PL"/>
              </w:rPr>
            </w:pPr>
            <w:r>
              <w:rPr>
                <w:lang w:eastAsia="pl-PL"/>
              </w:rPr>
              <w:t>wysyłanie powiadomień o należnościach.</w:t>
            </w:r>
          </w:p>
        </w:tc>
      </w:tr>
      <w:tr w:rsidR="00A90A76">
        <w:tc>
          <w:tcPr>
            <w:tcW w:w="1062"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WSDW27</w:t>
            </w:r>
          </w:p>
        </w:tc>
        <w:tc>
          <w:tcPr>
            <w:tcW w:w="8899"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System musi umożliwiać zarządzanie rejestrem interesantów, gdzie każdego można:</w:t>
            </w:r>
          </w:p>
          <w:p w:rsidR="00A90A76" w:rsidRDefault="00A90A76">
            <w:pPr>
              <w:numPr>
                <w:ilvl w:val="0"/>
                <w:numId w:val="7"/>
              </w:numPr>
              <w:spacing w:after="0" w:line="360" w:lineRule="auto"/>
              <w:rPr>
                <w:lang w:eastAsia="pl-PL"/>
              </w:rPr>
            </w:pPr>
            <w:r>
              <w:rPr>
                <w:lang w:eastAsia="pl-PL"/>
              </w:rPr>
              <w:t xml:space="preserve">zidentyfikować minimum takimi danymi jak: typ podmiotu, Imię, Nazwisko, Login, zdjęcie profilowe, dane kontaktowe (telefon, </w:t>
            </w:r>
            <w:r w:rsidR="00510868">
              <w:rPr>
                <w:lang w:eastAsia="pl-PL"/>
              </w:rPr>
              <w:t xml:space="preserve">adres </w:t>
            </w:r>
            <w:r>
              <w:rPr>
                <w:lang w:eastAsia="pl-PL"/>
              </w:rPr>
              <w:t>e</w:t>
            </w:r>
            <w:r w:rsidR="00510868">
              <w:rPr>
                <w:lang w:eastAsia="pl-PL"/>
              </w:rPr>
              <w:t>-</w:t>
            </w:r>
            <w:r>
              <w:rPr>
                <w:lang w:eastAsia="pl-PL"/>
              </w:rPr>
              <w:t>mail, faks, www, adres korespondencyjny, oraz dowolną liczbę innych form kontaktu),</w:t>
            </w:r>
          </w:p>
          <w:p w:rsidR="00A90A76" w:rsidRDefault="00A90A76">
            <w:pPr>
              <w:numPr>
                <w:ilvl w:val="0"/>
                <w:numId w:val="7"/>
              </w:numPr>
              <w:spacing w:after="0" w:line="360" w:lineRule="auto"/>
              <w:rPr>
                <w:lang w:eastAsia="pl-PL"/>
              </w:rPr>
            </w:pPr>
            <w:r>
              <w:rPr>
                <w:lang w:eastAsia="pl-PL"/>
              </w:rPr>
              <w:t>zmienić mu dane podstawowe,</w:t>
            </w:r>
          </w:p>
          <w:p w:rsidR="00A90A76" w:rsidRDefault="00A90A76">
            <w:pPr>
              <w:numPr>
                <w:ilvl w:val="0"/>
                <w:numId w:val="7"/>
              </w:numPr>
              <w:spacing w:after="0" w:line="360" w:lineRule="auto"/>
              <w:rPr>
                <w:lang w:eastAsia="pl-PL"/>
              </w:rPr>
            </w:pPr>
            <w:r>
              <w:rPr>
                <w:lang w:eastAsia="pl-PL"/>
              </w:rPr>
              <w:t>zmienić mu dane kontaktowe,</w:t>
            </w:r>
          </w:p>
          <w:p w:rsidR="00A90A76" w:rsidRDefault="00A90A76">
            <w:pPr>
              <w:numPr>
                <w:ilvl w:val="0"/>
                <w:numId w:val="7"/>
              </w:numPr>
              <w:spacing w:after="0" w:line="360" w:lineRule="auto"/>
              <w:rPr>
                <w:lang w:eastAsia="pl-PL"/>
              </w:rPr>
            </w:pPr>
            <w:r>
              <w:rPr>
                <w:lang w:eastAsia="pl-PL"/>
              </w:rPr>
              <w:t>powiązać go z interesantem z systemu dziedzinowego,</w:t>
            </w:r>
          </w:p>
          <w:p w:rsidR="00A90A76" w:rsidRDefault="00A90A76">
            <w:pPr>
              <w:numPr>
                <w:ilvl w:val="0"/>
                <w:numId w:val="7"/>
              </w:numPr>
              <w:spacing w:after="0" w:line="360" w:lineRule="auto"/>
              <w:rPr>
                <w:lang w:eastAsia="pl-PL"/>
              </w:rPr>
            </w:pPr>
            <w:r>
              <w:rPr>
                <w:lang w:eastAsia="pl-PL"/>
              </w:rPr>
              <w:t>aktywować konto interesanta,</w:t>
            </w:r>
          </w:p>
          <w:p w:rsidR="00A90A76" w:rsidRDefault="00A90A76">
            <w:pPr>
              <w:numPr>
                <w:ilvl w:val="0"/>
                <w:numId w:val="7"/>
              </w:numPr>
              <w:spacing w:after="0" w:line="360" w:lineRule="auto"/>
              <w:rPr>
                <w:lang w:eastAsia="pl-PL"/>
              </w:rPr>
            </w:pPr>
            <w:r>
              <w:rPr>
                <w:lang w:eastAsia="pl-PL"/>
              </w:rPr>
              <w:t>przypisać interesanta do grup użytkowników.</w:t>
            </w:r>
          </w:p>
        </w:tc>
      </w:tr>
      <w:tr w:rsidR="00A90A76">
        <w:tc>
          <w:tcPr>
            <w:tcW w:w="1062"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lastRenderedPageBreak/>
              <w:t>WSDW28</w:t>
            </w:r>
          </w:p>
        </w:tc>
        <w:tc>
          <w:tcPr>
            <w:tcW w:w="8899"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Ilekroć w systemie jest możliwość dodania dokumentu, zdjęcia lub innego pliku system musi umożliwiać skorzystanie z funkcji Drag-and-Drop i umożliwia „przeniesienie pliku” z katalogu użytkownika komputera.</w:t>
            </w:r>
          </w:p>
        </w:tc>
      </w:tr>
      <w:tr w:rsidR="00A90A76">
        <w:tc>
          <w:tcPr>
            <w:tcW w:w="1062"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WSDW29</w:t>
            </w:r>
          </w:p>
        </w:tc>
        <w:tc>
          <w:tcPr>
            <w:tcW w:w="8899"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Ilekroć w systemie jest mowa o danych ze słownika TERYT, system musi prezentować listę rozwijalną z aktualnych danych TERYT.</w:t>
            </w:r>
          </w:p>
        </w:tc>
      </w:tr>
      <w:tr w:rsidR="00A90A76">
        <w:tc>
          <w:tcPr>
            <w:tcW w:w="1062"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WSDW30</w:t>
            </w:r>
          </w:p>
        </w:tc>
        <w:tc>
          <w:tcPr>
            <w:tcW w:w="8899"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System musi umożliwiać zarządzania słownikiem TERYT z możliwością importu pliku w opcjach: Miejscowości, Podział terytorialny, Nazwy ulic.</w:t>
            </w:r>
          </w:p>
        </w:tc>
      </w:tr>
      <w:tr w:rsidR="00A90A76">
        <w:tc>
          <w:tcPr>
            <w:tcW w:w="1062"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WSDW31</w:t>
            </w:r>
          </w:p>
        </w:tc>
        <w:tc>
          <w:tcPr>
            <w:tcW w:w="8899"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 xml:space="preserve">Ilekroć w systemie wykorzystywany jest element słownika TERYT, system musi prezentować pole automatycznie przeszukiwane </w:t>
            </w:r>
            <w:proofErr w:type="spellStart"/>
            <w:r>
              <w:rPr>
                <w:lang w:eastAsia="pl-PL"/>
              </w:rPr>
              <w:t>wielotekstowo</w:t>
            </w:r>
            <w:proofErr w:type="spellEnd"/>
            <w:r>
              <w:rPr>
                <w:lang w:eastAsia="pl-PL"/>
              </w:rPr>
              <w:t xml:space="preserve"> według znaków wprowadzanych przez użytkownika. Prezentowana lista musi zawierać w każdym wierszu kilka najistotniejszych elementów m.in. Nazwę województwa, powiatu i gminy – w przypadku wyszukiwania miejscowości. </w:t>
            </w:r>
          </w:p>
        </w:tc>
      </w:tr>
      <w:tr w:rsidR="00A90A76">
        <w:tc>
          <w:tcPr>
            <w:tcW w:w="1062"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WSDW32</w:t>
            </w:r>
          </w:p>
        </w:tc>
        <w:tc>
          <w:tcPr>
            <w:tcW w:w="8899"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System musi posiadać wydzieloną funkcję umożliwiającą przeglądnie Interesantów do aktywacji i aktywowanie im kont.</w:t>
            </w:r>
          </w:p>
        </w:tc>
      </w:tr>
      <w:tr w:rsidR="00A90A76">
        <w:tc>
          <w:tcPr>
            <w:tcW w:w="1062"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WSDW33</w:t>
            </w:r>
          </w:p>
        </w:tc>
        <w:tc>
          <w:tcPr>
            <w:tcW w:w="8899"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System musi umożliwiać zmianę hasła dla zalogowanego użytkownika.</w:t>
            </w:r>
          </w:p>
        </w:tc>
      </w:tr>
      <w:tr w:rsidR="00A90A76">
        <w:tc>
          <w:tcPr>
            <w:tcW w:w="1062"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WSDW34</w:t>
            </w:r>
          </w:p>
        </w:tc>
        <w:tc>
          <w:tcPr>
            <w:tcW w:w="8899"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510868">
            <w:pPr>
              <w:spacing w:after="0" w:line="360" w:lineRule="auto"/>
            </w:pPr>
            <w:r>
              <w:rPr>
                <w:lang w:eastAsia="pl-PL"/>
              </w:rPr>
              <w:t>System musi umożliwiać zarządzanie odrębnym rejestrem pracowników, w którym każdy pracownik charakteryzowany jest za pomocą Imienia, Nazwiska (z opcją dodania 2 i 3 członu nazwiska), Symbolu (skrótu pracownika), Stanowiska pracownika, loginu, danych kontaktowych (telefon, e-mail, lokalizacja, faks, www, adresu korespondencyjnego, lub jakiejkolwiek innego kontaktu z rozróżnieniem formy tego kontaktu).</w:t>
            </w:r>
          </w:p>
        </w:tc>
      </w:tr>
      <w:tr w:rsidR="00A90A76">
        <w:tc>
          <w:tcPr>
            <w:tcW w:w="1062"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WSDW35</w:t>
            </w:r>
          </w:p>
        </w:tc>
        <w:tc>
          <w:tcPr>
            <w:tcW w:w="8899"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Zarówno dla interesanta jak i pracownika system musi umożliwiać przeglądanie rejestru czynności wykonywanych przez wybranego użytkownika z wyróżnieniem daty i czasu wykonania czynności oraz obiektu w systemie, którego to dotyczy.</w:t>
            </w:r>
          </w:p>
        </w:tc>
      </w:tr>
      <w:tr w:rsidR="00A90A76">
        <w:tc>
          <w:tcPr>
            <w:tcW w:w="1062"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WSDW36</w:t>
            </w:r>
          </w:p>
        </w:tc>
        <w:tc>
          <w:tcPr>
            <w:tcW w:w="8899"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System musi posiadać możliwość zarządzania słownikiem kodów pocztowych wraz z importem kodów pocztowych z pliku CSV Poczty Polskiej.</w:t>
            </w:r>
          </w:p>
        </w:tc>
      </w:tr>
      <w:tr w:rsidR="00A90A76">
        <w:tc>
          <w:tcPr>
            <w:tcW w:w="1062"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WSDW37</w:t>
            </w:r>
          </w:p>
        </w:tc>
        <w:tc>
          <w:tcPr>
            <w:tcW w:w="8899"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System musi posiadać możliwość edycji głównych stron każdego z modułów. Edycja głównej strony modułu umożliwia, co najmniej:</w:t>
            </w:r>
          </w:p>
          <w:p w:rsidR="00A90A76" w:rsidRDefault="00A90A76">
            <w:pPr>
              <w:numPr>
                <w:ilvl w:val="0"/>
                <w:numId w:val="8"/>
              </w:numPr>
              <w:spacing w:after="0" w:line="360" w:lineRule="auto"/>
              <w:rPr>
                <w:lang w:eastAsia="pl-PL"/>
              </w:rPr>
            </w:pPr>
            <w:r>
              <w:rPr>
                <w:lang w:eastAsia="pl-PL"/>
              </w:rPr>
              <w:t>ustalenie stylu redagowanego tekstu</w:t>
            </w:r>
          </w:p>
          <w:p w:rsidR="00A90A76" w:rsidRDefault="00A90A76">
            <w:pPr>
              <w:numPr>
                <w:ilvl w:val="0"/>
                <w:numId w:val="8"/>
              </w:numPr>
              <w:spacing w:after="0" w:line="360" w:lineRule="auto"/>
              <w:rPr>
                <w:lang w:eastAsia="pl-PL"/>
              </w:rPr>
            </w:pPr>
            <w:r>
              <w:rPr>
                <w:lang w:eastAsia="pl-PL"/>
              </w:rPr>
              <w:t>Pogrubienie, podkreślenie, pochylenie tekstu,</w:t>
            </w:r>
          </w:p>
          <w:p w:rsidR="00A90A76" w:rsidRDefault="00A90A76">
            <w:pPr>
              <w:numPr>
                <w:ilvl w:val="0"/>
                <w:numId w:val="8"/>
              </w:numPr>
              <w:spacing w:after="0" w:line="360" w:lineRule="auto"/>
              <w:rPr>
                <w:lang w:eastAsia="pl-PL"/>
              </w:rPr>
            </w:pPr>
            <w:r>
              <w:rPr>
                <w:lang w:eastAsia="pl-PL"/>
              </w:rPr>
              <w:t>Wyczyszczenie formatu czcionki,</w:t>
            </w:r>
          </w:p>
          <w:p w:rsidR="00A90A76" w:rsidRDefault="00A90A76">
            <w:pPr>
              <w:numPr>
                <w:ilvl w:val="0"/>
                <w:numId w:val="8"/>
              </w:numPr>
              <w:spacing w:after="0" w:line="360" w:lineRule="auto"/>
              <w:rPr>
                <w:lang w:eastAsia="pl-PL"/>
              </w:rPr>
            </w:pPr>
            <w:r>
              <w:rPr>
                <w:lang w:eastAsia="pl-PL"/>
              </w:rPr>
              <w:t xml:space="preserve">Ustalenie kolor czcionki, </w:t>
            </w:r>
          </w:p>
          <w:p w:rsidR="00A90A76" w:rsidRDefault="00A90A76">
            <w:pPr>
              <w:numPr>
                <w:ilvl w:val="0"/>
                <w:numId w:val="8"/>
              </w:numPr>
              <w:spacing w:after="0" w:line="360" w:lineRule="auto"/>
              <w:rPr>
                <w:lang w:eastAsia="pl-PL"/>
              </w:rPr>
            </w:pPr>
            <w:r>
              <w:rPr>
                <w:lang w:eastAsia="pl-PL"/>
              </w:rPr>
              <w:t>Ustalenie sposobu punktowania,</w:t>
            </w:r>
          </w:p>
          <w:p w:rsidR="00A90A76" w:rsidRDefault="00A90A76">
            <w:pPr>
              <w:numPr>
                <w:ilvl w:val="0"/>
                <w:numId w:val="8"/>
              </w:numPr>
              <w:spacing w:after="0" w:line="360" w:lineRule="auto"/>
              <w:rPr>
                <w:lang w:eastAsia="pl-PL"/>
              </w:rPr>
            </w:pPr>
            <w:r>
              <w:rPr>
                <w:lang w:eastAsia="pl-PL"/>
              </w:rPr>
              <w:t>Ustalanie wielkości odstępów pomiędzy liniami tekstu,</w:t>
            </w:r>
          </w:p>
          <w:p w:rsidR="00A90A76" w:rsidRDefault="00A90A76">
            <w:pPr>
              <w:numPr>
                <w:ilvl w:val="0"/>
                <w:numId w:val="8"/>
              </w:numPr>
              <w:spacing w:after="0" w:line="360" w:lineRule="auto"/>
              <w:rPr>
                <w:lang w:eastAsia="pl-PL"/>
              </w:rPr>
            </w:pPr>
            <w:r>
              <w:rPr>
                <w:lang w:eastAsia="pl-PL"/>
              </w:rPr>
              <w:t xml:space="preserve">Dodanie obrazka, </w:t>
            </w:r>
          </w:p>
          <w:p w:rsidR="00A90A76" w:rsidRDefault="00A90A76">
            <w:pPr>
              <w:numPr>
                <w:ilvl w:val="0"/>
                <w:numId w:val="8"/>
              </w:numPr>
              <w:spacing w:after="0" w:line="360" w:lineRule="auto"/>
              <w:rPr>
                <w:lang w:eastAsia="pl-PL"/>
              </w:rPr>
            </w:pPr>
            <w:r>
              <w:rPr>
                <w:lang w:eastAsia="pl-PL"/>
              </w:rPr>
              <w:t>Dodanie linka do innej strony,</w:t>
            </w:r>
          </w:p>
          <w:p w:rsidR="00A90A76" w:rsidRDefault="00A90A76">
            <w:pPr>
              <w:numPr>
                <w:ilvl w:val="0"/>
                <w:numId w:val="8"/>
              </w:numPr>
              <w:spacing w:after="0" w:line="360" w:lineRule="auto"/>
              <w:rPr>
                <w:lang w:eastAsia="pl-PL"/>
              </w:rPr>
            </w:pPr>
            <w:r>
              <w:rPr>
                <w:lang w:eastAsia="pl-PL"/>
              </w:rPr>
              <w:lastRenderedPageBreak/>
              <w:t xml:space="preserve">Wstawienie tabeli, </w:t>
            </w:r>
          </w:p>
          <w:p w:rsidR="00A90A76" w:rsidRDefault="00A90A76">
            <w:pPr>
              <w:numPr>
                <w:ilvl w:val="0"/>
                <w:numId w:val="8"/>
              </w:numPr>
              <w:spacing w:after="0" w:line="360" w:lineRule="auto"/>
              <w:rPr>
                <w:lang w:eastAsia="pl-PL"/>
              </w:rPr>
            </w:pPr>
            <w:r>
              <w:rPr>
                <w:lang w:eastAsia="pl-PL"/>
              </w:rPr>
              <w:t>Przegląd redagowanej treści w formie HTML.</w:t>
            </w:r>
          </w:p>
        </w:tc>
      </w:tr>
      <w:tr w:rsidR="00A90A76">
        <w:tc>
          <w:tcPr>
            <w:tcW w:w="1062"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lastRenderedPageBreak/>
              <w:t>WSDW38</w:t>
            </w:r>
          </w:p>
        </w:tc>
        <w:tc>
          <w:tcPr>
            <w:tcW w:w="8899"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System musi umożliwiać zarządzanie rolami w systemie, przy czym system w ramach dostarczenie posiada przygotowane podstawowe role do każdego z modułów systemu.</w:t>
            </w:r>
          </w:p>
        </w:tc>
      </w:tr>
      <w:tr w:rsidR="00A90A76">
        <w:tc>
          <w:tcPr>
            <w:tcW w:w="1062"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WSDW39</w:t>
            </w:r>
          </w:p>
        </w:tc>
        <w:tc>
          <w:tcPr>
            <w:tcW w:w="8899"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Każda z ról systemu musi posiadać listę uprawnień wraz z opisami uprawnień.</w:t>
            </w:r>
          </w:p>
        </w:tc>
      </w:tr>
      <w:tr w:rsidR="00A90A76">
        <w:tc>
          <w:tcPr>
            <w:tcW w:w="1062"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WSDW40</w:t>
            </w:r>
          </w:p>
        </w:tc>
        <w:tc>
          <w:tcPr>
            <w:tcW w:w="8899"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Administrator musi mieć możliwość dodania dowolnej roli w systemie i przypisania jej dowolnej listy uprawnień.</w:t>
            </w:r>
          </w:p>
        </w:tc>
      </w:tr>
      <w:tr w:rsidR="00A90A76">
        <w:tc>
          <w:tcPr>
            <w:tcW w:w="1062"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WSDW41</w:t>
            </w:r>
          </w:p>
        </w:tc>
        <w:tc>
          <w:tcPr>
            <w:tcW w:w="8899"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System ról, uprawnień i użytkowników musi być oparty o mechanizmy LDAP.</w:t>
            </w:r>
          </w:p>
        </w:tc>
      </w:tr>
      <w:tr w:rsidR="00A90A76">
        <w:tc>
          <w:tcPr>
            <w:tcW w:w="1062"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WSDW42</w:t>
            </w:r>
          </w:p>
        </w:tc>
        <w:tc>
          <w:tcPr>
            <w:tcW w:w="8899"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System ról, uprawnień i użytkowników musi posiadać interfejs użytkownika w ramach SUE, który umożliwia ergonomiczne i efektywne zarządzanie tym zakresem.</w:t>
            </w:r>
          </w:p>
        </w:tc>
      </w:tr>
      <w:tr w:rsidR="00A90A76">
        <w:tc>
          <w:tcPr>
            <w:tcW w:w="1062"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WSDW43</w:t>
            </w:r>
          </w:p>
        </w:tc>
        <w:tc>
          <w:tcPr>
            <w:tcW w:w="8899"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rPr>
                <w:lang w:eastAsia="pl-PL"/>
              </w:rPr>
              <w:t xml:space="preserve">System musi posiadać funkcję „przeładowania uprawnień” w trybie rzeczywistym systemu. </w:t>
            </w:r>
            <w:r w:rsidR="00510868">
              <w:rPr>
                <w:lang w:eastAsia="pl-PL"/>
              </w:rPr>
              <w:t>Przeładowanie uprawnień polega na wymianie listy uprawnień na serwerze aplikacyjnym w trakcie sesji zalogowanego użytkownika</w:t>
            </w:r>
            <w:r>
              <w:rPr>
                <w:lang w:eastAsia="pl-PL"/>
              </w:rPr>
              <w:t xml:space="preserve">, co pozwala na zarządzanie dostępami bez konieczności </w:t>
            </w:r>
            <w:proofErr w:type="spellStart"/>
            <w:r>
              <w:rPr>
                <w:lang w:eastAsia="pl-PL"/>
              </w:rPr>
              <w:t>wylogowywania</w:t>
            </w:r>
            <w:proofErr w:type="spellEnd"/>
            <w:r>
              <w:rPr>
                <w:lang w:eastAsia="pl-PL"/>
              </w:rPr>
              <w:t xml:space="preserve"> użytkowników systemu.</w:t>
            </w:r>
          </w:p>
        </w:tc>
      </w:tr>
      <w:tr w:rsidR="00A90A76">
        <w:tc>
          <w:tcPr>
            <w:tcW w:w="1062"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WSDW44</w:t>
            </w:r>
          </w:p>
        </w:tc>
        <w:tc>
          <w:tcPr>
            <w:tcW w:w="8899"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System musi posiadać funkcję zarządzania rolami przypisanymi do użytkowników.</w:t>
            </w:r>
          </w:p>
        </w:tc>
      </w:tr>
      <w:tr w:rsidR="00A90A76">
        <w:tc>
          <w:tcPr>
            <w:tcW w:w="1062"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WSDW45</w:t>
            </w:r>
          </w:p>
        </w:tc>
        <w:tc>
          <w:tcPr>
            <w:tcW w:w="8899"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System musi posiadać miejsce do zarządzania wszelką parametryzacją systemu, gdzie:</w:t>
            </w:r>
          </w:p>
          <w:p w:rsidR="00A90A76" w:rsidRDefault="00A90A76">
            <w:pPr>
              <w:numPr>
                <w:ilvl w:val="0"/>
                <w:numId w:val="9"/>
              </w:numPr>
              <w:spacing w:after="0" w:line="360" w:lineRule="auto"/>
              <w:rPr>
                <w:lang w:eastAsia="pl-PL"/>
              </w:rPr>
            </w:pPr>
            <w:r>
              <w:rPr>
                <w:lang w:eastAsia="pl-PL"/>
              </w:rPr>
              <w:t>Pogrupowane są obszary parametryzacji systemu,</w:t>
            </w:r>
          </w:p>
          <w:p w:rsidR="00A90A76" w:rsidRDefault="00A90A76">
            <w:pPr>
              <w:numPr>
                <w:ilvl w:val="0"/>
                <w:numId w:val="9"/>
              </w:numPr>
              <w:spacing w:after="0" w:line="360" w:lineRule="auto"/>
              <w:rPr>
                <w:lang w:eastAsia="pl-PL"/>
              </w:rPr>
            </w:pPr>
            <w:r>
              <w:rPr>
                <w:lang w:eastAsia="pl-PL"/>
              </w:rPr>
              <w:t>Każdy z parametrów posiada funkcję edycji,</w:t>
            </w:r>
          </w:p>
          <w:p w:rsidR="00A90A76" w:rsidRDefault="00A90A76">
            <w:pPr>
              <w:numPr>
                <w:ilvl w:val="0"/>
                <w:numId w:val="9"/>
              </w:numPr>
              <w:spacing w:after="0" w:line="360" w:lineRule="auto"/>
              <w:rPr>
                <w:lang w:eastAsia="pl-PL"/>
              </w:rPr>
            </w:pPr>
            <w:r>
              <w:rPr>
                <w:lang w:eastAsia="pl-PL"/>
              </w:rPr>
              <w:t>Każdy z parametrów charakteryzowany jest przez opis, nazwę i wartość.</w:t>
            </w:r>
          </w:p>
        </w:tc>
      </w:tr>
      <w:tr w:rsidR="00A90A76">
        <w:tc>
          <w:tcPr>
            <w:tcW w:w="1062"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WSDW46</w:t>
            </w:r>
          </w:p>
        </w:tc>
        <w:tc>
          <w:tcPr>
            <w:tcW w:w="8899"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 xml:space="preserve">System musi posiadać sparametryzowane m.in.: obsługę SMS, email, LDAP, dostęp do </w:t>
            </w:r>
            <w:proofErr w:type="spellStart"/>
            <w:r>
              <w:rPr>
                <w:lang w:eastAsia="pl-PL"/>
              </w:rPr>
              <w:t>GeoServer</w:t>
            </w:r>
            <w:proofErr w:type="spellEnd"/>
            <w:r>
              <w:rPr>
                <w:lang w:eastAsia="pl-PL"/>
              </w:rPr>
              <w:t xml:space="preserve">, płatności elektroniczne, dane JST, dane dostępowe do </w:t>
            </w:r>
            <w:proofErr w:type="spellStart"/>
            <w:r w:rsidR="00510868">
              <w:rPr>
                <w:lang w:eastAsia="pl-PL"/>
              </w:rPr>
              <w:t>ePUAP</w:t>
            </w:r>
            <w:proofErr w:type="spellEnd"/>
            <w:r>
              <w:rPr>
                <w:lang w:eastAsia="pl-PL"/>
              </w:rPr>
              <w:t>.</w:t>
            </w:r>
          </w:p>
        </w:tc>
      </w:tr>
      <w:tr w:rsidR="00A90A76">
        <w:tc>
          <w:tcPr>
            <w:tcW w:w="1062"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WSDW47</w:t>
            </w:r>
          </w:p>
        </w:tc>
        <w:tc>
          <w:tcPr>
            <w:tcW w:w="8899"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System musi posiadać obszar zarządzania plikami zaimportowanymi do systemu na potrzeby udostępniania w innych modułach.</w:t>
            </w:r>
          </w:p>
        </w:tc>
      </w:tr>
      <w:tr w:rsidR="00A90A76">
        <w:tc>
          <w:tcPr>
            <w:tcW w:w="1062"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WSDW48</w:t>
            </w:r>
          </w:p>
        </w:tc>
        <w:tc>
          <w:tcPr>
            <w:tcW w:w="8899"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System musi posiadać możliwość przeglądania rejestru operacji wykonanych w systemie. Przegląd rejestru operacji możliwy jest do przeszukania m.in. według daty i czas od – do, użytkownika, który dokonał operacji, typu obiektu i rodzaju operacji wykonywanej (np. aktualizacja danych, błąd, modyfikacja danych, usunięcie danych, import, etc.).</w:t>
            </w:r>
          </w:p>
        </w:tc>
      </w:tr>
      <w:tr w:rsidR="00A90A76">
        <w:tc>
          <w:tcPr>
            <w:tcW w:w="1062"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WSDW49</w:t>
            </w:r>
          </w:p>
        </w:tc>
        <w:tc>
          <w:tcPr>
            <w:tcW w:w="8899"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System musi mieć możliwość zarządzania strukturą organizacyjną JST w formie prezentacji jako drzewo organizacji, które wyróżnia: Komórkę Organizacyjną, Stanowisko oraz Pracownika na stanowisku.</w:t>
            </w:r>
          </w:p>
        </w:tc>
      </w:tr>
      <w:tr w:rsidR="00A90A76">
        <w:tc>
          <w:tcPr>
            <w:tcW w:w="1062"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rsidRPr="00A90A76">
              <w:rPr>
                <w:b/>
                <w:bCs/>
                <w:lang w:eastAsia="pl-PL"/>
              </w:rPr>
              <w:t>WSDW50</w:t>
            </w:r>
          </w:p>
        </w:tc>
        <w:tc>
          <w:tcPr>
            <w:tcW w:w="8899"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System musi mieć obszar zarządzania zastępstwami w organizacji, gdzie będzie istniała możliwość:</w:t>
            </w:r>
          </w:p>
          <w:p w:rsidR="00A90A76" w:rsidRDefault="00A90A76">
            <w:pPr>
              <w:numPr>
                <w:ilvl w:val="0"/>
                <w:numId w:val="10"/>
              </w:numPr>
              <w:spacing w:after="0" w:line="360" w:lineRule="auto"/>
              <w:rPr>
                <w:lang w:eastAsia="pl-PL"/>
              </w:rPr>
            </w:pPr>
            <w:r>
              <w:rPr>
                <w:lang w:eastAsia="pl-PL"/>
              </w:rPr>
              <w:t xml:space="preserve">Dodania zastępstwa charakteryzowanego przez osobę zastępowana, osoba zastępująca, dni od – do, </w:t>
            </w:r>
          </w:p>
          <w:p w:rsidR="00A90A76" w:rsidRDefault="00A90A76">
            <w:pPr>
              <w:numPr>
                <w:ilvl w:val="0"/>
                <w:numId w:val="10"/>
              </w:numPr>
              <w:spacing w:after="0" w:line="360" w:lineRule="auto"/>
              <w:rPr>
                <w:lang w:eastAsia="pl-PL"/>
              </w:rPr>
            </w:pPr>
            <w:r>
              <w:rPr>
                <w:lang w:eastAsia="pl-PL"/>
              </w:rPr>
              <w:t>zdefiniowania szczegółowego dostępu do danych dla danego zastępstwa,</w:t>
            </w:r>
          </w:p>
          <w:p w:rsidR="00A90A76" w:rsidRDefault="00A90A76">
            <w:pPr>
              <w:numPr>
                <w:ilvl w:val="0"/>
                <w:numId w:val="10"/>
              </w:numPr>
              <w:spacing w:after="0" w:line="360" w:lineRule="auto"/>
              <w:rPr>
                <w:lang w:eastAsia="pl-PL"/>
              </w:rPr>
            </w:pPr>
            <w:r>
              <w:rPr>
                <w:lang w:eastAsia="pl-PL"/>
              </w:rPr>
              <w:lastRenderedPageBreak/>
              <w:t>zakończenia zastępstwa.</w:t>
            </w:r>
          </w:p>
        </w:tc>
      </w:tr>
      <w:tr w:rsidR="00A90A76">
        <w:tc>
          <w:tcPr>
            <w:tcW w:w="1062"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510868">
            <w:pPr>
              <w:spacing w:after="0" w:line="360" w:lineRule="auto"/>
              <w:rPr>
                <w:b/>
                <w:bCs/>
              </w:rPr>
            </w:pPr>
            <w:r>
              <w:rPr>
                <w:b/>
                <w:bCs/>
              </w:rPr>
              <w:lastRenderedPageBreak/>
              <w:t>WSDW51</w:t>
            </w:r>
          </w:p>
        </w:tc>
        <w:tc>
          <w:tcPr>
            <w:tcW w:w="8899"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510868">
            <w:pPr>
              <w:spacing w:after="0" w:line="360" w:lineRule="auto"/>
            </w:pPr>
            <w:r>
              <w:t>System musi się komunikować z systemami zewnętrznymi w sposób zapewniający poufność danych. Dopuszcza się jako rozwiązanie wykorzystanie protokołu SSL i połączenia VPN.</w:t>
            </w:r>
          </w:p>
        </w:tc>
      </w:tr>
      <w:tr w:rsidR="00A90A76">
        <w:tc>
          <w:tcPr>
            <w:tcW w:w="1062"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510868">
            <w:pPr>
              <w:spacing w:after="0" w:line="360" w:lineRule="auto"/>
              <w:rPr>
                <w:b/>
                <w:bCs/>
              </w:rPr>
            </w:pPr>
            <w:r>
              <w:rPr>
                <w:b/>
                <w:bCs/>
              </w:rPr>
              <w:t>WSDW52</w:t>
            </w:r>
          </w:p>
        </w:tc>
        <w:tc>
          <w:tcPr>
            <w:tcW w:w="8899"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510868">
            <w:pPr>
              <w:spacing w:after="0" w:line="360" w:lineRule="auto"/>
            </w:pPr>
            <w:r>
              <w:rPr>
                <w:rFonts w:cs="Arial"/>
                <w:bCs/>
                <w:szCs w:val="20"/>
              </w:rPr>
              <w:t>System musi być odporny na znane techniki ataku i włamań, typowe dla technologii w której został wykonany.</w:t>
            </w:r>
          </w:p>
        </w:tc>
      </w:tr>
    </w:tbl>
    <w:p w:rsidR="00A90A76" w:rsidRDefault="00A90A76"/>
    <w:p w:rsidR="00A90A76" w:rsidRDefault="00510868">
      <w:pPr>
        <w:pStyle w:val="Nagwek21"/>
        <w:numPr>
          <w:ilvl w:val="1"/>
          <w:numId w:val="2"/>
        </w:numPr>
      </w:pPr>
      <w:bookmarkStart w:id="28" w:name="__RefHeading___Toc12464_936917391"/>
      <w:bookmarkStart w:id="29" w:name="_Toc482561334"/>
      <w:bookmarkStart w:id="30" w:name="_Toc484596592"/>
      <w:bookmarkStart w:id="31" w:name="_Ref471894307"/>
      <w:bookmarkStart w:id="32" w:name="_Ref471894297"/>
      <w:bookmarkEnd w:id="28"/>
      <w:bookmarkEnd w:id="29"/>
      <w:bookmarkEnd w:id="30"/>
      <w:bookmarkEnd w:id="31"/>
      <w:bookmarkEnd w:id="32"/>
      <w:r>
        <w:t xml:space="preserve"> </w:t>
      </w:r>
      <w:r w:rsidR="00A90A76">
        <w:t>Moduł konta klienta</w:t>
      </w:r>
    </w:p>
    <w:p w:rsidR="00A90A76" w:rsidRDefault="00A90A76">
      <w:r>
        <w:t>Moduł konta klienta musi umożliwiać zarządzanie i przeglądanie danych zautoryzowanego użytkownika oraz użytkownika powiązanego z kontrahentem z systemu dziedzinowego.</w:t>
      </w:r>
    </w:p>
    <w:tbl>
      <w:tblPr>
        <w:tblW w:w="9962" w:type="dxa"/>
        <w:tblInd w:w="-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18" w:type="dxa"/>
        </w:tblCellMar>
        <w:tblLook w:val="04A0" w:firstRow="1" w:lastRow="0" w:firstColumn="1" w:lastColumn="0" w:noHBand="0" w:noVBand="1"/>
      </w:tblPr>
      <w:tblGrid>
        <w:gridCol w:w="870"/>
        <w:gridCol w:w="9092"/>
      </w:tblGrid>
      <w:tr w:rsidR="00A90A76">
        <w:tc>
          <w:tcPr>
            <w:tcW w:w="870"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KOD</w:t>
            </w:r>
          </w:p>
        </w:tc>
        <w:tc>
          <w:tcPr>
            <w:tcW w:w="9091"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Wymaganie</w:t>
            </w:r>
          </w:p>
        </w:tc>
      </w:tr>
      <w:tr w:rsidR="00A90A76">
        <w:tc>
          <w:tcPr>
            <w:tcW w:w="870"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WSKK1</w:t>
            </w:r>
          </w:p>
        </w:tc>
        <w:tc>
          <w:tcPr>
            <w:tcW w:w="9091"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 xml:space="preserve">Użytkownik zalogowany do systemu musi mieć możliwość przeglądania i zmiany własnych danych: </w:t>
            </w:r>
          </w:p>
          <w:p w:rsidR="00A90A76" w:rsidRDefault="00A90A76">
            <w:pPr>
              <w:numPr>
                <w:ilvl w:val="0"/>
                <w:numId w:val="11"/>
              </w:numPr>
              <w:spacing w:after="0" w:line="360" w:lineRule="auto"/>
              <w:rPr>
                <w:lang w:eastAsia="pl-PL"/>
              </w:rPr>
            </w:pPr>
            <w:r>
              <w:rPr>
                <w:lang w:eastAsia="pl-PL"/>
              </w:rPr>
              <w:t>Typ podmiotu (podmiot, osoba fizyczna),</w:t>
            </w:r>
          </w:p>
          <w:p w:rsidR="00A90A76" w:rsidRDefault="00A90A76">
            <w:pPr>
              <w:numPr>
                <w:ilvl w:val="0"/>
                <w:numId w:val="11"/>
              </w:numPr>
              <w:spacing w:after="0" w:line="360" w:lineRule="auto"/>
              <w:rPr>
                <w:lang w:eastAsia="pl-PL"/>
              </w:rPr>
            </w:pPr>
            <w:r>
              <w:rPr>
                <w:lang w:eastAsia="pl-PL"/>
              </w:rPr>
              <w:t>Imię,</w:t>
            </w:r>
          </w:p>
          <w:p w:rsidR="00A90A76" w:rsidRDefault="00A90A76">
            <w:pPr>
              <w:numPr>
                <w:ilvl w:val="0"/>
                <w:numId w:val="11"/>
              </w:numPr>
              <w:spacing w:after="0" w:line="360" w:lineRule="auto"/>
              <w:rPr>
                <w:lang w:eastAsia="pl-PL"/>
              </w:rPr>
            </w:pPr>
            <w:r>
              <w:rPr>
                <w:lang w:eastAsia="pl-PL"/>
              </w:rPr>
              <w:t>Nazwisko / nazwa,</w:t>
            </w:r>
          </w:p>
          <w:p w:rsidR="00A90A76" w:rsidRDefault="00A90A76">
            <w:pPr>
              <w:numPr>
                <w:ilvl w:val="0"/>
                <w:numId w:val="11"/>
              </w:numPr>
              <w:spacing w:after="0" w:line="360" w:lineRule="auto"/>
              <w:rPr>
                <w:lang w:eastAsia="pl-PL"/>
              </w:rPr>
            </w:pPr>
            <w:r>
              <w:rPr>
                <w:lang w:eastAsia="pl-PL"/>
              </w:rPr>
              <w:t>Dane kontaktowe standardowe: telefon, email, fax, www, adres korespondencyjny</w:t>
            </w:r>
          </w:p>
          <w:p w:rsidR="00A90A76" w:rsidRDefault="00A90A76">
            <w:pPr>
              <w:numPr>
                <w:ilvl w:val="0"/>
                <w:numId w:val="11"/>
              </w:numPr>
              <w:spacing w:after="0" w:line="360" w:lineRule="auto"/>
              <w:rPr>
                <w:lang w:eastAsia="pl-PL"/>
              </w:rPr>
            </w:pPr>
            <w:r>
              <w:rPr>
                <w:lang w:eastAsia="pl-PL"/>
              </w:rPr>
              <w:t>Dane kontaktowe dodatkowe</w:t>
            </w:r>
          </w:p>
        </w:tc>
      </w:tr>
      <w:tr w:rsidR="00A90A76">
        <w:tc>
          <w:tcPr>
            <w:tcW w:w="870"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WSKK2</w:t>
            </w:r>
          </w:p>
        </w:tc>
        <w:tc>
          <w:tcPr>
            <w:tcW w:w="9091"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Użytkownik musi mieć możliwość zmiany hasła</w:t>
            </w:r>
          </w:p>
        </w:tc>
      </w:tr>
      <w:tr w:rsidR="00A90A76">
        <w:tc>
          <w:tcPr>
            <w:tcW w:w="870"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WSKK3</w:t>
            </w:r>
          </w:p>
        </w:tc>
        <w:tc>
          <w:tcPr>
            <w:tcW w:w="9091"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 xml:space="preserve">Użytkownik musi mieć możliwość powiązania kont z kontem </w:t>
            </w:r>
            <w:proofErr w:type="spellStart"/>
            <w:r>
              <w:rPr>
                <w:lang w:eastAsia="pl-PL"/>
              </w:rPr>
              <w:t>ePUAP</w:t>
            </w:r>
            <w:proofErr w:type="spellEnd"/>
          </w:p>
        </w:tc>
      </w:tr>
      <w:tr w:rsidR="00A90A76">
        <w:tc>
          <w:tcPr>
            <w:tcW w:w="870"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WSKK4</w:t>
            </w:r>
          </w:p>
        </w:tc>
        <w:tc>
          <w:tcPr>
            <w:tcW w:w="9091"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 xml:space="preserve">Użytkownik musi mieć możliwość odłączenia konta od </w:t>
            </w:r>
            <w:proofErr w:type="spellStart"/>
            <w:r>
              <w:rPr>
                <w:lang w:eastAsia="pl-PL"/>
              </w:rPr>
              <w:t>ePUAP</w:t>
            </w:r>
            <w:proofErr w:type="spellEnd"/>
          </w:p>
        </w:tc>
      </w:tr>
      <w:tr w:rsidR="00A90A76">
        <w:tc>
          <w:tcPr>
            <w:tcW w:w="870"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WSKK5</w:t>
            </w:r>
          </w:p>
        </w:tc>
        <w:tc>
          <w:tcPr>
            <w:tcW w:w="9091"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Użytkownik musi mieć możliwość przeglądu danych kontrahenta z systemu dziedzinowego, o ile jego konto zostało powiązane z kontem kontrahenta systemu dziedzinowego.</w:t>
            </w:r>
          </w:p>
        </w:tc>
      </w:tr>
      <w:tr w:rsidR="00A90A76">
        <w:tc>
          <w:tcPr>
            <w:tcW w:w="870"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WSKK6</w:t>
            </w:r>
          </w:p>
        </w:tc>
        <w:tc>
          <w:tcPr>
            <w:tcW w:w="9091"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rPr>
                <w:lang w:eastAsia="pl-PL"/>
              </w:rPr>
              <w:t>Dane podstawowe prezentowane w przypadku powiązania konta z kontrahentem SD to co najmniej: Nazwisko Imię / Nazwa, Typ, PESEL, NIP, Data wyrejestrowania lub zgonu (jeśli widnieje w SD).</w:t>
            </w:r>
          </w:p>
        </w:tc>
      </w:tr>
      <w:tr w:rsidR="00A90A76">
        <w:tc>
          <w:tcPr>
            <w:tcW w:w="870"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WSKK7</w:t>
            </w:r>
          </w:p>
        </w:tc>
        <w:tc>
          <w:tcPr>
            <w:tcW w:w="9091"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O ile konto powiązane jest z SD, system musi prezentować:</w:t>
            </w:r>
          </w:p>
          <w:p w:rsidR="00A90A76" w:rsidRDefault="00A90A76">
            <w:pPr>
              <w:numPr>
                <w:ilvl w:val="0"/>
                <w:numId w:val="12"/>
              </w:numPr>
              <w:spacing w:after="0" w:line="360" w:lineRule="auto"/>
            </w:pPr>
            <w:r>
              <w:rPr>
                <w:lang w:eastAsia="pl-PL"/>
              </w:rPr>
              <w:t>Dane zameldowania, o ile użytkownik jest zameldowany na terenie JST</w:t>
            </w:r>
            <w:r w:rsidR="00510868">
              <w:rPr>
                <w:lang w:eastAsia="pl-PL"/>
              </w:rPr>
              <w:t>.</w:t>
            </w:r>
          </w:p>
          <w:p w:rsidR="00A90A76" w:rsidRDefault="00A90A76">
            <w:pPr>
              <w:numPr>
                <w:ilvl w:val="0"/>
                <w:numId w:val="12"/>
              </w:numPr>
              <w:spacing w:after="0" w:line="360" w:lineRule="auto"/>
            </w:pPr>
            <w:r>
              <w:rPr>
                <w:lang w:eastAsia="pl-PL"/>
              </w:rPr>
              <w:t>Listę nieruchomości, gdzie dla każdej nieruchomości prezentowana jest wielkość, typ nieruchomości, typ własności, lista opłat i podatków pobieranych z tytułu nieruchomości: m.in.: podatek od osób fizycznych, podatek od osób prawnych, opłaty za śmieci, opłaty za czynsze</w:t>
            </w:r>
            <w:r w:rsidR="00510868">
              <w:rPr>
                <w:lang w:eastAsia="pl-PL"/>
              </w:rPr>
              <w:t>.</w:t>
            </w:r>
          </w:p>
          <w:p w:rsidR="00A90A76" w:rsidRDefault="00A90A76">
            <w:pPr>
              <w:numPr>
                <w:ilvl w:val="0"/>
                <w:numId w:val="12"/>
              </w:numPr>
              <w:spacing w:after="0" w:line="360" w:lineRule="auto"/>
            </w:pPr>
            <w:r>
              <w:rPr>
                <w:lang w:eastAsia="pl-PL"/>
              </w:rPr>
              <w:t>Listę dzieci, o ile zalogowany użytkownik jest osobą fizyczną posiadającą dzieci do lat 18 zameldowane w tym samym gospodarstwie domowym</w:t>
            </w:r>
            <w:r w:rsidR="00510868">
              <w:rPr>
                <w:lang w:eastAsia="pl-PL"/>
              </w:rPr>
              <w:t>.</w:t>
            </w:r>
          </w:p>
          <w:p w:rsidR="00A90A76" w:rsidRDefault="00A90A76">
            <w:pPr>
              <w:numPr>
                <w:ilvl w:val="0"/>
                <w:numId w:val="12"/>
              </w:numPr>
              <w:spacing w:after="0" w:line="360" w:lineRule="auto"/>
            </w:pPr>
            <w:r>
              <w:rPr>
                <w:lang w:eastAsia="pl-PL"/>
              </w:rPr>
              <w:t>Listę środków transportu – podlegającą opłatom o ile SD użytkownik jest podmiotem prawnym posiadającym opodatkowane środki transportu</w:t>
            </w:r>
            <w:r w:rsidR="00510868">
              <w:rPr>
                <w:lang w:eastAsia="pl-PL"/>
              </w:rPr>
              <w:t>.</w:t>
            </w:r>
          </w:p>
          <w:p w:rsidR="00A90A76" w:rsidRDefault="00A90A76">
            <w:pPr>
              <w:numPr>
                <w:ilvl w:val="0"/>
                <w:numId w:val="12"/>
              </w:numPr>
              <w:spacing w:after="0" w:line="360" w:lineRule="auto"/>
            </w:pPr>
            <w:r>
              <w:rPr>
                <w:lang w:eastAsia="pl-PL"/>
              </w:rPr>
              <w:lastRenderedPageBreak/>
              <w:t>Listę aktualnych zezwoleń na sprzedaż napojów alkoholowych, o ile zalogowany użytkownik jest podmiotem prawnym</w:t>
            </w:r>
            <w:r w:rsidR="00510868">
              <w:rPr>
                <w:lang w:eastAsia="pl-PL"/>
              </w:rPr>
              <w:t>.</w:t>
            </w:r>
          </w:p>
          <w:p w:rsidR="00A90A76" w:rsidRDefault="00A90A76">
            <w:pPr>
              <w:numPr>
                <w:ilvl w:val="0"/>
                <w:numId w:val="12"/>
              </w:numPr>
              <w:spacing w:after="0" w:line="360" w:lineRule="auto"/>
            </w:pPr>
            <w:r>
              <w:rPr>
                <w:lang w:eastAsia="pl-PL"/>
              </w:rPr>
              <w:t>Listę psów</w:t>
            </w:r>
            <w:r w:rsidR="00510868">
              <w:rPr>
                <w:lang w:eastAsia="pl-PL"/>
              </w:rPr>
              <w:t>.</w:t>
            </w:r>
          </w:p>
          <w:p w:rsidR="00A90A76" w:rsidRDefault="00A90A76">
            <w:pPr>
              <w:numPr>
                <w:ilvl w:val="0"/>
                <w:numId w:val="12"/>
              </w:numPr>
              <w:spacing w:after="0" w:line="360" w:lineRule="auto"/>
              <w:rPr>
                <w:lang w:eastAsia="pl-PL"/>
              </w:rPr>
            </w:pPr>
            <w:r>
              <w:rPr>
                <w:lang w:eastAsia="pl-PL"/>
              </w:rPr>
              <w:t>Listę dokumentów z rozdzieleniem na dokumenty wpływające do JST oraz wychodzące z JST dla zalogowanego użytkownika.</w:t>
            </w:r>
          </w:p>
          <w:p w:rsidR="00A90A76" w:rsidRDefault="00A90A76">
            <w:pPr>
              <w:spacing w:after="0" w:line="360" w:lineRule="auto"/>
              <w:rPr>
                <w:lang w:eastAsia="pl-PL"/>
              </w:rPr>
            </w:pPr>
            <w:r>
              <w:rPr>
                <w:lang w:eastAsia="pl-PL"/>
              </w:rPr>
              <w:t>Wszystkie dane muszą być pobierane z systemów SD i EZD.</w:t>
            </w:r>
          </w:p>
        </w:tc>
      </w:tr>
      <w:tr w:rsidR="00A90A76">
        <w:tc>
          <w:tcPr>
            <w:tcW w:w="870"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lastRenderedPageBreak/>
              <w:t>WSKK8</w:t>
            </w:r>
          </w:p>
        </w:tc>
        <w:tc>
          <w:tcPr>
            <w:tcW w:w="9091"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Administrator musi mieć możliwość powiązania użytkownika z kontem kontrahenta SD.</w:t>
            </w:r>
          </w:p>
        </w:tc>
      </w:tr>
      <w:tr w:rsidR="00A90A76">
        <w:tc>
          <w:tcPr>
            <w:tcW w:w="870"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510868">
            <w:pPr>
              <w:spacing w:after="0" w:line="360" w:lineRule="auto"/>
              <w:rPr>
                <w:b/>
                <w:bCs/>
              </w:rPr>
            </w:pPr>
            <w:r>
              <w:rPr>
                <w:b/>
                <w:bCs/>
              </w:rPr>
              <w:t>WSKK9</w:t>
            </w:r>
          </w:p>
        </w:tc>
        <w:tc>
          <w:tcPr>
            <w:tcW w:w="9091"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510868">
            <w:pPr>
              <w:spacing w:after="0" w:line="360" w:lineRule="auto"/>
            </w:pPr>
            <w:r>
              <w:t>System powinien umożliwiać administratorowi określenie czasu nieaktywności, po którym użytkownik zostaje wylogowany (w przypadku braku wykonania jakiejkolwiek czynności w systemie).</w:t>
            </w:r>
          </w:p>
        </w:tc>
      </w:tr>
    </w:tbl>
    <w:p w:rsidR="00A90A76" w:rsidRDefault="00A90A76"/>
    <w:p w:rsidR="00A90A76" w:rsidRDefault="00510868">
      <w:pPr>
        <w:pStyle w:val="Nagwek21"/>
        <w:numPr>
          <w:ilvl w:val="1"/>
          <w:numId w:val="2"/>
        </w:numPr>
      </w:pPr>
      <w:bookmarkStart w:id="33" w:name="__RefHeading___Toc12466_936917391"/>
      <w:bookmarkEnd w:id="33"/>
      <w:r>
        <w:t xml:space="preserve"> </w:t>
      </w:r>
      <w:bookmarkStart w:id="34" w:name="_Toc482561335"/>
      <w:bookmarkStart w:id="35" w:name="_Toc484596593"/>
      <w:bookmarkStart w:id="36" w:name="_Ref471894357"/>
      <w:bookmarkStart w:id="37" w:name="_Ref471894348"/>
      <w:r w:rsidR="00A90A76">
        <w:t>Moduł elektronicznego biura interesanta</w:t>
      </w:r>
      <w:bookmarkEnd w:id="34"/>
      <w:bookmarkEnd w:id="35"/>
      <w:bookmarkEnd w:id="36"/>
      <w:bookmarkEnd w:id="37"/>
      <w:r w:rsidR="00A90A76">
        <w:t xml:space="preserve"> (e-BOI)</w:t>
      </w:r>
    </w:p>
    <w:p w:rsidR="00A90A76" w:rsidRDefault="00A90A76">
      <w:r>
        <w:t>Moduł elektronicznego biura interesanta będzie stanowił wirtualny punkt przyjęć formularzy elektronicznych stosowanych w urzędzie oraz informacji dotyczących sposobu załatwienia każdej sprawy, którą można zrealizować w urzędzie.</w:t>
      </w:r>
    </w:p>
    <w:p w:rsidR="00A90A76" w:rsidRDefault="00A90A76">
      <w:r>
        <w:t>Moduł musi być podzielny na część publiczną – udostępnianą niezalogowanym użytkownikom oraz część wewnętrzną – dla administratora systemu. Część ta prezentuje uprzednio zredagowane karty usług spraw urzędowych świadczonych przez JST.</w:t>
      </w:r>
    </w:p>
    <w:tbl>
      <w:tblPr>
        <w:tblW w:w="9962" w:type="dxa"/>
        <w:tblInd w:w="-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18" w:type="dxa"/>
        </w:tblCellMar>
        <w:tblLook w:val="04A0" w:firstRow="1" w:lastRow="0" w:firstColumn="1" w:lastColumn="0" w:noHBand="0" w:noVBand="1"/>
      </w:tblPr>
      <w:tblGrid>
        <w:gridCol w:w="925"/>
        <w:gridCol w:w="9037"/>
      </w:tblGrid>
      <w:tr w:rsidR="00A90A76">
        <w:tc>
          <w:tcPr>
            <w:tcW w:w="925"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KOD</w:t>
            </w:r>
          </w:p>
        </w:tc>
        <w:tc>
          <w:tcPr>
            <w:tcW w:w="9036"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Wymaganie</w:t>
            </w:r>
          </w:p>
        </w:tc>
      </w:tr>
      <w:tr w:rsidR="00A90A76">
        <w:tc>
          <w:tcPr>
            <w:tcW w:w="925"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WSBI1</w:t>
            </w:r>
          </w:p>
        </w:tc>
        <w:tc>
          <w:tcPr>
            <w:tcW w:w="9036"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Moduł musi posiadać stronę główną umożliwiającą dodanie nazwy adresu, znaku graficznego JST, ustawienie głównych funkcji, do których szybko mogą dotrzeć klienci JST.</w:t>
            </w:r>
          </w:p>
        </w:tc>
      </w:tr>
      <w:tr w:rsidR="00A90A76">
        <w:tc>
          <w:tcPr>
            <w:tcW w:w="925"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WSBI2</w:t>
            </w:r>
          </w:p>
        </w:tc>
        <w:tc>
          <w:tcPr>
            <w:tcW w:w="9036"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rPr>
                <w:lang w:eastAsia="pl-PL"/>
              </w:rPr>
              <w:t>Moduł w części publicznej musi prezentować skategoryzowane karty usług pod kątem życiowych zdarzeń, wydziałów i innych dodatkowych klasyfikacji.</w:t>
            </w:r>
          </w:p>
        </w:tc>
      </w:tr>
      <w:tr w:rsidR="00A90A76">
        <w:tc>
          <w:tcPr>
            <w:tcW w:w="925"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WSBI3</w:t>
            </w:r>
          </w:p>
        </w:tc>
        <w:tc>
          <w:tcPr>
            <w:tcW w:w="9036"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Użytkownik w części publicznej powinien mieć możliwość przejrzenia karty usługi, dla której prezentowanej jest:</w:t>
            </w:r>
          </w:p>
          <w:p w:rsidR="00A90A76" w:rsidRDefault="00A90A76">
            <w:pPr>
              <w:numPr>
                <w:ilvl w:val="0"/>
                <w:numId w:val="13"/>
              </w:numPr>
              <w:spacing w:after="0" w:line="360" w:lineRule="auto"/>
              <w:rPr>
                <w:lang w:eastAsia="pl-PL"/>
              </w:rPr>
            </w:pPr>
            <w:r>
              <w:rPr>
                <w:lang w:eastAsia="pl-PL"/>
              </w:rPr>
              <w:t>Opis zredagowany przez administratora,</w:t>
            </w:r>
          </w:p>
          <w:p w:rsidR="00A90A76" w:rsidRDefault="00A90A76">
            <w:pPr>
              <w:numPr>
                <w:ilvl w:val="0"/>
                <w:numId w:val="13"/>
              </w:numPr>
              <w:spacing w:after="0" w:line="360" w:lineRule="auto"/>
              <w:rPr>
                <w:lang w:eastAsia="pl-PL"/>
              </w:rPr>
            </w:pPr>
            <w:r>
              <w:rPr>
                <w:lang w:eastAsia="pl-PL"/>
              </w:rPr>
              <w:t>Dostępne terminy wizyt w urzędzie,</w:t>
            </w:r>
          </w:p>
          <w:p w:rsidR="00A90A76" w:rsidRDefault="00A90A76">
            <w:pPr>
              <w:numPr>
                <w:ilvl w:val="0"/>
                <w:numId w:val="13"/>
              </w:numPr>
              <w:spacing w:after="0" w:line="360" w:lineRule="auto"/>
              <w:rPr>
                <w:lang w:eastAsia="pl-PL"/>
              </w:rPr>
            </w:pPr>
            <w:r>
              <w:rPr>
                <w:lang w:eastAsia="pl-PL"/>
              </w:rPr>
              <w:t>Zarezerwowania terminu wizyty w urzędzie,</w:t>
            </w:r>
          </w:p>
          <w:p w:rsidR="00A90A76" w:rsidRDefault="00A90A76">
            <w:pPr>
              <w:numPr>
                <w:ilvl w:val="0"/>
                <w:numId w:val="13"/>
              </w:numPr>
              <w:spacing w:after="0" w:line="360" w:lineRule="auto"/>
              <w:rPr>
                <w:lang w:eastAsia="pl-PL"/>
              </w:rPr>
            </w:pPr>
            <w:r>
              <w:rPr>
                <w:lang w:eastAsia="pl-PL"/>
              </w:rPr>
              <w:t xml:space="preserve">Przejścia do wypełnienia formularza elektronicznego na </w:t>
            </w:r>
            <w:proofErr w:type="spellStart"/>
            <w:r>
              <w:rPr>
                <w:lang w:eastAsia="pl-PL"/>
              </w:rPr>
              <w:t>ePUAP</w:t>
            </w:r>
            <w:proofErr w:type="spellEnd"/>
            <w:r>
              <w:rPr>
                <w:lang w:eastAsia="pl-PL"/>
              </w:rPr>
              <w:t>.</w:t>
            </w:r>
          </w:p>
        </w:tc>
      </w:tr>
      <w:tr w:rsidR="00A90A76">
        <w:tc>
          <w:tcPr>
            <w:tcW w:w="925"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WSBI4</w:t>
            </w:r>
          </w:p>
        </w:tc>
        <w:tc>
          <w:tcPr>
            <w:tcW w:w="9036"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Karta usługi powinna być charakteryzowana przynajmniej przez następujące atrybuty: nazwę, opis, do kogo jest skierowana (obywatel- czyli usługi typu A2C, przedsiębiorcy -czyli usługi typu A2B, instytucji/urzędu – czyli usługi typu A2A), liczba czasu obsługi klienta przy okienku dla danego rodzaju sprawy, kategorię (np. Budownictwo i Nieruchomości, Ochrona środowiska etc.). Administrator ma możliwość zdefiniowania karty usługi.</w:t>
            </w:r>
          </w:p>
        </w:tc>
      </w:tr>
      <w:tr w:rsidR="00A90A76">
        <w:tc>
          <w:tcPr>
            <w:tcW w:w="925"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lastRenderedPageBreak/>
              <w:t>WSBI5</w:t>
            </w:r>
          </w:p>
        </w:tc>
        <w:tc>
          <w:tcPr>
            <w:tcW w:w="9036"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ar-SA"/>
              </w:rPr>
              <w:t xml:space="preserve">Administrator musi mieć możliwość utworzenia wizualizacji karty usług. </w:t>
            </w:r>
          </w:p>
        </w:tc>
      </w:tr>
      <w:tr w:rsidR="00A90A76">
        <w:tc>
          <w:tcPr>
            <w:tcW w:w="925"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WSBI6</w:t>
            </w:r>
          </w:p>
        </w:tc>
        <w:tc>
          <w:tcPr>
            <w:tcW w:w="9036"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ar-SA"/>
              </w:rPr>
            </w:pPr>
            <w:r>
              <w:rPr>
                <w:lang w:eastAsia="ar-SA"/>
              </w:rPr>
              <w:t>W przypadku publikowania karty usługi, administrator musi być zobowiązany do podania daty, od kiedy publikacja obowiązuje oraz powodu publikacji.</w:t>
            </w:r>
          </w:p>
        </w:tc>
      </w:tr>
      <w:tr w:rsidR="00A90A76">
        <w:tc>
          <w:tcPr>
            <w:tcW w:w="925"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WSBI7</w:t>
            </w:r>
          </w:p>
        </w:tc>
        <w:tc>
          <w:tcPr>
            <w:tcW w:w="9036"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rPr>
                <w:lang w:eastAsia="ar-SA"/>
              </w:rPr>
              <w:t>W przypadku zmiany opisu karty usługi, administrator musi być zobowiązany do podania powodu zmiany wizualizacji karty usługi.</w:t>
            </w:r>
          </w:p>
        </w:tc>
      </w:tr>
      <w:tr w:rsidR="00A90A76">
        <w:tc>
          <w:tcPr>
            <w:tcW w:w="925"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WSBI8</w:t>
            </w:r>
          </w:p>
        </w:tc>
        <w:tc>
          <w:tcPr>
            <w:tcW w:w="9036"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ar-SA"/>
              </w:rPr>
            </w:pPr>
            <w:r>
              <w:rPr>
                <w:lang w:eastAsia="ar-SA"/>
              </w:rPr>
              <w:t>W przypadku zdejmowania z publikacji karty usługi, administrator musi być zobowiązany do podania powodu zdjęcia z publikacji karty usługi.</w:t>
            </w:r>
          </w:p>
        </w:tc>
      </w:tr>
      <w:tr w:rsidR="00A90A76">
        <w:tc>
          <w:tcPr>
            <w:tcW w:w="925"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WSBI9</w:t>
            </w:r>
          </w:p>
        </w:tc>
        <w:tc>
          <w:tcPr>
            <w:tcW w:w="9036"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t>Dla każdej usługi urząd musi mieć możliwość określenia dni i godziny dyżurów, w których pracownik gminy jest w stanie pomóc mieszkańcom lub odpowiadać na pytania w danym zakresie.</w:t>
            </w:r>
          </w:p>
        </w:tc>
      </w:tr>
      <w:tr w:rsidR="00A90A76">
        <w:tc>
          <w:tcPr>
            <w:tcW w:w="925"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WSBI10</w:t>
            </w:r>
          </w:p>
        </w:tc>
        <w:tc>
          <w:tcPr>
            <w:tcW w:w="9036"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Obsługa dyżurów powinna obejmować:</w:t>
            </w:r>
            <w:r>
              <w:rPr>
                <w:lang w:eastAsia="ar-SA"/>
              </w:rPr>
              <w:t xml:space="preserve"> ustalenie dyżuru w zakresie karty usługi lub kilku kart usług, której dotyczy, daty od, okienka godzinnego od – do,  ustalenie przerwy w trakcie dyżuru. Podczas dodawania dyżuru użytkownik musi mieć możliwość wykonania automatycznej funkcji ustalenia analogicznego dyżuru powielonego w następnym tygodniu lub miesiącu.</w:t>
            </w:r>
          </w:p>
        </w:tc>
      </w:tr>
      <w:tr w:rsidR="00A90A76">
        <w:tc>
          <w:tcPr>
            <w:tcW w:w="925"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WSBI11</w:t>
            </w:r>
          </w:p>
        </w:tc>
        <w:tc>
          <w:tcPr>
            <w:tcW w:w="9036"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Administrator po dodaniu dyżuru musi mieć możliwość ustalenia jego publikacji ze wskazaniem daty obowiązywania od.</w:t>
            </w:r>
          </w:p>
        </w:tc>
      </w:tr>
      <w:tr w:rsidR="00A90A76">
        <w:tc>
          <w:tcPr>
            <w:tcW w:w="925"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WSBI12</w:t>
            </w:r>
          </w:p>
        </w:tc>
        <w:tc>
          <w:tcPr>
            <w:tcW w:w="9036"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W przypadku zmiany ustawień dyżuru, usunięcia lub zdjęcia z publikacji administrator musi być zobowiązany do podania powodu zmiany.</w:t>
            </w:r>
          </w:p>
        </w:tc>
      </w:tr>
      <w:tr w:rsidR="00A90A76">
        <w:tc>
          <w:tcPr>
            <w:tcW w:w="925"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WSBI13</w:t>
            </w:r>
          </w:p>
        </w:tc>
        <w:tc>
          <w:tcPr>
            <w:tcW w:w="9036"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Pracownicy obsługujący dyżury powinni mieć możliwość przejrzenia grafiku dyżurów wraz z listą osób zapisanych na spotkanie, w szczególności danych: imię, nazwisko, PESEL, email, telefon.</w:t>
            </w:r>
          </w:p>
        </w:tc>
      </w:tr>
      <w:tr w:rsidR="00A90A76">
        <w:tc>
          <w:tcPr>
            <w:tcW w:w="925"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WSBI14</w:t>
            </w:r>
          </w:p>
        </w:tc>
        <w:tc>
          <w:tcPr>
            <w:tcW w:w="9036"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Zapisania na dyżur powinien móc dokonać zarówno użytkownik zarejestrowany w systemie jak i niezarejestrowany.</w:t>
            </w:r>
          </w:p>
        </w:tc>
      </w:tr>
      <w:tr w:rsidR="00A90A76">
        <w:tc>
          <w:tcPr>
            <w:tcW w:w="925"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WSBI15</w:t>
            </w:r>
          </w:p>
        </w:tc>
        <w:tc>
          <w:tcPr>
            <w:tcW w:w="9036"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W przypadku zapisania na spotkanie użytkownika zarejestrowanego, system musi automatycznie podpowiadać dane z karty użytkownika.</w:t>
            </w:r>
          </w:p>
        </w:tc>
      </w:tr>
      <w:tr w:rsidR="00A90A76">
        <w:tc>
          <w:tcPr>
            <w:tcW w:w="925"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bookmarkStart w:id="38" w:name="__DdeLink__31197_603054962"/>
            <w:bookmarkEnd w:id="38"/>
            <w:r w:rsidRPr="00A90A76">
              <w:rPr>
                <w:b/>
                <w:bCs/>
                <w:lang w:eastAsia="pl-PL"/>
              </w:rPr>
              <w:t>WSBI16</w:t>
            </w:r>
          </w:p>
        </w:tc>
        <w:tc>
          <w:tcPr>
            <w:tcW w:w="9036"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Użytkownik musi otrzymać mailem informację w celu potwierdzenia spotkania.</w:t>
            </w:r>
          </w:p>
        </w:tc>
      </w:tr>
      <w:tr w:rsidR="00A90A76">
        <w:trPr>
          <w:trHeight w:val="343"/>
        </w:trPr>
        <w:tc>
          <w:tcPr>
            <w:tcW w:w="925"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510868">
            <w:pPr>
              <w:spacing w:after="0" w:line="360" w:lineRule="auto"/>
            </w:pPr>
            <w:r>
              <w:rPr>
                <w:b/>
                <w:bCs/>
                <w:lang w:eastAsia="pl-PL"/>
              </w:rPr>
              <w:t>WSBI17</w:t>
            </w:r>
          </w:p>
        </w:tc>
        <w:tc>
          <w:tcPr>
            <w:tcW w:w="9036"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510868">
            <w:pPr>
              <w:spacing w:after="0" w:line="360" w:lineRule="auto"/>
            </w:pPr>
            <w:r>
              <w:t xml:space="preserve">Funkcja przypomnienia użytkownikowi o umówionym spotkaniu z ustawionym przez użytkownika wyprzedzeniem i sposobem powiadomienia e-mailem lub </w:t>
            </w:r>
            <w:proofErr w:type="spellStart"/>
            <w:r>
              <w:t>sms-em</w:t>
            </w:r>
            <w:proofErr w:type="spellEnd"/>
            <w:r>
              <w:t>.</w:t>
            </w:r>
          </w:p>
        </w:tc>
      </w:tr>
    </w:tbl>
    <w:p w:rsidR="00A90A76" w:rsidRDefault="00A90A76"/>
    <w:p w:rsidR="00A90A76" w:rsidRDefault="00510868">
      <w:pPr>
        <w:pStyle w:val="Nagwek21"/>
        <w:numPr>
          <w:ilvl w:val="1"/>
          <w:numId w:val="2"/>
        </w:numPr>
      </w:pPr>
      <w:bookmarkStart w:id="39" w:name="__RefHeading___Toc12468_936917391"/>
      <w:bookmarkStart w:id="40" w:name="_Toc482561336"/>
      <w:bookmarkStart w:id="41" w:name="_Toc484596594"/>
      <w:bookmarkStart w:id="42" w:name="_Ref471894670"/>
      <w:bookmarkStart w:id="43" w:name="_Ref471894661"/>
      <w:bookmarkEnd w:id="39"/>
      <w:bookmarkEnd w:id="40"/>
      <w:bookmarkEnd w:id="41"/>
      <w:bookmarkEnd w:id="42"/>
      <w:bookmarkEnd w:id="43"/>
      <w:r>
        <w:t xml:space="preserve"> </w:t>
      </w:r>
      <w:r w:rsidR="00A90A76">
        <w:t>Moduł płatności online</w:t>
      </w:r>
    </w:p>
    <w:p w:rsidR="00A90A76" w:rsidRDefault="00A90A76">
      <w:r>
        <w:t>Platforma dająca mieszkańcom (dzięki integracji z Systemem Dziedzinowym) z JST wgląd w stan ich rozliczeń z urzędem, zintegrowana z systemami bankowymi</w:t>
      </w:r>
      <w:r w:rsidR="00510868">
        <w:t xml:space="preserve"> i</w:t>
      </w:r>
      <w:r>
        <w:t xml:space="preserve"> umożliwia</w:t>
      </w:r>
      <w:r w:rsidR="00510868">
        <w:t>jąca</w:t>
      </w:r>
      <w:r>
        <w:t xml:space="preserve"> uregulowanie należności online.</w:t>
      </w:r>
    </w:p>
    <w:p w:rsidR="00A90A76" w:rsidRDefault="00A90A76">
      <w:r>
        <w:t xml:space="preserve">Dostęp do danych </w:t>
      </w:r>
      <w:proofErr w:type="spellStart"/>
      <w:r>
        <w:t>płatnościowych</w:t>
      </w:r>
      <w:proofErr w:type="spellEnd"/>
      <w:r>
        <w:t xml:space="preserve"> będzie możliwy wyłącznie dla zarejestrowanych użytkowników systemu SUE dodatkowo posiadających konto powiązane z kontrahentem SD.</w:t>
      </w:r>
    </w:p>
    <w:p w:rsidR="00A90A76" w:rsidRDefault="00A90A76"/>
    <w:tbl>
      <w:tblPr>
        <w:tblW w:w="9962" w:type="dxa"/>
        <w:tblInd w:w="-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18" w:type="dxa"/>
        </w:tblCellMar>
        <w:tblLook w:val="04A0" w:firstRow="1" w:lastRow="0" w:firstColumn="1" w:lastColumn="0" w:noHBand="0" w:noVBand="1"/>
      </w:tblPr>
      <w:tblGrid>
        <w:gridCol w:w="955"/>
        <w:gridCol w:w="9007"/>
      </w:tblGrid>
      <w:tr w:rsidR="00A90A76">
        <w:tc>
          <w:tcPr>
            <w:tcW w:w="955"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lastRenderedPageBreak/>
              <w:t>KOD</w:t>
            </w:r>
          </w:p>
        </w:tc>
        <w:tc>
          <w:tcPr>
            <w:tcW w:w="9006"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Wymaganie</w:t>
            </w:r>
          </w:p>
        </w:tc>
      </w:tr>
      <w:tr w:rsidR="00A90A76">
        <w:tc>
          <w:tcPr>
            <w:tcW w:w="955"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WSPŁ1</w:t>
            </w:r>
          </w:p>
        </w:tc>
        <w:tc>
          <w:tcPr>
            <w:tcW w:w="9006"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Po zalogowaniu na swoje konto obywatel lub przedsiębiorca powinien zobaczyć wszystkie swoje należności wobec JST pobrane z SD niezależnie od tytułu (podatki, opłaty lokalne, opłaty za śmieci, umowy dzierżawy itp.), które są wystawiane w modułach dziedzinowych, oraz historię jego płatności. Będzie to przegląd wszystkich zobowiązań finansowych z uwzględnieniem tytułu należności, należności głównej (w tym Vat – jeśli wymagany), odsetki, koszty upomnień, wezwań do zapłaty, salda do zapłaty, terminie płatności, kwocie już zapłaconej (w przypadku należności, która została już częściowo spłacona), kwocie zleconej płatności poprzez portal oraz dacie i godzinie zlecenia tej płatności.</w:t>
            </w:r>
          </w:p>
        </w:tc>
      </w:tr>
      <w:tr w:rsidR="00A90A76">
        <w:tc>
          <w:tcPr>
            <w:tcW w:w="955"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WSPŁ2</w:t>
            </w:r>
          </w:p>
        </w:tc>
        <w:tc>
          <w:tcPr>
            <w:tcW w:w="9006"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t>Każda należność powinna zawierać co najmniej takie informacje jak: numer decyzji, naliczone odsetki oraz koszty upomnień i wezwań, czy był na nią wystawiony tytuł wykonawczy itp.</w:t>
            </w:r>
          </w:p>
        </w:tc>
      </w:tr>
      <w:tr w:rsidR="00A90A76">
        <w:tc>
          <w:tcPr>
            <w:tcW w:w="955"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WSPŁ3</w:t>
            </w:r>
          </w:p>
        </w:tc>
        <w:tc>
          <w:tcPr>
            <w:tcW w:w="9006"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Możliwość prezentowania i wyszukiwania konkretnej należności według rodzaju, daty, terminu płatności itp.</w:t>
            </w:r>
          </w:p>
        </w:tc>
      </w:tr>
      <w:tr w:rsidR="00A90A76">
        <w:tc>
          <w:tcPr>
            <w:tcW w:w="955"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WSPŁ4</w:t>
            </w:r>
          </w:p>
        </w:tc>
        <w:tc>
          <w:tcPr>
            <w:tcW w:w="9006"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Jeżeli należność została dopiero częściowo spłacona to użytkownik musi mieć możliwość otrzymania pełnej informacji w układzie: ile było wpłat na daną należność, kwota każdej płatności, data płatności oraz informację czy płatność została już zaksięgowana czy nie i saldo do zapłaty.</w:t>
            </w:r>
          </w:p>
        </w:tc>
      </w:tr>
      <w:tr w:rsidR="00A90A76">
        <w:tc>
          <w:tcPr>
            <w:tcW w:w="955"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WSPŁ5</w:t>
            </w:r>
          </w:p>
        </w:tc>
        <w:tc>
          <w:tcPr>
            <w:tcW w:w="9006"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Możliwość wyświetlania historii wszystkich interakcji finansowych mieszkańca z urzędem, jakie zostały zrealizowane poprzez system.</w:t>
            </w:r>
          </w:p>
        </w:tc>
      </w:tr>
      <w:tr w:rsidR="00A90A76">
        <w:tc>
          <w:tcPr>
            <w:tcW w:w="955"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WSPŁ6</w:t>
            </w:r>
          </w:p>
        </w:tc>
        <w:tc>
          <w:tcPr>
            <w:tcW w:w="9006"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Aplikacja musi być zintegrowana z systemami bankowymi, w celu umożliwienia uregulowania należności online</w:t>
            </w:r>
          </w:p>
        </w:tc>
      </w:tr>
      <w:tr w:rsidR="00A90A76">
        <w:tc>
          <w:tcPr>
            <w:tcW w:w="955"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WSPŁ7</w:t>
            </w:r>
          </w:p>
        </w:tc>
        <w:tc>
          <w:tcPr>
            <w:tcW w:w="9006"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Aplikacja musi pozwalać na wnoszenie opłat za pośrednictwem systemu płatności elektronicznych w różny sposób tzn. przez wygenerowanie płatności na wybraną należność i opłacenie, lub na zaznaczenie kilku należności i zapłacenie je jednym przelewem.</w:t>
            </w:r>
          </w:p>
        </w:tc>
      </w:tr>
      <w:tr w:rsidR="00A90A76">
        <w:tc>
          <w:tcPr>
            <w:tcW w:w="955"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WSPŁ8</w:t>
            </w:r>
          </w:p>
        </w:tc>
        <w:tc>
          <w:tcPr>
            <w:tcW w:w="9006"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Możliwość ustawienia sortowania wyświetlanych danych rosnąco lub malejąco względem dowolnego z wyświetlanych parametrów należności.</w:t>
            </w:r>
          </w:p>
        </w:tc>
      </w:tr>
      <w:tr w:rsidR="00A90A76">
        <w:tc>
          <w:tcPr>
            <w:tcW w:w="955"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WSPŁ9</w:t>
            </w:r>
          </w:p>
        </w:tc>
        <w:tc>
          <w:tcPr>
            <w:tcW w:w="9006"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Jeśli należność jest płatna w ratach (np. należności podatkowe, należności rozłożone przez urząd na raty) portal winien również przedstawiać klientowi informację, którą ratę kwota płatności stanowi.</w:t>
            </w:r>
          </w:p>
        </w:tc>
      </w:tr>
      <w:tr w:rsidR="00A90A76">
        <w:tc>
          <w:tcPr>
            <w:tcW w:w="955"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WSPŁ10</w:t>
            </w:r>
          </w:p>
        </w:tc>
        <w:tc>
          <w:tcPr>
            <w:tcW w:w="9006"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W sytuacji, kiedy kilku klientów jest solidarnie zobowiązanych do zapłaty należności klient zalogowany do portalu musi widzieć również minimum imię, nazwisko i adres pozostałych współzobowiązanych. W przypadku podmiotów gospodarczych będzie to nazwa firmy i jej siedziba.</w:t>
            </w:r>
          </w:p>
        </w:tc>
      </w:tr>
      <w:tr w:rsidR="00A90A76">
        <w:tc>
          <w:tcPr>
            <w:tcW w:w="955"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WSPŁ11</w:t>
            </w:r>
          </w:p>
        </w:tc>
        <w:tc>
          <w:tcPr>
            <w:tcW w:w="9006"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W przypadku, jeśli należność powstała w drodze decyzji administracyjnej urzędu numer decyzji ma być również widoczny dla klienta.</w:t>
            </w:r>
          </w:p>
        </w:tc>
      </w:tr>
      <w:tr w:rsidR="00A90A76">
        <w:tc>
          <w:tcPr>
            <w:tcW w:w="955"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WSPŁ12</w:t>
            </w:r>
          </w:p>
        </w:tc>
        <w:tc>
          <w:tcPr>
            <w:tcW w:w="9006"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Możliwość ukrycia wyświetlania wybranych parametrów należności wyszukiwanych na ekranie użytkownika.</w:t>
            </w:r>
          </w:p>
        </w:tc>
      </w:tr>
      <w:tr w:rsidR="00A90A76">
        <w:tc>
          <w:tcPr>
            <w:tcW w:w="955"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lastRenderedPageBreak/>
              <w:t>WSPŁ13</w:t>
            </w:r>
          </w:p>
        </w:tc>
        <w:tc>
          <w:tcPr>
            <w:tcW w:w="9006"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Aplikacja powinna posiadać mechanizmy kontroli i bezpieczeństwa chroniące użytkowników przed kilkukrotnym wniesieniem płatności z tego samego tytułu.</w:t>
            </w:r>
          </w:p>
        </w:tc>
      </w:tr>
      <w:tr w:rsidR="00A90A76">
        <w:tc>
          <w:tcPr>
            <w:tcW w:w="955"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WSPŁ14</w:t>
            </w:r>
          </w:p>
        </w:tc>
        <w:tc>
          <w:tcPr>
            <w:tcW w:w="9006"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Portal musi generować komunikaty informujące i/lub ostrzeżenia wizualne dla użytkownika podczas próby ponownego zlecenia płatności dla należności, dla których płatność została zlecona za pośrednictwem portalu a transakcja jeszcze jest przetwarzana.</w:t>
            </w:r>
          </w:p>
        </w:tc>
      </w:tr>
      <w:tr w:rsidR="00A90A76">
        <w:tc>
          <w:tcPr>
            <w:tcW w:w="955"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WSPŁ15</w:t>
            </w:r>
          </w:p>
        </w:tc>
        <w:tc>
          <w:tcPr>
            <w:tcW w:w="9006"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Możliwość wydrukowania wypełnionego polecenia przelewu bankowego lub pocztowego, dla zaznaczonej jednej lub zaznaczonych wielu należności.</w:t>
            </w:r>
          </w:p>
        </w:tc>
      </w:tr>
      <w:tr w:rsidR="00A90A76">
        <w:tc>
          <w:tcPr>
            <w:tcW w:w="955"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WSPŁ16</w:t>
            </w:r>
          </w:p>
        </w:tc>
        <w:tc>
          <w:tcPr>
            <w:tcW w:w="9006"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Możliwość wyszukiwania i prezentowania należności według jej rodzaju np. „pokaż tylko opłaty za dzierżawę” itp.</w:t>
            </w:r>
          </w:p>
        </w:tc>
      </w:tr>
      <w:tr w:rsidR="00A90A76">
        <w:tc>
          <w:tcPr>
            <w:tcW w:w="955"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WSPŁ17</w:t>
            </w:r>
          </w:p>
        </w:tc>
        <w:tc>
          <w:tcPr>
            <w:tcW w:w="9006"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Możliwość wyszukiwania i prezentowania należności według statusu płatności tzn. np. pokaż tylko zaległe itp.</w:t>
            </w:r>
          </w:p>
        </w:tc>
      </w:tr>
      <w:tr w:rsidR="00A90A76">
        <w:tc>
          <w:tcPr>
            <w:tcW w:w="955"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WSPŁ18</w:t>
            </w:r>
          </w:p>
        </w:tc>
        <w:tc>
          <w:tcPr>
            <w:tcW w:w="9006"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Powinna być możliwość zaznaczenia, ile dni przed terminem płatności powinna być wysłana informacja przypominająca do użytkownika.</w:t>
            </w:r>
          </w:p>
        </w:tc>
      </w:tr>
      <w:tr w:rsidR="00A90A76">
        <w:tc>
          <w:tcPr>
            <w:tcW w:w="955"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WSPŁ19</w:t>
            </w:r>
          </w:p>
        </w:tc>
        <w:tc>
          <w:tcPr>
            <w:tcW w:w="9006"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 xml:space="preserve">Powinna być możliwość określenia rodzaju wysłanej informacji przypominającej – </w:t>
            </w:r>
            <w:r w:rsidR="00510868">
              <w:t>e-</w:t>
            </w:r>
            <w:r>
              <w:t xml:space="preserve">mail czy sms, lub obie </w:t>
            </w:r>
            <w:r w:rsidR="00510868">
              <w:t xml:space="preserve">te </w:t>
            </w:r>
            <w:r>
              <w:t>formy.</w:t>
            </w:r>
          </w:p>
        </w:tc>
      </w:tr>
      <w:tr w:rsidR="00A90A76">
        <w:tc>
          <w:tcPr>
            <w:tcW w:w="955"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WSPŁ20</w:t>
            </w:r>
          </w:p>
        </w:tc>
        <w:tc>
          <w:tcPr>
            <w:tcW w:w="9006"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Wygenerowane płatności zlecone za pośrednictwem portalu, ale jeszcze nie zaksięgowane powinny zawierać informacje takie jak: nr konta bankowego na które została przelana płatność, kwota i data zlecenia, status zlecenia oraz data wykonania.</w:t>
            </w:r>
          </w:p>
        </w:tc>
      </w:tr>
      <w:tr w:rsidR="00A90A76">
        <w:tc>
          <w:tcPr>
            <w:tcW w:w="955"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WSPŁ21</w:t>
            </w:r>
          </w:p>
        </w:tc>
        <w:tc>
          <w:tcPr>
            <w:tcW w:w="9006"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Możliwość ustawienia sortowania wyświetlanych danych rosnąco lub malejąco względem dowolnego z wyświetlanych parametrów.</w:t>
            </w:r>
          </w:p>
        </w:tc>
      </w:tr>
      <w:tr w:rsidR="00A90A76">
        <w:tc>
          <w:tcPr>
            <w:tcW w:w="955"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WSPŁ22</w:t>
            </w:r>
          </w:p>
        </w:tc>
        <w:tc>
          <w:tcPr>
            <w:tcW w:w="9006"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Informacje o wygenerowanych płatnościach muszą być przesyłane z portalu do modułów systemu dziedzinowego urzędu. Proces przesyłania danych musi mieć możliwość ustawienia częstotliwości wykonana dla administrator systemu. Częstotliwość dostępne to minimum raz na dobę, do co 5 minut.</w:t>
            </w:r>
          </w:p>
        </w:tc>
      </w:tr>
      <w:tr w:rsidR="00A90A76">
        <w:tc>
          <w:tcPr>
            <w:tcW w:w="955"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WSPŁ23</w:t>
            </w:r>
          </w:p>
        </w:tc>
        <w:tc>
          <w:tcPr>
            <w:tcW w:w="9006"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Możliwość wyszukiwania lub filtrowania należności według co najmniej: konta bankowego na które została przelana płatność, rodzaju należności, kwoty, typu płatności, stanu zlecenia, daty zlecenia,</w:t>
            </w:r>
          </w:p>
        </w:tc>
      </w:tr>
      <w:tr w:rsidR="00A90A76">
        <w:tc>
          <w:tcPr>
            <w:tcW w:w="955"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WSPŁ24</w:t>
            </w:r>
          </w:p>
        </w:tc>
        <w:tc>
          <w:tcPr>
            <w:tcW w:w="9006"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Możliwość przeglądu operacji księgowych już zrealizowanych tzn.  opłaconych (wpłaty, zwroty, przeksięgowania)</w:t>
            </w:r>
          </w:p>
        </w:tc>
      </w:tr>
      <w:tr w:rsidR="00A90A76">
        <w:tc>
          <w:tcPr>
            <w:tcW w:w="955"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WSPŁ25</w:t>
            </w:r>
          </w:p>
        </w:tc>
        <w:tc>
          <w:tcPr>
            <w:tcW w:w="9006"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510868">
            <w:pPr>
              <w:spacing w:after="0" w:line="360" w:lineRule="auto"/>
            </w:pPr>
            <w:r>
              <w:t>Możliwość p</w:t>
            </w:r>
            <w:r w:rsidR="00A90A76">
              <w:t>rzegląd</w:t>
            </w:r>
            <w:r>
              <w:t>u</w:t>
            </w:r>
            <w:r w:rsidR="00A90A76">
              <w:t xml:space="preserve"> operacji księgowych już zrealizowanych na należnościach (wpłaty, zwroty, przeksięgowania) z wyszczególnionym dla każdej operacji co najmniej: jej rodzaju, konta bankowego na którym została zaksięgowana operacja, identyfikator, rok, rata, kwota, vat, odsetki, kwota zapłacona faktycznie, data i godzina przelewu.</w:t>
            </w:r>
          </w:p>
        </w:tc>
      </w:tr>
      <w:tr w:rsidR="00A90A76">
        <w:tc>
          <w:tcPr>
            <w:tcW w:w="955"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WSPŁ26</w:t>
            </w:r>
          </w:p>
        </w:tc>
        <w:tc>
          <w:tcPr>
            <w:tcW w:w="9006"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Możliwość ustawienia sortowania wyświetlanych danych rosnąco lub malejąco względem dowolnego z wyświetlanych parametrów.</w:t>
            </w:r>
          </w:p>
        </w:tc>
      </w:tr>
      <w:tr w:rsidR="00A90A76">
        <w:tc>
          <w:tcPr>
            <w:tcW w:w="955"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lastRenderedPageBreak/>
              <w:t>WSPŁ27</w:t>
            </w:r>
          </w:p>
        </w:tc>
        <w:tc>
          <w:tcPr>
            <w:tcW w:w="9006"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Możliwość ukrycia wyświetlania wybranych parametrów operacji.</w:t>
            </w:r>
          </w:p>
        </w:tc>
      </w:tr>
      <w:tr w:rsidR="00A90A76">
        <w:tc>
          <w:tcPr>
            <w:tcW w:w="955"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WSPŁ28</w:t>
            </w:r>
          </w:p>
        </w:tc>
        <w:tc>
          <w:tcPr>
            <w:tcW w:w="9006"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Możliwość wyszukiwania lub filtrowania zrealizowanych i zaksięgowanych operacji według co najmniej: kontrahenta SD, rodzaju należności, terminu płatności od – do.</w:t>
            </w:r>
          </w:p>
        </w:tc>
      </w:tr>
      <w:tr w:rsidR="00A90A76">
        <w:tc>
          <w:tcPr>
            <w:tcW w:w="955"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WSPŁ29</w:t>
            </w:r>
          </w:p>
        </w:tc>
        <w:tc>
          <w:tcPr>
            <w:tcW w:w="9006"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Możliwość grupowania klientów urzędu w bazie portalu według kryteriów przyjętych przez urząd, niezależnie od pogrupowania tych klientów w dotychczasowym systemie dziedzinowym urzędu.</w:t>
            </w:r>
          </w:p>
        </w:tc>
      </w:tr>
      <w:tr w:rsidR="00A90A76">
        <w:tc>
          <w:tcPr>
            <w:tcW w:w="955"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WSPŁ30</w:t>
            </w:r>
          </w:p>
        </w:tc>
        <w:tc>
          <w:tcPr>
            <w:tcW w:w="9006"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Dla należności dotyczących nieruchomości system musi prezentować dodatkowo minimum: numer decyzji, typ nieruchomości, numer nieruchomości, numer dokumentu własności/władania, datę wydania dokumentu – pobrane z SD.</w:t>
            </w:r>
          </w:p>
        </w:tc>
      </w:tr>
      <w:tr w:rsidR="00A90A76">
        <w:tc>
          <w:tcPr>
            <w:tcW w:w="955"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WSPŁ31</w:t>
            </w:r>
          </w:p>
        </w:tc>
        <w:tc>
          <w:tcPr>
            <w:tcW w:w="9006"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Dla należności dotyczących wydanych koncesji na sprzedaż napojów alkoholowych system musi prezentować dodatkowo minimum: typ koncesji, numer koncesji, datę wydania, stan zezwolenia, dat ważności zezwolenia od – do.</w:t>
            </w:r>
          </w:p>
        </w:tc>
      </w:tr>
      <w:tr w:rsidR="00A90A76">
        <w:tc>
          <w:tcPr>
            <w:tcW w:w="955"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WSPŁ32</w:t>
            </w:r>
          </w:p>
        </w:tc>
        <w:tc>
          <w:tcPr>
            <w:tcW w:w="9006"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Dla należności dotyczących podatku od osób prawnych system musi prezentować dodatkowo rok wydania decyzji, typ dokumentu, rodzaj podatku.</w:t>
            </w:r>
          </w:p>
        </w:tc>
      </w:tr>
      <w:tr w:rsidR="00A90A76">
        <w:tc>
          <w:tcPr>
            <w:tcW w:w="955"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WSPŁ33</w:t>
            </w:r>
          </w:p>
        </w:tc>
        <w:tc>
          <w:tcPr>
            <w:tcW w:w="9006"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Dla danych upomnienia system musi prezentować dodatkowo: numer upomnienia, rok upomnienia, koszt upomnienia, datę wydania upomnienia, datę odbioru upomnienia, kwotę do zapłaty.</w:t>
            </w:r>
          </w:p>
        </w:tc>
      </w:tr>
      <w:tr w:rsidR="00A90A76">
        <w:tc>
          <w:tcPr>
            <w:tcW w:w="955"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WSPŁ34</w:t>
            </w:r>
          </w:p>
        </w:tc>
        <w:tc>
          <w:tcPr>
            <w:tcW w:w="9006"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rPr>
                <w:lang w:eastAsia="pl-PL"/>
              </w:rPr>
              <w:t>Moduł musi posiadać stronę główną umożliwiającą dodanie nazwy adresu, znaku graficznego JST, ustawienie głównych funkcji, do których szybko mogą dotrzeć klienci JST.</w:t>
            </w:r>
          </w:p>
        </w:tc>
      </w:tr>
    </w:tbl>
    <w:p w:rsidR="00A90A76" w:rsidRDefault="00A90A76"/>
    <w:p w:rsidR="00A90A76" w:rsidRDefault="00510868">
      <w:pPr>
        <w:pStyle w:val="Nagwek21"/>
        <w:numPr>
          <w:ilvl w:val="1"/>
          <w:numId w:val="2"/>
        </w:numPr>
      </w:pPr>
      <w:bookmarkStart w:id="44" w:name="__RefHeading___Toc12470_936917391"/>
      <w:bookmarkStart w:id="45" w:name="_Toc482561337"/>
      <w:bookmarkStart w:id="46" w:name="_Toc484596595"/>
      <w:bookmarkEnd w:id="44"/>
      <w:bookmarkEnd w:id="45"/>
      <w:bookmarkEnd w:id="46"/>
      <w:r>
        <w:t xml:space="preserve"> </w:t>
      </w:r>
      <w:r w:rsidR="00A90A76">
        <w:t>Moduł Analiz i udostępnienia API</w:t>
      </w:r>
    </w:p>
    <w:p w:rsidR="00A90A76" w:rsidRDefault="00A90A76">
      <w:r>
        <w:t>Usługa musi umożliwiać dostęp do zagregowanej informacji publicznej, a w szczególności udostępnia liczne zestawienia i analizy dotyczące Jednostki Samorządu Terytorialnego, prezentowane w postaci wykresów i podsumowań. Zestawienia wyświetlane są w oparciu o dane zgromadzone w bazie danych aplikacji dziedzinowych JST.</w:t>
      </w:r>
    </w:p>
    <w:p w:rsidR="00A90A76" w:rsidRDefault="00A90A76">
      <w:r>
        <w:t>Moduł musi umożliwiać zarządzanie udostępnianymi danymi za pomocą API system SUE.</w:t>
      </w:r>
    </w:p>
    <w:tbl>
      <w:tblPr>
        <w:tblW w:w="9962" w:type="dxa"/>
        <w:tblInd w:w="-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18" w:type="dxa"/>
        </w:tblCellMar>
        <w:tblLook w:val="04A0" w:firstRow="1" w:lastRow="0" w:firstColumn="1" w:lastColumn="0" w:noHBand="0" w:noVBand="1"/>
      </w:tblPr>
      <w:tblGrid>
        <w:gridCol w:w="1048"/>
        <w:gridCol w:w="8914"/>
      </w:tblGrid>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Kod</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b/>
                <w:bCs/>
              </w:rPr>
            </w:pPr>
            <w:r w:rsidRPr="00A90A76">
              <w:rPr>
                <w:b/>
                <w:bCs/>
              </w:rPr>
              <w:t>Wymaganie</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WSAA1</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Możliwość uzyskania informacji o planowanych dochodach i wydatkach gminy z graficzną prezentacją wykresów.</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WSAA2</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Możliwość uzyskania dostępu do informacji o mieszkańcach gminy np. struktura wiekowa, liczba ludności w podziale na grupy, analizy urodzeń i zgonów itp.</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WSAA3</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Możliwość otrzymania informacji o wielkości i ilości gospodarstw na terenie gminy</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WSAA4</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Możliwość otrzymania informacji z rejestru nieruchomości np. stan mienia gminy, zestawienie nieruchomości wg wybranych parametrów itp.</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WSAA5</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 xml:space="preserve">Możliwość prezentowania otrzymanych zestawień w różnej formie graficznej np. tabelarycznej, </w:t>
            </w:r>
            <w:r>
              <w:lastRenderedPageBreak/>
              <w:t>wykresów słupkowych, kołowych</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lastRenderedPageBreak/>
              <w:t>WSAA6</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System dla każdej analizy musi umożliwiać określenie poziomu dostępności: publiczna, dla zarejestrowanych użytkowników, dla pracowników JST.</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WSAA7</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System musi posiadać system zarządzania dostępem do usług API.</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WSAA8</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W ramach usług API będą udostępnione dane statystyczne z modułu Analiz oraz dane przestrzenne z modułu map informacyjnych.</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WSAA9</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Administrator musi mieć możliwość określenia dostępu dla danego użytkownika do danej usługi.</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WSAA10</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Po określeniu dostęp</w:t>
            </w:r>
            <w:r w:rsidR="00510868">
              <w:t>u</w:t>
            </w:r>
            <w:r>
              <w:t>, użytkownik będzie miał możliwość korzystania z usługi z uwzględnieniem własnych danych autoryzacyjnych.</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WSAA11</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 xml:space="preserve">System musi logować każdorazowe skorzystanie z usługi API z odnotowaniem użytkownika, daty </w:t>
            </w:r>
            <w:r w:rsidR="00510868">
              <w:br/>
            </w:r>
            <w:r>
              <w:t>i czasu oraz usługi, z której korzystał.</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WSAA12</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Usługi publikowane w ramach API, muszą korzystać z Warstwy Szyny Danych.</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WSAA13</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Usługa API nie musi udostępniać danych graficznych.</w:t>
            </w:r>
          </w:p>
        </w:tc>
      </w:tr>
    </w:tbl>
    <w:p w:rsidR="00A90A76" w:rsidRDefault="00A90A76"/>
    <w:p w:rsidR="00A90A76" w:rsidRDefault="00510868">
      <w:pPr>
        <w:pStyle w:val="Nagwek21"/>
        <w:numPr>
          <w:ilvl w:val="1"/>
          <w:numId w:val="2"/>
        </w:numPr>
      </w:pPr>
      <w:bookmarkStart w:id="47" w:name="__RefHeading___Toc12472_936917391"/>
      <w:bookmarkStart w:id="48" w:name="_Toc482561338"/>
      <w:bookmarkStart w:id="49" w:name="_Toc484596596"/>
      <w:bookmarkStart w:id="50" w:name="_Ref471727009"/>
      <w:bookmarkStart w:id="51" w:name="_Ref471726947"/>
      <w:bookmarkEnd w:id="47"/>
      <w:bookmarkEnd w:id="48"/>
      <w:bookmarkEnd w:id="49"/>
      <w:bookmarkEnd w:id="50"/>
      <w:bookmarkEnd w:id="51"/>
      <w:r>
        <w:t xml:space="preserve"> </w:t>
      </w:r>
      <w:r w:rsidR="00A90A76">
        <w:t>Warstwa Szyny Danych</w:t>
      </w:r>
    </w:p>
    <w:p w:rsidR="00A90A76" w:rsidRDefault="00A90A76">
      <w:r>
        <w:t xml:space="preserve">Moduł przeznaczony jest do nadzoru nad integrowanymi danymi pobieranymi do systemu SUE oraz przekazywanymi z systemu SUE. </w:t>
      </w:r>
    </w:p>
    <w:tbl>
      <w:tblPr>
        <w:tblW w:w="9962" w:type="dxa"/>
        <w:tblInd w:w="-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18" w:type="dxa"/>
        </w:tblCellMar>
        <w:tblLook w:val="04A0" w:firstRow="1" w:lastRow="0" w:firstColumn="1" w:lastColumn="0" w:noHBand="0" w:noVBand="1"/>
      </w:tblPr>
      <w:tblGrid>
        <w:gridCol w:w="1048"/>
        <w:gridCol w:w="8914"/>
      </w:tblGrid>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Kod</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b/>
                <w:bCs/>
              </w:rPr>
            </w:pPr>
            <w:r w:rsidRPr="00A90A76">
              <w:rPr>
                <w:b/>
                <w:bCs/>
              </w:rPr>
              <w:t>Wymaganie</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WSSZ1</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Komunikacja pomiędzy SD, SUE i EZD jak również pomiędzy systemami zewnętrznymi musi być realizowana przez pośrednią warstwę integracyjną Szynę Danych.</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WSSZ2</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 xml:space="preserve">ESB </w:t>
            </w:r>
            <w:r w:rsidR="00510868">
              <w:t xml:space="preserve">powinna </w:t>
            </w:r>
            <w:r>
              <w:t>odpowiada</w:t>
            </w:r>
            <w:r w:rsidR="00510868">
              <w:t>ć</w:t>
            </w:r>
            <w:r>
              <w:t xml:space="preserve"> za: </w:t>
            </w:r>
          </w:p>
          <w:p w:rsidR="00A90A76" w:rsidRDefault="00A90A76">
            <w:pPr>
              <w:numPr>
                <w:ilvl w:val="0"/>
                <w:numId w:val="14"/>
              </w:numPr>
              <w:spacing w:after="0" w:line="360" w:lineRule="auto"/>
            </w:pPr>
            <w:r>
              <w:t>rejestrację usług sieciowych oferowanych przez SD, SUE i EZD lokalnie, tzn. w ramach LAN Zamawiającego</w:t>
            </w:r>
          </w:p>
          <w:p w:rsidR="00A90A76" w:rsidRDefault="00A90A76">
            <w:pPr>
              <w:numPr>
                <w:ilvl w:val="0"/>
                <w:numId w:val="14"/>
              </w:numPr>
              <w:spacing w:after="0" w:line="360" w:lineRule="auto"/>
            </w:pPr>
            <w:r>
              <w:t xml:space="preserve">rejestrowanie potwierdzeń i statusów przekazania i przyjęcia informacji przez komunikujące się systemy: obsługę sytuacji polegających na chwilowej utracie łączności z warstwą integracyjną przez jeden lub kilka komunikujących się systemów. </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WSSZ3</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 xml:space="preserve">ESB </w:t>
            </w:r>
            <w:r w:rsidR="00510868">
              <w:t xml:space="preserve">powinna </w:t>
            </w:r>
            <w:r>
              <w:t>umożliwia</w:t>
            </w:r>
            <w:r w:rsidR="00510868">
              <w:t>ć</w:t>
            </w:r>
            <w:r>
              <w:t xml:space="preserve"> prezentację w graficznym interfejsie użytkownika informacji w zakresie monitorowania wymiany danych oraz diagnozowania problemów z przekazywaniem danych.</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WSSZ4</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 xml:space="preserve">ESB </w:t>
            </w:r>
            <w:r w:rsidR="00510868">
              <w:t xml:space="preserve">powinna </w:t>
            </w:r>
            <w:r>
              <w:t>zapewnia</w:t>
            </w:r>
            <w:r w:rsidR="00510868">
              <w:t>ć</w:t>
            </w:r>
            <w:r>
              <w:t xml:space="preserve"> zapisywanie wykonanych operacji w logach pozwalających zidentyfikować nadawcę, odbiorcę, status każdego komunikatu, przy czym poziom szczegółowości rejestrowanych informacji jest definiowany przez administratora.</w:t>
            </w:r>
          </w:p>
        </w:tc>
      </w:tr>
    </w:tbl>
    <w:p w:rsidR="00A90A76" w:rsidRDefault="00A90A76"/>
    <w:p w:rsidR="00A90A76" w:rsidRDefault="00A90A76">
      <w:pPr>
        <w:pStyle w:val="Nagwek11"/>
        <w:numPr>
          <w:ilvl w:val="0"/>
          <w:numId w:val="2"/>
        </w:numPr>
      </w:pPr>
      <w:bookmarkStart w:id="52" w:name="__RefHeading___Toc12474_936917391"/>
      <w:bookmarkStart w:id="53" w:name="_Toc482561339"/>
      <w:bookmarkStart w:id="54" w:name="_Toc484596597"/>
      <w:bookmarkEnd w:id="52"/>
      <w:bookmarkEnd w:id="53"/>
      <w:bookmarkEnd w:id="54"/>
      <w:r>
        <w:lastRenderedPageBreak/>
        <w:t>Zadanie 2. Dostarczenie oprogramowania EZD</w:t>
      </w:r>
    </w:p>
    <w:p w:rsidR="00A90A76" w:rsidRDefault="00A90A76">
      <w:r>
        <w:t>Wdrażany system musi być zintegrowanym pakietem oprogramowania do zarządzania dokumentami papierowymi i w postaci plików XML, korespondencją, sprawami oraz poleceniami oparty o Rzeczowy Wykaz Akt (RWA) lub podobną metodę klasyfikacji, oraz instrukcję obiegu dokumentów elektronicznych wraz z wykorzystaniem podpisu elektronicznego. Całość powinna być zbudowana i działać zgodnie ze światowymi standardami i wymogami prawa, w tym - z ustawy o informatyzacji podmiotów realizujących zadania publiczne, ustawy o podpisie elektronicznym oraz innymi przepisami powstałymi z delegacji tych ustaw.</w:t>
      </w:r>
    </w:p>
    <w:p w:rsidR="00A90A76" w:rsidRDefault="00A90A76">
      <w:r>
        <w:t xml:space="preserve">Architektura systemu musi być otwarta i oparta na działających niezależnie od innych usługach, które będą posiadać wyspecyfikowane interfejsy. Aplikacja powinna również umożliwiać integrację (za pośrednictwem rozwiązania informatycznego działającego w strukturze rozproszonej) z wdrażanymi w projekcie programami dziedzinowymi, a także krajową platformą </w:t>
      </w:r>
      <w:proofErr w:type="spellStart"/>
      <w:r w:rsidR="00510868">
        <w:t>ePUAP</w:t>
      </w:r>
      <w:proofErr w:type="spellEnd"/>
      <w:r>
        <w:t>.</w:t>
      </w:r>
    </w:p>
    <w:p w:rsidR="00A90A76" w:rsidRDefault="00A90A76">
      <w:r>
        <w:t>Rozwiązania wchodzące w skład Modułu muszą być zgodne z aktami prawnymi regulującymi pracę urzędów oraz realizacji e-usług. System funkcjonalnie będzie pozwalać na tworzenie centralnej, uporządkowanej bazy dokumentów i informacji, pism przychodzących i wychodzących, poleceń służbowych, umów, uchwał, regulacji wewnętrznych itp. Będzie również organizować i systematyzować występujące w różnych formatach dokumenty, usprawniać dostęp do informacji, kontrolować drogę ich obiegu, stan realizacji oraz usprawnić obsługę klientów i obywateli.</w:t>
      </w:r>
    </w:p>
    <w:p w:rsidR="00A90A76" w:rsidRDefault="00A90A76">
      <w:pPr>
        <w:pStyle w:val="Nagwek21"/>
        <w:numPr>
          <w:ilvl w:val="1"/>
          <w:numId w:val="2"/>
        </w:numPr>
      </w:pPr>
      <w:bookmarkStart w:id="55" w:name="__RefHeading___Toc12476_936917391"/>
      <w:bookmarkStart w:id="56" w:name="_Toc482561340"/>
      <w:bookmarkStart w:id="57" w:name="_Toc484596598"/>
      <w:bookmarkStart w:id="58" w:name="_Ref471895945"/>
      <w:bookmarkEnd w:id="55"/>
      <w:bookmarkEnd w:id="56"/>
      <w:bookmarkEnd w:id="57"/>
      <w:bookmarkEnd w:id="58"/>
      <w:r>
        <w:t>Wymagania ogólne EZD</w:t>
      </w:r>
    </w:p>
    <w:tbl>
      <w:tblPr>
        <w:tblW w:w="9962" w:type="dxa"/>
        <w:tblInd w:w="-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18" w:type="dxa"/>
        </w:tblCellMar>
        <w:tblLook w:val="04A0" w:firstRow="1" w:lastRow="0" w:firstColumn="1" w:lastColumn="0" w:noHBand="0" w:noVBand="1"/>
      </w:tblPr>
      <w:tblGrid>
        <w:gridCol w:w="895"/>
        <w:gridCol w:w="9067"/>
      </w:tblGrid>
      <w:tr w:rsidR="00A90A76">
        <w:tc>
          <w:tcPr>
            <w:tcW w:w="895"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KOD</w:t>
            </w:r>
          </w:p>
        </w:tc>
        <w:tc>
          <w:tcPr>
            <w:tcW w:w="9066"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Wymaganie</w:t>
            </w:r>
          </w:p>
        </w:tc>
      </w:tr>
      <w:tr w:rsidR="00A90A76">
        <w:tc>
          <w:tcPr>
            <w:tcW w:w="895"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WEO1</w:t>
            </w:r>
          </w:p>
        </w:tc>
        <w:tc>
          <w:tcPr>
            <w:tcW w:w="9066"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EZD musi być zbudowany w architekturze trójwarstwowej, złożonej z:</w:t>
            </w:r>
          </w:p>
          <w:p w:rsidR="00A90A76" w:rsidRDefault="00A90A76">
            <w:pPr>
              <w:numPr>
                <w:ilvl w:val="0"/>
                <w:numId w:val="53"/>
              </w:numPr>
              <w:spacing w:after="0" w:line="360" w:lineRule="auto"/>
            </w:pPr>
            <w:r>
              <w:t xml:space="preserve">programu klienckiego (kod generowany dla przeglądarki internetowej); </w:t>
            </w:r>
          </w:p>
          <w:p w:rsidR="00A90A76" w:rsidRDefault="00A90A76">
            <w:pPr>
              <w:numPr>
                <w:ilvl w:val="0"/>
                <w:numId w:val="53"/>
              </w:numPr>
              <w:spacing w:after="0" w:line="360" w:lineRule="auto"/>
            </w:pPr>
            <w:r>
              <w:t>serwera aplikacji (kod zarządzający aplikacją, wykonujący funkcje z zakresu logiki biznesowej, pośredniczący między żądaniami programu klienckiego a funkcjami udostępnianymi przez motor bazy danych);</w:t>
            </w:r>
          </w:p>
          <w:p w:rsidR="00A90A76" w:rsidRDefault="00A90A76">
            <w:pPr>
              <w:numPr>
                <w:ilvl w:val="0"/>
                <w:numId w:val="53"/>
              </w:numPr>
              <w:spacing w:after="0" w:line="360" w:lineRule="auto"/>
            </w:pPr>
            <w:r>
              <w:t>motoru bazy danych, zarządzającego SQL-ową bazą danych.</w:t>
            </w:r>
          </w:p>
        </w:tc>
      </w:tr>
      <w:tr w:rsidR="00A90A76">
        <w:tc>
          <w:tcPr>
            <w:tcW w:w="895"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WEO2</w:t>
            </w:r>
          </w:p>
        </w:tc>
        <w:tc>
          <w:tcPr>
            <w:tcW w:w="9066"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t>EZD musi umożliwiać pracę na minimum jednej bazie typu Open Source.</w:t>
            </w:r>
          </w:p>
        </w:tc>
      </w:tr>
      <w:tr w:rsidR="00A90A76">
        <w:tc>
          <w:tcPr>
            <w:tcW w:w="895"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WEO3</w:t>
            </w:r>
          </w:p>
        </w:tc>
        <w:tc>
          <w:tcPr>
            <w:tcW w:w="9066"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t>Interfejs użytkownika systemu musi być w całości polskojęzyczny. W języku polskim muszą być również wyświetlane wszystkie komunikaty przekazywane przez System, włącznie z komunikatami o błędach.</w:t>
            </w:r>
          </w:p>
        </w:tc>
      </w:tr>
      <w:tr w:rsidR="00A90A76">
        <w:tc>
          <w:tcPr>
            <w:tcW w:w="895"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WEO4</w:t>
            </w:r>
          </w:p>
        </w:tc>
        <w:tc>
          <w:tcPr>
            <w:tcW w:w="9066"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System musi umożliwiać pracę w trzech trybach:</w:t>
            </w:r>
          </w:p>
          <w:p w:rsidR="00A90A76" w:rsidRDefault="00A90A76">
            <w:pPr>
              <w:spacing w:after="0" w:line="360" w:lineRule="auto"/>
            </w:pPr>
            <w:r>
              <w:t>- w trybie wspierającym obieg dokumentów papierowych</w:t>
            </w:r>
          </w:p>
          <w:p w:rsidR="00A90A76" w:rsidRDefault="00A90A76">
            <w:pPr>
              <w:spacing w:after="0" w:line="360" w:lineRule="auto"/>
            </w:pPr>
            <w:r>
              <w:t>- w trybie EZD</w:t>
            </w:r>
          </w:p>
          <w:p w:rsidR="00A90A76" w:rsidRDefault="00A90A76">
            <w:pPr>
              <w:spacing w:after="0" w:line="360" w:lineRule="auto"/>
              <w:rPr>
                <w:lang w:eastAsia="pl-PL"/>
              </w:rPr>
            </w:pPr>
            <w:r>
              <w:t>- w trybie mieszanym</w:t>
            </w:r>
          </w:p>
        </w:tc>
      </w:tr>
      <w:tr w:rsidR="00A90A76">
        <w:tc>
          <w:tcPr>
            <w:tcW w:w="895"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WEO5</w:t>
            </w:r>
          </w:p>
        </w:tc>
        <w:tc>
          <w:tcPr>
            <w:tcW w:w="9066"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 xml:space="preserve">EZD musi umożliwić tworzenie i prowadzenie dokumentacji urzędu a w szczególności: </w:t>
            </w:r>
          </w:p>
          <w:p w:rsidR="00A90A76" w:rsidRDefault="00A90A76">
            <w:pPr>
              <w:spacing w:after="0" w:line="360" w:lineRule="auto"/>
            </w:pPr>
            <w:r>
              <w:t xml:space="preserve">- prowadzenie rejestrów pism wpływających, </w:t>
            </w:r>
          </w:p>
          <w:p w:rsidR="00A90A76" w:rsidRDefault="00A90A76">
            <w:pPr>
              <w:spacing w:after="0" w:line="360" w:lineRule="auto"/>
            </w:pPr>
            <w:r>
              <w:t xml:space="preserve">- prowadzenie rejestrów wychodzących, </w:t>
            </w:r>
          </w:p>
          <w:p w:rsidR="00A90A76" w:rsidRDefault="00A90A76">
            <w:pPr>
              <w:spacing w:after="0" w:line="360" w:lineRule="auto"/>
            </w:pPr>
            <w:r>
              <w:lastRenderedPageBreak/>
              <w:t xml:space="preserve">- prowadzenie rejestrów wewnętrznych, </w:t>
            </w:r>
          </w:p>
          <w:p w:rsidR="00A90A76" w:rsidRDefault="00A90A76">
            <w:pPr>
              <w:spacing w:after="0" w:line="360" w:lineRule="auto"/>
            </w:pPr>
            <w:r>
              <w:t>- prowadzenie spraw,</w:t>
            </w:r>
          </w:p>
          <w:p w:rsidR="00A90A76" w:rsidRDefault="00A90A76">
            <w:pPr>
              <w:spacing w:after="0" w:line="360" w:lineRule="auto"/>
            </w:pPr>
            <w:r>
              <w:t>- prowadzenie rejestrów urzędowych,</w:t>
            </w:r>
          </w:p>
          <w:p w:rsidR="00A90A76" w:rsidRDefault="00A90A76">
            <w:pPr>
              <w:spacing w:after="0" w:line="360" w:lineRule="auto"/>
              <w:rPr>
                <w:lang w:eastAsia="pl-PL"/>
              </w:rPr>
            </w:pPr>
            <w:r>
              <w:t>- prowadzenie dokumentacji niestanowiącej akt sprawy.</w:t>
            </w:r>
          </w:p>
        </w:tc>
      </w:tr>
      <w:tr w:rsidR="00A90A76">
        <w:tc>
          <w:tcPr>
            <w:tcW w:w="895"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lastRenderedPageBreak/>
              <w:t>WEO6</w:t>
            </w:r>
          </w:p>
        </w:tc>
        <w:tc>
          <w:tcPr>
            <w:tcW w:w="9066"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510868">
            <w:pPr>
              <w:spacing w:after="0" w:line="360" w:lineRule="auto"/>
            </w:pPr>
            <w:r>
              <w:t>System powinien z</w:t>
            </w:r>
            <w:r w:rsidR="00A90A76">
              <w:t>apewnia</w:t>
            </w:r>
            <w:r>
              <w:t>ć</w:t>
            </w:r>
            <w:r w:rsidR="00A90A76">
              <w:t xml:space="preserve"> odwzorowanie obiegu dokumentów elektronicznych</w:t>
            </w:r>
            <w:r>
              <w:t>,</w:t>
            </w:r>
            <w:r w:rsidR="00A90A76">
              <w:t xml:space="preserve"> jak</w:t>
            </w:r>
            <w:r>
              <w:br/>
            </w:r>
            <w:r w:rsidR="00A90A76">
              <w:t>i zeskanowanych dokumentów papierowych.</w:t>
            </w:r>
          </w:p>
        </w:tc>
      </w:tr>
      <w:tr w:rsidR="00A90A76">
        <w:tc>
          <w:tcPr>
            <w:tcW w:w="895"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WEO7</w:t>
            </w:r>
          </w:p>
        </w:tc>
        <w:tc>
          <w:tcPr>
            <w:tcW w:w="9066"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Zapewnia obsługę dokumentów zgodną z JRWA Zamawiającego.</w:t>
            </w:r>
          </w:p>
        </w:tc>
      </w:tr>
      <w:tr w:rsidR="00A90A76">
        <w:tc>
          <w:tcPr>
            <w:tcW w:w="895"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WEO8</w:t>
            </w:r>
          </w:p>
        </w:tc>
        <w:tc>
          <w:tcPr>
            <w:tcW w:w="9066"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EZD musi umożliwiać prowadzenie co najmniej następujących ewidencji:</w:t>
            </w:r>
          </w:p>
          <w:p w:rsidR="00A90A76" w:rsidRDefault="00A90A76">
            <w:pPr>
              <w:numPr>
                <w:ilvl w:val="0"/>
                <w:numId w:val="54"/>
              </w:numPr>
              <w:spacing w:after="0" w:line="360" w:lineRule="auto"/>
            </w:pPr>
            <w:r>
              <w:t>ewidencję struktury organizacyjnej Zamawiającego;</w:t>
            </w:r>
          </w:p>
          <w:p w:rsidR="00A90A76" w:rsidRDefault="00A90A76">
            <w:pPr>
              <w:numPr>
                <w:ilvl w:val="0"/>
                <w:numId w:val="54"/>
              </w:numPr>
              <w:spacing w:after="0" w:line="360" w:lineRule="auto"/>
            </w:pPr>
            <w:r>
              <w:t>ewidencję pracowników i stanowisk pracy;</w:t>
            </w:r>
          </w:p>
          <w:p w:rsidR="00A90A76" w:rsidRDefault="00A90A76">
            <w:pPr>
              <w:numPr>
                <w:ilvl w:val="0"/>
                <w:numId w:val="54"/>
              </w:numPr>
              <w:spacing w:after="0" w:line="360" w:lineRule="auto"/>
            </w:pPr>
            <w:r>
              <w:t>ewidencję rejestrowanych dokumentów z podziałem na co najmniej: ewidencja pism wpływających, ewidencja pism wychodzących, ewidencja pism wewnętrznych;</w:t>
            </w:r>
          </w:p>
          <w:p w:rsidR="00A90A76" w:rsidRDefault="00A90A76">
            <w:pPr>
              <w:numPr>
                <w:ilvl w:val="0"/>
                <w:numId w:val="54"/>
              </w:numPr>
              <w:spacing w:after="0" w:line="360" w:lineRule="auto"/>
            </w:pPr>
            <w:r>
              <w:t>ewidencję spraw;</w:t>
            </w:r>
          </w:p>
          <w:p w:rsidR="00A90A76" w:rsidRDefault="00A90A76">
            <w:pPr>
              <w:numPr>
                <w:ilvl w:val="0"/>
                <w:numId w:val="54"/>
              </w:numPr>
              <w:spacing w:after="0" w:line="360" w:lineRule="auto"/>
            </w:pPr>
            <w:r>
              <w:t>ewidencję dokumentów archiwalnych.</w:t>
            </w:r>
          </w:p>
        </w:tc>
      </w:tr>
      <w:tr w:rsidR="00A90A76">
        <w:tc>
          <w:tcPr>
            <w:tcW w:w="895"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WEO9</w:t>
            </w:r>
          </w:p>
        </w:tc>
        <w:tc>
          <w:tcPr>
            <w:tcW w:w="9066"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rPr>
                <w:lang w:eastAsia="ar-SA"/>
              </w:rPr>
              <w:t>EZD musi zapewniać możliwość dołączania pojedynczych dokumentów do sprawy, jak i możliwość dołączania zbiorczych dokumentów (dołączanie kilku wskazanych dokumentów). Fakt dołączenia dokumentu lub dokumentów do sprawy musi być widoczny w metryce sprawy</w:t>
            </w:r>
          </w:p>
        </w:tc>
      </w:tr>
      <w:tr w:rsidR="00A90A76">
        <w:tc>
          <w:tcPr>
            <w:tcW w:w="895"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WEO10</w:t>
            </w:r>
          </w:p>
        </w:tc>
        <w:tc>
          <w:tcPr>
            <w:tcW w:w="9066"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Wyposażony w system powiadomień o istotnych zdarzeniach systemowych co najmniej w zakresie:</w:t>
            </w:r>
          </w:p>
          <w:p w:rsidR="00A90A76" w:rsidRDefault="00A90A76">
            <w:pPr>
              <w:numPr>
                <w:ilvl w:val="0"/>
                <w:numId w:val="65"/>
              </w:numPr>
              <w:spacing w:after="0" w:line="360" w:lineRule="auto"/>
            </w:pPr>
            <w:r>
              <w:t>powiadomienia o przekazaniu dokumentów,</w:t>
            </w:r>
          </w:p>
          <w:p w:rsidR="00A90A76" w:rsidRDefault="00A90A76">
            <w:pPr>
              <w:numPr>
                <w:ilvl w:val="0"/>
                <w:numId w:val="65"/>
              </w:numPr>
              <w:spacing w:after="0" w:line="360" w:lineRule="auto"/>
            </w:pPr>
            <w:r>
              <w:t>powiadomienia o przekazaniu dokumentu do akceptacji,</w:t>
            </w:r>
          </w:p>
          <w:p w:rsidR="00A90A76" w:rsidRDefault="00A90A76">
            <w:pPr>
              <w:numPr>
                <w:ilvl w:val="0"/>
                <w:numId w:val="65"/>
              </w:numPr>
              <w:spacing w:after="0" w:line="360" w:lineRule="auto"/>
            </w:pPr>
            <w:r>
              <w:t>powiadomienia o zaakceptowaniu dokumentu,</w:t>
            </w:r>
          </w:p>
          <w:p w:rsidR="00A90A76" w:rsidRDefault="00A90A76">
            <w:pPr>
              <w:numPr>
                <w:ilvl w:val="0"/>
                <w:numId w:val="65"/>
              </w:numPr>
              <w:spacing w:after="0" w:line="360" w:lineRule="auto"/>
              <w:rPr>
                <w:lang w:eastAsia="ar-SA"/>
              </w:rPr>
            </w:pPr>
            <w:r>
              <w:t>powiadomienia o dekretacji dokumentu.</w:t>
            </w:r>
          </w:p>
        </w:tc>
      </w:tr>
      <w:tr w:rsidR="00A90A76">
        <w:tc>
          <w:tcPr>
            <w:tcW w:w="895"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WEO11</w:t>
            </w:r>
          </w:p>
        </w:tc>
        <w:tc>
          <w:tcPr>
            <w:tcW w:w="9066"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 xml:space="preserve">Funkcja podpisu elektronicznego musi umożliwiać podpisywanie jednego elementu Systemu EZD przez wielu użytkowników. Podpis musi być opisany w formacie </w:t>
            </w:r>
            <w:proofErr w:type="spellStart"/>
            <w:r>
              <w:t>XAdES</w:t>
            </w:r>
            <w:proofErr w:type="spellEnd"/>
            <w:r>
              <w:t>. Informacja o podpisie jest prezentowana użytkownikowi.</w:t>
            </w:r>
          </w:p>
        </w:tc>
      </w:tr>
      <w:tr w:rsidR="00A90A76">
        <w:tc>
          <w:tcPr>
            <w:tcW w:w="895"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WEO12</w:t>
            </w:r>
          </w:p>
        </w:tc>
        <w:tc>
          <w:tcPr>
            <w:tcW w:w="9066"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Funkcja podpisu elektronicznego ma umożliwiać poprawne wykorzystanie certyfikatów kwalifikowanych pochodzących od wszystkich certyfikowanych wystawców.</w:t>
            </w:r>
          </w:p>
        </w:tc>
      </w:tr>
      <w:tr w:rsidR="00A90A76">
        <w:tc>
          <w:tcPr>
            <w:tcW w:w="895"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WEO13</w:t>
            </w:r>
          </w:p>
        </w:tc>
        <w:tc>
          <w:tcPr>
            <w:tcW w:w="9066"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Umożliwia zarządzanie zastępstwami w przypadku choroby lub urlopu pracowników.</w:t>
            </w:r>
          </w:p>
        </w:tc>
      </w:tr>
      <w:tr w:rsidR="00A90A76">
        <w:tc>
          <w:tcPr>
            <w:tcW w:w="895"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WEO14</w:t>
            </w:r>
          </w:p>
        </w:tc>
        <w:tc>
          <w:tcPr>
            <w:tcW w:w="9066"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EZD posiada centralną numerację dokumentów, gwarantującą unikalność numeracji w całym systemie. EZD musi nadawać automatycznie numer wszystkim zidentyfikowanym rodzajom dokumentów.</w:t>
            </w:r>
          </w:p>
        </w:tc>
      </w:tr>
      <w:tr w:rsidR="00A90A76">
        <w:tc>
          <w:tcPr>
            <w:tcW w:w="895"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rsidRPr="00A90A76">
              <w:rPr>
                <w:b/>
                <w:bCs/>
                <w:lang w:eastAsia="pl-PL"/>
              </w:rPr>
              <w:t>WEO1</w:t>
            </w:r>
            <w:r w:rsidR="00510868">
              <w:rPr>
                <w:b/>
                <w:bCs/>
                <w:lang w:eastAsia="pl-PL"/>
              </w:rPr>
              <w:t>5</w:t>
            </w:r>
          </w:p>
        </w:tc>
        <w:tc>
          <w:tcPr>
            <w:tcW w:w="9066"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System musi umożliwiać skanowanie dokumentów z poziomu EZD oraz zapisywanie ich formy elektronicznej.</w:t>
            </w:r>
          </w:p>
        </w:tc>
      </w:tr>
      <w:tr w:rsidR="00A90A76">
        <w:tc>
          <w:tcPr>
            <w:tcW w:w="895"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rsidRPr="00A90A76">
              <w:rPr>
                <w:b/>
                <w:bCs/>
                <w:lang w:eastAsia="pl-PL"/>
              </w:rPr>
              <w:t>WEO1</w:t>
            </w:r>
            <w:r w:rsidR="00510868">
              <w:rPr>
                <w:b/>
                <w:bCs/>
                <w:lang w:eastAsia="pl-PL"/>
              </w:rPr>
              <w:t>6</w:t>
            </w:r>
          </w:p>
        </w:tc>
        <w:tc>
          <w:tcPr>
            <w:tcW w:w="9066"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 xml:space="preserve">Posiada moduł skanowania, niezależny od producenta skanera. Moduł powinien współpracować z </w:t>
            </w:r>
            <w:r>
              <w:lastRenderedPageBreak/>
              <w:t>dowolnym skanerem obsługującym interfejs TWAIN. Moduł skanowania powinien pozwalać na ustawienie podstawowych parametrów skanowania, w tym co najmniej:</w:t>
            </w:r>
          </w:p>
          <w:p w:rsidR="00A90A76" w:rsidRDefault="00A90A76">
            <w:pPr>
              <w:numPr>
                <w:ilvl w:val="0"/>
                <w:numId w:val="55"/>
              </w:numPr>
              <w:spacing w:after="0" w:line="360" w:lineRule="auto"/>
            </w:pPr>
            <w:r>
              <w:t>wybór skanera,</w:t>
            </w:r>
          </w:p>
          <w:p w:rsidR="00A90A76" w:rsidRDefault="00A90A76">
            <w:pPr>
              <w:numPr>
                <w:ilvl w:val="0"/>
                <w:numId w:val="55"/>
              </w:numPr>
              <w:spacing w:after="0" w:line="360" w:lineRule="auto"/>
            </w:pPr>
            <w:r>
              <w:t>rozdzielczość (parametry zgodnie ze sterownikami skanera),</w:t>
            </w:r>
          </w:p>
          <w:p w:rsidR="00A90A76" w:rsidRDefault="00A90A76">
            <w:pPr>
              <w:numPr>
                <w:ilvl w:val="0"/>
                <w:numId w:val="55"/>
              </w:numPr>
              <w:spacing w:after="0" w:line="360" w:lineRule="auto"/>
            </w:pPr>
            <w:r>
              <w:t>format,</w:t>
            </w:r>
          </w:p>
          <w:p w:rsidR="00A90A76" w:rsidRDefault="00A90A76">
            <w:pPr>
              <w:numPr>
                <w:ilvl w:val="0"/>
                <w:numId w:val="55"/>
              </w:numPr>
              <w:spacing w:after="0" w:line="360" w:lineRule="auto"/>
            </w:pPr>
            <w:r>
              <w:t>paleta kolorów – Kolorowy, Czarno-Biały, Odcienie szarości,</w:t>
            </w:r>
          </w:p>
          <w:p w:rsidR="00A90A76" w:rsidRDefault="00A90A76">
            <w:pPr>
              <w:numPr>
                <w:ilvl w:val="0"/>
                <w:numId w:val="55"/>
              </w:numPr>
              <w:spacing w:after="0" w:line="360" w:lineRule="auto"/>
            </w:pPr>
            <w:r>
              <w:t>źródło papieru – Taca, Podajnik (1-stronnie), Podajnik (2-stronnie),</w:t>
            </w:r>
          </w:p>
          <w:p w:rsidR="00A90A76" w:rsidRDefault="00A90A76">
            <w:pPr>
              <w:numPr>
                <w:ilvl w:val="0"/>
                <w:numId w:val="55"/>
              </w:numPr>
              <w:spacing w:after="0" w:line="360" w:lineRule="auto"/>
            </w:pPr>
            <w:r>
              <w:t>podgląd poszczególnych stron, usuwanie, skanowanie nowych, ponowne skanowanie stron, skanowanie dwustronne,</w:t>
            </w:r>
          </w:p>
          <w:p w:rsidR="00A90A76" w:rsidRDefault="00A90A76">
            <w:pPr>
              <w:numPr>
                <w:ilvl w:val="0"/>
                <w:numId w:val="55"/>
              </w:numPr>
              <w:spacing w:after="0" w:line="360" w:lineRule="auto"/>
            </w:pPr>
            <w:r>
              <w:t>zmiana kolejności stron,</w:t>
            </w:r>
          </w:p>
          <w:p w:rsidR="00A90A76" w:rsidRDefault="00A90A76">
            <w:pPr>
              <w:numPr>
                <w:ilvl w:val="0"/>
                <w:numId w:val="55"/>
              </w:numPr>
              <w:spacing w:after="0" w:line="360" w:lineRule="auto"/>
            </w:pPr>
            <w:r>
              <w:t>zapisywanie na dysku lub dołączanie do pisma w systemie.</w:t>
            </w:r>
          </w:p>
        </w:tc>
      </w:tr>
      <w:tr w:rsidR="00A90A76">
        <w:tc>
          <w:tcPr>
            <w:tcW w:w="895"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rsidRPr="00A90A76">
              <w:rPr>
                <w:b/>
                <w:bCs/>
                <w:lang w:eastAsia="pl-PL"/>
              </w:rPr>
              <w:lastRenderedPageBreak/>
              <w:t>WEO1</w:t>
            </w:r>
            <w:r w:rsidR="00510868">
              <w:rPr>
                <w:b/>
                <w:bCs/>
                <w:lang w:eastAsia="pl-PL"/>
              </w:rPr>
              <w:t>7</w:t>
            </w:r>
          </w:p>
        </w:tc>
        <w:tc>
          <w:tcPr>
            <w:tcW w:w="9066"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System musi mieć możliwość rozbudowy o narzędzie rozpoznawania tekstu (OCR).</w:t>
            </w:r>
          </w:p>
        </w:tc>
      </w:tr>
      <w:tr w:rsidR="00A90A76">
        <w:tc>
          <w:tcPr>
            <w:tcW w:w="895"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rsidRPr="00A90A76">
              <w:rPr>
                <w:b/>
                <w:bCs/>
                <w:lang w:eastAsia="pl-PL"/>
              </w:rPr>
              <w:t>WEO1</w:t>
            </w:r>
            <w:r w:rsidR="00510868">
              <w:rPr>
                <w:b/>
                <w:bCs/>
                <w:lang w:eastAsia="pl-PL"/>
              </w:rPr>
              <w:t>8</w:t>
            </w:r>
          </w:p>
        </w:tc>
        <w:tc>
          <w:tcPr>
            <w:tcW w:w="9066"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 xml:space="preserve">System posiada możliwość integracji z platformą </w:t>
            </w:r>
            <w:proofErr w:type="spellStart"/>
            <w:r>
              <w:t>ePUAP</w:t>
            </w:r>
            <w:proofErr w:type="spellEnd"/>
            <w:r>
              <w:t xml:space="preserve">, system EZD umożliwia odbieranie oraz wysyłanie korespondencji przez platformę </w:t>
            </w:r>
            <w:proofErr w:type="spellStart"/>
            <w:r>
              <w:t>ePUAP</w:t>
            </w:r>
            <w:proofErr w:type="spellEnd"/>
            <w:r>
              <w:t>. System mam możliwość jednoczesnego obsługiwania wielu skrytek/skrzynek skonfigurowanych na koncie Zamawiającego.</w:t>
            </w:r>
          </w:p>
        </w:tc>
      </w:tr>
      <w:tr w:rsidR="00A90A76">
        <w:tc>
          <w:tcPr>
            <w:tcW w:w="895"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rsidRPr="00A90A76">
              <w:rPr>
                <w:b/>
                <w:bCs/>
                <w:lang w:eastAsia="pl-PL"/>
              </w:rPr>
              <w:t>WEO</w:t>
            </w:r>
            <w:r w:rsidR="00510868">
              <w:rPr>
                <w:b/>
                <w:bCs/>
                <w:lang w:eastAsia="pl-PL"/>
              </w:rPr>
              <w:t>19</w:t>
            </w:r>
          </w:p>
        </w:tc>
        <w:tc>
          <w:tcPr>
            <w:tcW w:w="9066"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 xml:space="preserve">System umożliwia integrację z Active Directory w trybie SSO (Single </w:t>
            </w:r>
            <w:proofErr w:type="spellStart"/>
            <w:r>
              <w:t>Sign</w:t>
            </w:r>
            <w:proofErr w:type="spellEnd"/>
            <w:r>
              <w:t xml:space="preserve"> On). Logowanie do systemu odbywa się automatycznie za pomocą danych z konta AD. Użytkownik po zalogowaniu do AD nie musi logować się drugi raz do systemu EZD (Jednokrotne logowanie).</w:t>
            </w:r>
          </w:p>
        </w:tc>
      </w:tr>
      <w:tr w:rsidR="00A90A76">
        <w:tc>
          <w:tcPr>
            <w:tcW w:w="895"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rsidRPr="00A90A76">
              <w:rPr>
                <w:b/>
                <w:bCs/>
                <w:lang w:eastAsia="pl-PL"/>
              </w:rPr>
              <w:t>WEO2</w:t>
            </w:r>
            <w:r w:rsidR="00510868">
              <w:rPr>
                <w:b/>
                <w:bCs/>
                <w:lang w:eastAsia="pl-PL"/>
              </w:rPr>
              <w:t>0</w:t>
            </w:r>
          </w:p>
        </w:tc>
        <w:tc>
          <w:tcPr>
            <w:tcW w:w="9066"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System powinien posiadać możliwość informowania kierownika, które pisma przekazane do akceptacji ma podpisać podpisem kwalifikowanym.</w:t>
            </w:r>
          </w:p>
        </w:tc>
      </w:tr>
      <w:tr w:rsidR="00A90A76">
        <w:tc>
          <w:tcPr>
            <w:tcW w:w="895"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rsidRPr="00A90A76">
              <w:rPr>
                <w:b/>
                <w:bCs/>
                <w:lang w:eastAsia="pl-PL"/>
              </w:rPr>
              <w:t>WEO2</w:t>
            </w:r>
            <w:r w:rsidR="00510868">
              <w:rPr>
                <w:b/>
                <w:bCs/>
                <w:lang w:eastAsia="pl-PL"/>
              </w:rPr>
              <w:t>1</w:t>
            </w:r>
          </w:p>
        </w:tc>
        <w:tc>
          <w:tcPr>
            <w:tcW w:w="9066"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EZD musi zapewniać możliwość:</w:t>
            </w:r>
          </w:p>
          <w:p w:rsidR="00A90A76" w:rsidRDefault="00A90A76">
            <w:pPr>
              <w:numPr>
                <w:ilvl w:val="0"/>
                <w:numId w:val="56"/>
              </w:numPr>
              <w:spacing w:after="0" w:line="360" w:lineRule="auto"/>
            </w:pPr>
            <w:r>
              <w:t>narzucenia minimalnej długości hasła oraz obowiązku wykorzystania różnych rodzajów znaków w haśle (np. liter, cyfr i znaków specjalnych);</w:t>
            </w:r>
          </w:p>
          <w:p w:rsidR="00A90A76" w:rsidRDefault="00A90A76">
            <w:pPr>
              <w:numPr>
                <w:ilvl w:val="0"/>
                <w:numId w:val="56"/>
              </w:numPr>
              <w:spacing w:after="0" w:line="360" w:lineRule="auto"/>
            </w:pPr>
            <w:r>
              <w:t>ustalenia czasu obowiązywania hasła;</w:t>
            </w:r>
          </w:p>
          <w:p w:rsidR="00A90A76" w:rsidRDefault="00A90A76">
            <w:pPr>
              <w:numPr>
                <w:ilvl w:val="0"/>
                <w:numId w:val="56"/>
              </w:numPr>
              <w:spacing w:after="0" w:line="360" w:lineRule="auto"/>
            </w:pPr>
            <w:r>
              <w:t>automatycznego odrzucania prób ustalenia przez użytkownika trywialnego hasła (np. imienia lub nazwiska użytkownika).</w:t>
            </w:r>
          </w:p>
        </w:tc>
      </w:tr>
      <w:tr w:rsidR="00A90A76">
        <w:tc>
          <w:tcPr>
            <w:tcW w:w="895"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rsidRPr="00A90A76">
              <w:rPr>
                <w:b/>
                <w:bCs/>
                <w:lang w:eastAsia="pl-PL"/>
              </w:rPr>
              <w:t>WEO2</w:t>
            </w:r>
            <w:r w:rsidR="00510868">
              <w:rPr>
                <w:b/>
                <w:bCs/>
                <w:lang w:eastAsia="pl-PL"/>
              </w:rPr>
              <w:t>2</w:t>
            </w:r>
          </w:p>
        </w:tc>
        <w:tc>
          <w:tcPr>
            <w:tcW w:w="9066"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 xml:space="preserve">EZD musi zapewnić blokowanie dostępu określonych użytkowników do zasobów Systemu. </w:t>
            </w:r>
          </w:p>
        </w:tc>
      </w:tr>
      <w:tr w:rsidR="00A90A76">
        <w:tc>
          <w:tcPr>
            <w:tcW w:w="895"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rsidRPr="00A90A76">
              <w:rPr>
                <w:b/>
                <w:bCs/>
                <w:lang w:eastAsia="pl-PL"/>
              </w:rPr>
              <w:t>WEO2</w:t>
            </w:r>
            <w:r w:rsidR="00510868">
              <w:rPr>
                <w:b/>
                <w:bCs/>
                <w:lang w:eastAsia="pl-PL"/>
              </w:rPr>
              <w:t>3</w:t>
            </w:r>
          </w:p>
        </w:tc>
        <w:tc>
          <w:tcPr>
            <w:tcW w:w="9066"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Wykonawca powinien dostarczyć narzędzie służące do wykonywania automatycznej oraz ręcznej kopii zapasowej EZD. Przy kopii automatycznej administrator ma mieć możliwość zdefiniowania konkretnego terminu wykonania kopii lub terminu powtarzającego się cyklicznie. Narzędzie to ma umożliwiać wykonywanie co najmniej dwóch rodzajów kopii:</w:t>
            </w:r>
          </w:p>
          <w:p w:rsidR="00A90A76" w:rsidRDefault="00A90A76">
            <w:pPr>
              <w:numPr>
                <w:ilvl w:val="0"/>
                <w:numId w:val="57"/>
              </w:numPr>
              <w:spacing w:after="0" w:line="360" w:lineRule="auto"/>
            </w:pPr>
            <w:r>
              <w:t>Pełną kopię bezpieczeństwa EZD (kopia, która umożliwia przywrócenie systemu wraz z wszystkimi ustawieniami, z bazą danych),</w:t>
            </w:r>
          </w:p>
          <w:p w:rsidR="00A90A76" w:rsidRDefault="00A90A76">
            <w:pPr>
              <w:numPr>
                <w:ilvl w:val="0"/>
                <w:numId w:val="57"/>
              </w:numPr>
              <w:spacing w:after="0" w:line="360" w:lineRule="auto"/>
            </w:pPr>
            <w:r>
              <w:t>Różnicową kopię EZD (aktualizuje kopię pełną o dane, które uległy zmianie).</w:t>
            </w:r>
          </w:p>
        </w:tc>
      </w:tr>
      <w:tr w:rsidR="00A90A76">
        <w:tc>
          <w:tcPr>
            <w:tcW w:w="895"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rsidRPr="00A90A76">
              <w:rPr>
                <w:b/>
                <w:bCs/>
                <w:lang w:eastAsia="pl-PL"/>
              </w:rPr>
              <w:lastRenderedPageBreak/>
              <w:t>WEO2</w:t>
            </w:r>
            <w:r w:rsidR="00510868">
              <w:rPr>
                <w:b/>
                <w:bCs/>
                <w:lang w:eastAsia="pl-PL"/>
              </w:rPr>
              <w:t>4</w:t>
            </w:r>
          </w:p>
        </w:tc>
        <w:tc>
          <w:tcPr>
            <w:tcW w:w="9066"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EZD musi być wyposażony w wyszukiwarkę umożliwiającą wyszukanie odpowiednich dokumentów (i innych obiektów) oraz interesantów według predefiniowanych atrybutów (kryteriów wyszukiwania).</w:t>
            </w:r>
          </w:p>
        </w:tc>
      </w:tr>
      <w:tr w:rsidR="00A90A76">
        <w:tc>
          <w:tcPr>
            <w:tcW w:w="895"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rsidRPr="00A90A76">
              <w:rPr>
                <w:b/>
                <w:bCs/>
                <w:lang w:eastAsia="pl-PL"/>
              </w:rPr>
              <w:t>WEO2</w:t>
            </w:r>
            <w:r w:rsidR="00510868">
              <w:rPr>
                <w:b/>
                <w:bCs/>
                <w:lang w:eastAsia="pl-PL"/>
              </w:rPr>
              <w:t>5</w:t>
            </w:r>
          </w:p>
        </w:tc>
        <w:tc>
          <w:tcPr>
            <w:tcW w:w="9066"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Przy wprowadzaniu interesanta do bazy interesantów (zarówna os. fizyczna jak i instytucja) powinna być możliwość weryfikacji czy taki interesant został już wprowadzony, bez możliwości powielania tych samych danych.</w:t>
            </w:r>
          </w:p>
        </w:tc>
      </w:tr>
      <w:tr w:rsidR="00A90A76">
        <w:tc>
          <w:tcPr>
            <w:tcW w:w="895"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rsidRPr="00A90A76">
              <w:rPr>
                <w:b/>
                <w:bCs/>
                <w:lang w:eastAsia="pl-PL"/>
              </w:rPr>
              <w:t>WEO2</w:t>
            </w:r>
            <w:r w:rsidR="00510868">
              <w:rPr>
                <w:b/>
                <w:bCs/>
                <w:lang w:eastAsia="pl-PL"/>
              </w:rPr>
              <w:t>6</w:t>
            </w:r>
          </w:p>
        </w:tc>
        <w:tc>
          <w:tcPr>
            <w:tcW w:w="9066"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 xml:space="preserve">System powinien umożliwiać wyszukiwanie dokumentów i spraw po frazie (min. 3 znaki frazy). W wynikach wyszukiwania system powinien oznaczać tekst wyszukanej frazy. </w:t>
            </w:r>
          </w:p>
        </w:tc>
      </w:tr>
      <w:tr w:rsidR="00A90A76">
        <w:tc>
          <w:tcPr>
            <w:tcW w:w="895"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rsidRPr="00A90A76">
              <w:rPr>
                <w:b/>
                <w:bCs/>
                <w:lang w:eastAsia="pl-PL"/>
              </w:rPr>
              <w:t>WEO2</w:t>
            </w:r>
            <w:r w:rsidR="00510868">
              <w:rPr>
                <w:b/>
                <w:bCs/>
                <w:lang w:eastAsia="pl-PL"/>
              </w:rPr>
              <w:t>7</w:t>
            </w:r>
          </w:p>
        </w:tc>
        <w:tc>
          <w:tcPr>
            <w:tcW w:w="9066"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 xml:space="preserve">System EZD </w:t>
            </w:r>
            <w:r w:rsidR="00510868">
              <w:t xml:space="preserve">powinien </w:t>
            </w:r>
            <w:r>
              <w:t>pozwala</w:t>
            </w:r>
            <w:r w:rsidR="00510868">
              <w:t>ć</w:t>
            </w:r>
            <w:r>
              <w:t xml:space="preserve"> na odbieranie i wysyłanie dowolnych dokumentów z i do zewnętrznych systemów za pośrednictwem skrytki </w:t>
            </w:r>
            <w:proofErr w:type="spellStart"/>
            <w:r>
              <w:t>ePUAP</w:t>
            </w:r>
            <w:proofErr w:type="spellEnd"/>
            <w:r>
              <w:t>.</w:t>
            </w:r>
          </w:p>
        </w:tc>
      </w:tr>
    </w:tbl>
    <w:p w:rsidR="00A90A76" w:rsidRDefault="00A90A76"/>
    <w:p w:rsidR="00A90A76" w:rsidRDefault="00510868">
      <w:pPr>
        <w:pStyle w:val="Nagwek21"/>
        <w:numPr>
          <w:ilvl w:val="1"/>
          <w:numId w:val="2"/>
        </w:numPr>
      </w:pPr>
      <w:bookmarkStart w:id="59" w:name="__RefHeading___Toc12478_936917391"/>
      <w:bookmarkStart w:id="60" w:name="_Toc482561341"/>
      <w:bookmarkStart w:id="61" w:name="_Toc484596599"/>
      <w:bookmarkStart w:id="62" w:name="_Ref471896321"/>
      <w:bookmarkStart w:id="63" w:name="_Ref471896305"/>
      <w:bookmarkStart w:id="64" w:name="_Ref471896298"/>
      <w:bookmarkEnd w:id="59"/>
      <w:bookmarkEnd w:id="60"/>
      <w:bookmarkEnd w:id="61"/>
      <w:bookmarkEnd w:id="62"/>
      <w:bookmarkEnd w:id="63"/>
      <w:bookmarkEnd w:id="64"/>
      <w:r>
        <w:t xml:space="preserve"> </w:t>
      </w:r>
      <w:r w:rsidR="00A90A76">
        <w:t>Moduł korespondencji przychodzącej</w:t>
      </w:r>
    </w:p>
    <w:tbl>
      <w:tblPr>
        <w:tblW w:w="9962" w:type="dxa"/>
        <w:tblInd w:w="-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18" w:type="dxa"/>
        </w:tblCellMar>
        <w:tblLook w:val="04A0" w:firstRow="1" w:lastRow="0" w:firstColumn="1" w:lastColumn="0" w:noHBand="0" w:noVBand="1"/>
      </w:tblPr>
      <w:tblGrid>
        <w:gridCol w:w="984"/>
        <w:gridCol w:w="8978"/>
      </w:tblGrid>
      <w:tr w:rsidR="00A90A76">
        <w:tc>
          <w:tcPr>
            <w:tcW w:w="984"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KOD</w:t>
            </w:r>
          </w:p>
        </w:tc>
        <w:tc>
          <w:tcPr>
            <w:tcW w:w="8977"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Wymaganie</w:t>
            </w:r>
          </w:p>
        </w:tc>
      </w:tr>
      <w:tr w:rsidR="00A90A76">
        <w:tc>
          <w:tcPr>
            <w:tcW w:w="984"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WEKP1</w:t>
            </w:r>
          </w:p>
        </w:tc>
        <w:tc>
          <w:tcPr>
            <w:tcW w:w="8977"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Definiowanie:</w:t>
            </w:r>
          </w:p>
          <w:p w:rsidR="00A90A76" w:rsidRDefault="00A90A76">
            <w:pPr>
              <w:numPr>
                <w:ilvl w:val="0"/>
                <w:numId w:val="58"/>
              </w:numPr>
              <w:spacing w:after="0" w:line="360" w:lineRule="auto"/>
            </w:pPr>
            <w:r>
              <w:t>rejestrów korespondencji wpływającej,</w:t>
            </w:r>
          </w:p>
          <w:p w:rsidR="00A90A76" w:rsidRDefault="00A90A76">
            <w:pPr>
              <w:numPr>
                <w:ilvl w:val="0"/>
                <w:numId w:val="58"/>
              </w:numPr>
              <w:spacing w:after="0" w:line="360" w:lineRule="auto"/>
            </w:pPr>
            <w:r>
              <w:t>definiowanie formatek rejestracji korespondencji wpływającej,</w:t>
            </w:r>
          </w:p>
          <w:p w:rsidR="00A90A76" w:rsidRDefault="00A90A76">
            <w:pPr>
              <w:numPr>
                <w:ilvl w:val="0"/>
                <w:numId w:val="58"/>
              </w:numPr>
              <w:spacing w:after="0" w:line="360" w:lineRule="auto"/>
            </w:pPr>
            <w:r>
              <w:t>definiowanie podręcznych list dekretacji,</w:t>
            </w:r>
          </w:p>
          <w:p w:rsidR="00A90A76" w:rsidRDefault="00A90A76">
            <w:pPr>
              <w:numPr>
                <w:ilvl w:val="0"/>
                <w:numId w:val="58"/>
              </w:numPr>
              <w:spacing w:after="0" w:line="360" w:lineRule="auto"/>
            </w:pPr>
            <w:r>
              <w:t>definiowanie dostępu do korespondencji,</w:t>
            </w:r>
          </w:p>
        </w:tc>
      </w:tr>
      <w:tr w:rsidR="00A90A76">
        <w:tc>
          <w:tcPr>
            <w:tcW w:w="984"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WEKP2</w:t>
            </w:r>
          </w:p>
        </w:tc>
        <w:tc>
          <w:tcPr>
            <w:tcW w:w="8977"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Pełna obsługa obiegu wewnętrznego korespondencji:</w:t>
            </w:r>
          </w:p>
          <w:p w:rsidR="00A90A76" w:rsidRDefault="00A90A76">
            <w:pPr>
              <w:numPr>
                <w:ilvl w:val="0"/>
                <w:numId w:val="59"/>
              </w:numPr>
              <w:spacing w:after="0" w:line="360" w:lineRule="auto"/>
            </w:pPr>
            <w:r>
              <w:t>wielopoziomowe dekretowanie i przekazywanie pism (oryginałów) do podległych komórek organizacyjnych i pracowników,</w:t>
            </w:r>
          </w:p>
          <w:p w:rsidR="00A90A76" w:rsidRDefault="00A90A76">
            <w:pPr>
              <w:numPr>
                <w:ilvl w:val="0"/>
                <w:numId w:val="59"/>
              </w:numPr>
              <w:spacing w:after="0" w:line="360" w:lineRule="auto"/>
            </w:pPr>
            <w:r>
              <w:t>wycofywanie niewłaściwie zadekretowanej i przekazanej korespondencji,</w:t>
            </w:r>
          </w:p>
          <w:p w:rsidR="00A90A76" w:rsidRDefault="00A90A76">
            <w:pPr>
              <w:numPr>
                <w:ilvl w:val="0"/>
                <w:numId w:val="59"/>
              </w:numPr>
              <w:spacing w:after="0" w:line="360" w:lineRule="auto"/>
            </w:pPr>
            <w:r>
              <w:t>dekretowanie i przekazywanie kopii pism kierowanych „do wiadomości” pracowników i komórek organizacyjnych, przekazywanie na dowolne stanowisko, możliwość przekazywania oryginału z zachowaniem kopii u użytkownika przekazującego.</w:t>
            </w:r>
          </w:p>
        </w:tc>
      </w:tr>
      <w:tr w:rsidR="00A90A76">
        <w:tc>
          <w:tcPr>
            <w:tcW w:w="984"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WEKP3</w:t>
            </w:r>
          </w:p>
        </w:tc>
        <w:tc>
          <w:tcPr>
            <w:tcW w:w="8977"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 xml:space="preserve">System powinien być zintegrowany z </w:t>
            </w:r>
            <w:proofErr w:type="spellStart"/>
            <w:r>
              <w:t>ePUAP</w:t>
            </w:r>
            <w:proofErr w:type="spellEnd"/>
            <w:r>
              <w:t xml:space="preserve"> i powinien automatycznie rejestrować korespondencję wpływającą tym kanałem komunikacji, w tym:</w:t>
            </w:r>
          </w:p>
          <w:p w:rsidR="00A90A76" w:rsidRDefault="00A90A76">
            <w:pPr>
              <w:numPr>
                <w:ilvl w:val="0"/>
                <w:numId w:val="60"/>
              </w:numPr>
              <w:spacing w:after="0" w:line="360" w:lineRule="auto"/>
            </w:pPr>
            <w:r>
              <w:t>automatycznie dodawać nowego klienta do bazy klientów</w:t>
            </w:r>
          </w:p>
          <w:p w:rsidR="00A90A76" w:rsidRDefault="00A90A76">
            <w:pPr>
              <w:numPr>
                <w:ilvl w:val="0"/>
                <w:numId w:val="60"/>
              </w:numPr>
              <w:spacing w:after="0" w:line="360" w:lineRule="auto"/>
            </w:pPr>
            <w:r>
              <w:t>powiązywać dokument z klientem już zarejestrowanym w bazie.</w:t>
            </w:r>
          </w:p>
        </w:tc>
      </w:tr>
      <w:tr w:rsidR="00A90A76">
        <w:tc>
          <w:tcPr>
            <w:tcW w:w="984"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WEKP4</w:t>
            </w:r>
          </w:p>
        </w:tc>
        <w:tc>
          <w:tcPr>
            <w:tcW w:w="8977"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Umożliwia rejestrację papierowej korespondencji przychodzącej wraz z załącznikami i wielostronicowe skanowanie jej z poziomu Systemu do postaci elektronicznej.</w:t>
            </w:r>
          </w:p>
        </w:tc>
      </w:tr>
      <w:tr w:rsidR="00A90A76">
        <w:tc>
          <w:tcPr>
            <w:tcW w:w="984"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WEKP5</w:t>
            </w:r>
          </w:p>
        </w:tc>
        <w:tc>
          <w:tcPr>
            <w:tcW w:w="8977"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S</w:t>
            </w:r>
            <w:r w:rsidR="00510868">
              <w:t>ystem</w:t>
            </w:r>
            <w:r>
              <w:t xml:space="preserve"> powinien umożliwiać dołączanie formatki dyspozycji z zestandaryzowanym zestawem poleceń odnośnie sposobu postępowania z dokumentem na każdym etapie dekretacji dokumentu.</w:t>
            </w:r>
          </w:p>
        </w:tc>
      </w:tr>
      <w:tr w:rsidR="00A90A76">
        <w:tc>
          <w:tcPr>
            <w:tcW w:w="984"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lastRenderedPageBreak/>
              <w:t>WEKP6</w:t>
            </w:r>
          </w:p>
        </w:tc>
        <w:tc>
          <w:tcPr>
            <w:tcW w:w="8977"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System powinien umożliwiać dołączanie do dokumentu notatek (żółtych karteczek) z możliwością przeglądania wszystkich dołączonych notatek.</w:t>
            </w:r>
          </w:p>
        </w:tc>
      </w:tr>
      <w:tr w:rsidR="00A90A76">
        <w:tc>
          <w:tcPr>
            <w:tcW w:w="984"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WEKP7</w:t>
            </w:r>
          </w:p>
        </w:tc>
        <w:tc>
          <w:tcPr>
            <w:tcW w:w="8977"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System powinien umożliwiać drukowanie etykiety samoprzylepnej zastępującej pieczęć wpływu. Na pieczęci powinien być drukowany kod kreskowy umożliwiający identyfikację i wyszukiwanie dokumentów przy pomocy czytnika kodów lub wczytanie kodu z klawiatury.</w:t>
            </w:r>
          </w:p>
        </w:tc>
      </w:tr>
      <w:tr w:rsidR="00A90A76">
        <w:tc>
          <w:tcPr>
            <w:tcW w:w="984"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WEKP8</w:t>
            </w:r>
          </w:p>
        </w:tc>
        <w:tc>
          <w:tcPr>
            <w:tcW w:w="8977"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EZD musi umożliwiać zapisanie daty wpływu do organizacji Zamawiającego oraz daty nadania. Dodawanie dat powinno być umożliwione poprzez wybór daty z kalendarza lub wypełnienie pola. Wszystkie pola daty powinny zawierać zdefiniowane maski odpowiadające wymaganym formatom daty. Pole z datą wpływu do Zamawiającego powinno być wypełniane automatycznie i podlegać możliwość edycji.</w:t>
            </w:r>
          </w:p>
        </w:tc>
      </w:tr>
      <w:tr w:rsidR="00A90A76">
        <w:tc>
          <w:tcPr>
            <w:tcW w:w="984"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WEKP9</w:t>
            </w:r>
          </w:p>
        </w:tc>
        <w:tc>
          <w:tcPr>
            <w:tcW w:w="8977"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System ma umożliwiać wydruk potwierdzenia przyjęcia korespondencji ze wskazaniem na: numer pisma, datę wpływu pisma, ilość (wykaz) załączników a także unikalny identyfikator (numer) pod którym zostało zarejestrowane we właściwym rejestrze, dane interesanta oraz kod kreskowy zawierający numer, identyfikujący dokument i umożliwiający sprawdzenie stanu załatwienia sprawy przez petenta lub wpisanie dowolny tekst zdefiniowany przez Administratora systemu.</w:t>
            </w:r>
          </w:p>
        </w:tc>
      </w:tr>
      <w:tr w:rsidR="00A90A76">
        <w:tc>
          <w:tcPr>
            <w:tcW w:w="984"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WEKP10</w:t>
            </w:r>
          </w:p>
        </w:tc>
        <w:tc>
          <w:tcPr>
            <w:tcW w:w="8977"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EZD w czasie rejestracji dokumentu musi automatycznie nadawać kolejny numer korespondencji zgodnie ze zdefiniowaną maską numerowania pism.</w:t>
            </w:r>
          </w:p>
        </w:tc>
      </w:tr>
      <w:tr w:rsidR="00A90A76">
        <w:tc>
          <w:tcPr>
            <w:tcW w:w="984"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WEKP11</w:t>
            </w:r>
          </w:p>
        </w:tc>
        <w:tc>
          <w:tcPr>
            <w:tcW w:w="8977"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Współpraca z systemem GUS – TERYT</w:t>
            </w:r>
          </w:p>
        </w:tc>
      </w:tr>
      <w:tr w:rsidR="00A90A76">
        <w:tc>
          <w:tcPr>
            <w:tcW w:w="984"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WEKP12</w:t>
            </w:r>
          </w:p>
        </w:tc>
        <w:tc>
          <w:tcPr>
            <w:tcW w:w="8977"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highlight w:val="yellow"/>
              </w:rPr>
            </w:pPr>
            <w:r>
              <w:t xml:space="preserve">EZD </w:t>
            </w:r>
            <w:r w:rsidR="00510868">
              <w:t xml:space="preserve">powinien </w:t>
            </w:r>
            <w:r>
              <w:t>posiada</w:t>
            </w:r>
            <w:r w:rsidR="00510868">
              <w:t>ć</w:t>
            </w:r>
            <w:r>
              <w:t xml:space="preserve"> możliwość przechowywania danych historycznych (poprzednich adresów).</w:t>
            </w:r>
          </w:p>
        </w:tc>
      </w:tr>
      <w:tr w:rsidR="00A90A76">
        <w:tc>
          <w:tcPr>
            <w:tcW w:w="984"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WEKP13</w:t>
            </w:r>
          </w:p>
        </w:tc>
        <w:tc>
          <w:tcPr>
            <w:tcW w:w="8977"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Metryka korespondencji przychodzącej musi zawierać między innymi pola określające: dysponenta, osób które otrzymały pismo do wiadomości, dat</w:t>
            </w:r>
            <w:r w:rsidR="00510868">
              <w:t>ę</w:t>
            </w:r>
            <w:r>
              <w:t xml:space="preserve"> wpływu, nadawc</w:t>
            </w:r>
            <w:r w:rsidR="00510868">
              <w:t>ę</w:t>
            </w:r>
            <w:r>
              <w:t>, termin załatwienia, listę załączników elektronicznych, odnośnik do sprawy, w której pismo zostało umieszczone (musi być możliwe ograniczenie umożliwiające użytkownikom niebędącym dysponentami pism wpływających blokowanie dostępu do szczegółów sprawy).</w:t>
            </w:r>
          </w:p>
        </w:tc>
      </w:tr>
      <w:tr w:rsidR="00A90A76">
        <w:tc>
          <w:tcPr>
            <w:tcW w:w="984"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WEKP14</w:t>
            </w:r>
          </w:p>
        </w:tc>
        <w:tc>
          <w:tcPr>
            <w:tcW w:w="8977"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Dołączanie pisma przychodzącego do rejestrów urzędowych.</w:t>
            </w:r>
          </w:p>
        </w:tc>
      </w:tr>
      <w:tr w:rsidR="00A90A76">
        <w:tc>
          <w:tcPr>
            <w:tcW w:w="984"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WEKP15</w:t>
            </w:r>
          </w:p>
        </w:tc>
        <w:tc>
          <w:tcPr>
            <w:tcW w:w="8977"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Dołączanie pisma przychodzącego do dokumentacji niestanowiącej akt sprawy.</w:t>
            </w:r>
          </w:p>
        </w:tc>
      </w:tr>
    </w:tbl>
    <w:p w:rsidR="00A90A76" w:rsidRDefault="00A90A76"/>
    <w:p w:rsidR="00A90A76" w:rsidRDefault="00510868">
      <w:pPr>
        <w:pStyle w:val="Nagwek21"/>
        <w:numPr>
          <w:ilvl w:val="1"/>
          <w:numId w:val="2"/>
        </w:numPr>
      </w:pPr>
      <w:bookmarkStart w:id="65" w:name="__RefHeading___Toc12480_936917391"/>
      <w:bookmarkStart w:id="66" w:name="_Toc482561342"/>
      <w:bookmarkStart w:id="67" w:name="_Toc484596600"/>
      <w:bookmarkStart w:id="68" w:name="_Ref471896742"/>
      <w:bookmarkStart w:id="69" w:name="_Ref471896731"/>
      <w:bookmarkEnd w:id="65"/>
      <w:bookmarkEnd w:id="66"/>
      <w:bookmarkEnd w:id="67"/>
      <w:bookmarkEnd w:id="68"/>
      <w:bookmarkEnd w:id="69"/>
      <w:r>
        <w:t xml:space="preserve"> </w:t>
      </w:r>
      <w:r w:rsidR="00A90A76">
        <w:t>Moduł korespondencji wychodzącej</w:t>
      </w:r>
    </w:p>
    <w:tbl>
      <w:tblPr>
        <w:tblW w:w="9962" w:type="dxa"/>
        <w:tblInd w:w="-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18" w:type="dxa"/>
        </w:tblCellMar>
        <w:tblLook w:val="04A0" w:firstRow="1" w:lastRow="0" w:firstColumn="1" w:lastColumn="0" w:noHBand="0" w:noVBand="1"/>
      </w:tblPr>
      <w:tblGrid>
        <w:gridCol w:w="954"/>
        <w:gridCol w:w="9008"/>
      </w:tblGrid>
      <w:tr w:rsidR="00A90A76">
        <w:tc>
          <w:tcPr>
            <w:tcW w:w="954"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KOD</w:t>
            </w:r>
          </w:p>
        </w:tc>
        <w:tc>
          <w:tcPr>
            <w:tcW w:w="9007"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Wymaganie</w:t>
            </w:r>
          </w:p>
        </w:tc>
      </w:tr>
      <w:tr w:rsidR="00A90A76">
        <w:tc>
          <w:tcPr>
            <w:tcW w:w="954"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WEKW1</w:t>
            </w:r>
          </w:p>
        </w:tc>
        <w:tc>
          <w:tcPr>
            <w:tcW w:w="9007"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Definiowanie:</w:t>
            </w:r>
          </w:p>
          <w:p w:rsidR="00A90A76" w:rsidRDefault="00A90A76">
            <w:pPr>
              <w:numPr>
                <w:ilvl w:val="0"/>
                <w:numId w:val="61"/>
              </w:numPr>
              <w:spacing w:after="0" w:line="360" w:lineRule="auto"/>
            </w:pPr>
            <w:r>
              <w:t>rejestrów korespondencji wpływającej,</w:t>
            </w:r>
          </w:p>
          <w:p w:rsidR="00A90A76" w:rsidRDefault="00A90A76">
            <w:pPr>
              <w:numPr>
                <w:ilvl w:val="0"/>
                <w:numId w:val="61"/>
              </w:numPr>
              <w:spacing w:after="0" w:line="360" w:lineRule="auto"/>
            </w:pPr>
            <w:r>
              <w:t>definiowanie formatek rejestracji korespondencji wpływającej,</w:t>
            </w:r>
          </w:p>
          <w:p w:rsidR="00A90A76" w:rsidRDefault="00A90A76">
            <w:pPr>
              <w:numPr>
                <w:ilvl w:val="0"/>
                <w:numId w:val="61"/>
              </w:numPr>
              <w:spacing w:after="0" w:line="360" w:lineRule="auto"/>
            </w:pPr>
            <w:r>
              <w:t>definiowanie dostępu do korespondencji,</w:t>
            </w:r>
          </w:p>
        </w:tc>
      </w:tr>
      <w:tr w:rsidR="00A90A76">
        <w:tc>
          <w:tcPr>
            <w:tcW w:w="954"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WEKW2</w:t>
            </w:r>
          </w:p>
        </w:tc>
        <w:tc>
          <w:tcPr>
            <w:tcW w:w="9007"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 xml:space="preserve">Metryka korespondencji wychodzącej musi zawierać między innymi pola określające: dysponenta, </w:t>
            </w:r>
            <w:r>
              <w:lastRenderedPageBreak/>
              <w:t>datę, adresata, lista załączników elektronicznych, data i sposób wysyłki, odnośnik do sprawy, w której pismo zostało umieszczone, (musi być możliwe ograniczenie umożliwiające użytkownikom niebędącym dysponentami pism wychodzących blokowanie dostępu do szczegółów sprawy).</w:t>
            </w:r>
          </w:p>
        </w:tc>
      </w:tr>
      <w:tr w:rsidR="00A90A76">
        <w:tc>
          <w:tcPr>
            <w:tcW w:w="954"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lastRenderedPageBreak/>
              <w:t>WEKW3</w:t>
            </w:r>
          </w:p>
        </w:tc>
        <w:tc>
          <w:tcPr>
            <w:tcW w:w="9007"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System powinien umożliwiać korowanie pism do akceptacji i akceptowanie ich w formie statusów kontrolowanych przez aplikację i podpisów elektronicznych.</w:t>
            </w:r>
          </w:p>
        </w:tc>
      </w:tr>
      <w:tr w:rsidR="00A90A76">
        <w:tc>
          <w:tcPr>
            <w:tcW w:w="954"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WEKW4</w:t>
            </w:r>
          </w:p>
        </w:tc>
        <w:tc>
          <w:tcPr>
            <w:tcW w:w="9007"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Podpisywanie pism i załączników podpisem elektronicznym kwalifikowanym i niekwalifikowanym z poziomu aplikacji, z możliwością wielokrotnego podpisywania dokumentu przez osoby akceptujące i kontrasygnowanie.</w:t>
            </w:r>
          </w:p>
        </w:tc>
      </w:tr>
      <w:tr w:rsidR="00A90A76">
        <w:tc>
          <w:tcPr>
            <w:tcW w:w="954"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WEKW5</w:t>
            </w:r>
          </w:p>
        </w:tc>
        <w:tc>
          <w:tcPr>
            <w:tcW w:w="9007"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 xml:space="preserve">System umożliwia podpisywanie pism Profilem Zaufanym (PZ) w czasie wysyłki za pośrednictwem platformy </w:t>
            </w:r>
            <w:proofErr w:type="spellStart"/>
            <w:r>
              <w:t>ePUAP</w:t>
            </w:r>
            <w:proofErr w:type="spellEnd"/>
            <w:r>
              <w:t>.</w:t>
            </w:r>
          </w:p>
        </w:tc>
      </w:tr>
      <w:tr w:rsidR="00A90A76">
        <w:tc>
          <w:tcPr>
            <w:tcW w:w="954"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WEKW6</w:t>
            </w:r>
          </w:p>
        </w:tc>
        <w:tc>
          <w:tcPr>
            <w:tcW w:w="9007"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 xml:space="preserve">System powinien umożliwiać ustalenie przez pracownika, sposobu w jaki sposób chce skierować korespondencję do adresata: poczta (polecony, zwykły, ze zwrotką), osobiście, goniec, kancelaria, e-mail, </w:t>
            </w:r>
            <w:proofErr w:type="spellStart"/>
            <w:r>
              <w:t>ePUAP</w:t>
            </w:r>
            <w:proofErr w:type="spellEnd"/>
            <w:r>
              <w:t>, z możliwością ostatecznej weryfikacji i edycji sposobu wysyłki przez Kancelarię</w:t>
            </w:r>
          </w:p>
        </w:tc>
      </w:tr>
      <w:tr w:rsidR="00A90A76">
        <w:tc>
          <w:tcPr>
            <w:tcW w:w="954"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WEKW7</w:t>
            </w:r>
          </w:p>
        </w:tc>
        <w:tc>
          <w:tcPr>
            <w:tcW w:w="9007"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 xml:space="preserve">System powinien wpierać kancelarię w zakresie przygotowania pism do wysyłki, między innymi: </w:t>
            </w:r>
          </w:p>
          <w:p w:rsidR="00A90A76" w:rsidRDefault="00A90A76">
            <w:pPr>
              <w:numPr>
                <w:ilvl w:val="0"/>
                <w:numId w:val="62"/>
              </w:numPr>
              <w:spacing w:after="0" w:line="360" w:lineRule="auto"/>
            </w:pPr>
            <w:r>
              <w:t>generowanie wykazów pocztowych,</w:t>
            </w:r>
          </w:p>
          <w:p w:rsidR="00A90A76" w:rsidRDefault="00A90A76">
            <w:pPr>
              <w:numPr>
                <w:ilvl w:val="0"/>
                <w:numId w:val="62"/>
              </w:numPr>
              <w:spacing w:after="0" w:line="360" w:lineRule="auto"/>
            </w:pPr>
            <w:r>
              <w:t>generowanie kodów kreskowych identyfikujących pismo,</w:t>
            </w:r>
          </w:p>
          <w:p w:rsidR="00A90A76" w:rsidRDefault="00A90A76">
            <w:pPr>
              <w:numPr>
                <w:ilvl w:val="0"/>
                <w:numId w:val="62"/>
              </w:numPr>
              <w:spacing w:after="0" w:line="360" w:lineRule="auto"/>
            </w:pPr>
            <w:r>
              <w:t>drukowanie kopert,</w:t>
            </w:r>
          </w:p>
          <w:p w:rsidR="00A90A76" w:rsidRDefault="00A90A76">
            <w:pPr>
              <w:numPr>
                <w:ilvl w:val="0"/>
                <w:numId w:val="62"/>
              </w:numPr>
              <w:spacing w:after="0" w:line="360" w:lineRule="auto"/>
            </w:pPr>
            <w:r>
              <w:t>drukowanie etykiet adresowych,</w:t>
            </w:r>
          </w:p>
        </w:tc>
      </w:tr>
      <w:tr w:rsidR="00A90A76">
        <w:tc>
          <w:tcPr>
            <w:tcW w:w="954"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WEKW8</w:t>
            </w:r>
          </w:p>
        </w:tc>
        <w:tc>
          <w:tcPr>
            <w:tcW w:w="9007"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Dołączanie pisma wychodzącego do rejestrów urzędowych.</w:t>
            </w:r>
          </w:p>
        </w:tc>
      </w:tr>
      <w:tr w:rsidR="00A90A76">
        <w:tc>
          <w:tcPr>
            <w:tcW w:w="954"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WEKW9</w:t>
            </w:r>
          </w:p>
        </w:tc>
        <w:tc>
          <w:tcPr>
            <w:tcW w:w="9007"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Dołączanie pisma wychodzącego do dokumentacji niestanowiącej akt sprawy.</w:t>
            </w:r>
          </w:p>
        </w:tc>
      </w:tr>
    </w:tbl>
    <w:p w:rsidR="00A90A76" w:rsidRDefault="00A90A76"/>
    <w:p w:rsidR="00A90A76" w:rsidRDefault="00510868">
      <w:pPr>
        <w:pStyle w:val="Nagwek21"/>
        <w:numPr>
          <w:ilvl w:val="1"/>
          <w:numId w:val="2"/>
        </w:numPr>
      </w:pPr>
      <w:bookmarkStart w:id="70" w:name="__RefHeading___Toc12482_936917391"/>
      <w:bookmarkStart w:id="71" w:name="_Toc482561343"/>
      <w:bookmarkStart w:id="72" w:name="_Toc484596601"/>
      <w:bookmarkStart w:id="73" w:name="_Ref471896878"/>
      <w:bookmarkStart w:id="74" w:name="_Ref471896869"/>
      <w:bookmarkEnd w:id="70"/>
      <w:bookmarkEnd w:id="71"/>
      <w:bookmarkEnd w:id="72"/>
      <w:bookmarkEnd w:id="73"/>
      <w:bookmarkEnd w:id="74"/>
      <w:r>
        <w:t xml:space="preserve"> </w:t>
      </w:r>
      <w:r w:rsidR="00A90A76">
        <w:t>Moduł obsługi spraw i dokumentacji wewnętrznej</w:t>
      </w:r>
    </w:p>
    <w:tbl>
      <w:tblPr>
        <w:tblW w:w="9962" w:type="dxa"/>
        <w:tblInd w:w="-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18" w:type="dxa"/>
        </w:tblCellMar>
        <w:tblLook w:val="04A0" w:firstRow="1" w:lastRow="0" w:firstColumn="1" w:lastColumn="0" w:noHBand="0" w:noVBand="1"/>
      </w:tblPr>
      <w:tblGrid>
        <w:gridCol w:w="954"/>
        <w:gridCol w:w="9008"/>
      </w:tblGrid>
      <w:tr w:rsidR="00A90A76">
        <w:tc>
          <w:tcPr>
            <w:tcW w:w="954"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KOD</w:t>
            </w:r>
          </w:p>
        </w:tc>
        <w:tc>
          <w:tcPr>
            <w:tcW w:w="9007"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Wymaganie</w:t>
            </w:r>
          </w:p>
        </w:tc>
      </w:tr>
      <w:tr w:rsidR="00A90A76">
        <w:tc>
          <w:tcPr>
            <w:tcW w:w="954"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WESP1</w:t>
            </w:r>
          </w:p>
        </w:tc>
        <w:tc>
          <w:tcPr>
            <w:tcW w:w="9007"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W zakresie obsługi spraw</w:t>
            </w:r>
            <w:r w:rsidR="00510868">
              <w:t>:</w:t>
            </w:r>
            <w:r>
              <w:t xml:space="preserve"> </w:t>
            </w:r>
          </w:p>
          <w:p w:rsidR="00A90A76" w:rsidRDefault="00A90A76">
            <w:pPr>
              <w:numPr>
                <w:ilvl w:val="0"/>
                <w:numId w:val="63"/>
              </w:numPr>
              <w:spacing w:after="0" w:line="360" w:lineRule="auto"/>
            </w:pPr>
            <w:r>
              <w:t>definiowanie maski numeracji spraw,</w:t>
            </w:r>
          </w:p>
          <w:p w:rsidR="00A90A76" w:rsidRDefault="00A90A76">
            <w:pPr>
              <w:numPr>
                <w:ilvl w:val="0"/>
                <w:numId w:val="63"/>
              </w:numPr>
              <w:spacing w:after="0" w:line="360" w:lineRule="auto"/>
            </w:pPr>
            <w:r>
              <w:t>zakładanie spraw,</w:t>
            </w:r>
          </w:p>
          <w:p w:rsidR="00A90A76" w:rsidRDefault="00A90A76">
            <w:pPr>
              <w:numPr>
                <w:ilvl w:val="0"/>
                <w:numId w:val="63"/>
              </w:numPr>
              <w:spacing w:after="0" w:line="360" w:lineRule="auto"/>
            </w:pPr>
            <w:r>
              <w:t>dzielenie spraw,</w:t>
            </w:r>
          </w:p>
          <w:p w:rsidR="00A90A76" w:rsidRDefault="00A90A76">
            <w:pPr>
              <w:numPr>
                <w:ilvl w:val="0"/>
                <w:numId w:val="63"/>
              </w:numPr>
              <w:spacing w:after="0" w:line="360" w:lineRule="auto"/>
            </w:pPr>
            <w:r>
              <w:t>przenoszenie spraw do innego prowadzącego,</w:t>
            </w:r>
          </w:p>
          <w:p w:rsidR="00A90A76" w:rsidRDefault="00A90A76">
            <w:pPr>
              <w:numPr>
                <w:ilvl w:val="0"/>
                <w:numId w:val="63"/>
              </w:numPr>
              <w:spacing w:after="0" w:line="360" w:lineRule="auto"/>
            </w:pPr>
            <w:r>
              <w:t>wskazywanie współprowadzącego sprawę</w:t>
            </w:r>
          </w:p>
          <w:p w:rsidR="00A90A76" w:rsidRDefault="00A90A76">
            <w:pPr>
              <w:numPr>
                <w:ilvl w:val="0"/>
                <w:numId w:val="63"/>
              </w:numPr>
              <w:spacing w:after="0" w:line="360" w:lineRule="auto"/>
            </w:pPr>
            <w:r>
              <w:t>definiowanie podgrup spraw (</w:t>
            </w:r>
            <w:proofErr w:type="spellStart"/>
            <w:r>
              <w:t>podteczek</w:t>
            </w:r>
            <w:proofErr w:type="spellEnd"/>
            <w:r>
              <w:t>)</w:t>
            </w:r>
          </w:p>
          <w:p w:rsidR="00A90A76" w:rsidRDefault="00A90A76">
            <w:pPr>
              <w:numPr>
                <w:ilvl w:val="0"/>
                <w:numId w:val="63"/>
              </w:numPr>
              <w:spacing w:after="0" w:line="360" w:lineRule="auto"/>
            </w:pPr>
            <w:r>
              <w:t>dołączenie dokumentów do sprawy,</w:t>
            </w:r>
          </w:p>
          <w:p w:rsidR="00A90A76" w:rsidRDefault="00A90A76">
            <w:pPr>
              <w:numPr>
                <w:ilvl w:val="0"/>
                <w:numId w:val="63"/>
              </w:numPr>
              <w:spacing w:after="0" w:line="360" w:lineRule="auto"/>
            </w:pPr>
            <w:r>
              <w:t>procedowanie sprawy zgodnie z obiegiem,</w:t>
            </w:r>
          </w:p>
          <w:p w:rsidR="00A90A76" w:rsidRDefault="00A90A76">
            <w:pPr>
              <w:numPr>
                <w:ilvl w:val="0"/>
                <w:numId w:val="63"/>
              </w:numPr>
              <w:spacing w:after="0" w:line="360" w:lineRule="auto"/>
            </w:pPr>
            <w:r>
              <w:t>przygotowanie pism wychodzących,</w:t>
            </w:r>
          </w:p>
          <w:p w:rsidR="00A90A76" w:rsidRDefault="00A90A76">
            <w:pPr>
              <w:numPr>
                <w:ilvl w:val="0"/>
                <w:numId w:val="63"/>
              </w:numPr>
              <w:spacing w:after="0" w:line="360" w:lineRule="auto"/>
            </w:pPr>
            <w:r>
              <w:lastRenderedPageBreak/>
              <w:t>gromadzenie pism w sprawie,</w:t>
            </w:r>
          </w:p>
          <w:p w:rsidR="00A90A76" w:rsidRDefault="00A90A76">
            <w:pPr>
              <w:numPr>
                <w:ilvl w:val="0"/>
                <w:numId w:val="63"/>
              </w:numPr>
              <w:spacing w:after="0" w:line="360" w:lineRule="auto"/>
            </w:pPr>
            <w:r>
              <w:t>wprowadzenie uwag przez uprawnione osoby do dokumentów,</w:t>
            </w:r>
          </w:p>
          <w:p w:rsidR="00A90A76" w:rsidRDefault="00A90A76">
            <w:pPr>
              <w:numPr>
                <w:ilvl w:val="0"/>
                <w:numId w:val="63"/>
              </w:numPr>
              <w:spacing w:after="0" w:line="360" w:lineRule="auto"/>
            </w:pPr>
            <w:proofErr w:type="spellStart"/>
            <w:r>
              <w:t>statusowanie</w:t>
            </w:r>
            <w:proofErr w:type="spellEnd"/>
            <w:r>
              <w:t xml:space="preserve"> spraw,</w:t>
            </w:r>
          </w:p>
          <w:p w:rsidR="00A90A76" w:rsidRDefault="00A90A76">
            <w:pPr>
              <w:numPr>
                <w:ilvl w:val="0"/>
                <w:numId w:val="63"/>
              </w:numPr>
              <w:spacing w:after="0" w:line="360" w:lineRule="auto"/>
            </w:pPr>
            <w:r>
              <w:t>wielopoziomową akceptację pism w sprawie,</w:t>
            </w:r>
          </w:p>
          <w:p w:rsidR="00A90A76" w:rsidRDefault="00A90A76">
            <w:pPr>
              <w:numPr>
                <w:ilvl w:val="0"/>
                <w:numId w:val="63"/>
              </w:numPr>
              <w:spacing w:after="0" w:line="360" w:lineRule="auto"/>
            </w:pPr>
            <w:r>
              <w:t>prowadzenie opisu przebiegu realizacji sprawy,</w:t>
            </w:r>
          </w:p>
        </w:tc>
      </w:tr>
      <w:tr w:rsidR="00A90A76">
        <w:tc>
          <w:tcPr>
            <w:tcW w:w="954"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lastRenderedPageBreak/>
              <w:t>WESP2</w:t>
            </w:r>
          </w:p>
        </w:tc>
        <w:tc>
          <w:tcPr>
            <w:tcW w:w="9007"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System musi umożliwiać integrację z systemem MS Office/</w:t>
            </w:r>
            <w:proofErr w:type="spellStart"/>
            <w:r>
              <w:t>OpenOffice</w:t>
            </w:r>
            <w:proofErr w:type="spellEnd"/>
            <w:r>
              <w:t xml:space="preserve"> w zakresie otwierania plików programów WORD i EXCEL (oraz ich odpowiedników w </w:t>
            </w:r>
            <w:proofErr w:type="spellStart"/>
            <w:r>
              <w:t>OpenOffice</w:t>
            </w:r>
            <w:proofErr w:type="spellEnd"/>
            <w:r>
              <w:t>) i automatycznego ich zapisywania w EZD z uwzględnieniem wersjonowania pliku.</w:t>
            </w:r>
          </w:p>
        </w:tc>
      </w:tr>
      <w:tr w:rsidR="00A90A76">
        <w:tc>
          <w:tcPr>
            <w:tcW w:w="954"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WESP3</w:t>
            </w:r>
          </w:p>
        </w:tc>
        <w:tc>
          <w:tcPr>
            <w:tcW w:w="9007"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510868">
            <w:pPr>
              <w:spacing w:after="0" w:line="360" w:lineRule="auto"/>
            </w:pPr>
            <w:r>
              <w:t>Możliwość</w:t>
            </w:r>
            <w:r w:rsidR="00A90A76">
              <w:t xml:space="preserve"> prowadzeni</w:t>
            </w:r>
            <w:r>
              <w:t>a</w:t>
            </w:r>
            <w:r w:rsidR="00A90A76">
              <w:t xml:space="preserve"> spraw w oparciu o system kancelaryjny, zgodny z obowiązującą jednolitą </w:t>
            </w:r>
            <w:r w:rsidR="00A90A76">
              <w:br/>
              <w:t>i uporządkowaną ewidencję akt spraw.</w:t>
            </w:r>
          </w:p>
        </w:tc>
      </w:tr>
      <w:tr w:rsidR="00A90A76">
        <w:tc>
          <w:tcPr>
            <w:tcW w:w="954"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WESP4</w:t>
            </w:r>
          </w:p>
        </w:tc>
        <w:tc>
          <w:tcPr>
            <w:tcW w:w="9007"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510868">
            <w:pPr>
              <w:spacing w:after="0" w:line="360" w:lineRule="auto"/>
            </w:pPr>
            <w:r>
              <w:t>Możliwość</w:t>
            </w:r>
            <w:r w:rsidR="00A90A76">
              <w:t xml:space="preserve"> tworzeni</w:t>
            </w:r>
            <w:r>
              <w:t>a</w:t>
            </w:r>
            <w:r w:rsidR="00A90A76">
              <w:t xml:space="preserve"> akt spraw w oparciu o dokumenty otrzymane lub wytworzone w komórce organizacyjnej, wszczynanie spraw na wniosek i z urzędu. Wyświetla</w:t>
            </w:r>
            <w:r>
              <w:t>nie</w:t>
            </w:r>
            <w:r w:rsidR="00A90A76">
              <w:t xml:space="preserve"> informacj</w:t>
            </w:r>
            <w:r>
              <w:t>i</w:t>
            </w:r>
            <w:r w:rsidR="00A90A76">
              <w:t xml:space="preserve"> o piśmie wszczynającym postępowanie.</w:t>
            </w:r>
          </w:p>
        </w:tc>
      </w:tr>
      <w:tr w:rsidR="00A90A76">
        <w:tc>
          <w:tcPr>
            <w:tcW w:w="954"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WESP5</w:t>
            </w:r>
          </w:p>
        </w:tc>
        <w:tc>
          <w:tcPr>
            <w:tcW w:w="9007"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510868">
            <w:pPr>
              <w:spacing w:after="0" w:line="360" w:lineRule="auto"/>
            </w:pPr>
            <w:r>
              <w:t>Z</w:t>
            </w:r>
            <w:r w:rsidR="00A90A76">
              <w:t>arządzanie pismami wewnętrznymi – przesyłanymi między komórkami organizacyjnymi/pracownikami.</w:t>
            </w:r>
          </w:p>
        </w:tc>
      </w:tr>
      <w:tr w:rsidR="00A90A76">
        <w:tc>
          <w:tcPr>
            <w:tcW w:w="954"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WESP6</w:t>
            </w:r>
          </w:p>
        </w:tc>
        <w:tc>
          <w:tcPr>
            <w:tcW w:w="9007"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510868">
            <w:pPr>
              <w:spacing w:after="0" w:line="360" w:lineRule="auto"/>
            </w:pPr>
            <w:r>
              <w:t>Możliwość ś</w:t>
            </w:r>
            <w:r w:rsidR="00A90A76">
              <w:t>ledzeni</w:t>
            </w:r>
            <w:r>
              <w:t>a</w:t>
            </w:r>
            <w:r w:rsidR="00A90A76">
              <w:t xml:space="preserve"> historii pisma od momentu zarejestrowania w systemie oraz drogi jego obiegu pomiędzy pracownikami i komórkami organizacyjnymi.</w:t>
            </w:r>
          </w:p>
        </w:tc>
      </w:tr>
      <w:tr w:rsidR="00A90A76">
        <w:tc>
          <w:tcPr>
            <w:tcW w:w="954"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WESP7</w:t>
            </w:r>
          </w:p>
        </w:tc>
        <w:tc>
          <w:tcPr>
            <w:tcW w:w="9007"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EZD powinien umożliwiać informowanie klientów o zakończeniu sprawy poprzez wysłanie smsa lub e</w:t>
            </w:r>
            <w:r w:rsidR="00510868">
              <w:t>-</w:t>
            </w:r>
            <w:r>
              <w:t>maila.</w:t>
            </w:r>
          </w:p>
        </w:tc>
      </w:tr>
    </w:tbl>
    <w:p w:rsidR="00A90A76" w:rsidRDefault="00A90A76"/>
    <w:p w:rsidR="00A90A76" w:rsidRDefault="00510868">
      <w:pPr>
        <w:pStyle w:val="Nagwek21"/>
        <w:numPr>
          <w:ilvl w:val="1"/>
          <w:numId w:val="2"/>
        </w:numPr>
      </w:pPr>
      <w:bookmarkStart w:id="75" w:name="__RefHeading___Toc12484_936917391"/>
      <w:bookmarkStart w:id="76" w:name="_Toc482561344"/>
      <w:bookmarkStart w:id="77" w:name="_Toc484596602"/>
      <w:bookmarkStart w:id="78" w:name="_Ref471897165"/>
      <w:bookmarkStart w:id="79" w:name="_Ref471897157"/>
      <w:bookmarkEnd w:id="75"/>
      <w:bookmarkEnd w:id="76"/>
      <w:bookmarkEnd w:id="77"/>
      <w:bookmarkEnd w:id="78"/>
      <w:bookmarkEnd w:id="79"/>
      <w:r>
        <w:t xml:space="preserve"> </w:t>
      </w:r>
      <w:r w:rsidR="00A90A76">
        <w:t>Moduł rejestrów urzędowych</w:t>
      </w:r>
    </w:p>
    <w:tbl>
      <w:tblPr>
        <w:tblW w:w="9962" w:type="dxa"/>
        <w:tblInd w:w="-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18" w:type="dxa"/>
        </w:tblCellMar>
        <w:tblLook w:val="04A0" w:firstRow="1" w:lastRow="0" w:firstColumn="1" w:lastColumn="0" w:noHBand="0" w:noVBand="1"/>
      </w:tblPr>
      <w:tblGrid>
        <w:gridCol w:w="954"/>
        <w:gridCol w:w="9008"/>
      </w:tblGrid>
      <w:tr w:rsidR="00A90A76">
        <w:tc>
          <w:tcPr>
            <w:tcW w:w="954"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KOD</w:t>
            </w:r>
          </w:p>
        </w:tc>
        <w:tc>
          <w:tcPr>
            <w:tcW w:w="9007"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b/>
                <w:bCs/>
              </w:rPr>
            </w:pPr>
            <w:r w:rsidRPr="00A90A76">
              <w:rPr>
                <w:b/>
                <w:bCs/>
              </w:rPr>
              <w:t>Wymaganie</w:t>
            </w:r>
          </w:p>
        </w:tc>
      </w:tr>
      <w:tr w:rsidR="00A90A76">
        <w:tc>
          <w:tcPr>
            <w:tcW w:w="954"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WER1</w:t>
            </w:r>
          </w:p>
        </w:tc>
        <w:tc>
          <w:tcPr>
            <w:tcW w:w="9007"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 xml:space="preserve">EZD powinien posiadać moduł ewidencji (rejestrów) dokumentów powstających i gromadzonych przez organizację, które nie są kierowane do określonych adresatów (interesantów bądź kontrahentów) takich jak regulaminy, statuty, uchwały, protokoły, umowy itp. Moduł musi wspomagać pracę organów stanowiących i wykonawczych jednostki (np. biura obsługi zarządu). </w:t>
            </w:r>
          </w:p>
          <w:p w:rsidR="00A90A76" w:rsidRDefault="00A90A76">
            <w:pPr>
              <w:spacing w:after="0" w:line="360" w:lineRule="auto"/>
            </w:pPr>
            <w:r>
              <w:t xml:space="preserve">Umożliwiać rejestrowanie i nadzorowanie dokumentów gromadzonych w segregatorach, teczkach i </w:t>
            </w:r>
            <w:proofErr w:type="spellStart"/>
            <w:r>
              <w:t>podteczkach</w:t>
            </w:r>
            <w:proofErr w:type="spellEnd"/>
            <w:r>
              <w:t xml:space="preserve">. </w:t>
            </w:r>
          </w:p>
          <w:p w:rsidR="00A90A76" w:rsidRDefault="00A90A76">
            <w:pPr>
              <w:spacing w:after="0" w:line="360" w:lineRule="auto"/>
            </w:pPr>
            <w:r>
              <w:t>Moduł powinien realizować typowe funkcje kancelaryjne wykonywane w związku z obsługą dokumentacji jednostki.</w:t>
            </w:r>
          </w:p>
        </w:tc>
      </w:tr>
      <w:tr w:rsidR="00A90A76">
        <w:tc>
          <w:tcPr>
            <w:tcW w:w="954"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WER2</w:t>
            </w:r>
          </w:p>
        </w:tc>
        <w:tc>
          <w:tcPr>
            <w:tcW w:w="9007"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System powinien umożliwiać definiowanie rejestrów urzędowych oraz masek numeracji dokumentów w rejestrach.</w:t>
            </w:r>
          </w:p>
        </w:tc>
      </w:tr>
      <w:tr w:rsidR="00A90A76">
        <w:tc>
          <w:tcPr>
            <w:tcW w:w="954"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WER3</w:t>
            </w:r>
          </w:p>
        </w:tc>
        <w:tc>
          <w:tcPr>
            <w:tcW w:w="9007"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System powinien umożliwiać definiowanie zestawu metadanych opisujących poszczególne rodzaje dokumentów w rejestrach.</w:t>
            </w:r>
          </w:p>
        </w:tc>
      </w:tr>
    </w:tbl>
    <w:p w:rsidR="00A90A76" w:rsidRDefault="00A90A76"/>
    <w:p w:rsidR="00A90A76" w:rsidRDefault="00510868">
      <w:pPr>
        <w:pStyle w:val="Nagwek21"/>
        <w:numPr>
          <w:ilvl w:val="1"/>
          <w:numId w:val="2"/>
        </w:numPr>
      </w:pPr>
      <w:bookmarkStart w:id="80" w:name="__RefHeading___Toc12486_936917391"/>
      <w:bookmarkStart w:id="81" w:name="_Toc482561345"/>
      <w:bookmarkStart w:id="82" w:name="_Toc484596603"/>
      <w:bookmarkEnd w:id="80"/>
      <w:bookmarkEnd w:id="81"/>
      <w:bookmarkEnd w:id="82"/>
      <w:r>
        <w:t xml:space="preserve"> </w:t>
      </w:r>
      <w:r w:rsidR="00A90A76">
        <w:t>Moduł dokumentacji niestanowiącej akt sprawy</w:t>
      </w:r>
    </w:p>
    <w:tbl>
      <w:tblPr>
        <w:tblW w:w="9962" w:type="dxa"/>
        <w:tblInd w:w="-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18" w:type="dxa"/>
        </w:tblCellMar>
        <w:tblLook w:val="04A0" w:firstRow="1" w:lastRow="0" w:firstColumn="1" w:lastColumn="0" w:noHBand="0" w:noVBand="1"/>
      </w:tblPr>
      <w:tblGrid>
        <w:gridCol w:w="954"/>
        <w:gridCol w:w="9008"/>
      </w:tblGrid>
      <w:tr w:rsidR="00A90A76">
        <w:tc>
          <w:tcPr>
            <w:tcW w:w="954"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KOD</w:t>
            </w:r>
          </w:p>
        </w:tc>
        <w:tc>
          <w:tcPr>
            <w:tcW w:w="9007"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b/>
                <w:bCs/>
              </w:rPr>
            </w:pPr>
            <w:r w:rsidRPr="00A90A76">
              <w:rPr>
                <w:b/>
                <w:bCs/>
              </w:rPr>
              <w:t>Wymaganie</w:t>
            </w:r>
          </w:p>
        </w:tc>
      </w:tr>
      <w:tr w:rsidR="00A90A76">
        <w:tc>
          <w:tcPr>
            <w:tcW w:w="954"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WENA1</w:t>
            </w:r>
          </w:p>
        </w:tc>
        <w:tc>
          <w:tcPr>
            <w:tcW w:w="9007"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EZD powinien posiadać moduł ewidencji dokumentacji niestanowiącej akt sprawy.</w:t>
            </w:r>
          </w:p>
        </w:tc>
      </w:tr>
      <w:tr w:rsidR="00A90A76">
        <w:tc>
          <w:tcPr>
            <w:tcW w:w="954"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WENA2</w:t>
            </w:r>
          </w:p>
        </w:tc>
        <w:tc>
          <w:tcPr>
            <w:tcW w:w="9007"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510868">
            <w:pPr>
              <w:spacing w:after="0" w:line="360" w:lineRule="auto"/>
            </w:pPr>
            <w:r>
              <w:t>Możliwość</w:t>
            </w:r>
            <w:r w:rsidR="00A90A76">
              <w:t xml:space="preserve"> dołącz</w:t>
            </w:r>
            <w:r>
              <w:t>enia</w:t>
            </w:r>
            <w:r w:rsidR="00A90A76">
              <w:t xml:space="preserve"> </w:t>
            </w:r>
            <w:r>
              <w:t xml:space="preserve">do dokumentacji niestanowiącej akt sprawy </w:t>
            </w:r>
            <w:r w:rsidR="00A90A76">
              <w:t>dowoln</w:t>
            </w:r>
            <w:r>
              <w:t>ego</w:t>
            </w:r>
            <w:r w:rsidR="00A90A76">
              <w:t xml:space="preserve"> dokument</w:t>
            </w:r>
            <w:r>
              <w:t>u</w:t>
            </w:r>
            <w:r w:rsidR="00A90A76">
              <w:t>: pism</w:t>
            </w:r>
            <w:r>
              <w:t>a</w:t>
            </w:r>
            <w:r w:rsidR="00A90A76">
              <w:t xml:space="preserve"> wpływające</w:t>
            </w:r>
            <w:r>
              <w:t>go</w:t>
            </w:r>
            <w:r w:rsidR="00A90A76">
              <w:t>, dokument</w:t>
            </w:r>
            <w:r>
              <w:t>u</w:t>
            </w:r>
            <w:r w:rsidR="00A90A76">
              <w:t xml:space="preserve"> wewnętrzn</w:t>
            </w:r>
            <w:r>
              <w:t>ego</w:t>
            </w:r>
            <w:r w:rsidR="00A90A76">
              <w:t>, pism</w:t>
            </w:r>
            <w:r>
              <w:t>a</w:t>
            </w:r>
            <w:r w:rsidR="00A90A76">
              <w:t xml:space="preserve"> wychodzące</w:t>
            </w:r>
            <w:r>
              <w:t xml:space="preserve">go. </w:t>
            </w:r>
          </w:p>
        </w:tc>
      </w:tr>
    </w:tbl>
    <w:p w:rsidR="00A90A76" w:rsidRDefault="00A90A76"/>
    <w:p w:rsidR="00A90A76" w:rsidRDefault="00A90A76">
      <w:pPr>
        <w:pStyle w:val="Nagwek21"/>
        <w:numPr>
          <w:ilvl w:val="1"/>
          <w:numId w:val="2"/>
        </w:numPr>
      </w:pPr>
      <w:bookmarkStart w:id="83" w:name="__RefHeading___Toc12488_936917391"/>
      <w:bookmarkStart w:id="84" w:name="_Toc482561346"/>
      <w:bookmarkStart w:id="85" w:name="_Toc484596604"/>
      <w:bookmarkEnd w:id="83"/>
      <w:bookmarkEnd w:id="84"/>
      <w:bookmarkEnd w:id="85"/>
      <w:r>
        <w:t>Moduł archiwum zakładowego</w:t>
      </w:r>
    </w:p>
    <w:tbl>
      <w:tblPr>
        <w:tblW w:w="9962" w:type="dxa"/>
        <w:tblInd w:w="-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18" w:type="dxa"/>
        </w:tblCellMar>
        <w:tblLook w:val="04A0" w:firstRow="1" w:lastRow="0" w:firstColumn="1" w:lastColumn="0" w:noHBand="0" w:noVBand="1"/>
      </w:tblPr>
      <w:tblGrid>
        <w:gridCol w:w="985"/>
        <w:gridCol w:w="8977"/>
      </w:tblGrid>
      <w:tr w:rsidR="00A90A76">
        <w:tc>
          <w:tcPr>
            <w:tcW w:w="985"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KOD</w:t>
            </w:r>
          </w:p>
        </w:tc>
        <w:tc>
          <w:tcPr>
            <w:tcW w:w="8976"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b/>
                <w:bCs/>
              </w:rPr>
            </w:pPr>
            <w:r w:rsidRPr="00A90A76">
              <w:rPr>
                <w:b/>
                <w:bCs/>
              </w:rPr>
              <w:t>Wymaganie</w:t>
            </w:r>
          </w:p>
        </w:tc>
      </w:tr>
      <w:tr w:rsidR="00A90A76">
        <w:tc>
          <w:tcPr>
            <w:tcW w:w="985"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WEAZ1</w:t>
            </w:r>
          </w:p>
        </w:tc>
        <w:tc>
          <w:tcPr>
            <w:tcW w:w="8976"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 xml:space="preserve">Moduł archiwum wbudowany w EZD </w:t>
            </w:r>
            <w:r w:rsidR="00510868">
              <w:t xml:space="preserve">powinien </w:t>
            </w:r>
            <w:r>
              <w:t>umożliwia wprowadzenie ręczne oraz import z programów MS EXCEL, MS WORD istniejącej ewidencji, oraz prowadzenie ewidencji dokumentacji przejmowanej z komórek organizacyjnych z podziałem na rodzaje dokumentacji: aktowa, elektroniczna, osobowa pracowników, osobowa stażystów, techniczna, projektów realizowanych ze środków współfinansowanych z UE.</w:t>
            </w:r>
          </w:p>
        </w:tc>
      </w:tr>
      <w:tr w:rsidR="00A90A76">
        <w:tc>
          <w:tcPr>
            <w:tcW w:w="985"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WEAZ2</w:t>
            </w:r>
          </w:p>
        </w:tc>
        <w:tc>
          <w:tcPr>
            <w:tcW w:w="8976"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EZD musi posiadać wbudowany moduł archiwalny, w pełni obsługujący wszystkie podstawowe procesy związane z archiwizacją dokumentów (w tym: tworzenie spisów zdawczo-odbiorczych, brakowanie, przekazywanie do Archiwum Państwowego).</w:t>
            </w:r>
          </w:p>
        </w:tc>
      </w:tr>
      <w:tr w:rsidR="00A90A76">
        <w:tc>
          <w:tcPr>
            <w:tcW w:w="985"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WEAZ3</w:t>
            </w:r>
          </w:p>
        </w:tc>
        <w:tc>
          <w:tcPr>
            <w:tcW w:w="8976"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 xml:space="preserve">Moduł archiwum wbudowany w EZD </w:t>
            </w:r>
            <w:r w:rsidR="00510868">
              <w:t xml:space="preserve">powinien </w:t>
            </w:r>
            <w:r>
              <w:t>zapewnia</w:t>
            </w:r>
            <w:r w:rsidR="00510868">
              <w:t>ć</w:t>
            </w:r>
            <w:r>
              <w:t xml:space="preserve"> kontrolę poprawności kwalifikowanej dokumentacji poprzez rzeczowy wykaz akt.</w:t>
            </w:r>
          </w:p>
        </w:tc>
      </w:tr>
      <w:tr w:rsidR="00A90A76">
        <w:tc>
          <w:tcPr>
            <w:tcW w:w="985"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WEAZ4</w:t>
            </w:r>
          </w:p>
        </w:tc>
        <w:tc>
          <w:tcPr>
            <w:tcW w:w="8976"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 xml:space="preserve">EZD </w:t>
            </w:r>
            <w:r w:rsidR="00510868">
              <w:t xml:space="preserve">powinien </w:t>
            </w:r>
            <w:r>
              <w:t>posiada</w:t>
            </w:r>
            <w:r w:rsidR="00510868">
              <w:t>ć</w:t>
            </w:r>
            <w:r>
              <w:t xml:space="preserve"> funkcjonalność zezwalającą na wgląd i wypożyczenie </w:t>
            </w:r>
            <w:r w:rsidR="00510868">
              <w:t xml:space="preserve">dokumentacji </w:t>
            </w:r>
            <w:r>
              <w:t>wyłącznie przez pracowników danej komórki, w której</w:t>
            </w:r>
            <w:r w:rsidR="00510868">
              <w:t xml:space="preserve"> </w:t>
            </w:r>
            <w:r>
              <w:t>dokumentacja została wytworzona.</w:t>
            </w:r>
          </w:p>
        </w:tc>
      </w:tr>
      <w:tr w:rsidR="00A90A76">
        <w:tc>
          <w:tcPr>
            <w:tcW w:w="985"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WEAZ5</w:t>
            </w:r>
          </w:p>
        </w:tc>
        <w:tc>
          <w:tcPr>
            <w:tcW w:w="8976"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 xml:space="preserve">EZD </w:t>
            </w:r>
            <w:r w:rsidR="00510868">
              <w:t xml:space="preserve">powinien </w:t>
            </w:r>
            <w:r>
              <w:t>zapewnia</w:t>
            </w:r>
            <w:r w:rsidR="00510868">
              <w:t>ć</w:t>
            </w:r>
            <w:r>
              <w:t xml:space="preserve"> wyszukiwanie dokumentacji w ramach istniejącego zasobu w oparciu o kryterium rodzajowe (np. osobowej), rocznikami, komórkami organizacyjnymi, datą przekazania, nazwiskiem pracownika przekazującego.</w:t>
            </w:r>
          </w:p>
        </w:tc>
      </w:tr>
      <w:tr w:rsidR="00A90A76">
        <w:tc>
          <w:tcPr>
            <w:tcW w:w="985"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WEAZ6</w:t>
            </w:r>
          </w:p>
        </w:tc>
        <w:tc>
          <w:tcPr>
            <w:tcW w:w="8976"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 xml:space="preserve">EZD </w:t>
            </w:r>
            <w:r w:rsidR="00510868">
              <w:t xml:space="preserve">powinien </w:t>
            </w:r>
            <w:r>
              <w:t>zapewnia</w:t>
            </w:r>
            <w:r w:rsidR="00510868">
              <w:t>ć</w:t>
            </w:r>
            <w:r>
              <w:t xml:space="preserve"> możliwość podłączenia dokumentów elektronicznych do teczki.</w:t>
            </w:r>
          </w:p>
        </w:tc>
      </w:tr>
      <w:tr w:rsidR="00A90A76">
        <w:tc>
          <w:tcPr>
            <w:tcW w:w="985"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WEAZ7</w:t>
            </w:r>
          </w:p>
        </w:tc>
        <w:tc>
          <w:tcPr>
            <w:tcW w:w="8976"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 xml:space="preserve">Moduł archiwum wbudowany w EZD </w:t>
            </w:r>
            <w:r w:rsidR="00510868">
              <w:t xml:space="preserve">powinien </w:t>
            </w:r>
            <w:r>
              <w:t>zapewnia</w:t>
            </w:r>
            <w:r w:rsidR="00510868">
              <w:t>ć</w:t>
            </w:r>
            <w:r>
              <w:t xml:space="preserve"> prowadzenie topografii zasobu archiwum.</w:t>
            </w:r>
          </w:p>
        </w:tc>
      </w:tr>
      <w:tr w:rsidR="00A90A76">
        <w:tc>
          <w:tcPr>
            <w:tcW w:w="985"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WEAZ8</w:t>
            </w:r>
          </w:p>
        </w:tc>
        <w:tc>
          <w:tcPr>
            <w:tcW w:w="8976"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Możliwość prowadzenia raportów i statystyk stanu zasobu archiwum (eksport raportów do formatu xls lub pdf)</w:t>
            </w:r>
          </w:p>
        </w:tc>
      </w:tr>
      <w:tr w:rsidR="00A90A76">
        <w:tc>
          <w:tcPr>
            <w:tcW w:w="985"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WEAZ9</w:t>
            </w:r>
          </w:p>
        </w:tc>
        <w:tc>
          <w:tcPr>
            <w:tcW w:w="8976"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510868">
            <w:pPr>
              <w:spacing w:after="0" w:line="360" w:lineRule="auto"/>
            </w:pPr>
            <w:r>
              <w:t>M</w:t>
            </w:r>
            <w:r w:rsidR="00A90A76">
              <w:t>ożliwość nadawania uprawnień kontom użytkowników do bazy danych na poziomie komórki organizacyjnej i zakresie wskazanym przez archiwistę</w:t>
            </w:r>
          </w:p>
        </w:tc>
      </w:tr>
      <w:tr w:rsidR="00A90A76">
        <w:tc>
          <w:tcPr>
            <w:tcW w:w="985"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WEAZ10</w:t>
            </w:r>
          </w:p>
        </w:tc>
        <w:tc>
          <w:tcPr>
            <w:tcW w:w="8976"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 xml:space="preserve">EZD </w:t>
            </w:r>
            <w:r w:rsidR="00510868">
              <w:t xml:space="preserve">powinien </w:t>
            </w:r>
            <w:r>
              <w:t>wskaz</w:t>
            </w:r>
            <w:r w:rsidR="00510868">
              <w:t>ywać</w:t>
            </w:r>
            <w:r>
              <w:t xml:space="preserve"> i przypomina</w:t>
            </w:r>
            <w:r w:rsidR="00510868">
              <w:t>ć</w:t>
            </w:r>
            <w:r>
              <w:t xml:space="preserve"> o możliwości wybrakowania dokumentacji niearchiwalnej, po upływie przewidzianego w JRWA okresie przechowywania.</w:t>
            </w:r>
          </w:p>
        </w:tc>
      </w:tr>
      <w:tr w:rsidR="00A90A76">
        <w:tc>
          <w:tcPr>
            <w:tcW w:w="985"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lastRenderedPageBreak/>
              <w:t>WEAZ11</w:t>
            </w:r>
          </w:p>
        </w:tc>
        <w:tc>
          <w:tcPr>
            <w:tcW w:w="8976"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Przekazanie uprawnień archiwiście do dokumentacji spraw zakończonych po upływie okresu wskazanego w § 37 instrukcji kancelaryjnej będzie następować automatycznie tylko w wypadkach wskazanych przez archiwistę. System przypomni o upływie terminu do przekazania akt do archiwum.</w:t>
            </w:r>
          </w:p>
        </w:tc>
      </w:tr>
      <w:tr w:rsidR="00A90A76">
        <w:tc>
          <w:tcPr>
            <w:tcW w:w="985"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WEAZ12</w:t>
            </w:r>
          </w:p>
        </w:tc>
        <w:tc>
          <w:tcPr>
            <w:tcW w:w="8976"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W przypadku, jeżeli moduł archiwum EZD nie będzie spełniał wszystkich wskazanych przez Zamawiającego funkcji Wykonawca dostarczy na własny koszt osobny moduł archiwalny bądź odrębny program właściwy do obsługi archiwum akt spraw prowadzonych w systemie tradycyjnym (papierowych) i elektronicznym. Dodatkowy moduł lub odrębny program właściwy do obsługi archiwum akt spraw prowadzonych w systemie tradycyjnym (papierowym) i elektronicznym musi spełniać wszystkie wymagania Zamawiającego dotyczące funkcji archiwum w systemie EZD i powinien być zintegrowany  z systemem EZD</w:t>
            </w:r>
          </w:p>
        </w:tc>
      </w:tr>
      <w:tr w:rsidR="00A90A76">
        <w:tc>
          <w:tcPr>
            <w:tcW w:w="985"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WEAZ13</w:t>
            </w:r>
          </w:p>
        </w:tc>
        <w:tc>
          <w:tcPr>
            <w:tcW w:w="8976"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 xml:space="preserve">EZD </w:t>
            </w:r>
            <w:r w:rsidR="00510868">
              <w:t xml:space="preserve">powinien </w:t>
            </w:r>
            <w:r>
              <w:t>zapewnia</w:t>
            </w:r>
            <w:r w:rsidR="00510868">
              <w:t>ć</w:t>
            </w:r>
            <w:r>
              <w:t xml:space="preserve"> mechanizmy umożliwiające archiwiście zmianę kategorii archiwalnej w spisach dokumentacji teczek aktowych przekazanych już do archiwum (przekwalifikowanie).</w:t>
            </w:r>
          </w:p>
        </w:tc>
      </w:tr>
    </w:tbl>
    <w:p w:rsidR="00A90A76" w:rsidRDefault="00A90A76"/>
    <w:p w:rsidR="00A90A76" w:rsidRDefault="00A90A76">
      <w:pPr>
        <w:pStyle w:val="Nagwek11"/>
        <w:numPr>
          <w:ilvl w:val="0"/>
          <w:numId w:val="2"/>
        </w:numPr>
      </w:pPr>
      <w:bookmarkStart w:id="86" w:name="__RefHeading___Toc12490_936917391"/>
      <w:bookmarkStart w:id="87" w:name="_Toc482561347"/>
      <w:bookmarkStart w:id="88" w:name="_Toc484596605"/>
      <w:bookmarkEnd w:id="86"/>
      <w:r>
        <w:t>Zadanie 3. Dostarczenie oprogramowania SD</w:t>
      </w:r>
      <w:bookmarkEnd w:id="87"/>
      <w:bookmarkEnd w:id="88"/>
      <w:r>
        <w:t xml:space="preserve"> </w:t>
      </w:r>
    </w:p>
    <w:p w:rsidR="00A90A76" w:rsidRDefault="00A90A76">
      <w:r>
        <w:t>Niniejszy rozdział zawiera wymagania funkcjonalne dla Systemu Dziedzinowego, który będzie wspomagał i usprawniał czynności wykonywane przez pracowników JST Zamawiającego związane z realizacją zadań publicznych.</w:t>
      </w:r>
    </w:p>
    <w:p w:rsidR="00A90A76" w:rsidRDefault="00A90A76">
      <w:r>
        <w:t>Wdrożenie Zintegrowanego Systemu Dziedzinowego (SD) musi objąć cały obszar funkcjonalny Zamawiającego z wyłączeniem zadań realizowanych przez systemy krajowe (np. CEIDG, itp.). System Dziedzinowy musi być przygotowany do pełnej obsługi dokumentu elektronicznego tj. muszą umożliwiać przyjęcie danych poprzez import danych z dokumentów elektronicznych sporządzonych przy pomocy formularzy elektronicznych udostępnionych przez Zamawiającego, bez konieczność ich ręcznego wprowadzania danych z dokumentu elektronicznego. System dziedzinowy musi umożliwić przygotowanie dokumentu elektronicznego w celu wysyłki go do klienta oraz wydrukowanie kopii dokumentu w wersji papierowej zgodnie z wymaganiami Instrukcji Kancelaryjnej.</w:t>
      </w:r>
    </w:p>
    <w:p w:rsidR="00A90A76" w:rsidRDefault="00A90A76">
      <w:r>
        <w:t xml:space="preserve">Wszystkie funkcjonalności muszą umożliwiać pełną realizację czynności niezbędnych do obsługi danego obszaru. Funkcjonalności muszą być ergonomiczne, wykonane zgodnie z najlepszymi praktykami projektowania systemów informatycznych. </w:t>
      </w:r>
    </w:p>
    <w:p w:rsidR="00A90A76" w:rsidRDefault="00510868">
      <w:pPr>
        <w:pStyle w:val="Nagwek21"/>
        <w:numPr>
          <w:ilvl w:val="1"/>
          <w:numId w:val="2"/>
        </w:numPr>
      </w:pPr>
      <w:bookmarkStart w:id="89" w:name="__RefHeading___Toc12492_936917391"/>
      <w:bookmarkStart w:id="90" w:name="_Toc482561348"/>
      <w:bookmarkStart w:id="91" w:name="_Toc484596606"/>
      <w:bookmarkStart w:id="92" w:name="_Ref471897704"/>
      <w:bookmarkEnd w:id="89"/>
      <w:bookmarkEnd w:id="90"/>
      <w:bookmarkEnd w:id="91"/>
      <w:bookmarkEnd w:id="92"/>
      <w:r>
        <w:t xml:space="preserve"> </w:t>
      </w:r>
      <w:r w:rsidR="00A90A76">
        <w:t>Warstwa administracji i integracji SD</w:t>
      </w:r>
    </w:p>
    <w:p w:rsidR="00A90A76" w:rsidRDefault="00A90A76">
      <w:r>
        <w:t xml:space="preserve">System dziedzinowy powinien posiadać budowę modułową z zaznaczeniem wyodrębnionej warstwy administracji i integracji. Cześć administracyjna odpowiada za konfigurację działania systemu oraz parametryzację działania wspólnych modułów systemu dziedzinowego. </w:t>
      </w:r>
    </w:p>
    <w:p w:rsidR="00A90A76" w:rsidRDefault="00A90A76">
      <w:r>
        <w:t>Moduł będzie zawierał wszystkie funkcje związane z konfiguracją całego systemu oraz odpowiadał za bezpieczeństwo całej aplikacji. Między innymi będzie zawierać edycję słowników wspólnych dla całej aplikacji, edycje danych jednostki organizacyjnej, archiwizację bazy danych, nadawanie uprawnień itp.</w:t>
      </w:r>
    </w:p>
    <w:tbl>
      <w:tblPr>
        <w:tblW w:w="9962" w:type="dxa"/>
        <w:tblInd w:w="-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18" w:type="dxa"/>
        </w:tblCellMar>
        <w:tblLook w:val="04A0" w:firstRow="1" w:lastRow="0" w:firstColumn="1" w:lastColumn="0" w:noHBand="0" w:noVBand="1"/>
      </w:tblPr>
      <w:tblGrid>
        <w:gridCol w:w="964"/>
        <w:gridCol w:w="8998"/>
      </w:tblGrid>
      <w:tr w:rsidR="00A90A76">
        <w:tc>
          <w:tcPr>
            <w:tcW w:w="964"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lastRenderedPageBreak/>
              <w:t>KOD</w:t>
            </w:r>
          </w:p>
        </w:tc>
        <w:tc>
          <w:tcPr>
            <w:tcW w:w="8997"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Wymaganie</w:t>
            </w:r>
          </w:p>
        </w:tc>
      </w:tr>
      <w:tr w:rsidR="00A90A76">
        <w:tc>
          <w:tcPr>
            <w:tcW w:w="964"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WMA1</w:t>
            </w:r>
          </w:p>
        </w:tc>
        <w:tc>
          <w:tcPr>
            <w:tcW w:w="8997"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Baza informacji o interesantach urzędu, powinna być jedna i wspólna dla wszystkich modułów dziedzinowych.</w:t>
            </w:r>
          </w:p>
        </w:tc>
      </w:tr>
      <w:tr w:rsidR="00A90A76">
        <w:tc>
          <w:tcPr>
            <w:tcW w:w="964"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WMA2</w:t>
            </w:r>
          </w:p>
        </w:tc>
        <w:tc>
          <w:tcPr>
            <w:tcW w:w="8997"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rPr>
                <w:lang w:eastAsia="pl-PL"/>
              </w:rPr>
              <w:t>Wszystkie moduły podatkowe powinny mieć wspólne słowniki (stawek podatkowych, rodzaju i stawek ulg, obrębów ewidencyjnych itp.) oraz być zintegrowane z decyzjami, symulacjami podatkowymi, zaświadczeniami i postępowaniem egzekucyjnym tak</w:t>
            </w:r>
            <w:r w:rsidR="00510868">
              <w:rPr>
                <w:lang w:eastAsia="pl-PL"/>
              </w:rPr>
              <w:t>,</w:t>
            </w:r>
            <w:r>
              <w:rPr>
                <w:lang w:eastAsia="pl-PL"/>
              </w:rPr>
              <w:t xml:space="preserve"> by organizacyjnie osoba merytoryczna wystawiająca np. zaświadczenie dla podatnika o zaleganiu bądź niezaleganiu w podatkach miała dostęp do grupy funkcji wydawania zaświadczeń obejmujących wszystkie moduły podatkowe. Podobnie w zakresie wydawania decyzji umarzających, zmieniających terminy płatności, rozkładających należność na raty, symulacjami i postępowaniem egzekucyjnym. System powinien dawać możliwość ustawienia wielu wartości słownikowych w jednym miejscu, np. słownik stawek, terminów, klas gruntów itp.</w:t>
            </w:r>
          </w:p>
        </w:tc>
      </w:tr>
      <w:tr w:rsidR="00A90A76">
        <w:tc>
          <w:tcPr>
            <w:tcW w:w="964"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WMA3</w:t>
            </w:r>
          </w:p>
        </w:tc>
        <w:tc>
          <w:tcPr>
            <w:tcW w:w="8997"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 xml:space="preserve">Moduły dziedzinowe powinny być zintegrowane z modułami usług dla ludności, a w szczególności, w zakresie przelewów masowych (w księgowości zobowiązań powinno być widoczne, na które należności dokonano przelewów), dokumentów elektronicznych składanych przez interesantów za pomocą platformy </w:t>
            </w:r>
            <w:proofErr w:type="spellStart"/>
            <w:r>
              <w:rPr>
                <w:lang w:eastAsia="pl-PL"/>
              </w:rPr>
              <w:t>ePUAP</w:t>
            </w:r>
            <w:proofErr w:type="spellEnd"/>
            <w:r>
              <w:rPr>
                <w:lang w:eastAsia="pl-PL"/>
              </w:rPr>
              <w:t xml:space="preserve"> i dostępnych formularzy (np. deklaracji czy informacji podatkowych).</w:t>
            </w:r>
          </w:p>
        </w:tc>
      </w:tr>
      <w:tr w:rsidR="00A90A76">
        <w:tc>
          <w:tcPr>
            <w:tcW w:w="964"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WMA4</w:t>
            </w:r>
          </w:p>
        </w:tc>
        <w:tc>
          <w:tcPr>
            <w:tcW w:w="8997"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Wymagana jest możliwość zapisu szablonów systemowych do wydruków z systemu dziedzinowego do pliku zewnętrznego (w celu ich dalszej modyfikacji) oraz modyfikacja szablonów wydruków w aplikacji, a także możliwość wydruków z użyciem zmodyfikowanego szablonu (z pliku).</w:t>
            </w:r>
          </w:p>
        </w:tc>
      </w:tr>
      <w:tr w:rsidR="00A90A76">
        <w:tc>
          <w:tcPr>
            <w:tcW w:w="964"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WMA5</w:t>
            </w:r>
          </w:p>
        </w:tc>
        <w:tc>
          <w:tcPr>
            <w:tcW w:w="8997"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 xml:space="preserve">Musi być </w:t>
            </w:r>
            <w:r w:rsidR="00510868">
              <w:rPr>
                <w:lang w:eastAsia="pl-PL"/>
              </w:rPr>
              <w:t xml:space="preserve">zapewniona </w:t>
            </w:r>
            <w:r>
              <w:rPr>
                <w:lang w:eastAsia="pl-PL"/>
              </w:rPr>
              <w:t xml:space="preserve">możliwość pracy w środowisku sieciowym z możliwością </w:t>
            </w:r>
            <w:r w:rsidRPr="00A90A76">
              <w:rPr>
                <w:u w:val="single"/>
                <w:lang w:eastAsia="pl-PL"/>
              </w:rPr>
              <w:t>jednoczesnego</w:t>
            </w:r>
            <w:r>
              <w:rPr>
                <w:lang w:eastAsia="pl-PL"/>
              </w:rPr>
              <w:t xml:space="preserve"> dostępu do danych wielu użytkownikom.</w:t>
            </w:r>
          </w:p>
        </w:tc>
      </w:tr>
      <w:tr w:rsidR="00A90A76">
        <w:tc>
          <w:tcPr>
            <w:tcW w:w="964"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WMA6</w:t>
            </w:r>
          </w:p>
        </w:tc>
        <w:tc>
          <w:tcPr>
            <w:tcW w:w="8997"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 xml:space="preserve">Musi istnieć mechanizm zapewniający bezpieczeństwo danych oraz mechanizmy autoryzacji przez logowanie do aplikacji (także z wykorzystaniem uwierzytelniania za pomocą usług katalogowych, takich jak LDAP, </w:t>
            </w:r>
            <w:proofErr w:type="spellStart"/>
            <w:r>
              <w:rPr>
                <w:lang w:eastAsia="pl-PL"/>
              </w:rPr>
              <w:t>ActiveDirectory</w:t>
            </w:r>
            <w:proofErr w:type="spellEnd"/>
            <w:r>
              <w:rPr>
                <w:lang w:eastAsia="pl-PL"/>
              </w:rPr>
              <w:t xml:space="preserve"> itp.).</w:t>
            </w:r>
          </w:p>
        </w:tc>
      </w:tr>
      <w:tr w:rsidR="00A90A76">
        <w:tc>
          <w:tcPr>
            <w:tcW w:w="964"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WMA7</w:t>
            </w:r>
          </w:p>
        </w:tc>
        <w:tc>
          <w:tcPr>
            <w:tcW w:w="8997"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Dostęp (zabezpieczony hasłem i kodem dostępu) do poszczególnych modułów musi być możliwy przez wyposażenie w funkcje zarządzania użytkownikami modułów (przydzielania lub odbieranie uprawnień do poszczególnych funkcji lub grupy funkcji, a także aktywowanie lub zamykanie kont użytkowników). System musi także dawać możliwość skonfigurowania użytkownika, który jest pracownikiem kadr i umożliwiać ustawienie dla niego zastępcy.</w:t>
            </w:r>
          </w:p>
        </w:tc>
      </w:tr>
      <w:tr w:rsidR="00A90A76">
        <w:tc>
          <w:tcPr>
            <w:tcW w:w="964"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WMA8</w:t>
            </w:r>
          </w:p>
        </w:tc>
        <w:tc>
          <w:tcPr>
            <w:tcW w:w="8997"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W bazie danych musi być zapis informacji o dodaniu rekordu (data i godzina operacji, użytkownik) oraz o ostatniej modyfikacji rekordu (data i godzina operacji, użytkownik).</w:t>
            </w:r>
          </w:p>
        </w:tc>
      </w:tr>
      <w:tr w:rsidR="00A90A76">
        <w:tc>
          <w:tcPr>
            <w:tcW w:w="964"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WMA9</w:t>
            </w:r>
          </w:p>
        </w:tc>
        <w:tc>
          <w:tcPr>
            <w:tcW w:w="8997"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Na każdym etapie pracy użytkowników poszczególnych modułów merytorycznych musi istnieć tzw. pomoc kontekstowa informująca użytkownika o możliwych działaniach.</w:t>
            </w:r>
          </w:p>
        </w:tc>
      </w:tr>
      <w:tr w:rsidR="00A90A76">
        <w:tc>
          <w:tcPr>
            <w:tcW w:w="964"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WMA10</w:t>
            </w:r>
          </w:p>
        </w:tc>
        <w:tc>
          <w:tcPr>
            <w:tcW w:w="8997"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rPr>
                <w:lang w:eastAsia="pl-PL"/>
              </w:rPr>
              <w:t>System powinien wymusza</w:t>
            </w:r>
            <w:r w:rsidR="00510868">
              <w:rPr>
                <w:lang w:eastAsia="pl-PL"/>
              </w:rPr>
              <w:t>ć</w:t>
            </w:r>
            <w:r>
              <w:rPr>
                <w:lang w:eastAsia="pl-PL"/>
              </w:rPr>
              <w:t xml:space="preserve"> zmian</w:t>
            </w:r>
            <w:r w:rsidR="00510868">
              <w:rPr>
                <w:lang w:eastAsia="pl-PL"/>
              </w:rPr>
              <w:t>ę</w:t>
            </w:r>
            <w:r>
              <w:rPr>
                <w:lang w:eastAsia="pl-PL"/>
              </w:rPr>
              <w:t xml:space="preserve"> hasła</w:t>
            </w:r>
            <w:r w:rsidR="00510868">
              <w:rPr>
                <w:lang w:eastAsia="pl-PL"/>
              </w:rPr>
              <w:t xml:space="preserve"> przez użytkownika</w:t>
            </w:r>
            <w:r>
              <w:rPr>
                <w:lang w:eastAsia="pl-PL"/>
              </w:rPr>
              <w:t xml:space="preserve"> w określonym odstępie czasu</w:t>
            </w:r>
            <w:r w:rsidR="00510868">
              <w:rPr>
                <w:lang w:eastAsia="pl-PL"/>
              </w:rPr>
              <w:t xml:space="preserve"> </w:t>
            </w:r>
            <w:r w:rsidR="00510868">
              <w:rPr>
                <w:lang w:eastAsia="pl-PL"/>
              </w:rPr>
              <w:lastRenderedPageBreak/>
              <w:t>(definiowanym przez administratora)</w:t>
            </w:r>
            <w:r>
              <w:rPr>
                <w:lang w:eastAsia="pl-PL"/>
              </w:rPr>
              <w:t xml:space="preserve">. System musi też umożliwiać skonfigurowanie stosowania tzw. twardego hasła, wymuszając </w:t>
            </w:r>
            <w:r w:rsidR="00510868">
              <w:rPr>
                <w:lang w:eastAsia="pl-PL"/>
              </w:rPr>
              <w:t xml:space="preserve">na użytkowniku </w:t>
            </w:r>
            <w:r>
              <w:rPr>
                <w:lang w:eastAsia="pl-PL"/>
              </w:rPr>
              <w:t xml:space="preserve">stosowanie </w:t>
            </w:r>
            <w:r w:rsidR="00510868">
              <w:rPr>
                <w:lang w:eastAsia="pl-PL"/>
              </w:rPr>
              <w:t xml:space="preserve">w haśle </w:t>
            </w:r>
            <w:r>
              <w:rPr>
                <w:lang w:eastAsia="pl-PL"/>
              </w:rPr>
              <w:t>wielkich i małych liter, cyfr</w:t>
            </w:r>
            <w:r w:rsidR="00510868">
              <w:rPr>
                <w:lang w:eastAsia="pl-PL"/>
              </w:rPr>
              <w:t xml:space="preserve"> i znaków specjalnych oraz konfigurację minimalnej długość hasła. System powinien również posiadać  konfigurowalny przez administratora parametr określający ilość ostatnich kolejnych pamiętanych haseł użytkownika systemu i blokować ich ponowne użycie przez tego samego użytkownika.  </w:t>
            </w:r>
          </w:p>
        </w:tc>
      </w:tr>
      <w:tr w:rsidR="00A90A76">
        <w:tc>
          <w:tcPr>
            <w:tcW w:w="964"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lastRenderedPageBreak/>
              <w:t>WMA11</w:t>
            </w:r>
          </w:p>
        </w:tc>
        <w:tc>
          <w:tcPr>
            <w:tcW w:w="8997"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Aplikacja powinna zabezpieczać przed nieautoryzowanym dostępem do bazy danych. Każda zmiana w bazie wykonana przez nieautoryzowanego użytkownika powinna być zapisywana i identyfikowalna.</w:t>
            </w:r>
          </w:p>
        </w:tc>
      </w:tr>
      <w:tr w:rsidR="00A90A76">
        <w:tc>
          <w:tcPr>
            <w:tcW w:w="964"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WMA12</w:t>
            </w:r>
          </w:p>
        </w:tc>
        <w:tc>
          <w:tcPr>
            <w:tcW w:w="8997"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System powinien mieć możliwość wykonywania kopii zapasowej bazy danych z poziomu systemu, bez konieczności dostępu do bazy danych na serwerze.</w:t>
            </w:r>
          </w:p>
        </w:tc>
      </w:tr>
      <w:tr w:rsidR="00A90A76">
        <w:tc>
          <w:tcPr>
            <w:tcW w:w="964"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WMA13</w:t>
            </w:r>
          </w:p>
        </w:tc>
        <w:tc>
          <w:tcPr>
            <w:tcW w:w="8997"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 xml:space="preserve">System powinien dawać możliwość skorzystania z tzw. „zdalnego pulpitu”, aby użytkownicy mogli się łączyć zdalnie z pracownikiem wsparcia systemu. </w:t>
            </w:r>
          </w:p>
        </w:tc>
      </w:tr>
      <w:tr w:rsidR="00A90A76">
        <w:tc>
          <w:tcPr>
            <w:tcW w:w="964"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WMA14</w:t>
            </w:r>
          </w:p>
        </w:tc>
        <w:tc>
          <w:tcPr>
            <w:tcW w:w="8997"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Zarządzanie uprawnieniami powinno umożliwiać również ograniczenie uprawnień do danej jednostki budżetowej. Przykładowo użytkownik obsługujący moduł księgowy powinien mieć uprawnienia jedynie do jednostki, którą obsługuje.</w:t>
            </w:r>
          </w:p>
        </w:tc>
      </w:tr>
      <w:tr w:rsidR="00A90A76">
        <w:tc>
          <w:tcPr>
            <w:tcW w:w="964"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WMA15</w:t>
            </w:r>
          </w:p>
        </w:tc>
        <w:tc>
          <w:tcPr>
            <w:tcW w:w="8997"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Uprawnienia powinny również umożliwiać ustawienie zastępstwa dla pracownika sekretariatu obsługującego system, jak też umożliwiać nadawanie dostępu do spraw i dokumentów innego użytkownika w celu obsługi dokumentów elektronicznych.</w:t>
            </w:r>
          </w:p>
        </w:tc>
      </w:tr>
      <w:tr w:rsidR="00A90A76">
        <w:tc>
          <w:tcPr>
            <w:tcW w:w="964"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WMA16</w:t>
            </w:r>
          </w:p>
        </w:tc>
        <w:tc>
          <w:tcPr>
            <w:tcW w:w="8997"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Powinna istnieć możliwość wysyłania przez administratora systemu komunikatów do poszczególnych użytkowników, jak również wylogowanie użytkownika z systemu.</w:t>
            </w:r>
          </w:p>
        </w:tc>
      </w:tr>
      <w:tr w:rsidR="00A90A76">
        <w:tc>
          <w:tcPr>
            <w:tcW w:w="964"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WMA17</w:t>
            </w:r>
          </w:p>
        </w:tc>
        <w:tc>
          <w:tcPr>
            <w:tcW w:w="8997"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 xml:space="preserve">Powinna być możliwość ustawienia wielu jednostek organizacyjnych, aby zwiększyć możliwość pracy kontekstowej i umożliwiać np. dodanie różnych pieczątek dla różnych jednostek, różnych numerów NIP itp. Dotyczy to również dodawania danych skrytki </w:t>
            </w:r>
            <w:proofErr w:type="spellStart"/>
            <w:r>
              <w:rPr>
                <w:lang w:eastAsia="pl-PL"/>
              </w:rPr>
              <w:t>ePUAP</w:t>
            </w:r>
            <w:proofErr w:type="spellEnd"/>
            <w:r>
              <w:rPr>
                <w:lang w:eastAsia="pl-PL"/>
              </w:rPr>
              <w:t xml:space="preserve"> dla poszczególnych jednostek organizacyjnych.</w:t>
            </w:r>
          </w:p>
        </w:tc>
      </w:tr>
      <w:tr w:rsidR="00A90A76">
        <w:tc>
          <w:tcPr>
            <w:tcW w:w="964"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WMA18</w:t>
            </w:r>
          </w:p>
        </w:tc>
        <w:tc>
          <w:tcPr>
            <w:tcW w:w="8997"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System powinien dawać administratorowi możliwość zarządzania listą aktywnych modułów i funkcji. Zarządzanie powinno dawać możliwość aktywacji, dezaktywacji modułu lub funkcji.</w:t>
            </w:r>
          </w:p>
        </w:tc>
      </w:tr>
      <w:tr w:rsidR="00A90A76">
        <w:tc>
          <w:tcPr>
            <w:tcW w:w="964"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WMA19</w:t>
            </w:r>
          </w:p>
        </w:tc>
        <w:tc>
          <w:tcPr>
            <w:tcW w:w="8997"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System musi dawać możliwość ustawienia parametrów czasu bezczynności. Po określonym czasie nieużywania systemu użytkownik musi być wylogowany z systemu.</w:t>
            </w:r>
          </w:p>
        </w:tc>
      </w:tr>
      <w:tr w:rsidR="00A90A76">
        <w:tc>
          <w:tcPr>
            <w:tcW w:w="964"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WMA20</w:t>
            </w:r>
          </w:p>
        </w:tc>
        <w:tc>
          <w:tcPr>
            <w:tcW w:w="8997"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Mechanizm wspólnej bazy danych musi zabezpieczać przed powielaniem zapisów, np. blokować możliwość ręcznego wpisywania nazwy ulicy przez użytkownika i wymuszać używanie słowników.</w:t>
            </w:r>
          </w:p>
        </w:tc>
      </w:tr>
      <w:tr w:rsidR="00A90A76">
        <w:tc>
          <w:tcPr>
            <w:tcW w:w="964"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WMA21</w:t>
            </w:r>
          </w:p>
        </w:tc>
        <w:tc>
          <w:tcPr>
            <w:tcW w:w="8997"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System w przypadku aktywnego modułu do obsługi ewidencji ludności powinien dawać możliwość aktualizowania danych wprowadzanego kontrahenta danymi z ewidencji ludności.</w:t>
            </w:r>
          </w:p>
        </w:tc>
      </w:tr>
      <w:tr w:rsidR="00A90A76">
        <w:tc>
          <w:tcPr>
            <w:tcW w:w="964"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WMA22</w:t>
            </w:r>
          </w:p>
        </w:tc>
        <w:tc>
          <w:tcPr>
            <w:tcW w:w="8997"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 xml:space="preserve">Parametryzacja systemu powinna również umożliwiać konfigurację obsługi dzierżaw globalnie, tzn. </w:t>
            </w:r>
            <w:r>
              <w:rPr>
                <w:lang w:eastAsia="pl-PL"/>
              </w:rPr>
              <w:lastRenderedPageBreak/>
              <w:t>wymusić używanie stawek brutto lub netto, bez konieczności każdorazowego ustawiania tych wartości podczas wprowadzania dzierżaw.</w:t>
            </w:r>
          </w:p>
        </w:tc>
      </w:tr>
      <w:tr w:rsidR="00A90A76">
        <w:tc>
          <w:tcPr>
            <w:tcW w:w="964"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lastRenderedPageBreak/>
              <w:t>WMA23</w:t>
            </w:r>
          </w:p>
        </w:tc>
        <w:tc>
          <w:tcPr>
            <w:tcW w:w="8997"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System powinien dawać administratorowi możliwość uruchamiania zapytań SQL do bazy z poziomu aplikacji, bez konieczności logowania się do bazy danych. Wykonane zapytania powinny być widoczne w rejestrze. System powinien blokować możliwość wykonywania zapytań przeznaczonych dla innej jednostki.</w:t>
            </w:r>
          </w:p>
        </w:tc>
      </w:tr>
      <w:tr w:rsidR="00A90A76">
        <w:tc>
          <w:tcPr>
            <w:tcW w:w="964"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WMA24</w:t>
            </w:r>
          </w:p>
        </w:tc>
        <w:tc>
          <w:tcPr>
            <w:tcW w:w="8997"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System powinien kontrolować, aby użytkownicy wykonujący operacje na tych samych danych nie mogli tego wykonać. System musi blokować operacje użytkownika, który chce wykonać działanie na modyfikowanych danych. Blokada powinna być zdejmowana przez administratora systemu.</w:t>
            </w:r>
          </w:p>
        </w:tc>
      </w:tr>
      <w:tr w:rsidR="00A90A76">
        <w:tc>
          <w:tcPr>
            <w:tcW w:w="964"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WMA25</w:t>
            </w:r>
          </w:p>
        </w:tc>
        <w:tc>
          <w:tcPr>
            <w:tcW w:w="8997"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System musi dawać możliwość kontrolowania połączeń systemu z bazą danych oraz dawać możliwość sprawdzania dostępności nowych wersji systemu.</w:t>
            </w:r>
          </w:p>
        </w:tc>
      </w:tr>
      <w:tr w:rsidR="00A90A76">
        <w:tc>
          <w:tcPr>
            <w:tcW w:w="964"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WMA26</w:t>
            </w:r>
          </w:p>
        </w:tc>
        <w:tc>
          <w:tcPr>
            <w:tcW w:w="8997"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Powinna istnieć możliwość konfiguracji i kontroli integracji z innymi systemami. Administrator w jednym miejscu powinien mieć możliwość sprawdzenia konfiguracji z innymi systemami, a także ustawienia listy elementów podlegających integracji (kontrahenci, dokumenty itp.).</w:t>
            </w:r>
          </w:p>
        </w:tc>
      </w:tr>
      <w:tr w:rsidR="00A90A76">
        <w:tc>
          <w:tcPr>
            <w:tcW w:w="964"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WMA27</w:t>
            </w:r>
          </w:p>
        </w:tc>
        <w:tc>
          <w:tcPr>
            <w:tcW w:w="8997"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System musi dawać możliwość sklejania danych słownikowych w przypadku ich powielenia, np. sklejania nazw ulic, kontrahentów.</w:t>
            </w:r>
          </w:p>
        </w:tc>
      </w:tr>
      <w:tr w:rsidR="00A90A76">
        <w:tc>
          <w:tcPr>
            <w:tcW w:w="964"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WMA28</w:t>
            </w:r>
          </w:p>
        </w:tc>
        <w:tc>
          <w:tcPr>
            <w:tcW w:w="8997"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System powinien dawać możliwość eksportu danych do formatu XML i CSV dla ustalonych parametrów indywidualnie przez użytkownika lub wykonawcy.</w:t>
            </w:r>
          </w:p>
        </w:tc>
      </w:tr>
      <w:tr w:rsidR="00A90A76">
        <w:tc>
          <w:tcPr>
            <w:tcW w:w="964"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WMA29</w:t>
            </w:r>
          </w:p>
        </w:tc>
        <w:tc>
          <w:tcPr>
            <w:tcW w:w="8997"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System powinien umożliwiać wyszukanie listy wykonanych eksportów wg. zadanych parametrów.</w:t>
            </w:r>
          </w:p>
        </w:tc>
      </w:tr>
      <w:tr w:rsidR="00A90A76">
        <w:tc>
          <w:tcPr>
            <w:tcW w:w="964"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WMA30</w:t>
            </w:r>
          </w:p>
        </w:tc>
        <w:tc>
          <w:tcPr>
            <w:tcW w:w="8997"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System musi umożliwiać eksportowanie danych dotyczących:</w:t>
            </w:r>
          </w:p>
          <w:p w:rsidR="00A90A76" w:rsidRDefault="00A90A76">
            <w:pPr>
              <w:spacing w:after="0" w:line="360" w:lineRule="auto"/>
              <w:rPr>
                <w:lang w:eastAsia="pl-PL"/>
              </w:rPr>
            </w:pPr>
            <w:r>
              <w:rPr>
                <w:lang w:eastAsia="pl-PL"/>
              </w:rPr>
              <w:t>- kartotek z rejestru mieszkańców,</w:t>
            </w:r>
          </w:p>
          <w:p w:rsidR="00A90A76" w:rsidRDefault="00A90A76">
            <w:pPr>
              <w:spacing w:after="0" w:line="360" w:lineRule="auto"/>
              <w:rPr>
                <w:lang w:eastAsia="pl-PL"/>
              </w:rPr>
            </w:pPr>
            <w:r>
              <w:rPr>
                <w:lang w:eastAsia="pl-PL"/>
              </w:rPr>
              <w:t>- geografii obszarów spisowych,</w:t>
            </w:r>
          </w:p>
          <w:p w:rsidR="00A90A76" w:rsidRDefault="00A90A76">
            <w:pPr>
              <w:spacing w:after="0" w:line="360" w:lineRule="auto"/>
              <w:rPr>
                <w:lang w:eastAsia="pl-PL"/>
              </w:rPr>
            </w:pPr>
            <w:r>
              <w:rPr>
                <w:lang w:eastAsia="pl-PL"/>
              </w:rPr>
              <w:t>- kart rejestrów dodatkowych,</w:t>
            </w:r>
          </w:p>
          <w:p w:rsidR="00A90A76" w:rsidRDefault="00A90A76">
            <w:pPr>
              <w:spacing w:after="0" w:line="360" w:lineRule="auto"/>
              <w:rPr>
                <w:lang w:eastAsia="pl-PL"/>
              </w:rPr>
            </w:pPr>
            <w:r>
              <w:rPr>
                <w:lang w:eastAsia="pl-PL"/>
              </w:rPr>
              <w:t>- spisów wyborczych,</w:t>
            </w:r>
          </w:p>
          <w:p w:rsidR="00A90A76" w:rsidRDefault="00A90A76">
            <w:pPr>
              <w:spacing w:after="0" w:line="360" w:lineRule="auto"/>
              <w:rPr>
                <w:lang w:eastAsia="pl-PL"/>
              </w:rPr>
            </w:pPr>
            <w:r>
              <w:rPr>
                <w:lang w:eastAsia="pl-PL"/>
              </w:rPr>
              <w:t>- zdefiniowania własnych parametrów eksportu poprzez wykonanie zapytania z bazy danych.</w:t>
            </w:r>
          </w:p>
        </w:tc>
      </w:tr>
      <w:tr w:rsidR="00A90A76">
        <w:tc>
          <w:tcPr>
            <w:tcW w:w="964"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WMA31</w:t>
            </w:r>
          </w:p>
        </w:tc>
        <w:tc>
          <w:tcPr>
            <w:tcW w:w="8997"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System powinien dawać możliwość tworzenia pliku IPE-PN XML dla osób prawnych i fizycznych dotyczący danych podatkowych.</w:t>
            </w:r>
          </w:p>
        </w:tc>
      </w:tr>
      <w:tr w:rsidR="00A90A76">
        <w:tc>
          <w:tcPr>
            <w:tcW w:w="964"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WMA32</w:t>
            </w:r>
          </w:p>
        </w:tc>
        <w:tc>
          <w:tcPr>
            <w:tcW w:w="8997"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System powinien umożliwiać przygotowania eksportu danych do GUS w postaci XML z modułu rejestru mieszkańców, podatku od osób fizycznych i prawych.</w:t>
            </w:r>
          </w:p>
        </w:tc>
      </w:tr>
      <w:tr w:rsidR="00A90A76">
        <w:tc>
          <w:tcPr>
            <w:tcW w:w="964"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WMA33</w:t>
            </w:r>
          </w:p>
        </w:tc>
        <w:tc>
          <w:tcPr>
            <w:tcW w:w="8997"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Powinna istnieć możliwość eksportu danych w formacie XML z modułu rejestru mieszkańców oraz modułów podatkowych na potrzeby modułu do obsługi opłat za śmieci.</w:t>
            </w:r>
          </w:p>
        </w:tc>
      </w:tr>
      <w:tr w:rsidR="00A90A76">
        <w:tc>
          <w:tcPr>
            <w:tcW w:w="964"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WMA34</w:t>
            </w:r>
          </w:p>
        </w:tc>
        <w:tc>
          <w:tcPr>
            <w:tcW w:w="8997"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System musi być bezpieczny to znaczy musi posiadać procedury ochrony i kontroli</w:t>
            </w:r>
          </w:p>
          <w:p w:rsidR="00A90A76" w:rsidRDefault="00A90A76">
            <w:pPr>
              <w:spacing w:after="0" w:line="360" w:lineRule="auto"/>
              <w:rPr>
                <w:lang w:eastAsia="pl-PL"/>
              </w:rPr>
            </w:pPr>
            <w:r>
              <w:rPr>
                <w:lang w:eastAsia="pl-PL"/>
              </w:rPr>
              <w:t xml:space="preserve">dostępu do całej bazy danych (ochrona przed nieuprawnionym dostępem, mechanizmy kryptograficzne, wsparcie redundancji sprzętowej i programowej, itp., ochrona integralności </w:t>
            </w:r>
            <w:r>
              <w:rPr>
                <w:lang w:eastAsia="pl-PL"/>
              </w:rPr>
              <w:lastRenderedPageBreak/>
              <w:t>danych, zabezpieczenie danych przed uszkodzeniem i utratą danych), oraz poszczególnych rodzajów danych (np. dane osobowe, dane o zaległościach podatników). Dostęp do bazy musi być zabezpieczony zakodowanym hasłem i odpowiednio zdefiniowanymi parametrami połączenia aplikacji z bazą.</w:t>
            </w:r>
          </w:p>
        </w:tc>
      </w:tr>
      <w:tr w:rsidR="00A90A76">
        <w:tc>
          <w:tcPr>
            <w:tcW w:w="964"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lastRenderedPageBreak/>
              <w:t>WMA35</w:t>
            </w:r>
          </w:p>
        </w:tc>
        <w:tc>
          <w:tcPr>
            <w:tcW w:w="8997"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System musi umożliwiać elastyczne zarządzanie użytkownikami i uprawnieniami to znaczy:</w:t>
            </w:r>
          </w:p>
          <w:p w:rsidR="00A90A76" w:rsidRDefault="00A90A76">
            <w:pPr>
              <w:numPr>
                <w:ilvl w:val="0"/>
                <w:numId w:val="66"/>
              </w:numPr>
              <w:spacing w:after="0" w:line="360" w:lineRule="auto"/>
              <w:rPr>
                <w:lang w:eastAsia="pl-PL"/>
              </w:rPr>
            </w:pPr>
            <w:r>
              <w:rPr>
                <w:lang w:eastAsia="pl-PL"/>
              </w:rPr>
              <w:t>aktywowanie oraz dezaktywowanie (bez usuwania) kont użytkowników</w:t>
            </w:r>
          </w:p>
          <w:p w:rsidR="00A90A76" w:rsidRDefault="00A90A76">
            <w:pPr>
              <w:numPr>
                <w:ilvl w:val="0"/>
                <w:numId w:val="66"/>
              </w:numPr>
              <w:spacing w:after="0" w:line="360" w:lineRule="auto"/>
              <w:rPr>
                <w:lang w:eastAsia="pl-PL"/>
              </w:rPr>
            </w:pPr>
            <w:r>
              <w:rPr>
                <w:lang w:eastAsia="pl-PL"/>
              </w:rPr>
              <w:t>możliwość podglądu aktualnie zalogowanych użytkowników</w:t>
            </w:r>
          </w:p>
          <w:p w:rsidR="00A90A76" w:rsidRDefault="00A90A76">
            <w:pPr>
              <w:numPr>
                <w:ilvl w:val="0"/>
                <w:numId w:val="66"/>
              </w:numPr>
              <w:spacing w:after="0" w:line="360" w:lineRule="auto"/>
              <w:rPr>
                <w:lang w:eastAsia="pl-PL"/>
              </w:rPr>
            </w:pPr>
            <w:r>
              <w:rPr>
                <w:lang w:eastAsia="pl-PL"/>
              </w:rPr>
              <w:t>przypisywanie (lub odbieranie) uprawnień dla użytkowników do poziomu jednostkowej funkcji</w:t>
            </w:r>
          </w:p>
          <w:p w:rsidR="00A90A76" w:rsidRDefault="00A90A76">
            <w:pPr>
              <w:numPr>
                <w:ilvl w:val="0"/>
                <w:numId w:val="66"/>
              </w:numPr>
              <w:spacing w:after="0" w:line="360" w:lineRule="auto"/>
              <w:rPr>
                <w:lang w:eastAsia="pl-PL"/>
              </w:rPr>
            </w:pPr>
            <w:r>
              <w:rPr>
                <w:lang w:eastAsia="pl-PL"/>
              </w:rPr>
              <w:t>grupowanie dowolnie wybranych funkcji w zbiory uprawnień (grupy funkcji) i przypisywanie (lub odbieranie) ich użytkownikom</w:t>
            </w:r>
          </w:p>
          <w:p w:rsidR="00A90A76" w:rsidRDefault="00A90A76">
            <w:pPr>
              <w:numPr>
                <w:ilvl w:val="0"/>
                <w:numId w:val="66"/>
              </w:numPr>
              <w:spacing w:after="0" w:line="360" w:lineRule="auto"/>
              <w:rPr>
                <w:lang w:eastAsia="pl-PL"/>
              </w:rPr>
            </w:pPr>
            <w:r>
              <w:rPr>
                <w:lang w:eastAsia="pl-PL"/>
              </w:rPr>
              <w:t>brak możliwości zmiany danych historycznych</w:t>
            </w:r>
          </w:p>
          <w:p w:rsidR="00A90A76" w:rsidRDefault="00A90A76">
            <w:pPr>
              <w:numPr>
                <w:ilvl w:val="0"/>
                <w:numId w:val="66"/>
              </w:numPr>
              <w:spacing w:after="0" w:line="360" w:lineRule="auto"/>
              <w:rPr>
                <w:lang w:eastAsia="pl-PL"/>
              </w:rPr>
            </w:pPr>
            <w:r>
              <w:rPr>
                <w:lang w:eastAsia="pl-PL"/>
              </w:rPr>
              <w:t>możliwość zmiany hasła użytkownika oraz jego resetowania, wymuszanie zmiany hasła, co 30 dni zgodnie z ogólnymi wymaganiami dotyczącymi systemów informatycznych,</w:t>
            </w:r>
          </w:p>
          <w:p w:rsidR="00A90A76" w:rsidRDefault="00A90A76">
            <w:pPr>
              <w:numPr>
                <w:ilvl w:val="0"/>
                <w:numId w:val="66"/>
              </w:numPr>
              <w:spacing w:after="0" w:line="360" w:lineRule="auto"/>
            </w:pPr>
            <w:r>
              <w:rPr>
                <w:lang w:eastAsia="pl-PL"/>
              </w:rPr>
              <w:t>umożliwienie identyfikowania użytkownika po nr PESEL oraz nazw</w:t>
            </w:r>
            <w:r w:rsidR="00510868">
              <w:rPr>
                <w:lang w:eastAsia="pl-PL"/>
              </w:rPr>
              <w:t>ie</w:t>
            </w:r>
            <w:r>
              <w:rPr>
                <w:lang w:eastAsia="pl-PL"/>
              </w:rPr>
              <w:t xml:space="preserve"> użytkownika nie Case </w:t>
            </w:r>
            <w:proofErr w:type="spellStart"/>
            <w:r>
              <w:rPr>
                <w:lang w:eastAsia="pl-PL"/>
              </w:rPr>
              <w:t>sensitive</w:t>
            </w:r>
            <w:proofErr w:type="spellEnd"/>
            <w:r w:rsidR="00510868">
              <w:rPr>
                <w:lang w:eastAsia="pl-PL"/>
              </w:rPr>
              <w:t>.</w:t>
            </w:r>
          </w:p>
        </w:tc>
      </w:tr>
      <w:tr w:rsidR="00A90A76">
        <w:tc>
          <w:tcPr>
            <w:tcW w:w="964"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WMA36</w:t>
            </w:r>
          </w:p>
        </w:tc>
        <w:tc>
          <w:tcPr>
            <w:tcW w:w="8997"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rFonts w:cs="Calibri"/>
              </w:rPr>
            </w:pPr>
            <w:r w:rsidRPr="00A90A76">
              <w:rPr>
                <w:rFonts w:cs="Calibri"/>
                <w:spacing w:val="1"/>
                <w:position w:val="1"/>
              </w:rPr>
              <w:t>Sy</w:t>
            </w:r>
            <w:r w:rsidRPr="00A90A76">
              <w:rPr>
                <w:rFonts w:cs="Calibri"/>
                <w:position w:val="1"/>
              </w:rPr>
              <w:t>st</w:t>
            </w:r>
            <w:r w:rsidRPr="00A90A76">
              <w:rPr>
                <w:rFonts w:cs="Calibri"/>
                <w:spacing w:val="-2"/>
                <w:position w:val="1"/>
              </w:rPr>
              <w:t>e</w:t>
            </w:r>
            <w:r w:rsidRPr="00A90A76">
              <w:rPr>
                <w:rFonts w:cs="Calibri"/>
                <w:position w:val="1"/>
              </w:rPr>
              <w:t>m</w:t>
            </w:r>
            <w:r w:rsidRPr="00A90A76">
              <w:rPr>
                <w:rFonts w:cs="Calibri"/>
                <w:spacing w:val="2"/>
                <w:position w:val="1"/>
              </w:rPr>
              <w:t xml:space="preserve"> </w:t>
            </w:r>
            <w:r w:rsidRPr="00A90A76">
              <w:rPr>
                <w:rFonts w:cs="Calibri"/>
                <w:spacing w:val="-3"/>
                <w:position w:val="1"/>
              </w:rPr>
              <w:t>p</w:t>
            </w:r>
            <w:r w:rsidRPr="00A90A76">
              <w:rPr>
                <w:rFonts w:cs="Calibri"/>
                <w:spacing w:val="1"/>
                <w:position w:val="1"/>
              </w:rPr>
              <w:t>ow</w:t>
            </w:r>
            <w:r w:rsidRPr="00A90A76">
              <w:rPr>
                <w:rFonts w:cs="Calibri"/>
                <w:position w:val="1"/>
              </w:rPr>
              <w:t>i</w:t>
            </w:r>
            <w:r w:rsidRPr="00A90A76">
              <w:rPr>
                <w:rFonts w:cs="Calibri"/>
                <w:spacing w:val="-1"/>
                <w:position w:val="1"/>
              </w:rPr>
              <w:t>n</w:t>
            </w:r>
            <w:r w:rsidRPr="00A90A76">
              <w:rPr>
                <w:rFonts w:cs="Calibri"/>
                <w:position w:val="1"/>
              </w:rPr>
              <w:t>i</w:t>
            </w:r>
            <w:r w:rsidRPr="00A90A76">
              <w:rPr>
                <w:rFonts w:cs="Calibri"/>
                <w:spacing w:val="1"/>
                <w:position w:val="1"/>
              </w:rPr>
              <w:t>e</w:t>
            </w:r>
            <w:r w:rsidRPr="00A90A76">
              <w:rPr>
                <w:rFonts w:cs="Calibri"/>
                <w:position w:val="1"/>
              </w:rPr>
              <w:t>n</w:t>
            </w:r>
            <w:r w:rsidRPr="00A90A76">
              <w:rPr>
                <w:rFonts w:cs="Calibri"/>
                <w:spacing w:val="-3"/>
                <w:position w:val="1"/>
              </w:rPr>
              <w:t xml:space="preserve"> </w:t>
            </w:r>
            <w:r w:rsidRPr="00A90A76">
              <w:rPr>
                <w:rFonts w:cs="Calibri"/>
                <w:spacing w:val="1"/>
                <w:position w:val="1"/>
              </w:rPr>
              <w:t>m</w:t>
            </w:r>
            <w:r w:rsidRPr="00A90A76">
              <w:rPr>
                <w:rFonts w:cs="Calibri"/>
                <w:spacing w:val="-3"/>
                <w:position w:val="1"/>
              </w:rPr>
              <w:t>i</w:t>
            </w:r>
            <w:r w:rsidRPr="00A90A76">
              <w:rPr>
                <w:rFonts w:cs="Calibri"/>
                <w:spacing w:val="1"/>
                <w:position w:val="1"/>
              </w:rPr>
              <w:t>e</w:t>
            </w:r>
            <w:r w:rsidRPr="00A90A76">
              <w:rPr>
                <w:rFonts w:cs="Calibri"/>
                <w:position w:val="1"/>
              </w:rPr>
              <w:t>ć</w:t>
            </w:r>
            <w:r w:rsidRPr="00A90A76">
              <w:rPr>
                <w:rFonts w:cs="Calibri"/>
                <w:spacing w:val="-1"/>
                <w:position w:val="1"/>
              </w:rPr>
              <w:t xml:space="preserve"> m</w:t>
            </w:r>
            <w:r w:rsidRPr="00A90A76">
              <w:rPr>
                <w:rFonts w:cs="Calibri"/>
                <w:spacing w:val="1"/>
                <w:position w:val="1"/>
              </w:rPr>
              <w:t>o</w:t>
            </w:r>
            <w:r w:rsidRPr="00A90A76">
              <w:rPr>
                <w:rFonts w:cs="Calibri"/>
                <w:spacing w:val="-1"/>
                <w:position w:val="1"/>
              </w:rPr>
              <w:t>ż</w:t>
            </w:r>
            <w:r w:rsidRPr="00A90A76">
              <w:rPr>
                <w:rFonts w:cs="Calibri"/>
                <w:position w:val="1"/>
              </w:rPr>
              <w:t>li</w:t>
            </w:r>
            <w:r w:rsidRPr="00A90A76">
              <w:rPr>
                <w:rFonts w:cs="Calibri"/>
                <w:spacing w:val="1"/>
                <w:position w:val="1"/>
              </w:rPr>
              <w:t>wo</w:t>
            </w:r>
            <w:r w:rsidRPr="00A90A76">
              <w:rPr>
                <w:rFonts w:cs="Calibri"/>
                <w:position w:val="1"/>
              </w:rPr>
              <w:t>ść</w:t>
            </w:r>
            <w:r w:rsidRPr="00A90A76">
              <w:rPr>
                <w:rFonts w:cs="Calibri"/>
                <w:spacing w:val="-1"/>
                <w:position w:val="1"/>
              </w:rPr>
              <w:t xml:space="preserve"> </w:t>
            </w:r>
            <w:r w:rsidRPr="00A90A76">
              <w:rPr>
                <w:rFonts w:cs="Calibri"/>
                <w:spacing w:val="1"/>
                <w:position w:val="1"/>
              </w:rPr>
              <w:t>o</w:t>
            </w:r>
            <w:r w:rsidRPr="00A90A76">
              <w:rPr>
                <w:rFonts w:cs="Calibri"/>
                <w:spacing w:val="-1"/>
                <w:position w:val="1"/>
              </w:rPr>
              <w:t>b</w:t>
            </w:r>
            <w:r w:rsidRPr="00A90A76">
              <w:rPr>
                <w:rFonts w:cs="Calibri"/>
                <w:spacing w:val="-2"/>
                <w:position w:val="1"/>
              </w:rPr>
              <w:t>s</w:t>
            </w:r>
            <w:r w:rsidRPr="00A90A76">
              <w:rPr>
                <w:rFonts w:cs="Calibri"/>
                <w:spacing w:val="1"/>
                <w:position w:val="1"/>
              </w:rPr>
              <w:t>ł</w:t>
            </w:r>
            <w:r w:rsidRPr="00A90A76">
              <w:rPr>
                <w:rFonts w:cs="Calibri"/>
                <w:spacing w:val="-1"/>
                <w:position w:val="1"/>
              </w:rPr>
              <w:t>ug</w:t>
            </w:r>
            <w:r w:rsidRPr="00A90A76">
              <w:rPr>
                <w:rFonts w:cs="Calibri"/>
                <w:position w:val="1"/>
              </w:rPr>
              <w:t xml:space="preserve">i </w:t>
            </w:r>
            <w:r w:rsidRPr="00A90A76">
              <w:rPr>
                <w:rFonts w:cs="Calibri"/>
                <w:spacing w:val="-1"/>
                <w:position w:val="1"/>
              </w:rPr>
              <w:t>z</w:t>
            </w:r>
            <w:r w:rsidRPr="00A90A76">
              <w:rPr>
                <w:rFonts w:cs="Calibri"/>
                <w:position w:val="1"/>
              </w:rPr>
              <w:t>a</w:t>
            </w:r>
            <w:r w:rsidRPr="00A90A76">
              <w:rPr>
                <w:rFonts w:cs="Calibri"/>
                <w:spacing w:val="1"/>
                <w:position w:val="1"/>
              </w:rPr>
              <w:t xml:space="preserve"> </w:t>
            </w:r>
            <w:r w:rsidRPr="00A90A76">
              <w:rPr>
                <w:rFonts w:cs="Calibri"/>
                <w:spacing w:val="-1"/>
                <w:position w:val="1"/>
              </w:rPr>
              <w:t>pom</w:t>
            </w:r>
            <w:r w:rsidRPr="00A90A76">
              <w:rPr>
                <w:rFonts w:cs="Calibri"/>
                <w:spacing w:val="1"/>
                <w:position w:val="1"/>
              </w:rPr>
              <w:t>o</w:t>
            </w:r>
            <w:r w:rsidRPr="00A90A76">
              <w:rPr>
                <w:rFonts w:cs="Calibri"/>
                <w:position w:val="1"/>
              </w:rPr>
              <w:t>cą</w:t>
            </w:r>
            <w:r w:rsidRPr="00A90A76">
              <w:rPr>
                <w:rFonts w:cs="Calibri"/>
                <w:spacing w:val="1"/>
                <w:position w:val="1"/>
              </w:rPr>
              <w:t xml:space="preserve"> </w:t>
            </w:r>
            <w:r w:rsidRPr="00A90A76">
              <w:rPr>
                <w:rFonts w:cs="Calibri"/>
                <w:spacing w:val="-2"/>
                <w:position w:val="1"/>
              </w:rPr>
              <w:t>s</w:t>
            </w:r>
            <w:r w:rsidRPr="00A90A76">
              <w:rPr>
                <w:rFonts w:cs="Calibri"/>
                <w:spacing w:val="1"/>
                <w:position w:val="1"/>
              </w:rPr>
              <w:t>ame</w:t>
            </w:r>
            <w:r w:rsidRPr="00A90A76">
              <w:rPr>
                <w:rFonts w:cs="Calibri"/>
                <w:position w:val="1"/>
              </w:rPr>
              <w:t>j</w:t>
            </w:r>
            <w:r w:rsidRPr="00A90A76">
              <w:rPr>
                <w:rFonts w:cs="Calibri"/>
                <w:spacing w:val="-2"/>
                <w:position w:val="1"/>
              </w:rPr>
              <w:t xml:space="preserve"> </w:t>
            </w:r>
            <w:r w:rsidRPr="00A90A76">
              <w:rPr>
                <w:rFonts w:cs="Calibri"/>
                <w:spacing w:val="1"/>
                <w:position w:val="1"/>
              </w:rPr>
              <w:t>k</w:t>
            </w:r>
            <w:r w:rsidRPr="00A90A76">
              <w:rPr>
                <w:rFonts w:cs="Calibri"/>
                <w:position w:val="1"/>
              </w:rPr>
              <w:t>la</w:t>
            </w:r>
            <w:r w:rsidRPr="00A90A76">
              <w:rPr>
                <w:rFonts w:cs="Calibri"/>
                <w:spacing w:val="1"/>
                <w:position w:val="1"/>
              </w:rPr>
              <w:t>w</w:t>
            </w:r>
            <w:r w:rsidRPr="00A90A76">
              <w:rPr>
                <w:rFonts w:cs="Calibri"/>
                <w:position w:val="1"/>
              </w:rPr>
              <w:t>i</w:t>
            </w:r>
            <w:r w:rsidRPr="00A90A76">
              <w:rPr>
                <w:rFonts w:cs="Calibri"/>
                <w:spacing w:val="-3"/>
                <w:position w:val="1"/>
              </w:rPr>
              <w:t>a</w:t>
            </w:r>
            <w:r w:rsidRPr="00A90A76">
              <w:rPr>
                <w:rFonts w:cs="Calibri"/>
                <w:position w:val="1"/>
              </w:rPr>
              <w:t>t</w:t>
            </w:r>
            <w:r w:rsidRPr="00A90A76">
              <w:rPr>
                <w:rFonts w:cs="Calibri"/>
                <w:spacing w:val="-1"/>
                <w:position w:val="1"/>
              </w:rPr>
              <w:t>u</w:t>
            </w:r>
            <w:r w:rsidRPr="00A90A76">
              <w:rPr>
                <w:rFonts w:cs="Calibri"/>
                <w:position w:val="1"/>
              </w:rPr>
              <w:t>ry</w:t>
            </w:r>
            <w:r w:rsidRPr="00A90A76">
              <w:rPr>
                <w:rFonts w:cs="Calibri"/>
                <w:spacing w:val="2"/>
                <w:position w:val="1"/>
              </w:rPr>
              <w:t xml:space="preserve"> </w:t>
            </w:r>
            <w:r w:rsidRPr="00A90A76">
              <w:rPr>
                <w:rFonts w:cs="Calibri"/>
                <w:position w:val="1"/>
              </w:rPr>
              <w:t>f</w:t>
            </w:r>
            <w:r w:rsidRPr="00A90A76">
              <w:rPr>
                <w:rFonts w:cs="Calibri"/>
                <w:spacing w:val="-1"/>
                <w:position w:val="1"/>
              </w:rPr>
              <w:t>un</w:t>
            </w:r>
            <w:r w:rsidRPr="00A90A76">
              <w:rPr>
                <w:rFonts w:cs="Calibri"/>
                <w:spacing w:val="-2"/>
                <w:position w:val="1"/>
              </w:rPr>
              <w:t>k</w:t>
            </w:r>
            <w:r w:rsidRPr="00A90A76">
              <w:rPr>
                <w:rFonts w:cs="Calibri"/>
                <w:position w:val="1"/>
              </w:rPr>
              <w:t>cji,</w:t>
            </w:r>
            <w:r w:rsidRPr="00A90A76">
              <w:rPr>
                <w:rFonts w:cs="Calibri"/>
                <w:spacing w:val="1"/>
                <w:position w:val="1"/>
              </w:rPr>
              <w:t xml:space="preserve"> </w:t>
            </w:r>
            <w:r w:rsidRPr="00A90A76">
              <w:rPr>
                <w:rFonts w:cs="Calibri"/>
                <w:spacing w:val="-2"/>
                <w:position w:val="1"/>
              </w:rPr>
              <w:t>kt</w:t>
            </w:r>
            <w:r w:rsidRPr="00A90A76">
              <w:rPr>
                <w:rFonts w:cs="Calibri"/>
                <w:spacing w:val="1"/>
                <w:position w:val="1"/>
              </w:rPr>
              <w:t>ó</w:t>
            </w:r>
            <w:r w:rsidRPr="00A90A76">
              <w:rPr>
                <w:rFonts w:cs="Calibri"/>
                <w:position w:val="1"/>
              </w:rPr>
              <w:t>re</w:t>
            </w:r>
            <w:r w:rsidRPr="00A90A76">
              <w:rPr>
                <w:rFonts w:cs="Calibri"/>
                <w:spacing w:val="-1"/>
                <w:position w:val="1"/>
              </w:rPr>
              <w:t xml:space="preserve"> </w:t>
            </w:r>
            <w:r w:rsidRPr="00A90A76">
              <w:rPr>
                <w:rFonts w:cs="Calibri"/>
                <w:position w:val="1"/>
              </w:rPr>
              <w:t>są</w:t>
            </w:r>
          </w:p>
          <w:p w:rsidR="00A90A76" w:rsidRDefault="00A90A76">
            <w:pPr>
              <w:spacing w:after="0" w:line="360" w:lineRule="auto"/>
              <w:rPr>
                <w:lang w:eastAsia="pl-PL"/>
              </w:rPr>
            </w:pPr>
            <w:r w:rsidRPr="00A90A76">
              <w:rPr>
                <w:rFonts w:cs="Calibri"/>
              </w:rPr>
              <w:t>c</w:t>
            </w:r>
            <w:r w:rsidRPr="00A90A76">
              <w:rPr>
                <w:rFonts w:cs="Calibri"/>
                <w:spacing w:val="-1"/>
              </w:rPr>
              <w:t>z</w:t>
            </w:r>
            <w:r w:rsidRPr="00A90A76">
              <w:rPr>
                <w:rFonts w:cs="Calibri"/>
                <w:spacing w:val="1"/>
              </w:rPr>
              <w:t>ę</w:t>
            </w:r>
            <w:r w:rsidRPr="00A90A76">
              <w:rPr>
                <w:rFonts w:cs="Calibri"/>
              </w:rPr>
              <w:t>s</w:t>
            </w:r>
            <w:r w:rsidRPr="00A90A76">
              <w:rPr>
                <w:rFonts w:cs="Calibri"/>
                <w:spacing w:val="-2"/>
              </w:rPr>
              <w:t>t</w:t>
            </w:r>
            <w:r w:rsidRPr="00A90A76">
              <w:rPr>
                <w:rFonts w:cs="Calibri"/>
              </w:rPr>
              <w:t>o</w:t>
            </w:r>
            <w:r w:rsidRPr="00A90A76">
              <w:rPr>
                <w:rFonts w:cs="Calibri"/>
                <w:spacing w:val="2"/>
              </w:rPr>
              <w:t xml:space="preserve"> </w:t>
            </w:r>
            <w:r w:rsidRPr="00A90A76">
              <w:rPr>
                <w:rFonts w:cs="Calibri"/>
              </w:rPr>
              <w:t>r</w:t>
            </w:r>
            <w:r w:rsidRPr="00A90A76">
              <w:rPr>
                <w:rFonts w:cs="Calibri"/>
                <w:spacing w:val="1"/>
              </w:rPr>
              <w:t>e</w:t>
            </w:r>
            <w:r w:rsidRPr="00A90A76">
              <w:rPr>
                <w:rFonts w:cs="Calibri"/>
              </w:rPr>
              <w:t>ali</w:t>
            </w:r>
            <w:r w:rsidRPr="00A90A76">
              <w:rPr>
                <w:rFonts w:cs="Calibri"/>
                <w:spacing w:val="-3"/>
              </w:rPr>
              <w:t>z</w:t>
            </w:r>
            <w:r w:rsidRPr="00A90A76">
              <w:rPr>
                <w:rFonts w:cs="Calibri"/>
                <w:spacing w:val="1"/>
              </w:rPr>
              <w:t>ow</w:t>
            </w:r>
            <w:r w:rsidRPr="00A90A76">
              <w:rPr>
                <w:rFonts w:cs="Calibri"/>
              </w:rPr>
              <w:t>a</w:t>
            </w:r>
            <w:r w:rsidRPr="00A90A76">
              <w:rPr>
                <w:rFonts w:cs="Calibri"/>
                <w:spacing w:val="-1"/>
              </w:rPr>
              <w:t>n</w:t>
            </w:r>
            <w:r w:rsidRPr="00A90A76">
              <w:rPr>
                <w:rFonts w:cs="Calibri"/>
                <w:spacing w:val="1"/>
              </w:rPr>
              <w:t>e</w:t>
            </w:r>
            <w:r w:rsidRPr="00A90A76">
              <w:rPr>
                <w:rFonts w:cs="Calibri"/>
                <w:spacing w:val="-1"/>
              </w:rPr>
              <w:t>.</w:t>
            </w:r>
          </w:p>
        </w:tc>
      </w:tr>
      <w:tr w:rsidR="00A90A76">
        <w:tc>
          <w:tcPr>
            <w:tcW w:w="964"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WMA37</w:t>
            </w:r>
          </w:p>
        </w:tc>
        <w:tc>
          <w:tcPr>
            <w:tcW w:w="8997"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Podobszary obsługujące prowadzenie rozliczeń finansowych podatników i płatników</w:t>
            </w:r>
          </w:p>
          <w:p w:rsidR="00A90A76" w:rsidRDefault="00A90A76">
            <w:pPr>
              <w:spacing w:after="0" w:line="360" w:lineRule="auto"/>
              <w:rPr>
                <w:rFonts w:cs="Calibri"/>
                <w:spacing w:val="1"/>
              </w:rPr>
            </w:pPr>
            <w:r w:rsidRPr="00A90A76">
              <w:rPr>
                <w:rFonts w:cs="Calibri"/>
                <w:spacing w:val="1"/>
                <w:position w:val="1"/>
              </w:rPr>
              <w:t>urzędu, powinny być pogrupowane według różnych rodzajów należności i jednocześnie powinny stanowić wzajemnie spójną całość, tak by użytkownik aplikacji, w zależności od nadanych mu uprawnień, mógł mieć możliwość obsługi wybranego konta zobowiązanego z dostępem do jego wszystkich zobowiązań wobec urzędu (System musi mieć możliwość dokonywania przeksięgowań np. z należności podatkowej na inną nie podatkową, automatyczne rozdysponowanie wpłaty na występujące należności).</w:t>
            </w:r>
          </w:p>
        </w:tc>
      </w:tr>
    </w:tbl>
    <w:p w:rsidR="00A90A76" w:rsidRDefault="00510868">
      <w:pPr>
        <w:pStyle w:val="Nagwek21"/>
        <w:numPr>
          <w:ilvl w:val="1"/>
          <w:numId w:val="2"/>
        </w:numPr>
      </w:pPr>
      <w:bookmarkStart w:id="93" w:name="__RefHeading___Toc12494_936917391"/>
      <w:bookmarkStart w:id="94" w:name="_Toc482561349"/>
      <w:bookmarkStart w:id="95" w:name="_Toc484596607"/>
      <w:bookmarkStart w:id="96" w:name="_Ref471898128"/>
      <w:bookmarkStart w:id="97" w:name="_Ref471898122"/>
      <w:bookmarkEnd w:id="93"/>
      <w:bookmarkEnd w:id="94"/>
      <w:bookmarkEnd w:id="95"/>
      <w:bookmarkEnd w:id="96"/>
      <w:bookmarkEnd w:id="97"/>
      <w:r>
        <w:t xml:space="preserve"> </w:t>
      </w:r>
      <w:r w:rsidR="00A90A76">
        <w:t>Moduł Interesanci</w:t>
      </w:r>
    </w:p>
    <w:p w:rsidR="00A90A76" w:rsidRDefault="00A90A76">
      <w:r>
        <w:t>Moduł będzie służyć do ewidencji i przeglądu danych osób fizycznych i prawnych, które mają lub miały kontakt z urzędem w celu załatwienia sprawy. Moduł powinien zawierać jednolitą bazę danych wszystkich podmiotów, z których korzystają inne moduły. Znajdować się więc tutaj powinny dane kontrahentów, którzy są podatnikami w modułach podatkowych, czy też dostawcy/odbiorcy dla rozrachunków prowadzonych w module Finansowo Księgowym i wszyscy inny wymagani do funkcjonowania modułów merytorycznych.</w:t>
      </w:r>
    </w:p>
    <w:p w:rsidR="00A90A76" w:rsidRDefault="00A90A76">
      <w:r>
        <w:t xml:space="preserve">Celem prowadzenie jednolitego modułu interesantów urzędu jest poprawne dostarczenie w modułach usług elektronicznych. Dbanie o spójność modułu interesantów umożliwia poprawne wdrożenie systemu usług elektronicznych z odpowiednim kontem płatności online dla mieszkańca lub przedsiębiorcy. </w:t>
      </w:r>
    </w:p>
    <w:p w:rsidR="00A90A76" w:rsidRDefault="00A90A76"/>
    <w:tbl>
      <w:tblPr>
        <w:tblW w:w="9962" w:type="dxa"/>
        <w:tblInd w:w="-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18" w:type="dxa"/>
        </w:tblCellMar>
        <w:tblLook w:val="04A0" w:firstRow="1" w:lastRow="0" w:firstColumn="1" w:lastColumn="0" w:noHBand="0" w:noVBand="1"/>
      </w:tblPr>
      <w:tblGrid>
        <w:gridCol w:w="964"/>
        <w:gridCol w:w="8998"/>
      </w:tblGrid>
      <w:tr w:rsidR="00A90A76">
        <w:tc>
          <w:tcPr>
            <w:tcW w:w="964"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lastRenderedPageBreak/>
              <w:t>KOD</w:t>
            </w:r>
          </w:p>
        </w:tc>
        <w:tc>
          <w:tcPr>
            <w:tcW w:w="8997"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Wymaganie</w:t>
            </w:r>
          </w:p>
        </w:tc>
      </w:tr>
      <w:tr w:rsidR="00A90A76">
        <w:tc>
          <w:tcPr>
            <w:tcW w:w="964"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WMI1</w:t>
            </w:r>
          </w:p>
        </w:tc>
        <w:tc>
          <w:tcPr>
            <w:tcW w:w="8997"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Wyszukanie osób fizycznych i podmiotów gospodarczych wg. zadanych parametrów.</w:t>
            </w:r>
          </w:p>
        </w:tc>
      </w:tr>
      <w:tr w:rsidR="00A90A76">
        <w:tc>
          <w:tcPr>
            <w:tcW w:w="964"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WMI2</w:t>
            </w:r>
          </w:p>
        </w:tc>
        <w:tc>
          <w:tcPr>
            <w:tcW w:w="8997"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Moduł musi dawać możliwość zarządzania kontrahentami urzędu, w tym:</w:t>
            </w:r>
          </w:p>
          <w:p w:rsidR="00A90A76" w:rsidRDefault="00A90A76">
            <w:pPr>
              <w:spacing w:after="0" w:line="360" w:lineRule="auto"/>
              <w:rPr>
                <w:lang w:eastAsia="pl-PL"/>
              </w:rPr>
            </w:pPr>
            <w:r>
              <w:rPr>
                <w:lang w:eastAsia="pl-PL"/>
              </w:rPr>
              <w:t>- dodania nowego kontrahenta,</w:t>
            </w:r>
          </w:p>
          <w:p w:rsidR="00A90A76" w:rsidRDefault="00A90A76">
            <w:pPr>
              <w:spacing w:after="0" w:line="360" w:lineRule="auto"/>
              <w:rPr>
                <w:lang w:eastAsia="pl-PL"/>
              </w:rPr>
            </w:pPr>
            <w:r>
              <w:rPr>
                <w:lang w:eastAsia="pl-PL"/>
              </w:rPr>
              <w:t>- usunięcia kontrahenta,</w:t>
            </w:r>
          </w:p>
          <w:p w:rsidR="00A90A76" w:rsidRDefault="00A90A76">
            <w:pPr>
              <w:spacing w:after="0" w:line="360" w:lineRule="auto"/>
              <w:rPr>
                <w:lang w:eastAsia="pl-PL"/>
              </w:rPr>
            </w:pPr>
            <w:r>
              <w:rPr>
                <w:lang w:eastAsia="pl-PL"/>
              </w:rPr>
              <w:t>- wydruku podstawowych danych kontrahenta.</w:t>
            </w:r>
          </w:p>
        </w:tc>
      </w:tr>
      <w:tr w:rsidR="00A90A76">
        <w:tc>
          <w:tcPr>
            <w:tcW w:w="964"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WMI3</w:t>
            </w:r>
          </w:p>
        </w:tc>
        <w:tc>
          <w:tcPr>
            <w:tcW w:w="8997"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W zakresie wydruków danych dot. kontrahenta, moduł musi mieć:</w:t>
            </w:r>
          </w:p>
          <w:p w:rsidR="00A90A76" w:rsidRDefault="00A90A76">
            <w:pPr>
              <w:spacing w:after="0" w:line="360" w:lineRule="auto"/>
              <w:rPr>
                <w:lang w:eastAsia="pl-PL"/>
              </w:rPr>
            </w:pPr>
            <w:r>
              <w:rPr>
                <w:lang w:eastAsia="pl-PL"/>
              </w:rPr>
              <w:t>- możliwość generowania zestawienia odbiorców danych osobowych,</w:t>
            </w:r>
          </w:p>
          <w:p w:rsidR="00A90A76" w:rsidRDefault="00A90A76">
            <w:pPr>
              <w:spacing w:after="0" w:line="360" w:lineRule="auto"/>
              <w:rPr>
                <w:lang w:eastAsia="pl-PL"/>
              </w:rPr>
            </w:pPr>
            <w:r>
              <w:rPr>
                <w:lang w:eastAsia="pl-PL"/>
              </w:rPr>
              <w:t>- możliwość przeglądu, edycji, usuwania danych szczegółowych kontrahenta,</w:t>
            </w:r>
          </w:p>
          <w:p w:rsidR="00A90A76" w:rsidRDefault="00A90A76">
            <w:pPr>
              <w:spacing w:after="0" w:line="360" w:lineRule="auto"/>
              <w:rPr>
                <w:lang w:eastAsia="pl-PL"/>
              </w:rPr>
            </w:pPr>
            <w:r>
              <w:rPr>
                <w:lang w:eastAsia="pl-PL"/>
              </w:rPr>
              <w:t>- możliwość wydruku kartoteki osobowej kontrahenta z danymi szczegółowymi.</w:t>
            </w:r>
          </w:p>
        </w:tc>
      </w:tr>
      <w:tr w:rsidR="00A90A76">
        <w:tc>
          <w:tcPr>
            <w:tcW w:w="964"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WMI4</w:t>
            </w:r>
          </w:p>
        </w:tc>
        <w:tc>
          <w:tcPr>
            <w:tcW w:w="8997"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Obsługa kontrahenta powinna uwzględniać tworzenie i zarządzanie podmiotami grupowymi:</w:t>
            </w:r>
          </w:p>
          <w:p w:rsidR="00A90A76" w:rsidRDefault="00A90A76">
            <w:pPr>
              <w:spacing w:after="0" w:line="360" w:lineRule="auto"/>
              <w:rPr>
                <w:lang w:eastAsia="pl-PL"/>
              </w:rPr>
            </w:pPr>
            <w:r>
              <w:rPr>
                <w:lang w:eastAsia="pl-PL"/>
              </w:rPr>
              <w:t>- wyszukiwanie małżeństw i podmiotów grupowych,</w:t>
            </w:r>
          </w:p>
          <w:p w:rsidR="00A90A76" w:rsidRDefault="00A90A76">
            <w:pPr>
              <w:spacing w:after="0" w:line="360" w:lineRule="auto"/>
              <w:rPr>
                <w:lang w:eastAsia="pl-PL"/>
              </w:rPr>
            </w:pPr>
            <w:r>
              <w:rPr>
                <w:lang w:eastAsia="pl-PL"/>
              </w:rPr>
              <w:t>- tworzenie nowych podmiotów grupowych (w tym małżeństw),</w:t>
            </w:r>
          </w:p>
          <w:p w:rsidR="00A90A76" w:rsidRDefault="00A90A76">
            <w:pPr>
              <w:spacing w:after="0" w:line="360" w:lineRule="auto"/>
              <w:rPr>
                <w:lang w:eastAsia="pl-PL"/>
              </w:rPr>
            </w:pPr>
            <w:r>
              <w:rPr>
                <w:lang w:eastAsia="pl-PL"/>
              </w:rPr>
              <w:t>- tworzenie nowych podmiotów grupowych na bazie istniejącego w systemie podmiotu grupowego,</w:t>
            </w:r>
          </w:p>
          <w:p w:rsidR="00A90A76" w:rsidRDefault="00A90A76">
            <w:pPr>
              <w:spacing w:after="0" w:line="360" w:lineRule="auto"/>
              <w:rPr>
                <w:lang w:eastAsia="pl-PL"/>
              </w:rPr>
            </w:pPr>
            <w:r>
              <w:rPr>
                <w:lang w:eastAsia="pl-PL"/>
              </w:rPr>
              <w:t>- odłączanie kontrahenta od podmiotu grupowego.</w:t>
            </w:r>
          </w:p>
        </w:tc>
      </w:tr>
      <w:tr w:rsidR="00A90A76">
        <w:tc>
          <w:tcPr>
            <w:tcW w:w="964"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WMI5</w:t>
            </w:r>
          </w:p>
        </w:tc>
        <w:tc>
          <w:tcPr>
            <w:tcW w:w="8997"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Moduł powinien dostarczać dane dot. kontrahentów dla wszystkich modułów dziedzinowych systemu oraz być zintegrowany z modułem do obsługi rejestru mieszkańców w zakresie aktualizacji danych z rejestru. W celu ułatwienia pracy użytkownikowi moduł powinien posiadać możliwość pobrania danych szczegółowych pojedynczego kontrahenta podczas jego dodawania oraz możliwość automatycznej aktualizacji danych szczegółowych pojedynczego kontrahenta w przypadku zmiany adresu lub jego zgonu. Moduł powinien dawać również możliwość masowej aktualizacji danych szczegółowych kontrahentów danymi z rejestru mieszkańców.</w:t>
            </w:r>
          </w:p>
        </w:tc>
      </w:tr>
      <w:tr w:rsidR="00A90A76">
        <w:tc>
          <w:tcPr>
            <w:tcW w:w="964"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WMI6</w:t>
            </w:r>
          </w:p>
        </w:tc>
        <w:tc>
          <w:tcPr>
            <w:tcW w:w="8997"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Moduł musi posiadać możliwość wydruku raportów:</w:t>
            </w:r>
          </w:p>
          <w:p w:rsidR="00A90A76" w:rsidRDefault="00A90A76">
            <w:pPr>
              <w:spacing w:after="0" w:line="360" w:lineRule="auto"/>
              <w:rPr>
                <w:lang w:eastAsia="pl-PL"/>
              </w:rPr>
            </w:pPr>
            <w:r>
              <w:rPr>
                <w:lang w:eastAsia="pl-PL"/>
              </w:rPr>
              <w:t>- źródła danych kontrahenta,</w:t>
            </w:r>
          </w:p>
          <w:p w:rsidR="00A90A76" w:rsidRDefault="00A90A76">
            <w:pPr>
              <w:spacing w:after="0" w:line="360" w:lineRule="auto"/>
              <w:rPr>
                <w:lang w:eastAsia="pl-PL"/>
              </w:rPr>
            </w:pPr>
            <w:r>
              <w:rPr>
                <w:lang w:eastAsia="pl-PL"/>
              </w:rPr>
              <w:t>- o odbiorcach danych osobowych kontrahenta.</w:t>
            </w:r>
          </w:p>
        </w:tc>
      </w:tr>
      <w:tr w:rsidR="00A90A76">
        <w:tc>
          <w:tcPr>
            <w:tcW w:w="964"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WMI7</w:t>
            </w:r>
          </w:p>
        </w:tc>
        <w:tc>
          <w:tcPr>
            <w:tcW w:w="8997"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Moduł w celu usprawnienia zarządzania kontrahentami powinien posiadać słowniki:</w:t>
            </w:r>
          </w:p>
          <w:p w:rsidR="00A90A76" w:rsidRDefault="00A90A76">
            <w:pPr>
              <w:spacing w:after="0" w:line="360" w:lineRule="auto"/>
              <w:rPr>
                <w:lang w:eastAsia="pl-PL"/>
              </w:rPr>
            </w:pPr>
            <w:r>
              <w:rPr>
                <w:lang w:eastAsia="pl-PL"/>
              </w:rPr>
              <w:t>- grup kontrahentów,</w:t>
            </w:r>
          </w:p>
          <w:p w:rsidR="00A90A76" w:rsidRDefault="00A90A76">
            <w:pPr>
              <w:spacing w:after="0" w:line="360" w:lineRule="auto"/>
              <w:rPr>
                <w:lang w:eastAsia="pl-PL"/>
              </w:rPr>
            </w:pPr>
            <w:r>
              <w:rPr>
                <w:lang w:eastAsia="pl-PL"/>
              </w:rPr>
              <w:t>- form prawnych,</w:t>
            </w:r>
          </w:p>
          <w:p w:rsidR="00A90A76" w:rsidRDefault="00A90A76">
            <w:pPr>
              <w:spacing w:after="0" w:line="360" w:lineRule="auto"/>
              <w:rPr>
                <w:lang w:eastAsia="pl-PL"/>
              </w:rPr>
            </w:pPr>
            <w:r>
              <w:rPr>
                <w:lang w:eastAsia="pl-PL"/>
              </w:rPr>
              <w:t>- rodzajów kontaktu,</w:t>
            </w:r>
          </w:p>
          <w:p w:rsidR="00A90A76" w:rsidRDefault="00A90A76">
            <w:pPr>
              <w:spacing w:after="0" w:line="360" w:lineRule="auto"/>
              <w:rPr>
                <w:lang w:eastAsia="pl-PL"/>
              </w:rPr>
            </w:pPr>
            <w:r>
              <w:rPr>
                <w:lang w:eastAsia="pl-PL"/>
              </w:rPr>
              <w:t>- statusów zameldowania,</w:t>
            </w:r>
          </w:p>
          <w:p w:rsidR="00A90A76" w:rsidRDefault="00A90A76">
            <w:pPr>
              <w:spacing w:after="0" w:line="360" w:lineRule="auto"/>
              <w:rPr>
                <w:lang w:eastAsia="pl-PL"/>
              </w:rPr>
            </w:pPr>
            <w:r>
              <w:rPr>
                <w:lang w:eastAsia="pl-PL"/>
              </w:rPr>
              <w:t>- typów dokumentów tożsamości,</w:t>
            </w:r>
          </w:p>
          <w:p w:rsidR="00A90A76" w:rsidRDefault="00A90A76">
            <w:pPr>
              <w:spacing w:after="0" w:line="360" w:lineRule="auto"/>
              <w:rPr>
                <w:lang w:eastAsia="pl-PL"/>
              </w:rPr>
            </w:pPr>
            <w:r>
              <w:rPr>
                <w:lang w:eastAsia="pl-PL"/>
              </w:rPr>
              <w:t>- typy odbiorców danych, dla których zostały udostępnione dane osobowe kontrahenta,</w:t>
            </w:r>
          </w:p>
          <w:p w:rsidR="00A90A76" w:rsidRDefault="00A90A76">
            <w:pPr>
              <w:spacing w:after="0" w:line="360" w:lineRule="auto"/>
              <w:rPr>
                <w:lang w:eastAsia="pl-PL"/>
              </w:rPr>
            </w:pPr>
            <w:r>
              <w:rPr>
                <w:lang w:eastAsia="pl-PL"/>
              </w:rPr>
              <w:t>- klasyfikacji działalności,</w:t>
            </w:r>
          </w:p>
          <w:p w:rsidR="00A90A76" w:rsidRDefault="00A90A76">
            <w:pPr>
              <w:spacing w:after="0" w:line="360" w:lineRule="auto"/>
              <w:rPr>
                <w:lang w:eastAsia="pl-PL"/>
              </w:rPr>
            </w:pPr>
            <w:r>
              <w:rPr>
                <w:lang w:eastAsia="pl-PL"/>
              </w:rPr>
              <w:lastRenderedPageBreak/>
              <w:t>- źródeł danych kontrahenta,</w:t>
            </w:r>
          </w:p>
          <w:p w:rsidR="00A90A76" w:rsidRDefault="00A90A76">
            <w:pPr>
              <w:spacing w:after="0" w:line="360" w:lineRule="auto"/>
              <w:rPr>
                <w:lang w:eastAsia="pl-PL"/>
              </w:rPr>
            </w:pPr>
            <w:r>
              <w:rPr>
                <w:lang w:eastAsia="pl-PL"/>
              </w:rPr>
              <w:t>- banków,</w:t>
            </w:r>
          </w:p>
          <w:p w:rsidR="00A90A76" w:rsidRDefault="00A90A76">
            <w:pPr>
              <w:spacing w:after="0" w:line="360" w:lineRule="auto"/>
              <w:rPr>
                <w:lang w:eastAsia="pl-PL"/>
              </w:rPr>
            </w:pPr>
            <w:r>
              <w:rPr>
                <w:lang w:eastAsia="pl-PL"/>
              </w:rPr>
              <w:t>- typów przedstawicieli.</w:t>
            </w:r>
          </w:p>
        </w:tc>
      </w:tr>
      <w:tr w:rsidR="00A90A76">
        <w:tc>
          <w:tcPr>
            <w:tcW w:w="964"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lastRenderedPageBreak/>
              <w:t>WMI8</w:t>
            </w:r>
          </w:p>
        </w:tc>
        <w:tc>
          <w:tcPr>
            <w:tcW w:w="8997"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Moduł powinien mieć możliwość sklejania kontrahentów, w tym automatycznego sklejenia kontrahentów oraz podmiotów grupowych i małżeństw o tym samym składzie oraz ręcznego sklejenia kontrahentów z uwzględnieniem podmiotów grupowych i małżeństw o tym samym składzie.</w:t>
            </w:r>
          </w:p>
          <w:p w:rsidR="00A90A76" w:rsidRDefault="00A90A76">
            <w:pPr>
              <w:spacing w:after="0" w:line="360" w:lineRule="auto"/>
            </w:pPr>
            <w:r>
              <w:rPr>
                <w:lang w:eastAsia="pl-PL"/>
              </w:rPr>
              <w:t>Sklejanie kontrahentów automatyczne polega na uruchomieniu funkcj</w:t>
            </w:r>
            <w:r w:rsidR="00510868">
              <w:rPr>
                <w:lang w:eastAsia="pl-PL"/>
              </w:rPr>
              <w:t>i</w:t>
            </w:r>
            <w:r>
              <w:rPr>
                <w:lang w:eastAsia="pl-PL"/>
              </w:rPr>
              <w:t>, która analizuje bazę interesariuszy i wykrywa zbieżne wystąpienia zarówno w podmiotach pojedynczych jak i grupowych. Funkcja wykonuje operację sklejenia kontrahent</w:t>
            </w:r>
            <w:r w:rsidR="00510868">
              <w:rPr>
                <w:lang w:eastAsia="pl-PL"/>
              </w:rPr>
              <w:t>ów</w:t>
            </w:r>
            <w:r>
              <w:rPr>
                <w:lang w:eastAsia="pl-PL"/>
              </w:rPr>
              <w:t>, tj. swoim działaniem obejmuje wymianę relacj</w:t>
            </w:r>
            <w:r w:rsidR="00510868">
              <w:rPr>
                <w:lang w:eastAsia="pl-PL"/>
              </w:rPr>
              <w:t>i</w:t>
            </w:r>
            <w:r>
              <w:rPr>
                <w:lang w:eastAsia="pl-PL"/>
              </w:rPr>
              <w:t xml:space="preserve"> z uwzględnieniem kartotek w każdym module merytorycznym. Funkcja automatycznego sklejenia raportuje listę interesariuszy złączonych.</w:t>
            </w:r>
          </w:p>
          <w:p w:rsidR="00A90A76" w:rsidRDefault="00A90A76">
            <w:pPr>
              <w:spacing w:after="0" w:line="360" w:lineRule="auto"/>
              <w:rPr>
                <w:lang w:eastAsia="pl-PL"/>
              </w:rPr>
            </w:pPr>
            <w:r>
              <w:rPr>
                <w:lang w:eastAsia="pl-PL"/>
              </w:rPr>
              <w:t>Sklejanie kontrahentów ręczne polega na wybraniu przez operatora dwóch kontrahentów, dla których ma nastąpić złączenie informacji. Pozostałe czynności przełączania relacji w modułach merytorycznych wykonywane są automatycznie.</w:t>
            </w:r>
          </w:p>
        </w:tc>
      </w:tr>
      <w:tr w:rsidR="00A90A76">
        <w:tc>
          <w:tcPr>
            <w:tcW w:w="964"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WMI9</w:t>
            </w:r>
          </w:p>
        </w:tc>
        <w:tc>
          <w:tcPr>
            <w:tcW w:w="8997"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Funkcje porządkowania danych kontrahentów powinny umożliwiać również:</w:t>
            </w:r>
          </w:p>
          <w:p w:rsidR="00A90A76" w:rsidRDefault="00A90A76">
            <w:pPr>
              <w:spacing w:after="0" w:line="360" w:lineRule="auto"/>
              <w:rPr>
                <w:lang w:eastAsia="pl-PL"/>
              </w:rPr>
            </w:pPr>
            <w:r>
              <w:rPr>
                <w:lang w:eastAsia="pl-PL"/>
              </w:rPr>
              <w:t>- przydzielanie adresów przyporządkowanych do wielu kontrahentów jednocześnie,</w:t>
            </w:r>
          </w:p>
          <w:p w:rsidR="00A90A76" w:rsidRDefault="00A90A76">
            <w:pPr>
              <w:spacing w:after="0" w:line="360" w:lineRule="auto"/>
              <w:rPr>
                <w:lang w:eastAsia="pl-PL"/>
              </w:rPr>
            </w:pPr>
            <w:r>
              <w:rPr>
                <w:lang w:eastAsia="pl-PL"/>
              </w:rPr>
              <w:t>- porządkowanie adresów stałych, usuwanie wielu adresów stałych dla kontrahenta,</w:t>
            </w:r>
          </w:p>
          <w:p w:rsidR="00A90A76" w:rsidRDefault="00A90A76">
            <w:pPr>
              <w:spacing w:after="0" w:line="360" w:lineRule="auto"/>
              <w:rPr>
                <w:lang w:eastAsia="pl-PL"/>
              </w:rPr>
            </w:pPr>
            <w:r>
              <w:rPr>
                <w:lang w:eastAsia="pl-PL"/>
              </w:rPr>
              <w:t>- porządkowanie adresów korespondencyjnych, usuwanie wielu adresów korespondencyjnych dla kontrahenta,</w:t>
            </w:r>
          </w:p>
          <w:p w:rsidR="00A90A76" w:rsidRDefault="00A90A76">
            <w:pPr>
              <w:spacing w:after="0" w:line="360" w:lineRule="auto"/>
              <w:rPr>
                <w:lang w:eastAsia="pl-PL"/>
              </w:rPr>
            </w:pPr>
            <w:r>
              <w:rPr>
                <w:lang w:eastAsia="pl-PL"/>
              </w:rPr>
              <w:t>- naprawę błędnych danych adresowych na liście kontrahentów.</w:t>
            </w:r>
          </w:p>
        </w:tc>
      </w:tr>
      <w:tr w:rsidR="00A90A76">
        <w:tc>
          <w:tcPr>
            <w:tcW w:w="964"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WMI10</w:t>
            </w:r>
          </w:p>
        </w:tc>
        <w:tc>
          <w:tcPr>
            <w:tcW w:w="8997"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Moduł powinien umożliwiać wydruk o ostatniej zmianie danych osobowych kontrahenta.</w:t>
            </w:r>
          </w:p>
        </w:tc>
      </w:tr>
      <w:tr w:rsidR="00A90A76">
        <w:tc>
          <w:tcPr>
            <w:tcW w:w="964"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WMI11</w:t>
            </w:r>
          </w:p>
        </w:tc>
        <w:tc>
          <w:tcPr>
            <w:tcW w:w="8997"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 xml:space="preserve">Moduł powinien umożliwiać udostępnianie danych kontrahentów dla innych systemów w celu synchronizacji, np. z obiegiem dokumentów, systemem dziedzinowym do obsługi budżetu w formacie </w:t>
            </w:r>
            <w:proofErr w:type="spellStart"/>
            <w:r>
              <w:rPr>
                <w:lang w:eastAsia="pl-PL"/>
              </w:rPr>
              <w:t>WebService</w:t>
            </w:r>
            <w:proofErr w:type="spellEnd"/>
            <w:r>
              <w:rPr>
                <w:lang w:eastAsia="pl-PL"/>
              </w:rPr>
              <w:t>.</w:t>
            </w:r>
          </w:p>
        </w:tc>
      </w:tr>
      <w:tr w:rsidR="00A90A76">
        <w:tc>
          <w:tcPr>
            <w:tcW w:w="964"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WMI12</w:t>
            </w:r>
          </w:p>
        </w:tc>
        <w:tc>
          <w:tcPr>
            <w:tcW w:w="8997"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 xml:space="preserve">Moduł musi umożliwiać prowadzenie pełnego rejestru kontrahenta, co najmniej w zakresie: Nazwisko lub nazwa firmy, Imię, Imię drugie, PESEL, NIP (w tym zagraniczny lub oznaczenie braku NIP), REGON, Forma prawna, Data upadłości, Kraj pochodzenia, KRS, Adres stały (kraj, miejscowość, województwo, powiat, gmina, kod terytorialny, miejscowość poczty, kod pocztowy, ulica, numer domu, numer lokalu), Adres korespondencyjny, Adres siedziby, Adres dostawy, Adres prowadzenia działalności, Nazwisko rodowe, Imię ojca, Imię matki, Nazwisko panieńskie matki, Data urodzenia, Miejsce urodzenia, Rodzaj dokumentu tożsamości, Numer dokumentu tożsamości, Data ważności dokumentu tożsamości, Obywatelstwo, Płeć, Stan cywilny, Data zgonu/znalezienia zwłok, Numer rachunku bankowego, Nazwa i adres banku, Dane kontaktowe (telefon, email, </w:t>
            </w:r>
            <w:r>
              <w:rPr>
                <w:lang w:eastAsia="pl-PL"/>
              </w:rPr>
              <w:lastRenderedPageBreak/>
              <w:t xml:space="preserve">telefaks, telefon domowy, telefon służbowy, telefon komórkowy, inny), Nazwa przedstawiciela, Rodzaj dokumentu tożsamości przedstawiciela, Numer dokumentu tożsamości przedstawiciela, Oznaczenie przedstawiciela jako wystawca/odbiorca faktur, Preferowana forma płatności (gotówka, przelew), Nazwa skrytki na </w:t>
            </w:r>
            <w:proofErr w:type="spellStart"/>
            <w:r>
              <w:rPr>
                <w:lang w:eastAsia="pl-PL"/>
              </w:rPr>
              <w:t>ePUAP</w:t>
            </w:r>
            <w:proofErr w:type="spellEnd"/>
            <w:r>
              <w:rPr>
                <w:lang w:eastAsia="pl-PL"/>
              </w:rPr>
              <w:t xml:space="preserve">, Adres skrytki na </w:t>
            </w:r>
            <w:proofErr w:type="spellStart"/>
            <w:r>
              <w:rPr>
                <w:lang w:eastAsia="pl-PL"/>
              </w:rPr>
              <w:t>ePUAP</w:t>
            </w:r>
            <w:proofErr w:type="spellEnd"/>
            <w:r>
              <w:rPr>
                <w:lang w:eastAsia="pl-PL"/>
              </w:rPr>
              <w:t>.</w:t>
            </w:r>
          </w:p>
        </w:tc>
      </w:tr>
      <w:tr w:rsidR="00A90A76">
        <w:tc>
          <w:tcPr>
            <w:tcW w:w="964"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lastRenderedPageBreak/>
              <w:t>WMI13</w:t>
            </w:r>
          </w:p>
        </w:tc>
        <w:tc>
          <w:tcPr>
            <w:tcW w:w="8997"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rPr>
                <w:lang w:eastAsia="pl-PL"/>
              </w:rPr>
              <w:t>Moduł powinien umożliwiać przechowywanie danych historycznych kontrahenta, w tym co najmniej: Nazwisko lub nazwa firmy, Imię, Imię drugie, PESEL, NIP, REGON, Forma prawna, Data upadłości, wszystkie adresy, Nazwisko rodowe, Imię ojca Imię matki, Nazwisko panieńskie matki, Data urodzenia, Miejsce urodzenia, Rodzaj dokumentu tożsamości, Numer dokumentu tożsamości, Data ważności dokumentu tożsamości, Obywatelstwo, Płeć, Stan cywilny, Data zgonu/znalezienia zwłok, Numer rachunku bankowego, Nazwa i adres banku, Dane kontaktowe i inne.</w:t>
            </w:r>
          </w:p>
        </w:tc>
      </w:tr>
    </w:tbl>
    <w:p w:rsidR="00A90A76" w:rsidRDefault="00A90A76">
      <w:pPr>
        <w:pStyle w:val="Nagwek21"/>
      </w:pPr>
    </w:p>
    <w:p w:rsidR="00A90A76" w:rsidRDefault="00510868">
      <w:pPr>
        <w:pStyle w:val="Nagwek21"/>
        <w:numPr>
          <w:ilvl w:val="1"/>
          <w:numId w:val="2"/>
        </w:numPr>
      </w:pPr>
      <w:bookmarkStart w:id="98" w:name="__RefHeading___Toc12496_936917391"/>
      <w:bookmarkStart w:id="99" w:name="_Toc482561350"/>
      <w:bookmarkStart w:id="100" w:name="_Toc484596608"/>
      <w:bookmarkStart w:id="101" w:name="_Ref471898356"/>
      <w:bookmarkStart w:id="102" w:name="_Ref471898351"/>
      <w:bookmarkEnd w:id="98"/>
      <w:bookmarkEnd w:id="99"/>
      <w:bookmarkEnd w:id="100"/>
      <w:bookmarkEnd w:id="101"/>
      <w:bookmarkEnd w:id="102"/>
      <w:r>
        <w:t xml:space="preserve"> </w:t>
      </w:r>
      <w:r w:rsidR="00A90A76">
        <w:t>Moduł Finanse i Księgowość</w:t>
      </w:r>
    </w:p>
    <w:p w:rsidR="00A90A76" w:rsidRDefault="00A90A76">
      <w:r>
        <w:t>Moduł wesprze wydział księgowości w rejestrowaniu zdarzeń gospodarczych w JST, oraz naliczania sprawozdań budżetowych.</w:t>
      </w:r>
    </w:p>
    <w:tbl>
      <w:tblPr>
        <w:tblW w:w="9962" w:type="dxa"/>
        <w:tblInd w:w="-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18" w:type="dxa"/>
        </w:tblCellMar>
        <w:tblLook w:val="04A0" w:firstRow="1" w:lastRow="0" w:firstColumn="1" w:lastColumn="0" w:noHBand="0" w:noVBand="1"/>
      </w:tblPr>
      <w:tblGrid>
        <w:gridCol w:w="1048"/>
        <w:gridCol w:w="8914"/>
      </w:tblGrid>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KOD</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Wymaganie</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WMFK1</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Możliwość wyboru kontekstu jednostki (obsługa wielu jednostek budżetowych) i roku obrachunkowego.</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WMFK2</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Dodawanie, edycja istniejących jednostek organizacyjnych w module.</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WMFK3</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Modyfikacja ustawień jednostek organizacyjnych zdefiniowanych w module.</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WMFK4</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Możliwość wyboru kontekstu dziennika, księgi jednostki.</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WMFK5</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Modyfikacja słownika dzienników księgowych.</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WMFK6</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Tworzenie i edycja planu kont (konta syntetyczne i analityczne z uwzględnieniem podziałki klasyfikacji budżetowej).</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WMFK7</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Definiowanie dowolnej struktury kont analitycznych.</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WMFK8</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Wprowadzanie i edycja bloków kont na potrzeby definiowania struktury konta analitycznego.</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WMFK9</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Określanie i edycja atrybutów kont księgowych.</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WMFK10</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Możliwość wczytania wzorcowego planu kont do jednostki.</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WMFK11</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Możliwość importu planu kont z wybranej jednostki budżetowej.</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WMFK12</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Drukowanie planu kont według zadanych parametrów.</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WMFK13</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Odświeżanie nazw kont analitycznych.</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WMFK14</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Aktualizowanie nazw kont klasyfikacji budżetowej na podstawie słownika klasyfikacji.</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WMFK15</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Usuwanie kont syntetycznych, analitycznych, klasyfikacji budżetowej z planu.</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WMFK16</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 xml:space="preserve">Szczegółowy przegląd stanów i obrotów kont analitycznych i klasyfikacji budżetowej według </w:t>
            </w:r>
            <w:r>
              <w:rPr>
                <w:lang w:eastAsia="pl-PL"/>
              </w:rPr>
              <w:lastRenderedPageBreak/>
              <w:t>zadanych kryteriów.</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lastRenderedPageBreak/>
              <w:t>WMFK17</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Możliwość określania parametrów (typ budżetu, funkcja konta, parametry do naliczeń Rb-27S/Rb-28S) dla kont syntetycznych z klasyfikacją budżetową.</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WMFK18</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Importowanie parametrów kont syntetycznych z klasyfikacją budżetową z lat poprzednich.</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WMFK19</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Wprowadzanie i edycja dokumentów finansowych do bieżącego dziennika z jednoczesnym zadekretowaniem na właściwe konta księgowe.</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WMFK20</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Usuwanie niezaksięgowanych dokumentów.</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WMFK21</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Modyfikacja pozycji księgowej i dziennika dla dokumentu.</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WMFK22</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Księgowanie dokumentów finansowych zbilansowanych lub dokumentów pozabilansowych (wszystkich lub wybranych) z uwzględnieniem kontroli ich poprawności.</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WMFK23</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Wprowadzanie, edycja i usuwanie pozycji w dokumentach księgowych.</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WMFK24</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Możliwość modyfikacji planu kont na etapie wprowadzania dokumentu księgowego.</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WMFK25</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Weryfikacja stanów kontrolnych wykonania planu w trakcie wprowadzania pozycji z dokumencie.</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WMFK26</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Równoczesne księgowanie zaangażowania środków, dokonanych wydatków budżetowych, ewidencji wydatków strukturalnych, dokonanych wydatków budżetowych w układzie zadaniowym na kontach pozabilansowych.</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WMFK27</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Możliwość powielania całych dokumentów bądź wybranych pozycji z dokumentu.</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WMFK28</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Tworzenie, edycja oraz usuwanie schematów dekretowania dokumentów.</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WMFK29</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Dodawanie pozycji w dokumencie finansowym na podstawie schematów.</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WMFK30</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Możliwość dowolnego sortowania, filtrowania list dokumentów oraz pozycji w dokumencie.</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WMFK31</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Modyfikacja kwoty i opisu jednocześnie w ramach kilku wybranych pozycji dokumentu finansowego.</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WMFK32</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Importowanie dokumentów finansowych z pliku XML z możliwością dekretowania ich zgodnie z określonymi schematami.</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WMFK33</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Automatyczne księgowanie planu finansowego i zmian w planie na kontach pozabilansowych.</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WMFK34</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Automatyczne dekretowanie raportów kasowych z modułu Kasa.</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WMFK35</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Możliwość określania dowolnych schematów dekretowania raportów kasowych.</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WMFK36</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Importowanie i automatyczne dekretowanie operacji finansowych przekazanych z modułu Księgowania zobowiązań, Środki trwałe, Płace, Faktury.</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WMFK37</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Tworzenie i modyfikacja schematów dekretowania operacji importowanych z modułów współpracujących z modułem Finanse i Księgowość.</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WMFK38</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Możliwość zarządzania zaimportowanymi operacjami finansowymi z innych modułów (wyłączanie, włączanie dekretowania).</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WMFK39</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 xml:space="preserve">Tworzenie, edycja i usuwanie dekretów roboczych powstałych na podstawie operacji finansowych </w:t>
            </w:r>
            <w:r>
              <w:rPr>
                <w:lang w:eastAsia="pl-PL"/>
              </w:rPr>
              <w:lastRenderedPageBreak/>
              <w:t>przekazanych z modułu Windykacja.</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lastRenderedPageBreak/>
              <w:t>WMFK40</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Wydruk kartoteki (księgi głównej) według zadanych przez użytkownika parametrów.</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WMFK41</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Wydruk dziennika (wydruk zbiorczy, analityczny, syntetyczny) według określonych przez użytkownika kryteriów.</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WMFK42</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Wydruk dokumentów według zadanych przez użytkownika parametrów.</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WMFK43</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Wydruk dekretów z brakującą klasyfikacją.</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WMFK44</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Wydruk zestawienia sald i obrotów kont syntetycznych, analitycznych i klasyfikacji budżetowej zgodnie z określonymi przez użytkownika parametrami.</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WMFK45</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Wydruk należności i zobowiązań według określonego zakresu kont rozrachunkowych lub dla kartotek kontrahentów według zadanego zakresu klasyfikacji budżetowej.</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WMFK46</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Wydruk karty dochodów i wydatków według dowolnie zadanych przez użytkownika parametrów.</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WMFK47</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Wydruk zestawienia kont klasyfikacji budżetowej z brakującymi grupami paragrafów.</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WMFK48</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Możliwość aktualizacji grup paragrafów dla kont klasyfikacji budżetowej.</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WMFK49</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Wydruk zestawienia księgowań na dowolnie określoną kwotę według zadanych kryteriów.</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WMFK50</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Możliwość uzyskania wydruków archiwalnych.</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WMFK51</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Ewidencja rozrachunków z kontrahentami:</w:t>
            </w:r>
          </w:p>
          <w:p w:rsidR="00A90A76" w:rsidRDefault="00A90A76">
            <w:pPr>
              <w:spacing w:after="0" w:line="360" w:lineRule="auto"/>
              <w:rPr>
                <w:lang w:eastAsia="pl-PL"/>
              </w:rPr>
            </w:pPr>
            <w:r>
              <w:rPr>
                <w:lang w:eastAsia="pl-PL"/>
              </w:rPr>
              <w:t>- Prowadzenie i przegląd kartotek kontrahentów</w:t>
            </w:r>
          </w:p>
          <w:p w:rsidR="00A90A76" w:rsidRDefault="00A90A76">
            <w:pPr>
              <w:spacing w:after="0" w:line="360" w:lineRule="auto"/>
              <w:rPr>
                <w:lang w:eastAsia="pl-PL"/>
              </w:rPr>
            </w:pPr>
            <w:r>
              <w:rPr>
                <w:lang w:eastAsia="pl-PL"/>
              </w:rPr>
              <w:t>- Wydruk zestawienia wszystkich rachunków kontrahenta</w:t>
            </w:r>
          </w:p>
          <w:p w:rsidR="00A90A76" w:rsidRDefault="00A90A76">
            <w:pPr>
              <w:spacing w:after="0" w:line="360" w:lineRule="auto"/>
              <w:rPr>
                <w:lang w:eastAsia="pl-PL"/>
              </w:rPr>
            </w:pPr>
            <w:r>
              <w:rPr>
                <w:lang w:eastAsia="pl-PL"/>
              </w:rPr>
              <w:t>- Oddzielny przegląd wszystkich nierozliczonych rachunków kontrahenta</w:t>
            </w:r>
          </w:p>
          <w:p w:rsidR="00A90A76" w:rsidRDefault="00A90A76">
            <w:pPr>
              <w:spacing w:after="0" w:line="360" w:lineRule="auto"/>
              <w:rPr>
                <w:lang w:eastAsia="pl-PL"/>
              </w:rPr>
            </w:pPr>
            <w:r>
              <w:rPr>
                <w:lang w:eastAsia="pl-PL"/>
              </w:rPr>
              <w:t>- Usuwanie nierozliczonych i rozliczonych rachunków kontrahenta</w:t>
            </w:r>
          </w:p>
          <w:p w:rsidR="00A90A76" w:rsidRDefault="00A90A76">
            <w:pPr>
              <w:spacing w:after="0" w:line="360" w:lineRule="auto"/>
              <w:rPr>
                <w:lang w:eastAsia="pl-PL"/>
              </w:rPr>
            </w:pPr>
            <w:r>
              <w:rPr>
                <w:lang w:eastAsia="pl-PL"/>
              </w:rPr>
              <w:t>- Rozliczanie rachunków nierozlicznych kontrahenta</w:t>
            </w:r>
          </w:p>
          <w:p w:rsidR="00A90A76" w:rsidRDefault="00A90A76">
            <w:pPr>
              <w:spacing w:after="0" w:line="360" w:lineRule="auto"/>
              <w:rPr>
                <w:lang w:eastAsia="pl-PL"/>
              </w:rPr>
            </w:pPr>
            <w:r>
              <w:rPr>
                <w:lang w:eastAsia="pl-PL"/>
              </w:rPr>
              <w:t>- Możliwość kojarzenia rachunków kontrahenta</w:t>
            </w:r>
          </w:p>
          <w:p w:rsidR="00A90A76" w:rsidRDefault="00A90A76">
            <w:pPr>
              <w:spacing w:after="0" w:line="360" w:lineRule="auto"/>
              <w:rPr>
                <w:lang w:eastAsia="pl-PL"/>
              </w:rPr>
            </w:pPr>
            <w:r>
              <w:rPr>
                <w:lang w:eastAsia="pl-PL"/>
              </w:rPr>
              <w:t>- Wydruk potwierdzenia salda kontrahenta</w:t>
            </w:r>
          </w:p>
          <w:p w:rsidR="00A90A76" w:rsidRDefault="00A90A76">
            <w:pPr>
              <w:spacing w:after="0" w:line="360" w:lineRule="auto"/>
              <w:rPr>
                <w:lang w:eastAsia="pl-PL"/>
              </w:rPr>
            </w:pPr>
            <w:r>
              <w:rPr>
                <w:lang w:eastAsia="pl-PL"/>
              </w:rPr>
              <w:t>- Tworzenie dokumentu elektronicznego na podstawie potwierdzenia salda kontrahenta</w:t>
            </w:r>
          </w:p>
          <w:p w:rsidR="00A90A76" w:rsidRDefault="00A90A76">
            <w:pPr>
              <w:spacing w:after="0" w:line="360" w:lineRule="auto"/>
              <w:rPr>
                <w:lang w:eastAsia="pl-PL"/>
              </w:rPr>
            </w:pPr>
            <w:r>
              <w:rPr>
                <w:lang w:eastAsia="pl-PL"/>
              </w:rPr>
              <w:t>- Możliwość wykonania spłaty rachunku przelewem elektronicznych w określonym standardzie</w:t>
            </w:r>
          </w:p>
          <w:p w:rsidR="00A90A76" w:rsidRDefault="00A90A76">
            <w:pPr>
              <w:spacing w:after="0" w:line="360" w:lineRule="auto"/>
              <w:rPr>
                <w:lang w:eastAsia="pl-PL"/>
              </w:rPr>
            </w:pPr>
            <w:r>
              <w:rPr>
                <w:lang w:eastAsia="pl-PL"/>
              </w:rPr>
              <w:t>- Oddzielny przegląd wszystkich rozliczonych rachunków kontrahenta</w:t>
            </w:r>
          </w:p>
          <w:p w:rsidR="00A90A76" w:rsidRDefault="00A90A76">
            <w:pPr>
              <w:spacing w:after="0" w:line="360" w:lineRule="auto"/>
              <w:rPr>
                <w:lang w:eastAsia="pl-PL"/>
              </w:rPr>
            </w:pPr>
            <w:r>
              <w:rPr>
                <w:lang w:eastAsia="pl-PL"/>
              </w:rPr>
              <w:t>- Eksport informacji o rozliczeniu rachunków kontrahenta do pliku XML</w:t>
            </w:r>
          </w:p>
          <w:p w:rsidR="00A90A76" w:rsidRDefault="00A90A76">
            <w:pPr>
              <w:spacing w:after="0" w:line="360" w:lineRule="auto"/>
              <w:rPr>
                <w:lang w:eastAsia="pl-PL"/>
              </w:rPr>
            </w:pPr>
            <w:r>
              <w:rPr>
                <w:lang w:eastAsia="pl-PL"/>
              </w:rPr>
              <w:t>- Wydruk zestawienia rachunków rozliczonych i nierozlicznych</w:t>
            </w:r>
          </w:p>
          <w:p w:rsidR="00A90A76" w:rsidRDefault="00A90A76">
            <w:pPr>
              <w:spacing w:after="0" w:line="360" w:lineRule="auto"/>
              <w:rPr>
                <w:lang w:eastAsia="pl-PL"/>
              </w:rPr>
            </w:pPr>
            <w:r>
              <w:rPr>
                <w:lang w:eastAsia="pl-PL"/>
              </w:rPr>
              <w:t>- Wydruk zestawienia kontrahentów wraz z zadłużeniami lub należnościami</w:t>
            </w:r>
          </w:p>
          <w:p w:rsidR="00A90A76" w:rsidRDefault="00A90A76">
            <w:pPr>
              <w:spacing w:after="0" w:line="360" w:lineRule="auto"/>
              <w:rPr>
                <w:lang w:eastAsia="pl-PL"/>
              </w:rPr>
            </w:pPr>
            <w:r>
              <w:rPr>
                <w:lang w:eastAsia="pl-PL"/>
              </w:rPr>
              <w:t>- Wystawianie z możliwością dowolnego definiowania tekstu not odsetkowych</w:t>
            </w:r>
          </w:p>
          <w:p w:rsidR="00A90A76" w:rsidRDefault="00A90A76">
            <w:pPr>
              <w:spacing w:after="0" w:line="360" w:lineRule="auto"/>
              <w:rPr>
                <w:lang w:eastAsia="pl-PL"/>
              </w:rPr>
            </w:pPr>
            <w:r>
              <w:rPr>
                <w:lang w:eastAsia="pl-PL"/>
              </w:rPr>
              <w:t>- Anulowanie wystawionych not odsetkowych</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WMFK52</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rPr>
                <w:lang w:eastAsia="pl-PL"/>
              </w:rPr>
              <w:t>Rejestrowanie i księgowanie realizacji dochodów i wydatków ze sprawozdań Rb-27S, Rb-28S z podległych jednostek i urzędów skarbowych</w:t>
            </w:r>
            <w:r w:rsidR="00510868">
              <w:rPr>
                <w:lang w:eastAsia="pl-PL"/>
              </w:rPr>
              <w:t xml:space="preserve"> (import z pliku XML)</w:t>
            </w:r>
            <w:r>
              <w:rPr>
                <w:lang w:eastAsia="pl-PL"/>
              </w:rPr>
              <w:t>.</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WMFK53</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Naliczanie i wykonanie sprawozdań Rb-27S, Rb-28S.</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lastRenderedPageBreak/>
              <w:t>WMFK54</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Rejestracja sprawozdań Rb-30S, Rb-33, Rb-34S z podległych jednostek i wykonanie sprawozdań zbiorczych.</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WMFK55</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Naliczanie i wykonanie sprawozdania dotacjach, wydatkach związanych z wykonywaniem zadań z zakresu administracji rządowej oraz innych zadań zleconych jednostkom samorządu terytorialnego ustawami Rb-50.</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WMFK56</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rPr>
                <w:lang w:eastAsia="pl-PL"/>
              </w:rPr>
              <w:t>Naliczanie i wykonanie sprawozdania z wykonania dochodów podatkowych gminy na prawach powiatu Rb-PDP.</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WMFK57</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Rejestracja jednostkowych sprawozdań Rb-27ZZ oraz naliczanie zbiorczego sprawozdania.</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WMFK58</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Opracowanie sprawozdania Rb-NDS.</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WMFK59</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Rejestracja jednostkowych sprawozdań Rb-Z, Rb-N oraz naliczanie sprawozdań zbiorczych.</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WMFK60</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Możliwość podglądu danych sprawozdań ze szczegółowością do zadania wraz z informacją o błędach (dotyczy Rb-27S, Rb-28S).</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WMFK61</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Wydruk sprawozdań w formie i szczegółowości zgodnej z obowiązującymi przepisami prawa.</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WMFK62</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 xml:space="preserve">Eksport sprawozdań do pliku XML oraz pliku w standardzie zgodnym z systemem </w:t>
            </w:r>
            <w:proofErr w:type="spellStart"/>
            <w:r>
              <w:rPr>
                <w:lang w:eastAsia="pl-PL"/>
              </w:rPr>
              <w:t>Besti</w:t>
            </w:r>
            <w:proofErr w:type="spellEnd"/>
            <w:r>
              <w:rPr>
                <w:lang w:eastAsia="pl-PL"/>
              </w:rPr>
              <w:t>@.</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WMFK63</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Naliczanie i wydruk sprawozdania o wydatkach strukturalnych Rb-</w:t>
            </w:r>
            <w:proofErr w:type="spellStart"/>
            <w:r>
              <w:rPr>
                <w:lang w:eastAsia="pl-PL"/>
              </w:rPr>
              <w:t>Wsa</w:t>
            </w:r>
            <w:proofErr w:type="spellEnd"/>
            <w:r>
              <w:rPr>
                <w:lang w:eastAsia="pl-PL"/>
              </w:rPr>
              <w:t>.</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WMFK64</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Możliwość przeglądu i wydruku stanów wydatków strukturalnych.</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WMFK65</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Przegląd i edycja zarejestrowanych danych do Rb-</w:t>
            </w:r>
            <w:proofErr w:type="spellStart"/>
            <w:r>
              <w:rPr>
                <w:lang w:eastAsia="pl-PL"/>
              </w:rPr>
              <w:t>Wsa</w:t>
            </w:r>
            <w:proofErr w:type="spellEnd"/>
            <w:r>
              <w:rPr>
                <w:lang w:eastAsia="pl-PL"/>
              </w:rPr>
              <w:t>.</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WMFK66</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Możliwość kojarzenia z wydatkami strukturalnymi wydatków budżetowych, które nie zostały uwzględnione w trakcie procesu dekretowania.</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WMFK67</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Import sprawozdania o wydatkach strukturalnych z jednostek podległych.</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WMFK68</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Kalkulator odsetek.</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WMFK69</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Modyfikacja słownika rodzajów dokumentów finansowych.</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WMFK70</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Modyfikacja słownika klasyfikacji strukturalnej</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WMFK71</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Możliwość przepisania klasyfikacji strukturalnej z roku poprzedniego.</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WMFK72</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 xml:space="preserve">Określanie danych nagłówkowych sprawozdań budżetowych na potrzeby eksportu do systemu </w:t>
            </w:r>
            <w:proofErr w:type="spellStart"/>
            <w:r>
              <w:rPr>
                <w:lang w:eastAsia="pl-PL"/>
              </w:rPr>
              <w:t>Besti</w:t>
            </w:r>
            <w:proofErr w:type="spellEnd"/>
            <w:r>
              <w:rPr>
                <w:lang w:eastAsia="pl-PL"/>
              </w:rPr>
              <w:t>@.</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WMFK73</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Funkcja zamknięcia miesiąca, funkcja zamknięcia roku obrachunkowego:</w:t>
            </w:r>
          </w:p>
          <w:p w:rsidR="00A90A76" w:rsidRDefault="00A90A76">
            <w:pPr>
              <w:spacing w:after="0" w:line="360" w:lineRule="auto"/>
              <w:rPr>
                <w:lang w:eastAsia="pl-PL"/>
              </w:rPr>
            </w:pPr>
            <w:r>
              <w:rPr>
                <w:lang w:eastAsia="pl-PL"/>
              </w:rPr>
              <w:t>- Określanie parametrów do przeksięgowań stanów kont na koniec roku.</w:t>
            </w:r>
          </w:p>
          <w:p w:rsidR="00A90A76" w:rsidRDefault="00A90A76">
            <w:pPr>
              <w:spacing w:after="0" w:line="360" w:lineRule="auto"/>
              <w:rPr>
                <w:lang w:eastAsia="pl-PL"/>
              </w:rPr>
            </w:pPr>
            <w:r>
              <w:rPr>
                <w:lang w:eastAsia="pl-PL"/>
              </w:rPr>
              <w:t>- Ustalanie kont klasyfikacji do przeniesienia sald na rok następny w przypadku tworzenia automatycznego bilansu otwarcia.</w:t>
            </w:r>
          </w:p>
          <w:p w:rsidR="00A90A76" w:rsidRDefault="00A90A76">
            <w:pPr>
              <w:spacing w:after="0" w:line="360" w:lineRule="auto"/>
              <w:rPr>
                <w:lang w:eastAsia="pl-PL"/>
              </w:rPr>
            </w:pPr>
            <w:r>
              <w:rPr>
                <w:lang w:eastAsia="pl-PL"/>
              </w:rPr>
              <w:t>- Określanie parametrów i wykonywanie automatycznych przeksięgowań sald dzienników.</w:t>
            </w:r>
          </w:p>
          <w:p w:rsidR="00A90A76" w:rsidRDefault="00A90A76">
            <w:pPr>
              <w:spacing w:after="0" w:line="360" w:lineRule="auto"/>
              <w:rPr>
                <w:lang w:eastAsia="pl-PL"/>
              </w:rPr>
            </w:pPr>
            <w:r>
              <w:rPr>
                <w:lang w:eastAsia="pl-PL"/>
              </w:rPr>
              <w:t>- Tworzenie dekretu przeksięgowującego salda dla podanych w parametrach kont.</w:t>
            </w:r>
          </w:p>
          <w:p w:rsidR="00A90A76" w:rsidRDefault="00A90A76">
            <w:pPr>
              <w:spacing w:after="0" w:line="360" w:lineRule="auto"/>
              <w:rPr>
                <w:lang w:eastAsia="pl-PL"/>
              </w:rPr>
            </w:pPr>
            <w:r>
              <w:rPr>
                <w:lang w:eastAsia="pl-PL"/>
              </w:rPr>
              <w:t>- Zamknięcie ksiąg rachunkowych w danym roku wraz z możliwością przeniesienia planu kont oraz BO na rok następny.</w:t>
            </w:r>
          </w:p>
          <w:p w:rsidR="00A90A76" w:rsidRDefault="00A90A76">
            <w:pPr>
              <w:spacing w:after="0" w:line="360" w:lineRule="auto"/>
              <w:rPr>
                <w:lang w:eastAsia="pl-PL"/>
              </w:rPr>
            </w:pPr>
            <w:r>
              <w:rPr>
                <w:lang w:eastAsia="pl-PL"/>
              </w:rPr>
              <w:lastRenderedPageBreak/>
              <w:t>- Wydruk zestawienia brakujących do przeniesienia sald bieżącego roku kont w następnym okresie obrachunkowym.</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lastRenderedPageBreak/>
              <w:t>WMFK74</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Sporządzenie bilansu rocznego (Bilans, Rachunek zysków i strat, Zestawienie zmian w funduszu jednostki) jednostki/budżetu oraz bilansów łącznych dla jednostki nadrzędnej.</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WMFK75</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Wprowadzanie kont księgowych niezbędnych do naliczenia bilansu i załączników.</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WMFK76</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Wprowadzanie danych uzupełniających do bilansu jednostki lub łącznego.</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WMFK77</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Eksport bilansu i załączników jednostki podległej do pliku XML.</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WMFK78</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Import pliku XML z danymi bilansu i załączników w jednostce nadrzędnej.</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WMFK79</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Rejestracja bilansów jednostek w jednostce nadrzędnej w celu naliczenia bilansów łącznych.</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WMFK80</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Funkcja otwarcia nowego roku księgowego bez zamykania roku bieżącego – możliwość swobodnej pracy na przełomie lat.</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WMFK81</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Możliwość wprowadzania, rozliczania oraz dekretowania wyciągów bankowych:</w:t>
            </w:r>
          </w:p>
          <w:p w:rsidR="00A90A76" w:rsidRDefault="00A90A76">
            <w:pPr>
              <w:spacing w:after="0" w:line="360" w:lineRule="auto"/>
              <w:rPr>
                <w:lang w:eastAsia="pl-PL"/>
              </w:rPr>
            </w:pPr>
            <w:r>
              <w:rPr>
                <w:lang w:eastAsia="pl-PL"/>
              </w:rPr>
              <w:t>- Dodawanie, edycja, zatwierdzanie oraz usuwanie wyciągów bankowych.</w:t>
            </w:r>
          </w:p>
          <w:p w:rsidR="00A90A76" w:rsidRDefault="00A90A76">
            <w:pPr>
              <w:spacing w:after="0" w:line="360" w:lineRule="auto"/>
              <w:rPr>
                <w:lang w:eastAsia="pl-PL"/>
              </w:rPr>
            </w:pPr>
            <w:r>
              <w:rPr>
                <w:lang w:eastAsia="pl-PL"/>
              </w:rPr>
              <w:t>- Dodawanie, edycja, usuwanie, rozliczanie przelewów z wyciągów bankowych.</w:t>
            </w:r>
          </w:p>
          <w:p w:rsidR="00A90A76" w:rsidRDefault="00A90A76">
            <w:pPr>
              <w:spacing w:after="0" w:line="360" w:lineRule="auto"/>
              <w:rPr>
                <w:lang w:eastAsia="pl-PL"/>
              </w:rPr>
            </w:pPr>
            <w:r>
              <w:rPr>
                <w:lang w:eastAsia="pl-PL"/>
              </w:rPr>
              <w:t>- Tworzenie roboczych dokumentów księgowych na podstawie zatwierdzanego wyciągu bankowego.</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WMFK82</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Możliwość utworzenia w systemie sprawozdań:</w:t>
            </w:r>
          </w:p>
          <w:p w:rsidR="00A90A76" w:rsidRDefault="00A90A76">
            <w:pPr>
              <w:spacing w:after="0" w:line="360" w:lineRule="auto"/>
              <w:rPr>
                <w:lang w:eastAsia="pl-PL"/>
              </w:rPr>
            </w:pPr>
            <w:r>
              <w:rPr>
                <w:lang w:eastAsia="pl-PL"/>
              </w:rPr>
              <w:t>- Rb-NWS,</w:t>
            </w:r>
          </w:p>
          <w:p w:rsidR="00A90A76" w:rsidRDefault="00A90A76">
            <w:pPr>
              <w:spacing w:after="0" w:line="360" w:lineRule="auto"/>
              <w:rPr>
                <w:lang w:eastAsia="pl-PL"/>
              </w:rPr>
            </w:pPr>
            <w:r>
              <w:rPr>
                <w:lang w:eastAsia="pl-PL"/>
              </w:rPr>
              <w:t>- Rb-ZN,</w:t>
            </w:r>
          </w:p>
          <w:p w:rsidR="00A90A76" w:rsidRDefault="00A90A76">
            <w:pPr>
              <w:spacing w:after="0" w:line="360" w:lineRule="auto"/>
              <w:rPr>
                <w:lang w:eastAsia="pl-PL"/>
              </w:rPr>
            </w:pPr>
            <w:r>
              <w:rPr>
                <w:lang w:eastAsia="pl-PL"/>
              </w:rPr>
              <w:t>- Rb-UZ,</w:t>
            </w:r>
          </w:p>
          <w:p w:rsidR="00A90A76" w:rsidRDefault="00A90A76">
            <w:pPr>
              <w:spacing w:after="0" w:line="360" w:lineRule="auto"/>
              <w:rPr>
                <w:lang w:eastAsia="pl-PL"/>
              </w:rPr>
            </w:pPr>
            <w:r>
              <w:rPr>
                <w:lang w:eastAsia="pl-PL"/>
              </w:rPr>
              <w:t>- Rb-UN.</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WMFK83</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Możliwość utworzenia bilansu skonsolidowanego.</w:t>
            </w:r>
          </w:p>
        </w:tc>
      </w:tr>
    </w:tbl>
    <w:p w:rsidR="00A90A76" w:rsidRDefault="00A90A76"/>
    <w:p w:rsidR="00A90A76" w:rsidRDefault="00510868">
      <w:pPr>
        <w:pStyle w:val="Nagwek21"/>
        <w:numPr>
          <w:ilvl w:val="1"/>
          <w:numId w:val="2"/>
        </w:numPr>
      </w:pPr>
      <w:bookmarkStart w:id="103" w:name="__RefHeading___Toc12498_936917391"/>
      <w:bookmarkStart w:id="104" w:name="_Toc482561351"/>
      <w:bookmarkStart w:id="105" w:name="_Toc484596609"/>
      <w:bookmarkStart w:id="106" w:name="_Ref471899343"/>
      <w:bookmarkStart w:id="107" w:name="_Ref471899336"/>
      <w:bookmarkEnd w:id="103"/>
      <w:bookmarkEnd w:id="104"/>
      <w:bookmarkEnd w:id="105"/>
      <w:bookmarkEnd w:id="106"/>
      <w:bookmarkEnd w:id="107"/>
      <w:r>
        <w:t xml:space="preserve"> </w:t>
      </w:r>
      <w:r w:rsidR="00A90A76">
        <w:t>Moduł Faktury</w:t>
      </w:r>
    </w:p>
    <w:p w:rsidR="00A90A76" w:rsidRDefault="00A90A76">
      <w:r>
        <w:t>Moduł odpowiada za możliwość wystawiania faktur dla klientów urzędu. Jest zintegrowany z modułami merytorycznymi w celu uzyskania jednego wspólnego rejestru faktur, realizuje również integrację online w zakresie zagadnienia dotyczącego centralizacji VAT z jednostkami poległymi JST.</w:t>
      </w:r>
    </w:p>
    <w:tbl>
      <w:tblPr>
        <w:tblW w:w="9962" w:type="dxa"/>
        <w:tblInd w:w="-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18" w:type="dxa"/>
        </w:tblCellMar>
        <w:tblLook w:val="04A0" w:firstRow="1" w:lastRow="0" w:firstColumn="1" w:lastColumn="0" w:noHBand="0" w:noVBand="1"/>
      </w:tblPr>
      <w:tblGrid>
        <w:gridCol w:w="1048"/>
        <w:gridCol w:w="8914"/>
      </w:tblGrid>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KOD</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Wymaganie</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WMFA1</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Możliwość wprowadzania i korekty faktur VAT sprzedaży.</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WMFA2</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Możliwość wprowadzania i korekty faktur VAT zakupu.</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WMFA3</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Możliwość wydruku faktury i jej korekt.</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WMFA4</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Możliwość wydruku duplikatu faktury.</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WMFA5</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Możliwość wprowadzenia noty korygującej i jej wydruk.</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WMFA6</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Wyszukiwanie dokumentów według określonych parametrów, przegląd szczegółów dokumentu.</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lastRenderedPageBreak/>
              <w:t>WMFA7</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Wydruk zestawienia wystawionych dokumentów.</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WMFA8</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Możliwość zmiany numeru dokumentu w przypadku pomyłki.</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WMFA9</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Możliwość zatwierdzania dokumentów (wybranego, całej grupy, z danego miesiąca itp.).</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WMFA10</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Możliwość obsługi zaliczkowej faktury VAT (definiowanie szablonu, wystawianie, korekta).</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WMFA11</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Możliwość zarejestrowania opłat do dokumentu.</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WMFA12</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Możliwość automatycznego generowania faktury podczas rejestracji umowy wymagającej wystawienia faktury VAT sprzedaży np. umowy na dzierżawę w innym module dziedzinowym, umowy z tytułu sprzedaży nieruchomości gminnych itp.</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WMFA13</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Możliwość obsługi windykacyjnej wystawionych faktur VAT sprzedaży i rozliczenia tych faktur.</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WMFA14</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Możliwość zmiany rozliczenia VAT dla faktur zakupu.</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WMFA15</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Możliwość automatycznego rozliczania dokumentu w rejestrze VAT po zatwierdzeniu dokumentu.</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WMFA16</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Możliwość edycji kwot w rejestrze VAT.</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WMFA17</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Możliwość przeliczenia rejestru VAT na podstawie dokumentów.</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WMFA18</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Możliwość obsługi i wydruku rejestru VAT sprzedaży i rejestru VAT zakupu.</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WMFA19</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Możliwość prowadzenia rejestrów VAT miesięcznych, kwartalnych.</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WMFA20</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Możliwość generowania i wydruku deklaracji VAT: VAT-7, VAT-7K.</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WMFA21</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Możliwość obsługi słowników: towarów i usług z możliwością dodawania nowych elementów, usuwania oraz zmiany danych, jednostek miar, stawek VAT, kursów walut, sposobów zapłaty.</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WMFA22</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Możliwość obsługi różnego sposobu numerowania dokumentów poprzez definiowanie szablonów numeracji.</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WMFA23</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Generowanie, podgląd i eksport plików JPK_FA i JPK_VAT.</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WMFA24</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Wydruk zestawienia danych dla danego pliku JPK_FA, JPK_VAT.</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WMFA25</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Integracja z modułem windykacyjnym w zakresie obsługi należności (integracja dwustronna).</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WMFA26</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Możliwość integracji z modułem Faktury wdrożonym w jednostce podległej w celu przesyłania faktur online do modułu wdrożonego w jednostce nadrzędnej.</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WMFA27</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Możliwość integracji z modułem faktury wdrożonym w jednostce podległej w celu przesyłania online cząstkowych deklaracji VAT.</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WMFA28</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Możliwość integracji z modułem faktury wdrożonym w jednostce podległej w celu przesłania za pomocą pliku faktur oraz deklaracji cząstkowych.</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WMFA29</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Ekran do obsługi dokumentów powinien umożliwiać wyszukiwanie po dacie, statusie, typie, kontrahencie, numerze, stawce, pozycji.</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WMFA30</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Lista wyszukanych dokumentów powinna oznaczać dokumenty wg podziału: zatwierdzone, anulowane.</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WMFA31</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 xml:space="preserve">Ekran wyszukiwania dokumentów powinien umożliwiać wgląd w kontrahentów występujących na </w:t>
            </w:r>
            <w:r>
              <w:rPr>
                <w:lang w:eastAsia="pl-PL"/>
              </w:rPr>
              <w:lastRenderedPageBreak/>
              <w:t>dokumencie, listę pozycji dokumentu.</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lastRenderedPageBreak/>
              <w:t>WMFA32</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Moduł powinien umożliwiać eksport dokumentów faktur.</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WMFA33</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Moduł musi umożliwiać pracę w kontekstach, tj. dawać możliwość wystawiania i zarządzania dokumentami w kontekście danej jednostki organizacyjnej.</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WMFA34</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Moduł musi dawać możliwość utworzenia deklaracji zbiorczej zawierającej dane ze wszystkich jednostek organizacyjnych urzędu.</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WMFA35</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Praca w kontekstach powinna umożliwiać wykonanie deklaracji cząstkowych i przekazywanie ich do kontekstu jednostki nadrzędnej.</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WMFA36</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Moduł musi być zintegrowany z modułem finansowo-księgowym i eksportować tam dane dot. wystawionych faktur.</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WMFA37</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Przesyłane online deklaracje cząstkowe muszą mieć możliwość podpisania elektronicznego.</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WMFA38</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Jednostka podległa korzystająca z moduł Faktury powinna mieć możliwość wystawienia dokumentu z numerem NIP jednostki nadrzędnej.</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WMFA39</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Moduł powinien dawać możliwość oznaczenia faktur jako cyklicznych, tj. wystawianych wielokrotnie.</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WMFA40</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Moduł powinien dawać możliwość wystawienia faktury na podstawie istniejącego dokumentu.</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WMFA41</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Moduł powinien dawać możliwość rozliczania faktur zakupowych wg proporcji i z udziałem tzw. „</w:t>
            </w:r>
            <w:proofErr w:type="spellStart"/>
            <w:r>
              <w:rPr>
                <w:lang w:eastAsia="pl-PL"/>
              </w:rPr>
              <w:t>prewspółczynnika</w:t>
            </w:r>
            <w:proofErr w:type="spellEnd"/>
            <w:r>
              <w:rPr>
                <w:lang w:eastAsia="pl-PL"/>
              </w:rPr>
              <w:t xml:space="preserve"> procentowego” oraz „współczynnika wg struktury”, w oparciu o wprowadzone w parametrach modułu wartości ww. współczynników. Moduł powinien dać możliwość zdefiniowania współczynnika i </w:t>
            </w:r>
            <w:proofErr w:type="spellStart"/>
            <w:r>
              <w:rPr>
                <w:lang w:eastAsia="pl-PL"/>
              </w:rPr>
              <w:t>prewspółczynnika</w:t>
            </w:r>
            <w:proofErr w:type="spellEnd"/>
            <w:r>
              <w:rPr>
                <w:lang w:eastAsia="pl-PL"/>
              </w:rPr>
              <w:t xml:space="preserve"> na dany rok (prognozowanego i faktycznego). Przy wprowadzaniu dokumentu zakupu i definiowaniu pozycji w tym dokumencie, musi być możliwość wyboru, czy pozycja podlega odliczeniu w całości, nie podlega odliczeniu, czy podlega odliczeniu z uwzględnieniu współczynnika wg struktury, wg </w:t>
            </w:r>
            <w:proofErr w:type="spellStart"/>
            <w:r>
              <w:rPr>
                <w:lang w:eastAsia="pl-PL"/>
              </w:rPr>
              <w:t>prewspółczynnika</w:t>
            </w:r>
            <w:proofErr w:type="spellEnd"/>
            <w:r>
              <w:rPr>
                <w:lang w:eastAsia="pl-PL"/>
              </w:rPr>
              <w:t xml:space="preserve">, czy też obu tych wartości na raz. Rejestr VAT powinien dawać możliwość wykonania zestawienia pomocnego przy sporządzaniu korekty deklaracji VAT za pierwszy okres rozliczeniowy kolejnego roku obliczeniowego pod kątem ww. </w:t>
            </w:r>
            <w:proofErr w:type="spellStart"/>
            <w:r>
              <w:rPr>
                <w:lang w:eastAsia="pl-PL"/>
              </w:rPr>
              <w:t>prewspółczynnika</w:t>
            </w:r>
            <w:proofErr w:type="spellEnd"/>
            <w:r>
              <w:rPr>
                <w:lang w:eastAsia="pl-PL"/>
              </w:rPr>
              <w:t xml:space="preserve"> i współczynnika wg struktury.</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WMFA42</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Moduł powinien umożliwiać wprowadzanie innych dokumentów do rejestru, np. danych z urządzeń fiskalnych.</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WMFA43</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Moduł powinien dawać możliwość wczytywania i importowania plików JPK wygenerowanych w innych systemach.</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WMFA44</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Wczytywane pliki JPK muszą być weryfikowane przez system pod kątem zgodności ze schematem określonym przez ministerstwo.</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WMFA45</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Podczas importu plików JPK system musi sprawdzać, dla jakiego kontekstu importować dane.</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WMFA46</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 xml:space="preserve">Moduł powinien automatycznie dopisywać pozycje do rejestru VAT na podstawie importowanych </w:t>
            </w:r>
            <w:r>
              <w:rPr>
                <w:lang w:eastAsia="pl-PL"/>
              </w:rPr>
              <w:lastRenderedPageBreak/>
              <w:t>plików JPK.</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lastRenderedPageBreak/>
              <w:t>WMFA47</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Moduł musi umożliwiać ustawienie numeracji dokumentów z podziałem na konteksty / oddziały, w których wystawiane są faktury. Moduł musi dawać możliwość dopisania kodu jednostki do oznaczenia dokumentu.</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510868">
            <w:pPr>
              <w:spacing w:after="0" w:line="360" w:lineRule="auto"/>
              <w:rPr>
                <w:b/>
                <w:bCs/>
              </w:rPr>
            </w:pPr>
            <w:r>
              <w:rPr>
                <w:b/>
                <w:bCs/>
              </w:rPr>
              <w:t>WMFA48</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510868">
            <w:pPr>
              <w:spacing w:after="0" w:line="360" w:lineRule="auto"/>
            </w:pPr>
            <w:r>
              <w:t>Moduł musi umożliwiać umieszczenie na fakturze, jako oddzielne pozycje, Nabywcę oraz Odbiorcę faktury, z możliwością ich zdefiniowania na stałe.</w:t>
            </w:r>
          </w:p>
        </w:tc>
      </w:tr>
    </w:tbl>
    <w:p w:rsidR="00A90A76" w:rsidRDefault="00A90A76">
      <w:pPr>
        <w:pStyle w:val="Nagwek21"/>
        <w:ind w:left="792"/>
      </w:pPr>
    </w:p>
    <w:p w:rsidR="00A90A76" w:rsidRDefault="00510868">
      <w:pPr>
        <w:pStyle w:val="Nagwek21"/>
        <w:numPr>
          <w:ilvl w:val="1"/>
          <w:numId w:val="2"/>
        </w:numPr>
      </w:pPr>
      <w:bookmarkStart w:id="108" w:name="__RefHeading___Toc12500_936917391"/>
      <w:bookmarkStart w:id="109" w:name="_Toc482561352"/>
      <w:bookmarkStart w:id="110" w:name="_Toc484596610"/>
      <w:bookmarkStart w:id="111" w:name="_Ref471899521"/>
      <w:bookmarkStart w:id="112" w:name="_Ref471899513"/>
      <w:bookmarkEnd w:id="108"/>
      <w:bookmarkEnd w:id="109"/>
      <w:bookmarkEnd w:id="110"/>
      <w:bookmarkEnd w:id="111"/>
      <w:bookmarkEnd w:id="112"/>
      <w:r>
        <w:t xml:space="preserve"> </w:t>
      </w:r>
      <w:r w:rsidR="00A90A76">
        <w:t>Moduły podatkowe – część wspólna</w:t>
      </w:r>
    </w:p>
    <w:p w:rsidR="00A90A76" w:rsidRDefault="00A90A76">
      <w:r>
        <w:t>Moduł umożliwi konfigurację słowników i parametrów dla wszystkich modułów podatkowych, wystawianie decyzji o odroczeniu terminu płatności, rozłożeniu należności na raty, umorzeniu zaległości oraz umorzeniu odsetek bieżących dla wszystkich podatków.</w:t>
      </w:r>
    </w:p>
    <w:tbl>
      <w:tblPr>
        <w:tblW w:w="9962" w:type="dxa"/>
        <w:tblInd w:w="-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18" w:type="dxa"/>
        </w:tblCellMar>
        <w:tblLook w:val="04A0" w:firstRow="1" w:lastRow="0" w:firstColumn="1" w:lastColumn="0" w:noHBand="0" w:noVBand="1"/>
      </w:tblPr>
      <w:tblGrid>
        <w:gridCol w:w="1145"/>
        <w:gridCol w:w="8817"/>
      </w:tblGrid>
      <w:tr w:rsidR="00A90A76">
        <w:tc>
          <w:tcPr>
            <w:tcW w:w="1145"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KOD</w:t>
            </w:r>
          </w:p>
        </w:tc>
        <w:tc>
          <w:tcPr>
            <w:tcW w:w="8816"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Wymaganie</w:t>
            </w:r>
          </w:p>
        </w:tc>
      </w:tr>
      <w:tr w:rsidR="00A90A76">
        <w:tc>
          <w:tcPr>
            <w:tcW w:w="1145"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WMPW1</w:t>
            </w:r>
          </w:p>
        </w:tc>
        <w:tc>
          <w:tcPr>
            <w:tcW w:w="8816"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Moduł umożliwia porównanie informacji o działkach w ewidencji podatkowej z ewidencją z modułu do obsługi mienia gminy. Porównanie musi być możliwe z określeniem parametrów: stanu na dzień, typu podmiotu, nazwy, minimalnej wartości różnicy, która ma być przechwytywana do raportu.</w:t>
            </w:r>
          </w:p>
          <w:p w:rsidR="00A90A76" w:rsidRDefault="00A90A76">
            <w:pPr>
              <w:spacing w:after="0" w:line="360" w:lineRule="auto"/>
            </w:pPr>
            <w:r>
              <w:rPr>
                <w:lang w:eastAsia="pl-PL"/>
              </w:rPr>
              <w:t xml:space="preserve">Raport z różnic powinien obejmować co najmniej: nazwę, adres, NIP, dane dot. powierzchni wg ewidencji podatkowej, dane dot. powierzchni wg </w:t>
            </w:r>
            <w:proofErr w:type="spellStart"/>
            <w:r>
              <w:rPr>
                <w:lang w:eastAsia="pl-PL"/>
              </w:rPr>
              <w:t>EGiB</w:t>
            </w:r>
            <w:proofErr w:type="spellEnd"/>
            <w:r>
              <w:rPr>
                <w:lang w:eastAsia="pl-PL"/>
              </w:rPr>
              <w:t>, wielkość różnicy.</w:t>
            </w:r>
          </w:p>
        </w:tc>
      </w:tr>
      <w:tr w:rsidR="00A90A76">
        <w:tc>
          <w:tcPr>
            <w:tcW w:w="1145"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WMPW2</w:t>
            </w:r>
          </w:p>
        </w:tc>
        <w:tc>
          <w:tcPr>
            <w:tcW w:w="8816"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Umożliwienie konfiguracji słowników:</w:t>
            </w:r>
          </w:p>
          <w:p w:rsidR="00A90A76" w:rsidRDefault="00A90A76">
            <w:pPr>
              <w:numPr>
                <w:ilvl w:val="0"/>
                <w:numId w:val="20"/>
              </w:numPr>
              <w:spacing w:after="0" w:line="360" w:lineRule="auto"/>
              <w:rPr>
                <w:lang w:eastAsia="pl-PL"/>
              </w:rPr>
            </w:pPr>
            <w:r>
              <w:rPr>
                <w:lang w:eastAsia="pl-PL"/>
              </w:rPr>
              <w:t>stawek podatku od nieruchomości,</w:t>
            </w:r>
          </w:p>
          <w:p w:rsidR="00A90A76" w:rsidRDefault="00A90A76">
            <w:pPr>
              <w:numPr>
                <w:ilvl w:val="0"/>
                <w:numId w:val="20"/>
              </w:numPr>
              <w:spacing w:after="0" w:line="360" w:lineRule="auto"/>
              <w:rPr>
                <w:lang w:eastAsia="pl-PL"/>
              </w:rPr>
            </w:pPr>
            <w:r>
              <w:rPr>
                <w:lang w:eastAsia="pl-PL"/>
              </w:rPr>
              <w:t>rodzajów i stawek ulg,</w:t>
            </w:r>
          </w:p>
          <w:p w:rsidR="00A90A76" w:rsidRDefault="00A90A76">
            <w:pPr>
              <w:numPr>
                <w:ilvl w:val="0"/>
                <w:numId w:val="20"/>
              </w:numPr>
              <w:spacing w:after="0" w:line="360" w:lineRule="auto"/>
              <w:rPr>
                <w:lang w:eastAsia="pl-PL"/>
              </w:rPr>
            </w:pPr>
            <w:r>
              <w:rPr>
                <w:lang w:eastAsia="pl-PL"/>
              </w:rPr>
              <w:t>obrębów ewidencyjnych,</w:t>
            </w:r>
          </w:p>
          <w:p w:rsidR="00A90A76" w:rsidRDefault="00A90A76">
            <w:pPr>
              <w:numPr>
                <w:ilvl w:val="0"/>
                <w:numId w:val="20"/>
              </w:numPr>
              <w:spacing w:after="0" w:line="360" w:lineRule="auto"/>
              <w:rPr>
                <w:lang w:eastAsia="pl-PL"/>
              </w:rPr>
            </w:pPr>
            <w:r>
              <w:rPr>
                <w:lang w:eastAsia="pl-PL"/>
              </w:rPr>
              <w:t>przeliczników,</w:t>
            </w:r>
          </w:p>
          <w:p w:rsidR="00A90A76" w:rsidRDefault="00A90A76">
            <w:pPr>
              <w:numPr>
                <w:ilvl w:val="0"/>
                <w:numId w:val="20"/>
              </w:numPr>
              <w:spacing w:after="0" w:line="360" w:lineRule="auto"/>
              <w:rPr>
                <w:lang w:eastAsia="pl-PL"/>
              </w:rPr>
            </w:pPr>
            <w:r>
              <w:rPr>
                <w:lang w:eastAsia="pl-PL"/>
              </w:rPr>
              <w:t>typów zasobów,</w:t>
            </w:r>
          </w:p>
          <w:p w:rsidR="00A90A76" w:rsidRDefault="00A90A76">
            <w:pPr>
              <w:numPr>
                <w:ilvl w:val="0"/>
                <w:numId w:val="20"/>
              </w:numPr>
              <w:spacing w:after="0" w:line="360" w:lineRule="auto"/>
              <w:rPr>
                <w:lang w:eastAsia="pl-PL"/>
              </w:rPr>
            </w:pPr>
            <w:r>
              <w:rPr>
                <w:lang w:eastAsia="pl-PL"/>
              </w:rPr>
              <w:t>znacznika gospodarstwa.</w:t>
            </w:r>
          </w:p>
        </w:tc>
      </w:tr>
      <w:tr w:rsidR="00A90A76">
        <w:tc>
          <w:tcPr>
            <w:tcW w:w="1145"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WMPW3</w:t>
            </w:r>
          </w:p>
        </w:tc>
        <w:tc>
          <w:tcPr>
            <w:tcW w:w="8816"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Umożliwienie prowadzenia postępowań i spraw, m.in. postępowań egzekucyjnych, zgodnie ze zdefiniowanymi słownikami, m.in.:</w:t>
            </w:r>
          </w:p>
          <w:p w:rsidR="00A90A76" w:rsidRDefault="00A90A76">
            <w:pPr>
              <w:numPr>
                <w:ilvl w:val="0"/>
                <w:numId w:val="19"/>
              </w:numPr>
              <w:spacing w:after="0" w:line="360" w:lineRule="auto"/>
              <w:rPr>
                <w:lang w:eastAsia="pl-PL"/>
              </w:rPr>
            </w:pPr>
            <w:r>
              <w:rPr>
                <w:lang w:eastAsia="pl-PL"/>
              </w:rPr>
              <w:t>rodzaju czynności,</w:t>
            </w:r>
          </w:p>
          <w:p w:rsidR="00A90A76" w:rsidRDefault="00A90A76">
            <w:pPr>
              <w:numPr>
                <w:ilvl w:val="0"/>
                <w:numId w:val="19"/>
              </w:numPr>
              <w:spacing w:after="0" w:line="360" w:lineRule="auto"/>
              <w:rPr>
                <w:lang w:eastAsia="pl-PL"/>
              </w:rPr>
            </w:pPr>
            <w:r>
              <w:rPr>
                <w:lang w:eastAsia="pl-PL"/>
              </w:rPr>
              <w:t>rodzaju dokumentu,</w:t>
            </w:r>
          </w:p>
          <w:p w:rsidR="00A90A76" w:rsidRDefault="00A90A76">
            <w:pPr>
              <w:numPr>
                <w:ilvl w:val="0"/>
                <w:numId w:val="19"/>
              </w:numPr>
              <w:spacing w:after="0" w:line="360" w:lineRule="auto"/>
              <w:rPr>
                <w:lang w:eastAsia="pl-PL"/>
              </w:rPr>
            </w:pPr>
            <w:r>
              <w:rPr>
                <w:lang w:eastAsia="pl-PL"/>
              </w:rPr>
              <w:t>rodzaju podmiotu,</w:t>
            </w:r>
          </w:p>
          <w:p w:rsidR="00A90A76" w:rsidRDefault="00A90A76">
            <w:pPr>
              <w:numPr>
                <w:ilvl w:val="0"/>
                <w:numId w:val="19"/>
              </w:numPr>
              <w:spacing w:after="0" w:line="360" w:lineRule="auto"/>
              <w:rPr>
                <w:lang w:eastAsia="pl-PL"/>
              </w:rPr>
            </w:pPr>
            <w:r>
              <w:rPr>
                <w:lang w:eastAsia="pl-PL"/>
              </w:rPr>
              <w:t>rodzaju przedmiotu,</w:t>
            </w:r>
          </w:p>
          <w:p w:rsidR="00A90A76" w:rsidRDefault="00A90A76">
            <w:pPr>
              <w:numPr>
                <w:ilvl w:val="0"/>
                <w:numId w:val="19"/>
              </w:numPr>
              <w:spacing w:after="0" w:line="360" w:lineRule="auto"/>
              <w:rPr>
                <w:lang w:eastAsia="pl-PL"/>
              </w:rPr>
            </w:pPr>
            <w:r>
              <w:rPr>
                <w:lang w:eastAsia="pl-PL"/>
              </w:rPr>
              <w:t>rodzaju sprawy,</w:t>
            </w:r>
          </w:p>
          <w:p w:rsidR="00A90A76" w:rsidRDefault="00A90A76">
            <w:pPr>
              <w:numPr>
                <w:ilvl w:val="0"/>
                <w:numId w:val="19"/>
              </w:numPr>
              <w:spacing w:after="0" w:line="360" w:lineRule="auto"/>
              <w:rPr>
                <w:lang w:eastAsia="pl-PL"/>
              </w:rPr>
            </w:pPr>
            <w:r>
              <w:rPr>
                <w:lang w:eastAsia="pl-PL"/>
              </w:rPr>
              <w:t>rodzaju statusu sprawy,</w:t>
            </w:r>
          </w:p>
          <w:p w:rsidR="00A90A76" w:rsidRDefault="00A90A76">
            <w:pPr>
              <w:numPr>
                <w:ilvl w:val="0"/>
                <w:numId w:val="19"/>
              </w:numPr>
              <w:spacing w:after="0" w:line="360" w:lineRule="auto"/>
              <w:rPr>
                <w:lang w:eastAsia="pl-PL"/>
              </w:rPr>
            </w:pPr>
            <w:r>
              <w:rPr>
                <w:lang w:eastAsia="pl-PL"/>
              </w:rPr>
              <w:lastRenderedPageBreak/>
              <w:t>kosztów egzekucyjnych.</w:t>
            </w:r>
          </w:p>
        </w:tc>
      </w:tr>
      <w:tr w:rsidR="00A90A76">
        <w:tc>
          <w:tcPr>
            <w:tcW w:w="1145"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lastRenderedPageBreak/>
              <w:t>WMPW4</w:t>
            </w:r>
          </w:p>
        </w:tc>
        <w:tc>
          <w:tcPr>
            <w:tcW w:w="8816"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Dostęp do rejestru spraw z możliwością wyszukiwania co najmniej po: rodzaju, statusie, numerze sprawy, opisie.</w:t>
            </w:r>
          </w:p>
        </w:tc>
      </w:tr>
      <w:tr w:rsidR="00A90A76">
        <w:tc>
          <w:tcPr>
            <w:tcW w:w="1145"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WMPW5</w:t>
            </w:r>
          </w:p>
        </w:tc>
        <w:tc>
          <w:tcPr>
            <w:tcW w:w="8816"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Możliwość zakładania i przeglądu spraw, w tym dodawania:</w:t>
            </w:r>
          </w:p>
          <w:p w:rsidR="00A90A76" w:rsidRDefault="00A90A76">
            <w:pPr>
              <w:numPr>
                <w:ilvl w:val="0"/>
                <w:numId w:val="21"/>
              </w:numPr>
              <w:spacing w:after="0" w:line="360" w:lineRule="auto"/>
              <w:rPr>
                <w:lang w:eastAsia="pl-PL"/>
              </w:rPr>
            </w:pPr>
            <w:r>
              <w:rPr>
                <w:lang w:eastAsia="pl-PL"/>
              </w:rPr>
              <w:t>czynności zgodnie ze zdefiniowanym słownikiem,</w:t>
            </w:r>
          </w:p>
          <w:p w:rsidR="00A90A76" w:rsidRDefault="00A90A76">
            <w:pPr>
              <w:numPr>
                <w:ilvl w:val="0"/>
                <w:numId w:val="21"/>
              </w:numPr>
              <w:spacing w:after="0" w:line="360" w:lineRule="auto"/>
              <w:rPr>
                <w:lang w:eastAsia="pl-PL"/>
              </w:rPr>
            </w:pPr>
            <w:r>
              <w:rPr>
                <w:lang w:eastAsia="pl-PL"/>
              </w:rPr>
              <w:t>przedmiotów zgodnie ze zdefiniowanym słownikiem,</w:t>
            </w:r>
          </w:p>
          <w:p w:rsidR="00A90A76" w:rsidRDefault="00A90A76">
            <w:pPr>
              <w:numPr>
                <w:ilvl w:val="0"/>
                <w:numId w:val="21"/>
              </w:numPr>
              <w:spacing w:after="0" w:line="360" w:lineRule="auto"/>
              <w:rPr>
                <w:lang w:eastAsia="pl-PL"/>
              </w:rPr>
            </w:pPr>
            <w:r>
              <w:rPr>
                <w:lang w:eastAsia="pl-PL"/>
              </w:rPr>
              <w:t>dokumentów do sprawy.</w:t>
            </w:r>
          </w:p>
        </w:tc>
      </w:tr>
      <w:tr w:rsidR="00A90A76">
        <w:tc>
          <w:tcPr>
            <w:tcW w:w="1145"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WMPW6</w:t>
            </w:r>
          </w:p>
        </w:tc>
        <w:tc>
          <w:tcPr>
            <w:tcW w:w="8816"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Możliwość wykonania i modyfikowania szablonów treści wydruków:</w:t>
            </w:r>
          </w:p>
          <w:p w:rsidR="00A90A76" w:rsidRDefault="00A90A76">
            <w:pPr>
              <w:numPr>
                <w:ilvl w:val="0"/>
                <w:numId w:val="22"/>
              </w:numPr>
              <w:spacing w:after="0" w:line="360" w:lineRule="auto"/>
              <w:rPr>
                <w:lang w:eastAsia="pl-PL"/>
              </w:rPr>
            </w:pPr>
            <w:r>
              <w:rPr>
                <w:lang w:eastAsia="pl-PL"/>
              </w:rPr>
              <w:t>postanowienia o wszczęciu postępowania egzekucyjnego,</w:t>
            </w:r>
          </w:p>
          <w:p w:rsidR="00A90A76" w:rsidRDefault="00A90A76">
            <w:pPr>
              <w:numPr>
                <w:ilvl w:val="0"/>
                <w:numId w:val="22"/>
              </w:numPr>
              <w:spacing w:after="0" w:line="360" w:lineRule="auto"/>
              <w:rPr>
                <w:lang w:eastAsia="pl-PL"/>
              </w:rPr>
            </w:pPr>
            <w:r>
              <w:rPr>
                <w:lang w:eastAsia="pl-PL"/>
              </w:rPr>
              <w:t>postanowienia o zawieszeniu postępowania egzekucyjnego,</w:t>
            </w:r>
          </w:p>
          <w:p w:rsidR="00A90A76" w:rsidRDefault="00A90A76">
            <w:pPr>
              <w:numPr>
                <w:ilvl w:val="0"/>
                <w:numId w:val="22"/>
              </w:numPr>
              <w:spacing w:after="0" w:line="360" w:lineRule="auto"/>
              <w:rPr>
                <w:lang w:eastAsia="pl-PL"/>
              </w:rPr>
            </w:pPr>
            <w:r>
              <w:rPr>
                <w:lang w:eastAsia="pl-PL"/>
              </w:rPr>
              <w:t>postanowienia o umorzeniu postępowania egzekucyjnego,</w:t>
            </w:r>
          </w:p>
          <w:p w:rsidR="00A90A76" w:rsidRDefault="00A90A76">
            <w:pPr>
              <w:numPr>
                <w:ilvl w:val="0"/>
                <w:numId w:val="22"/>
              </w:numPr>
              <w:spacing w:after="0" w:line="360" w:lineRule="auto"/>
              <w:rPr>
                <w:lang w:eastAsia="pl-PL"/>
              </w:rPr>
            </w:pPr>
            <w:r>
              <w:rPr>
                <w:lang w:eastAsia="pl-PL"/>
              </w:rPr>
              <w:t>wniosku o ujawnienie danych do Urzędu Skarbowego,</w:t>
            </w:r>
          </w:p>
          <w:p w:rsidR="00A90A76" w:rsidRDefault="00A90A76">
            <w:pPr>
              <w:numPr>
                <w:ilvl w:val="0"/>
                <w:numId w:val="22"/>
              </w:numPr>
              <w:spacing w:after="0" w:line="360" w:lineRule="auto"/>
              <w:rPr>
                <w:lang w:eastAsia="pl-PL"/>
              </w:rPr>
            </w:pPr>
            <w:r>
              <w:rPr>
                <w:lang w:eastAsia="pl-PL"/>
              </w:rPr>
              <w:t>wniosku o ujawnienie danych do ZUS,</w:t>
            </w:r>
          </w:p>
          <w:p w:rsidR="00A90A76" w:rsidRDefault="00A90A76">
            <w:pPr>
              <w:numPr>
                <w:ilvl w:val="0"/>
                <w:numId w:val="22"/>
              </w:numPr>
              <w:spacing w:after="0" w:line="360" w:lineRule="auto"/>
              <w:rPr>
                <w:lang w:eastAsia="pl-PL"/>
              </w:rPr>
            </w:pPr>
            <w:r>
              <w:rPr>
                <w:lang w:eastAsia="pl-PL"/>
              </w:rPr>
              <w:t>zawiadomienia o zajęciu prawa majątkowego,</w:t>
            </w:r>
          </w:p>
          <w:p w:rsidR="00A90A76" w:rsidRDefault="00A90A76">
            <w:pPr>
              <w:numPr>
                <w:ilvl w:val="0"/>
                <w:numId w:val="22"/>
              </w:numPr>
              <w:spacing w:after="0" w:line="360" w:lineRule="auto"/>
              <w:rPr>
                <w:lang w:eastAsia="pl-PL"/>
              </w:rPr>
            </w:pPr>
            <w:r>
              <w:rPr>
                <w:lang w:eastAsia="pl-PL"/>
              </w:rPr>
              <w:t>zawiadomienia o uchyleniu zajęcia.</w:t>
            </w:r>
          </w:p>
        </w:tc>
      </w:tr>
      <w:tr w:rsidR="00A90A76">
        <w:tc>
          <w:tcPr>
            <w:tcW w:w="1145"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WMPW7</w:t>
            </w:r>
          </w:p>
        </w:tc>
        <w:tc>
          <w:tcPr>
            <w:tcW w:w="8816"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Możliwość wydrukowania metryki sprawy.</w:t>
            </w:r>
          </w:p>
        </w:tc>
      </w:tr>
      <w:tr w:rsidR="00A90A76">
        <w:tc>
          <w:tcPr>
            <w:tcW w:w="1145"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WMPW8</w:t>
            </w:r>
          </w:p>
        </w:tc>
        <w:tc>
          <w:tcPr>
            <w:tcW w:w="8816"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Możliwość dodania pliku pisma do sprawy.</w:t>
            </w:r>
          </w:p>
        </w:tc>
      </w:tr>
      <w:tr w:rsidR="00A90A76">
        <w:tc>
          <w:tcPr>
            <w:tcW w:w="1145"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WMPW9</w:t>
            </w:r>
          </w:p>
        </w:tc>
        <w:tc>
          <w:tcPr>
            <w:tcW w:w="8816"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Możliwość wydruku kopert adresowych dla wybranych spraw.</w:t>
            </w:r>
          </w:p>
        </w:tc>
      </w:tr>
      <w:tr w:rsidR="00A90A76">
        <w:tc>
          <w:tcPr>
            <w:tcW w:w="1145"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WMPW10</w:t>
            </w:r>
          </w:p>
        </w:tc>
        <w:tc>
          <w:tcPr>
            <w:tcW w:w="8816"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Możliwość wystawiania, wyszukiwania i wydruku decyzji: o rozłożeniu na raty, o odroczeniu terminu płatności, o umorzeniu zaległości (również z odsetkami), o umorzeniu odsetek,</w:t>
            </w:r>
          </w:p>
          <w:p w:rsidR="00A90A76" w:rsidRDefault="00A90A76">
            <w:pPr>
              <w:spacing w:after="0" w:line="360" w:lineRule="auto"/>
              <w:rPr>
                <w:lang w:eastAsia="pl-PL"/>
              </w:rPr>
            </w:pPr>
            <w:r>
              <w:rPr>
                <w:lang w:eastAsia="pl-PL"/>
              </w:rPr>
              <w:t>dla należności z tytułu podatku od osób fizycznych, prawnych, od środków transportu oraz opłat, w tym z tytułu gospodarowania mieniem gminy, opłat za psa wprowadzanych do systemu.</w:t>
            </w:r>
          </w:p>
        </w:tc>
      </w:tr>
      <w:tr w:rsidR="00A90A76">
        <w:tc>
          <w:tcPr>
            <w:tcW w:w="1145"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WMPW11</w:t>
            </w:r>
          </w:p>
        </w:tc>
        <w:tc>
          <w:tcPr>
            <w:tcW w:w="8816"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Umożliwienie wyliczania opłaty prolongacyjnej wg ustalonej stawki.</w:t>
            </w:r>
          </w:p>
        </w:tc>
      </w:tr>
      <w:tr w:rsidR="00A90A76">
        <w:tc>
          <w:tcPr>
            <w:tcW w:w="1145"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WMPW12</w:t>
            </w:r>
          </w:p>
        </w:tc>
        <w:tc>
          <w:tcPr>
            <w:tcW w:w="8816"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Możliwość modyfikacji niezatwierdzonych decyzji.</w:t>
            </w:r>
          </w:p>
        </w:tc>
      </w:tr>
      <w:tr w:rsidR="00A90A76">
        <w:tc>
          <w:tcPr>
            <w:tcW w:w="1145"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WMPW13</w:t>
            </w:r>
          </w:p>
        </w:tc>
        <w:tc>
          <w:tcPr>
            <w:tcW w:w="8816"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Możliwość zatwierdzenia wystawionych decyzji z aktualizacją stanu należności w windykacji.</w:t>
            </w:r>
          </w:p>
        </w:tc>
      </w:tr>
      <w:tr w:rsidR="00A90A76">
        <w:tc>
          <w:tcPr>
            <w:tcW w:w="1145"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WMPW14</w:t>
            </w:r>
          </w:p>
        </w:tc>
        <w:tc>
          <w:tcPr>
            <w:tcW w:w="8816"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 xml:space="preserve">Możliwość wysłania decyzji w formie dokumentu elektronicznego na </w:t>
            </w:r>
            <w:proofErr w:type="spellStart"/>
            <w:r>
              <w:rPr>
                <w:lang w:eastAsia="pl-PL"/>
              </w:rPr>
              <w:t>ePUAP</w:t>
            </w:r>
            <w:proofErr w:type="spellEnd"/>
            <w:r>
              <w:rPr>
                <w:lang w:eastAsia="pl-PL"/>
              </w:rPr>
              <w:t xml:space="preserve"> w przypadku korzystania z modułu do obsługi do obsługi dokumentów elektronicznych.</w:t>
            </w:r>
          </w:p>
        </w:tc>
      </w:tr>
      <w:tr w:rsidR="00A90A76">
        <w:tc>
          <w:tcPr>
            <w:tcW w:w="1145"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WMPW15</w:t>
            </w:r>
          </w:p>
        </w:tc>
        <w:tc>
          <w:tcPr>
            <w:tcW w:w="8816"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Możliwość edycji szablonu treści decyzji, wydruku na podstawie szablonu i przekazania do archiwum wydruków.</w:t>
            </w:r>
          </w:p>
        </w:tc>
      </w:tr>
      <w:tr w:rsidR="00A90A76">
        <w:tc>
          <w:tcPr>
            <w:tcW w:w="1145"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WMPW16</w:t>
            </w:r>
          </w:p>
        </w:tc>
        <w:tc>
          <w:tcPr>
            <w:tcW w:w="8816"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Możliwość prowadzenia rejestru wystawionych decyzji oraz wykonania wydruku zestawienia decyzji.</w:t>
            </w:r>
          </w:p>
        </w:tc>
      </w:tr>
      <w:tr w:rsidR="00A90A76">
        <w:tc>
          <w:tcPr>
            <w:tcW w:w="1145"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WMPW17</w:t>
            </w:r>
          </w:p>
        </w:tc>
        <w:tc>
          <w:tcPr>
            <w:tcW w:w="8816"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Możliwość anulowania wystawionej decyzji lub rat.</w:t>
            </w:r>
          </w:p>
        </w:tc>
      </w:tr>
      <w:tr w:rsidR="00A90A76">
        <w:tc>
          <w:tcPr>
            <w:tcW w:w="1145"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WMPW18</w:t>
            </w:r>
          </w:p>
        </w:tc>
        <w:tc>
          <w:tcPr>
            <w:tcW w:w="8816"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 xml:space="preserve">Przesyłanie danych o należnościach objętych decyzją do modułów księgowości zobowiązań, </w:t>
            </w:r>
            <w:r>
              <w:rPr>
                <w:lang w:eastAsia="pl-PL"/>
              </w:rPr>
              <w:lastRenderedPageBreak/>
              <w:t>kasowego i finansowo-księgowego.</w:t>
            </w:r>
          </w:p>
        </w:tc>
      </w:tr>
    </w:tbl>
    <w:p w:rsidR="00A90A76" w:rsidRDefault="00A90A76"/>
    <w:p w:rsidR="00A90A76" w:rsidRDefault="00510868">
      <w:pPr>
        <w:pStyle w:val="Nagwek21"/>
        <w:numPr>
          <w:ilvl w:val="1"/>
          <w:numId w:val="2"/>
        </w:numPr>
      </w:pPr>
      <w:bookmarkStart w:id="113" w:name="__RefHeading___Toc12502_936917391"/>
      <w:bookmarkStart w:id="114" w:name="_Toc482561353"/>
      <w:bookmarkStart w:id="115" w:name="_Toc484596611"/>
      <w:bookmarkStart w:id="116" w:name="_Ref471899680"/>
      <w:bookmarkStart w:id="117" w:name="_Ref471899673"/>
      <w:bookmarkStart w:id="118" w:name="_Ref471899651"/>
      <w:bookmarkEnd w:id="113"/>
      <w:bookmarkEnd w:id="114"/>
      <w:bookmarkEnd w:id="115"/>
      <w:bookmarkEnd w:id="116"/>
      <w:bookmarkEnd w:id="117"/>
      <w:bookmarkEnd w:id="118"/>
      <w:r>
        <w:t xml:space="preserve"> </w:t>
      </w:r>
      <w:r w:rsidR="00A90A76">
        <w:t>Moduł Podatki od osób fizycznych</w:t>
      </w:r>
    </w:p>
    <w:p w:rsidR="00A90A76" w:rsidRDefault="00A90A76">
      <w:r>
        <w:t>Moduł umożliwi obsługę naliczania opłat za użytkowanie gruntów, lasów i nieruchomości, które zobowiązane są uiszczać osoby fizyczne na podstawie składanych przez nich informacji podatkowych.</w:t>
      </w:r>
    </w:p>
    <w:tbl>
      <w:tblPr>
        <w:tblW w:w="9962" w:type="dxa"/>
        <w:tblInd w:w="-25" w:type="dxa"/>
        <w:tblBorders>
          <w:bottom w:val="single" w:sz="4" w:space="0" w:color="BFBFBF"/>
          <w:insideH w:val="single" w:sz="4" w:space="0" w:color="BFBFBF"/>
        </w:tblBorders>
        <w:tblCellMar>
          <w:left w:w="83" w:type="dxa"/>
        </w:tblCellMar>
        <w:tblLook w:val="04A0" w:firstRow="1" w:lastRow="0" w:firstColumn="1" w:lastColumn="0" w:noHBand="0" w:noVBand="1"/>
      </w:tblPr>
      <w:tblGrid>
        <w:gridCol w:w="1048"/>
        <w:gridCol w:w="8914"/>
      </w:tblGrid>
      <w:tr w:rsidR="00A90A76">
        <w:tc>
          <w:tcPr>
            <w:tcW w:w="1048" w:type="dxa"/>
            <w:tcBorders>
              <w:bottom w:val="single" w:sz="4" w:space="0" w:color="BFBFBF"/>
            </w:tcBorders>
            <w:shd w:val="clear" w:color="auto" w:fill="auto"/>
          </w:tcPr>
          <w:p w:rsidR="00A90A76" w:rsidRDefault="00A90A76">
            <w:pPr>
              <w:spacing w:after="0" w:line="360" w:lineRule="auto"/>
              <w:rPr>
                <w:lang w:eastAsia="pl-PL"/>
              </w:rPr>
            </w:pPr>
            <w:r w:rsidRPr="00A90A76">
              <w:rPr>
                <w:b/>
                <w:bCs/>
                <w:lang w:eastAsia="pl-PL"/>
              </w:rPr>
              <w:t>KOD</w:t>
            </w:r>
          </w:p>
        </w:tc>
        <w:tc>
          <w:tcPr>
            <w:tcW w:w="8913" w:type="dxa"/>
            <w:tcBorders>
              <w:bottom w:val="single" w:sz="4" w:space="0" w:color="BFBFBF"/>
            </w:tcBorders>
            <w:shd w:val="clear" w:color="auto" w:fill="auto"/>
          </w:tcPr>
          <w:p w:rsidR="00A90A76" w:rsidRDefault="00A90A76">
            <w:pPr>
              <w:spacing w:after="0" w:line="360" w:lineRule="auto"/>
              <w:rPr>
                <w:lang w:eastAsia="pl-PL"/>
              </w:rPr>
            </w:pPr>
            <w:r w:rsidRPr="00A90A76">
              <w:rPr>
                <w:b/>
                <w:bCs/>
                <w:lang w:eastAsia="pl-PL"/>
              </w:rPr>
              <w:t>Wymaganie</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WMPF1</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Wyszukiwanie kartotek podatników wg. różnych kryteriów, m. in. wg numeru kartoteki, nazwiska podatnika, adresu gospodarstwa, numeru działki, numeru decyzji.</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WMPF2</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rPr>
                <w:lang w:eastAsia="pl-PL"/>
              </w:rPr>
              <w:t>Definiowanie podatników - osoby fizyczne, małżeństwa, podmioty grupowe, w tym możliwość określania, którzy z nich mają być adresatami korespondencji np. decyzji ze wskazaniem na kontrahentów z modułu interesanci.</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WMPF3</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Możliwość definiowanie pełnomocników i spadkobierców dla kartotek.</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WMPF4</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Możliwość określanie adresów gospodarstw dla kartotek.</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WMPF5</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Możliwość przeglądania, wprowadzania, usuwania, modyfikacji przedmiotów opodatkowania (np. gruntów, nieruchomości) objętych podatkiem rolnym, podatkiem leśnym i podatkiem od nieruchomości dla kartotek podatkowych.</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WMPF6</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Funkcjonalność określania informacji o działkach związanych z danym przedmiotem opodatkowania na podstawie Ewidencji Gruntów i Budynków prowadzonej w module do obsługi gospodarowania mieniem. System umożliwi wskazanie i powiązanie przedmiotu opodatkowania bezpośrednio z działką z modułu Ewidencji Gruntów i Budynków.</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WMPF7</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Moduł umożliwia rejestrowanie ulg i zwolnień podmiotowych (dotyczących kartoteki) i przedmiotowych (dotyczących poszczególnych przedmiotów opodatkowania).</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WMPF8</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Moduł umożliwia rejestrowanie zmian – nabycia, zbycia przedmiotów opodatkowania w trakcie roku.</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WMPF9</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Funkcjonalność masowe zbycia składników na kartotece poprzez wyświetlenie tych składników, umożliwienie zaznaczenia elementów do zbycia, ustawienia daty i wykonanie zbycia.</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WMPF10</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Możliwość zmiany znacznika gospodarstwa w celu dostosowania typu gospodarstwa do ilości posiadanych gruntów,</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WMPF11</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Przegląd pogrupowanych powierzchni przedmiotów opodatkowania w ramach gruntów, lasów oraz nieruchomości wg stanu na wybrany dzień, stanu na dany rok podatkowy lub wg całego znanego stanu ewidencyjnego (również z przyszłych okresów).</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WMPF12</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Przegląd wysokości naliczonego podatku, wysokości uwzględnionych poszczególnych ulg i zwolnień z podatku, wystawionych decyzjach dotyczących wymiaru i zmiany wymiaru podatku, wysokościach rat podatku oraz terminach ich płatności.</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lastRenderedPageBreak/>
              <w:t>MWPF13</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Możliwość zapisywania dodatkowych informacji o kartotece w notatniku.</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WMPF14</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Moduł powinien dawać możliwość porównywania stanu ewidencyjnego kartoteki podatkowej ze stanem posiadania podatnika(-ów) w Ewidencji Gruntów i Budynków prowadzonej w module do obsługi mienia.</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WMPF15</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Moduł powinien umożliwiać podgląd naliczonych opłat dla wybranej kartoteki w module księgowości zobowiązań.</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WMPF16</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Moduł musi umożliwiać naliczanie podatku rolnego, podatku leśnego i podatku od nieruchomości na podstawie stanu posiadania podatnika oraz naliczanie zmian podatku w trakcie roku na skutek zmiany stanu posiadania dla pojedynczej kartoteki oraz dla zakresu kartotek.</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WMPF17</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Powinna istnieć możliwość anulowania naliczonego podatku dla pojedynczej kartoteki oraz dla zakresu kartotek.</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WMPF18</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Moduł powinien umożliwiać wystawianie decyzjami w sprawie wymiaru i zmiany wymiaru podatku rolnego, podatku leśnego, podatku od nieruchomości, w tym pobieranego w formie łącznego zobowiązania pieniężnego za rok bieżący dla pojedynczej kartoteki oraz dla zakresu kartotek.</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WMPF19</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Moduł powinien również umożliwiać zarządzanie wystawionymi decyzjami w zakresie:</w:t>
            </w:r>
          </w:p>
          <w:p w:rsidR="00A90A76" w:rsidRDefault="00A90A76">
            <w:pPr>
              <w:spacing w:after="0" w:line="360" w:lineRule="auto"/>
              <w:rPr>
                <w:lang w:eastAsia="pl-PL"/>
              </w:rPr>
            </w:pPr>
            <w:r>
              <w:rPr>
                <w:lang w:eastAsia="pl-PL"/>
              </w:rPr>
              <w:t>- obsługi szablonów treści decyzji,</w:t>
            </w:r>
          </w:p>
          <w:p w:rsidR="00A90A76" w:rsidRDefault="00A90A76">
            <w:pPr>
              <w:spacing w:after="0" w:line="360" w:lineRule="auto"/>
              <w:rPr>
                <w:lang w:eastAsia="pl-PL"/>
              </w:rPr>
            </w:pPr>
            <w:r>
              <w:rPr>
                <w:lang w:eastAsia="pl-PL"/>
              </w:rPr>
              <w:t>- wyszukiwania decyzji wg różnych kryteriów,</w:t>
            </w:r>
          </w:p>
          <w:p w:rsidR="00A90A76" w:rsidRDefault="00A90A76">
            <w:pPr>
              <w:spacing w:after="0" w:line="360" w:lineRule="auto"/>
              <w:rPr>
                <w:lang w:eastAsia="pl-PL"/>
              </w:rPr>
            </w:pPr>
            <w:r>
              <w:rPr>
                <w:lang w:eastAsia="pl-PL"/>
              </w:rPr>
              <w:t>- ustawienia parametrów wydruku decyzji (drukowanie kodu kreskowego, drukowanie potwierdzenia odbioru, drukowanie kwitów do kasy, drukowanie bankowego polecenia przelewu itd.),</w:t>
            </w:r>
          </w:p>
          <w:p w:rsidR="00A90A76" w:rsidRDefault="00A90A76">
            <w:pPr>
              <w:spacing w:after="0" w:line="360" w:lineRule="auto"/>
              <w:rPr>
                <w:lang w:eastAsia="pl-PL"/>
              </w:rPr>
            </w:pPr>
            <w:r>
              <w:rPr>
                <w:lang w:eastAsia="pl-PL"/>
              </w:rPr>
              <w:t>- modyfikacji wybranych elementów treści decyzji przed jej wydrukowaniem,</w:t>
            </w:r>
          </w:p>
          <w:p w:rsidR="00A90A76" w:rsidRDefault="00A90A76">
            <w:pPr>
              <w:spacing w:after="0" w:line="360" w:lineRule="auto"/>
              <w:rPr>
                <w:lang w:eastAsia="pl-PL"/>
              </w:rPr>
            </w:pPr>
            <w:r>
              <w:rPr>
                <w:lang w:eastAsia="pl-PL"/>
              </w:rPr>
              <w:t>- wydruku decyzji, w tym w sposób masowy (lub z podziałem np. na sołectwa),</w:t>
            </w:r>
          </w:p>
          <w:p w:rsidR="00A90A76" w:rsidRDefault="00A90A76">
            <w:pPr>
              <w:spacing w:after="0" w:line="360" w:lineRule="auto"/>
              <w:rPr>
                <w:lang w:eastAsia="pl-PL"/>
              </w:rPr>
            </w:pPr>
            <w:r>
              <w:rPr>
                <w:lang w:eastAsia="pl-PL"/>
              </w:rPr>
              <w:t>- rejestracja daty wysłania decyzji, daty odbioru decyzji,</w:t>
            </w:r>
          </w:p>
          <w:p w:rsidR="00A90A76" w:rsidRDefault="00A90A76">
            <w:pPr>
              <w:spacing w:after="0" w:line="360" w:lineRule="auto"/>
              <w:rPr>
                <w:lang w:eastAsia="pl-PL"/>
              </w:rPr>
            </w:pPr>
            <w:r>
              <w:rPr>
                <w:lang w:eastAsia="pl-PL"/>
              </w:rPr>
              <w:t xml:space="preserve">- tworzenia dokumentu elektronicznego z wybraną decyzją przygotowanego do wysyłki na </w:t>
            </w:r>
            <w:proofErr w:type="spellStart"/>
            <w:r>
              <w:rPr>
                <w:lang w:eastAsia="pl-PL"/>
              </w:rPr>
              <w:t>ePUAP</w:t>
            </w:r>
            <w:proofErr w:type="spellEnd"/>
            <w:r>
              <w:rPr>
                <w:lang w:eastAsia="pl-PL"/>
              </w:rPr>
              <w:t xml:space="preserve"> poprzez moduł do obsługo dokumentów elektronicznych.</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WMPF20</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Moduł musi umożliwiać anulowanie decyzji w sprawie wymiaru i zmiany wymiaru podatku, w tym także decyzji wysłanych do podatnika.</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WMPF21</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Moduł musi obsługiwać wykonywanie i zarządzanie przypisami należności z tytułu podatku wysyłanymi do modułu księgowości zobowiązań, w tym:</w:t>
            </w:r>
          </w:p>
          <w:p w:rsidR="00A90A76" w:rsidRDefault="00A90A76">
            <w:pPr>
              <w:spacing w:after="0" w:line="360" w:lineRule="auto"/>
              <w:rPr>
                <w:lang w:eastAsia="pl-PL"/>
              </w:rPr>
            </w:pPr>
            <w:r>
              <w:rPr>
                <w:lang w:eastAsia="pl-PL"/>
              </w:rPr>
              <w:t>- przekazywanie przypisu podatku dla pojedynczej kartoteki oraz dla zakresu kartotek,</w:t>
            </w:r>
          </w:p>
          <w:p w:rsidR="00A90A76" w:rsidRDefault="00A90A76">
            <w:pPr>
              <w:spacing w:after="0" w:line="360" w:lineRule="auto"/>
              <w:rPr>
                <w:lang w:eastAsia="pl-PL"/>
              </w:rPr>
            </w:pPr>
            <w:r>
              <w:rPr>
                <w:lang w:eastAsia="pl-PL"/>
              </w:rPr>
              <w:t>- zawieszanie przypisów w przypadku braku żyjących podatników, pełnomocników, spadkobierców,</w:t>
            </w:r>
          </w:p>
          <w:p w:rsidR="00A90A76" w:rsidRDefault="00A90A76">
            <w:pPr>
              <w:spacing w:after="0" w:line="360" w:lineRule="auto"/>
              <w:rPr>
                <w:lang w:eastAsia="pl-PL"/>
              </w:rPr>
            </w:pPr>
            <w:r>
              <w:rPr>
                <w:lang w:eastAsia="pl-PL"/>
              </w:rPr>
              <w:t>- anulowanie przypisu.</w:t>
            </w:r>
          </w:p>
          <w:p w:rsidR="00A90A76" w:rsidRDefault="00A90A76">
            <w:pPr>
              <w:spacing w:after="0" w:line="360" w:lineRule="auto"/>
              <w:rPr>
                <w:lang w:eastAsia="pl-PL"/>
              </w:rPr>
            </w:pPr>
            <w:r>
              <w:rPr>
                <w:lang w:eastAsia="pl-PL"/>
              </w:rPr>
              <w:lastRenderedPageBreak/>
              <w:t>Przypisy, o których mowa trafiają bezpośrednio do modułu księgowania zobowiązań w trybie online.</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lastRenderedPageBreak/>
              <w:t>WMPF22</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Moduł musi umożliwiać obsługę decyzji dotyczących zobowiązań pieniężnych - decyzji ustalającej wysokość podatku za lata ubiegłe:</w:t>
            </w:r>
          </w:p>
          <w:p w:rsidR="00A90A76" w:rsidRDefault="00A90A76">
            <w:pPr>
              <w:spacing w:after="0" w:line="360" w:lineRule="auto"/>
              <w:rPr>
                <w:lang w:eastAsia="pl-PL"/>
              </w:rPr>
            </w:pPr>
            <w:r>
              <w:rPr>
                <w:lang w:eastAsia="pl-PL"/>
              </w:rPr>
              <w:t>- wyszukiwanie decyzji wg wielu kryteriów,</w:t>
            </w:r>
          </w:p>
          <w:p w:rsidR="00A90A76" w:rsidRDefault="00A90A76">
            <w:pPr>
              <w:spacing w:after="0" w:line="360" w:lineRule="auto"/>
              <w:rPr>
                <w:lang w:eastAsia="pl-PL"/>
              </w:rPr>
            </w:pPr>
            <w:r>
              <w:rPr>
                <w:lang w:eastAsia="pl-PL"/>
              </w:rPr>
              <w:t>- dodawanie i edycja decyzji ustalającej wysokość podatku za lata ubiegłe,</w:t>
            </w:r>
          </w:p>
          <w:p w:rsidR="00A90A76" w:rsidRDefault="00A90A76">
            <w:pPr>
              <w:spacing w:after="0" w:line="360" w:lineRule="auto"/>
              <w:rPr>
                <w:lang w:eastAsia="pl-PL"/>
              </w:rPr>
            </w:pPr>
            <w:r>
              <w:rPr>
                <w:lang w:eastAsia="pl-PL"/>
              </w:rPr>
              <w:t>- przeglądanie decyzji,</w:t>
            </w:r>
          </w:p>
          <w:p w:rsidR="00A90A76" w:rsidRDefault="00A90A76">
            <w:pPr>
              <w:spacing w:after="0" w:line="360" w:lineRule="auto"/>
              <w:rPr>
                <w:lang w:eastAsia="pl-PL"/>
              </w:rPr>
            </w:pPr>
            <w:r>
              <w:rPr>
                <w:lang w:eastAsia="pl-PL"/>
              </w:rPr>
              <w:t>- zatwierdzanie decyzji,</w:t>
            </w:r>
          </w:p>
          <w:p w:rsidR="00A90A76" w:rsidRDefault="00A90A76">
            <w:pPr>
              <w:spacing w:after="0" w:line="360" w:lineRule="auto"/>
              <w:rPr>
                <w:lang w:eastAsia="pl-PL"/>
              </w:rPr>
            </w:pPr>
            <w:r>
              <w:rPr>
                <w:lang w:eastAsia="pl-PL"/>
              </w:rPr>
              <w:t>- anulowanie i wygaszanie decyzji,</w:t>
            </w:r>
          </w:p>
          <w:p w:rsidR="00A90A76" w:rsidRDefault="00A90A76">
            <w:pPr>
              <w:spacing w:after="0" w:line="360" w:lineRule="auto"/>
              <w:rPr>
                <w:lang w:eastAsia="pl-PL"/>
              </w:rPr>
            </w:pPr>
            <w:r>
              <w:rPr>
                <w:lang w:eastAsia="pl-PL"/>
              </w:rPr>
              <w:t>- drukowanie decyzji.</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WMPF23</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Możliwość wystawienia decyzji o odroczeniu terminu płatności, rozłożeniu zapłaty należności na raty, umorzeniu zaległości, umorzeniu odsetek.</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WMPF24</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Moduł musi umożliwiać drukowanie kopert i zwrotnych potwierdzeń odbioru adresowanych do wszystkich podatników, do podatników z gminy lub do podatników spoza gminy.</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WMPF25</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Moduł powinien umożliwiać zarządzanie sposobem przenoszenie przypisów należności do modułu księgowości zobowiązań, w tym:</w:t>
            </w:r>
          </w:p>
          <w:p w:rsidR="00A90A76" w:rsidRDefault="00A90A76">
            <w:pPr>
              <w:spacing w:after="0" w:line="360" w:lineRule="auto"/>
              <w:rPr>
                <w:lang w:eastAsia="pl-PL"/>
              </w:rPr>
            </w:pPr>
            <w:r>
              <w:rPr>
                <w:lang w:eastAsia="pl-PL"/>
              </w:rPr>
              <w:t>- przenoszenia wszystkich przypisów, niezależnie od wielkości,</w:t>
            </w:r>
          </w:p>
          <w:p w:rsidR="00A90A76" w:rsidRDefault="00A90A76">
            <w:pPr>
              <w:spacing w:after="0" w:line="360" w:lineRule="auto"/>
              <w:rPr>
                <w:lang w:eastAsia="pl-PL"/>
              </w:rPr>
            </w:pPr>
            <w:r>
              <w:rPr>
                <w:lang w:eastAsia="pl-PL"/>
              </w:rPr>
              <w:t>- przenoszenie przypisów nie mniejszych niż kwota minimalnego przypisu określona w księgowości, zsumowane w ramach pojedynczej decyzji danego rodzaju i typu, decyzji danego rodzaju i niezależne od typu, wszystkich decyzji, dla których jest wykonywany dany przypis.</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WMPF26</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Moduł musi umożliwiać zmianę numeru kartoteki (pojedynczo oraz dla zakresu kartotek).</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WMPF27</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Ustawienia modułu powinny również umożliwiać m. in. ustawienie maksymalnej kwoty podatku płatnej jednorazowo, sposobu numerowania decyzji, prezentacji powierzchni na kartotece, sposobu prezentacji składników objętych w dzierżawę.</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WMPF28</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Ustawienia powinny również umożliwiać konfigurację cen zboża, obrębów, znaków dokumentów i typów decyzji.</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WMPF29</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W celach statystycznych i porównawczych moduł powinien umożliwiać wykonanie wydruków/zestawień:</w:t>
            </w:r>
          </w:p>
          <w:p w:rsidR="00A90A76" w:rsidRDefault="00A90A76">
            <w:pPr>
              <w:spacing w:after="0" w:line="360" w:lineRule="auto"/>
              <w:rPr>
                <w:lang w:eastAsia="pl-PL"/>
              </w:rPr>
            </w:pPr>
            <w:r>
              <w:rPr>
                <w:lang w:eastAsia="pl-PL"/>
              </w:rPr>
              <w:t>- listy kartotek, listy kartotek z błędnym znacznikiem gospodarstwa,</w:t>
            </w:r>
          </w:p>
          <w:p w:rsidR="00A90A76" w:rsidRDefault="00A90A76">
            <w:pPr>
              <w:spacing w:after="0" w:line="360" w:lineRule="auto"/>
              <w:rPr>
                <w:lang w:eastAsia="pl-PL"/>
              </w:rPr>
            </w:pPr>
            <w:r>
              <w:rPr>
                <w:lang w:eastAsia="pl-PL"/>
              </w:rPr>
              <w:t>- zestawienia wydanych decyzji, wykaz niewydrukowanych decyzji,</w:t>
            </w:r>
          </w:p>
          <w:p w:rsidR="00A90A76" w:rsidRDefault="00A90A76">
            <w:pPr>
              <w:spacing w:after="0" w:line="360" w:lineRule="auto"/>
              <w:rPr>
                <w:lang w:eastAsia="pl-PL"/>
              </w:rPr>
            </w:pPr>
            <w:r>
              <w:rPr>
                <w:lang w:eastAsia="pl-PL"/>
              </w:rPr>
              <w:t>- zestawienia ulg w nieruchomościach,</w:t>
            </w:r>
          </w:p>
          <w:p w:rsidR="00A90A76" w:rsidRDefault="00A90A76">
            <w:pPr>
              <w:spacing w:after="0" w:line="360" w:lineRule="auto"/>
              <w:rPr>
                <w:lang w:eastAsia="pl-PL"/>
              </w:rPr>
            </w:pPr>
            <w:r>
              <w:rPr>
                <w:lang w:eastAsia="pl-PL"/>
              </w:rPr>
              <w:t>- rejestru wymiarowego nieruchomości,</w:t>
            </w:r>
          </w:p>
          <w:p w:rsidR="00A90A76" w:rsidRDefault="00A90A76">
            <w:pPr>
              <w:spacing w:after="0" w:line="360" w:lineRule="auto"/>
              <w:rPr>
                <w:lang w:eastAsia="pl-PL"/>
              </w:rPr>
            </w:pPr>
            <w:r>
              <w:rPr>
                <w:lang w:eastAsia="pl-PL"/>
              </w:rPr>
              <w:t>- zestawienia gospodarstw wg wielkości,</w:t>
            </w:r>
          </w:p>
          <w:p w:rsidR="00A90A76" w:rsidRDefault="00A90A76">
            <w:pPr>
              <w:spacing w:after="0" w:line="360" w:lineRule="auto"/>
              <w:rPr>
                <w:lang w:eastAsia="pl-PL"/>
              </w:rPr>
            </w:pPr>
            <w:r>
              <w:rPr>
                <w:lang w:eastAsia="pl-PL"/>
              </w:rPr>
              <w:t>- karty gospodarstwa,</w:t>
            </w:r>
          </w:p>
          <w:p w:rsidR="00A90A76" w:rsidRDefault="00A90A76">
            <w:pPr>
              <w:spacing w:after="0" w:line="360" w:lineRule="auto"/>
              <w:rPr>
                <w:lang w:eastAsia="pl-PL"/>
              </w:rPr>
            </w:pPr>
            <w:r>
              <w:rPr>
                <w:lang w:eastAsia="pl-PL"/>
              </w:rPr>
              <w:lastRenderedPageBreak/>
              <w:t>- rejestru wymiarowego,</w:t>
            </w:r>
          </w:p>
          <w:p w:rsidR="00A90A76" w:rsidRDefault="00A90A76">
            <w:pPr>
              <w:spacing w:after="0" w:line="360" w:lineRule="auto"/>
              <w:rPr>
                <w:lang w:eastAsia="pl-PL"/>
              </w:rPr>
            </w:pPr>
            <w:r>
              <w:rPr>
                <w:lang w:eastAsia="pl-PL"/>
              </w:rPr>
              <w:t>- wydruku z wybranymi informacjami podatkowymi o kartotekach z zadanego przez użytkownika zakresu,</w:t>
            </w:r>
          </w:p>
          <w:p w:rsidR="00A90A76" w:rsidRDefault="00A90A76">
            <w:pPr>
              <w:spacing w:after="0" w:line="360" w:lineRule="auto"/>
              <w:rPr>
                <w:lang w:eastAsia="pl-PL"/>
              </w:rPr>
            </w:pPr>
            <w:r>
              <w:rPr>
                <w:lang w:eastAsia="pl-PL"/>
              </w:rPr>
              <w:t>- zestawienia podatników,</w:t>
            </w:r>
          </w:p>
          <w:p w:rsidR="00A90A76" w:rsidRDefault="00A90A76">
            <w:pPr>
              <w:spacing w:after="0" w:line="360" w:lineRule="auto"/>
              <w:rPr>
                <w:lang w:eastAsia="pl-PL"/>
              </w:rPr>
            </w:pPr>
            <w:r>
              <w:rPr>
                <w:lang w:eastAsia="pl-PL"/>
              </w:rPr>
              <w:t>- zestawienia nieruchomości,</w:t>
            </w:r>
          </w:p>
          <w:p w:rsidR="00A90A76" w:rsidRDefault="00A90A76">
            <w:pPr>
              <w:spacing w:after="0" w:line="360" w:lineRule="auto"/>
              <w:rPr>
                <w:lang w:eastAsia="pl-PL"/>
              </w:rPr>
            </w:pPr>
            <w:r>
              <w:rPr>
                <w:lang w:eastAsia="pl-PL"/>
              </w:rPr>
              <w:t>- zestawienia zmiany numerów kartotek,</w:t>
            </w:r>
          </w:p>
          <w:p w:rsidR="00A90A76" w:rsidRDefault="00A90A76">
            <w:pPr>
              <w:spacing w:after="0" w:line="360" w:lineRule="auto"/>
              <w:rPr>
                <w:lang w:eastAsia="pl-PL"/>
              </w:rPr>
            </w:pPr>
            <w:r>
              <w:rPr>
                <w:lang w:eastAsia="pl-PL"/>
              </w:rPr>
              <w:t>- zestawienia działek z przedmiotami opodatkowania.</w:t>
            </w:r>
          </w:p>
        </w:tc>
      </w:tr>
    </w:tbl>
    <w:p w:rsidR="00A90A76" w:rsidRDefault="00A90A76"/>
    <w:p w:rsidR="00A90A76" w:rsidRDefault="00510868">
      <w:pPr>
        <w:pStyle w:val="Nagwek21"/>
        <w:numPr>
          <w:ilvl w:val="1"/>
          <w:numId w:val="2"/>
        </w:numPr>
      </w:pPr>
      <w:bookmarkStart w:id="119" w:name="__RefHeading___Toc12504_936917391"/>
      <w:bookmarkStart w:id="120" w:name="_Toc482561354"/>
      <w:bookmarkStart w:id="121" w:name="_Toc484596612"/>
      <w:bookmarkStart w:id="122" w:name="_Ref471899858"/>
      <w:bookmarkStart w:id="123" w:name="_Ref471899850"/>
      <w:bookmarkEnd w:id="119"/>
      <w:bookmarkEnd w:id="120"/>
      <w:bookmarkEnd w:id="121"/>
      <w:bookmarkEnd w:id="122"/>
      <w:bookmarkEnd w:id="123"/>
      <w:r>
        <w:t xml:space="preserve"> </w:t>
      </w:r>
      <w:r w:rsidR="00A90A76">
        <w:t>Moduł Podatki od osób prawnych</w:t>
      </w:r>
    </w:p>
    <w:p w:rsidR="00A90A76" w:rsidRDefault="00A90A76">
      <w:r>
        <w:t>Moduł umożliwi obsługę naliczania opłat za użytkowanie gruntów, lasów i nieruchomości, które zobowiązane są uiszczać osoby prawne i jednostki organizacyjne niemające osobowości prawnej na podstawie składanych przez nich deklaracji podatkowych.</w:t>
      </w:r>
    </w:p>
    <w:tbl>
      <w:tblPr>
        <w:tblW w:w="9962" w:type="dxa"/>
        <w:tblInd w:w="-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18" w:type="dxa"/>
        </w:tblCellMar>
        <w:tblLook w:val="04A0" w:firstRow="1" w:lastRow="0" w:firstColumn="1" w:lastColumn="0" w:noHBand="0" w:noVBand="1"/>
      </w:tblPr>
      <w:tblGrid>
        <w:gridCol w:w="1048"/>
        <w:gridCol w:w="8914"/>
      </w:tblGrid>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KOD</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Wymaganie</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WMPP1</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Moduł musi mieć możliwość wyszukiwania i podglądu kartotek podatników.</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WMPP2</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Możliwość przeglądu listy deklaracji na kartotece.</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WMPP3</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Możliwość przeglądu listy działek (przeglądanie informacji o elementach ewidencji podatkowej wybranej kartoteki)</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WMPP4</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Możliwość przeglądu opłat naliczonych w ramach kartoteki</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WMPP5</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Możliwość dodawania notatek do kartoteki</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WMPP6</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t>Moduł musi mieć możliwość wydruku informacji o działce.</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WMPP7</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Moduł powinien umożliwiać dodawanie i zarządzanie deklaracjami podatkowymi, w tym:</w:t>
            </w:r>
          </w:p>
          <w:p w:rsidR="00A90A76" w:rsidRDefault="00A90A76">
            <w:pPr>
              <w:spacing w:after="0" w:line="360" w:lineRule="auto"/>
            </w:pPr>
            <w:r>
              <w:t>- wyszukiwanie deklaracji,</w:t>
            </w:r>
          </w:p>
          <w:p w:rsidR="00A90A76" w:rsidRDefault="00A90A76">
            <w:pPr>
              <w:spacing w:after="0" w:line="360" w:lineRule="auto"/>
            </w:pPr>
            <w:r>
              <w:t>- dodawanie, edycję i usuwanie deklaracji,</w:t>
            </w:r>
          </w:p>
          <w:p w:rsidR="00A90A76" w:rsidRDefault="00A90A76">
            <w:pPr>
              <w:spacing w:after="0" w:line="360" w:lineRule="auto"/>
              <w:rPr>
                <w:lang w:eastAsia="pl-PL"/>
              </w:rPr>
            </w:pPr>
            <w:r>
              <w:t>- naliczanie podatku w ramach deklaracji (pojedynczo i dla zakresu kartotek podatkowych).</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WMPP8</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t>Moduł musi umożliwiać przegląd i porównanie przedmiotów opodatkowania (dla podatku od nieruchomości, rolnego i leśnego).</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WMPP9</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t>Moduł powinien dawać możliwość dodawania, edycji i usuwania składników opodatkowania dla podatku rolnego, leśnego i od nieruchomości.</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WMPP10</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t>Moduł powinien dawać możliwość określenia ulgi w podatku.</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WMPP11</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t>Moduł musi dawać możliwość porównania stanu ewidencyjnego ze stanem w module do obsługi mienia gminy.</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WMPP12</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Moduł powinien umożliwiać prowadzenie ewidencji działek, w tym:</w:t>
            </w:r>
          </w:p>
          <w:p w:rsidR="00A90A76" w:rsidRDefault="00A90A76">
            <w:pPr>
              <w:spacing w:after="0" w:line="360" w:lineRule="auto"/>
            </w:pPr>
            <w:r>
              <w:t>- adresów gospodarstw,</w:t>
            </w:r>
          </w:p>
          <w:p w:rsidR="00A90A76" w:rsidRDefault="00A90A76">
            <w:pPr>
              <w:spacing w:after="0" w:line="360" w:lineRule="auto"/>
            </w:pPr>
            <w:r>
              <w:t>- danych o nieruchomościach (także rolnych i leśnych),</w:t>
            </w:r>
          </w:p>
          <w:p w:rsidR="00A90A76" w:rsidRDefault="00A90A76">
            <w:pPr>
              <w:spacing w:after="0" w:line="360" w:lineRule="auto"/>
            </w:pPr>
            <w:r>
              <w:lastRenderedPageBreak/>
              <w:t xml:space="preserve">- przeglądania danych o działkach z </w:t>
            </w:r>
            <w:proofErr w:type="spellStart"/>
            <w:r>
              <w:t>EGiB</w:t>
            </w:r>
            <w:proofErr w:type="spellEnd"/>
            <w:r>
              <w:t>.</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lastRenderedPageBreak/>
              <w:t>WMPP13</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Moduł musi dawać możliwość porównania powierzchni przedmiotów opodatkowania z powierzchnią działek.</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WMPP14</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Powinna istnieć możliwość anulowania naliczenia podatku dla wybranych kartotek i wybranych deklaracji.</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WMPP15</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Moduł powinien umożliwiać wystawianie i zarządzanie decyzjami w sprawie wymiaru podatku i obsługiwać:</w:t>
            </w:r>
          </w:p>
          <w:p w:rsidR="00A90A76" w:rsidRDefault="00A90A76">
            <w:pPr>
              <w:spacing w:after="0" w:line="360" w:lineRule="auto"/>
            </w:pPr>
            <w:r>
              <w:t>- wystawianie decyzji,</w:t>
            </w:r>
          </w:p>
          <w:p w:rsidR="00A90A76" w:rsidRDefault="00A90A76">
            <w:pPr>
              <w:spacing w:after="0" w:line="360" w:lineRule="auto"/>
            </w:pPr>
            <w:r>
              <w:t>- wyszukiwanie i edycja (w tym usuwanie) decyzji,</w:t>
            </w:r>
          </w:p>
          <w:p w:rsidR="00A90A76" w:rsidRDefault="00A90A76">
            <w:pPr>
              <w:spacing w:after="0" w:line="360" w:lineRule="auto"/>
            </w:pPr>
            <w:r>
              <w:t>- wydruk decyzji w sprawie określenia wysokości zobowiązania podatkowego,</w:t>
            </w:r>
          </w:p>
          <w:p w:rsidR="00A90A76" w:rsidRDefault="00A90A76">
            <w:pPr>
              <w:spacing w:after="0" w:line="360" w:lineRule="auto"/>
            </w:pPr>
            <w:r>
              <w:t>- zatwierdzanie decyzji w sprawie określenia wysokości zobowiązania podatkowego,</w:t>
            </w:r>
          </w:p>
          <w:p w:rsidR="00A90A76" w:rsidRDefault="00A90A76">
            <w:pPr>
              <w:spacing w:after="0" w:line="360" w:lineRule="auto"/>
            </w:pPr>
            <w:r>
              <w:t>- anulowanie decyzji w sprawie określenia wysokości zobowiązania podatkowego.</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WMPP16</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Moduł powinien również umożliwiać wystawienie decyzji o odroczeniu terminu płatności, rozłożeniu zapłaty należności na raty, umorzeniu zaległości, umorzeniu odsetek.</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WMPP17</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Moduł powinien umożliwiać wykonanie zestawień:</w:t>
            </w:r>
          </w:p>
          <w:p w:rsidR="00A90A76" w:rsidRDefault="00A90A76">
            <w:pPr>
              <w:spacing w:after="0" w:line="360" w:lineRule="auto"/>
            </w:pPr>
            <w:r>
              <w:t>- nieruchomości,</w:t>
            </w:r>
          </w:p>
          <w:p w:rsidR="00A90A76" w:rsidRDefault="00A90A76">
            <w:pPr>
              <w:spacing w:after="0" w:line="360" w:lineRule="auto"/>
            </w:pPr>
            <w:r>
              <w:t>- powierzchni lasów,</w:t>
            </w:r>
          </w:p>
          <w:p w:rsidR="00A90A76" w:rsidRDefault="00A90A76">
            <w:pPr>
              <w:spacing w:after="0" w:line="360" w:lineRule="auto"/>
            </w:pPr>
            <w:r>
              <w:t>- powierzchni gruntów,</w:t>
            </w:r>
          </w:p>
          <w:p w:rsidR="00A90A76" w:rsidRDefault="00A90A76">
            <w:pPr>
              <w:spacing w:after="0" w:line="360" w:lineRule="auto"/>
            </w:pPr>
            <w:r>
              <w:t>- deklaracji,</w:t>
            </w:r>
          </w:p>
          <w:p w:rsidR="00A90A76" w:rsidRDefault="00A90A76">
            <w:pPr>
              <w:spacing w:after="0" w:line="360" w:lineRule="auto"/>
            </w:pPr>
            <w:r>
              <w:t>- ulg i zwolnień w podatku od nieruchomości,</w:t>
            </w:r>
          </w:p>
          <w:p w:rsidR="00A90A76" w:rsidRDefault="00A90A76">
            <w:pPr>
              <w:spacing w:after="0" w:line="360" w:lineRule="auto"/>
            </w:pPr>
            <w:r>
              <w:t>- kontrahentów objętych podatkiem.</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WMPP18</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Moduł powinien umożliwiać przynajmniej wykonanie wydruków:</w:t>
            </w:r>
          </w:p>
          <w:p w:rsidR="00A90A76" w:rsidRDefault="00A90A76">
            <w:pPr>
              <w:spacing w:after="0" w:line="360" w:lineRule="auto"/>
            </w:pPr>
            <w:r>
              <w:t>- zawiadomienia o błędnych deklaracjach,</w:t>
            </w:r>
          </w:p>
          <w:p w:rsidR="00A90A76" w:rsidRDefault="00A90A76">
            <w:pPr>
              <w:spacing w:after="0" w:line="360" w:lineRule="auto"/>
            </w:pPr>
            <w:r>
              <w:t>- zawiadomienia o stawkach podatkowych,</w:t>
            </w:r>
          </w:p>
          <w:p w:rsidR="00A90A76" w:rsidRDefault="00A90A76">
            <w:pPr>
              <w:spacing w:after="0" w:line="360" w:lineRule="auto"/>
            </w:pPr>
            <w:r>
              <w:t>- wezwania do złożenia deklaracji.</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WMPP19</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Moduł powinien mieć możliwość sporządzenia wydruku rejestru decyzji.</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WMPP20</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Moduł powinien umożliwiać modyfikację treści wydruków:</w:t>
            </w:r>
          </w:p>
          <w:p w:rsidR="00A90A76" w:rsidRDefault="00A90A76">
            <w:pPr>
              <w:spacing w:after="0" w:line="360" w:lineRule="auto"/>
            </w:pPr>
            <w:r>
              <w:t>- wezwania do złożenia deklaracji,</w:t>
            </w:r>
          </w:p>
          <w:p w:rsidR="00A90A76" w:rsidRDefault="00A90A76">
            <w:pPr>
              <w:spacing w:after="0" w:line="360" w:lineRule="auto"/>
            </w:pPr>
            <w:r>
              <w:t>- zawiadomienia o stawkach podatkowych,</w:t>
            </w:r>
          </w:p>
          <w:p w:rsidR="00A90A76" w:rsidRDefault="00A90A76">
            <w:pPr>
              <w:spacing w:after="0" w:line="360" w:lineRule="auto"/>
            </w:pPr>
            <w:r>
              <w:t>- zawiadomienia o błędnych deklaracjach.</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WMPP21</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Powinna istnieć możliwość ustawienia parametrów pracy modułu, co najmniej:</w:t>
            </w:r>
          </w:p>
          <w:p w:rsidR="00A90A76" w:rsidRDefault="00A90A76">
            <w:pPr>
              <w:spacing w:after="0" w:line="360" w:lineRule="auto"/>
            </w:pPr>
            <w:r>
              <w:t>- typów pism,</w:t>
            </w:r>
          </w:p>
          <w:p w:rsidR="00A90A76" w:rsidRDefault="00A90A76">
            <w:pPr>
              <w:spacing w:after="0" w:line="360" w:lineRule="auto"/>
            </w:pPr>
            <w:r>
              <w:t>- typów decyzji,</w:t>
            </w:r>
          </w:p>
          <w:p w:rsidR="00A90A76" w:rsidRDefault="00A90A76">
            <w:pPr>
              <w:spacing w:after="0" w:line="360" w:lineRule="auto"/>
            </w:pPr>
            <w:r>
              <w:t>- znaku decyzji,</w:t>
            </w:r>
          </w:p>
          <w:p w:rsidR="00A90A76" w:rsidRDefault="00A90A76">
            <w:pPr>
              <w:spacing w:after="0" w:line="360" w:lineRule="auto"/>
            </w:pPr>
            <w:r>
              <w:lastRenderedPageBreak/>
              <w:t>- roku podatkowego,</w:t>
            </w:r>
          </w:p>
          <w:p w:rsidR="00A90A76" w:rsidRDefault="00A90A76">
            <w:pPr>
              <w:spacing w:after="0" w:line="360" w:lineRule="auto"/>
            </w:pPr>
            <w:r>
              <w:t>- minimalnej stawki podatku płaconego jednorazowo.</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lastRenderedPageBreak/>
              <w:t>WMPP22</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Moduł powinien dawać możliwość naliczania przypisów w celu ich obsługi w module księgowości zobowiązań dla pojedynczej kartoteki lub dla grupy kartotek. Moduł przekazuje naliczenia przypisów w trybie online do modułu księgowania zobowiązań.</w:t>
            </w:r>
          </w:p>
        </w:tc>
      </w:tr>
    </w:tbl>
    <w:p w:rsidR="00A90A76" w:rsidRDefault="00A90A76"/>
    <w:p w:rsidR="00A90A76" w:rsidRDefault="00510868">
      <w:pPr>
        <w:pStyle w:val="Nagwek21"/>
        <w:numPr>
          <w:ilvl w:val="1"/>
          <w:numId w:val="2"/>
        </w:numPr>
      </w:pPr>
      <w:bookmarkStart w:id="124" w:name="__RefHeading___Toc12506_936917391"/>
      <w:bookmarkStart w:id="125" w:name="_Toc482561355"/>
      <w:bookmarkStart w:id="126" w:name="_Toc484596613"/>
      <w:bookmarkStart w:id="127" w:name="_Ref471899946"/>
      <w:bookmarkStart w:id="128" w:name="_Ref471899938"/>
      <w:bookmarkEnd w:id="124"/>
      <w:bookmarkEnd w:id="125"/>
      <w:bookmarkEnd w:id="126"/>
      <w:bookmarkEnd w:id="127"/>
      <w:bookmarkEnd w:id="128"/>
      <w:r>
        <w:t xml:space="preserve"> </w:t>
      </w:r>
      <w:r w:rsidR="00A90A76">
        <w:t>Moduł Podatki od środków transportu</w:t>
      </w:r>
    </w:p>
    <w:p w:rsidR="00A90A76" w:rsidRDefault="00A90A76">
      <w:r>
        <w:t>Moduł umożliwi ustalanie i naliczanie podatku od posiadania pojazdów transportowych, ewidencję pojazdów, wystawianie decyzji dla właścicieli pojazdów niepłacących podatku oraz inne niezbędne zestawienia. Będzie umożliwiać także zmiany wymiaru podatku po nabyciu/zbyciu pojazdu, wyrejestrowaniu czasowym.</w:t>
      </w:r>
    </w:p>
    <w:tbl>
      <w:tblPr>
        <w:tblW w:w="9962" w:type="dxa"/>
        <w:tblInd w:w="-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18" w:type="dxa"/>
        </w:tblCellMar>
        <w:tblLook w:val="04A0" w:firstRow="1" w:lastRow="0" w:firstColumn="1" w:lastColumn="0" w:noHBand="0" w:noVBand="1"/>
      </w:tblPr>
      <w:tblGrid>
        <w:gridCol w:w="1048"/>
        <w:gridCol w:w="8914"/>
      </w:tblGrid>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rsidRPr="00A90A76">
              <w:rPr>
                <w:b/>
                <w:bCs/>
                <w:lang w:eastAsia="pl-PL"/>
              </w:rPr>
              <w:t>KOD</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Wymaganie</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rsidRPr="00A90A76">
              <w:rPr>
                <w:b/>
                <w:bCs/>
                <w:lang w:eastAsia="pl-PL"/>
              </w:rPr>
              <w:t>WMPT1</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Moduł powinien umożliwiać prowadzenie i obsługę kartotek podatników podatku od środków transportowych, w tym:</w:t>
            </w:r>
          </w:p>
          <w:p w:rsidR="00A90A76" w:rsidRDefault="00A90A76">
            <w:pPr>
              <w:spacing w:after="0" w:line="360" w:lineRule="auto"/>
              <w:rPr>
                <w:lang w:eastAsia="pl-PL"/>
              </w:rPr>
            </w:pPr>
            <w:r>
              <w:rPr>
                <w:lang w:eastAsia="pl-PL"/>
              </w:rPr>
              <w:t>- dodawanie kartotek,</w:t>
            </w:r>
          </w:p>
          <w:p w:rsidR="00A90A76" w:rsidRDefault="00A90A76">
            <w:pPr>
              <w:spacing w:after="0" w:line="360" w:lineRule="auto"/>
              <w:rPr>
                <w:lang w:eastAsia="pl-PL"/>
              </w:rPr>
            </w:pPr>
            <w:r>
              <w:rPr>
                <w:lang w:eastAsia="pl-PL"/>
              </w:rPr>
              <w:t>- edycja lub usuwanie kartotek,</w:t>
            </w:r>
          </w:p>
          <w:p w:rsidR="00A90A76" w:rsidRDefault="00A90A76">
            <w:pPr>
              <w:spacing w:after="0" w:line="360" w:lineRule="auto"/>
            </w:pPr>
            <w:r>
              <w:rPr>
                <w:lang w:eastAsia="pl-PL"/>
              </w:rPr>
              <w:t>- wyszukiwanie wg zadanych kryteriów, między innymi wg nazwiska podatnika, numeru NIP.</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WMPT2</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Moduł musi umożliwiać prowadzenie ewidencji pojazdów, a w tym co najmniej:</w:t>
            </w:r>
          </w:p>
          <w:p w:rsidR="00A90A76" w:rsidRDefault="00A90A76">
            <w:pPr>
              <w:spacing w:after="0" w:line="360" w:lineRule="auto"/>
              <w:rPr>
                <w:lang w:eastAsia="pl-PL"/>
              </w:rPr>
            </w:pPr>
            <w:r>
              <w:rPr>
                <w:lang w:eastAsia="pl-PL"/>
              </w:rPr>
              <w:t>- wyszukiwanie pojazdów po zadanych kryteriach, m. in.</w:t>
            </w:r>
          </w:p>
          <w:p w:rsidR="00A90A76" w:rsidRDefault="00A90A76">
            <w:pPr>
              <w:spacing w:after="0" w:line="360" w:lineRule="auto"/>
              <w:rPr>
                <w:lang w:eastAsia="pl-PL"/>
              </w:rPr>
            </w:pPr>
            <w:r>
              <w:rPr>
                <w:lang w:eastAsia="pl-PL"/>
              </w:rPr>
              <w:t>- edycja danych pojazdu,</w:t>
            </w:r>
          </w:p>
          <w:p w:rsidR="00A90A76" w:rsidRDefault="00A90A76">
            <w:pPr>
              <w:spacing w:after="0" w:line="360" w:lineRule="auto"/>
              <w:rPr>
                <w:lang w:eastAsia="pl-PL"/>
              </w:rPr>
            </w:pPr>
            <w:r>
              <w:rPr>
                <w:lang w:eastAsia="pl-PL"/>
              </w:rPr>
              <w:t>- przechowywanie informacji o numerze rejestracyjnym pojazdu, rodzaju pojazdu, dopuszczalnej masie całkowitej pojazdu (zespołu pojazdów), rodzaju zawieszenia, liczbie osi, liczbie miejsc,</w:t>
            </w:r>
          </w:p>
          <w:p w:rsidR="00A90A76" w:rsidRDefault="00A90A76">
            <w:pPr>
              <w:spacing w:after="0" w:line="360" w:lineRule="auto"/>
              <w:rPr>
                <w:lang w:eastAsia="pl-PL"/>
              </w:rPr>
            </w:pPr>
            <w:r>
              <w:rPr>
                <w:lang w:eastAsia="pl-PL"/>
              </w:rPr>
              <w:t>- przechowywanie informacji o właścicielu,</w:t>
            </w:r>
          </w:p>
          <w:p w:rsidR="00A90A76" w:rsidRDefault="00A90A76">
            <w:pPr>
              <w:spacing w:after="0" w:line="360" w:lineRule="auto"/>
              <w:rPr>
                <w:lang w:eastAsia="pl-PL"/>
              </w:rPr>
            </w:pPr>
            <w:r>
              <w:rPr>
                <w:lang w:eastAsia="pl-PL"/>
              </w:rPr>
              <w:t>- możliwość dodawania notatek,</w:t>
            </w:r>
          </w:p>
          <w:p w:rsidR="00A90A76" w:rsidRDefault="00A90A76">
            <w:pPr>
              <w:spacing w:after="0" w:line="360" w:lineRule="auto"/>
            </w:pPr>
            <w:r>
              <w:rPr>
                <w:lang w:eastAsia="pl-PL"/>
              </w:rPr>
              <w:t>- możliwość wprowadzenia wyrejestrowania pojazdu.</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WMPT3</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rPr>
                <w:lang w:eastAsia="pl-PL"/>
              </w:rPr>
              <w:t>Pojazdy powinny być dodawane wg wielu cech, dlatego też niezbędna jest obsługa co najmniej słowników: typów cech pojazdów, cech pojazdów, oznaczenia cech wymaganych.</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WMPT4</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 xml:space="preserve">Moduł musi umożliwiać konfiguracje i wczytanie deklaracji składanych drogą elektroniczną przez </w:t>
            </w:r>
            <w:proofErr w:type="spellStart"/>
            <w:r>
              <w:rPr>
                <w:lang w:eastAsia="pl-PL"/>
              </w:rPr>
              <w:t>ePUAP</w:t>
            </w:r>
            <w:proofErr w:type="spellEnd"/>
            <w:r>
              <w:rPr>
                <w:lang w:eastAsia="pl-PL"/>
              </w:rPr>
              <w:t xml:space="preserve"> w przypadku obsługi dokumentów w module do tego przeznaczonym. Konfiguracja musi umożliwiać skojarzenie:</w:t>
            </w:r>
          </w:p>
          <w:p w:rsidR="00A90A76" w:rsidRDefault="00A90A76">
            <w:pPr>
              <w:numPr>
                <w:ilvl w:val="0"/>
                <w:numId w:val="23"/>
              </w:numPr>
              <w:spacing w:after="0" w:line="360" w:lineRule="auto"/>
              <w:rPr>
                <w:lang w:eastAsia="pl-PL"/>
              </w:rPr>
            </w:pPr>
            <w:r>
              <w:rPr>
                <w:lang w:eastAsia="pl-PL"/>
              </w:rPr>
              <w:t>nazw cech środków transportu z deklaracji elektronicznej z nazwami cech środków transportu występującymi w module,</w:t>
            </w:r>
          </w:p>
          <w:p w:rsidR="00A90A76" w:rsidRDefault="00A90A76">
            <w:pPr>
              <w:numPr>
                <w:ilvl w:val="0"/>
                <w:numId w:val="23"/>
              </w:numPr>
              <w:spacing w:after="0" w:line="360" w:lineRule="auto"/>
              <w:rPr>
                <w:lang w:eastAsia="pl-PL"/>
              </w:rPr>
            </w:pPr>
            <w:r>
              <w:rPr>
                <w:lang w:eastAsia="pl-PL"/>
              </w:rPr>
              <w:t>wartości cech z deklaracji elektronicznej z wartościami cech środków transportu występującymi w module.</w:t>
            </w:r>
          </w:p>
          <w:p w:rsidR="00A90A76" w:rsidRDefault="00A90A76">
            <w:pPr>
              <w:spacing w:after="0" w:line="360" w:lineRule="auto"/>
            </w:pPr>
            <w:r>
              <w:rPr>
                <w:lang w:eastAsia="pl-PL"/>
              </w:rPr>
              <w:lastRenderedPageBreak/>
              <w:t xml:space="preserve">Prawidłowe skojarzenie tych elementów jest niezbędne do prawidłowego przyjmowania deklaracji w formie elektronicznej z </w:t>
            </w:r>
            <w:proofErr w:type="spellStart"/>
            <w:r>
              <w:rPr>
                <w:lang w:eastAsia="pl-PL"/>
              </w:rPr>
              <w:t>ePUAP</w:t>
            </w:r>
            <w:proofErr w:type="spellEnd"/>
            <w:r>
              <w:rPr>
                <w:lang w:eastAsia="pl-PL"/>
              </w:rPr>
              <w:t>.</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lastRenderedPageBreak/>
              <w:t>WMPT5</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rPr>
                <w:lang w:eastAsia="pl-PL"/>
              </w:rPr>
              <w:t>Moduł powinien posiadać możliwość ustawienia stawek podatku.</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WMPT6</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Moduł musi umożliwiać obsługę deklaracji i deklaracji korygujących składanych przez podatników, w tym co najmniej:</w:t>
            </w:r>
          </w:p>
          <w:p w:rsidR="00A90A76" w:rsidRDefault="00A90A76">
            <w:pPr>
              <w:spacing w:after="0" w:line="360" w:lineRule="auto"/>
              <w:rPr>
                <w:lang w:eastAsia="pl-PL"/>
              </w:rPr>
            </w:pPr>
            <w:r>
              <w:rPr>
                <w:lang w:eastAsia="pl-PL"/>
              </w:rPr>
              <w:t>- dodawanie deklaracji (związanej z powstaniem obowiązku lub składanej w określonym terminie 15 lutego),</w:t>
            </w:r>
          </w:p>
          <w:p w:rsidR="00A90A76" w:rsidRDefault="00A90A76">
            <w:pPr>
              <w:spacing w:after="0" w:line="360" w:lineRule="auto"/>
              <w:rPr>
                <w:lang w:eastAsia="pl-PL"/>
              </w:rPr>
            </w:pPr>
            <w:r>
              <w:rPr>
                <w:lang w:eastAsia="pl-PL"/>
              </w:rPr>
              <w:t>- dodawanie korekty deklaracji,</w:t>
            </w:r>
          </w:p>
          <w:p w:rsidR="00A90A76" w:rsidRDefault="00A90A76">
            <w:pPr>
              <w:spacing w:after="0" w:line="360" w:lineRule="auto"/>
              <w:rPr>
                <w:lang w:eastAsia="pl-PL"/>
              </w:rPr>
            </w:pPr>
            <w:r>
              <w:rPr>
                <w:lang w:eastAsia="pl-PL"/>
              </w:rPr>
              <w:t>- dodawanie deklaracji o przedłużeniu okresu czasowego wycofania pojazdu z ruchu,</w:t>
            </w:r>
          </w:p>
          <w:p w:rsidR="00A90A76" w:rsidRDefault="00A90A76">
            <w:pPr>
              <w:spacing w:after="0" w:line="360" w:lineRule="auto"/>
            </w:pPr>
            <w:r>
              <w:rPr>
                <w:lang w:eastAsia="pl-PL"/>
              </w:rPr>
              <w:t>- dodawanie zgłoszenia do decyzji w sprawie określenia zobowiązania.</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WMPT7</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rPr>
                <w:lang w:eastAsia="pl-PL"/>
              </w:rPr>
              <w:t>Moduł powinien umożliwiać wyszukiwanie i przegląd dodanych deklaracji.</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WMPT8</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Moduł musi umożliwiać naliczanie podatku – zarówno z poziomu deklaracji podatnika jak i grupowo. Naliczone należności z tego tytułu powinny pojawić się w module do obsługi księgowości zobowiązań.</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WMPT9</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Moduł powinien umożliwiać przegląd naliczonych przypisów.</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WMPT10</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Powinna istnieć możliwość wygenerowania i wydruku szeregu zawiadomień, a w tym co najmniej:</w:t>
            </w:r>
          </w:p>
          <w:p w:rsidR="00A90A76" w:rsidRDefault="00A90A76">
            <w:pPr>
              <w:spacing w:after="0" w:line="360" w:lineRule="auto"/>
              <w:rPr>
                <w:lang w:eastAsia="pl-PL"/>
              </w:rPr>
            </w:pPr>
            <w:r>
              <w:rPr>
                <w:lang w:eastAsia="pl-PL"/>
              </w:rPr>
              <w:t>- zawiadomień o błędnych deklaracjach,</w:t>
            </w:r>
          </w:p>
          <w:p w:rsidR="00A90A76" w:rsidRDefault="00A90A76">
            <w:pPr>
              <w:spacing w:after="0" w:line="360" w:lineRule="auto"/>
              <w:rPr>
                <w:lang w:eastAsia="pl-PL"/>
              </w:rPr>
            </w:pPr>
            <w:r>
              <w:rPr>
                <w:lang w:eastAsia="pl-PL"/>
              </w:rPr>
              <w:t>- wezwań do złożenia deklaracji,</w:t>
            </w:r>
          </w:p>
          <w:p w:rsidR="00A90A76" w:rsidRDefault="00A90A76">
            <w:pPr>
              <w:spacing w:after="0" w:line="360" w:lineRule="auto"/>
              <w:rPr>
                <w:lang w:eastAsia="pl-PL"/>
              </w:rPr>
            </w:pPr>
            <w:r>
              <w:rPr>
                <w:lang w:eastAsia="pl-PL"/>
              </w:rPr>
              <w:t>- postanowień o wszczęciu postępowania w sprawie określenia wysokości zobowiązania podatkowego,</w:t>
            </w:r>
          </w:p>
          <w:p w:rsidR="00A90A76" w:rsidRDefault="00A90A76">
            <w:pPr>
              <w:spacing w:after="0" w:line="360" w:lineRule="auto"/>
              <w:rPr>
                <w:lang w:eastAsia="pl-PL"/>
              </w:rPr>
            </w:pPr>
            <w:r>
              <w:rPr>
                <w:lang w:eastAsia="pl-PL"/>
              </w:rPr>
              <w:t>- decyzji w sprawie określenia wysokości zobowiązania podatkowego.</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WMPT11</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Moduł powinien umożliwiać wyszukanie i przegląd wygenerowanych zawiadomień.</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WMPT12</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Moduł powinien wspierać możliwość zmiany szablonów treści wydruku pism (wezwań, postanowień, zawiadomień, decyzji).</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WMPT13</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Moduł powinien umożliwiać wygenerowanie i wydruk decyzji w sprawie określenia wysokości zobowiązania podatkowego z możliwością zmiany szablonu treści decyzji.</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WMPT14</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Moduł powinien umożliwiać wyszukanie oraz przegląd wystawionych decyzji.</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WMPT15</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Powinna istnieć również możliwość wystawienia decyzji o odroczeniu terminu płatności, rozłożeniu zapłaty należności na raty, umorzeniu zaległości, umorzeniu odsetek.</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WMPT16</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Moduł powinien umożliwiać wykonanie przynajmniej poniższych wydruków / zestawień:</w:t>
            </w:r>
          </w:p>
          <w:p w:rsidR="00A90A76" w:rsidRDefault="00A90A76">
            <w:pPr>
              <w:spacing w:after="0" w:line="360" w:lineRule="auto"/>
              <w:rPr>
                <w:lang w:eastAsia="pl-PL"/>
              </w:rPr>
            </w:pPr>
            <w:r>
              <w:rPr>
                <w:lang w:eastAsia="pl-PL"/>
              </w:rPr>
              <w:t>- wykazu stawek podatku,</w:t>
            </w:r>
          </w:p>
          <w:p w:rsidR="00A90A76" w:rsidRDefault="00A90A76">
            <w:pPr>
              <w:spacing w:after="0" w:line="360" w:lineRule="auto"/>
              <w:rPr>
                <w:lang w:eastAsia="pl-PL"/>
              </w:rPr>
            </w:pPr>
            <w:r>
              <w:rPr>
                <w:lang w:eastAsia="pl-PL"/>
              </w:rPr>
              <w:t>- zestawienia wg typu pojazdów,</w:t>
            </w:r>
          </w:p>
          <w:p w:rsidR="00A90A76" w:rsidRDefault="00A90A76">
            <w:pPr>
              <w:spacing w:after="0" w:line="360" w:lineRule="auto"/>
              <w:rPr>
                <w:lang w:eastAsia="pl-PL"/>
              </w:rPr>
            </w:pPr>
            <w:r>
              <w:rPr>
                <w:lang w:eastAsia="pl-PL"/>
              </w:rPr>
              <w:t>- zestawienia decyzji,</w:t>
            </w:r>
          </w:p>
          <w:p w:rsidR="00A90A76" w:rsidRDefault="00A90A76">
            <w:pPr>
              <w:spacing w:after="0" w:line="360" w:lineRule="auto"/>
              <w:rPr>
                <w:lang w:eastAsia="pl-PL"/>
              </w:rPr>
            </w:pPr>
            <w:r>
              <w:rPr>
                <w:lang w:eastAsia="pl-PL"/>
              </w:rPr>
              <w:t>- wykazu płatników,</w:t>
            </w:r>
          </w:p>
          <w:p w:rsidR="00A90A76" w:rsidRDefault="00A90A76">
            <w:pPr>
              <w:spacing w:after="0" w:line="360" w:lineRule="auto"/>
              <w:rPr>
                <w:lang w:eastAsia="pl-PL"/>
              </w:rPr>
            </w:pPr>
            <w:r>
              <w:rPr>
                <w:lang w:eastAsia="pl-PL"/>
              </w:rPr>
              <w:lastRenderedPageBreak/>
              <w:t>- zestawienia deklaracji,</w:t>
            </w:r>
          </w:p>
          <w:p w:rsidR="00A90A76" w:rsidRDefault="00A90A76">
            <w:pPr>
              <w:spacing w:after="0" w:line="360" w:lineRule="auto"/>
              <w:rPr>
                <w:lang w:eastAsia="pl-PL"/>
              </w:rPr>
            </w:pPr>
            <w:r>
              <w:rPr>
                <w:lang w:eastAsia="pl-PL"/>
              </w:rPr>
              <w:t xml:space="preserve">- wykazu </w:t>
            </w:r>
            <w:proofErr w:type="spellStart"/>
            <w:r>
              <w:rPr>
                <w:lang w:eastAsia="pl-PL"/>
              </w:rPr>
              <w:t>ubyłych</w:t>
            </w:r>
            <w:proofErr w:type="spellEnd"/>
            <w:r>
              <w:rPr>
                <w:lang w:eastAsia="pl-PL"/>
              </w:rPr>
              <w:t xml:space="preserve"> podatników.</w:t>
            </w:r>
          </w:p>
        </w:tc>
      </w:tr>
    </w:tbl>
    <w:p w:rsidR="00A90A76" w:rsidRDefault="00A90A76"/>
    <w:p w:rsidR="00A90A76" w:rsidRDefault="00510868">
      <w:pPr>
        <w:pStyle w:val="Nagwek21"/>
        <w:numPr>
          <w:ilvl w:val="1"/>
          <w:numId w:val="2"/>
        </w:numPr>
      </w:pPr>
      <w:bookmarkStart w:id="129" w:name="__RefHeading___Toc12508_936917391"/>
      <w:bookmarkStart w:id="130" w:name="_Toc482561356"/>
      <w:bookmarkStart w:id="131" w:name="_Toc484596614"/>
      <w:bookmarkStart w:id="132" w:name="_Ref471900065"/>
      <w:bookmarkStart w:id="133" w:name="_Ref471900057"/>
      <w:bookmarkEnd w:id="129"/>
      <w:bookmarkEnd w:id="130"/>
      <w:bookmarkEnd w:id="131"/>
      <w:bookmarkEnd w:id="132"/>
      <w:bookmarkEnd w:id="133"/>
      <w:r>
        <w:t xml:space="preserve"> </w:t>
      </w:r>
      <w:r w:rsidR="00A90A76">
        <w:t>Moduł opłat za psy</w:t>
      </w:r>
    </w:p>
    <w:p w:rsidR="00A90A76" w:rsidRDefault="00A90A76">
      <w:r>
        <w:t>Moduł umożliwi ustalanie i naliczanie opłaty z tytułu posiadania psów, prowadzenie kartotek zobowiązanych. Powinien umożliwiać weryfikację poprawności naliczania, weryfikację i zmianę stawek opłat oraz prowadzenie korespondencji z właścicielami psów, np. wezwania do zapłaty, decyzje w sprawie odroczenia terminu płatności.</w:t>
      </w:r>
    </w:p>
    <w:tbl>
      <w:tblPr>
        <w:tblW w:w="9962" w:type="dxa"/>
        <w:tblInd w:w="-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18" w:type="dxa"/>
        </w:tblCellMar>
        <w:tblLook w:val="04A0" w:firstRow="1" w:lastRow="0" w:firstColumn="1" w:lastColumn="0" w:noHBand="0" w:noVBand="1"/>
      </w:tblPr>
      <w:tblGrid>
        <w:gridCol w:w="1048"/>
        <w:gridCol w:w="8914"/>
      </w:tblGrid>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KOD</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Wymaganie</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WMPS1</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rPr>
                <w:lang w:eastAsia="zh-CN" w:bidi="hi-IN"/>
              </w:rPr>
              <w:t>Prowadzenie kartotek osób posiadających psy, rejestrowanie informacji na temat posiadanych psów i płatności za nie.</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WMPS2</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rPr>
                <w:lang w:eastAsia="zh-CN" w:bidi="hi-IN"/>
              </w:rPr>
              <w:t>Naliczanie opłat z tytułu posiadania psów i ich obsługa w module do obsługi księgowości zobowiązań, w tym możliwość dokonania przypisu pojedynczo lub grupowo. Naliczanie opłat do modułu księgowania zobowiązań w trybie online.</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WMPS3</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rPr>
                <w:lang w:eastAsia="zh-CN" w:bidi="hi-IN"/>
              </w:rPr>
              <w:t>Obsługa ulg i zwolnień dla osób posiadających psy:</w:t>
            </w:r>
          </w:p>
          <w:p w:rsidR="00A90A76" w:rsidRDefault="00A90A76">
            <w:pPr>
              <w:numPr>
                <w:ilvl w:val="0"/>
                <w:numId w:val="25"/>
              </w:numPr>
              <w:spacing w:after="0" w:line="360" w:lineRule="auto"/>
            </w:pPr>
            <w:r>
              <w:rPr>
                <w:lang w:eastAsia="zh-CN" w:bidi="hi-IN"/>
              </w:rPr>
              <w:t>definiowanie stawki opłaty za psa,</w:t>
            </w:r>
          </w:p>
          <w:p w:rsidR="00A90A76" w:rsidRDefault="00A90A76">
            <w:pPr>
              <w:numPr>
                <w:ilvl w:val="0"/>
                <w:numId w:val="25"/>
              </w:numPr>
              <w:spacing w:after="0" w:line="360" w:lineRule="auto"/>
            </w:pPr>
            <w:r>
              <w:rPr>
                <w:lang w:eastAsia="zh-CN" w:bidi="hi-IN"/>
              </w:rPr>
              <w:t>definiowanie stawki opłaty z ulgą,</w:t>
            </w:r>
          </w:p>
          <w:p w:rsidR="00A90A76" w:rsidRDefault="00A90A76">
            <w:pPr>
              <w:numPr>
                <w:ilvl w:val="0"/>
                <w:numId w:val="25"/>
              </w:numPr>
              <w:spacing w:after="0" w:line="360" w:lineRule="auto"/>
            </w:pPr>
            <w:r>
              <w:rPr>
                <w:lang w:eastAsia="zh-CN" w:bidi="hi-IN"/>
              </w:rPr>
              <w:t>definiowanie ulgi procentowej,</w:t>
            </w:r>
          </w:p>
          <w:p w:rsidR="00A90A76" w:rsidRDefault="00A90A76">
            <w:pPr>
              <w:numPr>
                <w:ilvl w:val="0"/>
                <w:numId w:val="25"/>
              </w:numPr>
              <w:spacing w:after="0" w:line="360" w:lineRule="auto"/>
            </w:pPr>
            <w:r>
              <w:rPr>
                <w:lang w:eastAsia="zh-CN" w:bidi="hi-IN"/>
              </w:rPr>
              <w:t>definiowanie rodzajów zwolnień z opłaty wraz z tytułem zwolnienia,</w:t>
            </w:r>
          </w:p>
          <w:p w:rsidR="00A90A76" w:rsidRDefault="00A90A76">
            <w:pPr>
              <w:numPr>
                <w:ilvl w:val="0"/>
                <w:numId w:val="25"/>
              </w:numPr>
              <w:spacing w:after="0" w:line="360" w:lineRule="auto"/>
            </w:pPr>
            <w:r>
              <w:rPr>
                <w:lang w:eastAsia="zh-CN" w:bidi="hi-IN"/>
              </w:rPr>
              <w:t>definiowanie stawki maksymalnej.</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WMPS4</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rPr>
                <w:lang w:eastAsia="zh-CN" w:bidi="hi-IN"/>
              </w:rPr>
              <w:t>Umożliwienie prowadzenia słownika ras psów.</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WMPS5</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rPr>
                <w:lang w:eastAsia="zh-CN" w:bidi="hi-IN"/>
              </w:rPr>
              <w:t>Wystawianie i obsługa decyzji w sprawie określenia wysokości zobowiązania z tytułu opłaty za posiadanie psów dla pojedynczej kartoteki lub grupowo.</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WMPS6</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rPr>
                <w:lang w:eastAsia="zh-CN" w:bidi="hi-IN"/>
              </w:rPr>
              <w:t>Możliwość definiowania treści decyzji, w tym: podstawy prawnej, uzasadnienia, pouczenia.</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WMPS7</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rPr>
                <w:lang w:eastAsia="zh-CN" w:bidi="hi-IN"/>
              </w:rPr>
              <w:t>Możliwość wyszukania wystawionych pism wraz z możliwością wydruku listy wysłanej korespondencji.</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WMPS8</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rPr>
                <w:lang w:eastAsia="zh-CN" w:bidi="hi-IN"/>
              </w:rPr>
              <w:t>Możliwość anulowania opłaty.</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WMPS9</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rPr>
                <w:lang w:eastAsia="zh-CN" w:bidi="hi-IN"/>
              </w:rPr>
              <w:t>Moduł musi posiadać wydruki i zestawienia:</w:t>
            </w:r>
          </w:p>
          <w:p w:rsidR="00A90A76" w:rsidRDefault="00A90A76">
            <w:pPr>
              <w:numPr>
                <w:ilvl w:val="0"/>
                <w:numId w:val="24"/>
              </w:numPr>
              <w:spacing w:after="0" w:line="360" w:lineRule="auto"/>
            </w:pPr>
            <w:r>
              <w:rPr>
                <w:lang w:eastAsia="zh-CN" w:bidi="hi-IN"/>
              </w:rPr>
              <w:t>zestawienie decyzji,</w:t>
            </w:r>
          </w:p>
          <w:p w:rsidR="00A90A76" w:rsidRDefault="00A90A76">
            <w:pPr>
              <w:numPr>
                <w:ilvl w:val="0"/>
                <w:numId w:val="24"/>
              </w:numPr>
              <w:spacing w:after="0" w:line="360" w:lineRule="auto"/>
            </w:pPr>
            <w:r>
              <w:rPr>
                <w:lang w:eastAsia="zh-CN" w:bidi="hi-IN"/>
              </w:rPr>
              <w:t xml:space="preserve">wykaz </w:t>
            </w:r>
            <w:proofErr w:type="spellStart"/>
            <w:r>
              <w:rPr>
                <w:lang w:eastAsia="zh-CN" w:bidi="hi-IN"/>
              </w:rPr>
              <w:t>ubyłych</w:t>
            </w:r>
            <w:proofErr w:type="spellEnd"/>
            <w:r>
              <w:rPr>
                <w:lang w:eastAsia="zh-CN" w:bidi="hi-IN"/>
              </w:rPr>
              <w:t xml:space="preserve"> płatników,</w:t>
            </w:r>
          </w:p>
          <w:p w:rsidR="00A90A76" w:rsidRDefault="00A90A76">
            <w:pPr>
              <w:numPr>
                <w:ilvl w:val="0"/>
                <w:numId w:val="24"/>
              </w:numPr>
              <w:spacing w:after="0" w:line="360" w:lineRule="auto"/>
            </w:pPr>
            <w:r>
              <w:rPr>
                <w:lang w:eastAsia="zh-CN" w:bidi="hi-IN"/>
              </w:rPr>
              <w:t>wykaz płatników wraz z wykazem psów, za które naliczona jest opłata.</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WMPS10</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zh-CN" w:bidi="hi-IN"/>
              </w:rPr>
            </w:pPr>
            <w:r>
              <w:rPr>
                <w:lang w:eastAsia="zh-CN" w:bidi="hi-IN"/>
              </w:rPr>
              <w:t>Możliwość wystawienia decyzji o odroczeniu terminu płatności, rozłożeniu zapłaty należności na raty, umorzeniu zaległości, umorzeniu odsetek.</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WMPS11</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zh-CN" w:bidi="hi-IN"/>
              </w:rPr>
            </w:pPr>
            <w:r>
              <w:rPr>
                <w:lang w:eastAsia="zh-CN" w:bidi="hi-IN"/>
              </w:rPr>
              <w:t xml:space="preserve">Moduł musi dawać możliwość podglądu naliczonych opłat w ramach kartotek w module do </w:t>
            </w:r>
            <w:r>
              <w:rPr>
                <w:lang w:eastAsia="zh-CN" w:bidi="hi-IN"/>
              </w:rPr>
              <w:lastRenderedPageBreak/>
              <w:t>obsługi księgowości zobowiązań.</w:t>
            </w:r>
          </w:p>
        </w:tc>
      </w:tr>
    </w:tbl>
    <w:p w:rsidR="00A90A76" w:rsidRDefault="00A90A76"/>
    <w:p w:rsidR="00A90A76" w:rsidRDefault="00A90A76" w:rsidP="00563622">
      <w:pPr>
        <w:pStyle w:val="Nagwek21"/>
        <w:numPr>
          <w:ilvl w:val="1"/>
          <w:numId w:val="2"/>
        </w:numPr>
        <w:tabs>
          <w:tab w:val="clear" w:pos="9746"/>
        </w:tabs>
        <w:ind w:left="113" w:right="57" w:firstLine="227"/>
      </w:pPr>
      <w:bookmarkStart w:id="134" w:name="__RefHeading___Toc12510_936917391"/>
      <w:bookmarkStart w:id="135" w:name="_Toc482561357"/>
      <w:bookmarkStart w:id="136" w:name="_Toc484596615"/>
      <w:bookmarkStart w:id="137" w:name="_Ref471900111"/>
      <w:bookmarkStart w:id="138" w:name="_Ref471900105"/>
      <w:bookmarkEnd w:id="134"/>
      <w:bookmarkEnd w:id="135"/>
      <w:bookmarkEnd w:id="136"/>
      <w:bookmarkEnd w:id="137"/>
      <w:bookmarkEnd w:id="138"/>
      <w:r>
        <w:t>Moduł opłat za śmieci</w:t>
      </w:r>
    </w:p>
    <w:p w:rsidR="00A90A76" w:rsidRDefault="00A90A76">
      <w:r>
        <w:t>Moduł wesprze gminę w gospodarowaniu odpadami zgodnie ze zmianami wynikającymi z Ustawy z dnia 1 lipca 2011 r. o zmianie ustawy o utrzymaniu czystości i porządku w gminach oraz niektórymi innymi ustawami (Dz. U. 2011 nr 152 poz. 897).</w:t>
      </w:r>
    </w:p>
    <w:tbl>
      <w:tblPr>
        <w:tblW w:w="9962" w:type="dxa"/>
        <w:tblInd w:w="-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18" w:type="dxa"/>
        </w:tblCellMar>
        <w:tblLook w:val="04A0" w:firstRow="1" w:lastRow="0" w:firstColumn="1" w:lastColumn="0" w:noHBand="0" w:noVBand="1"/>
      </w:tblPr>
      <w:tblGrid>
        <w:gridCol w:w="1141"/>
        <w:gridCol w:w="8821"/>
      </w:tblGrid>
      <w:tr w:rsidR="00A90A76">
        <w:tc>
          <w:tcPr>
            <w:tcW w:w="1141"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KOD</w:t>
            </w:r>
          </w:p>
        </w:tc>
        <w:tc>
          <w:tcPr>
            <w:tcW w:w="8820"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Wymaganie</w:t>
            </w:r>
          </w:p>
        </w:tc>
      </w:tr>
      <w:tr w:rsidR="00A90A76">
        <w:tc>
          <w:tcPr>
            <w:tcW w:w="1141"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WMPM1</w:t>
            </w:r>
          </w:p>
        </w:tc>
        <w:tc>
          <w:tcPr>
            <w:tcW w:w="8820"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rPr>
                <w:lang w:eastAsia="pl-PL"/>
              </w:rPr>
              <w:t>Moduł musi umożliwiać ewidencję, tworzenie, edycja kartotek płatników opłaty za gospodarowanie odpadami komunalnymi, w tym:</w:t>
            </w:r>
          </w:p>
          <w:p w:rsidR="00A90A76" w:rsidRDefault="00A90A76">
            <w:pPr>
              <w:numPr>
                <w:ilvl w:val="0"/>
                <w:numId w:val="26"/>
              </w:numPr>
              <w:spacing w:after="0" w:line="360" w:lineRule="auto"/>
            </w:pPr>
            <w:r>
              <w:rPr>
                <w:lang w:eastAsia="pl-PL"/>
              </w:rPr>
              <w:t>określanie głównych podmiotów dla kartoteki oraz współzobowiązanych jako bezpośrednie wskazania na kontrahentów z modułu interesariusze,</w:t>
            </w:r>
          </w:p>
          <w:p w:rsidR="00A90A76" w:rsidRDefault="00A90A76">
            <w:pPr>
              <w:numPr>
                <w:ilvl w:val="0"/>
                <w:numId w:val="26"/>
              </w:numPr>
              <w:spacing w:after="0" w:line="360" w:lineRule="auto"/>
            </w:pPr>
            <w:r>
              <w:rPr>
                <w:lang w:eastAsia="pl-PL"/>
              </w:rPr>
              <w:t>możliwość przeglądu szczegółowych danych kontrahenta ze składu kartoteki.</w:t>
            </w:r>
          </w:p>
        </w:tc>
      </w:tr>
      <w:tr w:rsidR="00A90A76">
        <w:tc>
          <w:tcPr>
            <w:tcW w:w="1141"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WMPM2</w:t>
            </w:r>
          </w:p>
        </w:tc>
        <w:tc>
          <w:tcPr>
            <w:tcW w:w="8820"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rPr>
                <w:lang w:eastAsia="pl-PL"/>
              </w:rPr>
              <w:t>Możliwość podglądu stanu kartoteki w księgowości analitycznej z modułu do obsługi księgowości zobowiązań.</w:t>
            </w:r>
          </w:p>
        </w:tc>
      </w:tr>
      <w:tr w:rsidR="00A90A76">
        <w:tc>
          <w:tcPr>
            <w:tcW w:w="1141"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WMPM3</w:t>
            </w:r>
          </w:p>
        </w:tc>
        <w:tc>
          <w:tcPr>
            <w:tcW w:w="8820"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rPr>
                <w:lang w:eastAsia="pl-PL"/>
              </w:rPr>
              <w:t>Możliwość założenia ewidencji na podstawie danych podatkowych osób fizycznych i prawnych – współpraca z modułem Podatki od os. fizycznych oraz od osób prawnych.</w:t>
            </w:r>
          </w:p>
        </w:tc>
      </w:tr>
      <w:tr w:rsidR="00A90A76">
        <w:tc>
          <w:tcPr>
            <w:tcW w:w="1141"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WMPM4</w:t>
            </w:r>
          </w:p>
        </w:tc>
        <w:tc>
          <w:tcPr>
            <w:tcW w:w="8820"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Możliwość importu ewidencji z pliku XML w określonym schemacie.</w:t>
            </w:r>
          </w:p>
        </w:tc>
      </w:tr>
      <w:tr w:rsidR="00A90A76">
        <w:tc>
          <w:tcPr>
            <w:tcW w:w="1141"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WMPM5</w:t>
            </w:r>
          </w:p>
        </w:tc>
        <w:tc>
          <w:tcPr>
            <w:tcW w:w="8820"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rPr>
                <w:lang w:eastAsia="pl-PL"/>
              </w:rPr>
              <w:t>Ewidencja punktów adresowych, z których odbierane są odpady komunalne, w tym:</w:t>
            </w:r>
          </w:p>
          <w:p w:rsidR="00A90A76" w:rsidRDefault="00A90A76">
            <w:pPr>
              <w:numPr>
                <w:ilvl w:val="0"/>
                <w:numId w:val="27"/>
              </w:numPr>
              <w:spacing w:after="0" w:line="360" w:lineRule="auto"/>
            </w:pPr>
            <w:r>
              <w:rPr>
                <w:lang w:eastAsia="pl-PL"/>
              </w:rPr>
              <w:t>tworzenie, edycja i usuwanie punktów adresowych,</w:t>
            </w:r>
          </w:p>
          <w:p w:rsidR="00A90A76" w:rsidRDefault="00A90A76">
            <w:pPr>
              <w:numPr>
                <w:ilvl w:val="0"/>
                <w:numId w:val="27"/>
              </w:numPr>
              <w:spacing w:after="0" w:line="360" w:lineRule="auto"/>
            </w:pPr>
            <w:r>
              <w:rPr>
                <w:lang w:eastAsia="pl-PL"/>
              </w:rPr>
              <w:t>określanie szczegółowych danych punktów adresowych (powierzchnie, liczba mieszkańców dla punktów zamieszkałych, dowolne adnotacje dla punktu),</w:t>
            </w:r>
          </w:p>
          <w:p w:rsidR="00A90A76" w:rsidRDefault="00A90A76">
            <w:pPr>
              <w:numPr>
                <w:ilvl w:val="0"/>
                <w:numId w:val="27"/>
              </w:numPr>
              <w:spacing w:after="0" w:line="360" w:lineRule="auto"/>
            </w:pPr>
            <w:r>
              <w:rPr>
                <w:lang w:eastAsia="pl-PL"/>
              </w:rPr>
              <w:t>wydruk zestawienia punktów adresowych wg zadanych kryteriów.</w:t>
            </w:r>
          </w:p>
        </w:tc>
      </w:tr>
      <w:tr w:rsidR="00A90A76">
        <w:tc>
          <w:tcPr>
            <w:tcW w:w="1141"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WMPM6</w:t>
            </w:r>
          </w:p>
        </w:tc>
        <w:tc>
          <w:tcPr>
            <w:tcW w:w="8820"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rPr>
                <w:lang w:eastAsia="pl-PL"/>
              </w:rPr>
              <w:t>Możliwość rejestracji i ewidencji złożonych deklaracji o wysokości opłaty za gospodarowanie odpadami:</w:t>
            </w:r>
          </w:p>
          <w:p w:rsidR="00A90A76" w:rsidRDefault="00A90A76">
            <w:pPr>
              <w:numPr>
                <w:ilvl w:val="0"/>
                <w:numId w:val="28"/>
              </w:numPr>
              <w:spacing w:after="0" w:line="360" w:lineRule="auto"/>
            </w:pPr>
            <w:r>
              <w:rPr>
                <w:lang w:eastAsia="pl-PL"/>
              </w:rPr>
              <w:t>rejestrowanie wszystkich niezbędnych danych do naliczenia opłaty oraz celów statystycznych,</w:t>
            </w:r>
          </w:p>
          <w:p w:rsidR="00A90A76" w:rsidRDefault="00A90A76">
            <w:pPr>
              <w:numPr>
                <w:ilvl w:val="0"/>
                <w:numId w:val="28"/>
              </w:numPr>
              <w:spacing w:after="0" w:line="360" w:lineRule="auto"/>
            </w:pPr>
            <w:r>
              <w:rPr>
                <w:lang w:eastAsia="pl-PL"/>
              </w:rPr>
              <w:t>możliwość wprowadzania pierwszych deklaracji oraz ich późniejszych zmian,</w:t>
            </w:r>
          </w:p>
          <w:p w:rsidR="00A90A76" w:rsidRDefault="00A90A76">
            <w:pPr>
              <w:numPr>
                <w:ilvl w:val="0"/>
                <w:numId w:val="28"/>
              </w:numPr>
              <w:spacing w:after="0" w:line="360" w:lineRule="auto"/>
            </w:pPr>
            <w:r>
              <w:rPr>
                <w:lang w:eastAsia="pl-PL"/>
              </w:rPr>
              <w:t>wspomaganie weryfikacji deklaracji wraz z możliwością korygowania danych i wprowadzania nowych, ujawnionych i zweryfikowanych danych, wraz z zapamiętaniem statusu weryfikacji deklaracji,</w:t>
            </w:r>
          </w:p>
          <w:p w:rsidR="00A90A76" w:rsidRDefault="00A90A76">
            <w:pPr>
              <w:numPr>
                <w:ilvl w:val="0"/>
                <w:numId w:val="28"/>
              </w:numPr>
              <w:spacing w:after="0" w:line="360" w:lineRule="auto"/>
            </w:pPr>
            <w:r>
              <w:rPr>
                <w:lang w:eastAsia="pl-PL"/>
              </w:rPr>
              <w:t xml:space="preserve">przyjęcie deklaracji złożonej w formie elektronicznej z wykorzystaniem platformy </w:t>
            </w:r>
            <w:proofErr w:type="spellStart"/>
            <w:r>
              <w:rPr>
                <w:lang w:eastAsia="pl-PL"/>
              </w:rPr>
              <w:t>ePUAP</w:t>
            </w:r>
            <w:proofErr w:type="spellEnd"/>
            <w:r>
              <w:rPr>
                <w:lang w:eastAsia="pl-PL"/>
              </w:rPr>
              <w:t xml:space="preserve"> poprzez moduł do obsługi dokumentów elektronicznych.</w:t>
            </w:r>
          </w:p>
        </w:tc>
      </w:tr>
      <w:tr w:rsidR="00A90A76">
        <w:tc>
          <w:tcPr>
            <w:tcW w:w="1141"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WMPM7</w:t>
            </w:r>
          </w:p>
        </w:tc>
        <w:tc>
          <w:tcPr>
            <w:tcW w:w="8820"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rPr>
                <w:lang w:eastAsia="pl-PL"/>
              </w:rPr>
              <w:t>Naliczanie opłat za gospodarowanie odpadami komunalnymi:</w:t>
            </w:r>
          </w:p>
          <w:p w:rsidR="00A90A76" w:rsidRDefault="00A90A76">
            <w:pPr>
              <w:numPr>
                <w:ilvl w:val="0"/>
                <w:numId w:val="29"/>
              </w:numPr>
              <w:spacing w:after="0" w:line="360" w:lineRule="auto"/>
            </w:pPr>
            <w:r>
              <w:rPr>
                <w:lang w:eastAsia="pl-PL"/>
              </w:rPr>
              <w:t>naliczanie pojedynczych kartotek lub naliczanie masowe według zadanych kryteriów,</w:t>
            </w:r>
          </w:p>
          <w:p w:rsidR="00A90A76" w:rsidRDefault="00A90A76">
            <w:pPr>
              <w:numPr>
                <w:ilvl w:val="0"/>
                <w:numId w:val="29"/>
              </w:numPr>
              <w:spacing w:after="0" w:line="360" w:lineRule="auto"/>
            </w:pPr>
            <w:r>
              <w:rPr>
                <w:lang w:eastAsia="pl-PL"/>
              </w:rPr>
              <w:lastRenderedPageBreak/>
              <w:t>naliczanie opłat z uwzględnieniem miesięcznego rozliczania ich w księgowości zobowiązań,</w:t>
            </w:r>
          </w:p>
          <w:p w:rsidR="00A90A76" w:rsidRDefault="00A90A76">
            <w:pPr>
              <w:numPr>
                <w:ilvl w:val="0"/>
                <w:numId w:val="29"/>
              </w:numPr>
              <w:spacing w:after="0" w:line="360" w:lineRule="auto"/>
            </w:pPr>
            <w:r>
              <w:rPr>
                <w:lang w:eastAsia="pl-PL"/>
              </w:rPr>
              <w:t>możliwość anulowania naliczeń dla wybranego roku naliczenia lub wszystkich,</w:t>
            </w:r>
          </w:p>
          <w:p w:rsidR="00A90A76" w:rsidRDefault="00A90A76">
            <w:pPr>
              <w:numPr>
                <w:ilvl w:val="0"/>
                <w:numId w:val="29"/>
              </w:numPr>
              <w:spacing w:after="0" w:line="360" w:lineRule="auto"/>
            </w:pPr>
            <w:r>
              <w:rPr>
                <w:lang w:eastAsia="pl-PL"/>
              </w:rPr>
              <w:t>szczegółowa parametryzacja naliczeń opłat (m. in.  zaokrąglanie kwot, stosowanie częstotliwości wywozu pojemników dla punktów niezamieszkałych).</w:t>
            </w:r>
          </w:p>
        </w:tc>
      </w:tr>
      <w:tr w:rsidR="00A90A76">
        <w:tc>
          <w:tcPr>
            <w:tcW w:w="1141"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lastRenderedPageBreak/>
              <w:t>WMPM8</w:t>
            </w:r>
          </w:p>
        </w:tc>
        <w:tc>
          <w:tcPr>
            <w:tcW w:w="8820"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rPr>
                <w:lang w:eastAsia="pl-PL"/>
              </w:rPr>
              <w:t>Możliwość obsługi wezwań do złożenia deklaracji lub złożenia wyjaśnień:</w:t>
            </w:r>
          </w:p>
          <w:p w:rsidR="00A90A76" w:rsidRDefault="00A90A76">
            <w:pPr>
              <w:numPr>
                <w:ilvl w:val="0"/>
                <w:numId w:val="30"/>
              </w:numPr>
              <w:spacing w:after="0" w:line="360" w:lineRule="auto"/>
            </w:pPr>
            <w:r>
              <w:rPr>
                <w:lang w:eastAsia="pl-PL"/>
              </w:rPr>
              <w:t>określanie parametrów wystawianego wezwania,</w:t>
            </w:r>
          </w:p>
          <w:p w:rsidR="00A90A76" w:rsidRDefault="00A90A76">
            <w:pPr>
              <w:numPr>
                <w:ilvl w:val="0"/>
                <w:numId w:val="30"/>
              </w:numPr>
              <w:spacing w:after="0" w:line="360" w:lineRule="auto"/>
            </w:pPr>
            <w:r>
              <w:rPr>
                <w:lang w:eastAsia="pl-PL"/>
              </w:rPr>
              <w:t>możliwość anulowania wystawionego wezwania,</w:t>
            </w:r>
          </w:p>
          <w:p w:rsidR="00A90A76" w:rsidRDefault="00A90A76">
            <w:pPr>
              <w:numPr>
                <w:ilvl w:val="0"/>
                <w:numId w:val="30"/>
              </w:numPr>
              <w:spacing w:after="0" w:line="360" w:lineRule="auto"/>
            </w:pPr>
            <w:r>
              <w:rPr>
                <w:lang w:eastAsia="pl-PL"/>
              </w:rPr>
              <w:t>wydruk wezwania według określonego przez użytkownika szablonu.</w:t>
            </w:r>
          </w:p>
        </w:tc>
      </w:tr>
      <w:tr w:rsidR="00A90A76">
        <w:tc>
          <w:tcPr>
            <w:tcW w:w="1141"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WMPM9</w:t>
            </w:r>
          </w:p>
        </w:tc>
        <w:tc>
          <w:tcPr>
            <w:tcW w:w="8820"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rPr>
                <w:lang w:eastAsia="pl-PL"/>
              </w:rPr>
              <w:t>Obsługa decyzji:</w:t>
            </w:r>
          </w:p>
          <w:p w:rsidR="00A90A76" w:rsidRDefault="00A90A76">
            <w:pPr>
              <w:numPr>
                <w:ilvl w:val="0"/>
                <w:numId w:val="31"/>
              </w:numPr>
              <w:spacing w:after="0" w:line="360" w:lineRule="auto"/>
            </w:pPr>
            <w:r>
              <w:rPr>
                <w:lang w:eastAsia="pl-PL"/>
              </w:rPr>
              <w:t>możliwość wystawiania decyzji o wysokości opłaty za gospodarowanie odpadami komunalnymi,</w:t>
            </w:r>
          </w:p>
          <w:p w:rsidR="00A90A76" w:rsidRDefault="00A90A76">
            <w:pPr>
              <w:numPr>
                <w:ilvl w:val="0"/>
                <w:numId w:val="31"/>
              </w:numPr>
              <w:spacing w:after="0" w:line="360" w:lineRule="auto"/>
            </w:pPr>
            <w:r>
              <w:rPr>
                <w:lang w:eastAsia="pl-PL"/>
              </w:rPr>
              <w:t>określanie szczegółowych parametrów wystawianych decyzji (indywidualne uzasadnienia, parametry opłat, dowolny szablon decyzji),</w:t>
            </w:r>
          </w:p>
          <w:p w:rsidR="00A90A76" w:rsidRDefault="00A90A76">
            <w:pPr>
              <w:numPr>
                <w:ilvl w:val="0"/>
                <w:numId w:val="31"/>
              </w:numPr>
              <w:spacing w:after="0" w:line="360" w:lineRule="auto"/>
            </w:pPr>
            <w:r>
              <w:rPr>
                <w:lang w:eastAsia="pl-PL"/>
              </w:rPr>
              <w:t>wydruk decyzji z możliwością edycji treści,</w:t>
            </w:r>
          </w:p>
          <w:p w:rsidR="00A90A76" w:rsidRDefault="00A90A76">
            <w:pPr>
              <w:numPr>
                <w:ilvl w:val="0"/>
                <w:numId w:val="31"/>
              </w:numPr>
              <w:spacing w:after="0" w:line="360" w:lineRule="auto"/>
            </w:pPr>
            <w:r>
              <w:rPr>
                <w:lang w:eastAsia="pl-PL"/>
              </w:rPr>
              <w:t>możliwość wystawienia decyzji o odroczeniu terminu płatności, rozłożeniu zapłaty należności na raty, umorzeniu zaległości, umorzeniu odsetek.</w:t>
            </w:r>
          </w:p>
        </w:tc>
      </w:tr>
      <w:tr w:rsidR="00A90A76">
        <w:tc>
          <w:tcPr>
            <w:tcW w:w="1141"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WMPM10</w:t>
            </w:r>
          </w:p>
        </w:tc>
        <w:tc>
          <w:tcPr>
            <w:tcW w:w="8820"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rPr>
                <w:lang w:eastAsia="pl-PL"/>
              </w:rPr>
              <w:t>Możliwość wykonania wydruków i zestawień:</w:t>
            </w:r>
          </w:p>
          <w:p w:rsidR="00A90A76" w:rsidRDefault="00A90A76">
            <w:pPr>
              <w:numPr>
                <w:ilvl w:val="0"/>
                <w:numId w:val="32"/>
              </w:numPr>
              <w:spacing w:after="0" w:line="360" w:lineRule="auto"/>
            </w:pPr>
            <w:r>
              <w:rPr>
                <w:lang w:eastAsia="pl-PL"/>
              </w:rPr>
              <w:t>wydruk zestawienia płatników i opłat według zadanych parametrów,</w:t>
            </w:r>
          </w:p>
          <w:p w:rsidR="00A90A76" w:rsidRDefault="00A90A76">
            <w:pPr>
              <w:numPr>
                <w:ilvl w:val="0"/>
                <w:numId w:val="32"/>
              </w:numPr>
              <w:spacing w:after="0" w:line="360" w:lineRule="auto"/>
            </w:pPr>
            <w:r>
              <w:rPr>
                <w:lang w:eastAsia="pl-PL"/>
              </w:rPr>
              <w:t>wydruk zestawienia deklaracji według określonych przez użytkownika parametrów,</w:t>
            </w:r>
          </w:p>
          <w:p w:rsidR="00A90A76" w:rsidRDefault="00A90A76">
            <w:pPr>
              <w:numPr>
                <w:ilvl w:val="0"/>
                <w:numId w:val="32"/>
              </w:numPr>
              <w:spacing w:after="0" w:line="360" w:lineRule="auto"/>
            </w:pPr>
            <w:r>
              <w:rPr>
                <w:lang w:eastAsia="pl-PL"/>
              </w:rPr>
              <w:t>wydruk i eksport do pliku arkusza kalkulacyjnego zestawienia szczegółowego punktów adresowych z możliwością zdefiniowania dowolnych parametrów zestawienia oraz określenia zawartości informacyjnej na końcowym zestawieniu.</w:t>
            </w:r>
          </w:p>
        </w:tc>
      </w:tr>
      <w:tr w:rsidR="00A90A76">
        <w:tc>
          <w:tcPr>
            <w:tcW w:w="1141"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WMPM11</w:t>
            </w:r>
          </w:p>
        </w:tc>
        <w:tc>
          <w:tcPr>
            <w:tcW w:w="8820"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rPr>
                <w:lang w:eastAsia="pl-PL"/>
              </w:rPr>
              <w:t>Możliwość zapamiętania schematu wyszukiwania zestawienia z punktów adresowych.</w:t>
            </w:r>
          </w:p>
        </w:tc>
      </w:tr>
      <w:tr w:rsidR="00A90A76">
        <w:tc>
          <w:tcPr>
            <w:tcW w:w="1141"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WMPM12</w:t>
            </w:r>
          </w:p>
        </w:tc>
        <w:tc>
          <w:tcPr>
            <w:tcW w:w="8820"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Moduł musi obsługiwać wiele taryf opłat za gospodarowanie odpadami komunalnymi według wielu kryteriów, w tym m. in. wg: liczby zamieszkałych osób, ryczałtowo od gospodarstw (w tym domów letniskowych), rzeczywistego zużycia wg odczytów licznika, powierzchni nieruchomości, liczby pojemników.</w:t>
            </w:r>
          </w:p>
        </w:tc>
      </w:tr>
      <w:tr w:rsidR="00A90A76">
        <w:tc>
          <w:tcPr>
            <w:tcW w:w="1141"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WMPM13</w:t>
            </w:r>
          </w:p>
        </w:tc>
        <w:tc>
          <w:tcPr>
            <w:tcW w:w="8820"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Moduł powinien umożliwiać różnicowanie opłat m. in. z tytułu liczby dzieci zamieszkujących gospodarstwo domowe, długotrwałego przebywania poza miejscem zamieszkania, segregowania odpadów, liczby dzieci w wieku poniżej określonego wieku z uwzględnieniem wskaźnika procentowego lub kwotowego oraz z uwzględnieniem przedziału czasowego obowiązywania danej ulgi.</w:t>
            </w:r>
          </w:p>
        </w:tc>
      </w:tr>
      <w:tr w:rsidR="00A90A76">
        <w:tc>
          <w:tcPr>
            <w:tcW w:w="1141"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WMPM14</w:t>
            </w:r>
          </w:p>
        </w:tc>
        <w:tc>
          <w:tcPr>
            <w:tcW w:w="8820"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Obsługa rejestru umów z firmami odpowiedzialnymi za wywóz odpadów.</w:t>
            </w:r>
          </w:p>
        </w:tc>
      </w:tr>
      <w:tr w:rsidR="00A90A76">
        <w:tc>
          <w:tcPr>
            <w:tcW w:w="1141"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lastRenderedPageBreak/>
              <w:t>WMPM15</w:t>
            </w:r>
          </w:p>
        </w:tc>
        <w:tc>
          <w:tcPr>
            <w:tcW w:w="8820"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Obsługa naliczania i windykowania kar za niewłaściwe realizowanie umów.</w:t>
            </w:r>
          </w:p>
        </w:tc>
      </w:tr>
      <w:tr w:rsidR="00A90A76">
        <w:tc>
          <w:tcPr>
            <w:tcW w:w="1141"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WMPM16</w:t>
            </w:r>
          </w:p>
        </w:tc>
        <w:tc>
          <w:tcPr>
            <w:tcW w:w="8820"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rPr>
                <w:lang w:eastAsia="pl-PL"/>
              </w:rPr>
              <w:t>Możliwość prowadzenia rejestru działalności regulowanej:</w:t>
            </w:r>
          </w:p>
          <w:p w:rsidR="00A90A76" w:rsidRDefault="00A90A76">
            <w:pPr>
              <w:numPr>
                <w:ilvl w:val="0"/>
                <w:numId w:val="33"/>
              </w:numPr>
              <w:spacing w:after="0" w:line="360" w:lineRule="auto"/>
            </w:pPr>
            <w:r>
              <w:rPr>
                <w:lang w:eastAsia="pl-PL"/>
              </w:rPr>
              <w:t>dodawanie, edycja i wykreślanie wpisów do/z rejestru,</w:t>
            </w:r>
          </w:p>
          <w:p w:rsidR="00A90A76" w:rsidRDefault="00A90A76">
            <w:pPr>
              <w:numPr>
                <w:ilvl w:val="0"/>
                <w:numId w:val="33"/>
              </w:numPr>
              <w:spacing w:after="0" w:line="360" w:lineRule="auto"/>
            </w:pPr>
            <w:r>
              <w:rPr>
                <w:lang w:eastAsia="pl-PL"/>
              </w:rPr>
              <w:t>wydruk rejestru działalności regulowanej,</w:t>
            </w:r>
          </w:p>
          <w:p w:rsidR="00A90A76" w:rsidRDefault="00A90A76">
            <w:pPr>
              <w:numPr>
                <w:ilvl w:val="0"/>
                <w:numId w:val="33"/>
              </w:numPr>
              <w:spacing w:after="0" w:line="360" w:lineRule="auto"/>
            </w:pPr>
            <w:r>
              <w:rPr>
                <w:lang w:eastAsia="pl-PL"/>
              </w:rPr>
              <w:t>wydruk zaświadczenia o wpisie do rejestru działalności regulowanej w zakresie odbierania odpadów komunalnych od właścicieli nieruchomości,</w:t>
            </w:r>
          </w:p>
          <w:p w:rsidR="00A90A76" w:rsidRDefault="00A90A76">
            <w:pPr>
              <w:numPr>
                <w:ilvl w:val="0"/>
                <w:numId w:val="33"/>
              </w:numPr>
              <w:spacing w:after="0" w:line="360" w:lineRule="auto"/>
              <w:rPr>
                <w:lang w:eastAsia="pl-PL"/>
              </w:rPr>
            </w:pPr>
            <w:r>
              <w:rPr>
                <w:lang w:eastAsia="pl-PL"/>
              </w:rPr>
              <w:t>wydruk zaświadczenia o zmianie wpisu do rejestru działalności regulowanej w zakresie odbierania odpadów komunalnych od właścicieli nieruchomości.</w:t>
            </w:r>
          </w:p>
        </w:tc>
      </w:tr>
      <w:tr w:rsidR="00A90A76">
        <w:tc>
          <w:tcPr>
            <w:tcW w:w="1141"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WMPM17</w:t>
            </w:r>
          </w:p>
        </w:tc>
        <w:tc>
          <w:tcPr>
            <w:tcW w:w="8820"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rPr>
                <w:lang w:eastAsia="pl-PL"/>
              </w:rPr>
              <w:t>Obsługa sprawozdań z zakresu gospodarki odpadami:</w:t>
            </w:r>
          </w:p>
          <w:p w:rsidR="00A90A76" w:rsidRDefault="00A90A76">
            <w:pPr>
              <w:numPr>
                <w:ilvl w:val="0"/>
                <w:numId w:val="34"/>
              </w:numPr>
              <w:spacing w:after="0" w:line="360" w:lineRule="auto"/>
            </w:pPr>
            <w:r>
              <w:rPr>
                <w:lang w:eastAsia="pl-PL"/>
              </w:rPr>
              <w:t>rejestrowanie, import z pliku arkusza kalkulacyjnego (zgodnego z obsługiwaną strukturą) sprawozdań od przedsiębiorców odbierających odpady,</w:t>
            </w:r>
          </w:p>
          <w:p w:rsidR="00A90A76" w:rsidRDefault="00A90A76">
            <w:pPr>
              <w:numPr>
                <w:ilvl w:val="0"/>
                <w:numId w:val="34"/>
              </w:numPr>
              <w:spacing w:after="0" w:line="360" w:lineRule="auto"/>
            </w:pPr>
            <w:r>
              <w:rPr>
                <w:lang w:eastAsia="pl-PL"/>
              </w:rPr>
              <w:t>tworzenie sprawozdań z zakresu gospodarowania odpadami komunalnymi,</w:t>
            </w:r>
          </w:p>
          <w:p w:rsidR="00A90A76" w:rsidRDefault="00A90A76">
            <w:pPr>
              <w:numPr>
                <w:ilvl w:val="0"/>
                <w:numId w:val="34"/>
              </w:numPr>
              <w:spacing w:after="0" w:line="360" w:lineRule="auto"/>
              <w:rPr>
                <w:lang w:eastAsia="pl-PL"/>
              </w:rPr>
            </w:pPr>
            <w:r>
              <w:rPr>
                <w:lang w:eastAsia="pl-PL"/>
              </w:rPr>
              <w:t>wydruk sprawozdania według wybranego szablonu.</w:t>
            </w:r>
          </w:p>
        </w:tc>
      </w:tr>
      <w:tr w:rsidR="00A90A76">
        <w:tc>
          <w:tcPr>
            <w:tcW w:w="1141"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WMPM18</w:t>
            </w:r>
          </w:p>
        </w:tc>
        <w:tc>
          <w:tcPr>
            <w:tcW w:w="8820"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t xml:space="preserve">W </w:t>
            </w:r>
            <w:r>
              <w:rPr>
                <w:lang w:eastAsia="pl-PL"/>
              </w:rPr>
              <w:t>celu usprawnienia pracy użytkownika moduł musi dysponować słownikami: sektorów, źródeł pochodzenia danych ewidencyjnych, cykli rozliczeniowych oraz terminów płatności, adresatów sprawozdań z zakresu gospodarki odpadami, składowisk odpadów, różnicowania stawek opłat za gospodarowanie odpadami komunalnymi.</w:t>
            </w:r>
          </w:p>
        </w:tc>
      </w:tr>
      <w:tr w:rsidR="00A90A76">
        <w:tc>
          <w:tcPr>
            <w:tcW w:w="1141"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WMPM19</w:t>
            </w:r>
          </w:p>
        </w:tc>
        <w:tc>
          <w:tcPr>
            <w:tcW w:w="8820"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rPr>
                <w:lang w:eastAsia="pl-PL"/>
              </w:rPr>
              <w:t>Moduł musi umożliwiać prowadzenie katalogu odpadów:</w:t>
            </w:r>
          </w:p>
          <w:p w:rsidR="00A90A76" w:rsidRDefault="00A90A76">
            <w:pPr>
              <w:numPr>
                <w:ilvl w:val="0"/>
                <w:numId w:val="35"/>
              </w:numPr>
              <w:spacing w:after="0" w:line="360" w:lineRule="auto"/>
            </w:pPr>
            <w:r>
              <w:rPr>
                <w:lang w:eastAsia="pl-PL"/>
              </w:rPr>
              <w:t>słownika nieczystości ciekłych,</w:t>
            </w:r>
          </w:p>
          <w:p w:rsidR="00A90A76" w:rsidRDefault="00A90A76">
            <w:pPr>
              <w:numPr>
                <w:ilvl w:val="0"/>
                <w:numId w:val="35"/>
              </w:numPr>
              <w:spacing w:after="0" w:line="360" w:lineRule="auto"/>
            </w:pPr>
            <w:r>
              <w:rPr>
                <w:lang w:eastAsia="pl-PL"/>
              </w:rPr>
              <w:t>słownika rodzajów odpadów,</w:t>
            </w:r>
          </w:p>
          <w:p w:rsidR="00A90A76" w:rsidRDefault="00A90A76">
            <w:pPr>
              <w:numPr>
                <w:ilvl w:val="0"/>
                <w:numId w:val="35"/>
              </w:numPr>
              <w:spacing w:after="0" w:line="360" w:lineRule="auto"/>
            </w:pPr>
            <w:r>
              <w:rPr>
                <w:lang w:eastAsia="pl-PL"/>
              </w:rPr>
              <w:t>słownika zagospodarowania odpadów.</w:t>
            </w:r>
          </w:p>
        </w:tc>
      </w:tr>
      <w:tr w:rsidR="00A90A76">
        <w:tc>
          <w:tcPr>
            <w:tcW w:w="1141"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WMPM20</w:t>
            </w:r>
          </w:p>
        </w:tc>
        <w:tc>
          <w:tcPr>
            <w:tcW w:w="8820"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Moduł musi umożliwiać obsługę tras i harmonogramów wywozu odpadów komunalnych wraz z wydrukiem harmonogramu odbiorów odpadów i nieczystości.</w:t>
            </w:r>
          </w:p>
        </w:tc>
      </w:tr>
      <w:tr w:rsidR="00A90A76">
        <w:tc>
          <w:tcPr>
            <w:tcW w:w="1141"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WMPM21</w:t>
            </w:r>
          </w:p>
        </w:tc>
        <w:tc>
          <w:tcPr>
            <w:tcW w:w="8820"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Moduł musi posiadać możliwość zmiany stawek z trakcie roku wraz z aktualizacją wysokości opłat za gospodarowanie odpadami komunalnymi.</w:t>
            </w:r>
          </w:p>
        </w:tc>
      </w:tr>
      <w:tr w:rsidR="00A90A76">
        <w:tc>
          <w:tcPr>
            <w:tcW w:w="1141"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WMPM22</w:t>
            </w:r>
          </w:p>
        </w:tc>
        <w:tc>
          <w:tcPr>
            <w:tcW w:w="8820"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Moduł musi umożliwia wykonanie wydruku zawiadomienia o zmianie stawki i wysokości rat.</w:t>
            </w:r>
          </w:p>
        </w:tc>
      </w:tr>
      <w:tr w:rsidR="00A90A76">
        <w:tc>
          <w:tcPr>
            <w:tcW w:w="1141"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WMPM23</w:t>
            </w:r>
          </w:p>
        </w:tc>
        <w:tc>
          <w:tcPr>
            <w:tcW w:w="8820"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Powinien być możliwy import danych ewidencyjnych z pliku XML w określonej strukturze na potrzeby weryfikacji danych deklaracji w przypadku braku aktywnego połączenia systemu z modułem rejestru mieszkańców.</w:t>
            </w:r>
          </w:p>
        </w:tc>
      </w:tr>
      <w:tr w:rsidR="00A90A76">
        <w:tc>
          <w:tcPr>
            <w:tcW w:w="1141"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WMPM24</w:t>
            </w:r>
          </w:p>
        </w:tc>
        <w:tc>
          <w:tcPr>
            <w:tcW w:w="8820"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rPr>
                <w:lang w:eastAsia="pl-PL"/>
              </w:rPr>
              <w:t>Moduł powinien wspierać obsługę kodów kreskowych dla punktów adresowych:</w:t>
            </w:r>
          </w:p>
          <w:p w:rsidR="00A90A76" w:rsidRDefault="00A90A76">
            <w:pPr>
              <w:numPr>
                <w:ilvl w:val="0"/>
                <w:numId w:val="36"/>
              </w:numPr>
              <w:spacing w:after="0" w:line="360" w:lineRule="auto"/>
            </w:pPr>
            <w:r>
              <w:rPr>
                <w:lang w:eastAsia="pl-PL"/>
              </w:rPr>
              <w:t>umożliwiać wydruk etykiet kodów kreskowych według własnych zdefiniowanych szablonów,</w:t>
            </w:r>
          </w:p>
          <w:p w:rsidR="00A90A76" w:rsidRDefault="00A90A76">
            <w:pPr>
              <w:numPr>
                <w:ilvl w:val="0"/>
                <w:numId w:val="36"/>
              </w:numPr>
              <w:spacing w:after="0" w:line="360" w:lineRule="auto"/>
            </w:pPr>
            <w:r>
              <w:rPr>
                <w:lang w:eastAsia="pl-PL"/>
              </w:rPr>
              <w:t>umożliwiać przegląd historii wydruków etykiet kodów kreskowych dla kartoteki (rejestr wydruków),</w:t>
            </w:r>
          </w:p>
          <w:p w:rsidR="00A90A76" w:rsidRDefault="00A90A76">
            <w:pPr>
              <w:numPr>
                <w:ilvl w:val="0"/>
                <w:numId w:val="36"/>
              </w:numPr>
              <w:spacing w:after="0" w:line="360" w:lineRule="auto"/>
            </w:pPr>
            <w:r>
              <w:rPr>
                <w:lang w:eastAsia="pl-PL"/>
              </w:rPr>
              <w:lastRenderedPageBreak/>
              <w:t>umożliwiać weryfikację odczytów kodów kreskowych dla kartoteki z poziomu ewidencji,</w:t>
            </w:r>
          </w:p>
          <w:p w:rsidR="00A90A76" w:rsidRDefault="00A90A76">
            <w:pPr>
              <w:numPr>
                <w:ilvl w:val="0"/>
                <w:numId w:val="36"/>
              </w:numPr>
              <w:spacing w:after="0" w:line="360" w:lineRule="auto"/>
            </w:pPr>
            <w:r>
              <w:rPr>
                <w:lang w:eastAsia="pl-PL"/>
              </w:rPr>
              <w:t>umożliwiać konfigurację i import odczytów kodów kreskowych z pliku,</w:t>
            </w:r>
          </w:p>
          <w:p w:rsidR="00A90A76" w:rsidRDefault="00A90A76">
            <w:pPr>
              <w:numPr>
                <w:ilvl w:val="0"/>
                <w:numId w:val="36"/>
              </w:numPr>
              <w:spacing w:after="0" w:line="360" w:lineRule="auto"/>
            </w:pPr>
            <w:r>
              <w:rPr>
                <w:lang w:eastAsia="pl-PL"/>
              </w:rPr>
              <w:t>wspierać zarządzanie odczytami kodów kreskowych z możliwością usunięcia importu,</w:t>
            </w:r>
          </w:p>
          <w:p w:rsidR="00A90A76" w:rsidRDefault="00A90A76">
            <w:pPr>
              <w:numPr>
                <w:ilvl w:val="0"/>
                <w:numId w:val="36"/>
              </w:numPr>
              <w:spacing w:after="0" w:line="360" w:lineRule="auto"/>
              <w:rPr>
                <w:lang w:eastAsia="pl-PL"/>
              </w:rPr>
            </w:pPr>
            <w:r>
              <w:rPr>
                <w:lang w:eastAsia="pl-PL"/>
              </w:rPr>
              <w:t>umożliwiać wykonanie zbiorczego i szczegółowego zestawienia statystycznego odczytów kodów kreskowych według zadanych parametrów.</w:t>
            </w:r>
          </w:p>
        </w:tc>
      </w:tr>
    </w:tbl>
    <w:p w:rsidR="00A90A76" w:rsidRDefault="00A90A76"/>
    <w:p w:rsidR="00A90A76" w:rsidRDefault="00A90A76" w:rsidP="00563622">
      <w:pPr>
        <w:pStyle w:val="Nagwek21"/>
        <w:numPr>
          <w:ilvl w:val="1"/>
          <w:numId w:val="2"/>
        </w:numPr>
        <w:tabs>
          <w:tab w:val="clear" w:pos="9746"/>
        </w:tabs>
      </w:pPr>
      <w:bookmarkStart w:id="139" w:name="__RefHeading___Toc12512_936917391"/>
      <w:bookmarkStart w:id="140" w:name="_Toc482561358"/>
      <w:bookmarkStart w:id="141" w:name="_Toc484596616"/>
      <w:bookmarkEnd w:id="139"/>
      <w:bookmarkEnd w:id="140"/>
      <w:bookmarkEnd w:id="141"/>
      <w:r>
        <w:t>Moduł czynszów i zużycia wody</w:t>
      </w:r>
    </w:p>
    <w:p w:rsidR="00A90A76" w:rsidRDefault="00A90A76">
      <w:r>
        <w:t>Moduł zapewni możliwość kompleksowej obsługi opłat z tytułu najmu lokali komunalnych i socjalnych, a także opłat za wodę i odprowadzanie ścieków naliczanych przez gminę. Moduł umożliwi obsługę danych dotyczące umów (np. umowy najmu lokalu, umowy o dostarczenie wody i odprowadzenie ścieków) oraz nieruchomości związanych z tymi umowami.</w:t>
      </w:r>
    </w:p>
    <w:tbl>
      <w:tblPr>
        <w:tblW w:w="9962" w:type="dxa"/>
        <w:tblInd w:w="-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18" w:type="dxa"/>
        </w:tblCellMar>
        <w:tblLook w:val="04A0" w:firstRow="1" w:lastRow="0" w:firstColumn="1" w:lastColumn="0" w:noHBand="0" w:noVBand="1"/>
      </w:tblPr>
      <w:tblGrid>
        <w:gridCol w:w="1048"/>
        <w:gridCol w:w="8914"/>
      </w:tblGrid>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KOD</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Wymaganie</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WMPC1</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Wyszukiwanie umów wg podanych parametrów.</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WMPC2</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Rejestrowanie, edycja i przeglądanie danych umowy, w szczególności strony umowy, a także numeru umowy, daty zawarcia, daty obowiązywania, punktu poboru mediów, okres i sposób rozliczania opłat, okres i sposób fakturowania. Rejestrowanie notatki dla umowy.</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WMPC3</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Korygowanie umowy, wprowadzanie aneksu do umowy.</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WMPC4</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W przypadku umowy dot. rozliczenia opłat za wodę powinna znaleźć się możliwość dodania informacji o liczniku.</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WMPC5</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Wydruk umowy z systemu z możliwością edycji szablonu treści umowy.</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WMPC6</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Wyszukiwanie nieruchomości wg podanych parametrów.</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WMPC7</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Rejestrowanie, edycja i przeglądanie danych nieruchomości.</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WMPC8</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Możliwość rejestrowania obiektów składających się z wielu budynków, lokali. Rejestrowanie notatki dla nieruchomości.</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WMPC9</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Wprowadzanie informacji technicznych odnośnie nieruchomości, np. awarie, remonty, naprawy.</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WMPC10</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Możliwość zdefiniowania adresu nieruchomości, podziału rejon/sektor, możliwość wprowadzenia informacji o licznikach.</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WMPC11</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Możliwość ewidencjonowania nieruchomości, które rozliczane są w różnych grupach taryfowych.</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WMPC12</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Możliwość ewidencjonowania prezentacji, wyszukiwania, dodawania, edycji i usuwania pozostałych obiektów, takich jak budynek, garaż, miejsce parkingowe, piętro w budynku.</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WMPC13</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Możliwość dodawania, prezentacji, wyszukiwania, edycji i usuwania lokali w ramach nieruchomości.</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WMPC14</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 xml:space="preserve">Rejestrowanie i edycja danych licznika z wysokim poziomem szczegółowości, w szczególności: numer, numer ewidencyjny, średnica, typ (samodzielny, główny, podlicznik) licznika, zakres </w:t>
            </w:r>
            <w:r>
              <w:lastRenderedPageBreak/>
              <w:t>pomiarowy, data montażu, data legalizacji, stan początkowy, numer plomby, położenie, właściciel, przepustowość, stan (czynny, zdjęty).</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lastRenderedPageBreak/>
              <w:t>WMPC15</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Prowadzenie pełnej historii liczników. Możliwość zapamiętywania informacji o wszelkich zdarzeniach, miejscach instalacji.</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WMPC16</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Możliwość wyświetlenia pełnej historii rozliczeń w danym punkcie rozliczeniowym, uwzględniającej zmiany płatników, liczników, ewidencjonowane zdarzenia (np. awarie liczników).</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WMPC17</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Wyszukiwanie, przeglądanie, rejestrowanie i edycję odczytów liczników.</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WMPC18</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Prowadzenie ewidencji plomb – przegląd i aktualizacja ilościowych stanów. Wprowadzanie, zdejmowanie ze stanu.</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WMPC19</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Monitorowanie terminów legalizacyjnych liczników.</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WMPC20</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Naliczanie opłat za poszczególne usługi na podstawie obowiązujących stawek i wartości odczytów/ilości usług bądź ustalonych wartości ryczałtów.</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WMPC21</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Rozliczanie według dowolnie definiowanych cenników opłat.</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WMPC22</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Wyliczanie szacunkowego zużycia na podstawie średniego zużycia za miniony okres do wystawienia faktury w przypadku niemożności dokonania odczytu.</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WMPC23</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Możliwość określania i wykorzystywania różnych cykli rozliczeniowych (miesięczne, dwumiesięczne, kwartalne, półroczne, roczne).</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WMPC24</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Stosowanie zniżek (ulg) i zwyżek procentowych i kwotowych.</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WMPC25</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Wystawianie faktur w powiązaniu z modułem faktury.</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WMPC26</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Wydruk kodu kreskowego na fakturze.</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WMPC27</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Możliwość podziału numeracji faktur do szczegółowości inkasenta.</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WMPC28</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Automatyczne, proporcjonalne dzielenie zużycia w okresach, gdy podczas okresu podlegającego fakturowaniu wystąpiła zmiana cen lub stawek VAT.</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WMPC29</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Integracja online z pozostałymi modułami systemu dziedzinowego, w tym:</w:t>
            </w:r>
          </w:p>
          <w:p w:rsidR="00A90A76" w:rsidRDefault="00A90A76">
            <w:pPr>
              <w:numPr>
                <w:ilvl w:val="0"/>
                <w:numId w:val="37"/>
              </w:numPr>
              <w:spacing w:after="0" w:line="360" w:lineRule="auto"/>
            </w:pPr>
            <w:r>
              <w:t>z modułem administracji w celu wykorzystania słowników i konfiguracji modułu,</w:t>
            </w:r>
          </w:p>
          <w:p w:rsidR="00A90A76" w:rsidRDefault="00A90A76">
            <w:pPr>
              <w:numPr>
                <w:ilvl w:val="0"/>
                <w:numId w:val="37"/>
              </w:numPr>
              <w:spacing w:after="0" w:line="360" w:lineRule="auto"/>
            </w:pPr>
            <w:r>
              <w:t>z modułem do wystawiania faktur w celu przekazywania danych dotyczących faktur do rejestru VAT,</w:t>
            </w:r>
          </w:p>
          <w:p w:rsidR="00A90A76" w:rsidRDefault="00A90A76">
            <w:pPr>
              <w:numPr>
                <w:ilvl w:val="0"/>
                <w:numId w:val="37"/>
              </w:numPr>
              <w:spacing w:after="0" w:line="360" w:lineRule="auto"/>
            </w:pPr>
            <w:r>
              <w:t>z modułem księgowości zobowiązań w celu windykacji należności,</w:t>
            </w:r>
          </w:p>
          <w:p w:rsidR="00A90A76" w:rsidRDefault="00A90A76">
            <w:pPr>
              <w:numPr>
                <w:ilvl w:val="0"/>
                <w:numId w:val="37"/>
              </w:numPr>
              <w:spacing w:after="0" w:line="360" w:lineRule="auto"/>
            </w:pPr>
            <w:r>
              <w:t>z modułem do obsługi płatności masowych.</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WMPC30</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Możliwość wystawienia decyzji o udzieleniu ulg (rozłożenie na raty, umorzenie, zmiana terminu płatności).</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WMPC31</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Możliwość szerokiej konfiguracji działania modułu, przynajmniej w zakresie:</w:t>
            </w:r>
          </w:p>
          <w:p w:rsidR="00A90A76" w:rsidRDefault="00A90A76">
            <w:pPr>
              <w:numPr>
                <w:ilvl w:val="0"/>
                <w:numId w:val="38"/>
              </w:numPr>
              <w:spacing w:after="0" w:line="360" w:lineRule="auto"/>
            </w:pPr>
            <w:r>
              <w:t>określania rodzajów umów, rodzajów liczników, rodzajów usług, sektorów, cech nieruchomości,</w:t>
            </w:r>
          </w:p>
          <w:p w:rsidR="00A90A76" w:rsidRDefault="00A90A76">
            <w:pPr>
              <w:numPr>
                <w:ilvl w:val="0"/>
                <w:numId w:val="38"/>
              </w:numPr>
              <w:spacing w:after="0" w:line="360" w:lineRule="auto"/>
            </w:pPr>
            <w:r>
              <w:lastRenderedPageBreak/>
              <w:t>określenia stawek usług, zniżek/zwyżek, grup taryfowych, ryczałtów, terminów płatności, sposobów fakturowania, cykli rozliczeniowych,</w:t>
            </w:r>
          </w:p>
          <w:p w:rsidR="00A90A76" w:rsidRDefault="00A90A76">
            <w:pPr>
              <w:numPr>
                <w:ilvl w:val="0"/>
                <w:numId w:val="38"/>
              </w:numPr>
              <w:spacing w:after="0" w:line="360" w:lineRule="auto"/>
            </w:pPr>
            <w:r>
              <w:t>określenia tras, rejonów odczytów.</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lastRenderedPageBreak/>
              <w:t>WMPC32</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Automatyczne monitorowanie danych w module, np. na koniec miesiąca stan wodomierzy z odczytami bez wystawionej faktury, monitorowanie terminów legalizacyjnych wodomierzy.</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WMPC33</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Możliwość wykonania wydruku zawiadomienia o wysokości opłat.</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WMPC34</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Moduł powinien wspierać wykonywanie zestawień i statystyk, w tym:</w:t>
            </w:r>
          </w:p>
          <w:p w:rsidR="00A90A76" w:rsidRDefault="00A90A76">
            <w:pPr>
              <w:numPr>
                <w:ilvl w:val="0"/>
                <w:numId w:val="39"/>
              </w:numPr>
              <w:spacing w:after="0" w:line="360" w:lineRule="auto"/>
            </w:pPr>
            <w:r>
              <w:t>raport ze sprzedaży danego medium, np. wody,</w:t>
            </w:r>
          </w:p>
          <w:p w:rsidR="00A90A76" w:rsidRDefault="00A90A76">
            <w:pPr>
              <w:numPr>
                <w:ilvl w:val="0"/>
                <w:numId w:val="39"/>
              </w:numPr>
              <w:spacing w:after="0" w:line="360" w:lineRule="auto"/>
            </w:pPr>
            <w:r>
              <w:t>raport z zużycia danego medium - w zależności od wybranych parametrów,</w:t>
            </w:r>
          </w:p>
          <w:p w:rsidR="00A90A76" w:rsidRDefault="00A90A76">
            <w:pPr>
              <w:numPr>
                <w:ilvl w:val="0"/>
                <w:numId w:val="39"/>
              </w:numPr>
              <w:spacing w:after="0" w:line="360" w:lineRule="auto"/>
            </w:pPr>
            <w:r>
              <w:t>raport ze średniego zużycia danego medium - w zależności od wybranych parametrów,</w:t>
            </w:r>
          </w:p>
          <w:p w:rsidR="00A90A76" w:rsidRDefault="00A90A76">
            <w:pPr>
              <w:numPr>
                <w:ilvl w:val="0"/>
                <w:numId w:val="39"/>
              </w:numPr>
              <w:spacing w:after="0" w:line="360" w:lineRule="auto"/>
            </w:pPr>
            <w:r>
              <w:t>zestawienie umów, zestawienie liczników.</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WMPC35</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 xml:space="preserve">Eksport danych niezbędnych do wykonania prac w terenie, tj. przekazywanie danych do urządzeń mobilnych, takich jak </w:t>
            </w:r>
            <w:proofErr w:type="spellStart"/>
            <w:r>
              <w:t>Pidion</w:t>
            </w:r>
            <w:proofErr w:type="spellEnd"/>
            <w:r>
              <w:t xml:space="preserve"> BIP-6000. Wymagany system operacyjny urządzenia do Windows </w:t>
            </w:r>
            <w:proofErr w:type="spellStart"/>
            <w:r>
              <w:t>Windows</w:t>
            </w:r>
            <w:proofErr w:type="spellEnd"/>
            <w:r>
              <w:t xml:space="preserve"> Mobile 4.2 lub wyższy.</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WMPC36</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Import danych z urządzenia mobilnego (odczyty, wystawione faktury, przyjęte wpłaty). Weryfikacja przy imporcie i raportowanie niezgodności.</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WMPC37</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Tworzenie raportu po imporcie danych z urządzenia mobilnego.</w:t>
            </w:r>
          </w:p>
        </w:tc>
      </w:tr>
    </w:tbl>
    <w:p w:rsidR="00A90A76" w:rsidRDefault="00A90A76"/>
    <w:p w:rsidR="00A90A76" w:rsidRDefault="00A90A76" w:rsidP="00563622">
      <w:pPr>
        <w:pStyle w:val="Nagwek21"/>
        <w:numPr>
          <w:ilvl w:val="1"/>
          <w:numId w:val="2"/>
        </w:numPr>
        <w:tabs>
          <w:tab w:val="clear" w:pos="9746"/>
        </w:tabs>
      </w:pPr>
      <w:bookmarkStart w:id="142" w:name="__RefHeading___Toc12514_936917391"/>
      <w:bookmarkStart w:id="143" w:name="_Toc482561359"/>
      <w:bookmarkStart w:id="144" w:name="_Toc484596617"/>
      <w:bookmarkStart w:id="145" w:name="_Ref471900318"/>
      <w:bookmarkStart w:id="146" w:name="_Ref471900311"/>
      <w:bookmarkEnd w:id="142"/>
      <w:bookmarkEnd w:id="143"/>
      <w:bookmarkEnd w:id="144"/>
      <w:bookmarkEnd w:id="145"/>
      <w:bookmarkEnd w:id="146"/>
      <w:r>
        <w:t>Moduł opłat za pas drogowy</w:t>
      </w:r>
    </w:p>
    <w:p w:rsidR="00A90A76" w:rsidRDefault="00A90A76">
      <w:r>
        <w:t>Moduł ma służyć do prowadzenia rozliczeń z płatnikami z tytułu wydanych zezwoleń na prowadzenie prac związanych z zajęciem pasa drogowego lub umieszczanie w nim urządzeń i obiektów niezwiązanych z funkcjonowaniem dróg np. reklam. Użytkownik powinien możliwość rejestrowania i obsługi składanych wniosków, wystawiania decyzji dotyczących zezwoleń na zajęcie pasa drogowego, na lokalizację zjazdu lub na umieszczenie urządzeń infrastruktury technicznej w pasie drogowym. Zatwierdzenie decyzji ma powodować naliczenie właściwej opłaty oraz windykowanie należności od wnioskujących.</w:t>
      </w:r>
    </w:p>
    <w:tbl>
      <w:tblPr>
        <w:tblW w:w="9962" w:type="dxa"/>
        <w:tblInd w:w="-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18" w:type="dxa"/>
        </w:tblCellMar>
        <w:tblLook w:val="04A0" w:firstRow="1" w:lastRow="0" w:firstColumn="1" w:lastColumn="0" w:noHBand="0" w:noVBand="1"/>
      </w:tblPr>
      <w:tblGrid>
        <w:gridCol w:w="1048"/>
        <w:gridCol w:w="8914"/>
      </w:tblGrid>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KOD</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Wymaganie</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WMPD1</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Możliwość wprowadzenia i obsługi wniosku, w tym:</w:t>
            </w:r>
          </w:p>
          <w:p w:rsidR="00A90A76" w:rsidRDefault="00A90A76">
            <w:pPr>
              <w:numPr>
                <w:ilvl w:val="0"/>
                <w:numId w:val="40"/>
              </w:numPr>
              <w:spacing w:after="0" w:line="360" w:lineRule="auto"/>
            </w:pPr>
            <w:r>
              <w:t>możliwość zdefiniowania czynności, których może dotyczyć wniosek,</w:t>
            </w:r>
          </w:p>
          <w:p w:rsidR="00A90A76" w:rsidRDefault="00A90A76">
            <w:pPr>
              <w:numPr>
                <w:ilvl w:val="0"/>
                <w:numId w:val="40"/>
              </w:numPr>
              <w:spacing w:after="0" w:line="360" w:lineRule="auto"/>
            </w:pPr>
            <w:r>
              <w:t>możliwość określenia i przypisania elementów drogi jakie mogą znaleźć się na wniosku,</w:t>
            </w:r>
          </w:p>
          <w:p w:rsidR="00A90A76" w:rsidRDefault="00A90A76">
            <w:pPr>
              <w:numPr>
                <w:ilvl w:val="0"/>
                <w:numId w:val="40"/>
              </w:numPr>
              <w:spacing w:after="0" w:line="360" w:lineRule="auto"/>
            </w:pPr>
            <w:r>
              <w:t>możliwość określenia elementów obcych, które mogą znaleźć się na drodze,</w:t>
            </w:r>
          </w:p>
          <w:p w:rsidR="00A90A76" w:rsidRDefault="00A90A76">
            <w:pPr>
              <w:numPr>
                <w:ilvl w:val="0"/>
                <w:numId w:val="40"/>
              </w:numPr>
              <w:spacing w:after="0" w:line="360" w:lineRule="auto"/>
            </w:pPr>
            <w:r>
              <w:t>możliwość określenia dróg i rodzajów dróg,</w:t>
            </w:r>
          </w:p>
          <w:p w:rsidR="00A90A76" w:rsidRDefault="00A90A76">
            <w:pPr>
              <w:numPr>
                <w:ilvl w:val="0"/>
                <w:numId w:val="40"/>
              </w:numPr>
              <w:spacing w:after="0" w:line="360" w:lineRule="auto"/>
            </w:pPr>
            <w:r>
              <w:t>możliwość określenia sposobu płatności,</w:t>
            </w:r>
          </w:p>
          <w:p w:rsidR="00A90A76" w:rsidRDefault="00A90A76">
            <w:pPr>
              <w:numPr>
                <w:ilvl w:val="0"/>
                <w:numId w:val="40"/>
              </w:numPr>
              <w:spacing w:after="0" w:line="360" w:lineRule="auto"/>
            </w:pPr>
            <w:r>
              <w:t>m</w:t>
            </w:r>
            <w:r w:rsidRPr="00A90A76">
              <w:rPr>
                <w:color w:val="000000"/>
              </w:rPr>
              <w:t>ożliwość określenia wnioskodawcy,</w:t>
            </w:r>
          </w:p>
          <w:p w:rsidR="00A90A76" w:rsidRDefault="00A90A76">
            <w:pPr>
              <w:numPr>
                <w:ilvl w:val="0"/>
                <w:numId w:val="40"/>
              </w:numPr>
              <w:spacing w:after="0" w:line="360" w:lineRule="auto"/>
            </w:pPr>
            <w:r w:rsidRPr="00A90A76">
              <w:rPr>
                <w:color w:val="000000"/>
              </w:rPr>
              <w:t>możliwość określenia wykonawcy,</w:t>
            </w:r>
          </w:p>
          <w:p w:rsidR="00A90A76" w:rsidRDefault="00A90A76">
            <w:pPr>
              <w:numPr>
                <w:ilvl w:val="0"/>
                <w:numId w:val="40"/>
              </w:numPr>
              <w:spacing w:after="0" w:line="360" w:lineRule="auto"/>
            </w:pPr>
            <w:r w:rsidRPr="00A90A76">
              <w:rPr>
                <w:color w:val="000000"/>
              </w:rPr>
              <w:lastRenderedPageBreak/>
              <w:t>możliwość przypisania drogi do wniosku,</w:t>
            </w:r>
          </w:p>
          <w:p w:rsidR="00A90A76" w:rsidRDefault="00A90A76">
            <w:pPr>
              <w:numPr>
                <w:ilvl w:val="0"/>
                <w:numId w:val="40"/>
              </w:numPr>
              <w:spacing w:after="0" w:line="360" w:lineRule="auto"/>
            </w:pPr>
            <w:r w:rsidRPr="00A90A76">
              <w:rPr>
                <w:color w:val="000000"/>
              </w:rPr>
              <w:t>możliwość określenia załączonych do wniosku dokumentów.</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lastRenderedPageBreak/>
              <w:t>WMPD2</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Moduł musi umożliwiać obsługę decyzji: wydania decyzji na podstawie wprowadzonego wniosku, wydruku wydanej decyzji.</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WMPD3</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Na podstawie wydanej decyzji moduł powinien umożliwić wygenerowanie przypisów do modułu księgowości zobowiązań w celu obsługi procesu pobierania opłat.</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WMPD4</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Moduł musi umożliwiać obsługę zobowiązań wobec gminy, w tym definiowania zobowiązań, wyszukiwanie wg zadanych kryteriów, np. rodzaju płatności, terminu płatności, zobowiązań z przekroczonym terminem płatności.</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WMPD5</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Moduł musi umożliwiać definiowanie rodzaju płatności, np. płatność roczna, jednorazowa.</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WMPD6</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Pisma wystawiane w module muszą posiadać możliwość modyfikacji treści, między innymi dawać możliwość ustawienia pieczęci lub dodania wymaganych załączników.</w:t>
            </w:r>
          </w:p>
        </w:tc>
      </w:tr>
    </w:tbl>
    <w:p w:rsidR="00A90A76" w:rsidRDefault="00A90A76"/>
    <w:p w:rsidR="00A90A76" w:rsidRDefault="00A90A76" w:rsidP="00563622">
      <w:pPr>
        <w:pStyle w:val="Nagwek21"/>
        <w:numPr>
          <w:ilvl w:val="1"/>
          <w:numId w:val="2"/>
        </w:numPr>
        <w:tabs>
          <w:tab w:val="clear" w:pos="9746"/>
        </w:tabs>
      </w:pPr>
      <w:bookmarkStart w:id="147" w:name="__RefHeading___Toc12516_936917391"/>
      <w:bookmarkStart w:id="148" w:name="_Toc482561360"/>
      <w:bookmarkStart w:id="149" w:name="_Toc484596618"/>
      <w:bookmarkStart w:id="150" w:name="_Ref471900356"/>
      <w:bookmarkStart w:id="151" w:name="_Ref471900350"/>
      <w:bookmarkEnd w:id="147"/>
      <w:bookmarkEnd w:id="148"/>
      <w:bookmarkEnd w:id="149"/>
      <w:bookmarkEnd w:id="150"/>
      <w:bookmarkEnd w:id="151"/>
      <w:r>
        <w:t>Moduł opłat za wydanie zezwolenia na sprzedaż napojów alkoholowych</w:t>
      </w:r>
    </w:p>
    <w:p w:rsidR="00A90A76" w:rsidRDefault="00A90A76">
      <w:r>
        <w:t>Moduł wspomoże pracę pracownika urzędu związaną z wydawaniem zezwoleń na prowadzenie sprzedaży napojów alkoholowych przeznaczonych do spożycia na miejscu lub poza miejscem sprzedaży oraz pobieraniem opłat za wydane zezwolenia.</w:t>
      </w:r>
    </w:p>
    <w:tbl>
      <w:tblPr>
        <w:tblW w:w="9962" w:type="dxa"/>
        <w:tblInd w:w="-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18" w:type="dxa"/>
        </w:tblCellMar>
        <w:tblLook w:val="04A0" w:firstRow="1" w:lastRow="0" w:firstColumn="1" w:lastColumn="0" w:noHBand="0" w:noVBand="1"/>
      </w:tblPr>
      <w:tblGrid>
        <w:gridCol w:w="1048"/>
        <w:gridCol w:w="8914"/>
      </w:tblGrid>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KOD</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Wymaganie</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WMPA1</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Możliwość prowadzenia kartotek płatników opłat, a także punktów sprzedaży z możliwością zarządzania:</w:t>
            </w:r>
          </w:p>
          <w:p w:rsidR="00A90A76" w:rsidRDefault="00A90A76">
            <w:pPr>
              <w:numPr>
                <w:ilvl w:val="0"/>
                <w:numId w:val="41"/>
              </w:numPr>
              <w:spacing w:after="0" w:line="360" w:lineRule="auto"/>
              <w:rPr>
                <w:lang w:eastAsia="pl-PL"/>
              </w:rPr>
            </w:pPr>
            <w:r>
              <w:rPr>
                <w:lang w:eastAsia="pl-PL"/>
              </w:rPr>
              <w:t>wyszukiwanie kartotek wg różnych parametrów,</w:t>
            </w:r>
          </w:p>
          <w:p w:rsidR="00A90A76" w:rsidRDefault="00A90A76">
            <w:pPr>
              <w:numPr>
                <w:ilvl w:val="0"/>
                <w:numId w:val="41"/>
              </w:numPr>
              <w:spacing w:after="0" w:line="360" w:lineRule="auto"/>
              <w:rPr>
                <w:lang w:eastAsia="pl-PL"/>
              </w:rPr>
            </w:pPr>
            <w:r>
              <w:rPr>
                <w:lang w:eastAsia="pl-PL"/>
              </w:rPr>
              <w:t>dodawanie i edycja nowej kartoteki,</w:t>
            </w:r>
          </w:p>
          <w:p w:rsidR="00A90A76" w:rsidRDefault="00A90A76">
            <w:pPr>
              <w:numPr>
                <w:ilvl w:val="0"/>
                <w:numId w:val="41"/>
              </w:numPr>
              <w:spacing w:after="0" w:line="360" w:lineRule="auto"/>
              <w:rPr>
                <w:lang w:eastAsia="pl-PL"/>
              </w:rPr>
            </w:pPr>
            <w:r>
              <w:rPr>
                <w:lang w:eastAsia="pl-PL"/>
              </w:rPr>
              <w:t>dodawanie, usuwanie i edycja punktu sprzedaży,</w:t>
            </w:r>
          </w:p>
          <w:p w:rsidR="00A90A76" w:rsidRDefault="00A90A76">
            <w:pPr>
              <w:numPr>
                <w:ilvl w:val="0"/>
                <w:numId w:val="41"/>
              </w:numPr>
              <w:spacing w:after="0" w:line="360" w:lineRule="auto"/>
              <w:rPr>
                <w:lang w:eastAsia="pl-PL"/>
              </w:rPr>
            </w:pPr>
            <w:r>
              <w:rPr>
                <w:lang w:eastAsia="pl-PL"/>
              </w:rPr>
              <w:t>dodawanie, usuwanie i edycja zezwoleń,</w:t>
            </w:r>
          </w:p>
          <w:p w:rsidR="00A90A76" w:rsidRDefault="00A90A76">
            <w:pPr>
              <w:numPr>
                <w:ilvl w:val="0"/>
                <w:numId w:val="41"/>
              </w:numPr>
              <w:spacing w:after="0" w:line="360" w:lineRule="auto"/>
            </w:pPr>
            <w:r>
              <w:rPr>
                <w:lang w:eastAsia="pl-PL"/>
              </w:rPr>
              <w:t>przeglądanie kartotek.</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WMPA2</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Możliwość wprowadzania zezwoleń, zarządzania nimi oraz naliczania opłat z tytułu wydania zezwolenia, w szczególności:</w:t>
            </w:r>
          </w:p>
          <w:p w:rsidR="00A90A76" w:rsidRDefault="00A90A76">
            <w:pPr>
              <w:numPr>
                <w:ilvl w:val="0"/>
                <w:numId w:val="42"/>
              </w:numPr>
              <w:spacing w:after="0" w:line="360" w:lineRule="auto"/>
              <w:rPr>
                <w:lang w:eastAsia="pl-PL"/>
              </w:rPr>
            </w:pPr>
            <w:r>
              <w:rPr>
                <w:lang w:eastAsia="pl-PL"/>
              </w:rPr>
              <w:t>przeglądanie szczegółów zezwolenia,</w:t>
            </w:r>
          </w:p>
          <w:p w:rsidR="00A90A76" w:rsidRDefault="00A90A76">
            <w:pPr>
              <w:numPr>
                <w:ilvl w:val="0"/>
                <w:numId w:val="42"/>
              </w:numPr>
              <w:spacing w:after="0" w:line="360" w:lineRule="auto"/>
              <w:rPr>
                <w:lang w:eastAsia="pl-PL"/>
              </w:rPr>
            </w:pPr>
            <w:r>
              <w:rPr>
                <w:lang w:eastAsia="pl-PL"/>
              </w:rPr>
              <w:t>dodawanie opłat,</w:t>
            </w:r>
          </w:p>
          <w:p w:rsidR="00A90A76" w:rsidRDefault="00A90A76">
            <w:pPr>
              <w:numPr>
                <w:ilvl w:val="0"/>
                <w:numId w:val="42"/>
              </w:numPr>
              <w:spacing w:after="0" w:line="360" w:lineRule="auto"/>
              <w:rPr>
                <w:lang w:eastAsia="pl-PL"/>
              </w:rPr>
            </w:pPr>
            <w:r>
              <w:rPr>
                <w:lang w:eastAsia="pl-PL"/>
              </w:rPr>
              <w:t>naliczanie opłat,</w:t>
            </w:r>
          </w:p>
          <w:p w:rsidR="00A90A76" w:rsidRDefault="00A90A76">
            <w:pPr>
              <w:numPr>
                <w:ilvl w:val="0"/>
                <w:numId w:val="42"/>
              </w:numPr>
              <w:spacing w:after="0" w:line="360" w:lineRule="auto"/>
              <w:rPr>
                <w:lang w:eastAsia="pl-PL"/>
              </w:rPr>
            </w:pPr>
            <w:r>
              <w:rPr>
                <w:lang w:eastAsia="pl-PL"/>
              </w:rPr>
              <w:t>możliwość anulowania zezwolenia,</w:t>
            </w:r>
          </w:p>
          <w:p w:rsidR="00A90A76" w:rsidRDefault="00A90A76">
            <w:pPr>
              <w:numPr>
                <w:ilvl w:val="0"/>
                <w:numId w:val="42"/>
              </w:numPr>
              <w:spacing w:after="0" w:line="360" w:lineRule="auto"/>
              <w:rPr>
                <w:lang w:eastAsia="pl-PL"/>
              </w:rPr>
            </w:pPr>
            <w:r>
              <w:rPr>
                <w:lang w:eastAsia="pl-PL"/>
              </w:rPr>
              <w:t>możliwość wprowadzenia wygaszenia zezwolenia,</w:t>
            </w:r>
          </w:p>
          <w:p w:rsidR="00A90A76" w:rsidRDefault="00A90A76">
            <w:pPr>
              <w:numPr>
                <w:ilvl w:val="0"/>
                <w:numId w:val="42"/>
              </w:numPr>
              <w:spacing w:after="0" w:line="360" w:lineRule="auto"/>
              <w:rPr>
                <w:lang w:eastAsia="pl-PL"/>
              </w:rPr>
            </w:pPr>
            <w:r>
              <w:rPr>
                <w:lang w:eastAsia="pl-PL"/>
              </w:rPr>
              <w:t>możliwość wprowadzenia rezygnacji zezwolenia,</w:t>
            </w:r>
          </w:p>
          <w:p w:rsidR="00A90A76" w:rsidRDefault="00A90A76">
            <w:pPr>
              <w:numPr>
                <w:ilvl w:val="0"/>
                <w:numId w:val="42"/>
              </w:numPr>
              <w:spacing w:after="0" w:line="360" w:lineRule="auto"/>
              <w:rPr>
                <w:lang w:eastAsia="pl-PL"/>
              </w:rPr>
            </w:pPr>
            <w:r>
              <w:rPr>
                <w:lang w:eastAsia="pl-PL"/>
              </w:rPr>
              <w:lastRenderedPageBreak/>
              <w:t>możliwość wprowadzenia cofnięcia zezwolenia,</w:t>
            </w:r>
          </w:p>
          <w:p w:rsidR="00A90A76" w:rsidRDefault="00A90A76">
            <w:pPr>
              <w:numPr>
                <w:ilvl w:val="0"/>
                <w:numId w:val="42"/>
              </w:numPr>
              <w:spacing w:after="0" w:line="360" w:lineRule="auto"/>
              <w:rPr>
                <w:lang w:eastAsia="pl-PL"/>
              </w:rPr>
            </w:pPr>
            <w:r>
              <w:rPr>
                <w:lang w:eastAsia="pl-PL"/>
              </w:rPr>
              <w:t>możliwość zawieszenia zezwolenia w trybie KPA,</w:t>
            </w:r>
          </w:p>
          <w:p w:rsidR="00A90A76" w:rsidRDefault="00A90A76">
            <w:pPr>
              <w:numPr>
                <w:ilvl w:val="0"/>
                <w:numId w:val="42"/>
              </w:numPr>
              <w:spacing w:after="0" w:line="360" w:lineRule="auto"/>
              <w:rPr>
                <w:lang w:eastAsia="pl-PL"/>
              </w:rPr>
            </w:pPr>
            <w:r>
              <w:rPr>
                <w:lang w:eastAsia="pl-PL"/>
              </w:rPr>
              <w:t>możliwość wprowadzenia dodatkowej opłaty w przypadku niedokonania opłaty w terminie ustawowym,</w:t>
            </w:r>
          </w:p>
          <w:p w:rsidR="00A90A76" w:rsidRDefault="00A90A76">
            <w:pPr>
              <w:numPr>
                <w:ilvl w:val="0"/>
                <w:numId w:val="42"/>
              </w:numPr>
              <w:spacing w:after="0" w:line="360" w:lineRule="auto"/>
              <w:rPr>
                <w:lang w:eastAsia="pl-PL"/>
              </w:rPr>
            </w:pPr>
            <w:r>
              <w:rPr>
                <w:lang w:eastAsia="pl-PL"/>
              </w:rPr>
              <w:t>możliwość wprowadzenia opłaty dodatkowej w przypadku niezłożenia oświadczenia w terminie ustawowym,</w:t>
            </w:r>
          </w:p>
          <w:p w:rsidR="00A90A76" w:rsidRDefault="00A90A76">
            <w:pPr>
              <w:numPr>
                <w:ilvl w:val="0"/>
                <w:numId w:val="42"/>
              </w:numPr>
              <w:spacing w:after="0" w:line="360" w:lineRule="auto"/>
            </w:pPr>
            <w:r>
              <w:rPr>
                <w:lang w:eastAsia="pl-PL"/>
              </w:rPr>
              <w:t>możliwość przywrócenia statusu zezwolenia zawieszonego w trybie KPA.</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lastRenderedPageBreak/>
              <w:t>WMPA3</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rPr>
                <w:lang w:eastAsia="pl-PL"/>
              </w:rPr>
              <w:t>Moduł musi wspierać dokonywania wydruków decyzji oraz innych pism związanych z obsługą koncesji na sprzedaż alkoholu: wydruk decyzji zezwalającej, wydruk terminarza opłat, wydruk postanowienia gminnej komisji rozwiązywania problemów alkoholowych.</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WMPA4</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W celu dostosowania treści i wyglądu pism do wymogów użytkowników moduł musi dawać możliwość edycji treści i zapisywania szablonów wydruków pism typu:</w:t>
            </w:r>
          </w:p>
          <w:p w:rsidR="00A90A76" w:rsidRDefault="00A90A76">
            <w:pPr>
              <w:numPr>
                <w:ilvl w:val="0"/>
                <w:numId w:val="43"/>
              </w:numPr>
              <w:spacing w:after="0" w:line="360" w:lineRule="auto"/>
              <w:rPr>
                <w:lang w:eastAsia="pl-PL"/>
              </w:rPr>
            </w:pPr>
            <w:r>
              <w:rPr>
                <w:lang w:eastAsia="pl-PL"/>
              </w:rPr>
              <w:t>opinia gminnej komisji rozwiązywania problemów alkoholowych (pozytywna i negatywna),</w:t>
            </w:r>
          </w:p>
          <w:p w:rsidR="00A90A76" w:rsidRDefault="00A90A76">
            <w:pPr>
              <w:numPr>
                <w:ilvl w:val="0"/>
                <w:numId w:val="43"/>
              </w:numPr>
              <w:spacing w:after="0" w:line="360" w:lineRule="auto"/>
              <w:rPr>
                <w:lang w:eastAsia="pl-PL"/>
              </w:rPr>
            </w:pPr>
            <w:r>
              <w:rPr>
                <w:lang w:eastAsia="pl-PL"/>
              </w:rPr>
              <w:t>decyzja zezwalająca, w tym jednorazowa,</w:t>
            </w:r>
          </w:p>
          <w:p w:rsidR="00A90A76" w:rsidRDefault="00A90A76">
            <w:pPr>
              <w:numPr>
                <w:ilvl w:val="0"/>
                <w:numId w:val="43"/>
              </w:numPr>
              <w:spacing w:after="0" w:line="360" w:lineRule="auto"/>
              <w:rPr>
                <w:lang w:eastAsia="pl-PL"/>
              </w:rPr>
            </w:pPr>
            <w:r>
              <w:rPr>
                <w:lang w:eastAsia="pl-PL"/>
              </w:rPr>
              <w:t>decyzja cofająca zezwolenie,</w:t>
            </w:r>
          </w:p>
          <w:p w:rsidR="00A90A76" w:rsidRDefault="00A90A76">
            <w:pPr>
              <w:numPr>
                <w:ilvl w:val="0"/>
                <w:numId w:val="43"/>
              </w:numPr>
              <w:spacing w:after="0" w:line="360" w:lineRule="auto"/>
              <w:rPr>
                <w:lang w:eastAsia="pl-PL"/>
              </w:rPr>
            </w:pPr>
            <w:r>
              <w:rPr>
                <w:lang w:eastAsia="pl-PL"/>
              </w:rPr>
              <w:t>decyzja o wygaśnięciu zezwolenia,</w:t>
            </w:r>
          </w:p>
          <w:p w:rsidR="00A90A76" w:rsidRDefault="00A90A76">
            <w:pPr>
              <w:numPr>
                <w:ilvl w:val="0"/>
                <w:numId w:val="43"/>
              </w:numPr>
              <w:spacing w:after="0" w:line="360" w:lineRule="auto"/>
              <w:rPr>
                <w:lang w:eastAsia="pl-PL"/>
              </w:rPr>
            </w:pPr>
            <w:r>
              <w:rPr>
                <w:lang w:eastAsia="pl-PL"/>
              </w:rPr>
              <w:t>terminarz,</w:t>
            </w:r>
          </w:p>
          <w:p w:rsidR="00A90A76" w:rsidRDefault="00A90A76">
            <w:pPr>
              <w:numPr>
                <w:ilvl w:val="0"/>
                <w:numId w:val="43"/>
              </w:numPr>
              <w:spacing w:after="0" w:line="360" w:lineRule="auto"/>
              <w:rPr>
                <w:lang w:eastAsia="pl-PL"/>
              </w:rPr>
            </w:pPr>
            <w:r>
              <w:rPr>
                <w:lang w:eastAsia="pl-PL"/>
              </w:rPr>
              <w:t>przywrócenia zezwolenia w trybie KPA,</w:t>
            </w:r>
          </w:p>
          <w:p w:rsidR="00A90A76" w:rsidRDefault="00A90A76">
            <w:pPr>
              <w:numPr>
                <w:ilvl w:val="0"/>
                <w:numId w:val="43"/>
              </w:numPr>
              <w:spacing w:after="0" w:line="360" w:lineRule="auto"/>
            </w:pPr>
            <w:r>
              <w:rPr>
                <w:lang w:eastAsia="pl-PL"/>
              </w:rPr>
              <w:t>rezygnacja z zezwolenia.</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WMPA5</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rPr>
                <w:lang w:eastAsia="pl-PL"/>
              </w:rPr>
              <w:t>Moduł musi umożliwiać obsługę już wydanych pism, tj. wyszukiwanie, podgląd i wydruk wcześniej wystawionego pisma.</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WMPA6</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rPr>
                <w:lang w:eastAsia="pl-PL"/>
              </w:rPr>
              <w:t xml:space="preserve">Moduł powinien umożliwiać wykonanie wydruków statystycznych: sprawozdania </w:t>
            </w:r>
            <w:proofErr w:type="spellStart"/>
            <w:r>
              <w:rPr>
                <w:lang w:eastAsia="pl-PL"/>
              </w:rPr>
              <w:t>MPiH</w:t>
            </w:r>
            <w:proofErr w:type="spellEnd"/>
            <w:r>
              <w:rPr>
                <w:lang w:eastAsia="pl-PL"/>
              </w:rPr>
              <w:t>, listy wydanych zezwoleń, listy punktów sprzedaży, listy należności nieopłaconych.</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WMPA7</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Moduł powinien umożliwiać ustawienie parametrów niezbędnych do kontroli wystawionych zezwoleń, w tym:</w:t>
            </w:r>
          </w:p>
          <w:p w:rsidR="00A90A76" w:rsidRDefault="00A90A76">
            <w:pPr>
              <w:spacing w:after="0" w:line="360" w:lineRule="auto"/>
              <w:rPr>
                <w:lang w:eastAsia="pl-PL"/>
              </w:rPr>
            </w:pPr>
            <w:r>
              <w:rPr>
                <w:lang w:eastAsia="pl-PL"/>
              </w:rPr>
              <w:t>- limitu sprzedaży,</w:t>
            </w:r>
          </w:p>
          <w:p w:rsidR="00A90A76" w:rsidRDefault="00A90A76">
            <w:pPr>
              <w:spacing w:after="0" w:line="360" w:lineRule="auto"/>
              <w:rPr>
                <w:lang w:eastAsia="pl-PL"/>
              </w:rPr>
            </w:pPr>
            <w:r>
              <w:rPr>
                <w:lang w:eastAsia="pl-PL"/>
              </w:rPr>
              <w:t>- sposobu wyliczania limitów,</w:t>
            </w:r>
          </w:p>
          <w:p w:rsidR="00A90A76" w:rsidRDefault="00A90A76">
            <w:pPr>
              <w:spacing w:after="0" w:line="360" w:lineRule="auto"/>
              <w:rPr>
                <w:lang w:eastAsia="pl-PL"/>
              </w:rPr>
            </w:pPr>
            <w:r>
              <w:rPr>
                <w:lang w:eastAsia="pl-PL"/>
              </w:rPr>
              <w:t>- określenia znaku pisma wychodzącego,</w:t>
            </w:r>
          </w:p>
          <w:p w:rsidR="00A90A76" w:rsidRDefault="00A90A76">
            <w:pPr>
              <w:spacing w:after="0" w:line="360" w:lineRule="auto"/>
              <w:rPr>
                <w:lang w:eastAsia="pl-PL"/>
              </w:rPr>
            </w:pPr>
            <w:r>
              <w:rPr>
                <w:lang w:eastAsia="pl-PL"/>
              </w:rPr>
              <w:t>- określenia minimalnej odległości,</w:t>
            </w:r>
          </w:p>
          <w:p w:rsidR="00A90A76" w:rsidRDefault="00A90A76">
            <w:pPr>
              <w:spacing w:after="0" w:line="360" w:lineRule="auto"/>
              <w:rPr>
                <w:lang w:eastAsia="pl-PL"/>
              </w:rPr>
            </w:pPr>
            <w:r>
              <w:rPr>
                <w:lang w:eastAsia="pl-PL"/>
              </w:rPr>
              <w:t>- określenia powierzchni,</w:t>
            </w:r>
          </w:p>
          <w:p w:rsidR="00A90A76" w:rsidRDefault="00A90A76">
            <w:pPr>
              <w:spacing w:after="0" w:line="360" w:lineRule="auto"/>
              <w:rPr>
                <w:lang w:eastAsia="pl-PL"/>
              </w:rPr>
            </w:pPr>
            <w:r>
              <w:rPr>
                <w:lang w:eastAsia="pl-PL"/>
              </w:rPr>
              <w:t>- określenia terminu płatności.</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WMPA8</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Moduł powinien być zintegrowany z modułem księgowości zobowiązań w trybie online.</w:t>
            </w:r>
          </w:p>
        </w:tc>
      </w:tr>
    </w:tbl>
    <w:p w:rsidR="00A90A76" w:rsidRDefault="00A90A76"/>
    <w:p w:rsidR="00A90A76" w:rsidRDefault="00A90A76" w:rsidP="00563622">
      <w:pPr>
        <w:pStyle w:val="Nagwek21"/>
        <w:numPr>
          <w:ilvl w:val="1"/>
          <w:numId w:val="2"/>
        </w:numPr>
        <w:tabs>
          <w:tab w:val="clear" w:pos="9746"/>
        </w:tabs>
      </w:pPr>
      <w:bookmarkStart w:id="152" w:name="__RefHeading___Toc12518_936917391"/>
      <w:bookmarkStart w:id="153" w:name="_Toc482561361"/>
      <w:bookmarkStart w:id="154" w:name="_Toc484596619"/>
      <w:bookmarkEnd w:id="152"/>
      <w:bookmarkEnd w:id="153"/>
      <w:bookmarkEnd w:id="154"/>
      <w:r>
        <w:lastRenderedPageBreak/>
        <w:t>Moduł opłat innych</w:t>
      </w:r>
    </w:p>
    <w:p w:rsidR="00A90A76" w:rsidRDefault="00A90A76">
      <w:r>
        <w:t>Moduł umożliwi prowadzenie rozliczeń z płatnikami z tytułu różnych opłat pobieranych przez Urząd. Powinien umożliwiać naliczenie opłaty komunikacyjnej, targowej miejscowej oraz za np. mandaty itp.</w:t>
      </w:r>
    </w:p>
    <w:tbl>
      <w:tblPr>
        <w:tblW w:w="9962" w:type="dxa"/>
        <w:tblInd w:w="-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18" w:type="dxa"/>
        </w:tblCellMar>
        <w:tblLook w:val="04A0" w:firstRow="1" w:lastRow="0" w:firstColumn="1" w:lastColumn="0" w:noHBand="0" w:noVBand="1"/>
      </w:tblPr>
      <w:tblGrid>
        <w:gridCol w:w="1048"/>
        <w:gridCol w:w="8914"/>
      </w:tblGrid>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KOD</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Wymaganie</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WMPI1</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Moduł musi umożliwiać zdefiniowane dowolnej nazwy opłaty, która będzie wprowadzana do systemu.</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WMPI2</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Parametry modułu muszą pozwalać na ustalenie czy naliczenie wprowadzanej opłaty będzie wykonywane w zaokrągleniu do złotówki, do grosza, czy do 10 groszy.</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WMPI3</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Moduł musi dać możliwość zdefiniowania, czy opłata będzie rozliczana w module do obsługi księgowości zobowiązań, czy też będzie pobierana w kasie. Definiowanie integracji do modułów odbywa się w trybie online.</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WMPI4</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Powinna istnieć możliwość zdefiniowania rodzaju odsetek dla opłaty.</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WMPI5</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Moduł powinien umożliwiać wprowadzanie kartotek opłat oraz zarządzanie nimi:</w:t>
            </w:r>
          </w:p>
          <w:p w:rsidR="00A90A76" w:rsidRDefault="00A90A76">
            <w:pPr>
              <w:spacing w:after="0" w:line="360" w:lineRule="auto"/>
            </w:pPr>
            <w:r>
              <w:t>- dawać możliwość ustalenia stanu rozliczenia naliczonej opłaty,</w:t>
            </w:r>
          </w:p>
          <w:p w:rsidR="00A90A76" w:rsidRDefault="00A90A76">
            <w:pPr>
              <w:spacing w:after="0" w:line="360" w:lineRule="auto"/>
            </w:pPr>
            <w:r>
              <w:t>- dawać możliwość wyszukiwania kartotek według wybranych kryteriów: numeru opłaty, roku opłaty, opisu opłaty, danych opłacającego, daty wprowadzenia, stanu rozliczenia, statusu opłaty.</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WPI6</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Podczas zakładania nowych kartotek system musi dawać możliwość wyboru zobowiązanych oraz zdefiniowania rat i terminów płatności rat.</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WMPI7</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Moduł powinien umożliwiać anulowanie naliczonych opłat.</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WMPI8</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Moduł powinien dawać możliwość zdefiniowania jaki rodzaj zawiadomienia ma być wystawiany w przypadku stwierdzenia zaległości (Upomnienie, Wezwanie).</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WMPI9</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Moduł powinien dawać użytkownikowi możliwość podejrzenia kartoteki w module do księgowości zobowiązań w trybie online.</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WMPI10</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Powinna istnieć możliwość wystawienia decyzji dla opłaty: o odroczeniu terminu płatności, rozłożeniu zapłaty należności na raty, umorzeniu zaległości, umorzeniu odsetek.</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WMPI11</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Moduł powinien mieć możliwość zdefiniowania, czy opłata ma mieć przypisany VAT i możliwość określenia domyślnego podatku VAT w celu prawidłowego rozliczenia w księgowości zobowiązań.</w:t>
            </w:r>
          </w:p>
        </w:tc>
      </w:tr>
    </w:tbl>
    <w:p w:rsidR="00A90A76" w:rsidRDefault="00A90A76"/>
    <w:p w:rsidR="00A90A76" w:rsidRDefault="00A90A76" w:rsidP="00563622">
      <w:pPr>
        <w:pStyle w:val="Nagwek21"/>
        <w:numPr>
          <w:ilvl w:val="1"/>
          <w:numId w:val="2"/>
        </w:numPr>
        <w:tabs>
          <w:tab w:val="clear" w:pos="9746"/>
        </w:tabs>
      </w:pPr>
      <w:bookmarkStart w:id="155" w:name="__RefHeading___Toc12520_936917391"/>
      <w:bookmarkStart w:id="156" w:name="_Toc482561362"/>
      <w:bookmarkStart w:id="157" w:name="_Toc484596620"/>
      <w:bookmarkStart w:id="158" w:name="_Ref471900455"/>
      <w:bookmarkStart w:id="159" w:name="_Ref471900450"/>
      <w:bookmarkEnd w:id="155"/>
      <w:bookmarkEnd w:id="156"/>
      <w:bookmarkEnd w:id="157"/>
      <w:bookmarkEnd w:id="158"/>
      <w:bookmarkEnd w:id="159"/>
      <w:r>
        <w:t>Moduł masowych przelewów mieszkańców</w:t>
      </w:r>
    </w:p>
    <w:p w:rsidR="00A90A76" w:rsidRDefault="00A90A76">
      <w:r>
        <w:t>Moduł usprawniający i automatyzujący dokonywanie rozliczeń na kontach mieszkańców z tytułu dokonywanych przez nich przelewów i wpłat na konta bankowe Urzędu z tytułu zobowiązań pieniężnych. Zautomatyzuje proces obsługi wyciągów bankowych otrzymywanych elektronicznie z banku. Dochody z tytułu podatków i innych opłat będą identyfikowane z indywidualnymi kontami (kartotekami) podatników. Dzięki tej integracji będzie możliwa automatyzacja dekretacji bezpośrednio na kartotekach podatkowych mieszkańców.</w:t>
      </w:r>
    </w:p>
    <w:tbl>
      <w:tblPr>
        <w:tblW w:w="9962" w:type="dxa"/>
        <w:tblInd w:w="-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18" w:type="dxa"/>
        </w:tblCellMar>
        <w:tblLook w:val="04A0" w:firstRow="1" w:lastRow="0" w:firstColumn="1" w:lastColumn="0" w:noHBand="0" w:noVBand="1"/>
      </w:tblPr>
      <w:tblGrid>
        <w:gridCol w:w="1048"/>
        <w:gridCol w:w="8914"/>
      </w:tblGrid>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lastRenderedPageBreak/>
              <w:t>KOD</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Wymaganie</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WMM1</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Moduł musi mieć możliwość ustawienia podstawowych informacji niezbędnych do obsługi przelewów: banku obsługującego urząd oraz formatu plików importowanych z banku.</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WMM2</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Moduł musi uwzględniać możliwość pracy w dwóch wariantach: z zastosowaniem kont ogólnych urzędu oraz kont indywidualnych. W zakresie kont ogólnych moduł powinien umożliwiać:</w:t>
            </w:r>
          </w:p>
          <w:p w:rsidR="00A90A76" w:rsidRDefault="00A90A76">
            <w:pPr>
              <w:numPr>
                <w:ilvl w:val="0"/>
                <w:numId w:val="44"/>
              </w:numPr>
              <w:spacing w:after="0" w:line="360" w:lineRule="auto"/>
            </w:pPr>
            <w:r>
              <w:t>wprowadzenie kont ogólnych z uwzględnieniem podatku/rodzaju należności,</w:t>
            </w:r>
          </w:p>
          <w:p w:rsidR="00A90A76" w:rsidRDefault="00A90A76">
            <w:pPr>
              <w:numPr>
                <w:ilvl w:val="0"/>
                <w:numId w:val="44"/>
              </w:numPr>
              <w:spacing w:after="0" w:line="360" w:lineRule="auto"/>
            </w:pPr>
            <w:r>
              <w:t>wprowadzenie szablonów kont z uwzględnieniem podatku/rodzaju należności,</w:t>
            </w:r>
          </w:p>
          <w:p w:rsidR="00A90A76" w:rsidRDefault="00A90A76">
            <w:pPr>
              <w:numPr>
                <w:ilvl w:val="0"/>
                <w:numId w:val="44"/>
              </w:numPr>
              <w:spacing w:after="0" w:line="360" w:lineRule="auto"/>
            </w:pPr>
            <w:r>
              <w:t>generowanie identyfikatorów rodzajów należności w ramach kartoteki i podatku/rodzaju należności dla kont ogólnych, co umożliwi rozróżnienie należności wpłacanych na ogólne konto.</w:t>
            </w:r>
          </w:p>
          <w:p w:rsidR="00A90A76" w:rsidRDefault="00A90A76">
            <w:pPr>
              <w:spacing w:after="0" w:line="360" w:lineRule="auto"/>
            </w:pPr>
            <w:r>
              <w:t>W zakresie kont indywidualnych moduł musi umożliwiać:</w:t>
            </w:r>
          </w:p>
          <w:p w:rsidR="00A90A76" w:rsidRDefault="00A90A76">
            <w:pPr>
              <w:numPr>
                <w:ilvl w:val="0"/>
                <w:numId w:val="44"/>
              </w:numPr>
              <w:spacing w:after="0" w:line="360" w:lineRule="auto"/>
            </w:pPr>
            <w:r>
              <w:t>generowanie indywidualnych rachunków bankowych w ramach kartoteki i podatku/rodzaju należności,</w:t>
            </w:r>
          </w:p>
          <w:p w:rsidR="00A90A76" w:rsidRDefault="00A90A76">
            <w:pPr>
              <w:numPr>
                <w:ilvl w:val="0"/>
                <w:numId w:val="44"/>
              </w:numPr>
              <w:spacing w:after="0" w:line="360" w:lineRule="auto"/>
            </w:pPr>
            <w:r>
              <w:t>w</w:t>
            </w:r>
            <w:r w:rsidRPr="00A90A76">
              <w:rPr>
                <w:color w:val="000000"/>
              </w:rPr>
              <w:t>prowadzanie ręczne lub edycja indywidualnego rachunku bankowego w ramach wybranej kartoteki.</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WMM3</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Moduł powinien umożliwiać generowanie zawiadomień: o indywidualnym numerze rachunku bankowego, o numerze konta ogólnego z podanie identyfikatora, który ma być tytułem przelewu w celu jego identyfikacji podczas wpłaty.</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WMM4</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Płatności masowe powinny być możliwe poprzez import pliku z przelewami.</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WMM5</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Moduł musi umożliwiać automatyzację rozdysponowania przelewów, w tym:</w:t>
            </w:r>
          </w:p>
          <w:p w:rsidR="00A90A76" w:rsidRDefault="00A90A76">
            <w:pPr>
              <w:numPr>
                <w:ilvl w:val="0"/>
                <w:numId w:val="45"/>
              </w:numPr>
              <w:spacing w:after="0" w:line="360" w:lineRule="auto"/>
            </w:pPr>
            <w:r>
              <w:t>automatyczne rozliczanie przelewów: na rachunek indywidualny, na konto ogólne, gdzie w tytule jest rozpoznawalny identyfikator lub dyspozycja z zewnętrznego systemu do płatności online,</w:t>
            </w:r>
          </w:p>
          <w:p w:rsidR="00A90A76" w:rsidRDefault="00A90A76">
            <w:pPr>
              <w:numPr>
                <w:ilvl w:val="0"/>
                <w:numId w:val="45"/>
              </w:numPr>
              <w:spacing w:after="0" w:line="360" w:lineRule="auto"/>
            </w:pPr>
            <w:r>
              <w:t>półautomatycznego rozliczania przelewów, z możliwością kontroli rozdysponowania na ekranie: na rachunek indywidualny, na konto ogólne, gdzie w tytule jest rozpoznawalny identyfikator, dyspozycję z systemu do płatności online z możliwością ręcznej zmiany dyspozycji proponowanej przez system,</w:t>
            </w:r>
          </w:p>
          <w:p w:rsidR="00A90A76" w:rsidRDefault="00A90A76">
            <w:pPr>
              <w:numPr>
                <w:ilvl w:val="0"/>
                <w:numId w:val="45"/>
              </w:numPr>
              <w:spacing w:after="0" w:line="360" w:lineRule="auto"/>
            </w:pPr>
            <w:r>
              <w:t>możliwość ręcznego rozdysponowania,</w:t>
            </w:r>
          </w:p>
          <w:p w:rsidR="00A90A76" w:rsidRDefault="00A90A76">
            <w:pPr>
              <w:numPr>
                <w:ilvl w:val="0"/>
                <w:numId w:val="45"/>
              </w:numPr>
              <w:spacing w:after="0" w:line="360" w:lineRule="auto"/>
            </w:pPr>
            <w:r>
              <w:t>możliwość rozdysponowania na należność własną wpłacającego lub należności innej osoby (np. wpłata komornicza),</w:t>
            </w:r>
          </w:p>
          <w:p w:rsidR="00A90A76" w:rsidRDefault="00A90A76">
            <w:pPr>
              <w:numPr>
                <w:ilvl w:val="0"/>
                <w:numId w:val="45"/>
              </w:numPr>
              <w:spacing w:after="0" w:line="360" w:lineRule="auto"/>
            </w:pPr>
            <w:r>
              <w:t>możliwość rozdysponowania na kwoty do wyjaśnienia w ramach wybranego podatku/rodzaju należności,</w:t>
            </w:r>
          </w:p>
          <w:p w:rsidR="00A90A76" w:rsidRDefault="00A90A76">
            <w:pPr>
              <w:numPr>
                <w:ilvl w:val="0"/>
                <w:numId w:val="45"/>
              </w:numPr>
              <w:spacing w:after="0" w:line="360" w:lineRule="auto"/>
            </w:pPr>
            <w:r>
              <w:t>możliwość zaznaczenia operacji na wyciągu bankowych jako rozliczoną w module finansowo-księgowym lub poza systemem dziedzinowym,</w:t>
            </w:r>
          </w:p>
          <w:p w:rsidR="00A90A76" w:rsidRDefault="00A90A76">
            <w:pPr>
              <w:numPr>
                <w:ilvl w:val="0"/>
                <w:numId w:val="45"/>
              </w:numPr>
              <w:spacing w:after="0" w:line="360" w:lineRule="auto"/>
            </w:pPr>
            <w:r>
              <w:lastRenderedPageBreak/>
              <w:t>rozliczenie przelewu.</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lastRenderedPageBreak/>
              <w:t>WMM6</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Moduł musi pozwalać na obsługę wyciągów bankowych, w tym:</w:t>
            </w:r>
          </w:p>
          <w:p w:rsidR="00A90A76" w:rsidRDefault="00A90A76">
            <w:pPr>
              <w:spacing w:after="0" w:line="360" w:lineRule="auto"/>
            </w:pPr>
            <w:r>
              <w:t>- automatyczne rozliczenie wyciągu po rozliczeniu wszystkich operacji,</w:t>
            </w:r>
          </w:p>
          <w:p w:rsidR="00A90A76" w:rsidRDefault="00A90A76">
            <w:pPr>
              <w:spacing w:after="0" w:line="360" w:lineRule="auto"/>
            </w:pPr>
            <w:r>
              <w:t>- tworzenie dekretu na podstawie wyciągu w ramach wybranego kontekstu w module finansowo-księgowym,</w:t>
            </w:r>
          </w:p>
          <w:p w:rsidR="00A90A76" w:rsidRDefault="00A90A76">
            <w:pPr>
              <w:spacing w:after="0" w:line="360" w:lineRule="auto"/>
            </w:pPr>
            <w:r>
              <w:t>- wydruk wyciągu bankowego,</w:t>
            </w:r>
          </w:p>
          <w:p w:rsidR="00A90A76" w:rsidRDefault="00A90A76">
            <w:pPr>
              <w:spacing w:after="0" w:line="360" w:lineRule="auto"/>
            </w:pPr>
            <w:r>
              <w:t>- wydruku utworzonego dekretu.</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WMM7</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Moduł musi być zintegrowany z modułem do księgowości zobowiązań w zakresie księgowania wpłat na należności w trybie on</w:t>
            </w:r>
            <w:r w:rsidR="00510868">
              <w:t>l</w:t>
            </w:r>
            <w:r>
              <w:t>ine.</w:t>
            </w:r>
          </w:p>
        </w:tc>
      </w:tr>
    </w:tbl>
    <w:p w:rsidR="00A90A76" w:rsidRDefault="00A90A76"/>
    <w:p w:rsidR="00A90A76" w:rsidRDefault="00A90A76" w:rsidP="00563622">
      <w:pPr>
        <w:pStyle w:val="Nagwek21"/>
        <w:numPr>
          <w:ilvl w:val="1"/>
          <w:numId w:val="2"/>
        </w:numPr>
        <w:tabs>
          <w:tab w:val="clear" w:pos="9746"/>
        </w:tabs>
      </w:pPr>
      <w:bookmarkStart w:id="160" w:name="__RefHeading___Toc12522_936917391"/>
      <w:bookmarkStart w:id="161" w:name="_Toc482561363"/>
      <w:bookmarkStart w:id="162" w:name="_Toc484596621"/>
      <w:bookmarkStart w:id="163" w:name="_Ref471900562"/>
      <w:bookmarkStart w:id="164" w:name="_Ref471900555"/>
      <w:bookmarkEnd w:id="160"/>
      <w:bookmarkEnd w:id="161"/>
      <w:bookmarkEnd w:id="162"/>
      <w:bookmarkEnd w:id="163"/>
      <w:bookmarkEnd w:id="164"/>
      <w:r>
        <w:t>Moduł wydawania zaświadczeń</w:t>
      </w:r>
    </w:p>
    <w:p w:rsidR="00A90A76" w:rsidRDefault="00A90A76">
      <w:r>
        <w:t>Moduł umożliwi wystawianie zaświadczeń o niezaleganiu w podatkach lub stwierdzające stan zaległości, wystawianie zaświadczeń o wielkości gospodarstwa oraz rejestracji wydanych zaświadczeń na podstawie kartoteki płatników podatku od osób fizycznych.</w:t>
      </w:r>
    </w:p>
    <w:tbl>
      <w:tblPr>
        <w:tblW w:w="9962" w:type="dxa"/>
        <w:tblInd w:w="-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18" w:type="dxa"/>
        </w:tblCellMar>
        <w:tblLook w:val="04A0" w:firstRow="1" w:lastRow="0" w:firstColumn="1" w:lastColumn="0" w:noHBand="0" w:noVBand="1"/>
      </w:tblPr>
      <w:tblGrid>
        <w:gridCol w:w="1048"/>
        <w:gridCol w:w="8914"/>
      </w:tblGrid>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KOD</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Wymaganie</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WMZ1</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Możliwość prowadzenie, podglądu i edycji kartotek podatników, dla których wystawiane są zaświadczenia.</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WMZ2</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Możliwość wydruku zaświadczenia o niezaleganiu w podatkach lub stwierdzające stan zaległości, w tym przynajmniej:</w:t>
            </w:r>
          </w:p>
          <w:p w:rsidR="00A90A76" w:rsidRDefault="00A90A76">
            <w:pPr>
              <w:spacing w:after="0" w:line="360" w:lineRule="auto"/>
            </w:pPr>
            <w:r>
              <w:t>- możliwość określenia opłaty skarbowej,</w:t>
            </w:r>
          </w:p>
          <w:p w:rsidR="00A90A76" w:rsidRDefault="00A90A76">
            <w:pPr>
              <w:spacing w:after="0" w:line="360" w:lineRule="auto"/>
            </w:pPr>
            <w:r>
              <w:t>- możliwość określenia formy rozliczenia,</w:t>
            </w:r>
          </w:p>
          <w:p w:rsidR="00A90A76" w:rsidRDefault="00A90A76">
            <w:pPr>
              <w:spacing w:after="0" w:line="360" w:lineRule="auto"/>
            </w:pPr>
            <w:r>
              <w:t>- możliwość określenia podstawy prawnej opłaty skarbowej,</w:t>
            </w:r>
          </w:p>
          <w:p w:rsidR="00A90A76" w:rsidRDefault="00A90A76">
            <w:pPr>
              <w:spacing w:after="0" w:line="360" w:lineRule="auto"/>
            </w:pPr>
            <w:r>
              <w:t>- możliwość wydruku zaświadczenia z uwzględnieniem adresy stałego lub korespondencyjnego.</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WMZ3</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 xml:space="preserve">Możliwość określenia sposobu dostarczenia ww. zaświadczenia w formie elektronicznej przez </w:t>
            </w:r>
            <w:proofErr w:type="spellStart"/>
            <w:r>
              <w:t>ePUAP</w:t>
            </w:r>
            <w:proofErr w:type="spellEnd"/>
            <w:r>
              <w:t xml:space="preserve"> w przypadku korzystania również z modułu do obsługi dokumentów elektronicznych.</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WMZ4</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Wydruk zaświadczenia o wielkości gospodarstwa lub nieposiadaniu gospodarstwa, w tym przynajmniej z możliwością określenia:</w:t>
            </w:r>
          </w:p>
          <w:p w:rsidR="00A90A76" w:rsidRDefault="00A90A76">
            <w:pPr>
              <w:spacing w:after="0" w:line="360" w:lineRule="auto"/>
            </w:pPr>
            <w:r>
              <w:t>- opłaty skarbowej,</w:t>
            </w:r>
          </w:p>
          <w:p w:rsidR="00A90A76" w:rsidRDefault="00A90A76">
            <w:pPr>
              <w:spacing w:after="0" w:line="360" w:lineRule="auto"/>
            </w:pPr>
            <w:r>
              <w:t>- postawy prawnej opłaty skarbowej,</w:t>
            </w:r>
          </w:p>
          <w:p w:rsidR="00A90A76" w:rsidRDefault="00A90A76">
            <w:pPr>
              <w:spacing w:after="0" w:line="360" w:lineRule="auto"/>
            </w:pPr>
            <w:r>
              <w:t>- określenia celu przedłożenia,</w:t>
            </w:r>
          </w:p>
          <w:p w:rsidR="00A90A76" w:rsidRDefault="00A90A76">
            <w:pPr>
              <w:spacing w:after="0" w:line="360" w:lineRule="auto"/>
            </w:pPr>
            <w:r>
              <w:t>- określenia gruntów, jakie ma obejmować zaświadczenie (wszystkie, dzierżawione, własnościowe),</w:t>
            </w:r>
          </w:p>
          <w:p w:rsidR="00A90A76" w:rsidRDefault="00A90A76">
            <w:pPr>
              <w:spacing w:after="0" w:line="360" w:lineRule="auto"/>
            </w:pPr>
            <w:r>
              <w:t>- dodania do wydruku gruntów oddanych w dzierżawę,</w:t>
            </w:r>
          </w:p>
          <w:p w:rsidR="00A90A76" w:rsidRDefault="00A90A76">
            <w:pPr>
              <w:spacing w:after="0" w:line="360" w:lineRule="auto"/>
            </w:pPr>
            <w:r>
              <w:t>- udziałów,</w:t>
            </w:r>
          </w:p>
          <w:p w:rsidR="00A90A76" w:rsidRDefault="00A90A76">
            <w:pPr>
              <w:spacing w:after="0" w:line="360" w:lineRule="auto"/>
            </w:pPr>
            <w:r>
              <w:lastRenderedPageBreak/>
              <w:t>- składników opodatkowania,</w:t>
            </w:r>
          </w:p>
          <w:p w:rsidR="00A90A76" w:rsidRDefault="00A90A76">
            <w:pPr>
              <w:spacing w:after="0" w:line="360" w:lineRule="auto"/>
            </w:pPr>
            <w:r>
              <w:t>- współwłaścicieli,</w:t>
            </w:r>
          </w:p>
          <w:p w:rsidR="00A90A76" w:rsidRDefault="00A90A76">
            <w:pPr>
              <w:spacing w:after="0" w:line="360" w:lineRule="auto"/>
            </w:pPr>
            <w:r>
              <w:t>- doręczenia na adres stały lub korespondencyjny,</w:t>
            </w:r>
          </w:p>
          <w:p w:rsidR="00A90A76" w:rsidRDefault="00A90A76">
            <w:pPr>
              <w:spacing w:after="0" w:line="360" w:lineRule="auto"/>
            </w:pPr>
            <w:r>
              <w:t>- sposobu doręczenia.</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lastRenderedPageBreak/>
              <w:t>WMZ5</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 xml:space="preserve">Możliwość określenia sposobu dostarczenia ww. zaświadczenia w formie elektronicznej przez </w:t>
            </w:r>
            <w:proofErr w:type="spellStart"/>
            <w:r>
              <w:t>ePUAP</w:t>
            </w:r>
            <w:proofErr w:type="spellEnd"/>
            <w:r>
              <w:t xml:space="preserve"> w przypadku korzystania również z modułu do obsługi dokumentów elektronicznych.</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WMZ6</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Prowadzenie rejestru zaświadczeń z możliwością wydruku rejestru.</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WMZ7</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Możliwość tworzenia, edycja i usuwania szablonów treści zaświadczenia o gospodarstwie i zaświadczenia o zadłużeniu.</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WMZ8</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Możliwość konfiguracji znaków dokumentów oraz ciągłości numeracji.</w:t>
            </w:r>
          </w:p>
        </w:tc>
      </w:tr>
    </w:tbl>
    <w:p w:rsidR="00A90A76" w:rsidRDefault="00A90A76"/>
    <w:p w:rsidR="00A90A76" w:rsidRDefault="00A90A76" w:rsidP="00563622">
      <w:pPr>
        <w:pStyle w:val="Nagwek21"/>
        <w:numPr>
          <w:ilvl w:val="1"/>
          <w:numId w:val="2"/>
        </w:numPr>
        <w:tabs>
          <w:tab w:val="clear" w:pos="9746"/>
        </w:tabs>
      </w:pPr>
      <w:bookmarkStart w:id="165" w:name="__RefHeading___Toc12524_936917391"/>
      <w:bookmarkStart w:id="166" w:name="_Toc482561364"/>
      <w:bookmarkStart w:id="167" w:name="_Toc484596622"/>
      <w:bookmarkStart w:id="168" w:name="_Ref471900598"/>
      <w:bookmarkStart w:id="169" w:name="_Ref471900590"/>
      <w:bookmarkEnd w:id="165"/>
      <w:bookmarkEnd w:id="166"/>
      <w:bookmarkEnd w:id="167"/>
      <w:bookmarkEnd w:id="168"/>
      <w:bookmarkEnd w:id="169"/>
      <w:r>
        <w:t>Moduł księgowania zobowiązań</w:t>
      </w:r>
    </w:p>
    <w:p w:rsidR="00A90A76" w:rsidRDefault="00A90A76">
      <w:r>
        <w:t>Moduł zintegrowanej księgowości zobowiązań wobec urzędu wspomagał będzie pracę pracowników urzędu w zakresie pobierania podatków i opłat od obywateli i jednostek prawnych. Moduł będzie umożliwiać prowadzenie rozliczeń finansowych na kartotekach podatników i innych zobowiązanych według rodzaju należności (podatek rolny, leśny, od nieruchomości od osób fizycznych, od osób prawnych, od posiadania środków transportowych, z tytułu umów dzierżawy, sprzedaży, użytkowania wieczystego, z tytułu wydanych zezwoleń czy pobrania wymaganych opłat np. za zajęcie pasa drogowego itp.).</w:t>
      </w:r>
    </w:p>
    <w:p w:rsidR="00A90A76" w:rsidRDefault="00A90A76"/>
    <w:tbl>
      <w:tblPr>
        <w:tblW w:w="9962" w:type="dxa"/>
        <w:tblInd w:w="-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18" w:type="dxa"/>
        </w:tblCellMar>
        <w:tblLook w:val="04A0" w:firstRow="1" w:lastRow="0" w:firstColumn="1" w:lastColumn="0" w:noHBand="0" w:noVBand="1"/>
      </w:tblPr>
      <w:tblGrid>
        <w:gridCol w:w="1048"/>
        <w:gridCol w:w="8914"/>
      </w:tblGrid>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KOD</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Wymaganie</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WMKZ1</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rPr>
                <w:lang w:eastAsia="pl-PL"/>
              </w:rPr>
              <w:t>Możliwość tworzenia bilansu otwarcia zobowiązań.</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WMKZ2</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rPr>
                <w:lang w:eastAsia="pl-PL"/>
              </w:rPr>
              <w:t>Możliwość tworzenia i zarządzania kartotekami podatników, w tym wyszukanie kartoteki wg podanych kryteriów.</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WMKZ3</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rPr>
                <w:lang w:eastAsia="pl-PL"/>
              </w:rPr>
              <w:t>Możliwość przeglądania należności, gdzie w ramach raty są dostępne: przypisy/odpisy, operacje księgowe, zobowiązani, wpłacający, przedawnienia, hipoteki, decyzję i raty wynikające z rozłożenia na raty lub odroczenia terminu lub umorzeniu.</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WMKZ4</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rPr>
                <w:lang w:eastAsia="pl-PL"/>
              </w:rPr>
              <w:t>Możliwość przeglądania operacji księgowych, gdzie są dostępne listy: należności na jakie jest wpłata/zwrot, osoby zobowiązane i wpłacające, przelewy (jeżeli wpłata pochodzi z płatności masowych).</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WMKZ5</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rPr>
                <w:lang w:eastAsia="pl-PL"/>
              </w:rPr>
              <w:t>Możliwość przeglądania upomnień/wezwań do zapłaty, gdzie są dostępne listy: osób na upomnieniu, zaległości, uregulowania kosztów, tytuły wykonawcze, umorzenie lub skasowane koszty.</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WMKZ6</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rPr>
                <w:lang w:eastAsia="pl-PL"/>
              </w:rPr>
              <w:t>Możliwość przeglądania indywidualnych rachunków bankowych – w przypadku korzystania z płatności masowych.</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lastRenderedPageBreak/>
              <w:t>WMKZ7</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rPr>
                <w:lang w:eastAsia="pl-PL"/>
              </w:rPr>
              <w:t>Możliwość anulowania prolongaty (rat po terminie wynikających z decyzji o rozłożeniu na raty lub odroczeniu).</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WMKZ8</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rPr>
                <w:lang w:eastAsia="pl-PL"/>
              </w:rPr>
              <w:t>Możliwość wystawiania upomnień/wezwań do zapłaty z poziomu kartoteki.</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WMKZ9</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rPr>
                <w:lang w:eastAsia="pl-PL"/>
              </w:rPr>
              <w:t>Możliwość wystawiania tytułu wykonawczego na podstawie upomnienia lub bez upomnienia.</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WMKZ10</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rPr>
                <w:lang w:eastAsia="pl-PL"/>
              </w:rPr>
              <w:t>Możliwość wydruku tytułu wykonawczego z możliwością utworzenia dokumentu elektronicznego w przypadku korzystania z modułu do obsługi dokumentów elektronicznych.</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WMKZ11</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rPr>
                <w:lang w:eastAsia="pl-PL"/>
              </w:rPr>
              <w:t>Możliwość przedawnienia zaległości, w tym zmiana terminu przedawniania wybranej raty.</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WMKZ12</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rPr>
                <w:lang w:eastAsia="pl-PL"/>
              </w:rPr>
              <w:t>Możliwość przeniesienia na hipotekę i wycofanie hipoteki.</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WMKZ13</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rPr>
                <w:lang w:eastAsia="pl-PL"/>
              </w:rPr>
              <w:t>Możliwość uzupełnienia daty odbioru upomnienia i daty odbioru decyzji.</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WMKZ14</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rPr>
                <w:lang w:eastAsia="pl-PL"/>
              </w:rPr>
              <w:t>Możliwość aktualizacji opisu wybranej raty lub wpłaty.</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WMKZ15</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Możliwość wydruku kartoteki wg podanych kryteriów.</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WMKZ16</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rPr>
                <w:lang w:eastAsia="pl-PL"/>
              </w:rPr>
              <w:t>Moduł musi umożliwiać dokonywanie operacji księgowych, w tym:</w:t>
            </w:r>
          </w:p>
          <w:p w:rsidR="00A90A76" w:rsidRDefault="00A90A76">
            <w:pPr>
              <w:spacing w:after="0" w:line="360" w:lineRule="auto"/>
            </w:pPr>
            <w:r>
              <w:rPr>
                <w:lang w:eastAsia="pl-PL"/>
              </w:rPr>
              <w:t>- wprowadzanie i aktualizacja dzienników (w tym inkasentów) wpłat wraz z wpłatami na należności, kwoty do wyjaśnienia, wpłaty na należności innych zobowiązanych,</w:t>
            </w:r>
          </w:p>
          <w:p w:rsidR="00A90A76" w:rsidRDefault="00A90A76">
            <w:pPr>
              <w:spacing w:after="0" w:line="360" w:lineRule="auto"/>
            </w:pPr>
            <w:r>
              <w:rPr>
                <w:lang w:eastAsia="pl-PL"/>
              </w:rPr>
              <w:t>- przegląd dzienników-raportów kasowych - utworzonych w module do obsługi stanowiska kasowego w trybie on</w:t>
            </w:r>
            <w:r w:rsidR="00510868">
              <w:rPr>
                <w:lang w:eastAsia="pl-PL"/>
              </w:rPr>
              <w:t>l</w:t>
            </w:r>
            <w:r>
              <w:rPr>
                <w:lang w:eastAsia="pl-PL"/>
              </w:rPr>
              <w:t>ine,</w:t>
            </w:r>
          </w:p>
          <w:p w:rsidR="00A90A76" w:rsidRDefault="00A90A76">
            <w:pPr>
              <w:spacing w:after="0" w:line="360" w:lineRule="auto"/>
            </w:pPr>
            <w:r>
              <w:rPr>
                <w:lang w:eastAsia="pl-PL"/>
              </w:rPr>
              <w:t>- przegląd i aktualizacja dzienników-wyciągów bankowych - utworzonych w module do obsługi płatności masowych w trybie on</w:t>
            </w:r>
            <w:r w:rsidR="00510868">
              <w:rPr>
                <w:lang w:eastAsia="pl-PL"/>
              </w:rPr>
              <w:t>l</w:t>
            </w:r>
            <w:r>
              <w:rPr>
                <w:lang w:eastAsia="pl-PL"/>
              </w:rPr>
              <w:t>ine,</w:t>
            </w:r>
          </w:p>
          <w:p w:rsidR="00A90A76" w:rsidRDefault="00A90A76">
            <w:pPr>
              <w:spacing w:after="0" w:line="360" w:lineRule="auto"/>
            </w:pPr>
            <w:r>
              <w:rPr>
                <w:lang w:eastAsia="pl-PL"/>
              </w:rPr>
              <w:t>- rozliczenie dziennika z aktualizacją kartoteki oraz przelewów (jeżeli jest wpłata pochodzi z modułu do płatności masowych) i faktur (jeżeli na opłacaną należność jest faktura),</w:t>
            </w:r>
          </w:p>
          <w:p w:rsidR="00A90A76" w:rsidRDefault="00A90A76">
            <w:pPr>
              <w:spacing w:after="0" w:line="360" w:lineRule="auto"/>
            </w:pPr>
            <w:r>
              <w:rPr>
                <w:lang w:eastAsia="pl-PL"/>
              </w:rPr>
              <w:t>- wydruk sumaryczny wybranych dzienników,</w:t>
            </w:r>
          </w:p>
          <w:p w:rsidR="00A90A76" w:rsidRDefault="00A90A76">
            <w:pPr>
              <w:spacing w:after="0" w:line="360" w:lineRule="auto"/>
            </w:pPr>
            <w:r>
              <w:rPr>
                <w:lang w:eastAsia="pl-PL"/>
              </w:rPr>
              <w:t>- wydruk szczegóły dziennika,</w:t>
            </w:r>
          </w:p>
          <w:p w:rsidR="00A90A76" w:rsidRDefault="00A90A76">
            <w:pPr>
              <w:spacing w:after="0" w:line="360" w:lineRule="auto"/>
            </w:pPr>
            <w:r>
              <w:rPr>
                <w:lang w:eastAsia="pl-PL"/>
              </w:rPr>
              <w:t>- przeksięgowanie wpłaty, nadpłaty i kwoty do wyjaśnienia - w tym na inne należności wpłacającego, na innego zobowiązanego.</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WMKZ17</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rPr>
                <w:lang w:eastAsia="pl-PL"/>
              </w:rPr>
              <w:t>Moduł powinien umożliwiać obsługę obrotów księgowych, w tym:</w:t>
            </w:r>
          </w:p>
          <w:p w:rsidR="00A90A76" w:rsidRDefault="00A90A76">
            <w:pPr>
              <w:spacing w:after="0" w:line="360" w:lineRule="auto"/>
            </w:pPr>
            <w:r>
              <w:rPr>
                <w:lang w:eastAsia="pl-PL"/>
              </w:rPr>
              <w:t>- zamykanie bilansu otwarcia,</w:t>
            </w:r>
          </w:p>
          <w:p w:rsidR="00A90A76" w:rsidRDefault="00A90A76">
            <w:pPr>
              <w:spacing w:after="0" w:line="360" w:lineRule="auto"/>
            </w:pPr>
            <w:r>
              <w:rPr>
                <w:lang w:eastAsia="pl-PL"/>
              </w:rPr>
              <w:t>- zamykanie miesiąca,</w:t>
            </w:r>
          </w:p>
          <w:p w:rsidR="00A90A76" w:rsidRDefault="00A90A76">
            <w:pPr>
              <w:spacing w:after="0" w:line="360" w:lineRule="auto"/>
            </w:pPr>
            <w:r>
              <w:rPr>
                <w:lang w:eastAsia="pl-PL"/>
              </w:rPr>
              <w:t>- wydruk rozliczenia miesięcznego (w tym niektóre rodzaje należności w rozbiciu na osoby fizyczne i prawne, netto i VAT),</w:t>
            </w:r>
          </w:p>
          <w:p w:rsidR="00A90A76" w:rsidRDefault="00A90A76">
            <w:pPr>
              <w:spacing w:after="0" w:line="360" w:lineRule="auto"/>
            </w:pPr>
            <w:r>
              <w:rPr>
                <w:lang w:eastAsia="pl-PL"/>
              </w:rPr>
              <w:t>- wydruk dziennika obrotów – sumaryczny, analityczny (w tym w ramach wybranych sektorów dla gospodarki odpadami oraz niektóre rodzaje należności w rozbiciu na osoby fizyczne i prawne, netto i VAT),</w:t>
            </w:r>
          </w:p>
          <w:p w:rsidR="00A90A76" w:rsidRDefault="00A90A76">
            <w:pPr>
              <w:spacing w:after="0" w:line="360" w:lineRule="auto"/>
            </w:pPr>
            <w:r>
              <w:rPr>
                <w:lang w:eastAsia="pl-PL"/>
              </w:rPr>
              <w:t>- wydruk przypisów i odpisów.</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WMKZ18</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rPr>
                <w:lang w:eastAsia="pl-PL"/>
              </w:rPr>
              <w:t xml:space="preserve">Moduł powinien prowadzić ewidencję tytułów wykonawczych wraz z możliwością tworzenia </w:t>
            </w:r>
            <w:r>
              <w:rPr>
                <w:lang w:eastAsia="pl-PL"/>
              </w:rPr>
              <w:lastRenderedPageBreak/>
              <w:t>zestawienia tytułów wykonawczych.</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lastRenderedPageBreak/>
              <w:t>WMKZ19</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rPr>
                <w:lang w:eastAsia="pl-PL"/>
              </w:rPr>
              <w:t>Moduł powinien mieć możliwość wystawiania i ewidencji upomnień i wezwań, a w szczególności:</w:t>
            </w:r>
          </w:p>
          <w:p w:rsidR="00A90A76" w:rsidRDefault="00A90A76">
            <w:pPr>
              <w:spacing w:after="0" w:line="360" w:lineRule="auto"/>
            </w:pPr>
            <w:r>
              <w:rPr>
                <w:lang w:eastAsia="pl-PL"/>
              </w:rPr>
              <w:t>- wystawiania grupowego upomnień/wezwań do zapłaty,</w:t>
            </w:r>
          </w:p>
          <w:p w:rsidR="00A90A76" w:rsidRDefault="00A90A76">
            <w:pPr>
              <w:spacing w:after="0" w:line="360" w:lineRule="auto"/>
            </w:pPr>
            <w:r>
              <w:rPr>
                <w:lang w:eastAsia="pl-PL"/>
              </w:rPr>
              <w:t>- przeglądu upomnień/wezwań do zapłaty,</w:t>
            </w:r>
          </w:p>
          <w:p w:rsidR="00A90A76" w:rsidRDefault="00A90A76">
            <w:pPr>
              <w:spacing w:after="0" w:line="360" w:lineRule="auto"/>
            </w:pPr>
            <w:r>
              <w:rPr>
                <w:lang w:eastAsia="pl-PL"/>
              </w:rPr>
              <w:t>- wydruku upomnienia/wezwania do zapłaty,</w:t>
            </w:r>
          </w:p>
          <w:p w:rsidR="00A90A76" w:rsidRDefault="00A90A76">
            <w:pPr>
              <w:spacing w:after="0" w:line="360" w:lineRule="auto"/>
            </w:pPr>
            <w:r>
              <w:rPr>
                <w:lang w:eastAsia="pl-PL"/>
              </w:rPr>
              <w:t>- wydruku rejestru upomnień/wezwań do zapłaty,</w:t>
            </w:r>
          </w:p>
          <w:p w:rsidR="00A90A76" w:rsidRDefault="00A90A76">
            <w:pPr>
              <w:spacing w:after="0" w:line="360" w:lineRule="auto"/>
            </w:pPr>
            <w:r>
              <w:rPr>
                <w:lang w:eastAsia="pl-PL"/>
              </w:rPr>
              <w:t>- tworzenia dokumentu elektronicznego z upomnieniem/wezwaniem do zapłaty w przypadku korzystania z modułu do obsługi dokumentów elektronicznych,</w:t>
            </w:r>
          </w:p>
          <w:p w:rsidR="00A90A76" w:rsidRDefault="00A90A76">
            <w:pPr>
              <w:spacing w:after="0" w:line="360" w:lineRule="auto"/>
            </w:pPr>
            <w:r>
              <w:rPr>
                <w:lang w:eastAsia="pl-PL"/>
              </w:rPr>
              <w:t>- wystawiania tytułu wykonawczego na podstawie upomnienia.</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WMKZ20</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rPr>
                <w:lang w:eastAsia="pl-PL"/>
              </w:rPr>
              <w:t>Moduł musi umożliwiać prowadzenie rejestrów:</w:t>
            </w:r>
          </w:p>
          <w:p w:rsidR="00A90A76" w:rsidRDefault="00A90A76">
            <w:pPr>
              <w:spacing w:after="0" w:line="360" w:lineRule="auto"/>
            </w:pPr>
            <w:r>
              <w:rPr>
                <w:lang w:eastAsia="pl-PL"/>
              </w:rPr>
              <w:t>- przeksięgowań z wydrukiem i możliwością utworzenia dokumentu elektronicznego w przypadku korzystania z modułu do obsługi dokumentów elektronicznych,</w:t>
            </w:r>
          </w:p>
          <w:p w:rsidR="00A90A76" w:rsidRDefault="00A90A76">
            <w:pPr>
              <w:spacing w:after="0" w:line="360" w:lineRule="auto"/>
            </w:pPr>
            <w:r>
              <w:rPr>
                <w:lang w:eastAsia="pl-PL"/>
              </w:rPr>
              <w:t>- zapytań o nadpłatę z wydrukiem,</w:t>
            </w:r>
          </w:p>
          <w:p w:rsidR="00A90A76" w:rsidRDefault="00A90A76">
            <w:pPr>
              <w:spacing w:after="0" w:line="360" w:lineRule="auto"/>
            </w:pPr>
            <w:r>
              <w:rPr>
                <w:lang w:eastAsia="pl-PL"/>
              </w:rPr>
              <w:t>- postanowień o zarachowaniu z możliwością wystawienia nowego i wydruku oraz utworzenia dokumentu elektronicznego w przypadku korzystania z modułu do obsługi dokumentów elektronicznych.</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WMKZ21</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rPr>
                <w:lang w:eastAsia="pl-PL"/>
              </w:rPr>
              <w:t>Z poziomu modułu powinna istnieć możliwość obsługi kwitariuszy dla inkasentów. Moduł powinien pozwalać na:</w:t>
            </w:r>
          </w:p>
          <w:p w:rsidR="00A90A76" w:rsidRDefault="00A90A76">
            <w:pPr>
              <w:spacing w:after="0" w:line="360" w:lineRule="auto"/>
            </w:pPr>
            <w:r>
              <w:rPr>
                <w:lang w:eastAsia="pl-PL"/>
              </w:rPr>
              <w:t>- generowanie kwitariuszy,</w:t>
            </w:r>
          </w:p>
          <w:p w:rsidR="00A90A76" w:rsidRDefault="00A90A76">
            <w:pPr>
              <w:spacing w:after="0" w:line="360" w:lineRule="auto"/>
            </w:pPr>
            <w:r>
              <w:rPr>
                <w:lang w:eastAsia="pl-PL"/>
              </w:rPr>
              <w:t>- przegląd rejestru kwitariuszy,</w:t>
            </w:r>
          </w:p>
          <w:p w:rsidR="00A90A76" w:rsidRDefault="00A90A76">
            <w:pPr>
              <w:spacing w:after="0" w:line="360" w:lineRule="auto"/>
              <w:rPr>
                <w:lang w:eastAsia="pl-PL"/>
              </w:rPr>
            </w:pPr>
            <w:r>
              <w:rPr>
                <w:lang w:eastAsia="pl-PL"/>
              </w:rPr>
              <w:t>- wydruk kwitariuszy.</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WMKZ22</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Moduł powinien dysponować kalkulatorem odsetek bankowych, ustawowych i podatkowych oraz kalkulatorem odsetek redyskontowych.</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WMKZ23</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Moduł musi być zintegrowany z modułem finansowo-księgowym i eksportować dane dotyczące przypisów zobowiązań do modułu finansowego.</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WMKZ24</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Moduł powinien umożliwiać obsługę wszelkich należności ewidencjonowanych w systemie dziedzinowym: podatków, opłat, opłat z tytułu koncesji alkoholowych, opłat za gospodarowanie odpadami.</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WMKZ25</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Moduł powinien umożliwiać wykonywanie dyspozycji do modułu obsługującego stanowisko kasowe w celu umożliwienia podglądu należności w kasie.</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WMKZ26</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rFonts w:eastAsia="SimSun"/>
                <w:color w:val="000000"/>
                <w:lang w:eastAsia="zh-CN" w:bidi="hi-IN"/>
              </w:rPr>
              <w:t>Moduł powinien posiadać możliwość obsługi przedawnień zaległości, w tym zmiana terminu przedawniania wybranej raty.</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WMKZ27</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rFonts w:eastAsia="SimSun"/>
                <w:color w:val="000000"/>
                <w:lang w:eastAsia="zh-CN" w:bidi="hi-IN"/>
              </w:rPr>
            </w:pPr>
            <w:r w:rsidRPr="00A90A76">
              <w:rPr>
                <w:rFonts w:eastAsia="SimSun"/>
                <w:color w:val="000000"/>
                <w:lang w:eastAsia="zh-CN" w:bidi="hi-IN"/>
              </w:rPr>
              <w:t>Moduł powinien umożliwiać wykonanie zestawienia niezapłaconych prolongat, kwot do wyjaśnienia oraz nadpłat w celu ustalenia należności do opłaty.</w:t>
            </w:r>
          </w:p>
        </w:tc>
      </w:tr>
    </w:tbl>
    <w:p w:rsidR="00A90A76" w:rsidRDefault="00A90A76"/>
    <w:p w:rsidR="00A90A76" w:rsidRDefault="00A90A76" w:rsidP="00563622">
      <w:pPr>
        <w:pStyle w:val="Nagwek21"/>
        <w:numPr>
          <w:ilvl w:val="1"/>
          <w:numId w:val="2"/>
        </w:numPr>
        <w:tabs>
          <w:tab w:val="clear" w:pos="9746"/>
        </w:tabs>
      </w:pPr>
      <w:bookmarkStart w:id="170" w:name="__RefHeading___Toc12526_936917391"/>
      <w:bookmarkStart w:id="171" w:name="_Toc482561365"/>
      <w:bookmarkStart w:id="172" w:name="_Toc484596623"/>
      <w:bookmarkStart w:id="173" w:name="_Ref471900731"/>
      <w:bookmarkStart w:id="174" w:name="_Ref471900726"/>
      <w:bookmarkEnd w:id="170"/>
      <w:bookmarkEnd w:id="171"/>
      <w:bookmarkEnd w:id="172"/>
      <w:bookmarkEnd w:id="173"/>
      <w:bookmarkEnd w:id="174"/>
      <w:r>
        <w:t>Moduł gospodarowania mieniem</w:t>
      </w:r>
    </w:p>
    <w:p w:rsidR="00A90A76" w:rsidRDefault="00A90A76">
      <w:r>
        <w:t>Moduł będzie wspomagać obsługę w zakresie gospodarowania mieniem będącym w zasobach JST lub mieniem Skarbu Państwa. Umożliwi gminie obsługę umów związanych z takimi operacjami jak: użytkowanie wieczyste, dzierżawy, trwały zarząd, przekształcenia użytkowania wieczystego na własność oraz sprzedaży działek, budynków i lokali.</w:t>
      </w:r>
    </w:p>
    <w:tbl>
      <w:tblPr>
        <w:tblW w:w="9962" w:type="dxa"/>
        <w:tblInd w:w="-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18" w:type="dxa"/>
        </w:tblCellMar>
        <w:tblLook w:val="04A0" w:firstRow="1" w:lastRow="0" w:firstColumn="1" w:lastColumn="0" w:noHBand="0" w:noVBand="1"/>
      </w:tblPr>
      <w:tblGrid>
        <w:gridCol w:w="1048"/>
        <w:gridCol w:w="8914"/>
      </w:tblGrid>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KOD</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Wymaganie</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WMG1</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System będzie umożliwiał rejestrację poniższych operacji:</w:t>
            </w:r>
          </w:p>
          <w:p w:rsidR="00A90A76" w:rsidRDefault="00A90A76">
            <w:pPr>
              <w:spacing w:after="0" w:line="360" w:lineRule="auto"/>
            </w:pPr>
            <w:r>
              <w:t>- transakcji użytkowania wieczystego,</w:t>
            </w:r>
          </w:p>
          <w:p w:rsidR="00A90A76" w:rsidRDefault="00A90A76">
            <w:pPr>
              <w:spacing w:after="0" w:line="360" w:lineRule="auto"/>
            </w:pPr>
            <w:r>
              <w:t>- bilansu otwarcia użytkowania wieczystego,</w:t>
            </w:r>
          </w:p>
          <w:p w:rsidR="00A90A76" w:rsidRDefault="00A90A76">
            <w:pPr>
              <w:spacing w:after="0" w:line="360" w:lineRule="auto"/>
            </w:pPr>
            <w:r>
              <w:t>- transakcji dzierżawy,</w:t>
            </w:r>
          </w:p>
          <w:p w:rsidR="00A90A76" w:rsidRDefault="00A90A76">
            <w:pPr>
              <w:spacing w:after="0" w:line="360" w:lineRule="auto"/>
            </w:pPr>
            <w:r>
              <w:t>- transakcji dzierżawy reklamowej,</w:t>
            </w:r>
          </w:p>
          <w:p w:rsidR="00A90A76" w:rsidRDefault="00A90A76">
            <w:pPr>
              <w:spacing w:after="0" w:line="360" w:lineRule="auto"/>
            </w:pPr>
            <w:r>
              <w:t>- transakcji bezumownego korzystania z nieruchomości,</w:t>
            </w:r>
          </w:p>
          <w:p w:rsidR="00A90A76" w:rsidRDefault="00A90A76">
            <w:pPr>
              <w:spacing w:after="0" w:line="360" w:lineRule="auto"/>
            </w:pPr>
            <w:r>
              <w:t>- rejestracji kontynuacji dzierżawy podczas rejestracji transakcji bezumownego korzystania z nieruchomości,</w:t>
            </w:r>
          </w:p>
          <w:p w:rsidR="00A90A76" w:rsidRDefault="00A90A76">
            <w:pPr>
              <w:spacing w:after="0" w:line="360" w:lineRule="auto"/>
            </w:pPr>
            <w:r>
              <w:t>- transakcji trwałego zarządu,</w:t>
            </w:r>
          </w:p>
          <w:p w:rsidR="00A90A76" w:rsidRDefault="00A90A76">
            <w:pPr>
              <w:spacing w:after="0" w:line="360" w:lineRule="auto"/>
            </w:pPr>
            <w:r>
              <w:t>- bilansu otwarcia trwałego zarządu,</w:t>
            </w:r>
          </w:p>
          <w:p w:rsidR="00A90A76" w:rsidRDefault="00A90A76">
            <w:pPr>
              <w:spacing w:after="0" w:line="360" w:lineRule="auto"/>
            </w:pPr>
            <w:r>
              <w:t>- transakcji przekształcenia użytkowania wieczystego na własność,</w:t>
            </w:r>
          </w:p>
          <w:p w:rsidR="00A90A76" w:rsidRDefault="00A90A76">
            <w:pPr>
              <w:spacing w:after="0" w:line="360" w:lineRule="auto"/>
            </w:pPr>
            <w:r>
              <w:t>- bilansu otwarcia przekształcenia,</w:t>
            </w:r>
          </w:p>
          <w:p w:rsidR="00A90A76" w:rsidRDefault="00A90A76">
            <w:pPr>
              <w:spacing w:after="0" w:line="360" w:lineRule="auto"/>
            </w:pPr>
            <w:r>
              <w:t>- wadium,</w:t>
            </w:r>
          </w:p>
          <w:p w:rsidR="00A90A76" w:rsidRDefault="00A90A76">
            <w:pPr>
              <w:spacing w:after="0" w:line="360" w:lineRule="auto"/>
            </w:pPr>
            <w:r>
              <w:t>- transakcji sprzedaży nieruchomości,</w:t>
            </w:r>
          </w:p>
          <w:p w:rsidR="00A90A76" w:rsidRDefault="00A90A76">
            <w:pPr>
              <w:spacing w:after="0" w:line="360" w:lineRule="auto"/>
            </w:pPr>
            <w:r>
              <w:t>- sprzedaży budynków oraz lokali z jednoczesnym oddaniem gruntu w wieczyste użytkowanie lub jego sprzedaży na własność,</w:t>
            </w:r>
          </w:p>
          <w:p w:rsidR="00A90A76" w:rsidRDefault="00A90A76">
            <w:pPr>
              <w:spacing w:after="0" w:line="360" w:lineRule="auto"/>
            </w:pPr>
            <w:r>
              <w:t>- bilansu otwarcia sprzedaży.</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WMG2</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Moduł powinien umożliwiać wyszukiwanie przez użytkownika informacji na temat zarejestrowanych transakcji oraz wydruk lub eksport wyszukanych danych wg opisu poniżej:</w:t>
            </w:r>
          </w:p>
          <w:p w:rsidR="00A90A76" w:rsidRDefault="00A90A76">
            <w:pPr>
              <w:spacing w:after="0" w:line="360" w:lineRule="auto"/>
            </w:pPr>
            <w:r>
              <w:t>- wyszukiwanie transakcji według określonych parametrów,</w:t>
            </w:r>
          </w:p>
          <w:p w:rsidR="00A90A76" w:rsidRDefault="00A90A76">
            <w:pPr>
              <w:spacing w:after="0" w:line="360" w:lineRule="auto"/>
            </w:pPr>
            <w:r>
              <w:t>- wydruk zestawienia wyszukanych transakcji,</w:t>
            </w:r>
          </w:p>
          <w:p w:rsidR="00A90A76" w:rsidRDefault="00A90A76">
            <w:pPr>
              <w:spacing w:after="0" w:line="360" w:lineRule="auto"/>
            </w:pPr>
            <w:r>
              <w:t>- wyszukiwanie działek, budynków, lokali w zasobie według określonych parametrów,</w:t>
            </w:r>
          </w:p>
          <w:p w:rsidR="00A90A76" w:rsidRDefault="00A90A76">
            <w:pPr>
              <w:spacing w:after="0" w:line="360" w:lineRule="auto"/>
            </w:pPr>
            <w:r>
              <w:t>- wydruk zestawienia wyszukanych w zasobie działek, budynków, lokali,</w:t>
            </w:r>
          </w:p>
          <w:p w:rsidR="00A90A76" w:rsidRDefault="00A90A76">
            <w:pPr>
              <w:spacing w:after="0" w:line="360" w:lineRule="auto"/>
            </w:pPr>
            <w:r>
              <w:t>- eksport zestawienia danych wyszukanych w zasobie do formatu XML,</w:t>
            </w:r>
          </w:p>
          <w:p w:rsidR="00A90A76" w:rsidRDefault="00A90A76">
            <w:pPr>
              <w:spacing w:after="0" w:line="360" w:lineRule="auto"/>
            </w:pPr>
            <w:r>
              <w:t>- eksport zestawienia danych wyszukanych w zasobie do formatu HTML,</w:t>
            </w:r>
          </w:p>
          <w:p w:rsidR="00A90A76" w:rsidRDefault="00A90A76">
            <w:pPr>
              <w:spacing w:after="0" w:line="360" w:lineRule="auto"/>
            </w:pPr>
            <w:r>
              <w:t>- eksport zestawienia danych wyszukanych w zasobie do arkusza kalkulacyjnego,</w:t>
            </w:r>
          </w:p>
          <w:p w:rsidR="00A90A76" w:rsidRDefault="00A90A76">
            <w:pPr>
              <w:spacing w:after="0" w:line="360" w:lineRule="auto"/>
            </w:pPr>
            <w:r>
              <w:t>- możliwość wyszukania umów po terminie,</w:t>
            </w:r>
          </w:p>
          <w:p w:rsidR="00A90A76" w:rsidRDefault="00A90A76">
            <w:pPr>
              <w:spacing w:after="0" w:line="360" w:lineRule="auto"/>
            </w:pPr>
            <w:r>
              <w:lastRenderedPageBreak/>
              <w:t>- możliwość wyszukania umów zakończonych,</w:t>
            </w:r>
          </w:p>
          <w:p w:rsidR="00A90A76" w:rsidRDefault="00A90A76">
            <w:pPr>
              <w:spacing w:after="0" w:line="360" w:lineRule="auto"/>
            </w:pPr>
            <w:r>
              <w:t>- przegląd szczegółów transakcji.</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lastRenderedPageBreak/>
              <w:t>WMG3</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Moduł musi dawać możliwość rejestracji transakcji dzierżawy z uwzględnieniem wielu czynników, a także umożliwiać dokonanie korekty, zmian warunków itd. Musi być możliwe wykonanie poniższych czynności:</w:t>
            </w:r>
          </w:p>
          <w:p w:rsidR="00A90A76" w:rsidRDefault="00A90A76">
            <w:pPr>
              <w:spacing w:after="0" w:line="360" w:lineRule="auto"/>
            </w:pPr>
            <w:r>
              <w:t>- zmiana warunków umowy dzierżawy (aneks),</w:t>
            </w:r>
          </w:p>
          <w:p w:rsidR="00A90A76" w:rsidRDefault="00A90A76">
            <w:pPr>
              <w:spacing w:after="0" w:line="360" w:lineRule="auto"/>
            </w:pPr>
            <w:r>
              <w:t>- zakończenie umowy dzierżawy,</w:t>
            </w:r>
          </w:p>
          <w:p w:rsidR="00A90A76" w:rsidRDefault="00A90A76">
            <w:pPr>
              <w:spacing w:after="0" w:line="360" w:lineRule="auto"/>
            </w:pPr>
            <w:r>
              <w:t>- automatyczne zakończenie umów dzierżaw,</w:t>
            </w:r>
          </w:p>
          <w:p w:rsidR="00A90A76" w:rsidRDefault="00A90A76">
            <w:pPr>
              <w:spacing w:after="0" w:line="360" w:lineRule="auto"/>
            </w:pPr>
            <w:r>
              <w:t>- obsługa korekty błędu transakcji dzierżawy,</w:t>
            </w:r>
          </w:p>
          <w:p w:rsidR="00A90A76" w:rsidRDefault="00A90A76">
            <w:pPr>
              <w:spacing w:after="0" w:line="360" w:lineRule="auto"/>
            </w:pPr>
            <w:r>
              <w:t>- usuwanie transakcji dzierżawy,</w:t>
            </w:r>
          </w:p>
          <w:p w:rsidR="00A90A76" w:rsidRDefault="00A90A76">
            <w:pPr>
              <w:spacing w:after="0" w:line="360" w:lineRule="auto"/>
            </w:pPr>
            <w:r>
              <w:t>- automatyczne generowanie rat dla dzierżaw miesięcznych, kwartalnych, półrocznych, rocznych,</w:t>
            </w:r>
          </w:p>
          <w:p w:rsidR="00A90A76" w:rsidRDefault="00A90A76">
            <w:pPr>
              <w:spacing w:after="0" w:line="360" w:lineRule="auto"/>
            </w:pPr>
            <w:r>
              <w:t>- możliwość wprowadzania dowolnych rat dla dzierżawy indywidualnej,</w:t>
            </w:r>
          </w:p>
          <w:p w:rsidR="00A90A76" w:rsidRDefault="00A90A76">
            <w:pPr>
              <w:spacing w:after="0" w:line="360" w:lineRule="auto"/>
            </w:pPr>
            <w:r>
              <w:t>- możliwość wprowadzenia dzierżawy indywidualnej,</w:t>
            </w:r>
          </w:p>
          <w:p w:rsidR="00A90A76" w:rsidRDefault="00A90A76">
            <w:pPr>
              <w:spacing w:after="0" w:line="360" w:lineRule="auto"/>
            </w:pPr>
            <w:r>
              <w:t>- możliwość wprowadzenia dzierżawy jednorazowej,</w:t>
            </w:r>
          </w:p>
          <w:p w:rsidR="00A90A76" w:rsidRDefault="00A90A76">
            <w:pPr>
              <w:spacing w:after="0" w:line="360" w:lineRule="auto"/>
            </w:pPr>
            <w:r>
              <w:t>- możliwość wyliczania rat dla umowy proporcjonalnie lub według zużycia dziennego,</w:t>
            </w:r>
          </w:p>
          <w:p w:rsidR="00A90A76" w:rsidRDefault="00A90A76">
            <w:pPr>
              <w:spacing w:after="0" w:line="360" w:lineRule="auto"/>
            </w:pPr>
            <w:r>
              <w:t>- automatyczne wyliczanie kwoty umowy na podstawie parametrów,</w:t>
            </w:r>
          </w:p>
          <w:p w:rsidR="00A90A76" w:rsidRDefault="00A90A76">
            <w:pPr>
              <w:spacing w:after="0" w:line="360" w:lineRule="auto"/>
            </w:pPr>
            <w:r>
              <w:t>- wydruk umowy dzierżawy,</w:t>
            </w:r>
          </w:p>
          <w:p w:rsidR="00A90A76" w:rsidRDefault="00A90A76">
            <w:pPr>
              <w:spacing w:after="0" w:line="360" w:lineRule="auto"/>
            </w:pPr>
            <w:r>
              <w:t>- dowolna modyfikacja szablonów wydruku umowy dzierżawy,</w:t>
            </w:r>
          </w:p>
          <w:p w:rsidR="00A90A76" w:rsidRDefault="00A90A76">
            <w:pPr>
              <w:spacing w:after="0" w:line="360" w:lineRule="auto"/>
            </w:pPr>
            <w:r>
              <w:t>- wydruk umów dzierżaw jednoprzedmiotowych i wieloprzedmiotowych.</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WMG4</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Podobnie jak w wypadku dzierżaw, system musi umożliwiać dokonywanie transakcji użytkowania wieczystego wg poniższych kryteriów:</w:t>
            </w:r>
          </w:p>
          <w:p w:rsidR="00A90A76" w:rsidRDefault="00A90A76">
            <w:pPr>
              <w:spacing w:after="0" w:line="360" w:lineRule="auto"/>
            </w:pPr>
            <w:r>
              <w:t>- zmiana warunków umowy użytkowania wieczystego,</w:t>
            </w:r>
          </w:p>
          <w:p w:rsidR="00A90A76" w:rsidRDefault="00A90A76">
            <w:pPr>
              <w:spacing w:after="0" w:line="360" w:lineRule="auto"/>
            </w:pPr>
            <w:r>
              <w:t>- zbycie udziałów użytkowania wieczystego,</w:t>
            </w:r>
          </w:p>
          <w:p w:rsidR="00A90A76" w:rsidRDefault="00A90A76">
            <w:pPr>
              <w:spacing w:after="0" w:line="360" w:lineRule="auto"/>
            </w:pPr>
            <w:r>
              <w:t>- zakończenie umowy użytkowania wieczystego,</w:t>
            </w:r>
          </w:p>
          <w:p w:rsidR="00A90A76" w:rsidRDefault="00A90A76">
            <w:pPr>
              <w:spacing w:after="0" w:line="360" w:lineRule="auto"/>
            </w:pPr>
            <w:r>
              <w:t>- obsługa korekty błędu transakcji użytkowania wieczystego,</w:t>
            </w:r>
          </w:p>
          <w:p w:rsidR="00A90A76" w:rsidRDefault="00A90A76">
            <w:pPr>
              <w:spacing w:after="0" w:line="360" w:lineRule="auto"/>
            </w:pPr>
            <w:r>
              <w:t>- usuwanie transakcji użytkowania wieczystego,</w:t>
            </w:r>
          </w:p>
          <w:p w:rsidR="00A90A76" w:rsidRDefault="00A90A76">
            <w:pPr>
              <w:spacing w:after="0" w:line="360" w:lineRule="auto"/>
            </w:pPr>
            <w:r>
              <w:t>- możliwość wprowadzenia przeznaczenia działki,</w:t>
            </w:r>
          </w:p>
          <w:p w:rsidR="00A90A76" w:rsidRDefault="00A90A76">
            <w:pPr>
              <w:spacing w:after="0" w:line="360" w:lineRule="auto"/>
            </w:pPr>
            <w:r>
              <w:t>- możliwość wprowadzenia bonifikat.</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WMG5</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W ramach umożliwienia rejestracji operacji trwałego zarządu system powinien dawać możliwość wykonania poniższych czynności:</w:t>
            </w:r>
          </w:p>
          <w:p w:rsidR="00A90A76" w:rsidRDefault="00A90A76">
            <w:pPr>
              <w:spacing w:after="0" w:line="360" w:lineRule="auto"/>
            </w:pPr>
            <w:r>
              <w:t>- zmiana warunków umowy trwałego zarządu,</w:t>
            </w:r>
          </w:p>
          <w:p w:rsidR="00A90A76" w:rsidRDefault="00A90A76">
            <w:pPr>
              <w:spacing w:after="0" w:line="360" w:lineRule="auto"/>
            </w:pPr>
            <w:r>
              <w:t>- wygaśnięcie umowy trwałego zarządu,</w:t>
            </w:r>
          </w:p>
          <w:p w:rsidR="00A90A76" w:rsidRDefault="00A90A76">
            <w:pPr>
              <w:spacing w:after="0" w:line="360" w:lineRule="auto"/>
            </w:pPr>
            <w:r>
              <w:t>- obsługa korekty błędu transakcji trwałego zarządu,</w:t>
            </w:r>
          </w:p>
          <w:p w:rsidR="00A90A76" w:rsidRDefault="00A90A76">
            <w:pPr>
              <w:spacing w:after="0" w:line="360" w:lineRule="auto"/>
            </w:pPr>
            <w:r>
              <w:t>- usunięcie transakcji trwałego zarządu</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lastRenderedPageBreak/>
              <w:t>WMG6</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Odnośnie transakcji sprzedaży system powinien umożliwiać:</w:t>
            </w:r>
          </w:p>
          <w:p w:rsidR="00A90A76" w:rsidRDefault="00A90A76">
            <w:pPr>
              <w:spacing w:after="0" w:line="360" w:lineRule="auto"/>
            </w:pPr>
            <w:r>
              <w:t>- obsługa korekty błędu transakcji sprzedaży,</w:t>
            </w:r>
          </w:p>
          <w:p w:rsidR="00A90A76" w:rsidRDefault="00A90A76">
            <w:pPr>
              <w:spacing w:after="0" w:line="360" w:lineRule="auto"/>
            </w:pPr>
            <w:r>
              <w:t>- usunięcie transakcji sprzedaży,</w:t>
            </w:r>
          </w:p>
          <w:p w:rsidR="00A90A76" w:rsidRDefault="00A90A76">
            <w:pPr>
              <w:spacing w:after="0" w:line="360" w:lineRule="auto"/>
            </w:pPr>
            <w:r>
              <w:t>- możliwość wprowadzenia sprzedaży kredytowanej,</w:t>
            </w:r>
          </w:p>
          <w:p w:rsidR="00A90A76" w:rsidRDefault="00A90A76">
            <w:pPr>
              <w:spacing w:after="0" w:line="360" w:lineRule="auto"/>
            </w:pPr>
            <w:r>
              <w:t>- możliwość dowolnego rozplanowania spłaty kredytu.</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WMG7</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System musi umożliwiać wykonywanie wydruków zawiadomień i umożliwiać zmianę szablonu tych zawiadomień. Wydruki dotyczą:</w:t>
            </w:r>
          </w:p>
          <w:p w:rsidR="00A90A76" w:rsidRDefault="00A90A76">
            <w:pPr>
              <w:spacing w:after="0" w:line="360" w:lineRule="auto"/>
            </w:pPr>
            <w:r>
              <w:t>- zawiadomień o wysokości czynszu rolnego,</w:t>
            </w:r>
          </w:p>
          <w:p w:rsidR="00A90A76" w:rsidRDefault="00A90A76">
            <w:pPr>
              <w:spacing w:after="0" w:line="360" w:lineRule="auto"/>
            </w:pPr>
            <w:r>
              <w:t>- zawiadomień o wysokości czynszu dzierżawnego,</w:t>
            </w:r>
          </w:p>
          <w:p w:rsidR="00A90A76" w:rsidRDefault="00A90A76">
            <w:pPr>
              <w:spacing w:after="0" w:line="360" w:lineRule="auto"/>
            </w:pPr>
            <w:r>
              <w:t>- zawiadomień o wygaśnięciu umowy dzierżawy,</w:t>
            </w:r>
          </w:p>
          <w:p w:rsidR="00A90A76" w:rsidRDefault="00A90A76">
            <w:pPr>
              <w:spacing w:after="0" w:line="360" w:lineRule="auto"/>
            </w:pPr>
            <w:r>
              <w:t>- zawiadomień o wysokości opłaty za użytkowanie wieczyste,</w:t>
            </w:r>
          </w:p>
          <w:p w:rsidR="00A90A76" w:rsidRDefault="00A90A76">
            <w:pPr>
              <w:spacing w:after="0" w:line="360" w:lineRule="auto"/>
            </w:pPr>
            <w:r>
              <w:t>- zawiadomień o wypowiedzeniu opłat za użytkowanie wieczyste,</w:t>
            </w:r>
          </w:p>
          <w:p w:rsidR="00A90A76" w:rsidRDefault="00A90A76">
            <w:pPr>
              <w:spacing w:after="0" w:line="360" w:lineRule="auto"/>
            </w:pPr>
            <w:r>
              <w:t>- zawiadomienia o numerze rachunku bankowego,</w:t>
            </w:r>
          </w:p>
          <w:p w:rsidR="00A90A76" w:rsidRDefault="00A90A76">
            <w:pPr>
              <w:spacing w:after="0" w:line="360" w:lineRule="auto"/>
            </w:pPr>
            <w:r>
              <w:t>- zawiadomienia o aktualizacji opłaty rocznej za użytkowanie wieczyste,</w:t>
            </w:r>
          </w:p>
          <w:p w:rsidR="00A90A76" w:rsidRDefault="00A90A76">
            <w:pPr>
              <w:spacing w:after="0" w:line="360" w:lineRule="auto"/>
            </w:pPr>
            <w:r>
              <w:t>- zawiadomienia bez naliczania opłat.</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WMG8</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System musi ponadto umożliwiać:</w:t>
            </w:r>
          </w:p>
          <w:p w:rsidR="00A90A76" w:rsidRDefault="00A90A76">
            <w:pPr>
              <w:spacing w:after="0" w:line="360" w:lineRule="auto"/>
            </w:pPr>
            <w:r>
              <w:t>- definiowanie szablonów treści zawiadomień,</w:t>
            </w:r>
          </w:p>
          <w:p w:rsidR="00A90A76" w:rsidRDefault="00A90A76">
            <w:pPr>
              <w:spacing w:after="0" w:line="360" w:lineRule="auto"/>
            </w:pPr>
            <w:r>
              <w:t>- automatyczną aktualizację zawiadomień po zmianie szablonu treści.</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WMG9</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Moduł musi być zintegrowany online z modułem księgowości zobowiązań oraz modułem służącym do wystawiania faktur. W zakresie obsługi płatności moduł powinien:</w:t>
            </w:r>
          </w:p>
          <w:p w:rsidR="00A90A76" w:rsidRDefault="00A90A76">
            <w:pPr>
              <w:spacing w:after="0" w:line="360" w:lineRule="auto"/>
            </w:pPr>
            <w:r>
              <w:t>- tworzyć przypisy do moduły księgowości zobowiązań,</w:t>
            </w:r>
          </w:p>
          <w:p w:rsidR="00A90A76" w:rsidRDefault="00A90A76">
            <w:pPr>
              <w:spacing w:after="0" w:line="360" w:lineRule="auto"/>
            </w:pPr>
            <w:r>
              <w:t>- umożliwiać przegląd płatności dla umowy,</w:t>
            </w:r>
          </w:p>
          <w:p w:rsidR="00A90A76" w:rsidRDefault="00A90A76">
            <w:pPr>
              <w:spacing w:after="0" w:line="360" w:lineRule="auto"/>
            </w:pPr>
            <w:r>
              <w:t>- wyszukiwanie płatności z modułu księgowości zobowiązań,</w:t>
            </w:r>
          </w:p>
          <w:p w:rsidR="00A90A76" w:rsidRDefault="00A90A76">
            <w:pPr>
              <w:spacing w:after="0" w:line="360" w:lineRule="auto"/>
            </w:pPr>
            <w:r>
              <w:t>- generowanie faktur dla wybranej umowy, w tym generowanie automatyczne,</w:t>
            </w:r>
          </w:p>
          <w:p w:rsidR="00A90A76" w:rsidRDefault="00A90A76">
            <w:pPr>
              <w:spacing w:after="0" w:line="360" w:lineRule="auto"/>
            </w:pPr>
            <w:r>
              <w:t>- przegląd faktur dla umowy,</w:t>
            </w:r>
          </w:p>
          <w:p w:rsidR="00A90A76" w:rsidRDefault="00A90A76">
            <w:pPr>
              <w:spacing w:after="0" w:line="360" w:lineRule="auto"/>
            </w:pPr>
            <w:r>
              <w:t>- wyszukiwanie faktur z modułu Faktury.</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WMG10</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System powinien umożliwiać zapisywanie dodatkowych uwag do umów i do działek.</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WMG11</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System powinien umożliwiać przegląd ewidencji gruntów i budynków z poziomu kartoteki.</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WMG12</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 xml:space="preserve">W przypadku trybu pracy z obsługą działek w zasobie </w:t>
            </w:r>
            <w:proofErr w:type="spellStart"/>
            <w:r>
              <w:t>EGiB</w:t>
            </w:r>
            <w:proofErr w:type="spellEnd"/>
            <w:r>
              <w:t xml:space="preserve"> system musi umożliwiać wykonanie poniższych czynności:</w:t>
            </w:r>
          </w:p>
          <w:p w:rsidR="00A90A76" w:rsidRDefault="00A90A76">
            <w:pPr>
              <w:spacing w:after="0" w:line="360" w:lineRule="auto"/>
            </w:pPr>
            <w:r>
              <w:t>- weryfikacja i zatwierdzanie zmiany geodezyjnej,</w:t>
            </w:r>
          </w:p>
          <w:p w:rsidR="00A90A76" w:rsidRDefault="00A90A76">
            <w:pPr>
              <w:spacing w:after="0" w:line="360" w:lineRule="auto"/>
            </w:pPr>
            <w:r>
              <w:t>- dezaktywacja zmiany geodezyjnej,</w:t>
            </w:r>
          </w:p>
          <w:p w:rsidR="00A90A76" w:rsidRDefault="00A90A76">
            <w:pPr>
              <w:spacing w:after="0" w:line="360" w:lineRule="auto"/>
            </w:pPr>
            <w:r>
              <w:t>- usuwanie zmiany geodezyjnej,</w:t>
            </w:r>
          </w:p>
          <w:p w:rsidR="00A90A76" w:rsidRDefault="00A90A76">
            <w:pPr>
              <w:spacing w:after="0" w:line="360" w:lineRule="auto"/>
            </w:pPr>
            <w:r>
              <w:t>- przegląd szczegółów zmiany geodezyjnej,</w:t>
            </w:r>
          </w:p>
          <w:p w:rsidR="00A90A76" w:rsidRDefault="00A90A76">
            <w:pPr>
              <w:spacing w:after="0" w:line="360" w:lineRule="auto"/>
            </w:pPr>
            <w:r>
              <w:lastRenderedPageBreak/>
              <w:t>- podział działki,</w:t>
            </w:r>
          </w:p>
          <w:p w:rsidR="00A90A76" w:rsidRDefault="00A90A76">
            <w:pPr>
              <w:spacing w:after="0" w:line="360" w:lineRule="auto"/>
            </w:pPr>
            <w:r>
              <w:t>- przegląd historii działki.</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lastRenderedPageBreak/>
              <w:t>WMG13</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Moduł musi umożliwiać wystawienie decyzji o odroczeniu terminu płatności, rozłożeniu zapłaty należności na raty, umorzeniu zaległości, umorzeniu odsetek. System musi też umożliwiać przegląd rejestru wystawionych decyzji.</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WMG14</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Moduł musi mieć możliwość korekty płatności dla zakończonej umowy.</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WMG15</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Moduł powinien także umożliwiać aktualizację historii działek.</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WMG16</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Powinna istnieć możliwość wygenerowania zestawień, raportów i wydruków:</w:t>
            </w:r>
          </w:p>
          <w:p w:rsidR="00A90A76" w:rsidRDefault="00A90A76">
            <w:pPr>
              <w:spacing w:after="0" w:line="360" w:lineRule="auto"/>
            </w:pPr>
            <w:r>
              <w:t>- raportu powierzchni gruntów we władaniu,</w:t>
            </w:r>
          </w:p>
          <w:p w:rsidR="00A90A76" w:rsidRDefault="00A90A76">
            <w:pPr>
              <w:spacing w:after="0" w:line="360" w:lineRule="auto"/>
            </w:pPr>
            <w:r>
              <w:t>- raportu stanu mienia gminy,</w:t>
            </w:r>
          </w:p>
          <w:p w:rsidR="00A90A76" w:rsidRDefault="00A90A76">
            <w:pPr>
              <w:spacing w:after="0" w:line="360" w:lineRule="auto"/>
            </w:pPr>
            <w:r>
              <w:t>- zestawienie umów wprowadzonych w danym okresie,</w:t>
            </w:r>
          </w:p>
          <w:p w:rsidR="00A90A76" w:rsidRDefault="00A90A76">
            <w:pPr>
              <w:spacing w:after="0" w:line="360" w:lineRule="auto"/>
            </w:pPr>
            <w:r>
              <w:t>- zestawienie przedmiotów na działkach,</w:t>
            </w:r>
          </w:p>
          <w:p w:rsidR="00A90A76" w:rsidRDefault="00A90A76">
            <w:pPr>
              <w:spacing w:after="0" w:line="360" w:lineRule="auto"/>
            </w:pPr>
            <w:r>
              <w:t>- zestawienie wygenerowanych przypisów,</w:t>
            </w:r>
          </w:p>
          <w:p w:rsidR="00A90A76" w:rsidRDefault="00A90A76">
            <w:pPr>
              <w:spacing w:after="0" w:line="360" w:lineRule="auto"/>
            </w:pPr>
            <w:r>
              <w:t>- zestawienia użytków gruntowych,</w:t>
            </w:r>
          </w:p>
          <w:p w:rsidR="00A90A76" w:rsidRDefault="00A90A76">
            <w:pPr>
              <w:spacing w:after="0" w:line="360" w:lineRule="auto"/>
            </w:pPr>
            <w:r>
              <w:t>- ewidencji budynków i lokali.</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WMG17</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Moduł powinien dawać możliwość generowania własnych zestawień na podstawie wybranych danych z systemu – wg szerokiego zakresu kryteriów.</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WMG18</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Musi istnieć możliwość obsługi wielu jednostek ewidencyjnych.</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WMG19</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 xml:space="preserve">W ramach obsługi </w:t>
            </w:r>
            <w:proofErr w:type="spellStart"/>
            <w:r>
              <w:t>EGiB</w:t>
            </w:r>
            <w:proofErr w:type="spellEnd"/>
            <w:r>
              <w:t xml:space="preserve"> system musi mieć możliwość obsługi wielu jednostek ewidencyjnych, w tym dawać możliwość:</w:t>
            </w:r>
          </w:p>
          <w:p w:rsidR="00A90A76" w:rsidRDefault="00A90A76">
            <w:pPr>
              <w:spacing w:after="0" w:line="360" w:lineRule="auto"/>
            </w:pPr>
            <w:r>
              <w:t>- dodawania, usuwania i zmiany danych jednostek ewidencyjnych,</w:t>
            </w:r>
          </w:p>
          <w:p w:rsidR="00A90A76" w:rsidRDefault="00A90A76">
            <w:pPr>
              <w:spacing w:after="0" w:line="360" w:lineRule="auto"/>
            </w:pPr>
            <w:r>
              <w:t>- dodawania, usuwania i zmiany danych obrębów,</w:t>
            </w:r>
          </w:p>
          <w:p w:rsidR="00A90A76" w:rsidRDefault="00A90A76">
            <w:pPr>
              <w:spacing w:after="0" w:line="360" w:lineRule="auto"/>
            </w:pPr>
            <w:r>
              <w:t>- dodawania, usuwania i zmiany danych jednostek rejestrowych,</w:t>
            </w:r>
          </w:p>
          <w:p w:rsidR="00A90A76" w:rsidRDefault="00A90A76">
            <w:pPr>
              <w:spacing w:after="0" w:line="360" w:lineRule="auto"/>
            </w:pPr>
            <w:r>
              <w:t>- dodawania, usuwania i zmiany danych działek,</w:t>
            </w:r>
          </w:p>
          <w:p w:rsidR="00A90A76" w:rsidRDefault="00A90A76">
            <w:pPr>
              <w:spacing w:after="0" w:line="360" w:lineRule="auto"/>
            </w:pPr>
            <w:r>
              <w:t>- dodawania, usuwania i zmiany danych budynków,</w:t>
            </w:r>
          </w:p>
          <w:p w:rsidR="00A90A76" w:rsidRDefault="00A90A76">
            <w:pPr>
              <w:spacing w:after="0" w:line="360" w:lineRule="auto"/>
            </w:pPr>
            <w:r>
              <w:t>- dodawania, usuwania i zmiany danych lokali,</w:t>
            </w:r>
          </w:p>
          <w:p w:rsidR="00A90A76" w:rsidRDefault="00A90A76">
            <w:pPr>
              <w:spacing w:after="0" w:line="360" w:lineRule="auto"/>
            </w:pPr>
            <w:r>
              <w:t>- dodawania, usuwania i zmiany danych budowli,</w:t>
            </w:r>
          </w:p>
          <w:p w:rsidR="00A90A76" w:rsidRDefault="00A90A76">
            <w:pPr>
              <w:spacing w:after="0" w:line="360" w:lineRule="auto"/>
            </w:pPr>
            <w:r>
              <w:t>- przenoszenia przedmiotu do innej jednostki rejestrowej,</w:t>
            </w:r>
          </w:p>
          <w:p w:rsidR="00A90A76" w:rsidRDefault="00A90A76">
            <w:pPr>
              <w:spacing w:after="0" w:line="360" w:lineRule="auto"/>
            </w:pPr>
            <w:r>
              <w:t>- scalania działek,</w:t>
            </w:r>
          </w:p>
          <w:p w:rsidR="00A90A76" w:rsidRDefault="00A90A76">
            <w:pPr>
              <w:spacing w:after="0" w:line="360" w:lineRule="auto"/>
            </w:pPr>
            <w:r>
              <w:t>- rejestracji scalenia umów dla scalanych działek objętych umową,</w:t>
            </w:r>
          </w:p>
          <w:p w:rsidR="00A90A76" w:rsidRDefault="00A90A76">
            <w:pPr>
              <w:spacing w:after="0" w:line="360" w:lineRule="auto"/>
            </w:pPr>
            <w:r>
              <w:t>- podziału działek,</w:t>
            </w:r>
          </w:p>
          <w:p w:rsidR="00A90A76" w:rsidRDefault="00A90A76">
            <w:pPr>
              <w:spacing w:after="0" w:line="360" w:lineRule="auto"/>
            </w:pPr>
            <w:r>
              <w:t>- rejestracja użytków gruntowych dla działki,</w:t>
            </w:r>
          </w:p>
          <w:p w:rsidR="00A90A76" w:rsidRDefault="00A90A76">
            <w:pPr>
              <w:spacing w:after="0" w:line="360" w:lineRule="auto"/>
            </w:pPr>
            <w:r>
              <w:t>- rejestracja adresów nieruchomości,</w:t>
            </w:r>
          </w:p>
          <w:p w:rsidR="00A90A76" w:rsidRDefault="00A90A76">
            <w:pPr>
              <w:spacing w:after="0" w:line="360" w:lineRule="auto"/>
            </w:pPr>
            <w:r>
              <w:t>- rejestracja formy władania nieruchomością,</w:t>
            </w:r>
          </w:p>
          <w:p w:rsidR="00A90A76" w:rsidRDefault="00A90A76">
            <w:pPr>
              <w:spacing w:after="0" w:line="360" w:lineRule="auto"/>
            </w:pPr>
            <w:r>
              <w:lastRenderedPageBreak/>
              <w:t>- rejestracja formy własności nieruchomości,</w:t>
            </w:r>
          </w:p>
          <w:p w:rsidR="00A90A76" w:rsidRDefault="00A90A76">
            <w:pPr>
              <w:spacing w:after="0" w:line="360" w:lineRule="auto"/>
            </w:pPr>
            <w:r>
              <w:t>- rejestracja sposobu zagospodarowania działki.</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lastRenderedPageBreak/>
              <w:t>WMG20</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 xml:space="preserve">W ramach obsługi </w:t>
            </w:r>
            <w:proofErr w:type="spellStart"/>
            <w:r>
              <w:t>EGiB</w:t>
            </w:r>
            <w:proofErr w:type="spellEnd"/>
            <w:r>
              <w:t xml:space="preserve"> moduł powinien być zintegrowany z modułem do obsługi ewidencji środków trwałych. Powinien umożliwiać:</w:t>
            </w:r>
          </w:p>
          <w:p w:rsidR="00A90A76" w:rsidRDefault="00A90A76">
            <w:pPr>
              <w:spacing w:after="0" w:line="360" w:lineRule="auto"/>
            </w:pPr>
            <w:r>
              <w:t xml:space="preserve">- powiązanie przedmiotu </w:t>
            </w:r>
            <w:proofErr w:type="spellStart"/>
            <w:r>
              <w:t>EGiB</w:t>
            </w:r>
            <w:proofErr w:type="spellEnd"/>
            <w:r>
              <w:t xml:space="preserve"> ze środkiem trwałym,</w:t>
            </w:r>
          </w:p>
          <w:p w:rsidR="00A90A76" w:rsidRDefault="00A90A76">
            <w:pPr>
              <w:spacing w:after="0" w:line="360" w:lineRule="auto"/>
            </w:pPr>
            <w:r>
              <w:t xml:space="preserve">- usuwanie powiązania przedmiotu </w:t>
            </w:r>
            <w:proofErr w:type="spellStart"/>
            <w:r>
              <w:t>EGiB</w:t>
            </w:r>
            <w:proofErr w:type="spellEnd"/>
            <w:r>
              <w:t xml:space="preserve"> ze środkiem trwałym,</w:t>
            </w:r>
          </w:p>
          <w:p w:rsidR="00A90A76" w:rsidRDefault="00A90A76">
            <w:pPr>
              <w:spacing w:after="0" w:line="360" w:lineRule="auto"/>
            </w:pPr>
            <w:r>
              <w:t xml:space="preserve">- przegląd danych środka trwałego powiązanego z przedmiotem </w:t>
            </w:r>
            <w:proofErr w:type="spellStart"/>
            <w:r>
              <w:t>EGiB</w:t>
            </w:r>
            <w:proofErr w:type="spellEnd"/>
            <w:r>
              <w:t>,</w:t>
            </w:r>
          </w:p>
          <w:p w:rsidR="00A90A76" w:rsidRDefault="00A90A76">
            <w:pPr>
              <w:spacing w:after="0" w:line="360" w:lineRule="auto"/>
            </w:pPr>
            <w:r>
              <w:t xml:space="preserve">- Aktualizację wartości księgowej przedmiotu </w:t>
            </w:r>
            <w:proofErr w:type="spellStart"/>
            <w:r>
              <w:t>EGiB</w:t>
            </w:r>
            <w:proofErr w:type="spellEnd"/>
            <w:r>
              <w:t xml:space="preserve"> na podstawie danych z modułu do obsługi ewidencji środków trwałych,</w:t>
            </w:r>
          </w:p>
          <w:p w:rsidR="00A90A76" w:rsidRDefault="00A90A76">
            <w:pPr>
              <w:spacing w:after="0" w:line="360" w:lineRule="auto"/>
            </w:pPr>
            <w:r>
              <w:t xml:space="preserve">- możliwość odnotowania daty ostatniej zmiany wartości księgowej przedmiotu </w:t>
            </w:r>
            <w:proofErr w:type="spellStart"/>
            <w:r>
              <w:t>EGiB</w:t>
            </w:r>
            <w:proofErr w:type="spellEnd"/>
            <w:r>
              <w:t>.</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WMG21</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W celu usprawnienia i automatyzacji pracy moduł powinien umożliwiać definiowanie danych w słownikach i ustawienia parametrów pracy:</w:t>
            </w:r>
          </w:p>
          <w:p w:rsidR="00A90A76" w:rsidRDefault="00A90A76">
            <w:pPr>
              <w:spacing w:after="0" w:line="360" w:lineRule="auto"/>
            </w:pPr>
            <w:r>
              <w:t>- stawek czynszu klas gruntów,</w:t>
            </w:r>
          </w:p>
          <w:p w:rsidR="00A90A76" w:rsidRDefault="00A90A76">
            <w:pPr>
              <w:spacing w:after="0" w:line="360" w:lineRule="auto"/>
            </w:pPr>
            <w:r>
              <w:t>- cen zboża,</w:t>
            </w:r>
          </w:p>
          <w:p w:rsidR="00A90A76" w:rsidRDefault="00A90A76">
            <w:pPr>
              <w:spacing w:after="0" w:line="360" w:lineRule="auto"/>
            </w:pPr>
            <w:r>
              <w:t>- przeznaczenia nieruchomości,</w:t>
            </w:r>
          </w:p>
          <w:p w:rsidR="00A90A76" w:rsidRDefault="00A90A76">
            <w:pPr>
              <w:spacing w:after="0" w:line="360" w:lineRule="auto"/>
            </w:pPr>
            <w:r>
              <w:t>- przeznaczeń działki,</w:t>
            </w:r>
          </w:p>
          <w:p w:rsidR="00A90A76" w:rsidRDefault="00A90A76">
            <w:pPr>
              <w:spacing w:after="0" w:line="360" w:lineRule="auto"/>
            </w:pPr>
            <w:r>
              <w:t>- sposobów zagospodarowania,</w:t>
            </w:r>
          </w:p>
          <w:p w:rsidR="00A90A76" w:rsidRDefault="00A90A76">
            <w:pPr>
              <w:spacing w:after="0" w:line="360" w:lineRule="auto"/>
            </w:pPr>
            <w:r>
              <w:t>- terminów opłat,</w:t>
            </w:r>
          </w:p>
          <w:p w:rsidR="00A90A76" w:rsidRDefault="00A90A76">
            <w:pPr>
              <w:spacing w:after="0" w:line="360" w:lineRule="auto"/>
            </w:pPr>
            <w:r>
              <w:t>- form zbycia,</w:t>
            </w:r>
          </w:p>
          <w:p w:rsidR="00A90A76" w:rsidRDefault="00A90A76">
            <w:pPr>
              <w:spacing w:after="0" w:line="360" w:lineRule="auto"/>
            </w:pPr>
            <w:r>
              <w:t>- kodów czynszu,</w:t>
            </w:r>
          </w:p>
          <w:p w:rsidR="00A90A76" w:rsidRDefault="00A90A76">
            <w:pPr>
              <w:spacing w:after="0" w:line="360" w:lineRule="auto"/>
            </w:pPr>
            <w:r>
              <w:t>- funkcji użytkowych budynku,</w:t>
            </w:r>
          </w:p>
          <w:p w:rsidR="00A90A76" w:rsidRDefault="00A90A76">
            <w:pPr>
              <w:spacing w:after="0" w:line="360" w:lineRule="auto"/>
            </w:pPr>
            <w:r>
              <w:t>- typów lokali,</w:t>
            </w:r>
          </w:p>
          <w:p w:rsidR="00A90A76" w:rsidRDefault="00A90A76">
            <w:pPr>
              <w:spacing w:after="0" w:line="360" w:lineRule="auto"/>
            </w:pPr>
            <w:r>
              <w:t>- materiałów ścian zewnętrznych,</w:t>
            </w:r>
          </w:p>
          <w:p w:rsidR="00A90A76" w:rsidRDefault="00A90A76">
            <w:pPr>
              <w:spacing w:after="0" w:line="360" w:lineRule="auto"/>
            </w:pPr>
            <w:r>
              <w:t>- rodzajów jednostek rejestrowych,</w:t>
            </w:r>
          </w:p>
          <w:p w:rsidR="00A90A76" w:rsidRDefault="00A90A76">
            <w:pPr>
              <w:spacing w:after="0" w:line="360" w:lineRule="auto"/>
            </w:pPr>
            <w:r>
              <w:t>- rodzajów nieruchomości,</w:t>
            </w:r>
          </w:p>
          <w:p w:rsidR="00A90A76" w:rsidRDefault="00A90A76">
            <w:pPr>
              <w:spacing w:after="0" w:line="360" w:lineRule="auto"/>
            </w:pPr>
            <w:r>
              <w:t>- rodzajów praw do działki,</w:t>
            </w:r>
          </w:p>
          <w:p w:rsidR="00A90A76" w:rsidRDefault="00A90A76">
            <w:pPr>
              <w:spacing w:after="0" w:line="360" w:lineRule="auto"/>
            </w:pPr>
            <w:r>
              <w:t>- rodzajów władania,</w:t>
            </w:r>
          </w:p>
          <w:p w:rsidR="00A90A76" w:rsidRDefault="00A90A76">
            <w:pPr>
              <w:spacing w:after="0" w:line="360" w:lineRule="auto"/>
            </w:pPr>
            <w:r>
              <w:t>- rodzajów własności,</w:t>
            </w:r>
          </w:p>
          <w:p w:rsidR="00A90A76" w:rsidRDefault="00A90A76">
            <w:pPr>
              <w:spacing w:after="0" w:line="360" w:lineRule="auto"/>
            </w:pPr>
            <w:r>
              <w:t>- rodzajów dokumentów,</w:t>
            </w:r>
          </w:p>
          <w:p w:rsidR="00A90A76" w:rsidRDefault="00A90A76">
            <w:pPr>
              <w:spacing w:after="0" w:line="360" w:lineRule="auto"/>
            </w:pPr>
            <w:r>
              <w:t>- rodzajów opłat,</w:t>
            </w:r>
          </w:p>
          <w:p w:rsidR="00A90A76" w:rsidRDefault="00A90A76">
            <w:pPr>
              <w:spacing w:after="0" w:line="360" w:lineRule="auto"/>
            </w:pPr>
            <w:r>
              <w:t>- parametryzacji generowania faktur dla wybranych rodzajów opłat,</w:t>
            </w:r>
          </w:p>
          <w:p w:rsidR="00A90A76" w:rsidRDefault="00A90A76">
            <w:pPr>
              <w:spacing w:after="0" w:line="360" w:lineRule="auto"/>
            </w:pPr>
            <w:r>
              <w:t>- słownika rodzajów opłat dzierżawnych,</w:t>
            </w:r>
          </w:p>
          <w:p w:rsidR="00A90A76" w:rsidRDefault="00A90A76">
            <w:pPr>
              <w:spacing w:after="0" w:line="360" w:lineRule="auto"/>
            </w:pPr>
            <w:r>
              <w:t>- słownika użytków gruntowych,</w:t>
            </w:r>
          </w:p>
          <w:p w:rsidR="00A90A76" w:rsidRDefault="00A90A76">
            <w:pPr>
              <w:spacing w:after="0" w:line="360" w:lineRule="auto"/>
            </w:pPr>
            <w:r>
              <w:t>- słownika klas gruntów,</w:t>
            </w:r>
          </w:p>
          <w:p w:rsidR="00A90A76" w:rsidRDefault="00A90A76">
            <w:pPr>
              <w:spacing w:after="0" w:line="360" w:lineRule="auto"/>
            </w:pPr>
            <w:r>
              <w:lastRenderedPageBreak/>
              <w:t>- słownika typów udziałowców,</w:t>
            </w:r>
          </w:p>
          <w:p w:rsidR="00A90A76" w:rsidRDefault="00A90A76">
            <w:pPr>
              <w:spacing w:after="0" w:line="360" w:lineRule="auto"/>
            </w:pPr>
            <w:r>
              <w:t>- słownika sposobów nabycia.</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lastRenderedPageBreak/>
              <w:t>WMG22</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Moduł powinien być zintegrowany z modułem do obsługi dokumentów elektronicznych i umożliwiać generowanie zawiadomień w formie dokumentu elektronicznego. Moduł musi posiadać możliwość odnotowania daty odbioru zawiadomienia po otrzymaniu UPO z modułu do obsługi dokumentów elektronicznych.</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WMG23</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 xml:space="preserve">System musi mieć możliwość aktualizacji danych </w:t>
            </w:r>
            <w:proofErr w:type="spellStart"/>
            <w:r>
              <w:t>EGiB</w:t>
            </w:r>
            <w:proofErr w:type="spellEnd"/>
            <w:r>
              <w:t xml:space="preserve"> na podstawie zaimportowanego pliku SWDE. Aktualizacja powinna być możliwa poprzez wczytanie pliku SWDE i możliwość uruchomienia ekranu porównania danych.</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WMG24</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Ekran porównania danych zaimportowanych z pliku SWDE powinien umożliwiać wskazanie, jakie różnice mają być pokazywane na ekranie. Lista różnic powinna być też możliwa do wydruku w formie raportu. Raport powinien wskazywać, na czym polega różnica w danych dostępnych w systemie i w danych importowanych plikiem SWDE, np. inne adresy, różnica w oznaczeniu klasy gruntu itp.</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WMG25</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Moduł powinien umożliwiać potwierdzanie wprowadzenia aktualizacji rekordu pochodzącego z pliku SWDE lub odrzucenie wprowadzenia takiej zmiany do systemu. Zatwierdzanie różnic powinno odbywać się ręcznie dla zaznaczonego rekordu lub masowo, po uprzednim zaznaczeniu większej ilości rekordów.</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WMG26</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Moduł powinien umożliwiać podgląd raportu z zaakceptowanych różnic pochodzących z importu pliku SWDE.</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WMG27</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W przypadku aktualizacji danych z pliku SWDE powinna istnieć możliwość podglądu szczegółów aktualizowanego rekordu z możliwością porównania danych istniejących w systemie z danymi pochodzącymi z pliku SWDE. Porównanie powinno zawierać co najmniej:</w:t>
            </w:r>
          </w:p>
          <w:p w:rsidR="00A90A76" w:rsidRDefault="00A90A76">
            <w:pPr>
              <w:numPr>
                <w:ilvl w:val="0"/>
                <w:numId w:val="46"/>
              </w:numPr>
              <w:spacing w:after="0" w:line="360" w:lineRule="auto"/>
            </w:pPr>
            <w:r>
              <w:t>nazwę obiektu,</w:t>
            </w:r>
          </w:p>
          <w:p w:rsidR="00A90A76" w:rsidRDefault="00A90A76">
            <w:pPr>
              <w:numPr>
                <w:ilvl w:val="0"/>
                <w:numId w:val="46"/>
              </w:numPr>
              <w:spacing w:after="0" w:line="360" w:lineRule="auto"/>
            </w:pPr>
            <w:r>
              <w:t>numer działki,</w:t>
            </w:r>
          </w:p>
          <w:p w:rsidR="00A90A76" w:rsidRDefault="00A90A76">
            <w:pPr>
              <w:numPr>
                <w:ilvl w:val="0"/>
                <w:numId w:val="46"/>
              </w:numPr>
              <w:spacing w:after="0" w:line="360" w:lineRule="auto"/>
            </w:pPr>
            <w:r>
              <w:t>powierzchnia,</w:t>
            </w:r>
          </w:p>
          <w:p w:rsidR="00A90A76" w:rsidRDefault="00A90A76">
            <w:pPr>
              <w:numPr>
                <w:ilvl w:val="0"/>
                <w:numId w:val="46"/>
              </w:numPr>
              <w:spacing w:after="0" w:line="360" w:lineRule="auto"/>
            </w:pPr>
            <w:r>
              <w:t>rodzaj dokumentu przypisanego do obiektu (decyzja, księga wieczysta itp.), wraz z datą wystawienia, sygnaturą, datą przyjęcia,</w:t>
            </w:r>
          </w:p>
          <w:p w:rsidR="00A90A76" w:rsidRDefault="00A90A76">
            <w:pPr>
              <w:numPr>
                <w:ilvl w:val="0"/>
                <w:numId w:val="46"/>
              </w:numPr>
              <w:spacing w:after="0" w:line="360" w:lineRule="auto"/>
            </w:pPr>
            <w:r>
              <w:t>oznaczenie dokumentu,</w:t>
            </w:r>
          </w:p>
          <w:p w:rsidR="00A90A76" w:rsidRDefault="00A90A76">
            <w:pPr>
              <w:numPr>
                <w:ilvl w:val="0"/>
                <w:numId w:val="46"/>
              </w:numPr>
              <w:spacing w:after="0" w:line="360" w:lineRule="auto"/>
            </w:pPr>
            <w:r>
              <w:t>sposób zagospodarowania,</w:t>
            </w:r>
          </w:p>
          <w:p w:rsidR="00A90A76" w:rsidRDefault="00A90A76">
            <w:pPr>
              <w:numPr>
                <w:ilvl w:val="0"/>
                <w:numId w:val="46"/>
              </w:numPr>
              <w:spacing w:after="0" w:line="360" w:lineRule="auto"/>
            </w:pPr>
            <w:r>
              <w:t>nr jednostki rejestrowej.</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WMG28</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 xml:space="preserve">Ekran porównania powinien również umożliwiać przegląd danych dotyczących </w:t>
            </w:r>
            <w:proofErr w:type="spellStart"/>
            <w:r>
              <w:t>EGiB</w:t>
            </w:r>
            <w:proofErr w:type="spellEnd"/>
            <w:r>
              <w:t xml:space="preserve"> dla zaznaczonego rekordu.</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WMG29</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 xml:space="preserve">Funkcja aktualizacji danych z SWDE powinna umożliwiać przypisanie jednostki rejestrowej do </w:t>
            </w:r>
            <w:r>
              <w:lastRenderedPageBreak/>
              <w:t>rekordu pochodzącego z pliku SWDE i nieposiadającego takich danych. Powinna istnieć również możliwość przeniesienia danego rekordu do innej jednostki rejestrowej.</w:t>
            </w:r>
          </w:p>
        </w:tc>
      </w:tr>
    </w:tbl>
    <w:p w:rsidR="00A90A76" w:rsidRDefault="00A90A76"/>
    <w:p w:rsidR="00A90A76" w:rsidRDefault="00510868" w:rsidP="00563622">
      <w:pPr>
        <w:pStyle w:val="Nagwek21"/>
        <w:numPr>
          <w:ilvl w:val="1"/>
          <w:numId w:val="2"/>
        </w:numPr>
        <w:tabs>
          <w:tab w:val="clear" w:pos="9746"/>
        </w:tabs>
      </w:pPr>
      <w:bookmarkStart w:id="175" w:name="__RefHeading___Toc9911_1913571755"/>
      <w:bookmarkStart w:id="176" w:name="__RefHeading___Toc42785_1210749229"/>
      <w:bookmarkEnd w:id="175"/>
      <w:bookmarkEnd w:id="176"/>
      <w:r>
        <w:t>Mo</w:t>
      </w:r>
      <w:r w:rsidR="00A90A76">
        <w:t>duł dodatków paliwowych</w:t>
      </w:r>
    </w:p>
    <w:p w:rsidR="00A90A76" w:rsidRDefault="00A90A76">
      <w:r>
        <w:t>Moduł wspomoże prace związane z obsługą zwrotu podatku akcyzowego zawartego w cenie oleju napędowego wykorzystywanego do produkcji rolnej i na ich podstawie wystawianie decyzji o przyznaniu lub odmowie przyznania dotacji.</w:t>
      </w:r>
    </w:p>
    <w:tbl>
      <w:tblPr>
        <w:tblW w:w="9962" w:type="dxa"/>
        <w:tblInd w:w="-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18" w:type="dxa"/>
        </w:tblCellMar>
        <w:tblLook w:val="04A0" w:firstRow="1" w:lastRow="0" w:firstColumn="1" w:lastColumn="0" w:noHBand="0" w:noVBand="1"/>
      </w:tblPr>
      <w:tblGrid>
        <w:gridCol w:w="1068"/>
        <w:gridCol w:w="8894"/>
      </w:tblGrid>
      <w:tr w:rsidR="00A90A76">
        <w:tc>
          <w:tcPr>
            <w:tcW w:w="106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KOD</w:t>
            </w:r>
          </w:p>
        </w:tc>
        <w:tc>
          <w:tcPr>
            <w:tcW w:w="889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Wymaganie</w:t>
            </w:r>
          </w:p>
        </w:tc>
      </w:tr>
      <w:tr w:rsidR="00A90A76">
        <w:tc>
          <w:tcPr>
            <w:tcW w:w="106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WMDP1</w:t>
            </w:r>
          </w:p>
        </w:tc>
        <w:tc>
          <w:tcPr>
            <w:tcW w:w="889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Możliwość tworzenia kartotek wnioskodawców</w:t>
            </w:r>
          </w:p>
        </w:tc>
      </w:tr>
      <w:tr w:rsidR="00A90A76">
        <w:tc>
          <w:tcPr>
            <w:tcW w:w="106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WMDP2</w:t>
            </w:r>
          </w:p>
        </w:tc>
        <w:tc>
          <w:tcPr>
            <w:tcW w:w="889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Możliwość przypisania wnioskodawcy kartotek pochodzących z modułu do obsługi podatku od osób fizycznych.</w:t>
            </w:r>
          </w:p>
        </w:tc>
      </w:tr>
      <w:tr w:rsidR="00A90A76">
        <w:tc>
          <w:tcPr>
            <w:tcW w:w="106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WMDP3</w:t>
            </w:r>
          </w:p>
        </w:tc>
        <w:tc>
          <w:tcPr>
            <w:tcW w:w="889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rsidRPr="00A90A76">
              <w:rPr>
                <w:rFonts w:eastAsia="Times New Roman"/>
                <w:lang w:eastAsia="pl-PL"/>
              </w:rPr>
              <w:t>Umożliwienie rejestracji wniosków składanych przez rolników oraz uzupełnianie ich automatycznie przez wartości powierzchni użytków rolnych z kartotek podatkowych rolników.</w:t>
            </w:r>
          </w:p>
        </w:tc>
      </w:tr>
      <w:tr w:rsidR="00A90A76">
        <w:tc>
          <w:tcPr>
            <w:tcW w:w="106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WMPD4</w:t>
            </w:r>
          </w:p>
        </w:tc>
        <w:tc>
          <w:tcPr>
            <w:tcW w:w="889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Możliwość generowania przelewów do banku w formatach obsługiwanych przez systemy bankowe oraz tworzenie zestawień i wykazów w zależności od potrzeb użytkownika.</w:t>
            </w:r>
          </w:p>
        </w:tc>
      </w:tr>
      <w:tr w:rsidR="00A90A76">
        <w:tc>
          <w:tcPr>
            <w:tcW w:w="106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WMPD5</w:t>
            </w:r>
          </w:p>
        </w:tc>
        <w:tc>
          <w:tcPr>
            <w:tcW w:w="889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 xml:space="preserve">Możliwość wyświetlenia </w:t>
            </w:r>
            <w:proofErr w:type="spellStart"/>
            <w:r>
              <w:t>współpodatników</w:t>
            </w:r>
            <w:proofErr w:type="spellEnd"/>
            <w:r>
              <w:t xml:space="preserve"> i pełnomocników przypisanych do utworzonej kartoteki wnioskodawcy.</w:t>
            </w:r>
          </w:p>
        </w:tc>
      </w:tr>
      <w:tr w:rsidR="00A90A76">
        <w:tc>
          <w:tcPr>
            <w:tcW w:w="106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WMPD6</w:t>
            </w:r>
          </w:p>
        </w:tc>
        <w:tc>
          <w:tcPr>
            <w:tcW w:w="889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Możliwość wyświetlenia informacji o stanie gruntów w przypisanej kartotece.</w:t>
            </w:r>
          </w:p>
        </w:tc>
      </w:tr>
      <w:tr w:rsidR="00A90A76">
        <w:tc>
          <w:tcPr>
            <w:tcW w:w="106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WMPD7</w:t>
            </w:r>
          </w:p>
        </w:tc>
        <w:tc>
          <w:tcPr>
            <w:tcW w:w="889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Możliwość dodawania wniosków do kartoteki wnioskodawcy.</w:t>
            </w:r>
          </w:p>
        </w:tc>
      </w:tr>
      <w:tr w:rsidR="00A90A76">
        <w:tc>
          <w:tcPr>
            <w:tcW w:w="106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WMPD8</w:t>
            </w:r>
          </w:p>
        </w:tc>
        <w:tc>
          <w:tcPr>
            <w:tcW w:w="889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Możliwość dopisania faktur dołączonych do wniosku.</w:t>
            </w:r>
          </w:p>
        </w:tc>
      </w:tr>
      <w:tr w:rsidR="00A90A76">
        <w:tc>
          <w:tcPr>
            <w:tcW w:w="106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WMPD9</w:t>
            </w:r>
          </w:p>
        </w:tc>
        <w:tc>
          <w:tcPr>
            <w:tcW w:w="889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Możliwość ręcznej modyfikacji danych wniosku.</w:t>
            </w:r>
          </w:p>
        </w:tc>
      </w:tr>
      <w:tr w:rsidR="00A90A76">
        <w:tc>
          <w:tcPr>
            <w:tcW w:w="106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WMPD10</w:t>
            </w:r>
          </w:p>
        </w:tc>
        <w:tc>
          <w:tcPr>
            <w:tcW w:w="889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Możliwość dodania wezwania do uzupełnienia danych dotyczącego wprowadzanego wniosku.</w:t>
            </w:r>
          </w:p>
        </w:tc>
      </w:tr>
      <w:tr w:rsidR="00A90A76">
        <w:tc>
          <w:tcPr>
            <w:tcW w:w="106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WMPD11</w:t>
            </w:r>
          </w:p>
        </w:tc>
        <w:tc>
          <w:tcPr>
            <w:tcW w:w="889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Możliwość wystawienia i wydrukowania decyzji na podstawie wprowadzonego wniosku.</w:t>
            </w:r>
          </w:p>
        </w:tc>
      </w:tr>
      <w:tr w:rsidR="00A90A76">
        <w:tc>
          <w:tcPr>
            <w:tcW w:w="106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WMPD12</w:t>
            </w:r>
          </w:p>
        </w:tc>
        <w:tc>
          <w:tcPr>
            <w:tcW w:w="889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Możliwość modyfikowania znaku decyzji, terminów przyjmowania wniosków, terminów kontroli powierzchni gruntów, treści decyzji.</w:t>
            </w:r>
          </w:p>
        </w:tc>
      </w:tr>
      <w:tr w:rsidR="00A90A76">
        <w:tc>
          <w:tcPr>
            <w:tcW w:w="106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WMPD13</w:t>
            </w:r>
          </w:p>
        </w:tc>
        <w:tc>
          <w:tcPr>
            <w:tcW w:w="889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Możliwość utworzenia wydruków: Rejestru wydanych decyzji pozytywnych, Rejestru postanowień odmownych, Wykazu wnioskodawców, Sprawozdania miesięcznego z zwrotu podatku, Statystyki realizacji ustawy o zwrocie podatku akcyzowego, Wykazu zarejestrowanych wniosków.</w:t>
            </w:r>
          </w:p>
        </w:tc>
      </w:tr>
      <w:tr w:rsidR="00A90A76">
        <w:tc>
          <w:tcPr>
            <w:tcW w:w="106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WMPD14</w:t>
            </w:r>
          </w:p>
        </w:tc>
        <w:tc>
          <w:tcPr>
            <w:tcW w:w="889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Moduł powinien dawać możliwość konfiguracji słowników, m.in.: słownika terminów, znaków decyzji, stawek zwrotu, zużycia paliwa, treści tekstów wezwań i decyzji.</w:t>
            </w:r>
          </w:p>
        </w:tc>
      </w:tr>
      <w:tr w:rsidR="00A90A76">
        <w:tc>
          <w:tcPr>
            <w:tcW w:w="106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WMPD15</w:t>
            </w:r>
          </w:p>
        </w:tc>
        <w:tc>
          <w:tcPr>
            <w:tcW w:w="889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Dodawana kartoteka powinna umożliwiać wyszukanie w bazie istniejącego kontrahenta lub dodanie nowego.</w:t>
            </w:r>
          </w:p>
        </w:tc>
      </w:tr>
      <w:tr w:rsidR="00A90A76">
        <w:tc>
          <w:tcPr>
            <w:tcW w:w="106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WMPD16</w:t>
            </w:r>
          </w:p>
        </w:tc>
        <w:tc>
          <w:tcPr>
            <w:tcW w:w="889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Obsługa wniosku powinna również dawać możliwość podglądu wniosku przychodzącego do systemu w formie elektronicznej.</w:t>
            </w:r>
          </w:p>
        </w:tc>
      </w:tr>
      <w:tr w:rsidR="00A90A76">
        <w:tc>
          <w:tcPr>
            <w:tcW w:w="106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lastRenderedPageBreak/>
              <w:t>WMPD17</w:t>
            </w:r>
          </w:p>
        </w:tc>
        <w:tc>
          <w:tcPr>
            <w:tcW w:w="889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Podczas wprowadzania danych dot. wniosku system musi również umożliwiać wybranie lub wprowadzenie podstawowych danych dot. wypłaty, tj. nr rachunku, terminu wypłaty itp.</w:t>
            </w:r>
          </w:p>
        </w:tc>
      </w:tr>
      <w:tr w:rsidR="00A90A76">
        <w:tc>
          <w:tcPr>
            <w:tcW w:w="106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WMPD18</w:t>
            </w:r>
          </w:p>
        </w:tc>
        <w:tc>
          <w:tcPr>
            <w:tcW w:w="889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System powinien kontrolować poprawność danych wprowadzanych wniosków, np. wyświetlać informacje o tym, że wprowadzany wniosek dotyczy innego roku lub informować użytkownika o niewypełnionych polach obowiązkowych.</w:t>
            </w:r>
          </w:p>
        </w:tc>
      </w:tr>
      <w:tr w:rsidR="00A90A76">
        <w:tc>
          <w:tcPr>
            <w:tcW w:w="106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WMPD19</w:t>
            </w:r>
          </w:p>
        </w:tc>
        <w:tc>
          <w:tcPr>
            <w:tcW w:w="889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Dane dot. faktur, które uzupełnia się podczas dodawania wniosku, powinny uwzględniać wiele faktur i wiele pozycji faktur.</w:t>
            </w:r>
          </w:p>
        </w:tc>
      </w:tr>
      <w:tr w:rsidR="00A90A76">
        <w:tc>
          <w:tcPr>
            <w:tcW w:w="106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WMPD20</w:t>
            </w:r>
          </w:p>
        </w:tc>
        <w:tc>
          <w:tcPr>
            <w:tcW w:w="889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Faktury muszą być możliwe do edycji lub usunięcia.</w:t>
            </w:r>
          </w:p>
        </w:tc>
      </w:tr>
      <w:tr w:rsidR="00A90A76">
        <w:tc>
          <w:tcPr>
            <w:tcW w:w="106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WMPD21</w:t>
            </w:r>
          </w:p>
        </w:tc>
        <w:tc>
          <w:tcPr>
            <w:tcW w:w="889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Moduł musi dawać możliwość dodawania oświadczeń o zgodzie na zwrot podatku. Dane dot. oświadczeń powinny być możliwe do usunięcia.</w:t>
            </w:r>
          </w:p>
        </w:tc>
      </w:tr>
      <w:tr w:rsidR="00A90A76">
        <w:tc>
          <w:tcPr>
            <w:tcW w:w="106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WMPD22</w:t>
            </w:r>
          </w:p>
        </w:tc>
        <w:tc>
          <w:tcPr>
            <w:tcW w:w="889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Moduł musi umożliwiać modyfikację szablonu treści decyzji.</w:t>
            </w:r>
          </w:p>
        </w:tc>
      </w:tr>
      <w:tr w:rsidR="00A90A76">
        <w:tc>
          <w:tcPr>
            <w:tcW w:w="106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WMPD23</w:t>
            </w:r>
          </w:p>
        </w:tc>
        <w:tc>
          <w:tcPr>
            <w:tcW w:w="889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 xml:space="preserve">Moduł powinien również umożliwiać utworzenie decyzji w formie elektronicznej w celu przesłania na skrytkę </w:t>
            </w:r>
            <w:proofErr w:type="spellStart"/>
            <w:r>
              <w:t>ePUAP</w:t>
            </w:r>
            <w:proofErr w:type="spellEnd"/>
            <w:r>
              <w:t xml:space="preserve"> wnioskodawcy.</w:t>
            </w:r>
          </w:p>
        </w:tc>
      </w:tr>
      <w:tr w:rsidR="00A90A76">
        <w:tc>
          <w:tcPr>
            <w:tcW w:w="106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WMPD24</w:t>
            </w:r>
          </w:p>
        </w:tc>
        <w:tc>
          <w:tcPr>
            <w:tcW w:w="889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Moduł musi obsługiwać wezwania, ich wystawianie ale również edycję treści podstaw prawnych, uzasadnień, pouczeń itp.</w:t>
            </w:r>
          </w:p>
        </w:tc>
      </w:tr>
      <w:tr w:rsidR="00A90A76">
        <w:tc>
          <w:tcPr>
            <w:tcW w:w="106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WMPD25</w:t>
            </w:r>
          </w:p>
        </w:tc>
        <w:tc>
          <w:tcPr>
            <w:tcW w:w="889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 xml:space="preserve">Przegląd kartoteki musi dawać możliwość wglądu w grunty wnioskodawcy, </w:t>
            </w:r>
            <w:proofErr w:type="spellStart"/>
            <w:r>
              <w:t>współpodatników</w:t>
            </w:r>
            <w:proofErr w:type="spellEnd"/>
            <w:r>
              <w:t xml:space="preserve"> i rejestru wniosków.</w:t>
            </w:r>
          </w:p>
        </w:tc>
      </w:tr>
      <w:tr w:rsidR="00A90A76">
        <w:tc>
          <w:tcPr>
            <w:tcW w:w="106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WMPD26</w:t>
            </w:r>
          </w:p>
        </w:tc>
        <w:tc>
          <w:tcPr>
            <w:tcW w:w="889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Przelewy wykonywane w module muszą być generowane zarówno w formie papierowej (na formularzu) jak również w postaci plików przelewów.</w:t>
            </w:r>
          </w:p>
        </w:tc>
      </w:tr>
      <w:tr w:rsidR="00A90A76">
        <w:tc>
          <w:tcPr>
            <w:tcW w:w="106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WMPD27</w:t>
            </w:r>
          </w:p>
        </w:tc>
        <w:tc>
          <w:tcPr>
            <w:tcW w:w="889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Przelewy muszą dawać możliwość korekty, tj. np. usunięcia nieprawidłowej paczki przelewów.</w:t>
            </w:r>
          </w:p>
        </w:tc>
      </w:tr>
      <w:tr w:rsidR="00A90A76">
        <w:tc>
          <w:tcPr>
            <w:tcW w:w="106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WMPD28</w:t>
            </w:r>
          </w:p>
        </w:tc>
        <w:tc>
          <w:tcPr>
            <w:tcW w:w="889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W celach statystycznych system powinien umożliwiać wydruk listy przelewów.</w:t>
            </w:r>
          </w:p>
        </w:tc>
      </w:tr>
      <w:tr w:rsidR="00A90A76">
        <w:tc>
          <w:tcPr>
            <w:tcW w:w="106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WMPD29</w:t>
            </w:r>
          </w:p>
        </w:tc>
        <w:tc>
          <w:tcPr>
            <w:tcW w:w="889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Zestawienia powinny umożliwiać wykonanie statystyk dot. rejestru decyzji pozytywnych, odmownych, rejestru wnioskodawców, sprawozdań miesięcznych, statystyk z uwzględnieniem m.in. danych dot. ilości paliwa, powierzchni, liczby wydanych decyzji, wartości paliwa, kwoty wypłat.</w:t>
            </w:r>
          </w:p>
        </w:tc>
      </w:tr>
      <w:tr w:rsidR="00A90A76">
        <w:tc>
          <w:tcPr>
            <w:tcW w:w="106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WMPD30</w:t>
            </w:r>
          </w:p>
        </w:tc>
        <w:tc>
          <w:tcPr>
            <w:tcW w:w="889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Podczas zamykania roku obrachunkowego system powinien kontrolować, czy dla wszystkich wniosków wystawiono decyzję i informować o tym użytkownika.</w:t>
            </w:r>
          </w:p>
        </w:tc>
      </w:tr>
    </w:tbl>
    <w:p w:rsidR="00A90A76" w:rsidRDefault="00A90A76"/>
    <w:p w:rsidR="00A90A76" w:rsidRDefault="00A90A76" w:rsidP="00563622">
      <w:pPr>
        <w:pStyle w:val="Nagwek21"/>
        <w:numPr>
          <w:ilvl w:val="1"/>
          <w:numId w:val="2"/>
        </w:numPr>
        <w:tabs>
          <w:tab w:val="clear" w:pos="9746"/>
        </w:tabs>
      </w:pPr>
      <w:bookmarkStart w:id="177" w:name="__RefHeading___Toc12534_936917391"/>
      <w:bookmarkStart w:id="178" w:name="_Toc482561369"/>
      <w:bookmarkStart w:id="179" w:name="_Toc484596627"/>
      <w:bookmarkStart w:id="180" w:name="_Ref471900992"/>
      <w:bookmarkStart w:id="181" w:name="_Ref471900987"/>
      <w:bookmarkEnd w:id="177"/>
      <w:bookmarkEnd w:id="178"/>
      <w:bookmarkEnd w:id="179"/>
      <w:bookmarkEnd w:id="180"/>
      <w:bookmarkEnd w:id="181"/>
      <w:r>
        <w:t>Moduł rejestru mieszkańców</w:t>
      </w:r>
    </w:p>
    <w:p w:rsidR="00A90A76" w:rsidRDefault="00A90A76">
      <w:r>
        <w:t>Moduł wspomoże pracę pracowników komórek ewidencji ludności w zakresie prowadzenia dodatkowych rejestrów (rejestr mieszkańców, w tym rejestr cudzoziemców), obsługi wyborów (obsługujące listy wyborów do sejmu, senatu, samorządów, izb rolniczych) czy też generowania dodatkowych zestawień np. zestawień statystycznych.</w:t>
      </w:r>
    </w:p>
    <w:tbl>
      <w:tblPr>
        <w:tblW w:w="9962" w:type="dxa"/>
        <w:tblInd w:w="-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18" w:type="dxa"/>
        </w:tblCellMar>
        <w:tblLook w:val="04A0" w:firstRow="1" w:lastRow="0" w:firstColumn="1" w:lastColumn="0" w:noHBand="0" w:noVBand="1"/>
      </w:tblPr>
      <w:tblGrid>
        <w:gridCol w:w="1145"/>
        <w:gridCol w:w="8817"/>
      </w:tblGrid>
      <w:tr w:rsidR="00A90A76">
        <w:tc>
          <w:tcPr>
            <w:tcW w:w="1145"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KOD</w:t>
            </w:r>
          </w:p>
        </w:tc>
        <w:tc>
          <w:tcPr>
            <w:tcW w:w="8816"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Wymaganie</w:t>
            </w:r>
          </w:p>
        </w:tc>
      </w:tr>
      <w:tr w:rsidR="00A90A76">
        <w:tc>
          <w:tcPr>
            <w:tcW w:w="1145"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lastRenderedPageBreak/>
              <w:t>WMRM1</w:t>
            </w:r>
          </w:p>
        </w:tc>
        <w:tc>
          <w:tcPr>
            <w:tcW w:w="8816"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Moduł powinien wspierać przegląd rejestru aktualnych i byłych mieszkańców gminy.</w:t>
            </w:r>
          </w:p>
        </w:tc>
      </w:tr>
      <w:tr w:rsidR="00A90A76">
        <w:tc>
          <w:tcPr>
            <w:tcW w:w="1145"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WMRM2</w:t>
            </w:r>
          </w:p>
        </w:tc>
        <w:tc>
          <w:tcPr>
            <w:tcW w:w="8816"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Moduł powinien umożliwiać w</w:t>
            </w:r>
            <w:r w:rsidRPr="00A90A76">
              <w:rPr>
                <w:color w:val="000000"/>
              </w:rPr>
              <w:t>yszukiwanie kartotek co najmniej wg parametrów: dokument tożsamości, PESEL, nazwisko, imię, płeć, data urodzenia, miejscowość, adres.</w:t>
            </w:r>
          </w:p>
        </w:tc>
      </w:tr>
      <w:tr w:rsidR="00A90A76">
        <w:tc>
          <w:tcPr>
            <w:tcW w:w="1145"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WMRM3</w:t>
            </w:r>
          </w:p>
        </w:tc>
        <w:tc>
          <w:tcPr>
            <w:tcW w:w="8816"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Moduł musi wspierać wpisywanie znaków diakrytycznych w celu wyszukiwania cudzoziemca.</w:t>
            </w:r>
          </w:p>
        </w:tc>
      </w:tr>
      <w:tr w:rsidR="00A90A76">
        <w:tc>
          <w:tcPr>
            <w:tcW w:w="1145"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WMRM4</w:t>
            </w:r>
          </w:p>
        </w:tc>
        <w:tc>
          <w:tcPr>
            <w:tcW w:w="8816"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Moduł powinien umożliwić przegląd wyszukanych danych i wykaz co najmniej poniższych danych: adres stały, adres czasowy, dane urodzenia, stan cywilny, obywatelstwo, dane cudzoziemca, dane dot. zgonu, dane historyczne, w tym nazwiska, imiona, nr PESEL, historia zameldowania.</w:t>
            </w:r>
          </w:p>
        </w:tc>
      </w:tr>
      <w:tr w:rsidR="00A90A76">
        <w:tc>
          <w:tcPr>
            <w:tcW w:w="1145"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WMRM5</w:t>
            </w:r>
          </w:p>
        </w:tc>
        <w:tc>
          <w:tcPr>
            <w:tcW w:w="8816"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Moduł powinien umożliwić również tworzenie, modyfikację i usuwanie danych historycznych mieszkańca.</w:t>
            </w:r>
          </w:p>
        </w:tc>
      </w:tr>
      <w:tr w:rsidR="00A90A76">
        <w:tc>
          <w:tcPr>
            <w:tcW w:w="1145"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WMRM6</w:t>
            </w:r>
          </w:p>
        </w:tc>
        <w:tc>
          <w:tcPr>
            <w:tcW w:w="8816"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W przypadku rejestru mieszkańców moduł powinien umożliwiać pobieranie danych z SRP.</w:t>
            </w:r>
          </w:p>
        </w:tc>
      </w:tr>
      <w:tr w:rsidR="00A90A76">
        <w:tc>
          <w:tcPr>
            <w:tcW w:w="1145"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WMRM7</w:t>
            </w:r>
          </w:p>
        </w:tc>
        <w:tc>
          <w:tcPr>
            <w:tcW w:w="8816"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Moduł musi umożliwiać przegląd listy nowych zmian, które przyszły z SRP.</w:t>
            </w:r>
          </w:p>
        </w:tc>
      </w:tr>
      <w:tr w:rsidR="00A90A76">
        <w:tc>
          <w:tcPr>
            <w:tcW w:w="1145"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WMRM8</w:t>
            </w:r>
          </w:p>
        </w:tc>
        <w:tc>
          <w:tcPr>
            <w:tcW w:w="8816"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W ramach kontroli importowanych danych system powinien umożliwiać generowanie raportu ze zmian danych mieszkańca (porównanie danych z różnych okresów importu danych dla danego mieszkańca).</w:t>
            </w:r>
          </w:p>
        </w:tc>
      </w:tr>
      <w:tr w:rsidR="00A90A76">
        <w:tc>
          <w:tcPr>
            <w:tcW w:w="1145"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WMRM9</w:t>
            </w:r>
          </w:p>
        </w:tc>
        <w:tc>
          <w:tcPr>
            <w:tcW w:w="8816"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Moduł powinien umożliwiać prowadzenie rejestru cudzoziemców, w tym przynajmniej:</w:t>
            </w:r>
          </w:p>
          <w:p w:rsidR="00A90A76" w:rsidRDefault="00A90A76">
            <w:pPr>
              <w:numPr>
                <w:ilvl w:val="0"/>
                <w:numId w:val="47"/>
              </w:numPr>
              <w:spacing w:after="0" w:line="360" w:lineRule="auto"/>
            </w:pPr>
            <w:r>
              <w:t>rejestrację pobytu czasowego cudzoziemca,</w:t>
            </w:r>
          </w:p>
          <w:p w:rsidR="00A90A76" w:rsidRDefault="00A90A76">
            <w:pPr>
              <w:numPr>
                <w:ilvl w:val="0"/>
                <w:numId w:val="47"/>
              </w:numPr>
              <w:spacing w:after="0" w:line="360" w:lineRule="auto"/>
            </w:pPr>
            <w:r>
              <w:t>rejestrację pobytu stałego cudzoziemca,</w:t>
            </w:r>
          </w:p>
          <w:p w:rsidR="00A90A76" w:rsidRDefault="00A90A76">
            <w:pPr>
              <w:numPr>
                <w:ilvl w:val="0"/>
                <w:numId w:val="47"/>
              </w:numPr>
              <w:spacing w:after="0" w:line="360" w:lineRule="auto"/>
            </w:pPr>
            <w:r>
              <w:t>tworzenie danych historycznych cudzoziemca,</w:t>
            </w:r>
          </w:p>
          <w:p w:rsidR="00A90A76" w:rsidRDefault="00A90A76">
            <w:pPr>
              <w:numPr>
                <w:ilvl w:val="0"/>
                <w:numId w:val="47"/>
              </w:numPr>
              <w:spacing w:after="0" w:line="360" w:lineRule="auto"/>
            </w:pPr>
            <w:r>
              <w:t>modyfikację danych historycznych cudzoziemca,</w:t>
            </w:r>
          </w:p>
          <w:p w:rsidR="00A90A76" w:rsidRDefault="00A90A76">
            <w:pPr>
              <w:numPr>
                <w:ilvl w:val="0"/>
                <w:numId w:val="47"/>
              </w:numPr>
              <w:spacing w:after="0" w:line="360" w:lineRule="auto"/>
            </w:pPr>
            <w:r>
              <w:t>usuwanie danych historycznych cudzoziemca,</w:t>
            </w:r>
          </w:p>
          <w:p w:rsidR="00A90A76" w:rsidRDefault="00A90A76">
            <w:pPr>
              <w:numPr>
                <w:ilvl w:val="0"/>
                <w:numId w:val="47"/>
              </w:numPr>
              <w:spacing w:after="0" w:line="360" w:lineRule="auto"/>
            </w:pPr>
            <w:r>
              <w:t>przeglądanie danych historycznych cudzoziemca.</w:t>
            </w:r>
          </w:p>
        </w:tc>
      </w:tr>
      <w:tr w:rsidR="00A90A76">
        <w:tc>
          <w:tcPr>
            <w:tcW w:w="1145"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WMRM10</w:t>
            </w:r>
          </w:p>
        </w:tc>
        <w:tc>
          <w:tcPr>
            <w:tcW w:w="8816"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Moduł powinien umożliwiać wykonanie wydruków dla mieszkańców:</w:t>
            </w:r>
          </w:p>
          <w:p w:rsidR="00A90A76" w:rsidRDefault="00A90A76">
            <w:pPr>
              <w:numPr>
                <w:ilvl w:val="0"/>
                <w:numId w:val="48"/>
              </w:numPr>
              <w:spacing w:after="0" w:line="360" w:lineRule="auto"/>
            </w:pPr>
            <w:r>
              <w:t>aktu pełnomocnictwa do głosowania,</w:t>
            </w:r>
          </w:p>
          <w:p w:rsidR="00A90A76" w:rsidRDefault="00A90A76">
            <w:pPr>
              <w:numPr>
                <w:ilvl w:val="0"/>
                <w:numId w:val="48"/>
              </w:numPr>
              <w:spacing w:after="0" w:line="360" w:lineRule="auto"/>
            </w:pPr>
            <w:r>
              <w:t>pełnego odpisu przetwarzanych danych mieszkańca lub cudzoziemca,</w:t>
            </w:r>
          </w:p>
          <w:p w:rsidR="00A90A76" w:rsidRDefault="00A90A76">
            <w:pPr>
              <w:numPr>
                <w:ilvl w:val="0"/>
                <w:numId w:val="48"/>
              </w:numPr>
              <w:spacing w:after="0" w:line="360" w:lineRule="auto"/>
            </w:pPr>
            <w:r>
              <w:t>odpowiedzi na wniosek o udostępnienie danych osobowych,</w:t>
            </w:r>
          </w:p>
          <w:p w:rsidR="00A90A76" w:rsidRDefault="00A90A76">
            <w:pPr>
              <w:numPr>
                <w:ilvl w:val="0"/>
                <w:numId w:val="48"/>
              </w:numPr>
              <w:spacing w:after="0" w:line="360" w:lineRule="auto"/>
            </w:pPr>
            <w:r>
              <w:t>zaświadczenia o zameldowaniu na pobyt stały,</w:t>
            </w:r>
          </w:p>
          <w:p w:rsidR="00A90A76" w:rsidRDefault="00A90A76">
            <w:pPr>
              <w:numPr>
                <w:ilvl w:val="0"/>
                <w:numId w:val="48"/>
              </w:numPr>
              <w:spacing w:after="0" w:line="360" w:lineRule="auto"/>
            </w:pPr>
            <w:r>
              <w:t>zaświadczenia o zameldowaniu na pobyt czasowy,</w:t>
            </w:r>
          </w:p>
          <w:p w:rsidR="00A90A76" w:rsidRDefault="00A90A76">
            <w:pPr>
              <w:numPr>
                <w:ilvl w:val="0"/>
                <w:numId w:val="48"/>
              </w:numPr>
              <w:spacing w:after="0" w:line="360" w:lineRule="auto"/>
            </w:pPr>
            <w:r>
              <w:t>zaświadczenia o wymeldowaniu z pobytu stałego,</w:t>
            </w:r>
          </w:p>
          <w:p w:rsidR="00A90A76" w:rsidRDefault="00A90A76">
            <w:pPr>
              <w:numPr>
                <w:ilvl w:val="0"/>
                <w:numId w:val="48"/>
              </w:numPr>
              <w:spacing w:after="0" w:line="360" w:lineRule="auto"/>
            </w:pPr>
            <w:r>
              <w:t>zaświadczenia o wymeldowaniu z pobytu czasowego,</w:t>
            </w:r>
          </w:p>
          <w:p w:rsidR="00A90A76" w:rsidRDefault="00A90A76">
            <w:pPr>
              <w:numPr>
                <w:ilvl w:val="0"/>
                <w:numId w:val="48"/>
              </w:numPr>
              <w:spacing w:after="0" w:line="360" w:lineRule="auto"/>
            </w:pPr>
            <w:r>
              <w:t>zawiadomienia do szkoły (zawiadomienie o zmianach),</w:t>
            </w:r>
          </w:p>
          <w:p w:rsidR="00A90A76" w:rsidRDefault="00A90A76">
            <w:pPr>
              <w:numPr>
                <w:ilvl w:val="0"/>
                <w:numId w:val="48"/>
              </w:numPr>
              <w:spacing w:after="0" w:line="360" w:lineRule="auto"/>
            </w:pPr>
            <w:r>
              <w:t>zawiadomienia dla rejestru wyborców o wymeldowaniu z pobytu stałego.</w:t>
            </w:r>
          </w:p>
        </w:tc>
      </w:tr>
      <w:tr w:rsidR="00A90A76">
        <w:tc>
          <w:tcPr>
            <w:tcW w:w="1145"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WMRM11</w:t>
            </w:r>
          </w:p>
        </w:tc>
        <w:tc>
          <w:tcPr>
            <w:tcW w:w="8816"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Moduł powinien również umożliwiać wykonanie pozostałych wydruków i zestawień:</w:t>
            </w:r>
          </w:p>
          <w:p w:rsidR="00A90A76" w:rsidRDefault="00A90A76">
            <w:pPr>
              <w:numPr>
                <w:ilvl w:val="0"/>
                <w:numId w:val="49"/>
              </w:numPr>
              <w:spacing w:after="0" w:line="360" w:lineRule="auto"/>
            </w:pPr>
            <w:r>
              <w:lastRenderedPageBreak/>
              <w:t>rejestru osób objętych rejestracją (do kwalifikacji wojskowej),</w:t>
            </w:r>
          </w:p>
          <w:p w:rsidR="00A90A76" w:rsidRDefault="00A90A76">
            <w:pPr>
              <w:numPr>
                <w:ilvl w:val="0"/>
                <w:numId w:val="49"/>
              </w:numPr>
              <w:spacing w:after="0" w:line="360" w:lineRule="auto"/>
            </w:pPr>
            <w:r>
              <w:t>listy stawiennictwa osób do kwalifikacji wojskowej,</w:t>
            </w:r>
          </w:p>
          <w:p w:rsidR="00A90A76" w:rsidRDefault="00A90A76">
            <w:pPr>
              <w:numPr>
                <w:ilvl w:val="0"/>
                <w:numId w:val="49"/>
              </w:numPr>
              <w:spacing w:after="0" w:line="360" w:lineRule="auto"/>
            </w:pPr>
            <w:r>
              <w:t>logów z czynności użytkowników w module,</w:t>
            </w:r>
          </w:p>
          <w:p w:rsidR="00A90A76" w:rsidRDefault="00A90A76">
            <w:pPr>
              <w:numPr>
                <w:ilvl w:val="0"/>
                <w:numId w:val="49"/>
              </w:numPr>
              <w:spacing w:after="0" w:line="360" w:lineRule="auto"/>
            </w:pPr>
            <w:r>
              <w:t>protokołu z pracy systemu,</w:t>
            </w:r>
          </w:p>
          <w:p w:rsidR="00A90A76" w:rsidRDefault="00A90A76">
            <w:pPr>
              <w:numPr>
                <w:ilvl w:val="0"/>
                <w:numId w:val="49"/>
              </w:numPr>
              <w:spacing w:after="0" w:line="360" w:lineRule="auto"/>
            </w:pPr>
            <w:r>
              <w:t>zestawienia dowodów osobistych do unieważnienia,</w:t>
            </w:r>
          </w:p>
          <w:p w:rsidR="00A90A76" w:rsidRDefault="00A90A76">
            <w:pPr>
              <w:numPr>
                <w:ilvl w:val="0"/>
                <w:numId w:val="49"/>
              </w:numPr>
              <w:spacing w:after="0" w:line="360" w:lineRule="auto"/>
            </w:pPr>
            <w:r>
              <w:t>listy mieszkańców wg dowolnych parametrów,</w:t>
            </w:r>
          </w:p>
          <w:p w:rsidR="00A90A76" w:rsidRDefault="00A90A76">
            <w:pPr>
              <w:numPr>
                <w:ilvl w:val="0"/>
                <w:numId w:val="49"/>
              </w:numPr>
              <w:spacing w:after="0" w:line="360" w:lineRule="auto"/>
            </w:pPr>
            <w:r>
              <w:t>listy do szkół - względem wieku i obszaru,</w:t>
            </w:r>
          </w:p>
          <w:p w:rsidR="00A90A76" w:rsidRDefault="00A90A76">
            <w:pPr>
              <w:numPr>
                <w:ilvl w:val="0"/>
                <w:numId w:val="49"/>
              </w:numPr>
              <w:spacing w:after="0" w:line="360" w:lineRule="auto"/>
            </w:pPr>
            <w:r>
              <w:t>listy zgonów dla Urzędu Skarbowego,</w:t>
            </w:r>
          </w:p>
          <w:p w:rsidR="00A90A76" w:rsidRDefault="00A90A76">
            <w:pPr>
              <w:numPr>
                <w:ilvl w:val="0"/>
                <w:numId w:val="49"/>
              </w:numPr>
              <w:spacing w:after="0" w:line="360" w:lineRule="auto"/>
            </w:pPr>
            <w:r>
              <w:t>listy miejscowości i ulic obsługiwanych przez jednostkę,</w:t>
            </w:r>
          </w:p>
          <w:p w:rsidR="00A90A76" w:rsidRDefault="00A90A76">
            <w:pPr>
              <w:numPr>
                <w:ilvl w:val="0"/>
                <w:numId w:val="49"/>
              </w:numPr>
              <w:spacing w:after="0" w:line="360" w:lineRule="auto"/>
            </w:pPr>
            <w:r>
              <w:t>raportu z brakujących dat wymeldowania i zameldowania w adresach historycznych,</w:t>
            </w:r>
          </w:p>
          <w:p w:rsidR="00A90A76" w:rsidRDefault="00A90A76">
            <w:pPr>
              <w:numPr>
                <w:ilvl w:val="0"/>
                <w:numId w:val="49"/>
              </w:numPr>
              <w:spacing w:after="0" w:line="360" w:lineRule="auto"/>
            </w:pPr>
            <w:r>
              <w:t>raportu po aktualizacji przeterminowanych pobytów czasowych cudzoziemca.</w:t>
            </w:r>
          </w:p>
        </w:tc>
      </w:tr>
      <w:tr w:rsidR="00A90A76">
        <w:tc>
          <w:tcPr>
            <w:tcW w:w="1145"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lastRenderedPageBreak/>
              <w:t>WMRM12</w:t>
            </w:r>
          </w:p>
        </w:tc>
        <w:tc>
          <w:tcPr>
            <w:tcW w:w="8816"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Moduł powinien umożliwić prowadzenie rejestru złożonych wniosków o udostępnienie danych, w tym usuwanie wniosku z rejestru złożonych wniosków o udostępnienie danych.</w:t>
            </w:r>
          </w:p>
        </w:tc>
      </w:tr>
      <w:tr w:rsidR="00A90A76">
        <w:tc>
          <w:tcPr>
            <w:tcW w:w="1145"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WMRM13</w:t>
            </w:r>
          </w:p>
        </w:tc>
        <w:tc>
          <w:tcPr>
            <w:tcW w:w="8816"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Moduł powinien umożliwiać automatyczne wymeldowanie z pobytu czasowego cudzoziemca po przekroczeniu deklarowanego terminu pobytu.</w:t>
            </w:r>
          </w:p>
        </w:tc>
      </w:tr>
      <w:tr w:rsidR="00A90A76">
        <w:tc>
          <w:tcPr>
            <w:tcW w:w="1145"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WMRM14</w:t>
            </w:r>
          </w:p>
        </w:tc>
        <w:tc>
          <w:tcPr>
            <w:tcW w:w="8816"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Moduł powinien umożliwiać konwersję niepełnych dat (np. tylko rok) na daty pełne.</w:t>
            </w:r>
          </w:p>
        </w:tc>
      </w:tr>
      <w:tr w:rsidR="00A90A76">
        <w:tc>
          <w:tcPr>
            <w:tcW w:w="1145"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WMRM15</w:t>
            </w:r>
          </w:p>
        </w:tc>
        <w:tc>
          <w:tcPr>
            <w:tcW w:w="8816"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Powinna istnieć możliwość określanie formatu adresu na wydrukach poprzez przygotowanie szablonu adresu.</w:t>
            </w:r>
          </w:p>
        </w:tc>
      </w:tr>
      <w:tr w:rsidR="00A90A76">
        <w:tc>
          <w:tcPr>
            <w:tcW w:w="1145"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WMRM16</w:t>
            </w:r>
          </w:p>
        </w:tc>
        <w:tc>
          <w:tcPr>
            <w:tcW w:w="8816"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Moduł powinien być zintegrowany ze wspólnym modułem do obsługi kontrahentów i umożliwiać przekazywanie aktualnych danych kontrahenta.</w:t>
            </w:r>
          </w:p>
        </w:tc>
      </w:tr>
      <w:tr w:rsidR="00A90A76">
        <w:tc>
          <w:tcPr>
            <w:tcW w:w="1145"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WMRM17</w:t>
            </w:r>
          </w:p>
        </w:tc>
        <w:tc>
          <w:tcPr>
            <w:tcW w:w="8816"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Moduł powinien umożliwiać wsparcie wyborów poprzez tworzenie i wydruk spisów głównych i dodatkowych, w tym wygenerowania spisów w postaci pliku XML.</w:t>
            </w:r>
          </w:p>
        </w:tc>
      </w:tr>
      <w:tr w:rsidR="00A90A76">
        <w:tc>
          <w:tcPr>
            <w:tcW w:w="1145"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WMRM18</w:t>
            </w:r>
          </w:p>
        </w:tc>
        <w:tc>
          <w:tcPr>
            <w:tcW w:w="8816"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Moduł powinien wyszukiwanie kart rejestru dodatkowego wg. zadanych parametrów.</w:t>
            </w:r>
          </w:p>
        </w:tc>
      </w:tr>
      <w:tr w:rsidR="00A90A76">
        <w:tc>
          <w:tcPr>
            <w:tcW w:w="1145"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WMRM19</w:t>
            </w:r>
          </w:p>
        </w:tc>
        <w:tc>
          <w:tcPr>
            <w:tcW w:w="8816"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Powinna istnieć możliwość utworzenia edycji i usunięcia kart rejestru dodatkowego, a także podglądu listy kart rejestru dodatkowego w formie wydruku.</w:t>
            </w:r>
          </w:p>
        </w:tc>
      </w:tr>
      <w:tr w:rsidR="00A90A76">
        <w:tc>
          <w:tcPr>
            <w:tcW w:w="1145"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WMRM20</w:t>
            </w:r>
          </w:p>
        </w:tc>
        <w:tc>
          <w:tcPr>
            <w:tcW w:w="8816"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Moduł musi umożliwiać wykonanie wydruków:</w:t>
            </w:r>
          </w:p>
          <w:p w:rsidR="00A90A76" w:rsidRDefault="00A90A76">
            <w:pPr>
              <w:spacing w:after="0" w:line="360" w:lineRule="auto"/>
            </w:pPr>
            <w:r>
              <w:t>- zawiadomienia o dopisaniu do rejestru wyborców,</w:t>
            </w:r>
          </w:p>
          <w:p w:rsidR="00A90A76" w:rsidRDefault="00A90A76">
            <w:pPr>
              <w:spacing w:after="0" w:line="360" w:lineRule="auto"/>
            </w:pPr>
            <w:r>
              <w:t>- o skreśleniu z rejestru wyborców,</w:t>
            </w:r>
          </w:p>
          <w:p w:rsidR="00A90A76" w:rsidRDefault="00A90A76">
            <w:pPr>
              <w:spacing w:after="0" w:line="360" w:lineRule="auto"/>
            </w:pPr>
            <w:r>
              <w:t>- aktu pełnomocnictwa,</w:t>
            </w:r>
          </w:p>
          <w:p w:rsidR="00A90A76" w:rsidRDefault="00A90A76">
            <w:pPr>
              <w:spacing w:after="0" w:line="360" w:lineRule="auto"/>
            </w:pPr>
            <w:r>
              <w:t>- masowych zawiadomień o dopisaniu do spisu wyborców,</w:t>
            </w:r>
          </w:p>
          <w:p w:rsidR="00A90A76" w:rsidRDefault="00A90A76">
            <w:pPr>
              <w:spacing w:after="0" w:line="360" w:lineRule="auto"/>
            </w:pPr>
            <w:r>
              <w:t>- decyzji o dopisaniu do rejestru wyborców,</w:t>
            </w:r>
          </w:p>
          <w:p w:rsidR="00A90A76" w:rsidRDefault="00A90A76">
            <w:pPr>
              <w:spacing w:after="0" w:line="360" w:lineRule="auto"/>
            </w:pPr>
            <w:r>
              <w:t>- rejestru niegłosujących,</w:t>
            </w:r>
          </w:p>
          <w:p w:rsidR="00A90A76" w:rsidRDefault="00A90A76">
            <w:pPr>
              <w:spacing w:after="0" w:line="360" w:lineRule="auto"/>
            </w:pPr>
            <w:r>
              <w:t>- zaświadczenia o prawie do głosowania,</w:t>
            </w:r>
          </w:p>
          <w:p w:rsidR="00A90A76" w:rsidRDefault="00A90A76">
            <w:pPr>
              <w:spacing w:after="0" w:line="360" w:lineRule="auto"/>
            </w:pPr>
            <w:r>
              <w:t>- statystyka wydanych zaświadczeń.</w:t>
            </w:r>
          </w:p>
        </w:tc>
      </w:tr>
      <w:tr w:rsidR="00A90A76">
        <w:tc>
          <w:tcPr>
            <w:tcW w:w="1145"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lastRenderedPageBreak/>
              <w:t>WMRM21</w:t>
            </w:r>
          </w:p>
        </w:tc>
        <w:tc>
          <w:tcPr>
            <w:tcW w:w="8816"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Moduł powinien wspierać wyszukiwanie kart rejestru niegłosujących wg. zadanych parametrów, a także tworzenie, edycję i usunięcie kart rejestru niegłosujących.</w:t>
            </w:r>
          </w:p>
        </w:tc>
      </w:tr>
      <w:tr w:rsidR="00A90A76">
        <w:tc>
          <w:tcPr>
            <w:tcW w:w="1145"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WMRM22</w:t>
            </w:r>
          </w:p>
        </w:tc>
        <w:tc>
          <w:tcPr>
            <w:tcW w:w="8816"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Rejestr wyborców powinien umożliwiać filtrowanie danych wg szerokiego zakresu kryteriów.</w:t>
            </w:r>
          </w:p>
        </w:tc>
      </w:tr>
      <w:tr w:rsidR="00A90A76">
        <w:tc>
          <w:tcPr>
            <w:tcW w:w="1145"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WMRM23</w:t>
            </w:r>
          </w:p>
        </w:tc>
        <w:tc>
          <w:tcPr>
            <w:tcW w:w="8816"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Możliwość zarządzania listą wyborów dodawanie, edycja, usuwanie oraz zatwierdzanie listy wyborów.</w:t>
            </w:r>
          </w:p>
        </w:tc>
      </w:tr>
      <w:tr w:rsidR="00A90A76">
        <w:tc>
          <w:tcPr>
            <w:tcW w:w="1145"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WMRM24</w:t>
            </w:r>
          </w:p>
        </w:tc>
        <w:tc>
          <w:tcPr>
            <w:tcW w:w="8816"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Możliwość wykreślania i usuwania pozycji ze spisu wyborczego.</w:t>
            </w:r>
          </w:p>
        </w:tc>
      </w:tr>
      <w:tr w:rsidR="00A90A76">
        <w:tc>
          <w:tcPr>
            <w:tcW w:w="1145"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WMRM25</w:t>
            </w:r>
          </w:p>
        </w:tc>
        <w:tc>
          <w:tcPr>
            <w:tcW w:w="8816"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Możliwość określania i edycji przyczyny dopisania lub wykreślenia ze spisu wyborczego.</w:t>
            </w:r>
          </w:p>
        </w:tc>
      </w:tr>
      <w:tr w:rsidR="00A90A76">
        <w:tc>
          <w:tcPr>
            <w:tcW w:w="1145"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WMRM26</w:t>
            </w:r>
          </w:p>
        </w:tc>
        <w:tc>
          <w:tcPr>
            <w:tcW w:w="8816"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Możliwość tworzenia, edycji, usuwania i weryfikacji geografii wyborczej.</w:t>
            </w:r>
          </w:p>
        </w:tc>
      </w:tr>
      <w:tr w:rsidR="00A90A76">
        <w:tc>
          <w:tcPr>
            <w:tcW w:w="1145"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WMRM27</w:t>
            </w:r>
          </w:p>
        </w:tc>
        <w:tc>
          <w:tcPr>
            <w:tcW w:w="8816"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Wydruk protokołu pracy systemu.</w:t>
            </w:r>
          </w:p>
        </w:tc>
      </w:tr>
      <w:tr w:rsidR="00A90A76">
        <w:tc>
          <w:tcPr>
            <w:tcW w:w="1145"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WMRM28</w:t>
            </w:r>
          </w:p>
        </w:tc>
        <w:tc>
          <w:tcPr>
            <w:tcW w:w="8816"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Tworzenie meldunku:</w:t>
            </w:r>
          </w:p>
          <w:p w:rsidR="00A90A76" w:rsidRDefault="00A90A76">
            <w:pPr>
              <w:spacing w:after="0" w:line="360" w:lineRule="auto"/>
            </w:pPr>
            <w:r>
              <w:t>- o stanie rejestru wyborców w gminie/mieście,</w:t>
            </w:r>
          </w:p>
          <w:p w:rsidR="00A90A76" w:rsidRDefault="00A90A76">
            <w:pPr>
              <w:spacing w:after="0" w:line="360" w:lineRule="auto"/>
            </w:pPr>
            <w:r>
              <w:t>- o stanie rejestru wyborców w stałych okręgach wyborczych i obwodach głosowania.</w:t>
            </w:r>
          </w:p>
        </w:tc>
      </w:tr>
      <w:tr w:rsidR="00A90A76">
        <w:tc>
          <w:tcPr>
            <w:tcW w:w="1145"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WMRM29</w:t>
            </w:r>
          </w:p>
        </w:tc>
        <w:tc>
          <w:tcPr>
            <w:tcW w:w="8816"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Moduł powinien umożliwiać tworzenie i zarządzanie rejestrem uprawnionych do glosowania izb rolniczych na podstawie baz danych ewidencji ludności, ewidencji podatników i współwłaścicieli oraz podatników spoza gminy.</w:t>
            </w:r>
          </w:p>
        </w:tc>
      </w:tr>
      <w:tr w:rsidR="00A90A76">
        <w:tc>
          <w:tcPr>
            <w:tcW w:w="1145"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WMRM30</w:t>
            </w:r>
          </w:p>
        </w:tc>
        <w:tc>
          <w:tcPr>
            <w:tcW w:w="8816"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Spis członków izby rolniczej powinien umożliwiać:</w:t>
            </w:r>
          </w:p>
          <w:p w:rsidR="00A90A76" w:rsidRDefault="00A90A76">
            <w:pPr>
              <w:spacing w:after="0" w:line="360" w:lineRule="auto"/>
            </w:pPr>
            <w:r>
              <w:t>- określanie parametrów spisu,</w:t>
            </w:r>
          </w:p>
          <w:p w:rsidR="00A90A76" w:rsidRDefault="00A90A76">
            <w:pPr>
              <w:spacing w:after="0" w:line="360" w:lineRule="auto"/>
            </w:pPr>
            <w:r>
              <w:t>- dodawanie i edycja pozycji spisu członków uprawnionych do głosowania,</w:t>
            </w:r>
          </w:p>
          <w:p w:rsidR="00A90A76" w:rsidRDefault="00A90A76">
            <w:pPr>
              <w:spacing w:after="0" w:line="360" w:lineRule="auto"/>
            </w:pPr>
            <w:r>
              <w:t>- generowanie pozycji w spisie członków na podstawie danych podatkowych zgromadzonych w module do obsługi podatki od osób fizycznych.</w:t>
            </w:r>
          </w:p>
        </w:tc>
      </w:tr>
      <w:tr w:rsidR="00A90A76">
        <w:tc>
          <w:tcPr>
            <w:tcW w:w="1145"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WMRM31</w:t>
            </w:r>
          </w:p>
        </w:tc>
        <w:tc>
          <w:tcPr>
            <w:tcW w:w="8816"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Moduł powinien wspierać tworzenie i zarządzanie spisem przedstawicieli członków izb rolniczych:</w:t>
            </w:r>
          </w:p>
          <w:p w:rsidR="00A90A76" w:rsidRDefault="00A90A76">
            <w:pPr>
              <w:spacing w:after="0" w:line="360" w:lineRule="auto"/>
            </w:pPr>
            <w:r>
              <w:t>- określanie parametrów spisu,</w:t>
            </w:r>
          </w:p>
          <w:p w:rsidR="00A90A76" w:rsidRDefault="00A90A76">
            <w:pPr>
              <w:spacing w:after="0" w:line="360" w:lineRule="auto"/>
            </w:pPr>
            <w:r>
              <w:t>- dodawanie i edycja pozycji spisu przedstawicieli uprawnionych do głosowania,</w:t>
            </w:r>
          </w:p>
          <w:p w:rsidR="00A90A76" w:rsidRDefault="00A90A76">
            <w:pPr>
              <w:spacing w:after="0" w:line="360" w:lineRule="auto"/>
            </w:pPr>
            <w:r>
              <w:t>- generowanie pozycji w spisie przedstawicieli na podstawie danych podatkowych zgromadzonych w module do obsługi podatków od osób prawnych.</w:t>
            </w:r>
          </w:p>
        </w:tc>
      </w:tr>
      <w:tr w:rsidR="00A90A76">
        <w:tc>
          <w:tcPr>
            <w:tcW w:w="1145"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WMRM32</w:t>
            </w:r>
          </w:p>
        </w:tc>
        <w:tc>
          <w:tcPr>
            <w:tcW w:w="8816"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Możliwość usuwania niezatwierdzonych spisów.</w:t>
            </w:r>
          </w:p>
        </w:tc>
      </w:tr>
      <w:tr w:rsidR="00A90A76">
        <w:tc>
          <w:tcPr>
            <w:tcW w:w="1145"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WMRM33</w:t>
            </w:r>
          </w:p>
        </w:tc>
        <w:tc>
          <w:tcPr>
            <w:tcW w:w="8816"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Wydruk spisów.</w:t>
            </w:r>
          </w:p>
        </w:tc>
      </w:tr>
      <w:tr w:rsidR="00A90A76">
        <w:tc>
          <w:tcPr>
            <w:tcW w:w="1145"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WMRM34</w:t>
            </w:r>
          </w:p>
        </w:tc>
        <w:tc>
          <w:tcPr>
            <w:tcW w:w="8816"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Możliwość wykonania szeregu wydruków / zestawień statystycznych, w tym co najmniej:</w:t>
            </w:r>
          </w:p>
          <w:p w:rsidR="00A90A76" w:rsidRDefault="00A90A76">
            <w:pPr>
              <w:spacing w:after="0" w:line="360" w:lineRule="auto"/>
            </w:pPr>
            <w:r>
              <w:t>- statystyki pod wskazanym adresem,</w:t>
            </w:r>
          </w:p>
          <w:p w:rsidR="00A90A76" w:rsidRDefault="00A90A76">
            <w:pPr>
              <w:spacing w:after="0" w:line="360" w:lineRule="auto"/>
            </w:pPr>
            <w:r>
              <w:t>- lista lokali w budynku,</w:t>
            </w:r>
          </w:p>
          <w:p w:rsidR="00A90A76" w:rsidRDefault="00A90A76">
            <w:pPr>
              <w:spacing w:after="0" w:line="360" w:lineRule="auto"/>
            </w:pPr>
            <w:r>
              <w:t>- danych ogólnych dotyczących płci, obywatelstwa, rocznika, stanu cywilnego oraz dokumentu tożsamości,</w:t>
            </w:r>
          </w:p>
          <w:p w:rsidR="00A90A76" w:rsidRDefault="00A90A76">
            <w:pPr>
              <w:spacing w:after="0" w:line="360" w:lineRule="auto"/>
            </w:pPr>
            <w:r>
              <w:t>- ilości domów i lokali pod wskazanym adresem,</w:t>
            </w:r>
          </w:p>
          <w:p w:rsidR="00A90A76" w:rsidRDefault="00A90A76">
            <w:pPr>
              <w:spacing w:after="0" w:line="360" w:lineRule="auto"/>
            </w:pPr>
            <w:r>
              <w:lastRenderedPageBreak/>
              <w:t>- struktury wiekowa mieszkańców,</w:t>
            </w:r>
          </w:p>
          <w:p w:rsidR="00A90A76" w:rsidRDefault="00A90A76">
            <w:pPr>
              <w:spacing w:after="0" w:line="360" w:lineRule="auto"/>
            </w:pPr>
            <w:r>
              <w:t>- ludności w miejscowościach,</w:t>
            </w:r>
          </w:p>
          <w:p w:rsidR="00A90A76" w:rsidRDefault="00A90A76">
            <w:pPr>
              <w:spacing w:after="0" w:line="360" w:lineRule="auto"/>
            </w:pPr>
            <w:r>
              <w:t>- DW1, DW2, DW3 wg. zadanych parametrów,</w:t>
            </w:r>
          </w:p>
          <w:p w:rsidR="00A90A76" w:rsidRDefault="00A90A76">
            <w:pPr>
              <w:spacing w:after="0" w:line="360" w:lineRule="auto"/>
            </w:pPr>
            <w:r>
              <w:t>- zestawienia użytkownika definiowanego przez użytkownika – wg szerokiego zakresu kryteriów.</w:t>
            </w:r>
          </w:p>
        </w:tc>
      </w:tr>
      <w:tr w:rsidR="00A90A76">
        <w:tc>
          <w:tcPr>
            <w:tcW w:w="1145"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lastRenderedPageBreak/>
              <w:t>WMRM35</w:t>
            </w:r>
          </w:p>
        </w:tc>
        <w:tc>
          <w:tcPr>
            <w:tcW w:w="8816"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Możliwość wygenerowania plików DW1, DW2, DW3 przekazywanych do GUS.</w:t>
            </w:r>
          </w:p>
        </w:tc>
      </w:tr>
    </w:tbl>
    <w:p w:rsidR="00A90A76" w:rsidRDefault="00A90A76"/>
    <w:p w:rsidR="00A90A76" w:rsidRDefault="00A90A76" w:rsidP="00563622">
      <w:pPr>
        <w:pStyle w:val="Nagwek21"/>
        <w:numPr>
          <w:ilvl w:val="1"/>
          <w:numId w:val="2"/>
        </w:numPr>
        <w:tabs>
          <w:tab w:val="clear" w:pos="9746"/>
        </w:tabs>
      </w:pPr>
      <w:bookmarkStart w:id="182" w:name="__RefHeading___Toc9913_1913571755"/>
      <w:bookmarkStart w:id="183" w:name="__RefHeading___Toc12538_936917391"/>
      <w:bookmarkStart w:id="184" w:name="_Toc482561371"/>
      <w:bookmarkStart w:id="185" w:name="_Toc484596629"/>
      <w:bookmarkEnd w:id="182"/>
      <w:bookmarkEnd w:id="183"/>
      <w:bookmarkEnd w:id="184"/>
      <w:bookmarkEnd w:id="185"/>
      <w:r>
        <w:t>Moduł symulacji podatkowych</w:t>
      </w:r>
    </w:p>
    <w:p w:rsidR="00A90A76" w:rsidRDefault="00A90A76">
      <w:r>
        <w:t>Moduł umożliwi wykonywanie wyliczenia podatku rolnego, leśnego, od nieruchomości, podatku od środków transportu i opłaty od posiadania psa wg stawek ustawowych, gminnych oraz dwóch wariantów stawek symulacyjnych.</w:t>
      </w:r>
    </w:p>
    <w:tbl>
      <w:tblPr>
        <w:tblW w:w="9962" w:type="dxa"/>
        <w:tblInd w:w="-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18" w:type="dxa"/>
        </w:tblCellMar>
        <w:tblLook w:val="04A0" w:firstRow="1" w:lastRow="0" w:firstColumn="1" w:lastColumn="0" w:noHBand="0" w:noVBand="1"/>
      </w:tblPr>
      <w:tblGrid>
        <w:gridCol w:w="1048"/>
        <w:gridCol w:w="8914"/>
      </w:tblGrid>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KOD</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Wymaganie</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WMSP1</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rPr>
                <w:lang w:eastAsia="pl-PL"/>
              </w:rPr>
              <w:t>Określanie dwóch wariantów symulowanych stawek dla naliczenia dla podatku rolnego, podatku leśnego, podatku od nieruchomości i podatku od środków transportowych.</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WMSP2</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rPr>
                <w:lang w:eastAsia="pl-PL"/>
              </w:rPr>
              <w:t>Wykonywanie symulowanych naliczeń z uwzględnieniem stawek ustawowych, gminnych oraz dwóch wariantów stawek symulacyjnych dla podatku rolnego, podatku leśnego, podatku od nieruchomości i podatku od środków transportowych w podziale na osoby fizyczne i osoby prawne oraz dla opłaty za posiadanie psów.</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WMSP3</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rPr>
                <w:lang w:eastAsia="pl-PL"/>
              </w:rPr>
              <w:t>Sporządzanie wydruku skutków obniżenia górnych stawek podatku dla podatku rolnego, podatku leśnego, podatku od nieruchomości i podatku od środków transportowych w podziale na osoby fizyczne i osoby prawne oraz dla opłaty za posiadanie psów.</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WMSP4</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rPr>
                <w:lang w:eastAsia="pl-PL"/>
              </w:rPr>
              <w:t>Sporządzanie wydruku skutków udzielonych ulg i zwolnień dla podatku rolnego, podatku leśnego, podatku od nieruchomości i podatku od środków transportowych w podziale na osoby fizyczne i osoby prawne oraz dla opłaty za posiadanie psów.</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WMSP5</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Obsługa danych do sprawozdania Rb-27S dotyczących skutków obniżenia górnych stawek i udzielonych ulg i zwolnień dotyczących podatku rolnego, podatku leśnego, podatku od nieruchomości dla osób fizycznych i prawnych:</w:t>
            </w:r>
          </w:p>
          <w:p w:rsidR="00A90A76" w:rsidRDefault="00A90A76">
            <w:pPr>
              <w:spacing w:after="0" w:line="360" w:lineRule="auto"/>
              <w:rPr>
                <w:lang w:eastAsia="pl-PL"/>
              </w:rPr>
            </w:pPr>
            <w:r>
              <w:rPr>
                <w:lang w:eastAsia="pl-PL"/>
              </w:rPr>
              <w:t>- prezentacja danych dla poszczególnych okresów i typów podatków,</w:t>
            </w:r>
          </w:p>
          <w:p w:rsidR="00A90A76" w:rsidRDefault="00A90A76">
            <w:pPr>
              <w:spacing w:after="0" w:line="360" w:lineRule="auto"/>
              <w:rPr>
                <w:lang w:eastAsia="pl-PL"/>
              </w:rPr>
            </w:pPr>
            <w:r>
              <w:rPr>
                <w:lang w:eastAsia="pl-PL"/>
              </w:rPr>
              <w:t>- przenoszenie danych do sprawozdań generowanych w module finansowo-księgowym,</w:t>
            </w:r>
          </w:p>
          <w:p w:rsidR="00A90A76" w:rsidRDefault="00A90A76">
            <w:pPr>
              <w:spacing w:after="0" w:line="360" w:lineRule="auto"/>
            </w:pPr>
            <w:r>
              <w:rPr>
                <w:lang w:eastAsia="pl-PL"/>
              </w:rPr>
              <w:t>- kasowanie przekazanych danych.</w:t>
            </w:r>
          </w:p>
        </w:tc>
      </w:tr>
    </w:tbl>
    <w:p w:rsidR="00A90A76" w:rsidRDefault="00A90A76"/>
    <w:p w:rsidR="00A90A76" w:rsidRDefault="00A90A76" w:rsidP="00563622">
      <w:pPr>
        <w:pStyle w:val="Nagwek21"/>
        <w:numPr>
          <w:ilvl w:val="1"/>
          <w:numId w:val="2"/>
        </w:numPr>
        <w:tabs>
          <w:tab w:val="clear" w:pos="9746"/>
        </w:tabs>
      </w:pPr>
      <w:bookmarkStart w:id="186" w:name="__RefHeading___Toc12540_936917391"/>
      <w:bookmarkStart w:id="187" w:name="_Toc482561372"/>
      <w:bookmarkStart w:id="188" w:name="_Toc484596630"/>
      <w:bookmarkStart w:id="189" w:name="_Ref471901227"/>
      <w:bookmarkStart w:id="190" w:name="_Ref471901222"/>
      <w:bookmarkEnd w:id="186"/>
      <w:bookmarkEnd w:id="187"/>
      <w:bookmarkEnd w:id="188"/>
      <w:bookmarkEnd w:id="189"/>
      <w:bookmarkEnd w:id="190"/>
      <w:r>
        <w:t>Moduł szablonów wydruków</w:t>
      </w:r>
    </w:p>
    <w:p w:rsidR="00A90A76" w:rsidRDefault="00A90A76">
      <w:r>
        <w:t>Moduł umożliwi zarządzanie szablonami wydruków w systemie dziedzinowym oraz wyszukiwanie archiwalnych wydruków.</w:t>
      </w:r>
    </w:p>
    <w:p w:rsidR="00A90A76" w:rsidRDefault="00A90A76"/>
    <w:tbl>
      <w:tblPr>
        <w:tblW w:w="9962" w:type="dxa"/>
        <w:tblInd w:w="-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18" w:type="dxa"/>
        </w:tblCellMar>
        <w:tblLook w:val="04A0" w:firstRow="1" w:lastRow="0" w:firstColumn="1" w:lastColumn="0" w:noHBand="0" w:noVBand="1"/>
      </w:tblPr>
      <w:tblGrid>
        <w:gridCol w:w="1048"/>
        <w:gridCol w:w="8914"/>
      </w:tblGrid>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lastRenderedPageBreak/>
              <w:t>KOD</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Wymaganie</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WMSA1</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Możliwość wyszukiwania szablonów wg parametrów, co najmniej wg:</w:t>
            </w:r>
          </w:p>
          <w:p w:rsidR="00A90A76" w:rsidRDefault="00A90A76">
            <w:pPr>
              <w:spacing w:after="0" w:line="360" w:lineRule="auto"/>
              <w:rPr>
                <w:lang w:eastAsia="pl-PL"/>
              </w:rPr>
            </w:pPr>
            <w:r>
              <w:rPr>
                <w:lang w:eastAsia="pl-PL"/>
              </w:rPr>
              <w:t>- typu szablonu dokumentu,</w:t>
            </w:r>
          </w:p>
          <w:p w:rsidR="00A90A76" w:rsidRDefault="00A90A76">
            <w:pPr>
              <w:spacing w:after="0" w:line="360" w:lineRule="auto"/>
              <w:rPr>
                <w:lang w:eastAsia="pl-PL"/>
              </w:rPr>
            </w:pPr>
            <w:r>
              <w:rPr>
                <w:lang w:eastAsia="pl-PL"/>
              </w:rPr>
              <w:t>- nazwie,</w:t>
            </w:r>
          </w:p>
          <w:p w:rsidR="00A90A76" w:rsidRDefault="00A90A76">
            <w:pPr>
              <w:spacing w:after="0" w:line="360" w:lineRule="auto"/>
              <w:rPr>
                <w:lang w:eastAsia="pl-PL"/>
              </w:rPr>
            </w:pPr>
            <w:r>
              <w:rPr>
                <w:lang w:eastAsia="pl-PL"/>
              </w:rPr>
              <w:t>- wersji,</w:t>
            </w:r>
          </w:p>
          <w:p w:rsidR="00A90A76" w:rsidRDefault="00A90A76">
            <w:pPr>
              <w:spacing w:after="0" w:line="360" w:lineRule="auto"/>
              <w:rPr>
                <w:lang w:eastAsia="pl-PL"/>
              </w:rPr>
            </w:pPr>
            <w:r>
              <w:rPr>
                <w:lang w:eastAsia="pl-PL"/>
              </w:rPr>
              <w:t>- opisie,</w:t>
            </w:r>
          </w:p>
          <w:p w:rsidR="00A90A76" w:rsidRDefault="00A90A76">
            <w:pPr>
              <w:spacing w:after="0" w:line="360" w:lineRule="auto"/>
              <w:rPr>
                <w:lang w:eastAsia="pl-PL"/>
              </w:rPr>
            </w:pPr>
            <w:r>
              <w:rPr>
                <w:lang w:eastAsia="pl-PL"/>
              </w:rPr>
              <w:t>- autorze,</w:t>
            </w:r>
          </w:p>
          <w:p w:rsidR="00A90A76" w:rsidRDefault="00A90A76">
            <w:pPr>
              <w:spacing w:after="0" w:line="360" w:lineRule="auto"/>
              <w:rPr>
                <w:lang w:eastAsia="pl-PL"/>
              </w:rPr>
            </w:pPr>
            <w:r>
              <w:rPr>
                <w:lang w:eastAsia="pl-PL"/>
              </w:rPr>
              <w:t>- dacie utworzenia,</w:t>
            </w:r>
          </w:p>
          <w:p w:rsidR="00A90A76" w:rsidRDefault="00A90A76">
            <w:pPr>
              <w:spacing w:after="0" w:line="360" w:lineRule="auto"/>
            </w:pPr>
            <w:r>
              <w:rPr>
                <w:lang w:eastAsia="pl-PL"/>
              </w:rPr>
              <w:t>- dacie zmiany.</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WMSA2</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Możliwość zmiany szablony wydruków systemu dziedzinowego, w tym co najmniej dla:</w:t>
            </w:r>
          </w:p>
          <w:p w:rsidR="00A90A76" w:rsidRDefault="00A90A76">
            <w:pPr>
              <w:spacing w:after="0" w:line="360" w:lineRule="auto"/>
              <w:rPr>
                <w:lang w:eastAsia="pl-PL"/>
              </w:rPr>
            </w:pPr>
            <w:r>
              <w:rPr>
                <w:lang w:eastAsia="pl-PL"/>
              </w:rPr>
              <w:t>- decyzji o umorzeniu,</w:t>
            </w:r>
          </w:p>
          <w:p w:rsidR="00A90A76" w:rsidRDefault="00A90A76">
            <w:pPr>
              <w:spacing w:after="0" w:line="360" w:lineRule="auto"/>
              <w:rPr>
                <w:lang w:eastAsia="pl-PL"/>
              </w:rPr>
            </w:pPr>
            <w:r>
              <w:rPr>
                <w:lang w:eastAsia="pl-PL"/>
              </w:rPr>
              <w:t>- decyzji o umorzeniu odsetek,</w:t>
            </w:r>
          </w:p>
          <w:p w:rsidR="00A90A76" w:rsidRDefault="00A90A76">
            <w:pPr>
              <w:spacing w:after="0" w:line="360" w:lineRule="auto"/>
              <w:rPr>
                <w:lang w:eastAsia="pl-PL"/>
              </w:rPr>
            </w:pPr>
            <w:r>
              <w:rPr>
                <w:lang w:eastAsia="pl-PL"/>
              </w:rPr>
              <w:t>- decyzji o odroczeniu terminu płatności zobowiązania,</w:t>
            </w:r>
          </w:p>
          <w:p w:rsidR="00A90A76" w:rsidRDefault="00A90A76">
            <w:pPr>
              <w:spacing w:after="0" w:line="360" w:lineRule="auto"/>
              <w:rPr>
                <w:lang w:eastAsia="pl-PL"/>
              </w:rPr>
            </w:pPr>
            <w:r>
              <w:rPr>
                <w:lang w:eastAsia="pl-PL"/>
              </w:rPr>
              <w:t>- decyzji o rozłożeniu zobowiązania na raty,</w:t>
            </w:r>
          </w:p>
          <w:p w:rsidR="00A90A76" w:rsidRDefault="00A90A76">
            <w:pPr>
              <w:spacing w:after="0" w:line="360" w:lineRule="auto"/>
              <w:rPr>
                <w:lang w:eastAsia="pl-PL"/>
              </w:rPr>
            </w:pPr>
            <w:r>
              <w:rPr>
                <w:lang w:eastAsia="pl-PL"/>
              </w:rPr>
              <w:t>- zestawienia decyzji,</w:t>
            </w:r>
          </w:p>
          <w:p w:rsidR="00A90A76" w:rsidRDefault="00A90A76">
            <w:pPr>
              <w:spacing w:after="0" w:line="360" w:lineRule="auto"/>
              <w:rPr>
                <w:lang w:eastAsia="pl-PL"/>
              </w:rPr>
            </w:pPr>
            <w:r>
              <w:rPr>
                <w:lang w:eastAsia="pl-PL"/>
              </w:rPr>
              <w:t>- decyzji o ustaleniu wysokości zobowiązania (opłat za gospodarowanie odpadami),</w:t>
            </w:r>
          </w:p>
          <w:p w:rsidR="00A90A76" w:rsidRDefault="00A90A76">
            <w:pPr>
              <w:spacing w:after="0" w:line="360" w:lineRule="auto"/>
              <w:rPr>
                <w:lang w:eastAsia="pl-PL"/>
              </w:rPr>
            </w:pPr>
            <w:r>
              <w:rPr>
                <w:lang w:eastAsia="pl-PL"/>
              </w:rPr>
              <w:t>- wezwania do złożenia deklaracji,</w:t>
            </w:r>
          </w:p>
          <w:p w:rsidR="00A90A76" w:rsidRDefault="00A90A76">
            <w:pPr>
              <w:spacing w:after="0" w:line="360" w:lineRule="auto"/>
              <w:rPr>
                <w:lang w:eastAsia="pl-PL"/>
              </w:rPr>
            </w:pPr>
            <w:r>
              <w:rPr>
                <w:lang w:eastAsia="pl-PL"/>
              </w:rPr>
              <w:t>- wezwania do złożenie wyjaśnień,</w:t>
            </w:r>
          </w:p>
          <w:p w:rsidR="00A90A76" w:rsidRDefault="00A90A76">
            <w:pPr>
              <w:spacing w:after="0" w:line="360" w:lineRule="auto"/>
              <w:rPr>
                <w:lang w:eastAsia="pl-PL"/>
              </w:rPr>
            </w:pPr>
            <w:r>
              <w:rPr>
                <w:lang w:eastAsia="pl-PL"/>
              </w:rPr>
              <w:t>- sprawozdania rocznego z zakresu gospodarki odpadami,</w:t>
            </w:r>
          </w:p>
          <w:p w:rsidR="00A90A76" w:rsidRDefault="00A90A76">
            <w:pPr>
              <w:spacing w:after="0" w:line="360" w:lineRule="auto"/>
              <w:rPr>
                <w:lang w:eastAsia="pl-PL"/>
              </w:rPr>
            </w:pPr>
            <w:r>
              <w:rPr>
                <w:lang w:eastAsia="pl-PL"/>
              </w:rPr>
              <w:t>- sprawozdanie kwartalnego z odpadów komunalnych,</w:t>
            </w:r>
          </w:p>
          <w:p w:rsidR="00A90A76" w:rsidRDefault="00A90A76">
            <w:pPr>
              <w:spacing w:after="0" w:line="360" w:lineRule="auto"/>
              <w:rPr>
                <w:lang w:eastAsia="pl-PL"/>
              </w:rPr>
            </w:pPr>
            <w:r>
              <w:rPr>
                <w:lang w:eastAsia="pl-PL"/>
              </w:rPr>
              <w:t>- sprawozdania kwartalnego z nieczystości ciekłych,</w:t>
            </w:r>
          </w:p>
          <w:p w:rsidR="00A90A76" w:rsidRDefault="00A90A76">
            <w:pPr>
              <w:spacing w:after="0" w:line="360" w:lineRule="auto"/>
              <w:rPr>
                <w:lang w:eastAsia="pl-PL"/>
              </w:rPr>
            </w:pPr>
            <w:r>
              <w:rPr>
                <w:lang w:eastAsia="pl-PL"/>
              </w:rPr>
              <w:t>- kopert adresowych dla kontrahenta,</w:t>
            </w:r>
          </w:p>
          <w:p w:rsidR="00A90A76" w:rsidRDefault="00A90A76">
            <w:pPr>
              <w:spacing w:after="0" w:line="360" w:lineRule="auto"/>
              <w:rPr>
                <w:lang w:eastAsia="pl-PL"/>
              </w:rPr>
            </w:pPr>
            <w:r>
              <w:rPr>
                <w:lang w:eastAsia="pl-PL"/>
              </w:rPr>
              <w:t>- etykiet środka trwałego,</w:t>
            </w:r>
          </w:p>
          <w:p w:rsidR="00A90A76" w:rsidRDefault="00A90A76">
            <w:pPr>
              <w:spacing w:after="0" w:line="360" w:lineRule="auto"/>
              <w:rPr>
                <w:lang w:eastAsia="pl-PL"/>
              </w:rPr>
            </w:pPr>
            <w:r>
              <w:rPr>
                <w:lang w:eastAsia="pl-PL"/>
              </w:rPr>
              <w:t>- postanowienia o zarachowaniu wpłaty,</w:t>
            </w:r>
          </w:p>
          <w:p w:rsidR="00A90A76" w:rsidRDefault="00A90A76">
            <w:pPr>
              <w:spacing w:after="0" w:line="360" w:lineRule="auto"/>
              <w:rPr>
                <w:lang w:eastAsia="pl-PL"/>
              </w:rPr>
            </w:pPr>
            <w:r>
              <w:rPr>
                <w:lang w:eastAsia="pl-PL"/>
              </w:rPr>
              <w:t>- tytułu wykonawczego,</w:t>
            </w:r>
          </w:p>
          <w:p w:rsidR="00A90A76" w:rsidRDefault="00A90A76">
            <w:pPr>
              <w:spacing w:after="0" w:line="360" w:lineRule="auto"/>
              <w:rPr>
                <w:lang w:eastAsia="pl-PL"/>
              </w:rPr>
            </w:pPr>
            <w:r>
              <w:rPr>
                <w:lang w:eastAsia="pl-PL"/>
              </w:rPr>
              <w:t>- wydruku sprawy,</w:t>
            </w:r>
          </w:p>
          <w:p w:rsidR="00A90A76" w:rsidRDefault="00A90A76">
            <w:pPr>
              <w:spacing w:after="0" w:line="360" w:lineRule="auto"/>
              <w:rPr>
                <w:lang w:eastAsia="pl-PL"/>
              </w:rPr>
            </w:pPr>
            <w:r>
              <w:rPr>
                <w:lang w:eastAsia="pl-PL"/>
              </w:rPr>
              <w:t>- etykiety kody kreskowego generowanego w opłatach za śmieci,</w:t>
            </w:r>
          </w:p>
          <w:p w:rsidR="00A90A76" w:rsidRDefault="00A90A76">
            <w:pPr>
              <w:spacing w:after="0" w:line="360" w:lineRule="auto"/>
              <w:rPr>
                <w:lang w:eastAsia="pl-PL"/>
              </w:rPr>
            </w:pPr>
            <w:r>
              <w:rPr>
                <w:lang w:eastAsia="pl-PL"/>
              </w:rPr>
              <w:t>- zawiadomienia dla płatnika z płatności masowych,</w:t>
            </w:r>
          </w:p>
          <w:p w:rsidR="00A90A76" w:rsidRDefault="00A90A76">
            <w:pPr>
              <w:spacing w:after="0" w:line="360" w:lineRule="auto"/>
              <w:rPr>
                <w:lang w:eastAsia="pl-PL"/>
              </w:rPr>
            </w:pPr>
            <w:r>
              <w:rPr>
                <w:lang w:eastAsia="pl-PL"/>
              </w:rPr>
              <w:t>- zawiadomienia o zmianie wysokości stawki opłaty za śmieci,</w:t>
            </w:r>
          </w:p>
          <w:p w:rsidR="00A90A76" w:rsidRDefault="00A90A76">
            <w:pPr>
              <w:spacing w:after="0" w:line="360" w:lineRule="auto"/>
              <w:rPr>
                <w:lang w:eastAsia="pl-PL"/>
              </w:rPr>
            </w:pPr>
            <w:r>
              <w:rPr>
                <w:lang w:eastAsia="pl-PL"/>
              </w:rPr>
              <w:t>- polecenia przelewu,</w:t>
            </w:r>
          </w:p>
          <w:p w:rsidR="00A90A76" w:rsidRDefault="00A90A76">
            <w:pPr>
              <w:spacing w:after="0" w:line="360" w:lineRule="auto"/>
              <w:rPr>
                <w:lang w:eastAsia="pl-PL"/>
              </w:rPr>
            </w:pPr>
            <w:r>
              <w:rPr>
                <w:lang w:eastAsia="pl-PL"/>
              </w:rPr>
              <w:t>- zestawienia indywidualnych numerów rachunków,</w:t>
            </w:r>
          </w:p>
          <w:p w:rsidR="00A90A76" w:rsidRDefault="00A90A76">
            <w:pPr>
              <w:spacing w:after="0" w:line="360" w:lineRule="auto"/>
              <w:rPr>
                <w:lang w:eastAsia="pl-PL"/>
              </w:rPr>
            </w:pPr>
            <w:r>
              <w:rPr>
                <w:lang w:eastAsia="pl-PL"/>
              </w:rPr>
              <w:t>- umowa dzierżawy,</w:t>
            </w:r>
          </w:p>
          <w:p w:rsidR="00A90A76" w:rsidRDefault="00A90A76">
            <w:pPr>
              <w:spacing w:after="0" w:line="360" w:lineRule="auto"/>
              <w:rPr>
                <w:lang w:eastAsia="pl-PL"/>
              </w:rPr>
            </w:pPr>
            <w:r>
              <w:rPr>
                <w:lang w:eastAsia="pl-PL"/>
              </w:rPr>
              <w:t>- umowy dzierżawy – dla wielu przedmiotów,</w:t>
            </w:r>
          </w:p>
          <w:p w:rsidR="00A90A76" w:rsidRDefault="00A90A76">
            <w:pPr>
              <w:spacing w:after="0" w:line="360" w:lineRule="auto"/>
              <w:rPr>
                <w:lang w:eastAsia="pl-PL"/>
              </w:rPr>
            </w:pPr>
            <w:r>
              <w:rPr>
                <w:lang w:eastAsia="pl-PL"/>
              </w:rPr>
              <w:t>- własnego szablonu dokumentu używanego w postępowaniu,</w:t>
            </w:r>
          </w:p>
          <w:p w:rsidR="00A90A76" w:rsidRDefault="00A90A76">
            <w:pPr>
              <w:spacing w:after="0" w:line="360" w:lineRule="auto"/>
            </w:pPr>
            <w:r>
              <w:rPr>
                <w:lang w:eastAsia="pl-PL"/>
              </w:rPr>
              <w:lastRenderedPageBreak/>
              <w:t>- wydruku kwitariusza.</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lastRenderedPageBreak/>
              <w:t>WMSA3</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rPr>
                <w:lang w:eastAsia="pl-PL"/>
              </w:rPr>
              <w:t>Tworzenie nowego szablonu na podstawie istniejącej wersji danego rodzaju szablonu.</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WMSA4</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Zaawansowana modyfikacja treści szablonu, w tym możliwość dodawania lub usuwania elementów wydruku pobieranych z bazy danych systemu dziedzinowego. Lista dostępnych elementów dla każdego z wydruków powinna być dostępna w edytorze. Znacznik pobierający dane z bazy można dodać metodą „drag and drop” lub poprzez dwukrotne kliknięcie. Moduł musi umożliwiać dowolne umiejscowienie znacznika na wydruku. Przykładowe treści pobieranie z bazy i dodawane do wydruku w postaci znacznika to:</w:t>
            </w:r>
          </w:p>
          <w:p w:rsidR="00A90A76" w:rsidRDefault="00A90A76">
            <w:pPr>
              <w:spacing w:after="0" w:line="360" w:lineRule="auto"/>
              <w:rPr>
                <w:lang w:eastAsia="pl-PL"/>
              </w:rPr>
            </w:pPr>
            <w:r>
              <w:rPr>
                <w:lang w:eastAsia="pl-PL"/>
              </w:rPr>
              <w:t>- adres,</w:t>
            </w:r>
          </w:p>
          <w:p w:rsidR="00A90A76" w:rsidRDefault="00A90A76">
            <w:pPr>
              <w:spacing w:after="0" w:line="360" w:lineRule="auto"/>
              <w:rPr>
                <w:lang w:eastAsia="pl-PL"/>
              </w:rPr>
            </w:pPr>
            <w:r>
              <w:rPr>
                <w:lang w:eastAsia="pl-PL"/>
              </w:rPr>
              <w:t>- imię,</w:t>
            </w:r>
          </w:p>
          <w:p w:rsidR="00A90A76" w:rsidRDefault="00A90A76">
            <w:pPr>
              <w:spacing w:after="0" w:line="360" w:lineRule="auto"/>
              <w:rPr>
                <w:lang w:eastAsia="pl-PL"/>
              </w:rPr>
            </w:pPr>
            <w:r>
              <w:rPr>
                <w:lang w:eastAsia="pl-PL"/>
              </w:rPr>
              <w:t>- data (np. podania, odbioru),</w:t>
            </w:r>
          </w:p>
          <w:p w:rsidR="00A90A76" w:rsidRDefault="00A90A76">
            <w:pPr>
              <w:spacing w:after="0" w:line="360" w:lineRule="auto"/>
              <w:rPr>
                <w:lang w:eastAsia="pl-PL"/>
              </w:rPr>
            </w:pPr>
            <w:r>
              <w:rPr>
                <w:lang w:eastAsia="pl-PL"/>
              </w:rPr>
              <w:t>- nr kartoteki,</w:t>
            </w:r>
          </w:p>
          <w:p w:rsidR="00A90A76" w:rsidRDefault="00A90A76">
            <w:pPr>
              <w:spacing w:after="0" w:line="360" w:lineRule="auto"/>
              <w:rPr>
                <w:lang w:eastAsia="pl-PL"/>
              </w:rPr>
            </w:pPr>
            <w:r>
              <w:rPr>
                <w:lang w:eastAsia="pl-PL"/>
              </w:rPr>
              <w:t>- stanowisko osoby wydającej dokument,</w:t>
            </w:r>
          </w:p>
          <w:p w:rsidR="00A90A76" w:rsidRDefault="00A90A76">
            <w:pPr>
              <w:spacing w:after="0" w:line="360" w:lineRule="auto"/>
              <w:rPr>
                <w:lang w:eastAsia="pl-PL"/>
              </w:rPr>
            </w:pPr>
            <w:r>
              <w:rPr>
                <w:lang w:eastAsia="pl-PL"/>
              </w:rPr>
              <w:t>- kwoty rat,</w:t>
            </w:r>
          </w:p>
          <w:p w:rsidR="00A90A76" w:rsidRDefault="00A90A76">
            <w:pPr>
              <w:spacing w:after="0" w:line="360" w:lineRule="auto"/>
            </w:pPr>
            <w:r>
              <w:rPr>
                <w:lang w:eastAsia="pl-PL"/>
              </w:rPr>
              <w:t>-  kod pocztowy itd.</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WMSA5</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Moduł musi umożliwiać edycję wizualną szablonu, w tym co najmniej:</w:t>
            </w:r>
          </w:p>
          <w:p w:rsidR="00A90A76" w:rsidRDefault="00A90A76">
            <w:pPr>
              <w:spacing w:after="0" w:line="360" w:lineRule="auto"/>
              <w:rPr>
                <w:lang w:eastAsia="pl-PL"/>
              </w:rPr>
            </w:pPr>
            <w:r>
              <w:rPr>
                <w:lang w:eastAsia="pl-PL"/>
              </w:rPr>
              <w:t>- koloru, rozmiaru i stylu czcionki (podkreślenia, przekreślenia, pogrubienia),</w:t>
            </w:r>
          </w:p>
          <w:p w:rsidR="00A90A76" w:rsidRDefault="00A90A76">
            <w:pPr>
              <w:spacing w:after="0" w:line="360" w:lineRule="auto"/>
              <w:rPr>
                <w:lang w:eastAsia="pl-PL"/>
              </w:rPr>
            </w:pPr>
            <w:r>
              <w:rPr>
                <w:lang w:eastAsia="pl-PL"/>
              </w:rPr>
              <w:t>- ustawienia parametrów strony typu szerokość, wysokość, marginesy, koloru tła, wyśrodkowania, wyrównania,</w:t>
            </w:r>
          </w:p>
          <w:p w:rsidR="00A90A76" w:rsidRDefault="00A90A76">
            <w:pPr>
              <w:spacing w:after="0" w:line="360" w:lineRule="auto"/>
              <w:rPr>
                <w:lang w:eastAsia="pl-PL"/>
              </w:rPr>
            </w:pPr>
            <w:r>
              <w:rPr>
                <w:lang w:eastAsia="pl-PL"/>
              </w:rPr>
              <w:t>- możliwości kopiowania formatu elementów znajdujących się na wydruku i wklejania tego formatu do innych elementów,</w:t>
            </w:r>
          </w:p>
          <w:p w:rsidR="00A90A76" w:rsidRDefault="00A90A76">
            <w:pPr>
              <w:spacing w:after="0" w:line="360" w:lineRule="auto"/>
              <w:rPr>
                <w:lang w:eastAsia="pl-PL"/>
              </w:rPr>
            </w:pPr>
            <w:r>
              <w:rPr>
                <w:lang w:eastAsia="pl-PL"/>
              </w:rPr>
              <w:t>- wstawiania pól tekstowych,</w:t>
            </w:r>
          </w:p>
          <w:p w:rsidR="00A90A76" w:rsidRDefault="00A90A76">
            <w:pPr>
              <w:spacing w:after="0" w:line="360" w:lineRule="auto"/>
              <w:rPr>
                <w:lang w:eastAsia="pl-PL"/>
              </w:rPr>
            </w:pPr>
            <w:r>
              <w:rPr>
                <w:lang w:eastAsia="pl-PL"/>
              </w:rPr>
              <w:t>- wstawiania obiektów typu obraz, wykres, element OLE,</w:t>
            </w:r>
          </w:p>
          <w:p w:rsidR="00A90A76" w:rsidRDefault="00A90A76">
            <w:pPr>
              <w:spacing w:after="0" w:line="360" w:lineRule="auto"/>
              <w:rPr>
                <w:lang w:eastAsia="pl-PL"/>
              </w:rPr>
            </w:pPr>
            <w:r>
              <w:rPr>
                <w:lang w:eastAsia="pl-PL"/>
              </w:rPr>
              <w:t>- poszerzenia i zwężania elementów wydruków poprzez przesunięcie kursorem,</w:t>
            </w:r>
          </w:p>
          <w:p w:rsidR="00A90A76" w:rsidRDefault="00A90A76">
            <w:pPr>
              <w:spacing w:after="0" w:line="360" w:lineRule="auto"/>
            </w:pPr>
            <w:r>
              <w:rPr>
                <w:lang w:eastAsia="pl-PL"/>
              </w:rPr>
              <w:t>- wyrównania względem innych elementów wydruku.</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WMSA6</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Podgląd wydruku szablonu ze znacznikami, w tym podgląd szablonu ze wstawionymi wartościami przykładowymi w miejsce znaczników.</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WMSA7</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Możliwość aktywacji i dezaktywacji szablonu (gdy szablon jest np. nieaktualny).</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WMSA8</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Możliwość wydruku kopii wykonanego wydruku z oznaczeniem, że jest to kopia wykonanego wydruku.</w:t>
            </w:r>
          </w:p>
        </w:tc>
      </w:tr>
    </w:tbl>
    <w:p w:rsidR="00A90A76" w:rsidRDefault="00A90A76"/>
    <w:p w:rsidR="00A90A76" w:rsidRDefault="00A90A76" w:rsidP="00563622">
      <w:pPr>
        <w:pStyle w:val="Nagwek21"/>
        <w:numPr>
          <w:ilvl w:val="1"/>
          <w:numId w:val="2"/>
        </w:numPr>
        <w:tabs>
          <w:tab w:val="clear" w:pos="9746"/>
        </w:tabs>
      </w:pPr>
      <w:bookmarkStart w:id="191" w:name="__RefHeading___Toc12542_936917391"/>
      <w:bookmarkStart w:id="192" w:name="_Toc482561373"/>
      <w:bookmarkStart w:id="193" w:name="_Toc484596631"/>
      <w:bookmarkEnd w:id="191"/>
      <w:bookmarkEnd w:id="192"/>
      <w:bookmarkEnd w:id="193"/>
      <w:r>
        <w:t>Moduł Opłat Inkasenckich</w:t>
      </w:r>
    </w:p>
    <w:p w:rsidR="00A90A76" w:rsidRDefault="00A90A76">
      <w:r>
        <w:t xml:space="preserve">Moduł umożliwi rozliczenie inkasentów urzędu. Pozwoli zdefiniować i określić inkasenta poprzez następujące dane: nazwisko imię, adres zamieszkania, rodzaj pobieranej opłaty (opłata targowa, miejscowa, podatki itp.), sposób rozliczania inkasenta (ryczałt, prowizja) oraz definiowanie i weryfikacja pobieranych i zwracanych </w:t>
      </w:r>
      <w:r>
        <w:lastRenderedPageBreak/>
        <w:t>druków ścisłego zarachowania (kwitariuszy). Moduł umożliwi także kontrolę dokonywanych przez inkasenta wpłat (do kasy lub przelew na konto urzędu) z tytułu poboru opłat lub podatków.</w:t>
      </w:r>
    </w:p>
    <w:p w:rsidR="00A90A76" w:rsidRDefault="00A90A76"/>
    <w:tbl>
      <w:tblPr>
        <w:tblW w:w="9962" w:type="dxa"/>
        <w:tblInd w:w="-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18" w:type="dxa"/>
        </w:tblCellMar>
        <w:tblLook w:val="04A0" w:firstRow="1" w:lastRow="0" w:firstColumn="1" w:lastColumn="0" w:noHBand="0" w:noVBand="1"/>
      </w:tblPr>
      <w:tblGrid>
        <w:gridCol w:w="1048"/>
        <w:gridCol w:w="8914"/>
      </w:tblGrid>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KOD</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Wymaganie</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WMOI1</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Możliwość zdefiniowania planu rozliczeń z inkasentami, w tym:</w:t>
            </w:r>
          </w:p>
          <w:p w:rsidR="00A90A76" w:rsidRDefault="00A90A76">
            <w:pPr>
              <w:spacing w:after="0" w:line="360" w:lineRule="auto"/>
              <w:rPr>
                <w:lang w:eastAsia="pl-PL"/>
              </w:rPr>
            </w:pPr>
            <w:r>
              <w:rPr>
                <w:lang w:eastAsia="pl-PL"/>
              </w:rPr>
              <w:t>- przeglądu typów rozliczeń,</w:t>
            </w:r>
          </w:p>
          <w:p w:rsidR="00A90A76" w:rsidRDefault="00A90A76">
            <w:pPr>
              <w:spacing w:after="0" w:line="360" w:lineRule="auto"/>
              <w:rPr>
                <w:lang w:eastAsia="pl-PL"/>
              </w:rPr>
            </w:pPr>
            <w:r>
              <w:rPr>
                <w:lang w:eastAsia="pl-PL"/>
              </w:rPr>
              <w:t>- przeglądu i definiowania rodzaju inkasentów,</w:t>
            </w:r>
          </w:p>
          <w:p w:rsidR="00A90A76" w:rsidRDefault="00A90A76">
            <w:pPr>
              <w:spacing w:after="0" w:line="360" w:lineRule="auto"/>
              <w:rPr>
                <w:lang w:eastAsia="pl-PL"/>
              </w:rPr>
            </w:pPr>
            <w:r>
              <w:rPr>
                <w:lang w:eastAsia="pl-PL"/>
              </w:rPr>
              <w:t>- zdefiniowania czy inkasent ma rozliczać się według indywidualnych terminów rozliczeń czy według ustalonego planu rozliczeń,</w:t>
            </w:r>
          </w:p>
          <w:p w:rsidR="00A90A76" w:rsidRDefault="00A90A76">
            <w:pPr>
              <w:spacing w:after="0" w:line="360" w:lineRule="auto"/>
              <w:rPr>
                <w:lang w:eastAsia="pl-PL"/>
              </w:rPr>
            </w:pPr>
            <w:r>
              <w:rPr>
                <w:lang w:eastAsia="pl-PL"/>
              </w:rPr>
              <w:t>- przypisania wysokości prowizji do rodzaju inkasenta,</w:t>
            </w:r>
          </w:p>
          <w:p w:rsidR="00A90A76" w:rsidRDefault="00A90A76">
            <w:pPr>
              <w:spacing w:after="0" w:line="360" w:lineRule="auto"/>
            </w:pPr>
            <w:r>
              <w:rPr>
                <w:lang w:eastAsia="pl-PL"/>
              </w:rPr>
              <w:t>- kreślenia jakiego typu opłaty inkasent może zbierać.</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b/>
                <w:bCs/>
                <w:lang w:eastAsia="pl-PL"/>
              </w:rPr>
            </w:pP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rPr>
                <w:lang w:eastAsia="pl-PL"/>
              </w:rPr>
              <w:t>Możliwość utworzenia inkasentów na podstawie danych z modułu do obsługi kontrahentów urzędu (korzystanie ze wspólnej bazy systemu).</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WMOI2</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Możliwość zdefiniowania cech inkasenta:</w:t>
            </w:r>
          </w:p>
          <w:p w:rsidR="00A90A76" w:rsidRDefault="00A90A76">
            <w:pPr>
              <w:spacing w:after="0" w:line="360" w:lineRule="auto"/>
              <w:rPr>
                <w:lang w:eastAsia="pl-PL"/>
              </w:rPr>
            </w:pPr>
            <w:r>
              <w:rPr>
                <w:lang w:eastAsia="pl-PL"/>
              </w:rPr>
              <w:t>- przypisania inkasentowi ustalonego wcześniej rodzaju,</w:t>
            </w:r>
          </w:p>
          <w:p w:rsidR="00A90A76" w:rsidRDefault="00A90A76">
            <w:pPr>
              <w:spacing w:after="0" w:line="360" w:lineRule="auto"/>
              <w:rPr>
                <w:lang w:eastAsia="pl-PL"/>
              </w:rPr>
            </w:pPr>
            <w:r>
              <w:rPr>
                <w:lang w:eastAsia="pl-PL"/>
              </w:rPr>
              <w:t>- ustalenia prowizji indywidualnej,</w:t>
            </w:r>
          </w:p>
          <w:p w:rsidR="00A90A76" w:rsidRDefault="00A90A76">
            <w:pPr>
              <w:spacing w:after="0" w:line="360" w:lineRule="auto"/>
            </w:pPr>
            <w:r>
              <w:rPr>
                <w:lang w:eastAsia="pl-PL"/>
              </w:rPr>
              <w:t>- ustalenia w jaki sposób inkasent będzie odbierał prowizję: przez wypłatę w kasie czy na ustalony numer konta bankowego.</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WMOI3</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Możliwość przypisania kwitariuszy inkasentowi:</w:t>
            </w:r>
          </w:p>
          <w:p w:rsidR="00A90A76" w:rsidRDefault="00A90A76">
            <w:pPr>
              <w:spacing w:after="0" w:line="360" w:lineRule="auto"/>
            </w:pPr>
            <w:r>
              <w:rPr>
                <w:lang w:eastAsia="pl-PL"/>
              </w:rPr>
              <w:t>- umożliwienie dodania daty wydania kwitariuszy,</w:t>
            </w:r>
          </w:p>
          <w:p w:rsidR="00A90A76" w:rsidRDefault="00A90A76">
            <w:pPr>
              <w:spacing w:after="0" w:line="360" w:lineRule="auto"/>
            </w:pPr>
            <w:r>
              <w:rPr>
                <w:lang w:eastAsia="pl-PL"/>
              </w:rPr>
              <w:t>- możliwość dodania rozliczeń na podstawie wpłat dokonywanych w module księgowości zobowiązań.</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WMOI4</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Zarządzanie kwitariuszami:</w:t>
            </w:r>
          </w:p>
          <w:p w:rsidR="00A90A76" w:rsidRDefault="00A90A76">
            <w:pPr>
              <w:spacing w:after="0" w:line="360" w:lineRule="auto"/>
            </w:pPr>
            <w:r>
              <w:rPr>
                <w:lang w:eastAsia="pl-PL"/>
              </w:rPr>
              <w:t>- dodawanie,</w:t>
            </w:r>
            <w:r w:rsidR="00510868">
              <w:rPr>
                <w:lang w:eastAsia="pl-PL"/>
              </w:rPr>
              <w:br/>
            </w:r>
            <w:r>
              <w:rPr>
                <w:lang w:eastAsia="pl-PL"/>
              </w:rPr>
              <w:t>- usuwanie,</w:t>
            </w:r>
          </w:p>
          <w:p w:rsidR="00A90A76" w:rsidRDefault="00A90A76">
            <w:pPr>
              <w:spacing w:after="0" w:line="360" w:lineRule="auto"/>
              <w:rPr>
                <w:lang w:eastAsia="pl-PL"/>
              </w:rPr>
            </w:pPr>
            <w:r>
              <w:rPr>
                <w:lang w:eastAsia="pl-PL"/>
              </w:rPr>
              <w:t>- modyfikacja,</w:t>
            </w:r>
          </w:p>
          <w:p w:rsidR="00A90A76" w:rsidRDefault="00A90A76">
            <w:pPr>
              <w:spacing w:after="0" w:line="360" w:lineRule="auto"/>
            </w:pPr>
            <w:r>
              <w:rPr>
                <w:lang w:eastAsia="pl-PL"/>
              </w:rPr>
              <w:t>- rozliczanie.</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WMOI5</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Zarządzanie rozliczeniami:</w:t>
            </w:r>
          </w:p>
          <w:p w:rsidR="00A90A76" w:rsidRDefault="00A90A76">
            <w:pPr>
              <w:spacing w:after="0" w:line="360" w:lineRule="auto"/>
              <w:rPr>
                <w:lang w:eastAsia="pl-PL"/>
              </w:rPr>
            </w:pPr>
            <w:r>
              <w:rPr>
                <w:lang w:eastAsia="pl-PL"/>
              </w:rPr>
              <w:t>- dodawanie i modyfikacja,</w:t>
            </w:r>
          </w:p>
          <w:p w:rsidR="00A90A76" w:rsidRDefault="00A90A76">
            <w:pPr>
              <w:spacing w:after="0" w:line="360" w:lineRule="auto"/>
              <w:rPr>
                <w:lang w:eastAsia="pl-PL"/>
              </w:rPr>
            </w:pPr>
            <w:r>
              <w:rPr>
                <w:lang w:eastAsia="pl-PL"/>
              </w:rPr>
              <w:t>- usuwanie,</w:t>
            </w:r>
          </w:p>
          <w:p w:rsidR="00A90A76" w:rsidRDefault="00A90A76">
            <w:pPr>
              <w:spacing w:after="0" w:line="360" w:lineRule="auto"/>
              <w:rPr>
                <w:lang w:eastAsia="pl-PL"/>
              </w:rPr>
            </w:pPr>
            <w:r>
              <w:rPr>
                <w:lang w:eastAsia="pl-PL"/>
              </w:rPr>
              <w:t>- naliczanie prowizji,</w:t>
            </w:r>
          </w:p>
          <w:p w:rsidR="00A90A76" w:rsidRDefault="00A90A76">
            <w:pPr>
              <w:spacing w:after="0" w:line="360" w:lineRule="auto"/>
              <w:rPr>
                <w:lang w:eastAsia="pl-PL"/>
              </w:rPr>
            </w:pPr>
            <w:r>
              <w:rPr>
                <w:lang w:eastAsia="pl-PL"/>
              </w:rPr>
              <w:t>- rozliczanie wpłaty,</w:t>
            </w:r>
          </w:p>
          <w:p w:rsidR="00A90A76" w:rsidRDefault="00A90A76">
            <w:pPr>
              <w:spacing w:after="0" w:line="360" w:lineRule="auto"/>
            </w:pPr>
            <w:r>
              <w:rPr>
                <w:lang w:eastAsia="pl-PL"/>
              </w:rPr>
              <w:t>- rozliczanie wypłaty.</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WMOI6</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rPr>
                <w:lang w:eastAsia="pl-PL"/>
              </w:rPr>
              <w:t>Możliwość sporządzania planu wypłat.</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lastRenderedPageBreak/>
              <w:t>WMOI7</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Możliwość sporządzenia statystyk:</w:t>
            </w:r>
          </w:p>
          <w:p w:rsidR="00A90A76" w:rsidRDefault="00A90A76">
            <w:pPr>
              <w:spacing w:after="0" w:line="360" w:lineRule="auto"/>
              <w:rPr>
                <w:lang w:eastAsia="pl-PL"/>
              </w:rPr>
            </w:pPr>
            <w:r>
              <w:rPr>
                <w:lang w:eastAsia="pl-PL"/>
              </w:rPr>
              <w:t>- wpłat dotyczących wydawanych kwitariuszy,</w:t>
            </w:r>
          </w:p>
          <w:p w:rsidR="00A90A76" w:rsidRDefault="00A90A76">
            <w:pPr>
              <w:spacing w:after="0" w:line="360" w:lineRule="auto"/>
              <w:rPr>
                <w:lang w:eastAsia="pl-PL"/>
              </w:rPr>
            </w:pPr>
            <w:r>
              <w:rPr>
                <w:lang w:eastAsia="pl-PL"/>
              </w:rPr>
              <w:t>- wypłat prowizji inkasentom,</w:t>
            </w:r>
          </w:p>
          <w:p w:rsidR="00A90A76" w:rsidRDefault="00A90A76">
            <w:pPr>
              <w:spacing w:after="0" w:line="360" w:lineRule="auto"/>
              <w:rPr>
                <w:lang w:eastAsia="pl-PL"/>
              </w:rPr>
            </w:pPr>
            <w:r>
              <w:rPr>
                <w:lang w:eastAsia="pl-PL"/>
              </w:rPr>
              <w:t>- wydanych kwitariuszy,</w:t>
            </w:r>
          </w:p>
          <w:p w:rsidR="00A90A76" w:rsidRDefault="00A90A76">
            <w:pPr>
              <w:spacing w:after="0" w:line="360" w:lineRule="auto"/>
              <w:rPr>
                <w:lang w:eastAsia="pl-PL"/>
              </w:rPr>
            </w:pPr>
            <w:r>
              <w:rPr>
                <w:lang w:eastAsia="pl-PL"/>
              </w:rPr>
              <w:t>- najlepszych inkasentów (pod względem ściągalności).</w:t>
            </w:r>
          </w:p>
        </w:tc>
      </w:tr>
    </w:tbl>
    <w:p w:rsidR="00A90A76" w:rsidRDefault="00A90A76"/>
    <w:p w:rsidR="00A90A76" w:rsidRDefault="00A90A76" w:rsidP="00563622">
      <w:pPr>
        <w:pStyle w:val="Nagwek21"/>
        <w:numPr>
          <w:ilvl w:val="1"/>
          <w:numId w:val="2"/>
        </w:numPr>
        <w:tabs>
          <w:tab w:val="clear" w:pos="9746"/>
        </w:tabs>
      </w:pPr>
      <w:bookmarkStart w:id="194" w:name="__RefHeading___Toc12544_936917391"/>
      <w:bookmarkStart w:id="195" w:name="_Toc482561374"/>
      <w:bookmarkStart w:id="196" w:name="_Toc484596632"/>
      <w:bookmarkStart w:id="197" w:name="_Ref471901404"/>
      <w:bookmarkStart w:id="198" w:name="_Ref471901373"/>
      <w:bookmarkStart w:id="199" w:name="_Ref471901369"/>
      <w:bookmarkEnd w:id="194"/>
      <w:bookmarkEnd w:id="195"/>
      <w:bookmarkEnd w:id="196"/>
      <w:bookmarkEnd w:id="197"/>
      <w:bookmarkEnd w:id="198"/>
      <w:bookmarkEnd w:id="199"/>
      <w:r>
        <w:t>Moduł Środki Trwałe</w:t>
      </w:r>
    </w:p>
    <w:p w:rsidR="00A90A76" w:rsidRDefault="00A90A76">
      <w:r>
        <w:t>Moduł posłuży do zarządzania środkami trwałymi oraz zautomatyzowania prac ewidencyjnych i obrachunkowych w zakresie środków trwałych, wyposażenia oraz wartości niematerialnych i prawnych.</w:t>
      </w:r>
    </w:p>
    <w:tbl>
      <w:tblPr>
        <w:tblW w:w="9962" w:type="dxa"/>
        <w:tblInd w:w="-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18" w:type="dxa"/>
        </w:tblCellMar>
        <w:tblLook w:val="04A0" w:firstRow="1" w:lastRow="0" w:firstColumn="1" w:lastColumn="0" w:noHBand="0" w:noVBand="1"/>
      </w:tblPr>
      <w:tblGrid>
        <w:gridCol w:w="1048"/>
        <w:gridCol w:w="8914"/>
      </w:tblGrid>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KOD</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Wymaganie</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WMST1</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rPr>
                <w:lang w:eastAsia="pl-PL"/>
              </w:rPr>
              <w:t>Wyszukiwanie środków trwałych według określonych parametrów.</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WMST2</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Prowadzenie ewidencji środków trwałych, w tym co najmniej:</w:t>
            </w:r>
          </w:p>
          <w:p w:rsidR="00A90A76" w:rsidRDefault="00A90A76">
            <w:pPr>
              <w:spacing w:after="0" w:line="360" w:lineRule="auto"/>
              <w:rPr>
                <w:lang w:eastAsia="pl-PL"/>
              </w:rPr>
            </w:pPr>
            <w:r>
              <w:rPr>
                <w:lang w:eastAsia="pl-PL"/>
              </w:rPr>
              <w:t>- dodawanie środka trwałego,</w:t>
            </w:r>
          </w:p>
          <w:p w:rsidR="00A90A76" w:rsidRDefault="00A90A76">
            <w:pPr>
              <w:spacing w:after="0" w:line="360" w:lineRule="auto"/>
              <w:rPr>
                <w:lang w:eastAsia="pl-PL"/>
              </w:rPr>
            </w:pPr>
            <w:r>
              <w:rPr>
                <w:lang w:eastAsia="pl-PL"/>
              </w:rPr>
              <w:t>- dodawania grupy środków trwałych,</w:t>
            </w:r>
          </w:p>
          <w:p w:rsidR="00A90A76" w:rsidRDefault="00A90A76">
            <w:pPr>
              <w:spacing w:after="0" w:line="360" w:lineRule="auto"/>
              <w:rPr>
                <w:lang w:eastAsia="pl-PL"/>
              </w:rPr>
            </w:pPr>
            <w:r>
              <w:rPr>
                <w:lang w:eastAsia="pl-PL"/>
              </w:rPr>
              <w:t>- usuwanie środka trwałego,</w:t>
            </w:r>
          </w:p>
          <w:p w:rsidR="00A90A76" w:rsidRDefault="00A90A76">
            <w:pPr>
              <w:spacing w:after="0" w:line="360" w:lineRule="auto"/>
              <w:rPr>
                <w:lang w:eastAsia="pl-PL"/>
              </w:rPr>
            </w:pPr>
            <w:r>
              <w:rPr>
                <w:lang w:eastAsia="pl-PL"/>
              </w:rPr>
              <w:t>- modyfikacja środka trwałego,</w:t>
            </w:r>
          </w:p>
          <w:p w:rsidR="00A90A76" w:rsidRDefault="00A90A76">
            <w:pPr>
              <w:spacing w:after="0" w:line="360" w:lineRule="auto"/>
              <w:rPr>
                <w:lang w:eastAsia="pl-PL"/>
              </w:rPr>
            </w:pPr>
            <w:r>
              <w:rPr>
                <w:lang w:eastAsia="pl-PL"/>
              </w:rPr>
              <w:t>- przeglądanie danych środka trwałego w tym przegląd środka znajdującego się w ewidencji gruntów i budynków (integracja z modułem do obsługi mienia gminy),</w:t>
            </w:r>
          </w:p>
          <w:p w:rsidR="00A90A76" w:rsidRDefault="00A90A76">
            <w:pPr>
              <w:spacing w:after="0" w:line="360" w:lineRule="auto"/>
              <w:rPr>
                <w:lang w:eastAsia="pl-PL"/>
              </w:rPr>
            </w:pPr>
            <w:r>
              <w:rPr>
                <w:lang w:eastAsia="pl-PL"/>
              </w:rPr>
              <w:t>- wydruk karty środka trwałego,</w:t>
            </w:r>
          </w:p>
          <w:p w:rsidR="00A90A76" w:rsidRDefault="00A90A76">
            <w:pPr>
              <w:spacing w:after="0" w:line="360" w:lineRule="auto"/>
            </w:pPr>
            <w:r>
              <w:rPr>
                <w:lang w:eastAsia="pl-PL"/>
              </w:rPr>
              <w:t>- wydruk historii operacji prowadzonych na środku trwałym.</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WMST3</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Wydruk dokumentów:</w:t>
            </w:r>
          </w:p>
          <w:p w:rsidR="00A90A76" w:rsidRDefault="00A90A76">
            <w:pPr>
              <w:spacing w:after="0" w:line="360" w:lineRule="auto"/>
              <w:rPr>
                <w:lang w:eastAsia="pl-PL"/>
              </w:rPr>
            </w:pPr>
            <w:r>
              <w:rPr>
                <w:lang w:eastAsia="pl-PL"/>
              </w:rPr>
              <w:t>- przyjęcia,</w:t>
            </w:r>
          </w:p>
          <w:p w:rsidR="00A90A76" w:rsidRDefault="00A90A76">
            <w:pPr>
              <w:spacing w:after="0" w:line="360" w:lineRule="auto"/>
              <w:rPr>
                <w:lang w:eastAsia="pl-PL"/>
              </w:rPr>
            </w:pPr>
            <w:r>
              <w:rPr>
                <w:lang w:eastAsia="pl-PL"/>
              </w:rPr>
              <w:t>- modernizacji,</w:t>
            </w:r>
          </w:p>
          <w:p w:rsidR="00A90A76" w:rsidRDefault="00A90A76">
            <w:pPr>
              <w:spacing w:after="0" w:line="360" w:lineRule="auto"/>
              <w:rPr>
                <w:lang w:eastAsia="pl-PL"/>
              </w:rPr>
            </w:pPr>
            <w:r>
              <w:rPr>
                <w:lang w:eastAsia="pl-PL"/>
              </w:rPr>
              <w:t>- zmiany kwoty wartości początkowej,</w:t>
            </w:r>
          </w:p>
          <w:p w:rsidR="00A90A76" w:rsidRDefault="00A90A76">
            <w:pPr>
              <w:spacing w:after="0" w:line="360" w:lineRule="auto"/>
              <w:rPr>
                <w:lang w:eastAsia="pl-PL"/>
              </w:rPr>
            </w:pPr>
            <w:r>
              <w:rPr>
                <w:lang w:eastAsia="pl-PL"/>
              </w:rPr>
              <w:t>- sprzedaży,</w:t>
            </w:r>
          </w:p>
          <w:p w:rsidR="00A90A76" w:rsidRDefault="00A90A76">
            <w:pPr>
              <w:spacing w:after="0" w:line="360" w:lineRule="auto"/>
              <w:rPr>
                <w:lang w:eastAsia="pl-PL"/>
              </w:rPr>
            </w:pPr>
            <w:r>
              <w:rPr>
                <w:lang w:eastAsia="pl-PL"/>
              </w:rPr>
              <w:t>- sprzedaży częściowej,</w:t>
            </w:r>
          </w:p>
          <w:p w:rsidR="00A90A76" w:rsidRDefault="00A90A76">
            <w:pPr>
              <w:spacing w:after="0" w:line="360" w:lineRule="auto"/>
              <w:rPr>
                <w:lang w:eastAsia="pl-PL"/>
              </w:rPr>
            </w:pPr>
            <w:r>
              <w:rPr>
                <w:lang w:eastAsia="pl-PL"/>
              </w:rPr>
              <w:t>- likwidacji,</w:t>
            </w:r>
          </w:p>
          <w:p w:rsidR="00A90A76" w:rsidRDefault="00A90A76">
            <w:pPr>
              <w:spacing w:after="0" w:line="360" w:lineRule="auto"/>
              <w:rPr>
                <w:lang w:eastAsia="pl-PL"/>
              </w:rPr>
            </w:pPr>
            <w:r>
              <w:rPr>
                <w:lang w:eastAsia="pl-PL"/>
              </w:rPr>
              <w:t>- likwidacji częściowej,</w:t>
            </w:r>
          </w:p>
          <w:p w:rsidR="00A90A76" w:rsidRDefault="00A90A76">
            <w:pPr>
              <w:spacing w:after="0" w:line="360" w:lineRule="auto"/>
              <w:rPr>
                <w:lang w:eastAsia="pl-PL"/>
              </w:rPr>
            </w:pPr>
            <w:r>
              <w:rPr>
                <w:lang w:eastAsia="pl-PL"/>
              </w:rPr>
              <w:t>- przekazania,</w:t>
            </w:r>
          </w:p>
          <w:p w:rsidR="00A90A76" w:rsidRDefault="00A90A76">
            <w:pPr>
              <w:spacing w:after="0" w:line="360" w:lineRule="auto"/>
              <w:rPr>
                <w:lang w:eastAsia="pl-PL"/>
              </w:rPr>
            </w:pPr>
            <w:r>
              <w:rPr>
                <w:lang w:eastAsia="pl-PL"/>
              </w:rPr>
              <w:t>- częściowego przekazania,</w:t>
            </w:r>
          </w:p>
          <w:p w:rsidR="00A90A76" w:rsidRDefault="00A90A76">
            <w:pPr>
              <w:spacing w:after="0" w:line="360" w:lineRule="auto"/>
              <w:rPr>
                <w:lang w:eastAsia="pl-PL"/>
              </w:rPr>
            </w:pPr>
            <w:r>
              <w:rPr>
                <w:lang w:eastAsia="pl-PL"/>
              </w:rPr>
              <w:t>- przesunięcia,</w:t>
            </w:r>
          </w:p>
          <w:p w:rsidR="00A90A76" w:rsidRDefault="00A90A76">
            <w:pPr>
              <w:spacing w:after="0" w:line="360" w:lineRule="auto"/>
              <w:rPr>
                <w:lang w:eastAsia="pl-PL"/>
              </w:rPr>
            </w:pPr>
            <w:r>
              <w:rPr>
                <w:lang w:eastAsia="pl-PL"/>
              </w:rPr>
              <w:t>- zwiększenia wartości,</w:t>
            </w:r>
          </w:p>
          <w:p w:rsidR="00A90A76" w:rsidRDefault="00A90A76">
            <w:pPr>
              <w:spacing w:after="0" w:line="360" w:lineRule="auto"/>
            </w:pPr>
            <w:r>
              <w:rPr>
                <w:lang w:eastAsia="pl-PL"/>
              </w:rPr>
              <w:t>- zmniejszenia wartości.</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WMST4</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rPr>
                <w:lang w:eastAsia="pl-PL"/>
              </w:rPr>
              <w:t xml:space="preserve">Możliwość wydruku etykiet środków trwałych z kodem kreskowym oraz ustawienia szablonu </w:t>
            </w:r>
            <w:r>
              <w:rPr>
                <w:lang w:eastAsia="pl-PL"/>
              </w:rPr>
              <w:lastRenderedPageBreak/>
              <w:t xml:space="preserve">wydruku etykiet. Moduł musi być standardowo przystosowany do obsługi drukarek ZEBRA </w:t>
            </w:r>
            <w:r w:rsidRPr="00A90A76">
              <w:rPr>
                <w:color w:val="000000"/>
                <w:lang w:eastAsia="pl-PL"/>
              </w:rPr>
              <w:t>LP2824 i GK420T. Moduł musi dawać możliwość grupowego wydruku etykiet.</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lastRenderedPageBreak/>
              <w:t>WMST5</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Prowadzenie operacji na środkach trwałych, w tym:</w:t>
            </w:r>
          </w:p>
          <w:p w:rsidR="00A90A76" w:rsidRDefault="00A90A76">
            <w:pPr>
              <w:spacing w:after="0" w:line="360" w:lineRule="auto"/>
              <w:rPr>
                <w:lang w:eastAsia="pl-PL"/>
              </w:rPr>
            </w:pPr>
            <w:r>
              <w:rPr>
                <w:lang w:eastAsia="pl-PL"/>
              </w:rPr>
              <w:t>- zatwierdzanie, w tym grupowe,</w:t>
            </w:r>
          </w:p>
          <w:p w:rsidR="00A90A76" w:rsidRDefault="00A90A76">
            <w:pPr>
              <w:spacing w:after="0" w:line="360" w:lineRule="auto"/>
              <w:rPr>
                <w:lang w:eastAsia="pl-PL"/>
              </w:rPr>
            </w:pPr>
            <w:r>
              <w:rPr>
                <w:lang w:eastAsia="pl-PL"/>
              </w:rPr>
              <w:t>- modernizacja (z możliwością aktualizacji wartości księgowej środka znajdującego się w ewidencji gruntów i budynków),</w:t>
            </w:r>
          </w:p>
          <w:p w:rsidR="00A90A76" w:rsidRDefault="00A90A76">
            <w:pPr>
              <w:spacing w:after="0" w:line="360" w:lineRule="auto"/>
              <w:rPr>
                <w:lang w:eastAsia="pl-PL"/>
              </w:rPr>
            </w:pPr>
            <w:r>
              <w:rPr>
                <w:lang w:eastAsia="pl-PL"/>
              </w:rPr>
              <w:t>- zmiana wartości początkowej,</w:t>
            </w:r>
          </w:p>
          <w:p w:rsidR="00A90A76" w:rsidRDefault="00A90A76">
            <w:pPr>
              <w:spacing w:after="0" w:line="360" w:lineRule="auto"/>
              <w:rPr>
                <w:lang w:eastAsia="pl-PL"/>
              </w:rPr>
            </w:pPr>
            <w:r>
              <w:rPr>
                <w:lang w:eastAsia="pl-PL"/>
              </w:rPr>
              <w:t>- sprzedaż, w tym częściowa,</w:t>
            </w:r>
          </w:p>
          <w:p w:rsidR="00A90A76" w:rsidRDefault="00A90A76">
            <w:pPr>
              <w:spacing w:after="0" w:line="360" w:lineRule="auto"/>
              <w:rPr>
                <w:lang w:eastAsia="pl-PL"/>
              </w:rPr>
            </w:pPr>
            <w:r>
              <w:rPr>
                <w:lang w:eastAsia="pl-PL"/>
              </w:rPr>
              <w:t>- likwidacja, w tym częściowa,</w:t>
            </w:r>
          </w:p>
          <w:p w:rsidR="00A90A76" w:rsidRDefault="00A90A76">
            <w:pPr>
              <w:spacing w:after="0" w:line="360" w:lineRule="auto"/>
              <w:rPr>
                <w:lang w:eastAsia="pl-PL"/>
              </w:rPr>
            </w:pPr>
            <w:r>
              <w:rPr>
                <w:lang w:eastAsia="pl-PL"/>
              </w:rPr>
              <w:t>- przekazanie, w tym częściowe,</w:t>
            </w:r>
          </w:p>
          <w:p w:rsidR="00A90A76" w:rsidRDefault="00A90A76">
            <w:pPr>
              <w:spacing w:after="0" w:line="360" w:lineRule="auto"/>
              <w:rPr>
                <w:lang w:eastAsia="pl-PL"/>
              </w:rPr>
            </w:pPr>
            <w:r>
              <w:rPr>
                <w:lang w:eastAsia="pl-PL"/>
              </w:rPr>
              <w:t>- przesunięcie,</w:t>
            </w:r>
          </w:p>
          <w:p w:rsidR="00A90A76" w:rsidRDefault="00A90A76">
            <w:pPr>
              <w:spacing w:after="0" w:line="360" w:lineRule="auto"/>
              <w:rPr>
                <w:lang w:eastAsia="pl-PL"/>
              </w:rPr>
            </w:pPr>
            <w:r>
              <w:rPr>
                <w:lang w:eastAsia="pl-PL"/>
              </w:rPr>
              <w:t>- naliczanie amortyzacji / umorzenia,</w:t>
            </w:r>
          </w:p>
          <w:p w:rsidR="00A90A76" w:rsidRDefault="00A90A76">
            <w:pPr>
              <w:spacing w:after="0" w:line="360" w:lineRule="auto"/>
              <w:rPr>
                <w:lang w:eastAsia="pl-PL"/>
              </w:rPr>
            </w:pPr>
            <w:r>
              <w:rPr>
                <w:lang w:eastAsia="pl-PL"/>
              </w:rPr>
              <w:t>- korekta amortyzacji / umorzenia,</w:t>
            </w:r>
          </w:p>
          <w:p w:rsidR="00A90A76" w:rsidRDefault="00A90A76">
            <w:pPr>
              <w:spacing w:after="0" w:line="360" w:lineRule="auto"/>
              <w:rPr>
                <w:lang w:eastAsia="pl-PL"/>
              </w:rPr>
            </w:pPr>
            <w:r>
              <w:rPr>
                <w:lang w:eastAsia="pl-PL"/>
              </w:rPr>
              <w:t>- zmiana osoby odpowiedzialnej za środek trwały,</w:t>
            </w:r>
          </w:p>
          <w:p w:rsidR="00A90A76" w:rsidRDefault="00A90A76">
            <w:pPr>
              <w:spacing w:after="0" w:line="360" w:lineRule="auto"/>
            </w:pPr>
            <w:r>
              <w:rPr>
                <w:lang w:eastAsia="pl-PL"/>
              </w:rPr>
              <w:t>- zmiana miejsca użytkowania środka trwałego.</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WMST6</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Obsługa przeceny środka trwałego, w tym co najmniej:</w:t>
            </w:r>
          </w:p>
          <w:p w:rsidR="00A90A76" w:rsidRDefault="00A90A76">
            <w:pPr>
              <w:spacing w:after="0" w:line="360" w:lineRule="auto"/>
              <w:rPr>
                <w:lang w:eastAsia="pl-PL"/>
              </w:rPr>
            </w:pPr>
            <w:r>
              <w:rPr>
                <w:lang w:eastAsia="pl-PL"/>
              </w:rPr>
              <w:t>- naliczanie przeceny (wraz z możliwością aktualizacji wartości księgowej, jeśli środek trwały znajduje się ewidencji gruntów i budynków),</w:t>
            </w:r>
          </w:p>
          <w:p w:rsidR="00A90A76" w:rsidRDefault="00A90A76">
            <w:pPr>
              <w:spacing w:after="0" w:line="360" w:lineRule="auto"/>
              <w:rPr>
                <w:lang w:eastAsia="pl-PL"/>
              </w:rPr>
            </w:pPr>
            <w:r>
              <w:rPr>
                <w:lang w:eastAsia="pl-PL"/>
              </w:rPr>
              <w:t>- przegląd historii przecen możliwością wydruku,</w:t>
            </w:r>
          </w:p>
          <w:p w:rsidR="00A90A76" w:rsidRDefault="00A90A76">
            <w:pPr>
              <w:spacing w:after="0" w:line="360" w:lineRule="auto"/>
              <w:rPr>
                <w:lang w:eastAsia="pl-PL"/>
              </w:rPr>
            </w:pPr>
            <w:r>
              <w:rPr>
                <w:lang w:eastAsia="pl-PL"/>
              </w:rPr>
              <w:t>- zerowanie procentu przeceny,</w:t>
            </w:r>
          </w:p>
          <w:p w:rsidR="00A90A76" w:rsidRDefault="00A90A76">
            <w:pPr>
              <w:spacing w:after="0" w:line="360" w:lineRule="auto"/>
            </w:pPr>
            <w:r>
              <w:rPr>
                <w:lang w:eastAsia="pl-PL"/>
              </w:rPr>
              <w:t>- wydruk listy środków mogących ulec przecenie.</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WMST7</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Obsługa inwentaryzacji, co najmniej w zakresie:</w:t>
            </w:r>
          </w:p>
          <w:p w:rsidR="00A90A76" w:rsidRDefault="00A90A76">
            <w:pPr>
              <w:spacing w:after="0" w:line="360" w:lineRule="auto"/>
              <w:rPr>
                <w:lang w:eastAsia="pl-PL"/>
              </w:rPr>
            </w:pPr>
            <w:r>
              <w:rPr>
                <w:lang w:eastAsia="pl-PL"/>
              </w:rPr>
              <w:t>- określania składu komisji spisowej dla inwentaryzacji,</w:t>
            </w:r>
          </w:p>
          <w:p w:rsidR="00A90A76" w:rsidRDefault="00A90A76">
            <w:pPr>
              <w:spacing w:after="0" w:line="360" w:lineRule="auto"/>
              <w:rPr>
                <w:lang w:eastAsia="pl-PL"/>
              </w:rPr>
            </w:pPr>
            <w:r>
              <w:rPr>
                <w:lang w:eastAsia="pl-PL"/>
              </w:rPr>
              <w:t xml:space="preserve">- eksportu danych do inwentaryzacji do kolektora (wymagane dostosowanie do kolektora </w:t>
            </w:r>
            <w:proofErr w:type="spellStart"/>
            <w:r>
              <w:rPr>
                <w:lang w:eastAsia="pl-PL"/>
              </w:rPr>
              <w:t>CipherLab</w:t>
            </w:r>
            <w:proofErr w:type="spellEnd"/>
            <w:r>
              <w:rPr>
                <w:lang w:eastAsia="pl-PL"/>
              </w:rPr>
              <w:t xml:space="preserve"> 8300),</w:t>
            </w:r>
          </w:p>
          <w:p w:rsidR="00A90A76" w:rsidRDefault="00A90A76">
            <w:pPr>
              <w:spacing w:after="0" w:line="360" w:lineRule="auto"/>
              <w:rPr>
                <w:lang w:eastAsia="pl-PL"/>
              </w:rPr>
            </w:pPr>
            <w:r>
              <w:rPr>
                <w:lang w:eastAsia="pl-PL"/>
              </w:rPr>
              <w:t>- wydruku arkuszy spisu do inwentaryzacji,</w:t>
            </w:r>
          </w:p>
          <w:p w:rsidR="00A90A76" w:rsidRDefault="00A90A76">
            <w:pPr>
              <w:spacing w:after="0" w:line="360" w:lineRule="auto"/>
              <w:rPr>
                <w:lang w:eastAsia="pl-PL"/>
              </w:rPr>
            </w:pPr>
            <w:r>
              <w:rPr>
                <w:lang w:eastAsia="pl-PL"/>
              </w:rPr>
              <w:t>- importu danych do wprowadzania wyników spisu z kolektora,</w:t>
            </w:r>
          </w:p>
          <w:p w:rsidR="00A90A76" w:rsidRDefault="00A90A76">
            <w:pPr>
              <w:spacing w:after="0" w:line="360" w:lineRule="auto"/>
              <w:rPr>
                <w:lang w:eastAsia="pl-PL"/>
              </w:rPr>
            </w:pPr>
            <w:r>
              <w:rPr>
                <w:lang w:eastAsia="pl-PL"/>
              </w:rPr>
              <w:t>- wprowadzania wyników spisu,</w:t>
            </w:r>
          </w:p>
          <w:p w:rsidR="00A90A76" w:rsidRDefault="00A90A76">
            <w:pPr>
              <w:spacing w:after="0" w:line="360" w:lineRule="auto"/>
              <w:rPr>
                <w:lang w:eastAsia="pl-PL"/>
              </w:rPr>
            </w:pPr>
            <w:r>
              <w:rPr>
                <w:lang w:eastAsia="pl-PL"/>
              </w:rPr>
              <w:t>- dodawania środków trwałych ujawnionych podczas inwentaryzacji,</w:t>
            </w:r>
          </w:p>
          <w:p w:rsidR="00A90A76" w:rsidRDefault="00A90A76">
            <w:pPr>
              <w:spacing w:after="0" w:line="360" w:lineRule="auto"/>
              <w:rPr>
                <w:lang w:eastAsia="pl-PL"/>
              </w:rPr>
            </w:pPr>
            <w:r>
              <w:rPr>
                <w:lang w:eastAsia="pl-PL"/>
              </w:rPr>
              <w:t>- wydruku wyników spisu,</w:t>
            </w:r>
          </w:p>
          <w:p w:rsidR="00A90A76" w:rsidRDefault="00A90A76">
            <w:pPr>
              <w:spacing w:after="0" w:line="360" w:lineRule="auto"/>
              <w:rPr>
                <w:lang w:eastAsia="pl-PL"/>
              </w:rPr>
            </w:pPr>
            <w:r>
              <w:rPr>
                <w:lang w:eastAsia="pl-PL"/>
              </w:rPr>
              <w:t>- obsługi zakończenia inwentaryzacji (oznaczenie jej zakończenia),</w:t>
            </w:r>
          </w:p>
          <w:p w:rsidR="00A90A76" w:rsidRDefault="00A90A76">
            <w:pPr>
              <w:spacing w:after="0" w:line="360" w:lineRule="auto"/>
              <w:rPr>
                <w:lang w:eastAsia="pl-PL"/>
              </w:rPr>
            </w:pPr>
            <w:r>
              <w:rPr>
                <w:lang w:eastAsia="pl-PL"/>
              </w:rPr>
              <w:t>- przeglądu wyników inwentaryzacji.</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WMST8</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 xml:space="preserve">Możliwość zmiany oznaczenia dokumentu przyjęcia, likwidacji, likwidacji częściowej, przekazania na zewnątrz, przekazania częściowego, sprzedaży, sprzedaży częściowej, modernizacji, </w:t>
            </w:r>
            <w:r>
              <w:rPr>
                <w:lang w:eastAsia="pl-PL"/>
              </w:rPr>
              <w:lastRenderedPageBreak/>
              <w:t>zwiększenia wartości początkowej, zmniejszenia wartości początkowej, przesunięcia, karty środka trwałego.</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lastRenderedPageBreak/>
              <w:t>WMST9</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Możliwość definiowania procentu przeceny dla danej grupy KŚT.</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WMST10</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Możliwość oznaczenia grup KŚT podlegających etykietowaniu.</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WMST11</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Moduł musi mieć możliwość zdefiniowania miejsc użytkowania.</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WMST12</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Możliwość eksportu danych o wykonanych operacjach do modułu finansowo-księgowego, z możliwością oznaczenia operacji, które mają być przekazywane do księgowości.</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WMST13</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 xml:space="preserve">Możliwość powiązania ewidencji środków z </w:t>
            </w:r>
            <w:proofErr w:type="spellStart"/>
            <w:r>
              <w:rPr>
                <w:lang w:eastAsia="pl-PL"/>
              </w:rPr>
              <w:t>EGiB</w:t>
            </w:r>
            <w:proofErr w:type="spellEnd"/>
            <w:r>
              <w:rPr>
                <w:lang w:eastAsia="pl-PL"/>
              </w:rPr>
              <w:t>, w tym:</w:t>
            </w:r>
          </w:p>
          <w:p w:rsidR="00A90A76" w:rsidRDefault="00A90A76">
            <w:pPr>
              <w:spacing w:after="0" w:line="360" w:lineRule="auto"/>
              <w:rPr>
                <w:lang w:eastAsia="pl-PL"/>
              </w:rPr>
            </w:pPr>
            <w:r>
              <w:rPr>
                <w:lang w:eastAsia="pl-PL"/>
              </w:rPr>
              <w:t xml:space="preserve">- powiązania środka trwałego z przedmiotem </w:t>
            </w:r>
            <w:proofErr w:type="spellStart"/>
            <w:r>
              <w:rPr>
                <w:lang w:eastAsia="pl-PL"/>
              </w:rPr>
              <w:t>EGiB</w:t>
            </w:r>
            <w:proofErr w:type="spellEnd"/>
            <w:r>
              <w:rPr>
                <w:lang w:eastAsia="pl-PL"/>
              </w:rPr>
              <w:t xml:space="preserve"> z modułu do obsługi mienia gminy,</w:t>
            </w:r>
          </w:p>
          <w:p w:rsidR="00A90A76" w:rsidRDefault="00A90A76">
            <w:pPr>
              <w:spacing w:after="0" w:line="360" w:lineRule="auto"/>
              <w:rPr>
                <w:lang w:eastAsia="pl-PL"/>
              </w:rPr>
            </w:pPr>
            <w:r>
              <w:rPr>
                <w:lang w:eastAsia="pl-PL"/>
              </w:rPr>
              <w:t xml:space="preserve">- aktualizacji wartości księgowej przedmiotu </w:t>
            </w:r>
            <w:proofErr w:type="spellStart"/>
            <w:r>
              <w:rPr>
                <w:lang w:eastAsia="pl-PL"/>
              </w:rPr>
              <w:t>EGiB</w:t>
            </w:r>
            <w:proofErr w:type="spellEnd"/>
            <w:r>
              <w:rPr>
                <w:lang w:eastAsia="pl-PL"/>
              </w:rPr>
              <w:t xml:space="preserve"> w module do obsługi mienia gminy po wykonanej operacji na powiązanym z nim środku trwałym,</w:t>
            </w:r>
          </w:p>
          <w:p w:rsidR="00A90A76" w:rsidRDefault="00A90A76">
            <w:pPr>
              <w:spacing w:after="0" w:line="360" w:lineRule="auto"/>
              <w:rPr>
                <w:lang w:eastAsia="pl-PL"/>
              </w:rPr>
            </w:pPr>
            <w:r>
              <w:rPr>
                <w:lang w:eastAsia="pl-PL"/>
              </w:rPr>
              <w:t xml:space="preserve">- pobieranie danych o przeprowadzonych operacjach na przedmiotach </w:t>
            </w:r>
            <w:proofErr w:type="spellStart"/>
            <w:r>
              <w:rPr>
                <w:lang w:eastAsia="pl-PL"/>
              </w:rPr>
              <w:t>EGiB</w:t>
            </w:r>
            <w:proofErr w:type="spellEnd"/>
            <w:r>
              <w:rPr>
                <w:lang w:eastAsia="pl-PL"/>
              </w:rPr>
              <w:t>,</w:t>
            </w:r>
          </w:p>
          <w:p w:rsidR="00A90A76" w:rsidRDefault="00A90A76">
            <w:pPr>
              <w:spacing w:after="0" w:line="360" w:lineRule="auto"/>
              <w:rPr>
                <w:lang w:eastAsia="pl-PL"/>
              </w:rPr>
            </w:pPr>
            <w:r>
              <w:rPr>
                <w:lang w:eastAsia="pl-PL"/>
              </w:rPr>
              <w:t xml:space="preserve">- informowanie o nowych zmianach w </w:t>
            </w:r>
            <w:proofErr w:type="spellStart"/>
            <w:r>
              <w:rPr>
                <w:lang w:eastAsia="pl-PL"/>
              </w:rPr>
              <w:t>EGiB</w:t>
            </w:r>
            <w:proofErr w:type="spellEnd"/>
            <w:r>
              <w:rPr>
                <w:lang w:eastAsia="pl-PL"/>
              </w:rPr>
              <w:t xml:space="preserve"> po uruchomieniu modułu.</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WMST14</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Moduł musi wspierać wykonanie raportów / zestawień / wydruków:</w:t>
            </w:r>
          </w:p>
          <w:p w:rsidR="00A90A76" w:rsidRDefault="00A90A76">
            <w:pPr>
              <w:spacing w:after="0" w:line="360" w:lineRule="auto"/>
              <w:rPr>
                <w:lang w:eastAsia="pl-PL"/>
              </w:rPr>
            </w:pPr>
            <w:r>
              <w:rPr>
                <w:lang w:eastAsia="pl-PL"/>
              </w:rPr>
              <w:t>- ewidencja bieżąca środków trwałych,</w:t>
            </w:r>
          </w:p>
          <w:p w:rsidR="00A90A76" w:rsidRDefault="00A90A76">
            <w:pPr>
              <w:spacing w:after="0" w:line="360" w:lineRule="auto"/>
              <w:rPr>
                <w:lang w:eastAsia="pl-PL"/>
              </w:rPr>
            </w:pPr>
            <w:r>
              <w:rPr>
                <w:lang w:eastAsia="pl-PL"/>
              </w:rPr>
              <w:t>- ewidencja środków w miejscach użytkowania,</w:t>
            </w:r>
          </w:p>
          <w:p w:rsidR="00A90A76" w:rsidRDefault="00A90A76">
            <w:pPr>
              <w:spacing w:after="0" w:line="360" w:lineRule="auto"/>
              <w:rPr>
                <w:lang w:eastAsia="pl-PL"/>
              </w:rPr>
            </w:pPr>
            <w:r>
              <w:rPr>
                <w:lang w:eastAsia="pl-PL"/>
              </w:rPr>
              <w:t>- środki trwałe według osoby odpowiedzialnej,</w:t>
            </w:r>
          </w:p>
          <w:p w:rsidR="00A90A76" w:rsidRDefault="00A90A76">
            <w:pPr>
              <w:spacing w:after="0" w:line="360" w:lineRule="auto"/>
              <w:rPr>
                <w:lang w:eastAsia="pl-PL"/>
              </w:rPr>
            </w:pPr>
            <w:r>
              <w:rPr>
                <w:lang w:eastAsia="pl-PL"/>
              </w:rPr>
              <w:t>- lista miejsc użytkowania,</w:t>
            </w:r>
          </w:p>
          <w:p w:rsidR="00A90A76" w:rsidRDefault="00A90A76">
            <w:pPr>
              <w:spacing w:after="0" w:line="360" w:lineRule="auto"/>
              <w:rPr>
                <w:lang w:eastAsia="pl-PL"/>
              </w:rPr>
            </w:pPr>
            <w:r>
              <w:rPr>
                <w:lang w:eastAsia="pl-PL"/>
              </w:rPr>
              <w:t>- ewidencja środków trwałych przekazanych,</w:t>
            </w:r>
          </w:p>
          <w:p w:rsidR="00A90A76" w:rsidRDefault="00A90A76">
            <w:pPr>
              <w:spacing w:after="0" w:line="360" w:lineRule="auto"/>
              <w:rPr>
                <w:lang w:eastAsia="pl-PL"/>
              </w:rPr>
            </w:pPr>
            <w:r>
              <w:rPr>
                <w:lang w:eastAsia="pl-PL"/>
              </w:rPr>
              <w:t>-  ewidencja środków trwałych sprzedanych,</w:t>
            </w:r>
          </w:p>
          <w:p w:rsidR="00A90A76" w:rsidRDefault="00A90A76">
            <w:pPr>
              <w:spacing w:after="0" w:line="360" w:lineRule="auto"/>
              <w:rPr>
                <w:lang w:eastAsia="pl-PL"/>
              </w:rPr>
            </w:pPr>
            <w:r>
              <w:rPr>
                <w:lang w:eastAsia="pl-PL"/>
              </w:rPr>
              <w:t>-  ewidencja środków trwałych zlikwidowanych,</w:t>
            </w:r>
          </w:p>
          <w:p w:rsidR="00A90A76" w:rsidRDefault="00A90A76">
            <w:pPr>
              <w:spacing w:after="0" w:line="360" w:lineRule="auto"/>
              <w:rPr>
                <w:lang w:eastAsia="pl-PL"/>
              </w:rPr>
            </w:pPr>
            <w:r>
              <w:rPr>
                <w:lang w:eastAsia="pl-PL"/>
              </w:rPr>
              <w:t>-  ewidencja środków trwałych zdanych,</w:t>
            </w:r>
          </w:p>
          <w:p w:rsidR="00A90A76" w:rsidRDefault="00A90A76">
            <w:pPr>
              <w:spacing w:after="0" w:line="360" w:lineRule="auto"/>
              <w:rPr>
                <w:lang w:eastAsia="pl-PL"/>
              </w:rPr>
            </w:pPr>
            <w:r>
              <w:rPr>
                <w:lang w:eastAsia="pl-PL"/>
              </w:rPr>
              <w:t>- środki trwałe całkowicie umorzone/zamortyzowane,</w:t>
            </w:r>
          </w:p>
          <w:p w:rsidR="00A90A76" w:rsidRDefault="00A90A76">
            <w:pPr>
              <w:spacing w:after="0" w:line="360" w:lineRule="auto"/>
              <w:rPr>
                <w:lang w:eastAsia="pl-PL"/>
              </w:rPr>
            </w:pPr>
            <w:r>
              <w:rPr>
                <w:lang w:eastAsia="pl-PL"/>
              </w:rPr>
              <w:t>- wykaz środków trwałych w ewidencji,</w:t>
            </w:r>
          </w:p>
          <w:p w:rsidR="00A90A76" w:rsidRDefault="00A90A76">
            <w:pPr>
              <w:spacing w:after="0" w:line="360" w:lineRule="auto"/>
              <w:rPr>
                <w:lang w:eastAsia="pl-PL"/>
              </w:rPr>
            </w:pPr>
            <w:r>
              <w:rPr>
                <w:lang w:eastAsia="pl-PL"/>
              </w:rPr>
              <w:t>- historia operacji,</w:t>
            </w:r>
          </w:p>
          <w:p w:rsidR="00A90A76" w:rsidRDefault="00A90A76">
            <w:pPr>
              <w:spacing w:after="0" w:line="360" w:lineRule="auto"/>
              <w:rPr>
                <w:lang w:eastAsia="pl-PL"/>
              </w:rPr>
            </w:pPr>
            <w:r>
              <w:rPr>
                <w:lang w:eastAsia="pl-PL"/>
              </w:rPr>
              <w:t>- historia przecen,</w:t>
            </w:r>
          </w:p>
          <w:p w:rsidR="00A90A76" w:rsidRDefault="00A90A76">
            <w:pPr>
              <w:spacing w:after="0" w:line="360" w:lineRule="auto"/>
              <w:rPr>
                <w:lang w:eastAsia="pl-PL"/>
              </w:rPr>
            </w:pPr>
            <w:r>
              <w:rPr>
                <w:lang w:eastAsia="pl-PL"/>
              </w:rPr>
              <w:t>- zestawienie przeprowadzonej amortyzacji,</w:t>
            </w:r>
          </w:p>
          <w:p w:rsidR="00A90A76" w:rsidRDefault="00A90A76">
            <w:pPr>
              <w:spacing w:after="0" w:line="360" w:lineRule="auto"/>
              <w:rPr>
                <w:lang w:eastAsia="pl-PL"/>
              </w:rPr>
            </w:pPr>
            <w:r>
              <w:rPr>
                <w:lang w:eastAsia="pl-PL"/>
              </w:rPr>
              <w:t>- plan amortyzacji/umorzenia,</w:t>
            </w:r>
          </w:p>
          <w:p w:rsidR="00A90A76" w:rsidRDefault="00A90A76">
            <w:pPr>
              <w:spacing w:after="0" w:line="360" w:lineRule="auto"/>
              <w:rPr>
                <w:lang w:eastAsia="pl-PL"/>
              </w:rPr>
            </w:pPr>
            <w:r>
              <w:rPr>
                <w:lang w:eastAsia="pl-PL"/>
              </w:rPr>
              <w:t>- stan amortyzacji/umorzenia,</w:t>
            </w:r>
          </w:p>
          <w:p w:rsidR="00A90A76" w:rsidRDefault="00A90A76">
            <w:pPr>
              <w:spacing w:after="0" w:line="360" w:lineRule="auto"/>
              <w:rPr>
                <w:lang w:eastAsia="pl-PL"/>
              </w:rPr>
            </w:pPr>
            <w:r>
              <w:rPr>
                <w:lang w:eastAsia="pl-PL"/>
              </w:rPr>
              <w:t>- środki trwałe według klasyfikacji PKD/EKD,</w:t>
            </w:r>
          </w:p>
          <w:p w:rsidR="00A90A76" w:rsidRDefault="00A90A76">
            <w:pPr>
              <w:spacing w:after="0" w:line="360" w:lineRule="auto"/>
              <w:rPr>
                <w:lang w:eastAsia="pl-PL"/>
              </w:rPr>
            </w:pPr>
            <w:r>
              <w:rPr>
                <w:lang w:eastAsia="pl-PL"/>
              </w:rPr>
              <w:t>- podsumowanie księgowań,</w:t>
            </w:r>
          </w:p>
          <w:p w:rsidR="00A90A76" w:rsidRDefault="00A90A76">
            <w:pPr>
              <w:spacing w:after="0" w:line="360" w:lineRule="auto"/>
              <w:rPr>
                <w:lang w:eastAsia="pl-PL"/>
              </w:rPr>
            </w:pPr>
            <w:r>
              <w:rPr>
                <w:lang w:eastAsia="pl-PL"/>
              </w:rPr>
              <w:t>- zestawienie środków trwałych na dzień.</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WMST15</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Obsługa statystyki gminy, w tym generowanie raportu SG-01.</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WMST16</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Obsługa słownika klasyfikacji środków trwałych z możliwością wydruku.</w:t>
            </w:r>
          </w:p>
        </w:tc>
      </w:tr>
    </w:tbl>
    <w:p w:rsidR="00A90A76" w:rsidRDefault="00A90A76"/>
    <w:p w:rsidR="00A90A76" w:rsidRDefault="00A90A76" w:rsidP="00563622">
      <w:pPr>
        <w:pStyle w:val="Nagwek21"/>
        <w:numPr>
          <w:ilvl w:val="1"/>
          <w:numId w:val="2"/>
        </w:numPr>
        <w:tabs>
          <w:tab w:val="clear" w:pos="9746"/>
        </w:tabs>
      </w:pPr>
      <w:bookmarkStart w:id="200" w:name="__RefHeading___Toc12546_936917391"/>
      <w:bookmarkStart w:id="201" w:name="_Toc482561375"/>
      <w:bookmarkStart w:id="202" w:name="_Toc484596633"/>
      <w:bookmarkEnd w:id="200"/>
      <w:bookmarkEnd w:id="201"/>
      <w:bookmarkEnd w:id="202"/>
      <w:r>
        <w:t>Moduł Kasowy</w:t>
      </w:r>
    </w:p>
    <w:p w:rsidR="00A90A76" w:rsidRDefault="00A90A76">
      <w:r>
        <w:t>Moduł posłuży do wspomagania pracy kasy w urzędach administracji państwowej. Umożliwia rejestrację wpłat i wypłat, wystawianie dowodów KP/KW oraz sporządzanie raportów kasowych.</w:t>
      </w:r>
    </w:p>
    <w:tbl>
      <w:tblPr>
        <w:tblW w:w="9962" w:type="dxa"/>
        <w:tblInd w:w="-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18" w:type="dxa"/>
        </w:tblCellMar>
        <w:tblLook w:val="04A0" w:firstRow="1" w:lastRow="0" w:firstColumn="1" w:lastColumn="0" w:noHBand="0" w:noVBand="1"/>
      </w:tblPr>
      <w:tblGrid>
        <w:gridCol w:w="1066"/>
        <w:gridCol w:w="8896"/>
      </w:tblGrid>
      <w:tr w:rsidR="00A90A76">
        <w:tc>
          <w:tcPr>
            <w:tcW w:w="1066"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KOD</w:t>
            </w:r>
          </w:p>
        </w:tc>
        <w:tc>
          <w:tcPr>
            <w:tcW w:w="8895"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Wymaganie</w:t>
            </w:r>
          </w:p>
        </w:tc>
      </w:tr>
      <w:tr w:rsidR="00A90A76">
        <w:tc>
          <w:tcPr>
            <w:tcW w:w="1066"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WMKA1</w:t>
            </w:r>
          </w:p>
        </w:tc>
        <w:tc>
          <w:tcPr>
            <w:tcW w:w="8895"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rPr>
                <w:lang w:eastAsia="pl-PL"/>
              </w:rPr>
              <w:t>Obsługa wielu kas (w tym walutowa) z przydzielonymi kasjerami w ramach jednostek budżetowych.</w:t>
            </w:r>
          </w:p>
        </w:tc>
      </w:tr>
      <w:tr w:rsidR="00A90A76">
        <w:tc>
          <w:tcPr>
            <w:tcW w:w="1066"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WMKA2</w:t>
            </w:r>
          </w:p>
        </w:tc>
        <w:tc>
          <w:tcPr>
            <w:tcW w:w="8895"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Możliwość ustalenia parametrów funkcjonowania kasy, w tym co najmniej:</w:t>
            </w:r>
          </w:p>
          <w:p w:rsidR="00A90A76" w:rsidRDefault="00A90A76">
            <w:pPr>
              <w:spacing w:after="0" w:line="360" w:lineRule="auto"/>
              <w:rPr>
                <w:lang w:eastAsia="pl-PL"/>
              </w:rPr>
            </w:pPr>
            <w:r>
              <w:rPr>
                <w:lang w:eastAsia="pl-PL"/>
              </w:rPr>
              <w:t>- ustalenie jednostek budżetowych obsługiwanych przez kasę,</w:t>
            </w:r>
          </w:p>
          <w:p w:rsidR="00A90A76" w:rsidRDefault="00A90A76">
            <w:pPr>
              <w:spacing w:after="0" w:line="360" w:lineRule="auto"/>
              <w:rPr>
                <w:lang w:eastAsia="pl-PL"/>
              </w:rPr>
            </w:pPr>
            <w:r>
              <w:rPr>
                <w:lang w:eastAsia="pl-PL"/>
              </w:rPr>
              <w:t>- ustalenie rodzaju raportu kasowego z uwzględnieniem konta księgowego, obsługi transakcji gotówkowych lub bezgotówkowych, rodzaju obsługiwanych opłat,</w:t>
            </w:r>
          </w:p>
          <w:p w:rsidR="00A90A76" w:rsidRDefault="00A90A76">
            <w:pPr>
              <w:spacing w:after="0" w:line="360" w:lineRule="auto"/>
              <w:rPr>
                <w:lang w:eastAsia="pl-PL"/>
              </w:rPr>
            </w:pPr>
            <w:r>
              <w:rPr>
                <w:lang w:eastAsia="pl-PL"/>
              </w:rPr>
              <w:t>- ustalenie czy raport dotyczy dochodów, czy wydatków,</w:t>
            </w:r>
          </w:p>
          <w:p w:rsidR="00A90A76" w:rsidRDefault="00A90A76">
            <w:pPr>
              <w:spacing w:after="0" w:line="360" w:lineRule="auto"/>
              <w:rPr>
                <w:lang w:eastAsia="pl-PL"/>
              </w:rPr>
            </w:pPr>
            <w:r>
              <w:rPr>
                <w:lang w:eastAsia="pl-PL"/>
              </w:rPr>
              <w:t>- ustalenie stóp odsetek,</w:t>
            </w:r>
          </w:p>
          <w:p w:rsidR="00A90A76" w:rsidRDefault="00A90A76">
            <w:pPr>
              <w:spacing w:after="0" w:line="360" w:lineRule="auto"/>
              <w:rPr>
                <w:lang w:eastAsia="pl-PL"/>
              </w:rPr>
            </w:pPr>
            <w:r>
              <w:rPr>
                <w:lang w:eastAsia="pl-PL"/>
              </w:rPr>
              <w:t>- kursy walut obcych,</w:t>
            </w:r>
          </w:p>
          <w:p w:rsidR="00A90A76" w:rsidRDefault="00A90A76">
            <w:pPr>
              <w:spacing w:after="0" w:line="360" w:lineRule="auto"/>
              <w:rPr>
                <w:lang w:eastAsia="pl-PL"/>
              </w:rPr>
            </w:pPr>
            <w:r>
              <w:rPr>
                <w:lang w:eastAsia="pl-PL"/>
              </w:rPr>
              <w:t>- treści operacji kasowych,</w:t>
            </w:r>
          </w:p>
          <w:p w:rsidR="00A90A76" w:rsidRDefault="00A90A76">
            <w:pPr>
              <w:spacing w:after="0" w:line="360" w:lineRule="auto"/>
            </w:pPr>
            <w:r>
              <w:rPr>
                <w:lang w:eastAsia="pl-PL"/>
              </w:rPr>
              <w:t>- rodzaju transakcji bezgotówkowej.</w:t>
            </w:r>
          </w:p>
        </w:tc>
      </w:tr>
      <w:tr w:rsidR="00A90A76">
        <w:tc>
          <w:tcPr>
            <w:tcW w:w="1066"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WMKA3</w:t>
            </w:r>
          </w:p>
        </w:tc>
        <w:tc>
          <w:tcPr>
            <w:tcW w:w="8895"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Możliwość dokonania wpłaty na kontrahenta znajdującego się w bazie systemu (wspólny moduł do obsługi i zarządzania kontrahentami).</w:t>
            </w:r>
          </w:p>
        </w:tc>
      </w:tr>
      <w:tr w:rsidR="00A90A76">
        <w:tc>
          <w:tcPr>
            <w:tcW w:w="1066"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WMKA4</w:t>
            </w:r>
          </w:p>
        </w:tc>
        <w:tc>
          <w:tcPr>
            <w:tcW w:w="8895"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Wprowadzanie i obsługa raportów kasowych w ramach określonych rodzajów raportu, w tym co najmniej:</w:t>
            </w:r>
          </w:p>
          <w:p w:rsidR="00A90A76" w:rsidRDefault="00A90A76">
            <w:pPr>
              <w:spacing w:after="0" w:line="360" w:lineRule="auto"/>
              <w:rPr>
                <w:lang w:eastAsia="pl-PL"/>
              </w:rPr>
            </w:pPr>
            <w:r>
              <w:rPr>
                <w:lang w:eastAsia="pl-PL"/>
              </w:rPr>
              <w:t>- tworzenie nowego raportu z ustaleniem jednostki budżetowej,</w:t>
            </w:r>
          </w:p>
          <w:p w:rsidR="00A90A76" w:rsidRDefault="00A90A76">
            <w:pPr>
              <w:spacing w:after="0" w:line="360" w:lineRule="auto"/>
              <w:rPr>
                <w:lang w:eastAsia="pl-PL"/>
              </w:rPr>
            </w:pPr>
            <w:r>
              <w:rPr>
                <w:lang w:eastAsia="pl-PL"/>
              </w:rPr>
              <w:t>- przeglądu z możliwością wydruku,</w:t>
            </w:r>
          </w:p>
          <w:p w:rsidR="00A90A76" w:rsidRDefault="00A90A76">
            <w:pPr>
              <w:spacing w:after="0" w:line="360" w:lineRule="auto"/>
              <w:rPr>
                <w:lang w:eastAsia="pl-PL"/>
              </w:rPr>
            </w:pPr>
            <w:r>
              <w:rPr>
                <w:lang w:eastAsia="pl-PL"/>
              </w:rPr>
              <w:t>- zamknięcia raportu.</w:t>
            </w:r>
          </w:p>
        </w:tc>
      </w:tr>
      <w:tr w:rsidR="00A90A76">
        <w:tc>
          <w:tcPr>
            <w:tcW w:w="1066"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WMKA5</w:t>
            </w:r>
          </w:p>
        </w:tc>
        <w:tc>
          <w:tcPr>
            <w:tcW w:w="8895"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Wprowadzanie dowodów KP, w tym:</w:t>
            </w:r>
          </w:p>
          <w:p w:rsidR="00A90A76" w:rsidRDefault="00A90A76">
            <w:pPr>
              <w:spacing w:after="0" w:line="360" w:lineRule="auto"/>
              <w:rPr>
                <w:lang w:eastAsia="pl-PL"/>
              </w:rPr>
            </w:pPr>
            <w:r>
              <w:rPr>
                <w:lang w:eastAsia="pl-PL"/>
              </w:rPr>
              <w:t>- operacji wpisywanych z ręcznie,</w:t>
            </w:r>
          </w:p>
          <w:p w:rsidR="00A90A76" w:rsidRDefault="00A90A76">
            <w:pPr>
              <w:spacing w:after="0" w:line="360" w:lineRule="auto"/>
              <w:rPr>
                <w:lang w:eastAsia="pl-PL"/>
              </w:rPr>
            </w:pPr>
            <w:r>
              <w:rPr>
                <w:lang w:eastAsia="pl-PL"/>
              </w:rPr>
              <w:t>- wpłata na należności z modułu księgowości zobowiązań z uwzględnieniem odsetek za zwłokę i odsetek redyskontowych w przypadku raty kredytu, kosztów upomnień lub wezwań oraz tytułów wykonawczych, podpowiadanie rozdysponowania wpłaty, w tym na netto i VAT, rozdysponowanie proporcjonalne na należność i odsetki jeżeli kwota nie pokrywa zobowiązania, rozdysponowanie na nadpłatę w przypadku gdy wpłata jest większa od zobowiązania, wpłata na zobowiązania innego kontrahenta, wpłata na kwotę do wyjaśnienia,</w:t>
            </w:r>
          </w:p>
          <w:p w:rsidR="00A90A76" w:rsidRDefault="00A90A76">
            <w:pPr>
              <w:spacing w:after="0" w:line="360" w:lineRule="auto"/>
              <w:rPr>
                <w:lang w:eastAsia="pl-PL"/>
              </w:rPr>
            </w:pPr>
            <w:r>
              <w:rPr>
                <w:lang w:eastAsia="pl-PL"/>
              </w:rPr>
              <w:t>- wpłata na podstawie dyspozycji księgowe wydanych w module do księgowości zobowiązań,</w:t>
            </w:r>
          </w:p>
          <w:p w:rsidR="00A90A76" w:rsidRDefault="00A90A76">
            <w:pPr>
              <w:spacing w:after="0" w:line="360" w:lineRule="auto"/>
              <w:rPr>
                <w:lang w:eastAsia="pl-PL"/>
              </w:rPr>
            </w:pPr>
            <w:r>
              <w:rPr>
                <w:lang w:eastAsia="pl-PL"/>
              </w:rPr>
              <w:t>- wpłata na podstawie dyspozycji wydanej z modułu obsługującego opłaty inne,</w:t>
            </w:r>
          </w:p>
          <w:p w:rsidR="00A90A76" w:rsidRDefault="00A90A76">
            <w:pPr>
              <w:spacing w:after="0" w:line="360" w:lineRule="auto"/>
              <w:rPr>
                <w:lang w:eastAsia="pl-PL"/>
              </w:rPr>
            </w:pPr>
            <w:r>
              <w:rPr>
                <w:lang w:eastAsia="pl-PL"/>
              </w:rPr>
              <w:t>- pobranie gotówki z banku.</w:t>
            </w:r>
          </w:p>
        </w:tc>
      </w:tr>
      <w:tr w:rsidR="00A90A76">
        <w:tc>
          <w:tcPr>
            <w:tcW w:w="1066"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lastRenderedPageBreak/>
              <w:t>WMKA6</w:t>
            </w:r>
          </w:p>
        </w:tc>
        <w:tc>
          <w:tcPr>
            <w:tcW w:w="8895"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Wprowadzanie dowodów KW, w tym:</w:t>
            </w:r>
          </w:p>
          <w:p w:rsidR="00A90A76" w:rsidRDefault="00A90A76">
            <w:pPr>
              <w:spacing w:after="0" w:line="360" w:lineRule="auto"/>
              <w:rPr>
                <w:lang w:eastAsia="pl-PL"/>
              </w:rPr>
            </w:pPr>
            <w:r>
              <w:rPr>
                <w:lang w:eastAsia="pl-PL"/>
              </w:rPr>
              <w:t>- operacje wprowadzanych ręcznie,</w:t>
            </w:r>
          </w:p>
          <w:p w:rsidR="00A90A76" w:rsidRDefault="00A90A76">
            <w:pPr>
              <w:spacing w:after="0" w:line="360" w:lineRule="auto"/>
              <w:rPr>
                <w:lang w:eastAsia="pl-PL"/>
              </w:rPr>
            </w:pPr>
            <w:r>
              <w:rPr>
                <w:lang w:eastAsia="pl-PL"/>
              </w:rPr>
              <w:t>- dyspozycji z modułu do obsługi księgowości zobowiązań,</w:t>
            </w:r>
          </w:p>
          <w:p w:rsidR="00A90A76" w:rsidRDefault="00A90A76">
            <w:pPr>
              <w:spacing w:after="0" w:line="360" w:lineRule="auto"/>
            </w:pPr>
            <w:r>
              <w:rPr>
                <w:lang w:eastAsia="pl-PL"/>
              </w:rPr>
              <w:t>- wypłata zobowiązań z tytułu  opłaty inkasenckiej.</w:t>
            </w:r>
          </w:p>
        </w:tc>
      </w:tr>
      <w:tr w:rsidR="00A90A76">
        <w:tc>
          <w:tcPr>
            <w:tcW w:w="1066"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WMKA7</w:t>
            </w:r>
          </w:p>
        </w:tc>
        <w:tc>
          <w:tcPr>
            <w:tcW w:w="8895"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Operacje bankowe, w tym:</w:t>
            </w:r>
          </w:p>
          <w:p w:rsidR="00A90A76" w:rsidRDefault="00A90A76">
            <w:pPr>
              <w:spacing w:after="0" w:line="360" w:lineRule="auto"/>
              <w:rPr>
                <w:lang w:eastAsia="pl-PL"/>
              </w:rPr>
            </w:pPr>
            <w:r>
              <w:rPr>
                <w:lang w:eastAsia="pl-PL"/>
              </w:rPr>
              <w:t>- pobranie gotówki z banku,</w:t>
            </w:r>
          </w:p>
          <w:p w:rsidR="00A90A76" w:rsidRDefault="00A90A76">
            <w:pPr>
              <w:spacing w:after="0" w:line="360" w:lineRule="auto"/>
              <w:rPr>
                <w:lang w:eastAsia="pl-PL"/>
              </w:rPr>
            </w:pPr>
            <w:r>
              <w:rPr>
                <w:lang w:eastAsia="pl-PL"/>
              </w:rPr>
              <w:t>- odprowadzenie gotówki do banku.</w:t>
            </w:r>
          </w:p>
        </w:tc>
      </w:tr>
      <w:tr w:rsidR="00A90A76">
        <w:tc>
          <w:tcPr>
            <w:tcW w:w="1066"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WMKA8</w:t>
            </w:r>
          </w:p>
        </w:tc>
        <w:tc>
          <w:tcPr>
            <w:tcW w:w="8895"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Wydruk dowodów KP i KW.</w:t>
            </w:r>
          </w:p>
        </w:tc>
      </w:tr>
      <w:tr w:rsidR="00A90A76">
        <w:tc>
          <w:tcPr>
            <w:tcW w:w="1066"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WMKA9</w:t>
            </w:r>
          </w:p>
        </w:tc>
        <w:tc>
          <w:tcPr>
            <w:tcW w:w="8895"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Wydruki raportów kasowych:</w:t>
            </w:r>
          </w:p>
          <w:p w:rsidR="00A90A76" w:rsidRDefault="00A90A76">
            <w:pPr>
              <w:spacing w:after="0" w:line="360" w:lineRule="auto"/>
              <w:rPr>
                <w:lang w:eastAsia="pl-PL"/>
              </w:rPr>
            </w:pPr>
            <w:r>
              <w:rPr>
                <w:lang w:eastAsia="pl-PL"/>
              </w:rPr>
              <w:t>- pełny,</w:t>
            </w:r>
          </w:p>
          <w:p w:rsidR="00A90A76" w:rsidRDefault="00A90A76">
            <w:pPr>
              <w:spacing w:after="0" w:line="360" w:lineRule="auto"/>
              <w:rPr>
                <w:lang w:eastAsia="pl-PL"/>
              </w:rPr>
            </w:pPr>
            <w:r>
              <w:rPr>
                <w:lang w:eastAsia="pl-PL"/>
              </w:rPr>
              <w:t>- skrócony,</w:t>
            </w:r>
          </w:p>
          <w:p w:rsidR="00A90A76" w:rsidRDefault="00A90A76">
            <w:pPr>
              <w:spacing w:after="0" w:line="360" w:lineRule="auto"/>
              <w:rPr>
                <w:lang w:eastAsia="pl-PL"/>
              </w:rPr>
            </w:pPr>
            <w:r>
              <w:rPr>
                <w:lang w:eastAsia="pl-PL"/>
              </w:rPr>
              <w:t>- wg treści,</w:t>
            </w:r>
          </w:p>
          <w:p w:rsidR="00A90A76" w:rsidRDefault="00A90A76">
            <w:pPr>
              <w:spacing w:after="0" w:line="360" w:lineRule="auto"/>
              <w:rPr>
                <w:lang w:eastAsia="pl-PL"/>
              </w:rPr>
            </w:pPr>
            <w:r>
              <w:rPr>
                <w:lang w:eastAsia="pl-PL"/>
              </w:rPr>
              <w:t>- z podaniem okresu.</w:t>
            </w:r>
          </w:p>
        </w:tc>
      </w:tr>
      <w:tr w:rsidR="00A90A76">
        <w:tc>
          <w:tcPr>
            <w:tcW w:w="1066"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WMKA10</w:t>
            </w:r>
          </w:p>
        </w:tc>
        <w:tc>
          <w:tcPr>
            <w:tcW w:w="8895"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Zamykanie raportu z automatycznym online przekazaniem wpłat do modułu księgowości zobowiązań i modułu finansowo-księgowego.</w:t>
            </w:r>
          </w:p>
        </w:tc>
      </w:tr>
    </w:tbl>
    <w:p w:rsidR="00A90A76" w:rsidRDefault="00A90A76" w:rsidP="00563622">
      <w:pPr>
        <w:pStyle w:val="Nagwek21"/>
        <w:numPr>
          <w:ilvl w:val="1"/>
          <w:numId w:val="2"/>
        </w:numPr>
        <w:tabs>
          <w:tab w:val="clear" w:pos="9746"/>
        </w:tabs>
      </w:pPr>
      <w:bookmarkStart w:id="203" w:name="__RefHeading___Toc12548_936917391"/>
      <w:bookmarkStart w:id="204" w:name="_Toc482561376"/>
      <w:bookmarkStart w:id="205" w:name="_Toc484596634"/>
      <w:bookmarkStart w:id="206" w:name="_Ref471901548"/>
      <w:bookmarkStart w:id="207" w:name="_Ref471901544"/>
      <w:bookmarkEnd w:id="203"/>
      <w:bookmarkEnd w:id="204"/>
      <w:bookmarkEnd w:id="205"/>
      <w:bookmarkEnd w:id="206"/>
      <w:bookmarkEnd w:id="207"/>
      <w:r>
        <w:t>Moduł Kadrowy</w:t>
      </w:r>
    </w:p>
    <w:p w:rsidR="00A90A76" w:rsidRDefault="00A90A76">
      <w:r>
        <w:t>Moduł umożliwi obsługa prac kadrowych realizowanych w urzędzie. Moduł będzie zintegrowany z modułem płacowym.</w:t>
      </w:r>
    </w:p>
    <w:tbl>
      <w:tblPr>
        <w:tblW w:w="9962" w:type="dxa"/>
        <w:tblInd w:w="-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18" w:type="dxa"/>
        </w:tblCellMar>
        <w:tblLook w:val="04A0" w:firstRow="1" w:lastRow="0" w:firstColumn="1" w:lastColumn="0" w:noHBand="0" w:noVBand="1"/>
      </w:tblPr>
      <w:tblGrid>
        <w:gridCol w:w="1071"/>
        <w:gridCol w:w="8891"/>
      </w:tblGrid>
      <w:tr w:rsidR="00A90A76">
        <w:tc>
          <w:tcPr>
            <w:tcW w:w="1071"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KOD</w:t>
            </w:r>
          </w:p>
        </w:tc>
        <w:tc>
          <w:tcPr>
            <w:tcW w:w="8890"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Wymaganie</w:t>
            </w:r>
          </w:p>
        </w:tc>
      </w:tr>
      <w:tr w:rsidR="00A90A76">
        <w:tc>
          <w:tcPr>
            <w:tcW w:w="1071"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WMKD1</w:t>
            </w:r>
          </w:p>
        </w:tc>
        <w:tc>
          <w:tcPr>
            <w:tcW w:w="8890"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rPr>
                <w:lang w:eastAsia="pl-PL"/>
              </w:rPr>
              <w:t>Wybór pracodawcy do kontekstu i definiowanie szczegółów pracodawcy.</w:t>
            </w:r>
          </w:p>
        </w:tc>
      </w:tr>
      <w:tr w:rsidR="00A90A76">
        <w:tc>
          <w:tcPr>
            <w:tcW w:w="1071"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WMKD2</w:t>
            </w:r>
          </w:p>
        </w:tc>
        <w:tc>
          <w:tcPr>
            <w:tcW w:w="8890"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Dodawanie i zarządzanie kartoteką kadrową pracownika z możliwością określenia co najmniej:</w:t>
            </w:r>
          </w:p>
          <w:p w:rsidR="00A90A76" w:rsidRDefault="00A90A76">
            <w:pPr>
              <w:spacing w:after="0" w:line="360" w:lineRule="auto"/>
              <w:rPr>
                <w:lang w:eastAsia="pl-PL"/>
              </w:rPr>
            </w:pPr>
            <w:r>
              <w:rPr>
                <w:lang w:eastAsia="pl-PL"/>
              </w:rPr>
              <w:t>- umowy o pracę, umowy zlecenia, umowy o dzieło,</w:t>
            </w:r>
          </w:p>
          <w:p w:rsidR="00A90A76" w:rsidRDefault="00A90A76">
            <w:pPr>
              <w:spacing w:after="0" w:line="360" w:lineRule="auto"/>
              <w:rPr>
                <w:lang w:eastAsia="pl-PL"/>
              </w:rPr>
            </w:pPr>
            <w:r>
              <w:rPr>
                <w:lang w:eastAsia="pl-PL"/>
              </w:rPr>
              <w:t>- składników płacowych do umowy,</w:t>
            </w:r>
          </w:p>
          <w:p w:rsidR="00A90A76" w:rsidRDefault="00A90A76">
            <w:pPr>
              <w:spacing w:after="0" w:line="360" w:lineRule="auto"/>
              <w:rPr>
                <w:lang w:eastAsia="pl-PL"/>
              </w:rPr>
            </w:pPr>
            <w:r>
              <w:rPr>
                <w:lang w:eastAsia="pl-PL"/>
              </w:rPr>
              <w:t>- aneksu do umowy,</w:t>
            </w:r>
          </w:p>
          <w:p w:rsidR="00A90A76" w:rsidRDefault="00A90A76">
            <w:pPr>
              <w:spacing w:after="0" w:line="360" w:lineRule="auto"/>
              <w:rPr>
                <w:lang w:eastAsia="pl-PL"/>
              </w:rPr>
            </w:pPr>
            <w:r>
              <w:rPr>
                <w:lang w:eastAsia="pl-PL"/>
              </w:rPr>
              <w:t>- otwarcia umowy,</w:t>
            </w:r>
          </w:p>
          <w:p w:rsidR="00A90A76" w:rsidRDefault="00A90A76">
            <w:pPr>
              <w:spacing w:after="0" w:line="360" w:lineRule="auto"/>
              <w:rPr>
                <w:lang w:eastAsia="pl-PL"/>
              </w:rPr>
            </w:pPr>
            <w:r>
              <w:rPr>
                <w:lang w:eastAsia="pl-PL"/>
              </w:rPr>
              <w:t>- danych o ubezpieczeniu w ZUS,</w:t>
            </w:r>
          </w:p>
          <w:p w:rsidR="00A90A76" w:rsidRDefault="00A90A76">
            <w:pPr>
              <w:spacing w:after="0" w:line="360" w:lineRule="auto"/>
              <w:rPr>
                <w:lang w:eastAsia="pl-PL"/>
              </w:rPr>
            </w:pPr>
            <w:r>
              <w:rPr>
                <w:lang w:eastAsia="pl-PL"/>
              </w:rPr>
              <w:t>- danych podatkowych,</w:t>
            </w:r>
          </w:p>
          <w:p w:rsidR="00A90A76" w:rsidRDefault="00A90A76">
            <w:pPr>
              <w:spacing w:after="0" w:line="360" w:lineRule="auto"/>
              <w:rPr>
                <w:lang w:eastAsia="pl-PL"/>
              </w:rPr>
            </w:pPr>
            <w:r>
              <w:rPr>
                <w:lang w:eastAsia="pl-PL"/>
              </w:rPr>
              <w:t>- etapów wykształcenia,</w:t>
            </w:r>
          </w:p>
          <w:p w:rsidR="00A90A76" w:rsidRDefault="00A90A76">
            <w:pPr>
              <w:spacing w:after="0" w:line="360" w:lineRule="auto"/>
              <w:rPr>
                <w:lang w:eastAsia="pl-PL"/>
              </w:rPr>
            </w:pPr>
            <w:r>
              <w:rPr>
                <w:lang w:eastAsia="pl-PL"/>
              </w:rPr>
              <w:t>- etapów zatrudnienia przed przyjściem do zakładu i w zakładzie,</w:t>
            </w:r>
          </w:p>
          <w:p w:rsidR="00A90A76" w:rsidRDefault="00A90A76">
            <w:pPr>
              <w:spacing w:after="0" w:line="360" w:lineRule="auto"/>
            </w:pPr>
            <w:r>
              <w:rPr>
                <w:lang w:eastAsia="pl-PL"/>
              </w:rPr>
              <w:t>- stażu.</w:t>
            </w:r>
          </w:p>
        </w:tc>
      </w:tr>
      <w:tr w:rsidR="00A90A76">
        <w:tc>
          <w:tcPr>
            <w:tcW w:w="1071"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WMKD3</w:t>
            </w:r>
          </w:p>
        </w:tc>
        <w:tc>
          <w:tcPr>
            <w:tcW w:w="8890"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rPr>
                <w:lang w:eastAsia="pl-PL"/>
              </w:rPr>
              <w:t>Wydruk karty stażu pracy.</w:t>
            </w:r>
          </w:p>
        </w:tc>
      </w:tr>
      <w:tr w:rsidR="00A90A76">
        <w:tc>
          <w:tcPr>
            <w:tcW w:w="1071"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WMKD4</w:t>
            </w:r>
          </w:p>
        </w:tc>
        <w:tc>
          <w:tcPr>
            <w:tcW w:w="8890"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rPr>
                <w:lang w:eastAsia="pl-PL"/>
              </w:rPr>
              <w:t>Dodawanie, edycja i usuwanie kalendarza pracownika.</w:t>
            </w:r>
          </w:p>
        </w:tc>
      </w:tr>
      <w:tr w:rsidR="00A90A76">
        <w:tc>
          <w:tcPr>
            <w:tcW w:w="1071"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WMKD5</w:t>
            </w:r>
          </w:p>
        </w:tc>
        <w:tc>
          <w:tcPr>
            <w:tcW w:w="8890"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rPr>
                <w:lang w:eastAsia="pl-PL"/>
              </w:rPr>
              <w:t>Wydruk miesięcznej karty ewidencji czasu pracy pracownika.</w:t>
            </w:r>
          </w:p>
        </w:tc>
      </w:tr>
      <w:tr w:rsidR="00A90A76">
        <w:tc>
          <w:tcPr>
            <w:tcW w:w="1071"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lastRenderedPageBreak/>
              <w:t>WMKD6</w:t>
            </w:r>
          </w:p>
        </w:tc>
        <w:tc>
          <w:tcPr>
            <w:tcW w:w="8890"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Wydruk rocznej karty ewidencji czasu pracy pracownika.</w:t>
            </w:r>
          </w:p>
        </w:tc>
      </w:tr>
      <w:tr w:rsidR="00A90A76">
        <w:tc>
          <w:tcPr>
            <w:tcW w:w="1071"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WMKD7</w:t>
            </w:r>
          </w:p>
        </w:tc>
        <w:tc>
          <w:tcPr>
            <w:tcW w:w="8890"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Rejestracja, modyfikowanie i usuwanie nieobecności w pracy (urlopy, zwolnienia chorobowe i inne nieobecności), w tym:</w:t>
            </w:r>
          </w:p>
          <w:p w:rsidR="00A90A76" w:rsidRDefault="00A90A76">
            <w:pPr>
              <w:spacing w:after="0" w:line="360" w:lineRule="auto"/>
              <w:rPr>
                <w:lang w:eastAsia="pl-PL"/>
              </w:rPr>
            </w:pPr>
            <w:r>
              <w:rPr>
                <w:lang w:eastAsia="pl-PL"/>
              </w:rPr>
              <w:t>- urlop wypoczynkowy,</w:t>
            </w:r>
          </w:p>
          <w:p w:rsidR="00A90A76" w:rsidRDefault="00A90A76">
            <w:pPr>
              <w:spacing w:after="0" w:line="360" w:lineRule="auto"/>
              <w:rPr>
                <w:lang w:eastAsia="pl-PL"/>
              </w:rPr>
            </w:pPr>
            <w:r>
              <w:rPr>
                <w:lang w:eastAsia="pl-PL"/>
              </w:rPr>
              <w:t>- opieka na dziecko,</w:t>
            </w:r>
          </w:p>
          <w:p w:rsidR="00A90A76" w:rsidRDefault="00A90A76">
            <w:pPr>
              <w:spacing w:after="0" w:line="360" w:lineRule="auto"/>
              <w:rPr>
                <w:lang w:eastAsia="pl-PL"/>
              </w:rPr>
            </w:pPr>
            <w:r>
              <w:rPr>
                <w:lang w:eastAsia="pl-PL"/>
              </w:rPr>
              <w:t>- dodatkowy urlop dla osoby niepełnosprawnej,</w:t>
            </w:r>
          </w:p>
          <w:p w:rsidR="00A90A76" w:rsidRDefault="00A90A76">
            <w:pPr>
              <w:spacing w:after="0" w:line="360" w:lineRule="auto"/>
              <w:rPr>
                <w:lang w:eastAsia="pl-PL"/>
              </w:rPr>
            </w:pPr>
            <w:r>
              <w:rPr>
                <w:lang w:eastAsia="pl-PL"/>
              </w:rPr>
              <w:t>- urlop szkoleniowy,</w:t>
            </w:r>
          </w:p>
          <w:p w:rsidR="00A90A76" w:rsidRDefault="00A90A76">
            <w:pPr>
              <w:spacing w:after="0" w:line="360" w:lineRule="auto"/>
              <w:rPr>
                <w:lang w:eastAsia="pl-PL"/>
              </w:rPr>
            </w:pPr>
            <w:r>
              <w:rPr>
                <w:lang w:eastAsia="pl-PL"/>
              </w:rPr>
              <w:t>- dodatkowy urlop pracownika socjalnego,</w:t>
            </w:r>
          </w:p>
          <w:p w:rsidR="00A90A76" w:rsidRDefault="00A90A76">
            <w:pPr>
              <w:spacing w:after="0" w:line="360" w:lineRule="auto"/>
              <w:rPr>
                <w:lang w:eastAsia="pl-PL"/>
              </w:rPr>
            </w:pPr>
            <w:r>
              <w:rPr>
                <w:lang w:eastAsia="pl-PL"/>
              </w:rPr>
              <w:t>- urlop dodatkowy urzędnika służby cywilnej,</w:t>
            </w:r>
          </w:p>
          <w:p w:rsidR="00A90A76" w:rsidRDefault="00A90A76">
            <w:pPr>
              <w:spacing w:after="0" w:line="360" w:lineRule="auto"/>
              <w:rPr>
                <w:lang w:eastAsia="pl-PL"/>
              </w:rPr>
            </w:pPr>
            <w:r>
              <w:rPr>
                <w:lang w:eastAsia="pl-PL"/>
              </w:rPr>
              <w:t>- zawieszenie / tymczasowe aresztowanie z prawem do ½ wynagrodzenia,</w:t>
            </w:r>
          </w:p>
          <w:p w:rsidR="00A90A76" w:rsidRDefault="00A90A76">
            <w:pPr>
              <w:spacing w:after="0" w:line="360" w:lineRule="auto"/>
              <w:rPr>
                <w:lang w:eastAsia="pl-PL"/>
              </w:rPr>
            </w:pPr>
            <w:r>
              <w:rPr>
                <w:lang w:eastAsia="pl-PL"/>
              </w:rPr>
              <w:t>- wolne za nadgodziny.</w:t>
            </w:r>
          </w:p>
        </w:tc>
      </w:tr>
      <w:tr w:rsidR="00A90A76">
        <w:tc>
          <w:tcPr>
            <w:tcW w:w="1071"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WMKD8</w:t>
            </w:r>
          </w:p>
        </w:tc>
        <w:tc>
          <w:tcPr>
            <w:tcW w:w="8890"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Podsumowanie wykorzystania urlopów, dni opieki nad dzieckiem, zwolnień i innych nieobecności.</w:t>
            </w:r>
          </w:p>
        </w:tc>
      </w:tr>
      <w:tr w:rsidR="00A90A76">
        <w:tc>
          <w:tcPr>
            <w:tcW w:w="1071"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WMKD9</w:t>
            </w:r>
          </w:p>
        </w:tc>
        <w:tc>
          <w:tcPr>
            <w:tcW w:w="8890"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Utworzenie, edycja i usuwanie funkcji publicznych sprawowanych przez pracownika.</w:t>
            </w:r>
          </w:p>
        </w:tc>
      </w:tr>
      <w:tr w:rsidR="00A90A76">
        <w:tc>
          <w:tcPr>
            <w:tcW w:w="1071"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WMKD10</w:t>
            </w:r>
          </w:p>
        </w:tc>
        <w:tc>
          <w:tcPr>
            <w:tcW w:w="8890"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Dodawanie, edycja i usuwanie potrąceń oraz pożyczek.</w:t>
            </w:r>
          </w:p>
        </w:tc>
      </w:tr>
      <w:tr w:rsidR="00A90A76">
        <w:tc>
          <w:tcPr>
            <w:tcW w:w="1071"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WMKD11</w:t>
            </w:r>
          </w:p>
        </w:tc>
        <w:tc>
          <w:tcPr>
            <w:tcW w:w="8890"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Rejestracja, edycja i usuwanie przyznanych świadczeń z ZFŚS i oświadczeń o dochodzie na potrzeby ZFŚS.</w:t>
            </w:r>
          </w:p>
        </w:tc>
      </w:tr>
      <w:tr w:rsidR="00A90A76">
        <w:tc>
          <w:tcPr>
            <w:tcW w:w="1071"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WMKD12</w:t>
            </w:r>
          </w:p>
        </w:tc>
        <w:tc>
          <w:tcPr>
            <w:tcW w:w="8890"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Rejestracja, edycja i usuwanie pozostałych danych, co najmniej:</w:t>
            </w:r>
          </w:p>
          <w:p w:rsidR="00A90A76" w:rsidRDefault="00A90A76">
            <w:pPr>
              <w:spacing w:after="0" w:line="360" w:lineRule="auto"/>
              <w:rPr>
                <w:lang w:eastAsia="pl-PL"/>
              </w:rPr>
            </w:pPr>
            <w:r>
              <w:rPr>
                <w:lang w:eastAsia="pl-PL"/>
              </w:rPr>
              <w:t>- badań lekarskich (wstępne, okresowe, kontrolne i inne),</w:t>
            </w:r>
          </w:p>
          <w:p w:rsidR="00A90A76" w:rsidRDefault="00A90A76">
            <w:pPr>
              <w:spacing w:after="0" w:line="360" w:lineRule="auto"/>
              <w:rPr>
                <w:lang w:eastAsia="pl-PL"/>
              </w:rPr>
            </w:pPr>
            <w:r>
              <w:rPr>
                <w:lang w:eastAsia="pl-PL"/>
              </w:rPr>
              <w:t>- informacji o przyznanej nagrodzie/karze z możliwością wydruku,</w:t>
            </w:r>
          </w:p>
          <w:p w:rsidR="00A90A76" w:rsidRDefault="00A90A76">
            <w:pPr>
              <w:spacing w:after="0" w:line="360" w:lineRule="auto"/>
              <w:rPr>
                <w:lang w:eastAsia="pl-PL"/>
              </w:rPr>
            </w:pPr>
            <w:r>
              <w:rPr>
                <w:lang w:eastAsia="pl-PL"/>
              </w:rPr>
              <w:t>- informacji o szkoleniach i specjalizacjach pracownika,</w:t>
            </w:r>
          </w:p>
          <w:p w:rsidR="00A90A76" w:rsidRDefault="00A90A76">
            <w:pPr>
              <w:spacing w:after="0" w:line="360" w:lineRule="auto"/>
              <w:rPr>
                <w:lang w:eastAsia="pl-PL"/>
              </w:rPr>
            </w:pPr>
            <w:r>
              <w:rPr>
                <w:lang w:eastAsia="pl-PL"/>
              </w:rPr>
              <w:t>- o znajomości języków obcych,</w:t>
            </w:r>
          </w:p>
          <w:p w:rsidR="00A90A76" w:rsidRDefault="00A90A76">
            <w:pPr>
              <w:spacing w:after="0" w:line="360" w:lineRule="auto"/>
              <w:rPr>
                <w:lang w:eastAsia="pl-PL"/>
              </w:rPr>
            </w:pPr>
            <w:r>
              <w:rPr>
                <w:lang w:eastAsia="pl-PL"/>
              </w:rPr>
              <w:t>- informacji o członkostwie w organizacjach,</w:t>
            </w:r>
          </w:p>
          <w:p w:rsidR="00A90A76" w:rsidRDefault="00A90A76">
            <w:pPr>
              <w:spacing w:after="0" w:line="360" w:lineRule="auto"/>
              <w:rPr>
                <w:lang w:eastAsia="pl-PL"/>
              </w:rPr>
            </w:pPr>
            <w:r>
              <w:rPr>
                <w:lang w:eastAsia="pl-PL"/>
              </w:rPr>
              <w:t>- informacji o członkach rodziny,</w:t>
            </w:r>
          </w:p>
          <w:p w:rsidR="00A90A76" w:rsidRDefault="00A90A76">
            <w:pPr>
              <w:spacing w:after="0" w:line="360" w:lineRule="auto"/>
              <w:rPr>
                <w:lang w:eastAsia="pl-PL"/>
              </w:rPr>
            </w:pPr>
            <w:r>
              <w:rPr>
                <w:lang w:eastAsia="pl-PL"/>
              </w:rPr>
              <w:t>- informacji o stosunku do służby wojskowej,</w:t>
            </w:r>
          </w:p>
          <w:p w:rsidR="00A90A76" w:rsidRDefault="00A90A76">
            <w:pPr>
              <w:spacing w:after="0" w:line="360" w:lineRule="auto"/>
              <w:rPr>
                <w:lang w:eastAsia="pl-PL"/>
              </w:rPr>
            </w:pPr>
            <w:r>
              <w:rPr>
                <w:lang w:eastAsia="pl-PL"/>
              </w:rPr>
              <w:t>- informacji o przejściu na emeryturę/rentę,</w:t>
            </w:r>
          </w:p>
          <w:p w:rsidR="00A90A76" w:rsidRDefault="00A90A76">
            <w:pPr>
              <w:spacing w:after="0" w:line="360" w:lineRule="auto"/>
              <w:rPr>
                <w:lang w:eastAsia="pl-PL"/>
              </w:rPr>
            </w:pPr>
            <w:r>
              <w:rPr>
                <w:lang w:eastAsia="pl-PL"/>
              </w:rPr>
              <w:t>- danych o limicie samochodowym.</w:t>
            </w:r>
          </w:p>
        </w:tc>
      </w:tr>
      <w:tr w:rsidR="00A90A76">
        <w:tc>
          <w:tcPr>
            <w:tcW w:w="1071"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WMKD13</w:t>
            </w:r>
          </w:p>
        </w:tc>
        <w:tc>
          <w:tcPr>
            <w:tcW w:w="8890"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Wydruk oświadczenia pracownika o wykorzystaniu samochodu prywatnego dla celów służbowych.</w:t>
            </w:r>
          </w:p>
        </w:tc>
      </w:tr>
      <w:tr w:rsidR="00A90A76">
        <w:tc>
          <w:tcPr>
            <w:tcW w:w="1071"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WMKD14</w:t>
            </w:r>
          </w:p>
        </w:tc>
        <w:tc>
          <w:tcPr>
            <w:tcW w:w="8890"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Automatyczne wypełnianie kalendarzy pracowników.</w:t>
            </w:r>
          </w:p>
        </w:tc>
      </w:tr>
      <w:tr w:rsidR="00A90A76">
        <w:tc>
          <w:tcPr>
            <w:tcW w:w="1071"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WMKD15</w:t>
            </w:r>
          </w:p>
        </w:tc>
        <w:tc>
          <w:tcPr>
            <w:tcW w:w="8890"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Automatyczna zmiana stawek podstawowych nauczycieli z określeniem daty podpisania aneksu i daty obowiązywania.</w:t>
            </w:r>
          </w:p>
        </w:tc>
      </w:tr>
      <w:tr w:rsidR="00A90A76">
        <w:tc>
          <w:tcPr>
            <w:tcW w:w="1071"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WMKD16</w:t>
            </w:r>
          </w:p>
        </w:tc>
        <w:tc>
          <w:tcPr>
            <w:tcW w:w="8890"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Automatyczna aktualizacja stawek zasadniczych pracowników obliczanych według mnożnika</w:t>
            </w:r>
          </w:p>
        </w:tc>
      </w:tr>
      <w:tr w:rsidR="00A90A76">
        <w:tc>
          <w:tcPr>
            <w:tcW w:w="1071"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WMKD17</w:t>
            </w:r>
          </w:p>
        </w:tc>
        <w:tc>
          <w:tcPr>
            <w:tcW w:w="8890"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Tworzenie, edycja, usuwanie, wydruk planu urlopów.</w:t>
            </w:r>
          </w:p>
        </w:tc>
      </w:tr>
      <w:tr w:rsidR="00A90A76">
        <w:tc>
          <w:tcPr>
            <w:tcW w:w="1071"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WMKD18</w:t>
            </w:r>
          </w:p>
        </w:tc>
        <w:tc>
          <w:tcPr>
            <w:tcW w:w="8890"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Grupowanie pracowników w zależności od dochodu na potrzeby funduszu socjalnego.</w:t>
            </w:r>
          </w:p>
        </w:tc>
      </w:tr>
      <w:tr w:rsidR="00A90A76">
        <w:tc>
          <w:tcPr>
            <w:tcW w:w="1071"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lastRenderedPageBreak/>
              <w:t>WMKD19</w:t>
            </w:r>
          </w:p>
        </w:tc>
        <w:tc>
          <w:tcPr>
            <w:tcW w:w="8890"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Tworzenie wydruków:</w:t>
            </w:r>
          </w:p>
          <w:p w:rsidR="00A90A76" w:rsidRDefault="00A90A76">
            <w:pPr>
              <w:spacing w:after="0" w:line="360" w:lineRule="auto"/>
              <w:rPr>
                <w:lang w:eastAsia="pl-PL"/>
              </w:rPr>
            </w:pPr>
            <w:r>
              <w:rPr>
                <w:lang w:eastAsia="pl-PL"/>
              </w:rPr>
              <w:t>- świadectwa pracy,</w:t>
            </w:r>
          </w:p>
          <w:p w:rsidR="00A90A76" w:rsidRDefault="00A90A76">
            <w:pPr>
              <w:spacing w:after="0" w:line="360" w:lineRule="auto"/>
              <w:rPr>
                <w:lang w:eastAsia="pl-PL"/>
              </w:rPr>
            </w:pPr>
            <w:r>
              <w:rPr>
                <w:lang w:eastAsia="pl-PL"/>
              </w:rPr>
              <w:t>- umowy o pracę,</w:t>
            </w:r>
          </w:p>
          <w:p w:rsidR="00A90A76" w:rsidRDefault="00A90A76">
            <w:pPr>
              <w:spacing w:after="0" w:line="360" w:lineRule="auto"/>
              <w:rPr>
                <w:lang w:eastAsia="pl-PL"/>
              </w:rPr>
            </w:pPr>
            <w:r>
              <w:rPr>
                <w:lang w:eastAsia="pl-PL"/>
              </w:rPr>
              <w:t>- umowy zlecenia,</w:t>
            </w:r>
          </w:p>
          <w:p w:rsidR="00A90A76" w:rsidRDefault="00A90A76">
            <w:pPr>
              <w:spacing w:after="0" w:line="360" w:lineRule="auto"/>
              <w:rPr>
                <w:lang w:eastAsia="pl-PL"/>
              </w:rPr>
            </w:pPr>
            <w:r>
              <w:rPr>
                <w:lang w:eastAsia="pl-PL"/>
              </w:rPr>
              <w:t>- umowy o dzieło,</w:t>
            </w:r>
          </w:p>
          <w:p w:rsidR="00A90A76" w:rsidRDefault="00A90A76">
            <w:pPr>
              <w:spacing w:after="0" w:line="360" w:lineRule="auto"/>
              <w:rPr>
                <w:lang w:eastAsia="pl-PL"/>
              </w:rPr>
            </w:pPr>
            <w:r>
              <w:rPr>
                <w:lang w:eastAsia="pl-PL"/>
              </w:rPr>
              <w:t>- aneksu do umowy o pracę,</w:t>
            </w:r>
          </w:p>
          <w:p w:rsidR="00A90A76" w:rsidRDefault="00A90A76">
            <w:pPr>
              <w:spacing w:after="0" w:line="360" w:lineRule="auto"/>
              <w:rPr>
                <w:lang w:eastAsia="pl-PL"/>
              </w:rPr>
            </w:pPr>
            <w:r>
              <w:rPr>
                <w:lang w:eastAsia="pl-PL"/>
              </w:rPr>
              <w:t>- zaświadczenia o zatrudnieniu,</w:t>
            </w:r>
          </w:p>
          <w:p w:rsidR="00A90A76" w:rsidRDefault="00A90A76">
            <w:pPr>
              <w:spacing w:after="0" w:line="360" w:lineRule="auto"/>
              <w:rPr>
                <w:lang w:eastAsia="pl-PL"/>
              </w:rPr>
            </w:pPr>
            <w:r>
              <w:rPr>
                <w:lang w:eastAsia="pl-PL"/>
              </w:rPr>
              <w:t>- skierowania na badania lekarskie,</w:t>
            </w:r>
          </w:p>
          <w:p w:rsidR="00A90A76" w:rsidRDefault="00A90A76">
            <w:pPr>
              <w:spacing w:after="0" w:line="360" w:lineRule="auto"/>
              <w:rPr>
                <w:lang w:eastAsia="pl-PL"/>
              </w:rPr>
            </w:pPr>
            <w:r>
              <w:rPr>
                <w:lang w:eastAsia="pl-PL"/>
              </w:rPr>
              <w:t>- pisma o dodatku stażowym,</w:t>
            </w:r>
          </w:p>
          <w:p w:rsidR="00A90A76" w:rsidRDefault="00A90A76">
            <w:pPr>
              <w:spacing w:after="0" w:line="360" w:lineRule="auto"/>
              <w:rPr>
                <w:lang w:eastAsia="pl-PL"/>
              </w:rPr>
            </w:pPr>
            <w:r>
              <w:rPr>
                <w:lang w:eastAsia="pl-PL"/>
              </w:rPr>
              <w:t>- pisma o karze,</w:t>
            </w:r>
          </w:p>
          <w:p w:rsidR="00A90A76" w:rsidRDefault="00A90A76">
            <w:pPr>
              <w:spacing w:after="0" w:line="360" w:lineRule="auto"/>
              <w:rPr>
                <w:lang w:eastAsia="pl-PL"/>
              </w:rPr>
            </w:pPr>
            <w:r>
              <w:rPr>
                <w:lang w:eastAsia="pl-PL"/>
              </w:rPr>
              <w:t>- pisma o nagrodzie jubileuszowej,</w:t>
            </w:r>
          </w:p>
          <w:p w:rsidR="00A90A76" w:rsidRDefault="00A90A76">
            <w:pPr>
              <w:spacing w:after="0" w:line="360" w:lineRule="auto"/>
              <w:rPr>
                <w:lang w:eastAsia="pl-PL"/>
              </w:rPr>
            </w:pPr>
            <w:r>
              <w:rPr>
                <w:lang w:eastAsia="pl-PL"/>
              </w:rPr>
              <w:t>- karty stażu pracy,</w:t>
            </w:r>
          </w:p>
          <w:p w:rsidR="00A90A76" w:rsidRDefault="00A90A76">
            <w:pPr>
              <w:spacing w:after="0" w:line="360" w:lineRule="auto"/>
              <w:rPr>
                <w:lang w:eastAsia="pl-PL"/>
              </w:rPr>
            </w:pPr>
            <w:r>
              <w:rPr>
                <w:lang w:eastAsia="pl-PL"/>
              </w:rPr>
              <w:t>- informacji o warunkach zatrudnienia.</w:t>
            </w:r>
          </w:p>
        </w:tc>
      </w:tr>
      <w:tr w:rsidR="00A90A76">
        <w:tc>
          <w:tcPr>
            <w:tcW w:w="1071"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WMKD20</w:t>
            </w:r>
          </w:p>
        </w:tc>
        <w:tc>
          <w:tcPr>
            <w:tcW w:w="8890"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Definiowanie i modyfikowania parametrów do kontroli terminów badań lekarskich, szkoleń, końca umowy o pracę, zmiany stażu pracy.</w:t>
            </w:r>
          </w:p>
        </w:tc>
      </w:tr>
      <w:tr w:rsidR="00A90A76">
        <w:tc>
          <w:tcPr>
            <w:tcW w:w="1071"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WMKD21</w:t>
            </w:r>
          </w:p>
        </w:tc>
        <w:tc>
          <w:tcPr>
            <w:tcW w:w="8890"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Wykonanie kontroli terminów:</w:t>
            </w:r>
          </w:p>
          <w:p w:rsidR="00A90A76" w:rsidRDefault="00A90A76">
            <w:pPr>
              <w:spacing w:after="0" w:line="360" w:lineRule="auto"/>
              <w:rPr>
                <w:lang w:eastAsia="pl-PL"/>
              </w:rPr>
            </w:pPr>
            <w:r>
              <w:rPr>
                <w:lang w:eastAsia="pl-PL"/>
              </w:rPr>
              <w:t>- staży,</w:t>
            </w:r>
          </w:p>
          <w:p w:rsidR="00A90A76" w:rsidRDefault="00A90A76">
            <w:pPr>
              <w:spacing w:after="0" w:line="360" w:lineRule="auto"/>
              <w:rPr>
                <w:lang w:eastAsia="pl-PL"/>
              </w:rPr>
            </w:pPr>
            <w:r>
              <w:rPr>
                <w:lang w:eastAsia="pl-PL"/>
              </w:rPr>
              <w:t>- dat końca umów,</w:t>
            </w:r>
          </w:p>
          <w:p w:rsidR="00A90A76" w:rsidRDefault="00A90A76">
            <w:pPr>
              <w:spacing w:after="0" w:line="360" w:lineRule="auto"/>
              <w:rPr>
                <w:lang w:eastAsia="pl-PL"/>
              </w:rPr>
            </w:pPr>
            <w:r>
              <w:rPr>
                <w:lang w:eastAsia="pl-PL"/>
              </w:rPr>
              <w:t>- dat końca badań lekarskich,</w:t>
            </w:r>
          </w:p>
          <w:p w:rsidR="00A90A76" w:rsidRDefault="00A90A76">
            <w:pPr>
              <w:spacing w:after="0" w:line="360" w:lineRule="auto"/>
              <w:rPr>
                <w:lang w:eastAsia="pl-PL"/>
              </w:rPr>
            </w:pPr>
            <w:r>
              <w:rPr>
                <w:lang w:eastAsia="pl-PL"/>
              </w:rPr>
              <w:t>- daty upływu ważności szkoleń,</w:t>
            </w:r>
          </w:p>
          <w:p w:rsidR="00A90A76" w:rsidRDefault="00A90A76">
            <w:pPr>
              <w:spacing w:after="0" w:line="360" w:lineRule="auto"/>
              <w:rPr>
                <w:lang w:eastAsia="pl-PL"/>
              </w:rPr>
            </w:pPr>
            <w:r>
              <w:rPr>
                <w:lang w:eastAsia="pl-PL"/>
              </w:rPr>
              <w:t>- liczby dni nieobecności.</w:t>
            </w:r>
          </w:p>
        </w:tc>
      </w:tr>
      <w:tr w:rsidR="00A90A76">
        <w:tc>
          <w:tcPr>
            <w:tcW w:w="1071"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WMKD22</w:t>
            </w:r>
          </w:p>
        </w:tc>
        <w:tc>
          <w:tcPr>
            <w:tcW w:w="8890"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Wykonanie co najmniej poniższych wydruków i zestawień:</w:t>
            </w:r>
          </w:p>
          <w:p w:rsidR="00A90A76" w:rsidRDefault="00A90A76">
            <w:pPr>
              <w:spacing w:after="0" w:line="360" w:lineRule="auto"/>
              <w:rPr>
                <w:lang w:eastAsia="pl-PL"/>
              </w:rPr>
            </w:pPr>
            <w:r>
              <w:rPr>
                <w:lang w:eastAsia="pl-PL"/>
              </w:rPr>
              <w:t>- plan nagród jubileuszowych,</w:t>
            </w:r>
          </w:p>
          <w:p w:rsidR="00A90A76" w:rsidRDefault="00A90A76">
            <w:pPr>
              <w:spacing w:after="0" w:line="360" w:lineRule="auto"/>
              <w:rPr>
                <w:lang w:eastAsia="pl-PL"/>
              </w:rPr>
            </w:pPr>
            <w:r>
              <w:rPr>
                <w:lang w:eastAsia="pl-PL"/>
              </w:rPr>
              <w:t>- zestawienie nagród/kar pracowników,</w:t>
            </w:r>
          </w:p>
          <w:p w:rsidR="00A90A76" w:rsidRDefault="00A90A76">
            <w:pPr>
              <w:spacing w:after="0" w:line="360" w:lineRule="auto"/>
              <w:rPr>
                <w:lang w:eastAsia="pl-PL"/>
              </w:rPr>
            </w:pPr>
            <w:r>
              <w:rPr>
                <w:lang w:eastAsia="pl-PL"/>
              </w:rPr>
              <w:t>- zestawienie emerytów i rencistów,</w:t>
            </w:r>
          </w:p>
          <w:p w:rsidR="00A90A76" w:rsidRDefault="00A90A76">
            <w:pPr>
              <w:spacing w:after="0" w:line="360" w:lineRule="auto"/>
              <w:rPr>
                <w:lang w:eastAsia="pl-PL"/>
              </w:rPr>
            </w:pPr>
            <w:r>
              <w:rPr>
                <w:lang w:eastAsia="pl-PL"/>
              </w:rPr>
              <w:t>- zestawienie wykorzystania funduszu socjalnego,</w:t>
            </w:r>
          </w:p>
          <w:p w:rsidR="00A90A76" w:rsidRDefault="00A90A76">
            <w:pPr>
              <w:spacing w:after="0" w:line="360" w:lineRule="auto"/>
              <w:rPr>
                <w:lang w:eastAsia="pl-PL"/>
              </w:rPr>
            </w:pPr>
            <w:r>
              <w:rPr>
                <w:lang w:eastAsia="pl-PL"/>
              </w:rPr>
              <w:t>- zestawienie aktualnych umów pracowników,</w:t>
            </w:r>
          </w:p>
          <w:p w:rsidR="00A90A76" w:rsidRDefault="00A90A76">
            <w:pPr>
              <w:spacing w:after="0" w:line="360" w:lineRule="auto"/>
              <w:rPr>
                <w:lang w:eastAsia="pl-PL"/>
              </w:rPr>
            </w:pPr>
            <w:r>
              <w:rPr>
                <w:lang w:eastAsia="pl-PL"/>
              </w:rPr>
              <w:t>- zestawienie pracowników ze stopniem niepełnosprawności,</w:t>
            </w:r>
          </w:p>
          <w:p w:rsidR="00A90A76" w:rsidRDefault="00A90A76">
            <w:pPr>
              <w:spacing w:after="0" w:line="360" w:lineRule="auto"/>
              <w:rPr>
                <w:lang w:eastAsia="pl-PL"/>
              </w:rPr>
            </w:pPr>
            <w:r>
              <w:rPr>
                <w:lang w:eastAsia="pl-PL"/>
              </w:rPr>
              <w:t>- zestawienie przeciętnego zatrudnienia,</w:t>
            </w:r>
          </w:p>
          <w:p w:rsidR="00A90A76" w:rsidRDefault="00A90A76">
            <w:pPr>
              <w:spacing w:after="0" w:line="360" w:lineRule="auto"/>
              <w:rPr>
                <w:lang w:eastAsia="pl-PL"/>
              </w:rPr>
            </w:pPr>
            <w:r>
              <w:rPr>
                <w:lang w:eastAsia="pl-PL"/>
              </w:rPr>
              <w:t>- zestawienie średniej płacy,</w:t>
            </w:r>
          </w:p>
          <w:p w:rsidR="00A90A76" w:rsidRDefault="00A90A76">
            <w:pPr>
              <w:spacing w:after="0" w:line="360" w:lineRule="auto"/>
              <w:rPr>
                <w:lang w:eastAsia="pl-PL"/>
              </w:rPr>
            </w:pPr>
            <w:r>
              <w:rPr>
                <w:lang w:eastAsia="pl-PL"/>
              </w:rPr>
              <w:t>- zestawienie wynagrodzeń pracowników,</w:t>
            </w:r>
          </w:p>
          <w:p w:rsidR="00A90A76" w:rsidRDefault="00A90A76">
            <w:pPr>
              <w:spacing w:after="0" w:line="360" w:lineRule="auto"/>
              <w:rPr>
                <w:lang w:eastAsia="pl-PL"/>
              </w:rPr>
            </w:pPr>
            <w:r>
              <w:rPr>
                <w:lang w:eastAsia="pl-PL"/>
              </w:rPr>
              <w:t>- zestawienie badań lekarskich,</w:t>
            </w:r>
          </w:p>
          <w:p w:rsidR="00A90A76" w:rsidRDefault="00A90A76">
            <w:pPr>
              <w:spacing w:after="0" w:line="360" w:lineRule="auto"/>
              <w:rPr>
                <w:lang w:eastAsia="pl-PL"/>
              </w:rPr>
            </w:pPr>
            <w:r>
              <w:rPr>
                <w:lang w:eastAsia="pl-PL"/>
              </w:rPr>
              <w:t>- zestawienie dodatków stażowych,</w:t>
            </w:r>
          </w:p>
          <w:p w:rsidR="00A90A76" w:rsidRDefault="00A90A76">
            <w:pPr>
              <w:spacing w:after="0" w:line="360" w:lineRule="auto"/>
              <w:rPr>
                <w:lang w:eastAsia="pl-PL"/>
              </w:rPr>
            </w:pPr>
            <w:r>
              <w:rPr>
                <w:lang w:eastAsia="pl-PL"/>
              </w:rPr>
              <w:t>- zestawienie urlopów,</w:t>
            </w:r>
          </w:p>
          <w:p w:rsidR="00A90A76" w:rsidRDefault="00A90A76">
            <w:pPr>
              <w:spacing w:after="0" w:line="360" w:lineRule="auto"/>
              <w:rPr>
                <w:lang w:eastAsia="pl-PL"/>
              </w:rPr>
            </w:pPr>
            <w:r>
              <w:rPr>
                <w:lang w:eastAsia="pl-PL"/>
              </w:rPr>
              <w:lastRenderedPageBreak/>
              <w:t>- sprawozdania Z-05 - badanie popytu na pracę,</w:t>
            </w:r>
          </w:p>
          <w:p w:rsidR="00A90A76" w:rsidRDefault="00A90A76">
            <w:pPr>
              <w:spacing w:after="0" w:line="360" w:lineRule="auto"/>
              <w:rPr>
                <w:lang w:eastAsia="pl-PL"/>
              </w:rPr>
            </w:pPr>
            <w:r>
              <w:rPr>
                <w:lang w:eastAsia="pl-PL"/>
              </w:rPr>
              <w:t>- zestawienie osób pracujących w szczególnych warunkach,</w:t>
            </w:r>
          </w:p>
          <w:p w:rsidR="00A90A76" w:rsidRDefault="00A90A76">
            <w:pPr>
              <w:spacing w:after="0" w:line="360" w:lineRule="auto"/>
              <w:rPr>
                <w:lang w:eastAsia="pl-PL"/>
              </w:rPr>
            </w:pPr>
            <w:r>
              <w:rPr>
                <w:lang w:eastAsia="pl-PL"/>
              </w:rPr>
              <w:t>- informacji INF-1,</w:t>
            </w:r>
          </w:p>
          <w:p w:rsidR="00A90A76" w:rsidRDefault="00A90A76">
            <w:pPr>
              <w:spacing w:after="0" w:line="360" w:lineRule="auto"/>
              <w:rPr>
                <w:lang w:eastAsia="pl-PL"/>
              </w:rPr>
            </w:pPr>
            <w:r>
              <w:rPr>
                <w:lang w:eastAsia="pl-PL"/>
              </w:rPr>
              <w:t>- zestawienie ewidencji czasu pracy.</w:t>
            </w:r>
          </w:p>
        </w:tc>
      </w:tr>
      <w:tr w:rsidR="00A90A76">
        <w:tc>
          <w:tcPr>
            <w:tcW w:w="1071"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lastRenderedPageBreak/>
              <w:t>WMKD23</w:t>
            </w:r>
          </w:p>
        </w:tc>
        <w:tc>
          <w:tcPr>
            <w:tcW w:w="8890"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Możliwość wygenerowania zestawienia definiowanego przez użytkownika, wg szerokiego parametrów.</w:t>
            </w:r>
          </w:p>
        </w:tc>
      </w:tr>
      <w:tr w:rsidR="00A90A76">
        <w:tc>
          <w:tcPr>
            <w:tcW w:w="1071"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WMKD24</w:t>
            </w:r>
          </w:p>
        </w:tc>
        <w:tc>
          <w:tcPr>
            <w:tcW w:w="8890"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Integracja z programem Płatnik w zakresie formularzy ZUS ZUA, ZWUA, ZZA, ZCNA, ZSWA, ZIUA.</w:t>
            </w:r>
          </w:p>
        </w:tc>
      </w:tr>
      <w:tr w:rsidR="00A90A76">
        <w:tc>
          <w:tcPr>
            <w:tcW w:w="1071"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WMKD25</w:t>
            </w:r>
          </w:p>
        </w:tc>
        <w:tc>
          <w:tcPr>
            <w:tcW w:w="8890"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Rejestracja, modyfikacja i usuwanie danych o zwolnieniu pracodawcy z wpłat na PFRON.</w:t>
            </w:r>
          </w:p>
        </w:tc>
      </w:tr>
      <w:tr w:rsidR="00A90A76">
        <w:tc>
          <w:tcPr>
            <w:tcW w:w="1071"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WMKD26</w:t>
            </w:r>
          </w:p>
        </w:tc>
        <w:tc>
          <w:tcPr>
            <w:tcW w:w="8890"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Możliwość zarządzania słownikami i kalendarzami niezbędnymi do uzupełniania danych kadrowych:</w:t>
            </w:r>
          </w:p>
          <w:p w:rsidR="00A90A76" w:rsidRDefault="00A90A76">
            <w:pPr>
              <w:spacing w:after="0" w:line="360" w:lineRule="auto"/>
              <w:rPr>
                <w:lang w:eastAsia="pl-PL"/>
              </w:rPr>
            </w:pPr>
            <w:r>
              <w:rPr>
                <w:lang w:eastAsia="pl-PL"/>
              </w:rPr>
              <w:t>- służby wojskowej (jednostki wojskowe, kategorie wojskowe, specjalności wojskowe, stopnie wojskowe, stosunek do wojska),</w:t>
            </w:r>
          </w:p>
          <w:p w:rsidR="00A90A76" w:rsidRDefault="00A90A76">
            <w:pPr>
              <w:spacing w:after="0" w:line="360" w:lineRule="auto"/>
              <w:rPr>
                <w:lang w:eastAsia="pl-PL"/>
              </w:rPr>
            </w:pPr>
            <w:r>
              <w:rPr>
                <w:lang w:eastAsia="pl-PL"/>
              </w:rPr>
              <w:t>- wykształcenia (języki obce, specjalizacje, stopnie specjalizacji, typ stażu, typ szkoły, tytuły zawodowe, wykształcenie, zawody),</w:t>
            </w:r>
          </w:p>
          <w:p w:rsidR="00A90A76" w:rsidRDefault="00A90A76">
            <w:pPr>
              <w:spacing w:after="0" w:line="360" w:lineRule="auto"/>
              <w:rPr>
                <w:lang w:eastAsia="pl-PL"/>
              </w:rPr>
            </w:pPr>
            <w:r>
              <w:rPr>
                <w:lang w:eastAsia="pl-PL"/>
              </w:rPr>
              <w:t>- poziomu zawodowego nauczyciela i stopni awansu nauczycieli,</w:t>
            </w:r>
          </w:p>
          <w:p w:rsidR="00A90A76" w:rsidRDefault="00A90A76">
            <w:pPr>
              <w:spacing w:after="0" w:line="360" w:lineRule="auto"/>
              <w:rPr>
                <w:lang w:eastAsia="pl-PL"/>
              </w:rPr>
            </w:pPr>
            <w:r>
              <w:rPr>
                <w:lang w:eastAsia="pl-PL"/>
              </w:rPr>
              <w:t>- słowników umów (dział, kategorie zaszeregowania, miejsca pracy, podział czasu pracy, stanowiska, stawki dodatku funkcyjnego, typ pracownika, typy umów),</w:t>
            </w:r>
          </w:p>
          <w:p w:rsidR="00A90A76" w:rsidRDefault="00A90A76">
            <w:pPr>
              <w:spacing w:after="0" w:line="360" w:lineRule="auto"/>
              <w:rPr>
                <w:lang w:eastAsia="pl-PL"/>
              </w:rPr>
            </w:pPr>
            <w:r>
              <w:rPr>
                <w:lang w:eastAsia="pl-PL"/>
              </w:rPr>
              <w:t>- oddziałów, grup pracowniczych i grupy stanowisk KSC,</w:t>
            </w:r>
          </w:p>
          <w:p w:rsidR="00A90A76" w:rsidRDefault="00A90A76">
            <w:pPr>
              <w:spacing w:after="0" w:line="360" w:lineRule="auto"/>
              <w:rPr>
                <w:lang w:eastAsia="pl-PL"/>
              </w:rPr>
            </w:pPr>
            <w:r>
              <w:rPr>
                <w:lang w:eastAsia="pl-PL"/>
              </w:rPr>
              <w:t>- działania na rzecz osób niepełnosprawnych,</w:t>
            </w:r>
          </w:p>
          <w:p w:rsidR="00A90A76" w:rsidRDefault="00A90A76">
            <w:pPr>
              <w:spacing w:after="0" w:line="360" w:lineRule="auto"/>
              <w:rPr>
                <w:lang w:eastAsia="pl-PL"/>
              </w:rPr>
            </w:pPr>
            <w:r>
              <w:rPr>
                <w:lang w:eastAsia="pl-PL"/>
              </w:rPr>
              <w:t>- kalendarze i kalendarz dni świątecznych,</w:t>
            </w:r>
          </w:p>
          <w:p w:rsidR="00A90A76" w:rsidRDefault="00A90A76">
            <w:pPr>
              <w:spacing w:after="0" w:line="360" w:lineRule="auto"/>
              <w:rPr>
                <w:lang w:eastAsia="pl-PL"/>
              </w:rPr>
            </w:pPr>
            <w:r>
              <w:rPr>
                <w:lang w:eastAsia="pl-PL"/>
              </w:rPr>
              <w:t>- kar i nagród,</w:t>
            </w:r>
          </w:p>
          <w:p w:rsidR="00A90A76" w:rsidRDefault="00A90A76">
            <w:pPr>
              <w:spacing w:after="0" w:line="360" w:lineRule="auto"/>
              <w:rPr>
                <w:lang w:eastAsia="pl-PL"/>
              </w:rPr>
            </w:pPr>
            <w:r>
              <w:rPr>
                <w:lang w:eastAsia="pl-PL"/>
              </w:rPr>
              <w:t>- klasyfikacji zawodów i specjalności,</w:t>
            </w:r>
          </w:p>
          <w:p w:rsidR="00A90A76" w:rsidRDefault="00A90A76">
            <w:pPr>
              <w:spacing w:after="0" w:line="360" w:lineRule="auto"/>
              <w:rPr>
                <w:lang w:eastAsia="pl-PL"/>
              </w:rPr>
            </w:pPr>
            <w:r>
              <w:rPr>
                <w:lang w:eastAsia="pl-PL"/>
              </w:rPr>
              <w:t>- kodu stopnia pokrewieństwa, emerytów i rencistów,</w:t>
            </w:r>
          </w:p>
          <w:p w:rsidR="00A90A76" w:rsidRDefault="00A90A76">
            <w:pPr>
              <w:spacing w:after="0" w:line="360" w:lineRule="auto"/>
              <w:rPr>
                <w:lang w:eastAsia="pl-PL"/>
              </w:rPr>
            </w:pPr>
            <w:r>
              <w:rPr>
                <w:lang w:eastAsia="pl-PL"/>
              </w:rPr>
              <w:t>- kosztów uzyskania przychodu,</w:t>
            </w:r>
          </w:p>
          <w:p w:rsidR="00A90A76" w:rsidRDefault="00A90A76">
            <w:pPr>
              <w:spacing w:after="0" w:line="360" w:lineRule="auto"/>
              <w:rPr>
                <w:lang w:eastAsia="pl-PL"/>
              </w:rPr>
            </w:pPr>
            <w:r>
              <w:rPr>
                <w:lang w:eastAsia="pl-PL"/>
              </w:rPr>
              <w:t>- kwota bazowej,</w:t>
            </w:r>
          </w:p>
          <w:p w:rsidR="00A90A76" w:rsidRDefault="00A90A76">
            <w:pPr>
              <w:spacing w:after="0" w:line="360" w:lineRule="auto"/>
              <w:rPr>
                <w:lang w:eastAsia="pl-PL"/>
              </w:rPr>
            </w:pPr>
            <w:r>
              <w:rPr>
                <w:lang w:eastAsia="pl-PL"/>
              </w:rPr>
              <w:t>- NFZ,</w:t>
            </w:r>
          </w:p>
          <w:p w:rsidR="00A90A76" w:rsidRDefault="00A90A76">
            <w:pPr>
              <w:spacing w:after="0" w:line="360" w:lineRule="auto"/>
              <w:rPr>
                <w:lang w:eastAsia="pl-PL"/>
              </w:rPr>
            </w:pPr>
            <w:r>
              <w:rPr>
                <w:lang w:eastAsia="pl-PL"/>
              </w:rPr>
              <w:t>- okresu wypowiedzenia,</w:t>
            </w:r>
          </w:p>
          <w:p w:rsidR="00A90A76" w:rsidRDefault="00A90A76">
            <w:pPr>
              <w:spacing w:after="0" w:line="360" w:lineRule="auto"/>
              <w:rPr>
                <w:lang w:eastAsia="pl-PL"/>
              </w:rPr>
            </w:pPr>
            <w:r>
              <w:rPr>
                <w:lang w:eastAsia="pl-PL"/>
              </w:rPr>
              <w:t>- organizacji,</w:t>
            </w:r>
          </w:p>
          <w:p w:rsidR="00A90A76" w:rsidRDefault="00A90A76">
            <w:pPr>
              <w:spacing w:after="0" w:line="360" w:lineRule="auto"/>
              <w:rPr>
                <w:lang w:eastAsia="pl-PL"/>
              </w:rPr>
            </w:pPr>
            <w:r>
              <w:rPr>
                <w:lang w:eastAsia="pl-PL"/>
              </w:rPr>
              <w:t>- orzeczeń lekarskich,</w:t>
            </w:r>
          </w:p>
          <w:p w:rsidR="00A90A76" w:rsidRDefault="00A90A76">
            <w:pPr>
              <w:spacing w:after="0" w:line="360" w:lineRule="auto"/>
              <w:rPr>
                <w:lang w:eastAsia="pl-PL"/>
              </w:rPr>
            </w:pPr>
            <w:r>
              <w:rPr>
                <w:lang w:eastAsia="pl-PL"/>
              </w:rPr>
              <w:t>- podmiotów podstawowych,</w:t>
            </w:r>
          </w:p>
          <w:p w:rsidR="00A90A76" w:rsidRDefault="00A90A76">
            <w:pPr>
              <w:spacing w:after="0" w:line="360" w:lineRule="auto"/>
              <w:rPr>
                <w:lang w:eastAsia="pl-PL"/>
              </w:rPr>
            </w:pPr>
            <w:r>
              <w:rPr>
                <w:lang w:eastAsia="pl-PL"/>
              </w:rPr>
              <w:t>- prawa do emerytury,</w:t>
            </w:r>
          </w:p>
          <w:p w:rsidR="00A90A76" w:rsidRDefault="00A90A76">
            <w:pPr>
              <w:spacing w:after="0" w:line="360" w:lineRule="auto"/>
              <w:rPr>
                <w:lang w:eastAsia="pl-PL"/>
              </w:rPr>
            </w:pPr>
            <w:r>
              <w:rPr>
                <w:lang w:eastAsia="pl-PL"/>
              </w:rPr>
              <w:t>- przeznaczenia funduszy</w:t>
            </w:r>
          </w:p>
          <w:p w:rsidR="00A90A76" w:rsidRDefault="00A90A76">
            <w:pPr>
              <w:spacing w:after="0" w:line="360" w:lineRule="auto"/>
              <w:rPr>
                <w:lang w:eastAsia="pl-PL"/>
              </w:rPr>
            </w:pPr>
            <w:r>
              <w:rPr>
                <w:lang w:eastAsia="pl-PL"/>
              </w:rPr>
              <w:t>- rodzajów badań</w:t>
            </w:r>
          </w:p>
          <w:p w:rsidR="00A90A76" w:rsidRDefault="00A90A76">
            <w:pPr>
              <w:spacing w:after="0" w:line="360" w:lineRule="auto"/>
              <w:rPr>
                <w:lang w:eastAsia="pl-PL"/>
              </w:rPr>
            </w:pPr>
            <w:r>
              <w:rPr>
                <w:lang w:eastAsia="pl-PL"/>
              </w:rPr>
              <w:t>- rodzaje funkcji publicznych,</w:t>
            </w:r>
          </w:p>
          <w:p w:rsidR="00A90A76" w:rsidRDefault="00A90A76">
            <w:pPr>
              <w:spacing w:after="0" w:line="360" w:lineRule="auto"/>
              <w:rPr>
                <w:lang w:eastAsia="pl-PL"/>
              </w:rPr>
            </w:pPr>
            <w:r>
              <w:rPr>
                <w:lang w:eastAsia="pl-PL"/>
              </w:rPr>
              <w:lastRenderedPageBreak/>
              <w:t>- rodzajów osób nieposiadających umowy,</w:t>
            </w:r>
          </w:p>
          <w:p w:rsidR="00A90A76" w:rsidRDefault="00A90A76">
            <w:pPr>
              <w:spacing w:after="0" w:line="360" w:lineRule="auto"/>
              <w:rPr>
                <w:lang w:eastAsia="pl-PL"/>
              </w:rPr>
            </w:pPr>
            <w:r>
              <w:rPr>
                <w:lang w:eastAsia="pl-PL"/>
              </w:rPr>
              <w:t>- rodzajów nieobecności,</w:t>
            </w:r>
          </w:p>
          <w:p w:rsidR="00A90A76" w:rsidRDefault="00A90A76">
            <w:pPr>
              <w:spacing w:after="0" w:line="360" w:lineRule="auto"/>
              <w:rPr>
                <w:lang w:eastAsia="pl-PL"/>
              </w:rPr>
            </w:pPr>
            <w:r>
              <w:rPr>
                <w:lang w:eastAsia="pl-PL"/>
              </w:rPr>
              <w:t>- rodzajów potrąceń, pożyczek, zwolnień,</w:t>
            </w:r>
          </w:p>
          <w:p w:rsidR="00A90A76" w:rsidRDefault="00A90A76">
            <w:pPr>
              <w:spacing w:after="0" w:line="360" w:lineRule="auto"/>
              <w:rPr>
                <w:lang w:eastAsia="pl-PL"/>
              </w:rPr>
            </w:pPr>
            <w:r>
              <w:rPr>
                <w:lang w:eastAsia="pl-PL"/>
              </w:rPr>
              <w:t>- stopni niepełnosprawności, stopni służbowych.</w:t>
            </w:r>
          </w:p>
        </w:tc>
      </w:tr>
    </w:tbl>
    <w:p w:rsidR="00A90A76" w:rsidRDefault="00A90A76"/>
    <w:p w:rsidR="00A90A76" w:rsidRDefault="00A90A76" w:rsidP="00563622">
      <w:pPr>
        <w:pStyle w:val="Nagwek21"/>
        <w:numPr>
          <w:ilvl w:val="1"/>
          <w:numId w:val="2"/>
        </w:numPr>
        <w:tabs>
          <w:tab w:val="clear" w:pos="9746"/>
        </w:tabs>
      </w:pPr>
      <w:bookmarkStart w:id="208" w:name="__RefHeading___Toc12550_936917391"/>
      <w:bookmarkStart w:id="209" w:name="_Toc482561377"/>
      <w:bookmarkStart w:id="210" w:name="_Toc484596635"/>
      <w:bookmarkStart w:id="211" w:name="_Ref471901603"/>
      <w:bookmarkStart w:id="212" w:name="_Ref471901598"/>
      <w:bookmarkEnd w:id="208"/>
      <w:bookmarkEnd w:id="209"/>
      <w:bookmarkEnd w:id="210"/>
      <w:bookmarkEnd w:id="211"/>
      <w:bookmarkEnd w:id="212"/>
      <w:r>
        <w:t>Moduł Płacowy</w:t>
      </w:r>
    </w:p>
    <w:p w:rsidR="00A90A76" w:rsidRDefault="00A90A76">
      <w:r>
        <w:t>Moduł będzie wspierał pracę wydziałów finansowych związanych z naliczaniem płac pracowników. Moduł powinien pracować w powiązaniu z modułem kadrowym.</w:t>
      </w:r>
    </w:p>
    <w:tbl>
      <w:tblPr>
        <w:tblW w:w="9962" w:type="dxa"/>
        <w:tblInd w:w="-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18" w:type="dxa"/>
        </w:tblCellMar>
        <w:tblLook w:val="04A0" w:firstRow="1" w:lastRow="0" w:firstColumn="1" w:lastColumn="0" w:noHBand="0" w:noVBand="1"/>
      </w:tblPr>
      <w:tblGrid>
        <w:gridCol w:w="1048"/>
        <w:gridCol w:w="8914"/>
      </w:tblGrid>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KOD</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Wymaganie</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WMPŁ1</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rPr>
                <w:lang w:eastAsia="pl-PL"/>
              </w:rPr>
              <w:t>Wybór pracodawcy do kontekstu i definiowanie szczegółów pracodawcy.</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WMPŁ2</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rPr>
                <w:lang w:eastAsia="pl-PL"/>
              </w:rPr>
              <w:t>Wyszukiwanie kartotek płacowych.</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WMPŁ3</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rPr>
                <w:lang w:eastAsia="pl-PL"/>
              </w:rPr>
              <w:t>Modyfikacja danych dotyczących sposobu obliczania podatku i składek ZUS dla pracownika.</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WMPŁ4</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rPr>
                <w:lang w:eastAsia="pl-PL"/>
              </w:rPr>
              <w:t>Modyfikacja informacji dodatkowych (przelew, rozdział, działania i paragraf).</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WMPŁ5</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Dodawanie, edycja i usuwanie składników płacowych (w tym grupowo):</w:t>
            </w:r>
          </w:p>
          <w:p w:rsidR="00A90A76" w:rsidRDefault="00A90A76">
            <w:pPr>
              <w:spacing w:after="0" w:line="360" w:lineRule="auto"/>
              <w:rPr>
                <w:lang w:eastAsia="pl-PL"/>
              </w:rPr>
            </w:pPr>
            <w:r>
              <w:rPr>
                <w:lang w:eastAsia="pl-PL"/>
              </w:rPr>
              <w:t>- stałych,</w:t>
            </w:r>
          </w:p>
          <w:p w:rsidR="00A90A76" w:rsidRDefault="00A90A76">
            <w:pPr>
              <w:spacing w:after="0" w:line="360" w:lineRule="auto"/>
            </w:pPr>
            <w:r>
              <w:rPr>
                <w:lang w:eastAsia="pl-PL"/>
              </w:rPr>
              <w:t>- zmiennych.</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WMPŁ6</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rPr>
                <w:lang w:eastAsia="pl-PL"/>
              </w:rPr>
              <w:t>Przegląd i modyfikacja miesięcznych danych o podatkach (podstawa podatku, zaliczka na podatek).</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WMPŁ7</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Dodawanie, edycja i usuwanie:</w:t>
            </w:r>
          </w:p>
          <w:p w:rsidR="00A90A76" w:rsidRDefault="00A90A76">
            <w:pPr>
              <w:spacing w:after="0" w:line="360" w:lineRule="auto"/>
              <w:rPr>
                <w:lang w:eastAsia="pl-PL"/>
              </w:rPr>
            </w:pPr>
            <w:r>
              <w:rPr>
                <w:lang w:eastAsia="pl-PL"/>
              </w:rPr>
              <w:t>- średnich dziennych i podstaw miesięcznych chorobowych,</w:t>
            </w:r>
          </w:p>
          <w:p w:rsidR="00A90A76" w:rsidRDefault="00A90A76">
            <w:pPr>
              <w:spacing w:after="0" w:line="360" w:lineRule="auto"/>
              <w:rPr>
                <w:lang w:eastAsia="pl-PL"/>
              </w:rPr>
            </w:pPr>
            <w:r>
              <w:rPr>
                <w:lang w:eastAsia="pl-PL"/>
              </w:rPr>
              <w:t>- potrąceń,</w:t>
            </w:r>
          </w:p>
          <w:p w:rsidR="00A90A76" w:rsidRDefault="00A90A76">
            <w:pPr>
              <w:spacing w:after="0" w:line="360" w:lineRule="auto"/>
              <w:rPr>
                <w:lang w:eastAsia="pl-PL"/>
              </w:rPr>
            </w:pPr>
            <w:r>
              <w:rPr>
                <w:lang w:eastAsia="pl-PL"/>
              </w:rPr>
              <w:t>- pożyczek,</w:t>
            </w:r>
          </w:p>
          <w:p w:rsidR="00A90A76" w:rsidRDefault="00A90A76">
            <w:pPr>
              <w:spacing w:after="0" w:line="360" w:lineRule="auto"/>
            </w:pPr>
            <w:r>
              <w:rPr>
                <w:lang w:eastAsia="pl-PL"/>
              </w:rPr>
              <w:t>- danych o limicie samochodowym.</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WMPŁ8</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Wydruk oświadczenia pracownika o wykorzystaniu samochodu prywatnego dla celów służbowych.</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WMPŁ9</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Możliwość wykonania eksportu list płac:</w:t>
            </w:r>
          </w:p>
          <w:p w:rsidR="00A90A76" w:rsidRDefault="00A90A76">
            <w:pPr>
              <w:spacing w:after="0" w:line="360" w:lineRule="auto"/>
              <w:rPr>
                <w:lang w:eastAsia="pl-PL"/>
              </w:rPr>
            </w:pPr>
            <w:r>
              <w:rPr>
                <w:lang w:eastAsia="pl-PL"/>
              </w:rPr>
              <w:t>- do modułu finansowo-księgowego,</w:t>
            </w:r>
          </w:p>
          <w:p w:rsidR="00A90A76" w:rsidRDefault="00A90A76">
            <w:pPr>
              <w:spacing w:after="0" w:line="360" w:lineRule="auto"/>
              <w:rPr>
                <w:lang w:eastAsia="pl-PL"/>
              </w:rPr>
            </w:pPr>
            <w:r>
              <w:rPr>
                <w:lang w:eastAsia="pl-PL"/>
              </w:rPr>
              <w:t>- do zewnętrznego programu finansowo-księgowego TBD.</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WMPŁ10</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Tworzenie, edycja, usuwanie, przeliczanie i wydruk list płac (podstawowa, dodatkowa, dla umów zleceń, korekcyjna, wyrównawcza oraz godzinowa i dodatku wiejskiego i mieszkaniowego dla nauczycieli), możliwość podglądu list płac oraz ich wydruku.</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WMPŁ11</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Przeliczenie podstaw miesięcznych (chorobowych, zasiłku chorobowego, opiekuńczego, macierzyńskiego, dodatkowego wynagrodzenia rocznego, urlopowa i ekwiwalentu za urlop) oraz przeliczenie wartości działań dla składników płacowych.</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WMPŁ12</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Możliwość wykonania wydruku zestawienia kosztów.</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lastRenderedPageBreak/>
              <w:t>WMPŁ13</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Możliwość zakończenia miesiąca i roku obrachunkowego.</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WMPŁ14</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Możliwość generowania i eksportowania przelewów z list płac.</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WMPŁ15</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Wykonanie wydruków i zestawień:</w:t>
            </w:r>
          </w:p>
          <w:p w:rsidR="00A90A76" w:rsidRDefault="00A90A76">
            <w:pPr>
              <w:spacing w:after="0" w:line="360" w:lineRule="auto"/>
              <w:rPr>
                <w:lang w:eastAsia="pl-PL"/>
              </w:rPr>
            </w:pPr>
            <w:r>
              <w:rPr>
                <w:lang w:eastAsia="pl-PL"/>
              </w:rPr>
              <w:t>- deklaracji ZUS,</w:t>
            </w:r>
          </w:p>
          <w:p w:rsidR="00A90A76" w:rsidRDefault="00A90A76">
            <w:pPr>
              <w:spacing w:after="0" w:line="360" w:lineRule="auto"/>
              <w:rPr>
                <w:lang w:eastAsia="pl-PL"/>
              </w:rPr>
            </w:pPr>
            <w:r>
              <w:rPr>
                <w:lang w:eastAsia="pl-PL"/>
              </w:rPr>
              <w:t>- zestawienia zarobków brutto pracownika z wybranych miesięcy,</w:t>
            </w:r>
          </w:p>
          <w:p w:rsidR="00A90A76" w:rsidRDefault="00A90A76">
            <w:pPr>
              <w:spacing w:after="0" w:line="360" w:lineRule="auto"/>
              <w:rPr>
                <w:lang w:eastAsia="pl-PL"/>
              </w:rPr>
            </w:pPr>
            <w:r>
              <w:rPr>
                <w:lang w:eastAsia="pl-PL"/>
              </w:rPr>
              <w:t>- dodatkowego wynagrodzenia rocznego,</w:t>
            </w:r>
          </w:p>
          <w:p w:rsidR="00A90A76" w:rsidRDefault="00A90A76">
            <w:pPr>
              <w:spacing w:after="0" w:line="360" w:lineRule="auto"/>
              <w:rPr>
                <w:lang w:eastAsia="pl-PL"/>
              </w:rPr>
            </w:pPr>
            <w:r>
              <w:rPr>
                <w:lang w:eastAsia="pl-PL"/>
              </w:rPr>
              <w:t>- informacji dla osoby ubezpieczonej (RMUA),</w:t>
            </w:r>
          </w:p>
          <w:p w:rsidR="00A90A76" w:rsidRDefault="00A90A76">
            <w:pPr>
              <w:spacing w:after="0" w:line="360" w:lineRule="auto"/>
              <w:rPr>
                <w:lang w:eastAsia="pl-PL"/>
              </w:rPr>
            </w:pPr>
            <w:r>
              <w:rPr>
                <w:lang w:eastAsia="pl-PL"/>
              </w:rPr>
              <w:t>- obniżonych składek na ubezpieczenie zdrowotne,</w:t>
            </w:r>
          </w:p>
          <w:p w:rsidR="00A90A76" w:rsidRDefault="00A90A76">
            <w:pPr>
              <w:spacing w:after="0" w:line="360" w:lineRule="auto"/>
              <w:rPr>
                <w:lang w:eastAsia="pl-PL"/>
              </w:rPr>
            </w:pPr>
            <w:r>
              <w:rPr>
                <w:lang w:eastAsia="pl-PL"/>
              </w:rPr>
              <w:t>- podstaw do nagrody z zysku,</w:t>
            </w:r>
          </w:p>
          <w:p w:rsidR="00A90A76" w:rsidRDefault="00A90A76">
            <w:pPr>
              <w:spacing w:after="0" w:line="360" w:lineRule="auto"/>
              <w:rPr>
                <w:lang w:eastAsia="pl-PL"/>
              </w:rPr>
            </w:pPr>
            <w:r>
              <w:rPr>
                <w:lang w:eastAsia="pl-PL"/>
              </w:rPr>
              <w:t>- zestawienie składek ZUS,</w:t>
            </w:r>
          </w:p>
          <w:p w:rsidR="00A90A76" w:rsidRDefault="00A90A76">
            <w:pPr>
              <w:spacing w:after="0" w:line="360" w:lineRule="auto"/>
              <w:rPr>
                <w:lang w:eastAsia="pl-PL"/>
              </w:rPr>
            </w:pPr>
            <w:r>
              <w:rPr>
                <w:lang w:eastAsia="pl-PL"/>
              </w:rPr>
              <w:t>- wydruk kartoteki zarobkowej,</w:t>
            </w:r>
          </w:p>
          <w:p w:rsidR="00A90A76" w:rsidRDefault="00A90A76">
            <w:pPr>
              <w:spacing w:after="0" w:line="360" w:lineRule="auto"/>
              <w:rPr>
                <w:lang w:eastAsia="pl-PL"/>
              </w:rPr>
            </w:pPr>
            <w:r>
              <w:rPr>
                <w:lang w:eastAsia="pl-PL"/>
              </w:rPr>
              <w:t>- wydruk karty zasiłkowej,</w:t>
            </w:r>
          </w:p>
          <w:p w:rsidR="00A90A76" w:rsidRDefault="00A90A76">
            <w:pPr>
              <w:spacing w:after="0" w:line="360" w:lineRule="auto"/>
              <w:rPr>
                <w:lang w:eastAsia="pl-PL"/>
              </w:rPr>
            </w:pPr>
            <w:r>
              <w:rPr>
                <w:lang w:eastAsia="pl-PL"/>
              </w:rPr>
              <w:t>- zestawienie pracowników z przekroczonym progiem podatkowym,</w:t>
            </w:r>
          </w:p>
          <w:p w:rsidR="00A90A76" w:rsidRDefault="00A90A76">
            <w:pPr>
              <w:spacing w:after="0" w:line="360" w:lineRule="auto"/>
              <w:rPr>
                <w:lang w:eastAsia="pl-PL"/>
              </w:rPr>
            </w:pPr>
            <w:r>
              <w:rPr>
                <w:lang w:eastAsia="pl-PL"/>
              </w:rPr>
              <w:t>- zaświadczenia o zarobkach,</w:t>
            </w:r>
          </w:p>
          <w:p w:rsidR="00A90A76" w:rsidRDefault="00A90A76">
            <w:pPr>
              <w:spacing w:after="0" w:line="360" w:lineRule="auto"/>
              <w:rPr>
                <w:lang w:eastAsia="pl-PL"/>
              </w:rPr>
            </w:pPr>
            <w:r>
              <w:rPr>
                <w:lang w:eastAsia="pl-PL"/>
              </w:rPr>
              <w:t>- wykazu średnich zarobków brutto,</w:t>
            </w:r>
          </w:p>
          <w:p w:rsidR="00A90A76" w:rsidRDefault="00A90A76">
            <w:pPr>
              <w:spacing w:after="0" w:line="360" w:lineRule="auto"/>
              <w:rPr>
                <w:lang w:eastAsia="pl-PL"/>
              </w:rPr>
            </w:pPr>
            <w:r>
              <w:rPr>
                <w:lang w:eastAsia="pl-PL"/>
              </w:rPr>
              <w:t>- zestawienia list płac,</w:t>
            </w:r>
          </w:p>
          <w:p w:rsidR="00A90A76" w:rsidRDefault="00A90A76">
            <w:pPr>
              <w:spacing w:after="0" w:line="360" w:lineRule="auto"/>
              <w:rPr>
                <w:lang w:eastAsia="pl-PL"/>
              </w:rPr>
            </w:pPr>
            <w:r>
              <w:rPr>
                <w:lang w:eastAsia="pl-PL"/>
              </w:rPr>
              <w:t>- wykazu osób z przekroczeniem limitu składek emerytalno-rentowych,</w:t>
            </w:r>
          </w:p>
          <w:p w:rsidR="00A90A76" w:rsidRDefault="00A90A76">
            <w:pPr>
              <w:spacing w:after="0" w:line="360" w:lineRule="auto"/>
              <w:rPr>
                <w:lang w:eastAsia="pl-PL"/>
              </w:rPr>
            </w:pPr>
            <w:r>
              <w:rPr>
                <w:lang w:eastAsia="pl-PL"/>
              </w:rPr>
              <w:t>- zestawienia KSC.</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WMPŁ16</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Możliwość wykonania sprawozdania GUS Z-03 i Z-06.</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WMPŁ17</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Możliwość wykonania zestawienia definiowanego przez użytkownika wg szerokiego zakresu kryteriów.</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WMPŁ18</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Tworzenie i edycja deklaracji:</w:t>
            </w:r>
          </w:p>
          <w:p w:rsidR="00A90A76" w:rsidRDefault="00A90A76">
            <w:pPr>
              <w:spacing w:after="0" w:line="360" w:lineRule="auto"/>
              <w:rPr>
                <w:lang w:eastAsia="pl-PL"/>
              </w:rPr>
            </w:pPr>
            <w:r>
              <w:rPr>
                <w:lang w:eastAsia="pl-PL"/>
              </w:rPr>
              <w:t>- PIT-11,</w:t>
            </w:r>
          </w:p>
          <w:p w:rsidR="00A90A76" w:rsidRDefault="00A90A76">
            <w:pPr>
              <w:spacing w:after="0" w:line="360" w:lineRule="auto"/>
              <w:rPr>
                <w:lang w:val="en-US" w:eastAsia="pl-PL"/>
              </w:rPr>
            </w:pPr>
            <w:r w:rsidRPr="00A90A76">
              <w:rPr>
                <w:lang w:val="en-US" w:eastAsia="pl-PL"/>
              </w:rPr>
              <w:t>- PIT-R,</w:t>
            </w:r>
          </w:p>
          <w:p w:rsidR="00A90A76" w:rsidRDefault="00A90A76">
            <w:pPr>
              <w:spacing w:after="0" w:line="360" w:lineRule="auto"/>
              <w:rPr>
                <w:lang w:val="en-US" w:eastAsia="pl-PL"/>
              </w:rPr>
            </w:pPr>
            <w:r w:rsidRPr="00A90A76">
              <w:rPr>
                <w:lang w:val="en-US" w:eastAsia="pl-PL"/>
              </w:rPr>
              <w:t>- PIT-40,</w:t>
            </w:r>
          </w:p>
          <w:p w:rsidR="00A90A76" w:rsidRDefault="00A90A76">
            <w:pPr>
              <w:spacing w:after="0" w:line="360" w:lineRule="auto"/>
              <w:rPr>
                <w:lang w:val="en-US" w:eastAsia="pl-PL"/>
              </w:rPr>
            </w:pPr>
            <w:r w:rsidRPr="00A90A76">
              <w:rPr>
                <w:lang w:val="en-US" w:eastAsia="pl-PL"/>
              </w:rPr>
              <w:t>- PIT-8C,</w:t>
            </w:r>
          </w:p>
          <w:p w:rsidR="00A90A76" w:rsidRDefault="00A90A76">
            <w:pPr>
              <w:spacing w:after="0" w:line="360" w:lineRule="auto"/>
              <w:rPr>
                <w:lang w:val="en-US" w:eastAsia="pl-PL"/>
              </w:rPr>
            </w:pPr>
            <w:r w:rsidRPr="00A90A76">
              <w:rPr>
                <w:lang w:val="en-US" w:eastAsia="pl-PL"/>
              </w:rPr>
              <w:t>- PIT-4R,</w:t>
            </w:r>
          </w:p>
          <w:p w:rsidR="00A90A76" w:rsidRDefault="00A90A76">
            <w:pPr>
              <w:spacing w:after="0" w:line="360" w:lineRule="auto"/>
              <w:rPr>
                <w:lang w:val="en-US" w:eastAsia="pl-PL"/>
              </w:rPr>
            </w:pPr>
            <w:r w:rsidRPr="00A90A76">
              <w:rPr>
                <w:lang w:val="en-US" w:eastAsia="pl-PL"/>
              </w:rPr>
              <w:t>- PIT-8AR,</w:t>
            </w:r>
          </w:p>
          <w:p w:rsidR="00A90A76" w:rsidRDefault="00A90A76">
            <w:pPr>
              <w:spacing w:after="0" w:line="360" w:lineRule="auto"/>
              <w:rPr>
                <w:lang w:val="en-US" w:eastAsia="pl-PL"/>
              </w:rPr>
            </w:pPr>
            <w:r w:rsidRPr="00A90A76">
              <w:rPr>
                <w:lang w:val="en-US" w:eastAsia="pl-PL"/>
              </w:rPr>
              <w:t>- PIT-2,</w:t>
            </w:r>
          </w:p>
          <w:p w:rsidR="00A90A76" w:rsidRDefault="00A90A76">
            <w:pPr>
              <w:spacing w:after="0" w:line="360" w:lineRule="auto"/>
              <w:rPr>
                <w:lang w:eastAsia="pl-PL"/>
              </w:rPr>
            </w:pPr>
            <w:r>
              <w:rPr>
                <w:lang w:eastAsia="pl-PL"/>
              </w:rPr>
              <w:t>- PIT-12,</w:t>
            </w:r>
          </w:p>
          <w:p w:rsidR="00A90A76" w:rsidRDefault="00A90A76">
            <w:pPr>
              <w:spacing w:after="0" w:line="360" w:lineRule="auto"/>
              <w:rPr>
                <w:lang w:eastAsia="pl-PL"/>
              </w:rPr>
            </w:pPr>
            <w:r>
              <w:rPr>
                <w:lang w:eastAsia="pl-PL"/>
              </w:rPr>
              <w:t>- IFT-1/1R.</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WMPŁ19</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Wysyłanie do systemu e-Deklaracje Ministerstwa Finansów deklaracji PIT-11, PIT-R, PIT-40, PIT-8C, PIT-4R, PIT-8AR, IFT-1R.</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WMPŁ20</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Eksport do programu Płatnik formularzy: ZUS RCA, ZUS RSA, ZUS RZA, ZUS DRA.</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lastRenderedPageBreak/>
              <w:t>WMPŁ21</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Możliwość definiowania:</w:t>
            </w:r>
          </w:p>
          <w:p w:rsidR="00A90A76" w:rsidRDefault="00A90A76">
            <w:pPr>
              <w:spacing w:after="0" w:line="360" w:lineRule="auto"/>
              <w:rPr>
                <w:lang w:eastAsia="pl-PL"/>
              </w:rPr>
            </w:pPr>
            <w:r>
              <w:rPr>
                <w:lang w:eastAsia="pl-PL"/>
              </w:rPr>
              <w:t>- szablonów do wydruku list płac,</w:t>
            </w:r>
          </w:p>
          <w:p w:rsidR="00A90A76" w:rsidRDefault="00A90A76">
            <w:pPr>
              <w:spacing w:after="0" w:line="360" w:lineRule="auto"/>
              <w:rPr>
                <w:lang w:eastAsia="pl-PL"/>
              </w:rPr>
            </w:pPr>
            <w:r>
              <w:rPr>
                <w:lang w:eastAsia="pl-PL"/>
              </w:rPr>
              <w:t>- parametrów dodatków stażowych,</w:t>
            </w:r>
          </w:p>
          <w:p w:rsidR="00A90A76" w:rsidRDefault="00A90A76">
            <w:pPr>
              <w:spacing w:after="0" w:line="360" w:lineRule="auto"/>
              <w:rPr>
                <w:lang w:eastAsia="pl-PL"/>
              </w:rPr>
            </w:pPr>
            <w:r>
              <w:rPr>
                <w:lang w:eastAsia="pl-PL"/>
              </w:rPr>
              <w:t>- parametrów naliczania (stawki podatku dochodowego, koszty uzyskania przychodu, stawki ZUS, minimalne wynagrodzenie, najniższa emerytura, stawki nauczycieli, stawki funduszu wypadkowego, pensa nauczycieli, zaokrąglanie naliczeń dla dodatkowych godzin nauczycieli, wskaźnik waloryzacji podstawy zasiłku chorobowego, stawki za 1 km przebiegu),</w:t>
            </w:r>
          </w:p>
          <w:p w:rsidR="00A90A76" w:rsidRDefault="00A90A76">
            <w:pPr>
              <w:spacing w:after="0" w:line="360" w:lineRule="auto"/>
              <w:rPr>
                <w:lang w:eastAsia="pl-PL"/>
              </w:rPr>
            </w:pPr>
            <w:r>
              <w:rPr>
                <w:lang w:eastAsia="pl-PL"/>
              </w:rPr>
              <w:t>- parametrów do obliczania wynagrodzeń,</w:t>
            </w:r>
          </w:p>
          <w:p w:rsidR="00A90A76" w:rsidRDefault="00A90A76">
            <w:pPr>
              <w:spacing w:after="0" w:line="360" w:lineRule="auto"/>
              <w:rPr>
                <w:lang w:eastAsia="pl-PL"/>
              </w:rPr>
            </w:pPr>
            <w:r>
              <w:rPr>
                <w:lang w:eastAsia="pl-PL"/>
              </w:rPr>
              <w:t>- składników do przelewów.</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WMPŁ22</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Możliwość definiowania, modyfikowania i zarządzania składnikiem płacowym:</w:t>
            </w:r>
          </w:p>
          <w:p w:rsidR="00A90A76" w:rsidRDefault="00A90A76">
            <w:pPr>
              <w:spacing w:after="0" w:line="360" w:lineRule="auto"/>
              <w:rPr>
                <w:lang w:eastAsia="pl-PL"/>
              </w:rPr>
            </w:pPr>
            <w:r>
              <w:rPr>
                <w:lang w:eastAsia="pl-PL"/>
              </w:rPr>
              <w:t>- przydzielanie flag do składnika płacowego,</w:t>
            </w:r>
          </w:p>
          <w:p w:rsidR="00A90A76" w:rsidRDefault="00A90A76">
            <w:pPr>
              <w:spacing w:after="0" w:line="360" w:lineRule="auto"/>
              <w:rPr>
                <w:lang w:eastAsia="pl-PL"/>
              </w:rPr>
            </w:pPr>
            <w:r>
              <w:rPr>
                <w:lang w:eastAsia="pl-PL"/>
              </w:rPr>
              <w:t>- edycja i usuwanie zależności składników płacowych,</w:t>
            </w:r>
          </w:p>
          <w:p w:rsidR="00A90A76" w:rsidRDefault="00A90A76">
            <w:pPr>
              <w:spacing w:after="0" w:line="360" w:lineRule="auto"/>
              <w:rPr>
                <w:lang w:eastAsia="pl-PL"/>
              </w:rPr>
            </w:pPr>
            <w:r>
              <w:rPr>
                <w:lang w:eastAsia="pl-PL"/>
              </w:rPr>
              <w:t>- przegląd słownika flag składników płacowych,</w:t>
            </w:r>
          </w:p>
          <w:p w:rsidR="00A90A76" w:rsidRDefault="00A90A76">
            <w:pPr>
              <w:spacing w:after="0" w:line="360" w:lineRule="auto"/>
              <w:rPr>
                <w:lang w:eastAsia="pl-PL"/>
              </w:rPr>
            </w:pPr>
            <w:r>
              <w:rPr>
                <w:lang w:eastAsia="pl-PL"/>
              </w:rPr>
              <w:t>- przegląd słownika grup składników płacowych.</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WMPŁ23</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Możliwość definiowania szablonów zaświadczeń.</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WMPŁ24</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Możliwość zarządzania następującymi słownikami niezbędnymi do obsługi kartotek płacowych:</w:t>
            </w:r>
          </w:p>
          <w:p w:rsidR="00A90A76" w:rsidRDefault="00A90A76">
            <w:pPr>
              <w:spacing w:after="0" w:line="360" w:lineRule="auto"/>
              <w:rPr>
                <w:lang w:eastAsia="pl-PL"/>
              </w:rPr>
            </w:pPr>
            <w:r>
              <w:rPr>
                <w:lang w:eastAsia="pl-PL"/>
              </w:rPr>
              <w:t>- modyfikacja słownika Inne tytuły ubezpieczeń,</w:t>
            </w:r>
          </w:p>
          <w:p w:rsidR="00A90A76" w:rsidRDefault="00A90A76">
            <w:pPr>
              <w:spacing w:after="0" w:line="360" w:lineRule="auto"/>
              <w:rPr>
                <w:lang w:eastAsia="pl-PL"/>
              </w:rPr>
            </w:pPr>
            <w:r>
              <w:rPr>
                <w:lang w:eastAsia="pl-PL"/>
              </w:rPr>
              <w:t>- modyfikacja słownika katalogu działań,</w:t>
            </w:r>
          </w:p>
          <w:p w:rsidR="00A90A76" w:rsidRDefault="00A90A76">
            <w:pPr>
              <w:spacing w:after="0" w:line="360" w:lineRule="auto"/>
              <w:rPr>
                <w:lang w:eastAsia="pl-PL"/>
              </w:rPr>
            </w:pPr>
            <w:r>
              <w:rPr>
                <w:lang w:eastAsia="pl-PL"/>
              </w:rPr>
              <w:t>- modyfikacja słownika Kody terminów przesyłania deklaracji ZUS,</w:t>
            </w:r>
          </w:p>
          <w:p w:rsidR="00A90A76" w:rsidRDefault="00A90A76">
            <w:pPr>
              <w:spacing w:after="0" w:line="360" w:lineRule="auto"/>
              <w:rPr>
                <w:lang w:eastAsia="pl-PL"/>
              </w:rPr>
            </w:pPr>
            <w:r>
              <w:rPr>
                <w:lang w:eastAsia="pl-PL"/>
              </w:rPr>
              <w:t>- modyfikacja słownika podpisy pod listą płac,</w:t>
            </w:r>
          </w:p>
          <w:p w:rsidR="00A90A76" w:rsidRDefault="00A90A76">
            <w:pPr>
              <w:spacing w:after="0" w:line="360" w:lineRule="auto"/>
              <w:rPr>
                <w:lang w:eastAsia="pl-PL"/>
              </w:rPr>
            </w:pPr>
            <w:r>
              <w:rPr>
                <w:lang w:eastAsia="pl-PL"/>
              </w:rPr>
              <w:t>- modyfikacja słownika podpisy pod zaświadczeniem o zarobkach,</w:t>
            </w:r>
          </w:p>
          <w:p w:rsidR="00A90A76" w:rsidRDefault="00A90A76">
            <w:pPr>
              <w:spacing w:after="0" w:line="360" w:lineRule="auto"/>
              <w:rPr>
                <w:lang w:eastAsia="pl-PL"/>
              </w:rPr>
            </w:pPr>
            <w:r>
              <w:rPr>
                <w:lang w:eastAsia="pl-PL"/>
              </w:rPr>
              <w:t>- przegląd słownika progów podatkowych,</w:t>
            </w:r>
          </w:p>
          <w:p w:rsidR="00A90A76" w:rsidRDefault="00A90A76">
            <w:pPr>
              <w:spacing w:after="0" w:line="360" w:lineRule="auto"/>
              <w:rPr>
                <w:lang w:eastAsia="pl-PL"/>
              </w:rPr>
            </w:pPr>
            <w:r>
              <w:rPr>
                <w:lang w:eastAsia="pl-PL"/>
              </w:rPr>
              <w:t>- przegląd słownika rodzaje stron płacących,</w:t>
            </w:r>
          </w:p>
          <w:p w:rsidR="00A90A76" w:rsidRDefault="00A90A76">
            <w:pPr>
              <w:spacing w:after="0" w:line="360" w:lineRule="auto"/>
              <w:rPr>
                <w:lang w:eastAsia="pl-PL"/>
              </w:rPr>
            </w:pPr>
            <w:r>
              <w:rPr>
                <w:lang w:eastAsia="pl-PL"/>
              </w:rPr>
              <w:t>- przegląd słownika rodzaje godzin nauczycieli,</w:t>
            </w:r>
          </w:p>
          <w:p w:rsidR="00A90A76" w:rsidRDefault="00A90A76">
            <w:pPr>
              <w:spacing w:after="0" w:line="360" w:lineRule="auto"/>
              <w:rPr>
                <w:lang w:eastAsia="pl-PL"/>
              </w:rPr>
            </w:pPr>
            <w:r>
              <w:rPr>
                <w:lang w:eastAsia="pl-PL"/>
              </w:rPr>
              <w:t>- modyfikacja słownika rodzaje list płac,</w:t>
            </w:r>
          </w:p>
          <w:p w:rsidR="00A90A76" w:rsidRDefault="00A90A76">
            <w:pPr>
              <w:spacing w:after="0" w:line="360" w:lineRule="auto"/>
              <w:rPr>
                <w:lang w:eastAsia="pl-PL"/>
              </w:rPr>
            </w:pPr>
            <w:r>
              <w:rPr>
                <w:lang w:eastAsia="pl-PL"/>
              </w:rPr>
              <w:t>- przegląd słownika rodzaje naliczania,</w:t>
            </w:r>
          </w:p>
          <w:p w:rsidR="00A90A76" w:rsidRDefault="00A90A76">
            <w:pPr>
              <w:spacing w:after="0" w:line="360" w:lineRule="auto"/>
              <w:rPr>
                <w:lang w:eastAsia="pl-PL"/>
              </w:rPr>
            </w:pPr>
            <w:r>
              <w:rPr>
                <w:lang w:eastAsia="pl-PL"/>
              </w:rPr>
              <w:t>- przegląd słownika rodzaje przekroczeń,</w:t>
            </w:r>
          </w:p>
          <w:p w:rsidR="00A90A76" w:rsidRDefault="00A90A76">
            <w:pPr>
              <w:spacing w:after="0" w:line="360" w:lineRule="auto"/>
              <w:rPr>
                <w:lang w:eastAsia="pl-PL"/>
              </w:rPr>
            </w:pPr>
            <w:r>
              <w:rPr>
                <w:lang w:eastAsia="pl-PL"/>
              </w:rPr>
              <w:t>- przegląd słownika rodzaje przydziału składnika,</w:t>
            </w:r>
          </w:p>
          <w:p w:rsidR="00A90A76" w:rsidRDefault="00A90A76">
            <w:pPr>
              <w:spacing w:after="0" w:line="360" w:lineRule="auto"/>
              <w:rPr>
                <w:lang w:eastAsia="pl-PL"/>
              </w:rPr>
            </w:pPr>
            <w:r>
              <w:rPr>
                <w:lang w:eastAsia="pl-PL"/>
              </w:rPr>
              <w:t>- przegląd słownika rodzaje składek ZUS,</w:t>
            </w:r>
          </w:p>
          <w:p w:rsidR="00A90A76" w:rsidRDefault="00A90A76">
            <w:pPr>
              <w:spacing w:after="0" w:line="360" w:lineRule="auto"/>
              <w:rPr>
                <w:lang w:eastAsia="pl-PL"/>
              </w:rPr>
            </w:pPr>
            <w:r>
              <w:rPr>
                <w:lang w:eastAsia="pl-PL"/>
              </w:rPr>
              <w:t>- przegląd słownika rodzaje składników płacowych,</w:t>
            </w:r>
          </w:p>
          <w:p w:rsidR="00A90A76" w:rsidRDefault="00A90A76">
            <w:pPr>
              <w:spacing w:after="0" w:line="360" w:lineRule="auto"/>
              <w:rPr>
                <w:lang w:eastAsia="pl-PL"/>
              </w:rPr>
            </w:pPr>
            <w:r>
              <w:rPr>
                <w:lang w:eastAsia="pl-PL"/>
              </w:rPr>
              <w:t>- modyfikacja słownika rodzaje stawek umów cywilno-prawnych,</w:t>
            </w:r>
          </w:p>
          <w:p w:rsidR="00A90A76" w:rsidRDefault="00A90A76">
            <w:pPr>
              <w:spacing w:after="0" w:line="360" w:lineRule="auto"/>
              <w:rPr>
                <w:lang w:eastAsia="pl-PL"/>
              </w:rPr>
            </w:pPr>
            <w:r>
              <w:rPr>
                <w:lang w:eastAsia="pl-PL"/>
              </w:rPr>
              <w:t>- modyfikacja słownika rodzaje transmisji bankowych,</w:t>
            </w:r>
          </w:p>
          <w:p w:rsidR="00A90A76" w:rsidRDefault="00A90A76">
            <w:pPr>
              <w:spacing w:after="0" w:line="360" w:lineRule="auto"/>
              <w:rPr>
                <w:lang w:eastAsia="pl-PL"/>
              </w:rPr>
            </w:pPr>
            <w:r>
              <w:rPr>
                <w:lang w:eastAsia="pl-PL"/>
              </w:rPr>
              <w:t>- przegląd słownika rodzaje typów średnich z poprzednich miesięcy,</w:t>
            </w:r>
          </w:p>
          <w:p w:rsidR="00A90A76" w:rsidRDefault="00A90A76">
            <w:pPr>
              <w:spacing w:after="0" w:line="360" w:lineRule="auto"/>
              <w:rPr>
                <w:lang w:eastAsia="pl-PL"/>
              </w:rPr>
            </w:pPr>
            <w:r>
              <w:rPr>
                <w:lang w:eastAsia="pl-PL"/>
              </w:rPr>
              <w:t>- przegląd słownika rodzaje ulg podatkowych,</w:t>
            </w:r>
          </w:p>
          <w:p w:rsidR="00A90A76" w:rsidRDefault="00A90A76">
            <w:pPr>
              <w:spacing w:after="0" w:line="360" w:lineRule="auto"/>
              <w:rPr>
                <w:lang w:eastAsia="pl-PL"/>
              </w:rPr>
            </w:pPr>
            <w:r>
              <w:rPr>
                <w:lang w:eastAsia="pl-PL"/>
              </w:rPr>
              <w:lastRenderedPageBreak/>
              <w:t>- modyfikacja słownika rodzaje zaświadczeń,</w:t>
            </w:r>
          </w:p>
          <w:p w:rsidR="00A90A76" w:rsidRDefault="00A90A76">
            <w:pPr>
              <w:spacing w:after="0" w:line="360" w:lineRule="auto"/>
              <w:rPr>
                <w:lang w:eastAsia="pl-PL"/>
              </w:rPr>
            </w:pPr>
            <w:r>
              <w:rPr>
                <w:lang w:eastAsia="pl-PL"/>
              </w:rPr>
              <w:t>- przegląd słownika składki na ubezpieczenie,</w:t>
            </w:r>
          </w:p>
          <w:p w:rsidR="00A90A76" w:rsidRDefault="00A90A76">
            <w:pPr>
              <w:spacing w:after="0" w:line="360" w:lineRule="auto"/>
              <w:rPr>
                <w:lang w:eastAsia="pl-PL"/>
              </w:rPr>
            </w:pPr>
            <w:r>
              <w:rPr>
                <w:lang w:eastAsia="pl-PL"/>
              </w:rPr>
              <w:t>- przegląd słownika stanowisk nauczyciela,</w:t>
            </w:r>
          </w:p>
          <w:p w:rsidR="00A90A76" w:rsidRDefault="00A90A76">
            <w:pPr>
              <w:spacing w:after="0" w:line="360" w:lineRule="auto"/>
              <w:rPr>
                <w:lang w:eastAsia="pl-PL"/>
              </w:rPr>
            </w:pPr>
            <w:r>
              <w:rPr>
                <w:lang w:eastAsia="pl-PL"/>
              </w:rPr>
              <w:t>- modyfikacja słownika typ okresu,</w:t>
            </w:r>
          </w:p>
          <w:p w:rsidR="00A90A76" w:rsidRDefault="00A90A76">
            <w:pPr>
              <w:spacing w:after="0" w:line="360" w:lineRule="auto"/>
              <w:rPr>
                <w:lang w:eastAsia="pl-PL"/>
              </w:rPr>
            </w:pPr>
            <w:r>
              <w:rPr>
                <w:lang w:eastAsia="pl-PL"/>
              </w:rPr>
              <w:t>- modyfikacja słownika typy deklaracji,</w:t>
            </w:r>
          </w:p>
          <w:p w:rsidR="00A90A76" w:rsidRDefault="00A90A76">
            <w:pPr>
              <w:spacing w:after="0" w:line="360" w:lineRule="auto"/>
              <w:rPr>
                <w:lang w:eastAsia="pl-PL"/>
              </w:rPr>
            </w:pPr>
            <w:r>
              <w:rPr>
                <w:lang w:eastAsia="pl-PL"/>
              </w:rPr>
              <w:t>- modyfikacja słownika typy przelewów,</w:t>
            </w:r>
          </w:p>
          <w:p w:rsidR="00A90A76" w:rsidRDefault="00A90A76">
            <w:pPr>
              <w:spacing w:after="0" w:line="360" w:lineRule="auto"/>
              <w:rPr>
                <w:lang w:eastAsia="pl-PL"/>
              </w:rPr>
            </w:pPr>
            <w:r>
              <w:rPr>
                <w:lang w:eastAsia="pl-PL"/>
              </w:rPr>
              <w:t>- modyfikacja słownika uszczegółowienie paragrafów.</w:t>
            </w:r>
          </w:p>
        </w:tc>
      </w:tr>
    </w:tbl>
    <w:p w:rsidR="00A90A76" w:rsidRDefault="00A90A76"/>
    <w:p w:rsidR="00A90A76" w:rsidRDefault="00A90A76" w:rsidP="00563622">
      <w:pPr>
        <w:pStyle w:val="Nagwek21"/>
        <w:numPr>
          <w:ilvl w:val="1"/>
          <w:numId w:val="2"/>
        </w:numPr>
        <w:tabs>
          <w:tab w:val="clear" w:pos="9746"/>
        </w:tabs>
      </w:pPr>
      <w:bookmarkStart w:id="213" w:name="__RefHeading___Toc12552_936917391"/>
      <w:bookmarkStart w:id="214" w:name="_Toc482561378"/>
      <w:bookmarkStart w:id="215" w:name="_Toc484596636"/>
      <w:bookmarkEnd w:id="213"/>
      <w:bookmarkEnd w:id="214"/>
      <w:bookmarkEnd w:id="215"/>
      <w:r>
        <w:t>Moduł Informacje i Analizy</w:t>
      </w:r>
    </w:p>
    <w:p w:rsidR="00A90A76" w:rsidRDefault="00A90A76">
      <w:r>
        <w:t>Moduł wspomoże procesy zarządcze i kontrolne w Urzędzie. Powinien umożliwiać w szybki i przyjazny sposób dostarczenie informacji z bazy programów dziedzinowych. Z poziomu modułu powinny być udostępnione informacje związane z różnymi zadaniami wykonywanymi w Urzędzie z wykorzystaniem programów dziedzinowych.</w:t>
      </w:r>
    </w:p>
    <w:tbl>
      <w:tblPr>
        <w:tblW w:w="9962" w:type="dxa"/>
        <w:tblInd w:w="-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18" w:type="dxa"/>
        </w:tblCellMar>
        <w:tblLook w:val="04A0" w:firstRow="1" w:lastRow="0" w:firstColumn="1" w:lastColumn="0" w:noHBand="0" w:noVBand="1"/>
      </w:tblPr>
      <w:tblGrid>
        <w:gridCol w:w="1048"/>
        <w:gridCol w:w="8914"/>
      </w:tblGrid>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KOD</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Wymaganie</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WMIA1</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rPr>
                <w:lang w:eastAsia="pl-PL"/>
              </w:rPr>
              <w:t>Możliwość prezentowania zestawień i analiz z poszczególnych obszarów w formie tekstowej, tabelarycznej lub graficznej.</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WMIA2</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W zakresie rejestru mieszkańców informacje o strukturze mieszkańców, liczba mieszkańców, stan urodzeń, zgonów, wydruk miejscowości i ulic, wydruk grup wiekowo-</w:t>
            </w:r>
            <w:r w:rsidR="00510868">
              <w:t>o</w:t>
            </w:r>
            <w:r>
              <w:t>bszarowych itp.</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WMIA3</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 xml:space="preserve"> Moduł powinien umożliwiać prezentację danych dot. należności jednostki oraz wykonania planu dochodów i wydatków dla poszczególnych jednostek organizacyjnych urzędu na dany dzień.</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WMIA4</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 xml:space="preserve"> Moduł powinien umożliwiać prezentację danych dot. dochodów i wydatków projektu budżetu dla poszczególnych jednostek organizacyjnych urzędu na wybrany dzień.</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WMIA5</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W zakresie zestawień dot. dochodów i budżetu moduł powinien umożliwiać:</w:t>
            </w:r>
          </w:p>
          <w:p w:rsidR="00A90A76" w:rsidRDefault="00A90A76">
            <w:pPr>
              <w:spacing w:after="0" w:line="360" w:lineRule="auto"/>
            </w:pPr>
            <w:r>
              <w:t>- wydruk projektu budżetu, budżetu jednostki,</w:t>
            </w:r>
          </w:p>
          <w:p w:rsidR="00A90A76" w:rsidRDefault="00A90A76">
            <w:pPr>
              <w:spacing w:after="0" w:line="360" w:lineRule="auto"/>
            </w:pPr>
            <w:r>
              <w:t>- zestawienie bilansu budżetu jednostki,</w:t>
            </w:r>
          </w:p>
          <w:p w:rsidR="00A90A76" w:rsidRDefault="00A90A76">
            <w:pPr>
              <w:spacing w:after="0" w:line="360" w:lineRule="auto"/>
            </w:pPr>
            <w:r>
              <w:t>- zestawienie dochodów budżetu wg. źródeł pochodzenia.</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WMIA6</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Moduł powinien dawać możliwość prezentacji sprawozdania o wydanych zezwoleniach.</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WMIA7</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W zakresie obsługi dodatków mieszkaniowych powinna być możliwość prezentacji zestawień:</w:t>
            </w:r>
          </w:p>
          <w:p w:rsidR="00A90A76" w:rsidRDefault="00A90A76">
            <w:pPr>
              <w:spacing w:after="0" w:line="360" w:lineRule="auto"/>
            </w:pPr>
            <w:r>
              <w:t>- dodatków mieszkaniowych wg zarządców,</w:t>
            </w:r>
          </w:p>
          <w:p w:rsidR="00A90A76" w:rsidRDefault="00A90A76">
            <w:pPr>
              <w:spacing w:after="0" w:line="360" w:lineRule="auto"/>
            </w:pPr>
            <w:r>
              <w:t>- statystyki dodatków mieszkaniowych.</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WMIA8</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Moduł powinien dawać wgląd w statystyki decyzji i wniosków dotyczących zwrotu podatku akcyzowego.</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WMIA9</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W zakresie podatków i zarządzania nieruchomościami moduł powinien dostarczać dane odnośnie:</w:t>
            </w:r>
          </w:p>
          <w:p w:rsidR="00A90A76" w:rsidRDefault="00A90A76">
            <w:pPr>
              <w:spacing w:after="0" w:line="360" w:lineRule="auto"/>
            </w:pPr>
            <w:r>
              <w:t>- zestawienia nieruchomości – dla podatku od osób fizycznych i prawnych,</w:t>
            </w:r>
          </w:p>
          <w:p w:rsidR="00A90A76" w:rsidRDefault="00A90A76">
            <w:pPr>
              <w:spacing w:after="0" w:line="360" w:lineRule="auto"/>
            </w:pPr>
            <w:r>
              <w:lastRenderedPageBreak/>
              <w:t>- zestawienia gospodarstw wg. Wielkości,</w:t>
            </w:r>
          </w:p>
          <w:p w:rsidR="00A90A76" w:rsidRDefault="00A90A76">
            <w:pPr>
              <w:spacing w:after="0" w:line="360" w:lineRule="auto"/>
            </w:pPr>
            <w:r>
              <w:t>- zestawienia podatku od środków transportowych wg typów,</w:t>
            </w:r>
          </w:p>
          <w:p w:rsidR="00A90A76" w:rsidRDefault="00A90A76">
            <w:pPr>
              <w:spacing w:after="0" w:line="360" w:lineRule="auto"/>
            </w:pPr>
            <w:r>
              <w:t xml:space="preserve">- </w:t>
            </w:r>
            <w:r w:rsidRPr="00A90A76">
              <w:rPr>
                <w:color w:val="000000"/>
              </w:rPr>
              <w:t>stanu mienia gminy.</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lastRenderedPageBreak/>
              <w:t>WMIA10</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W zakresie prezentacji danych dot. zatrudnienia w jednostce moduł powinien prezentować dane odnośnie:</w:t>
            </w:r>
          </w:p>
          <w:p w:rsidR="00A90A76" w:rsidRDefault="00A90A76">
            <w:pPr>
              <w:spacing w:after="0" w:line="360" w:lineRule="auto"/>
            </w:pPr>
            <w:r>
              <w:t>- przeciętnego zatrudnienia,</w:t>
            </w:r>
          </w:p>
          <w:p w:rsidR="00A90A76" w:rsidRDefault="00A90A76">
            <w:pPr>
              <w:spacing w:after="0" w:line="360" w:lineRule="auto"/>
            </w:pPr>
            <w:r>
              <w:t>- średniej płacy,</w:t>
            </w:r>
          </w:p>
          <w:p w:rsidR="00A90A76" w:rsidRDefault="00A90A76">
            <w:pPr>
              <w:spacing w:after="0" w:line="360" w:lineRule="auto"/>
            </w:pPr>
            <w:r>
              <w:t>- średnich zarobków brutto.</w:t>
            </w:r>
          </w:p>
        </w:tc>
      </w:tr>
    </w:tbl>
    <w:p w:rsidR="00A90A76" w:rsidRDefault="00A90A76"/>
    <w:p w:rsidR="00A90A76" w:rsidRDefault="00A90A76" w:rsidP="00563622">
      <w:pPr>
        <w:pStyle w:val="Nagwek21"/>
        <w:numPr>
          <w:ilvl w:val="1"/>
          <w:numId w:val="2"/>
        </w:numPr>
        <w:tabs>
          <w:tab w:val="clear" w:pos="9746"/>
        </w:tabs>
      </w:pPr>
      <w:bookmarkStart w:id="216" w:name="__RefHeading___Toc12554_936917391"/>
      <w:bookmarkStart w:id="217" w:name="_Toc482561379"/>
      <w:bookmarkStart w:id="218" w:name="_Toc484596637"/>
      <w:bookmarkStart w:id="219" w:name="_Ref471901713"/>
      <w:bookmarkStart w:id="220" w:name="_Ref471901708"/>
      <w:bookmarkEnd w:id="216"/>
      <w:bookmarkEnd w:id="217"/>
      <w:bookmarkEnd w:id="218"/>
      <w:bookmarkEnd w:id="219"/>
      <w:bookmarkEnd w:id="220"/>
      <w:r>
        <w:t>Moduł Dokumenty Elektroniczne</w:t>
      </w:r>
    </w:p>
    <w:p w:rsidR="00A90A76" w:rsidRDefault="00A90A76">
      <w:r>
        <w:t xml:space="preserve">Pakiet programów dziedzinowych będzie wspomagał pracę urzędu w zakresie obsługi mieszkańców drogą elektroniczną. Zakłada się integrację z modułami dziedzinowymi w zakresie elektronicznej obsługi mieszkańców przez kontynuację automatyzacji procesu przetwarzania dokumentów składanych elektronicznie przez mieszkańców za pośrednictwem platformy </w:t>
      </w:r>
      <w:proofErr w:type="spellStart"/>
      <w:r>
        <w:t>ePUAP</w:t>
      </w:r>
      <w:proofErr w:type="spellEnd"/>
      <w:r>
        <w:t xml:space="preserve"> i dedykowanych formularzy. Użytkownik systemu dziedzinowego będzie mógł automatycznie obsłużyć dokumenty elektroniczne składane przez mieszkańców np. poprzez możliwość złożenia przez Internet informacji podatkowej przez mieszkańca, tak by zostało uwidocznione w module dziedzinowym, na koncie podatnika i na tej podstawie wystawienie decyzji podatkowej zarówno w formie papierowej jak i elektronicznej z możliwością przekazania jej na skrzynkę pocztową obywatela na </w:t>
      </w:r>
      <w:proofErr w:type="spellStart"/>
      <w:r>
        <w:t>ePUAP</w:t>
      </w:r>
      <w:proofErr w:type="spellEnd"/>
      <w:r>
        <w:t>.</w:t>
      </w:r>
    </w:p>
    <w:tbl>
      <w:tblPr>
        <w:tblW w:w="9962" w:type="dxa"/>
        <w:tblInd w:w="-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18" w:type="dxa"/>
        </w:tblCellMar>
        <w:tblLook w:val="04A0" w:firstRow="1" w:lastRow="0" w:firstColumn="1" w:lastColumn="0" w:noHBand="0" w:noVBand="1"/>
      </w:tblPr>
      <w:tblGrid>
        <w:gridCol w:w="1058"/>
        <w:gridCol w:w="8904"/>
      </w:tblGrid>
      <w:tr w:rsidR="00A90A76">
        <w:tc>
          <w:tcPr>
            <w:tcW w:w="105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KOD</w:t>
            </w:r>
          </w:p>
        </w:tc>
        <w:tc>
          <w:tcPr>
            <w:tcW w:w="890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Wymaganie</w:t>
            </w:r>
          </w:p>
        </w:tc>
      </w:tr>
      <w:tr w:rsidR="00A90A76">
        <w:tc>
          <w:tcPr>
            <w:tcW w:w="105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WMDE1</w:t>
            </w:r>
          </w:p>
        </w:tc>
        <w:tc>
          <w:tcPr>
            <w:tcW w:w="890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Możliwość obsługi dokumentów składanych elektronicznie do urzędu przez mieszkańców takich jak określone w liście dot. Modułu Okienka Wirtualnego Spraw Urzędowych.</w:t>
            </w:r>
          </w:p>
        </w:tc>
      </w:tr>
      <w:tr w:rsidR="00A90A76">
        <w:tc>
          <w:tcPr>
            <w:tcW w:w="105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WMDE2</w:t>
            </w:r>
          </w:p>
        </w:tc>
        <w:tc>
          <w:tcPr>
            <w:tcW w:w="890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 xml:space="preserve">Możliwość obsługi dokumentów wychodzących (wysyłane przez urząd do mieszkańców) określonych w module </w:t>
            </w:r>
            <w:r>
              <w:fldChar w:fldCharType="begin"/>
            </w:r>
            <w:r w:rsidR="00510868">
              <w:instrText>REF _Ref471717502 \r \h</w:instrText>
            </w:r>
            <w:r>
              <w:fldChar w:fldCharType="separate"/>
            </w:r>
            <w:r w:rsidR="00510868">
              <w:t>7.30</w:t>
            </w:r>
            <w:r>
              <w:fldChar w:fldCharType="end"/>
            </w:r>
            <w:r>
              <w:t xml:space="preserve"> </w:t>
            </w:r>
            <w:r>
              <w:fldChar w:fldCharType="begin"/>
            </w:r>
            <w:r w:rsidR="00510868">
              <w:instrText>REF _Ref471717502 \h</w:instrText>
            </w:r>
            <w:r>
              <w:fldChar w:fldCharType="end"/>
            </w:r>
            <w:r>
              <w:t>.</w:t>
            </w:r>
          </w:p>
        </w:tc>
      </w:tr>
      <w:tr w:rsidR="00A90A76">
        <w:tc>
          <w:tcPr>
            <w:tcW w:w="105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WMDE3</w:t>
            </w:r>
          </w:p>
        </w:tc>
        <w:tc>
          <w:tcPr>
            <w:tcW w:w="890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Moduł musi umożliwiać podstawową konfigurację elementów, które są wykorzystywane wielokrotnie w trakcie pracy, np. lokalizację dla plików dokumentów, domeny urzędu, adresu usług urzędu (</w:t>
            </w:r>
            <w:proofErr w:type="spellStart"/>
            <w:r>
              <w:t>ePUAP</w:t>
            </w:r>
            <w:proofErr w:type="spellEnd"/>
            <w:r>
              <w:t xml:space="preserve">), przestrzeni nazw </w:t>
            </w:r>
            <w:proofErr w:type="spellStart"/>
            <w:r>
              <w:t>ePUAP</w:t>
            </w:r>
            <w:proofErr w:type="spellEnd"/>
            <w:r>
              <w:t xml:space="preserve"> (wraz z prowadzeniem historii zmian).</w:t>
            </w:r>
          </w:p>
        </w:tc>
      </w:tr>
      <w:tr w:rsidR="00A90A76">
        <w:tc>
          <w:tcPr>
            <w:tcW w:w="105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WMDE4</w:t>
            </w:r>
          </w:p>
        </w:tc>
        <w:tc>
          <w:tcPr>
            <w:tcW w:w="890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Lista obsługiwanych przez moduł dokumentów musi mieć możliwość przypisania użytkownika systemu, który domyślnie obsługuje dany typ dokumentu.</w:t>
            </w:r>
          </w:p>
        </w:tc>
      </w:tr>
      <w:tr w:rsidR="00A90A76">
        <w:tc>
          <w:tcPr>
            <w:tcW w:w="105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WMDE5</w:t>
            </w:r>
          </w:p>
        </w:tc>
        <w:tc>
          <w:tcPr>
            <w:tcW w:w="890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Moduł musi umożliwiać ustawienie treści i tytułu pisma ogólnego, do którego będą dołączane załączniki.</w:t>
            </w:r>
          </w:p>
        </w:tc>
      </w:tr>
      <w:tr w:rsidR="00A90A76">
        <w:tc>
          <w:tcPr>
            <w:tcW w:w="105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WMDE6</w:t>
            </w:r>
          </w:p>
        </w:tc>
        <w:tc>
          <w:tcPr>
            <w:tcW w:w="890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Moduł musi dawać możliwość wyszukiwania dokumentów w szerokiego zakresu kryteriów, m.in.: po nazwie, identyfikatorze, statusie, dacie utworzenia, wysłania, otrzymania, identyfikatorze korelacji dokumentów, danych adresata, danych nadawcy.</w:t>
            </w:r>
          </w:p>
        </w:tc>
      </w:tr>
      <w:tr w:rsidR="00A90A76">
        <w:tc>
          <w:tcPr>
            <w:tcW w:w="105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WMDE7</w:t>
            </w:r>
          </w:p>
        </w:tc>
        <w:tc>
          <w:tcPr>
            <w:tcW w:w="890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 xml:space="preserve">Lista wyszukanych dokumentów musi umożliwiać wykonanie na nich operacji, takich jak podgląd, </w:t>
            </w:r>
            <w:r>
              <w:lastRenderedPageBreak/>
              <w:t>przegląd operacji, przypisanie obsługującego, eksport, usunięcie, wykonanie merytorycznej obsługi dokumentu (np. wystawienie decyzji).</w:t>
            </w:r>
          </w:p>
        </w:tc>
      </w:tr>
      <w:tr w:rsidR="00A90A76">
        <w:tc>
          <w:tcPr>
            <w:tcW w:w="105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lastRenderedPageBreak/>
              <w:t>WMDE8</w:t>
            </w:r>
          </w:p>
        </w:tc>
        <w:tc>
          <w:tcPr>
            <w:tcW w:w="890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Moduł powinien umożliwiać wyszukanie dokumentów powiązanych z oznaczonym pismem.</w:t>
            </w:r>
          </w:p>
        </w:tc>
      </w:tr>
      <w:tr w:rsidR="00A90A76">
        <w:tc>
          <w:tcPr>
            <w:tcW w:w="105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WMDE9</w:t>
            </w:r>
          </w:p>
        </w:tc>
        <w:tc>
          <w:tcPr>
            <w:tcW w:w="890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System powinien umożliwiać podgląd dokumentu w zewnętrznej przeglądarce internetowej.</w:t>
            </w:r>
          </w:p>
        </w:tc>
      </w:tr>
      <w:tr w:rsidR="00A90A76">
        <w:tc>
          <w:tcPr>
            <w:tcW w:w="105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WMDE10</w:t>
            </w:r>
          </w:p>
        </w:tc>
        <w:tc>
          <w:tcPr>
            <w:tcW w:w="890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Moduł musi dawać możliwość zapisania załączników dodanych do dokumentów.</w:t>
            </w:r>
          </w:p>
        </w:tc>
      </w:tr>
      <w:tr w:rsidR="00A90A76">
        <w:tc>
          <w:tcPr>
            <w:tcW w:w="105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WMDE11</w:t>
            </w:r>
          </w:p>
        </w:tc>
        <w:tc>
          <w:tcPr>
            <w:tcW w:w="890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Moduł musi umożliwiać eksport zaznaczonego dokumentu do XML.</w:t>
            </w:r>
          </w:p>
        </w:tc>
      </w:tr>
      <w:tr w:rsidR="00A90A76">
        <w:tc>
          <w:tcPr>
            <w:tcW w:w="105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WMDE12</w:t>
            </w:r>
          </w:p>
        </w:tc>
        <w:tc>
          <w:tcPr>
            <w:tcW w:w="890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Moduł musi dawać możliwość podpisywania elektronicznego dokumentów i załączników.</w:t>
            </w:r>
          </w:p>
        </w:tc>
      </w:tr>
      <w:tr w:rsidR="00A90A76">
        <w:tc>
          <w:tcPr>
            <w:tcW w:w="105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WMDE13</w:t>
            </w:r>
          </w:p>
        </w:tc>
        <w:tc>
          <w:tcPr>
            <w:tcW w:w="890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Obsługa merytoryczna dokumentów powinna się odbywać z poziomu wyszukiwarki i umożliwiać wykonanie operacji przez osobę obsługującą. Przykładowo, gdy na liście widnieje deklaracja na podatek rolny system musi dać możliwość jej wprowadzenia dla wybranego podatnika.</w:t>
            </w:r>
          </w:p>
        </w:tc>
      </w:tr>
      <w:tr w:rsidR="00A90A76">
        <w:tc>
          <w:tcPr>
            <w:tcW w:w="105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WMDE14</w:t>
            </w:r>
          </w:p>
        </w:tc>
        <w:tc>
          <w:tcPr>
            <w:tcW w:w="890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Moduł musi umożliwiać aktualizację daty doręczenia dokumentu, np. daty odbioru decyzji lub upomnienia.</w:t>
            </w:r>
          </w:p>
        </w:tc>
      </w:tr>
      <w:tr w:rsidR="00A90A76">
        <w:tc>
          <w:tcPr>
            <w:tcW w:w="105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WMDE15</w:t>
            </w:r>
          </w:p>
        </w:tc>
        <w:tc>
          <w:tcPr>
            <w:tcW w:w="890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Podobnie w przypadku daty przedłożenia tytułu wykonawczego, system musi umożliwiać ustalenie tej daty.</w:t>
            </w:r>
          </w:p>
        </w:tc>
      </w:tr>
      <w:tr w:rsidR="00A90A76">
        <w:tc>
          <w:tcPr>
            <w:tcW w:w="105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WMDE16</w:t>
            </w:r>
          </w:p>
        </w:tc>
        <w:tc>
          <w:tcPr>
            <w:tcW w:w="890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Moduł musi dawać możliwość wykonania odpowiedzi w postaci pisma ogólnego dla każdego rodzaju pisma.</w:t>
            </w:r>
          </w:p>
        </w:tc>
      </w:tr>
      <w:tr w:rsidR="00A90A76">
        <w:tc>
          <w:tcPr>
            <w:tcW w:w="105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WMDE17</w:t>
            </w:r>
          </w:p>
        </w:tc>
        <w:tc>
          <w:tcPr>
            <w:tcW w:w="890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 xml:space="preserve">Moduł musi umożliwiać pracę bezpośrednio w połączeniu z </w:t>
            </w:r>
            <w:proofErr w:type="spellStart"/>
            <w:r>
              <w:t>ePUAP</w:t>
            </w:r>
            <w:proofErr w:type="spellEnd"/>
            <w:r>
              <w:t xml:space="preserve"> lub w połączeniu z dowolnym systemem obiegu dokumentów</w:t>
            </w:r>
          </w:p>
        </w:tc>
      </w:tr>
      <w:tr w:rsidR="00A90A76">
        <w:tc>
          <w:tcPr>
            <w:tcW w:w="105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WMDE18</w:t>
            </w:r>
          </w:p>
        </w:tc>
        <w:tc>
          <w:tcPr>
            <w:tcW w:w="890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Moduł w przypadku, gdy dany dokument został już wcześniej wystawiony, musi dawać możliwość ponownego wystawienia dokumentu z uwzględnieniem, że jest to duplikat.</w:t>
            </w:r>
          </w:p>
        </w:tc>
      </w:tr>
      <w:tr w:rsidR="00A90A76">
        <w:tc>
          <w:tcPr>
            <w:tcW w:w="105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WMDE19</w:t>
            </w:r>
          </w:p>
        </w:tc>
        <w:tc>
          <w:tcPr>
            <w:tcW w:w="890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Moduł musi mieć również możliwość importu dokumentów elektronicznych zapisanych poza systemem.</w:t>
            </w:r>
          </w:p>
        </w:tc>
      </w:tr>
      <w:tr w:rsidR="00A90A76">
        <w:tc>
          <w:tcPr>
            <w:tcW w:w="105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WMDE20</w:t>
            </w:r>
          </w:p>
        </w:tc>
        <w:tc>
          <w:tcPr>
            <w:tcW w:w="890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Moduł powinien dawać możliwość przeglądu rejestru prowadzonych spraw.</w:t>
            </w:r>
          </w:p>
        </w:tc>
      </w:tr>
    </w:tbl>
    <w:p w:rsidR="00A90A76" w:rsidRDefault="00A90A76"/>
    <w:p w:rsidR="00A90A76" w:rsidRDefault="00A90A76" w:rsidP="00563622">
      <w:pPr>
        <w:pStyle w:val="Nagwek21"/>
        <w:numPr>
          <w:ilvl w:val="1"/>
          <w:numId w:val="2"/>
        </w:numPr>
        <w:tabs>
          <w:tab w:val="clear" w:pos="9746"/>
        </w:tabs>
      </w:pPr>
      <w:bookmarkStart w:id="221" w:name="__RefHeading___Toc12556_936917391"/>
      <w:bookmarkStart w:id="222" w:name="_Toc482561380"/>
      <w:bookmarkStart w:id="223" w:name="_Toc484596638"/>
      <w:bookmarkStart w:id="224" w:name="_Ref471717538"/>
      <w:bookmarkStart w:id="225" w:name="_Ref471717502"/>
      <w:bookmarkEnd w:id="221"/>
      <w:bookmarkEnd w:id="222"/>
      <w:bookmarkEnd w:id="223"/>
      <w:bookmarkEnd w:id="224"/>
      <w:bookmarkEnd w:id="225"/>
      <w:r>
        <w:t>Moduł Okienka wirtualnego spraw urzędowych</w:t>
      </w:r>
    </w:p>
    <w:p w:rsidR="00A90A76" w:rsidRDefault="00A90A76">
      <w:r>
        <w:t xml:space="preserve">Moduł Okienka wirtualnego spraw urzędowych będzie umożliwiał kontakt petenta z urzędem w sposób elektroniczny, bez konieczności osobistego stawienia się w urzędzie. Usługi elektroniczne będą opracowywane z wykorzystaniem środowiska </w:t>
      </w:r>
      <w:proofErr w:type="spellStart"/>
      <w:r>
        <w:t>ePUAP</w:t>
      </w:r>
      <w:proofErr w:type="spellEnd"/>
      <w:r>
        <w:t xml:space="preserve"> Urzędu Gminy Świdnica, za pośrednictwem, których istniała będzie możliwość tworzenia i wysyłki dokumentów elektronicznych. Usługi elektroniczne będą dotyczyły: opracowania kart opisu usług i przekazania ich wraz z dalszą instrukcją postępowania do umieszczenia w katalogu usług </w:t>
      </w:r>
      <w:proofErr w:type="spellStart"/>
      <w:r>
        <w:t>ePUAP</w:t>
      </w:r>
      <w:proofErr w:type="spellEnd"/>
      <w:r>
        <w:t xml:space="preserve">; opracowania (dla usług wymagających publikacji) wzoru dokumentu elektronicznego w Centralnym Repozytorium i przekazania ich wraz z dalszą instrukcją postępowania do Urzędu; wspieranie Urzędu w przejściu procesu publikacji. Użytkownik będzie mógł wyszukać interesującą go usługę, na przykład złożenie deklaracji dotyczącej podatku rolnego, a następnie wypełnić formularz. Wynikiem uzupełnienia formularza będzie powstanie dokumentu elektronicznego. Wirtualne okienko spraw urzędowych będzie odpowiedzialne także za to, żeby złożony dokument od klienta trafił do systemu dziedzinowego i umożliwił wykonanie przez pracownika odpowiedniej operacji merytorycznej w systemie, na </w:t>
      </w:r>
      <w:r>
        <w:lastRenderedPageBreak/>
        <w:t xml:space="preserve">przykład wydanie decyzji i ewentualnie wysłanie jej z wykorzystaniem mechanizmów </w:t>
      </w:r>
      <w:proofErr w:type="spellStart"/>
      <w:r>
        <w:t>ePUAP</w:t>
      </w:r>
      <w:proofErr w:type="spellEnd"/>
      <w:r>
        <w:t xml:space="preserve"> na skrzynkę odbiorczą podatnika.</w:t>
      </w:r>
    </w:p>
    <w:p w:rsidR="00A90A76" w:rsidRDefault="00A90A76">
      <w:r>
        <w:t>Wirtualne okienko e-dokumentów będzie obejmował możliwość wykonania usług za pomocą co najmniej następujących formularzy:</w:t>
      </w:r>
    </w:p>
    <w:tbl>
      <w:tblPr>
        <w:tblW w:w="9962" w:type="dxa"/>
        <w:tblInd w:w="-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18" w:type="dxa"/>
        </w:tblCellMar>
        <w:tblLook w:val="04A0" w:firstRow="1" w:lastRow="0" w:firstColumn="1" w:lastColumn="0" w:noHBand="0" w:noVBand="1"/>
      </w:tblPr>
      <w:tblGrid>
        <w:gridCol w:w="761"/>
        <w:gridCol w:w="7002"/>
        <w:gridCol w:w="2199"/>
      </w:tblGrid>
      <w:tr w:rsidR="00A90A76">
        <w:tc>
          <w:tcPr>
            <w:tcW w:w="761"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KOD</w:t>
            </w:r>
          </w:p>
        </w:tc>
        <w:tc>
          <w:tcPr>
            <w:tcW w:w="7002"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Formularz Elektroniczny</w:t>
            </w:r>
          </w:p>
        </w:tc>
        <w:tc>
          <w:tcPr>
            <w:tcW w:w="2199"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Wymagany poziom usługi</w:t>
            </w:r>
          </w:p>
        </w:tc>
      </w:tr>
      <w:tr w:rsidR="00A90A76">
        <w:tc>
          <w:tcPr>
            <w:tcW w:w="761"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EF1</w:t>
            </w:r>
          </w:p>
        </w:tc>
        <w:tc>
          <w:tcPr>
            <w:tcW w:w="7002"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highlight w:val="yellow"/>
              </w:rPr>
            </w:pPr>
            <w:r>
              <w:t>Zezwolenie na prowadzenie działalności w zakresie opróżniania zbiorników bezodpływowych i transportu nieczystości ciekłych.</w:t>
            </w:r>
          </w:p>
        </w:tc>
        <w:tc>
          <w:tcPr>
            <w:tcW w:w="2199"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jc w:val="center"/>
            </w:pPr>
            <w:r>
              <w:t>4</w:t>
            </w:r>
          </w:p>
        </w:tc>
      </w:tr>
      <w:tr w:rsidR="00A90A76">
        <w:tc>
          <w:tcPr>
            <w:tcW w:w="761"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EF2</w:t>
            </w:r>
          </w:p>
        </w:tc>
        <w:tc>
          <w:tcPr>
            <w:tcW w:w="7002"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highlight w:val="yellow"/>
                <w:lang w:eastAsia="pl-PL"/>
              </w:rPr>
            </w:pPr>
            <w:r>
              <w:rPr>
                <w:lang w:eastAsia="pl-PL"/>
              </w:rPr>
              <w:t>Wpis do rejestru działalności regulowanej w zakresie odbierania odpadów komunalnych od właścicieli nieruchomości.</w:t>
            </w:r>
          </w:p>
        </w:tc>
        <w:tc>
          <w:tcPr>
            <w:tcW w:w="2199"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jc w:val="center"/>
              <w:rPr>
                <w:lang w:eastAsia="pl-PL"/>
              </w:rPr>
            </w:pPr>
            <w:r>
              <w:rPr>
                <w:lang w:eastAsia="pl-PL"/>
              </w:rPr>
              <w:t>4</w:t>
            </w:r>
          </w:p>
        </w:tc>
      </w:tr>
      <w:tr w:rsidR="00A90A76">
        <w:tc>
          <w:tcPr>
            <w:tcW w:w="761"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EF3</w:t>
            </w:r>
          </w:p>
        </w:tc>
        <w:tc>
          <w:tcPr>
            <w:tcW w:w="7002"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rPr>
                <w:lang w:eastAsia="pl-PL"/>
              </w:rPr>
              <w:t>Wydawanie decyzji o środowiskowych uwarunkowaniach dla przedsięwzięć mogących znacząco oddziaływać na środowisko.</w:t>
            </w:r>
          </w:p>
        </w:tc>
        <w:tc>
          <w:tcPr>
            <w:tcW w:w="2199"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jc w:val="center"/>
              <w:rPr>
                <w:lang w:eastAsia="pl-PL"/>
              </w:rPr>
            </w:pPr>
            <w:r>
              <w:rPr>
                <w:lang w:eastAsia="pl-PL"/>
              </w:rPr>
              <w:t>4</w:t>
            </w:r>
          </w:p>
        </w:tc>
      </w:tr>
      <w:tr w:rsidR="00A90A76">
        <w:tc>
          <w:tcPr>
            <w:tcW w:w="761"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EF4</w:t>
            </w:r>
          </w:p>
        </w:tc>
        <w:tc>
          <w:tcPr>
            <w:tcW w:w="7002"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highlight w:val="yellow"/>
                <w:lang w:eastAsia="pl-PL"/>
              </w:rPr>
            </w:pPr>
            <w:r>
              <w:rPr>
                <w:lang w:eastAsia="pl-PL"/>
              </w:rPr>
              <w:t>Deklaracja o wysokości opłaty za gospodarowanie odpadami komunalnymi.</w:t>
            </w:r>
          </w:p>
        </w:tc>
        <w:tc>
          <w:tcPr>
            <w:tcW w:w="2199"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jc w:val="center"/>
              <w:rPr>
                <w:lang w:eastAsia="pl-PL"/>
              </w:rPr>
            </w:pPr>
            <w:r>
              <w:rPr>
                <w:lang w:eastAsia="pl-PL"/>
              </w:rPr>
              <w:t>4</w:t>
            </w:r>
          </w:p>
        </w:tc>
      </w:tr>
      <w:tr w:rsidR="00A90A76">
        <w:tc>
          <w:tcPr>
            <w:tcW w:w="761"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EF5</w:t>
            </w:r>
          </w:p>
        </w:tc>
        <w:tc>
          <w:tcPr>
            <w:tcW w:w="7002"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highlight w:val="yellow"/>
                <w:lang w:eastAsia="pl-PL"/>
              </w:rPr>
            </w:pPr>
            <w:r>
              <w:rPr>
                <w:lang w:eastAsia="pl-PL"/>
              </w:rPr>
              <w:t>Wydanie zezwolenia na sprzedaż napojów alkoholowych.</w:t>
            </w:r>
          </w:p>
        </w:tc>
        <w:tc>
          <w:tcPr>
            <w:tcW w:w="2199"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jc w:val="center"/>
              <w:rPr>
                <w:lang w:eastAsia="pl-PL"/>
              </w:rPr>
            </w:pPr>
            <w:r>
              <w:rPr>
                <w:lang w:eastAsia="pl-PL"/>
              </w:rPr>
              <w:t>4 i 5</w:t>
            </w:r>
          </w:p>
        </w:tc>
      </w:tr>
      <w:tr w:rsidR="00A90A76">
        <w:tc>
          <w:tcPr>
            <w:tcW w:w="761"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EF6</w:t>
            </w:r>
          </w:p>
        </w:tc>
        <w:tc>
          <w:tcPr>
            <w:tcW w:w="7002"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highlight w:val="yellow"/>
                <w:lang w:eastAsia="pl-PL"/>
              </w:rPr>
            </w:pPr>
            <w:r>
              <w:rPr>
                <w:lang w:eastAsia="pl-PL"/>
              </w:rPr>
              <w:t>Informacja w sprawie podatku rolnego.</w:t>
            </w:r>
          </w:p>
        </w:tc>
        <w:tc>
          <w:tcPr>
            <w:tcW w:w="2199"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jc w:val="center"/>
              <w:rPr>
                <w:lang w:eastAsia="pl-PL"/>
              </w:rPr>
            </w:pPr>
            <w:r>
              <w:rPr>
                <w:lang w:eastAsia="pl-PL"/>
              </w:rPr>
              <w:t>4 i 5</w:t>
            </w:r>
          </w:p>
        </w:tc>
      </w:tr>
      <w:tr w:rsidR="00A90A76">
        <w:tc>
          <w:tcPr>
            <w:tcW w:w="761"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EF7</w:t>
            </w:r>
          </w:p>
        </w:tc>
        <w:tc>
          <w:tcPr>
            <w:tcW w:w="7002"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highlight w:val="yellow"/>
                <w:lang w:eastAsia="pl-PL"/>
              </w:rPr>
            </w:pPr>
            <w:r>
              <w:rPr>
                <w:lang w:eastAsia="pl-PL"/>
              </w:rPr>
              <w:t>Deklaracja na podatek rolny.</w:t>
            </w:r>
          </w:p>
        </w:tc>
        <w:tc>
          <w:tcPr>
            <w:tcW w:w="2199"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jc w:val="center"/>
              <w:rPr>
                <w:lang w:eastAsia="pl-PL"/>
              </w:rPr>
            </w:pPr>
            <w:r>
              <w:rPr>
                <w:lang w:eastAsia="pl-PL"/>
              </w:rPr>
              <w:t>4 i 5</w:t>
            </w:r>
          </w:p>
        </w:tc>
      </w:tr>
      <w:tr w:rsidR="00A90A76">
        <w:tc>
          <w:tcPr>
            <w:tcW w:w="761"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EF8</w:t>
            </w:r>
          </w:p>
        </w:tc>
        <w:tc>
          <w:tcPr>
            <w:tcW w:w="7002"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highlight w:val="yellow"/>
                <w:lang w:eastAsia="pl-PL"/>
              </w:rPr>
            </w:pPr>
            <w:r>
              <w:rPr>
                <w:lang w:eastAsia="pl-PL"/>
              </w:rPr>
              <w:t>Deklaracja na podatek od środków transportowych.</w:t>
            </w:r>
          </w:p>
        </w:tc>
        <w:tc>
          <w:tcPr>
            <w:tcW w:w="2199"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jc w:val="center"/>
              <w:rPr>
                <w:lang w:eastAsia="pl-PL"/>
              </w:rPr>
            </w:pPr>
            <w:r>
              <w:rPr>
                <w:lang w:eastAsia="pl-PL"/>
              </w:rPr>
              <w:t>4 i 5</w:t>
            </w:r>
          </w:p>
        </w:tc>
      </w:tr>
      <w:tr w:rsidR="00A90A76">
        <w:tc>
          <w:tcPr>
            <w:tcW w:w="761"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EF9</w:t>
            </w:r>
          </w:p>
        </w:tc>
        <w:tc>
          <w:tcPr>
            <w:tcW w:w="7002"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highlight w:val="yellow"/>
                <w:lang w:eastAsia="pl-PL"/>
              </w:rPr>
            </w:pPr>
            <w:r>
              <w:rPr>
                <w:lang w:eastAsia="pl-PL"/>
              </w:rPr>
              <w:t>Deklaracja na podatek od nieruchomości od osób prawnych.</w:t>
            </w:r>
          </w:p>
        </w:tc>
        <w:tc>
          <w:tcPr>
            <w:tcW w:w="2199"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jc w:val="center"/>
              <w:rPr>
                <w:lang w:eastAsia="pl-PL"/>
              </w:rPr>
            </w:pPr>
            <w:r>
              <w:rPr>
                <w:lang w:eastAsia="pl-PL"/>
              </w:rPr>
              <w:t>4 i 5</w:t>
            </w:r>
          </w:p>
        </w:tc>
      </w:tr>
      <w:tr w:rsidR="00A90A76">
        <w:tc>
          <w:tcPr>
            <w:tcW w:w="761"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EF10</w:t>
            </w:r>
          </w:p>
        </w:tc>
        <w:tc>
          <w:tcPr>
            <w:tcW w:w="7002"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highlight w:val="yellow"/>
                <w:lang w:eastAsia="pl-PL"/>
              </w:rPr>
            </w:pPr>
            <w:r>
              <w:rPr>
                <w:lang w:eastAsia="pl-PL"/>
              </w:rPr>
              <w:t>Informacja w sprawie podatku od nieruchomości.</w:t>
            </w:r>
          </w:p>
        </w:tc>
        <w:tc>
          <w:tcPr>
            <w:tcW w:w="2199"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jc w:val="center"/>
              <w:rPr>
                <w:lang w:eastAsia="pl-PL"/>
              </w:rPr>
            </w:pPr>
            <w:r>
              <w:rPr>
                <w:lang w:eastAsia="pl-PL"/>
              </w:rPr>
              <w:t>4 i 5</w:t>
            </w:r>
          </w:p>
        </w:tc>
      </w:tr>
      <w:tr w:rsidR="00A90A76">
        <w:tc>
          <w:tcPr>
            <w:tcW w:w="761"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EF11</w:t>
            </w:r>
          </w:p>
        </w:tc>
        <w:tc>
          <w:tcPr>
            <w:tcW w:w="7002"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highlight w:val="yellow"/>
                <w:lang w:eastAsia="pl-PL"/>
              </w:rPr>
            </w:pPr>
            <w:r>
              <w:rPr>
                <w:lang w:eastAsia="pl-PL"/>
              </w:rPr>
              <w:t>Wydanie zezwolenia na usunięcie drzew i krzewów.</w:t>
            </w:r>
          </w:p>
        </w:tc>
        <w:tc>
          <w:tcPr>
            <w:tcW w:w="2199"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jc w:val="center"/>
              <w:rPr>
                <w:lang w:eastAsia="pl-PL"/>
              </w:rPr>
            </w:pPr>
            <w:r>
              <w:rPr>
                <w:lang w:eastAsia="pl-PL"/>
              </w:rPr>
              <w:t>3</w:t>
            </w:r>
          </w:p>
        </w:tc>
      </w:tr>
      <w:tr w:rsidR="00A90A76">
        <w:tc>
          <w:tcPr>
            <w:tcW w:w="761"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EF12</w:t>
            </w:r>
          </w:p>
        </w:tc>
        <w:tc>
          <w:tcPr>
            <w:tcW w:w="7002"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highlight w:val="yellow"/>
                <w:lang w:eastAsia="pl-PL"/>
              </w:rPr>
            </w:pPr>
            <w:r>
              <w:rPr>
                <w:lang w:eastAsia="pl-PL"/>
              </w:rPr>
              <w:t>Zezwolenie na zajęcie pasa drogowego w celach: nie związanych z budową modernizacyjną, utrzymaniem i ochroną dróg, umieszczenia w pasie drogowym urządzeń nie związanych z funkcjonowaniem drogi.</w:t>
            </w:r>
          </w:p>
        </w:tc>
        <w:tc>
          <w:tcPr>
            <w:tcW w:w="2199"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jc w:val="center"/>
              <w:rPr>
                <w:lang w:eastAsia="pl-PL"/>
              </w:rPr>
            </w:pPr>
            <w:r>
              <w:rPr>
                <w:lang w:eastAsia="pl-PL"/>
              </w:rPr>
              <w:t>4</w:t>
            </w:r>
          </w:p>
        </w:tc>
      </w:tr>
      <w:tr w:rsidR="00A90A76">
        <w:tc>
          <w:tcPr>
            <w:tcW w:w="761"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EF13</w:t>
            </w:r>
          </w:p>
        </w:tc>
        <w:tc>
          <w:tcPr>
            <w:tcW w:w="7002"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highlight w:val="yellow"/>
              </w:rPr>
            </w:pPr>
            <w:r>
              <w:t>Uzgodnienie lokalizacji zjazdu z drogi gminnej.</w:t>
            </w:r>
          </w:p>
        </w:tc>
        <w:tc>
          <w:tcPr>
            <w:tcW w:w="2199"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jc w:val="center"/>
            </w:pPr>
            <w:r>
              <w:t>4</w:t>
            </w:r>
          </w:p>
        </w:tc>
      </w:tr>
      <w:tr w:rsidR="00A90A76">
        <w:tc>
          <w:tcPr>
            <w:tcW w:w="761"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EF14</w:t>
            </w:r>
          </w:p>
        </w:tc>
        <w:tc>
          <w:tcPr>
            <w:tcW w:w="7002"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highlight w:val="yellow"/>
              </w:rPr>
            </w:pPr>
            <w:r>
              <w:t>Nadanie numeru porządkowego nieruchomości.</w:t>
            </w:r>
          </w:p>
        </w:tc>
        <w:tc>
          <w:tcPr>
            <w:tcW w:w="2199"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jc w:val="center"/>
            </w:pPr>
            <w:r>
              <w:t>4</w:t>
            </w:r>
          </w:p>
        </w:tc>
      </w:tr>
      <w:tr w:rsidR="00A90A76">
        <w:tc>
          <w:tcPr>
            <w:tcW w:w="761"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EF15</w:t>
            </w:r>
          </w:p>
        </w:tc>
        <w:tc>
          <w:tcPr>
            <w:tcW w:w="7002"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highlight w:val="yellow"/>
              </w:rPr>
            </w:pPr>
            <w:r>
              <w:t>Podział geodezyjny nieruchomości.</w:t>
            </w:r>
          </w:p>
        </w:tc>
        <w:tc>
          <w:tcPr>
            <w:tcW w:w="2199"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jc w:val="center"/>
            </w:pPr>
            <w:r>
              <w:t>3</w:t>
            </w:r>
          </w:p>
        </w:tc>
      </w:tr>
      <w:tr w:rsidR="00A90A76">
        <w:tc>
          <w:tcPr>
            <w:tcW w:w="761"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EF16</w:t>
            </w:r>
          </w:p>
        </w:tc>
        <w:tc>
          <w:tcPr>
            <w:tcW w:w="7002"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highlight w:val="yellow"/>
              </w:rPr>
            </w:pPr>
            <w:r>
              <w:t>Wydanie wypisu i wyrysu z miejscowego planu zagospodarowania przestrzennego lub studium uwarunkowań i kierunków zagospodarowania przestrzennego Gminy Świdnica oraz Wydanie zaświadczenia z MPZP lub studium uwarunkowań i kierunków zagospodarowania przestrzennego.</w:t>
            </w:r>
          </w:p>
        </w:tc>
        <w:tc>
          <w:tcPr>
            <w:tcW w:w="2199"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jc w:val="center"/>
            </w:pPr>
            <w:r>
              <w:t>4</w:t>
            </w:r>
          </w:p>
        </w:tc>
      </w:tr>
      <w:tr w:rsidR="00A90A76">
        <w:tc>
          <w:tcPr>
            <w:tcW w:w="761"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EF17</w:t>
            </w:r>
          </w:p>
        </w:tc>
        <w:tc>
          <w:tcPr>
            <w:tcW w:w="7002"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highlight w:val="yellow"/>
              </w:rPr>
            </w:pPr>
            <w:r>
              <w:t>Wydanie opinii w sprawie zgodności projektów podziałów nieruchomości z ustaleniami miejscowego planu zagospodarowania przestrzennego.</w:t>
            </w:r>
          </w:p>
        </w:tc>
        <w:tc>
          <w:tcPr>
            <w:tcW w:w="2199"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jc w:val="center"/>
            </w:pPr>
            <w:r>
              <w:t>3</w:t>
            </w:r>
          </w:p>
        </w:tc>
      </w:tr>
    </w:tbl>
    <w:p w:rsidR="00A90A76" w:rsidRDefault="00A90A76"/>
    <w:p w:rsidR="00A90A76" w:rsidRDefault="00A90A76">
      <w:pPr>
        <w:pStyle w:val="Nagwek11"/>
        <w:numPr>
          <w:ilvl w:val="0"/>
          <w:numId w:val="2"/>
        </w:numPr>
      </w:pPr>
      <w:bookmarkStart w:id="226" w:name="__RefHeading___Toc12558_936917391"/>
      <w:bookmarkStart w:id="227" w:name="_Toc482561381"/>
      <w:bookmarkStart w:id="228" w:name="_Toc484596639"/>
      <w:bookmarkEnd w:id="226"/>
      <w:bookmarkEnd w:id="227"/>
      <w:bookmarkEnd w:id="228"/>
      <w:r>
        <w:lastRenderedPageBreak/>
        <w:t>Zadanie 4. Wdrożenie Systemu wraz z wymaganą integracją.</w:t>
      </w:r>
    </w:p>
    <w:p w:rsidR="00A90A76" w:rsidRDefault="00A90A76">
      <w:r>
        <w:t>Poniżej zdefiniowano wymagania wdrożeniowe dotyczące zarówno Projektu jak i Systemu.</w:t>
      </w:r>
    </w:p>
    <w:p w:rsidR="00A90A76" w:rsidRDefault="00A90A76">
      <w:r>
        <w:t>Celem integracji jest automatyzacja wymiany dokumentów elektronicznych pomiędzy aplikacjami u Zamawiającego, umożliwienie wnoszenia wniosków, podań i innych dokumentów drogą elektroniczną, a szczególnie umożliwienie wymiany dokumentów pomiędzy podmiotami publicznymi. Integracja ma umożliwić spełnienie wymogu stosowania korespondencji w postaci elektronicznej, usprawnienie i przyspieszenie</w:t>
      </w:r>
      <w:r w:rsidR="00510868">
        <w:t xml:space="preserve"> udz</w:t>
      </w:r>
      <w:r>
        <w:t>ielania odpowiedzi na pytania innych podmiotów publicznych, oraz przygotowania i udostępniania dokumentów elektronicznych dla podmiotów wyrażających wolę obsługi drogą elektroniczną.</w:t>
      </w:r>
    </w:p>
    <w:p w:rsidR="00A90A76" w:rsidRDefault="00A90A76"/>
    <w:tbl>
      <w:tblPr>
        <w:tblW w:w="9886" w:type="dxa"/>
        <w:tblInd w:w="-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18" w:type="dxa"/>
        </w:tblCellMar>
        <w:tblLook w:val="04A0" w:firstRow="1" w:lastRow="0" w:firstColumn="1" w:lastColumn="0" w:noHBand="0" w:noVBand="1"/>
      </w:tblPr>
      <w:tblGrid>
        <w:gridCol w:w="953"/>
        <w:gridCol w:w="8933"/>
      </w:tblGrid>
      <w:tr w:rsidR="00A90A76">
        <w:tc>
          <w:tcPr>
            <w:tcW w:w="95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b/>
                <w:bCs/>
              </w:rPr>
            </w:pPr>
            <w:r w:rsidRPr="00A90A76">
              <w:rPr>
                <w:b/>
                <w:bCs/>
              </w:rPr>
              <w:t>Nr.</w:t>
            </w:r>
          </w:p>
        </w:tc>
        <w:tc>
          <w:tcPr>
            <w:tcW w:w="8932"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b/>
                <w:bCs/>
              </w:rPr>
            </w:pPr>
            <w:r w:rsidRPr="00A90A76">
              <w:rPr>
                <w:b/>
                <w:bCs/>
              </w:rPr>
              <w:t>Wymaganie</w:t>
            </w:r>
          </w:p>
        </w:tc>
      </w:tr>
      <w:tr w:rsidR="00A90A76">
        <w:tc>
          <w:tcPr>
            <w:tcW w:w="95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b/>
                <w:bCs/>
              </w:rPr>
            </w:pPr>
            <w:r w:rsidRPr="00A90A76">
              <w:rPr>
                <w:b/>
                <w:bCs/>
              </w:rPr>
              <w:t>WD1</w:t>
            </w:r>
          </w:p>
        </w:tc>
        <w:tc>
          <w:tcPr>
            <w:tcW w:w="8932"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System SD, EZD i SUE musi zostać zainstalowany i skonfigurowany oraz uruchomiony w Gminie Świdnica na serwerze wyspecyfikowanym w rozdziale 4.</w:t>
            </w:r>
          </w:p>
        </w:tc>
      </w:tr>
      <w:tr w:rsidR="00A90A76">
        <w:tc>
          <w:tcPr>
            <w:tcW w:w="95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b/>
                <w:bCs/>
              </w:rPr>
            </w:pPr>
            <w:r w:rsidRPr="00A90A76">
              <w:rPr>
                <w:b/>
                <w:bCs/>
              </w:rPr>
              <w:t>WD3</w:t>
            </w:r>
          </w:p>
        </w:tc>
        <w:tc>
          <w:tcPr>
            <w:tcW w:w="8932"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System SUE, EZD, SD w zakresie obsługi budżetowania musi zostać udostępniony dla jednostek organizacyjnych Gminy Świdnica</w:t>
            </w:r>
          </w:p>
        </w:tc>
      </w:tr>
      <w:tr w:rsidR="00A90A76">
        <w:tc>
          <w:tcPr>
            <w:tcW w:w="95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b/>
                <w:bCs/>
              </w:rPr>
            </w:pPr>
            <w:r w:rsidRPr="00A90A76">
              <w:rPr>
                <w:b/>
                <w:bCs/>
              </w:rPr>
              <w:t>WD2</w:t>
            </w:r>
          </w:p>
        </w:tc>
        <w:tc>
          <w:tcPr>
            <w:tcW w:w="8932"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 xml:space="preserve">System musi być zintegrowany z platformą </w:t>
            </w:r>
            <w:proofErr w:type="spellStart"/>
            <w:r>
              <w:t>ePUAP</w:t>
            </w:r>
            <w:proofErr w:type="spellEnd"/>
            <w:r>
              <w:t xml:space="preserve"> zapewniając bezpieczną i zautomatyzowaną wymianę metadanych i danych pomiędzy modułami podsystemów dziedzinowych,</w:t>
            </w:r>
            <w:r w:rsidR="00510868">
              <w:br/>
            </w:r>
            <w:r>
              <w:t>a e-</w:t>
            </w:r>
            <w:r w:rsidR="00510868">
              <w:t>fo</w:t>
            </w:r>
            <w:r>
              <w:t>rmularzami umiesz</w:t>
            </w:r>
            <w:r w:rsidR="00510868">
              <w:t>cz</w:t>
            </w:r>
            <w:r>
              <w:t xml:space="preserve">onym na </w:t>
            </w:r>
            <w:proofErr w:type="spellStart"/>
            <w:r>
              <w:t>ePUAP</w:t>
            </w:r>
            <w:proofErr w:type="spellEnd"/>
            <w:r>
              <w:t>.</w:t>
            </w:r>
          </w:p>
        </w:tc>
      </w:tr>
      <w:tr w:rsidR="00A90A76">
        <w:tc>
          <w:tcPr>
            <w:tcW w:w="95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b/>
                <w:bCs/>
              </w:rPr>
            </w:pPr>
            <w:r w:rsidRPr="00A90A76">
              <w:rPr>
                <w:b/>
                <w:bCs/>
              </w:rPr>
              <w:t>WD3</w:t>
            </w:r>
          </w:p>
        </w:tc>
        <w:tc>
          <w:tcPr>
            <w:tcW w:w="8932"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 xml:space="preserve">Standardy interfejsów wymiany danych pomiędzy SD, SUE i EZD muszą być zgodne z obowiązującymi przepisami prawa: </w:t>
            </w:r>
          </w:p>
          <w:p w:rsidR="00A90A76" w:rsidRDefault="00A90A76">
            <w:pPr>
              <w:spacing w:after="0" w:line="360" w:lineRule="auto"/>
            </w:pPr>
            <w:r>
              <w:t xml:space="preserve">- Zgodnie z Art. 16 ustawy z dnia ustawa z dnia 17 lutego 2005 r. o informatyzacji działalności podmiotów realizujących zadania publiczne (Dz.U.  z 2005r.  Nr 64, poz.  565, z </w:t>
            </w:r>
            <w:proofErr w:type="spellStart"/>
            <w:r>
              <w:t>późń</w:t>
            </w:r>
            <w:proofErr w:type="spellEnd"/>
            <w:r>
              <w:t xml:space="preserve">. zm.) </w:t>
            </w:r>
          </w:p>
          <w:p w:rsidR="00A90A76" w:rsidRDefault="00A90A76">
            <w:pPr>
              <w:spacing w:after="0" w:line="360" w:lineRule="auto"/>
            </w:pPr>
            <w:r>
              <w:t xml:space="preserve">- Interfejsy komunikacyjne wykorzystują komunikaty w formacie XML, opisane odpowiednimi schematami </w:t>
            </w:r>
            <w:proofErr w:type="spellStart"/>
            <w:r>
              <w:t>XMLSchema</w:t>
            </w:r>
            <w:proofErr w:type="spellEnd"/>
            <w:r>
              <w:t xml:space="preserve">; </w:t>
            </w:r>
          </w:p>
          <w:p w:rsidR="00A90A76" w:rsidRDefault="00A90A76">
            <w:pPr>
              <w:spacing w:after="0" w:line="360" w:lineRule="auto"/>
            </w:pPr>
            <w:r>
              <w:t>- Usługi sieciowe (</w:t>
            </w:r>
            <w:proofErr w:type="spellStart"/>
            <w:r>
              <w:t>WebService</w:t>
            </w:r>
            <w:proofErr w:type="spellEnd"/>
            <w:r>
              <w:t xml:space="preserve">) udostępniane przez poszczególne systemy muszą być opisane zgodnie ze standardem języka opisu usług sieciowych WSDL (Web Services </w:t>
            </w:r>
            <w:proofErr w:type="spellStart"/>
            <w:r>
              <w:t>Description</w:t>
            </w:r>
            <w:proofErr w:type="spellEnd"/>
            <w:r>
              <w:t xml:space="preserve"> Language). Wszystkie wywołania usług </w:t>
            </w:r>
            <w:proofErr w:type="spellStart"/>
            <w:r>
              <w:t>WebService</w:t>
            </w:r>
            <w:proofErr w:type="spellEnd"/>
            <w:r>
              <w:t xml:space="preserve"> są wywoływane z wykorzystaniem szyfrowania SSL; </w:t>
            </w:r>
          </w:p>
          <w:p w:rsidR="00A90A76" w:rsidRDefault="00A90A76">
            <w:pPr>
              <w:spacing w:after="0" w:line="360" w:lineRule="auto"/>
            </w:pPr>
            <w:r>
              <w:t>- Dane opisujące dokumenty przesyłane pomiędzy systemami podlegającymi</w:t>
            </w:r>
            <w:r w:rsidR="00510868">
              <w:t xml:space="preserve"> </w:t>
            </w:r>
            <w:r>
              <w:t xml:space="preserve">integracji muszą spełniać wymogi dla dokumentów elektronicznych i być zgodne z przestrzenią nazw publikowaną w portalu </w:t>
            </w:r>
            <w:proofErr w:type="spellStart"/>
            <w:r>
              <w:t>ePUAP</w:t>
            </w:r>
            <w:proofErr w:type="spellEnd"/>
            <w:r>
              <w:t xml:space="preserve">. </w:t>
            </w:r>
          </w:p>
        </w:tc>
      </w:tr>
      <w:tr w:rsidR="00A90A76">
        <w:tc>
          <w:tcPr>
            <w:tcW w:w="95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b/>
                <w:bCs/>
              </w:rPr>
            </w:pPr>
            <w:r w:rsidRPr="00A90A76">
              <w:rPr>
                <w:b/>
                <w:bCs/>
              </w:rPr>
              <w:t>WD4</w:t>
            </w:r>
          </w:p>
        </w:tc>
        <w:tc>
          <w:tcPr>
            <w:tcW w:w="8932"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EZD musi współpracować poprzez standardowe usługi sieciowe z Elektroniczną Skrzynką</w:t>
            </w:r>
          </w:p>
          <w:p w:rsidR="00A90A76" w:rsidRDefault="00A90A76">
            <w:pPr>
              <w:spacing w:after="0" w:line="360" w:lineRule="auto"/>
            </w:pPr>
            <w:r>
              <w:t xml:space="preserve">Podawczą (ESP) udostępnianą na platformie </w:t>
            </w:r>
            <w:proofErr w:type="spellStart"/>
            <w:r>
              <w:t>ePUAP</w:t>
            </w:r>
            <w:proofErr w:type="spellEnd"/>
            <w:r>
              <w:t>.</w:t>
            </w:r>
          </w:p>
        </w:tc>
      </w:tr>
      <w:tr w:rsidR="00A90A76">
        <w:tc>
          <w:tcPr>
            <w:tcW w:w="95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b/>
                <w:bCs/>
              </w:rPr>
            </w:pPr>
            <w:r w:rsidRPr="00A90A76">
              <w:rPr>
                <w:b/>
                <w:bCs/>
              </w:rPr>
              <w:t>WD5</w:t>
            </w:r>
          </w:p>
        </w:tc>
        <w:tc>
          <w:tcPr>
            <w:tcW w:w="8932"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rFonts w:cs="Calibri"/>
              </w:rPr>
            </w:pPr>
            <w:r w:rsidRPr="00A90A76">
              <w:rPr>
                <w:rFonts w:cs="Calibri"/>
                <w:position w:val="1"/>
              </w:rPr>
              <w:t>EZD</w:t>
            </w:r>
            <w:r w:rsidRPr="00A90A76">
              <w:rPr>
                <w:rFonts w:cs="Calibri"/>
                <w:spacing w:val="27"/>
                <w:position w:val="1"/>
              </w:rPr>
              <w:t xml:space="preserve"> </w:t>
            </w:r>
            <w:r w:rsidRPr="00A90A76">
              <w:rPr>
                <w:rFonts w:cs="Calibri"/>
                <w:spacing w:val="-1"/>
                <w:position w:val="1"/>
              </w:rPr>
              <w:t>z</w:t>
            </w:r>
            <w:r w:rsidRPr="00A90A76">
              <w:rPr>
                <w:rFonts w:cs="Calibri"/>
                <w:position w:val="1"/>
              </w:rPr>
              <w:t>a</w:t>
            </w:r>
            <w:r w:rsidRPr="00A90A76">
              <w:rPr>
                <w:rFonts w:cs="Calibri"/>
                <w:spacing w:val="-1"/>
                <w:position w:val="1"/>
              </w:rPr>
              <w:t>p</w:t>
            </w:r>
            <w:r w:rsidRPr="00A90A76">
              <w:rPr>
                <w:rFonts w:cs="Calibri"/>
                <w:spacing w:val="1"/>
                <w:position w:val="1"/>
              </w:rPr>
              <w:t>ew</w:t>
            </w:r>
            <w:r w:rsidRPr="00A90A76">
              <w:rPr>
                <w:rFonts w:cs="Calibri"/>
                <w:spacing w:val="-1"/>
                <w:position w:val="1"/>
              </w:rPr>
              <w:t>n</w:t>
            </w:r>
            <w:r w:rsidRPr="00A90A76">
              <w:rPr>
                <w:rFonts w:cs="Calibri"/>
                <w:position w:val="1"/>
              </w:rPr>
              <w:t>ia</w:t>
            </w:r>
            <w:r w:rsidRPr="00A90A76">
              <w:rPr>
                <w:rFonts w:cs="Calibri"/>
                <w:spacing w:val="26"/>
                <w:position w:val="1"/>
              </w:rPr>
              <w:t xml:space="preserve"> </w:t>
            </w:r>
            <w:r w:rsidRPr="00A90A76">
              <w:rPr>
                <w:rFonts w:cs="Calibri"/>
                <w:position w:val="1"/>
              </w:rPr>
              <w:t>a</w:t>
            </w:r>
            <w:r w:rsidRPr="00A90A76">
              <w:rPr>
                <w:rFonts w:cs="Calibri"/>
                <w:spacing w:val="-1"/>
                <w:position w:val="1"/>
              </w:rPr>
              <w:t>u</w:t>
            </w:r>
            <w:r w:rsidRPr="00A90A76">
              <w:rPr>
                <w:rFonts w:cs="Calibri"/>
                <w:position w:val="1"/>
              </w:rPr>
              <w:t>t</w:t>
            </w:r>
            <w:r w:rsidRPr="00A90A76">
              <w:rPr>
                <w:rFonts w:cs="Calibri"/>
                <w:spacing w:val="-1"/>
                <w:position w:val="1"/>
              </w:rPr>
              <w:t>o</w:t>
            </w:r>
            <w:r w:rsidRPr="00A90A76">
              <w:rPr>
                <w:rFonts w:cs="Calibri"/>
                <w:spacing w:val="1"/>
                <w:position w:val="1"/>
              </w:rPr>
              <w:t>m</w:t>
            </w:r>
            <w:r w:rsidRPr="00A90A76">
              <w:rPr>
                <w:rFonts w:cs="Calibri"/>
                <w:spacing w:val="-3"/>
                <w:position w:val="1"/>
              </w:rPr>
              <w:t>a</w:t>
            </w:r>
            <w:r w:rsidRPr="00A90A76">
              <w:rPr>
                <w:rFonts w:cs="Calibri"/>
                <w:position w:val="1"/>
              </w:rPr>
              <w:t>t</w:t>
            </w:r>
            <w:r w:rsidRPr="00A90A76">
              <w:rPr>
                <w:rFonts w:cs="Calibri"/>
                <w:spacing w:val="1"/>
                <w:position w:val="1"/>
              </w:rPr>
              <w:t>y</w:t>
            </w:r>
            <w:r w:rsidRPr="00A90A76">
              <w:rPr>
                <w:rFonts w:cs="Calibri"/>
                <w:spacing w:val="-2"/>
                <w:position w:val="1"/>
              </w:rPr>
              <w:t>c</w:t>
            </w:r>
            <w:r w:rsidRPr="00A90A76">
              <w:rPr>
                <w:rFonts w:cs="Calibri"/>
                <w:spacing w:val="-1"/>
                <w:position w:val="1"/>
              </w:rPr>
              <w:t>zn</w:t>
            </w:r>
            <w:r w:rsidRPr="00A90A76">
              <w:rPr>
                <w:rFonts w:cs="Calibri"/>
                <w:position w:val="1"/>
              </w:rPr>
              <w:t>e</w:t>
            </w:r>
            <w:r w:rsidRPr="00A90A76">
              <w:rPr>
                <w:rFonts w:cs="Calibri"/>
                <w:spacing w:val="29"/>
                <w:position w:val="1"/>
              </w:rPr>
              <w:t xml:space="preserve"> </w:t>
            </w:r>
            <w:r w:rsidRPr="00A90A76">
              <w:rPr>
                <w:rFonts w:cs="Calibri"/>
                <w:spacing w:val="-1"/>
                <w:position w:val="1"/>
              </w:rPr>
              <w:t>d</w:t>
            </w:r>
            <w:r w:rsidRPr="00A90A76">
              <w:rPr>
                <w:rFonts w:cs="Calibri"/>
                <w:spacing w:val="1"/>
                <w:position w:val="1"/>
              </w:rPr>
              <w:t>o</w:t>
            </w:r>
            <w:r w:rsidRPr="00A90A76">
              <w:rPr>
                <w:rFonts w:cs="Calibri"/>
                <w:position w:val="1"/>
              </w:rPr>
              <w:t>r</w:t>
            </w:r>
            <w:r w:rsidRPr="00A90A76">
              <w:rPr>
                <w:rFonts w:cs="Calibri"/>
                <w:spacing w:val="-2"/>
                <w:position w:val="1"/>
              </w:rPr>
              <w:t>ę</w:t>
            </w:r>
            <w:r w:rsidRPr="00A90A76">
              <w:rPr>
                <w:rFonts w:cs="Calibri"/>
                <w:position w:val="1"/>
              </w:rPr>
              <w:t>c</w:t>
            </w:r>
            <w:r w:rsidRPr="00A90A76">
              <w:rPr>
                <w:rFonts w:cs="Calibri"/>
                <w:spacing w:val="-1"/>
                <w:position w:val="1"/>
              </w:rPr>
              <w:t>z</w:t>
            </w:r>
            <w:r w:rsidRPr="00A90A76">
              <w:rPr>
                <w:rFonts w:cs="Calibri"/>
                <w:spacing w:val="1"/>
                <w:position w:val="1"/>
              </w:rPr>
              <w:t>e</w:t>
            </w:r>
            <w:r w:rsidRPr="00A90A76">
              <w:rPr>
                <w:rFonts w:cs="Calibri"/>
                <w:spacing w:val="-1"/>
                <w:position w:val="1"/>
              </w:rPr>
              <w:t>n</w:t>
            </w:r>
            <w:r w:rsidRPr="00A90A76">
              <w:rPr>
                <w:rFonts w:cs="Calibri"/>
                <w:position w:val="1"/>
              </w:rPr>
              <w:t xml:space="preserve">ie </w:t>
            </w:r>
            <w:r w:rsidRPr="00A90A76">
              <w:rPr>
                <w:rFonts w:cs="Calibri"/>
                <w:spacing w:val="-1"/>
                <w:position w:val="1"/>
              </w:rPr>
              <w:t>d</w:t>
            </w:r>
            <w:r w:rsidRPr="00A90A76">
              <w:rPr>
                <w:rFonts w:cs="Calibri"/>
                <w:spacing w:val="1"/>
                <w:position w:val="1"/>
              </w:rPr>
              <w:t>ok</w:t>
            </w:r>
            <w:r w:rsidRPr="00A90A76">
              <w:rPr>
                <w:rFonts w:cs="Calibri"/>
                <w:spacing w:val="-3"/>
                <w:position w:val="1"/>
              </w:rPr>
              <w:t>u</w:t>
            </w:r>
            <w:r w:rsidRPr="00A90A76">
              <w:rPr>
                <w:rFonts w:cs="Calibri"/>
                <w:spacing w:val="1"/>
                <w:position w:val="1"/>
              </w:rPr>
              <w:t>me</w:t>
            </w:r>
            <w:r w:rsidRPr="00A90A76">
              <w:rPr>
                <w:rFonts w:cs="Calibri"/>
                <w:spacing w:val="-3"/>
                <w:position w:val="1"/>
              </w:rPr>
              <w:t>n</w:t>
            </w:r>
            <w:r w:rsidRPr="00A90A76">
              <w:rPr>
                <w:rFonts w:cs="Calibri"/>
                <w:position w:val="1"/>
              </w:rPr>
              <w:t>t</w:t>
            </w:r>
            <w:r w:rsidRPr="00A90A76">
              <w:rPr>
                <w:rFonts w:cs="Calibri"/>
                <w:spacing w:val="1"/>
                <w:position w:val="1"/>
              </w:rPr>
              <w:t>ó</w:t>
            </w:r>
            <w:r w:rsidRPr="00A90A76">
              <w:rPr>
                <w:rFonts w:cs="Calibri"/>
                <w:position w:val="1"/>
              </w:rPr>
              <w:t xml:space="preserve">w </w:t>
            </w:r>
            <w:r w:rsidRPr="00A90A76">
              <w:rPr>
                <w:rFonts w:cs="Calibri"/>
                <w:spacing w:val="1"/>
                <w:position w:val="1"/>
              </w:rPr>
              <w:t>e</w:t>
            </w:r>
            <w:r w:rsidRPr="00A90A76">
              <w:rPr>
                <w:rFonts w:cs="Calibri"/>
                <w:spacing w:val="-3"/>
                <w:position w:val="1"/>
              </w:rPr>
              <w:t>l</w:t>
            </w:r>
            <w:r w:rsidRPr="00A90A76">
              <w:rPr>
                <w:rFonts w:cs="Calibri"/>
                <w:spacing w:val="1"/>
                <w:position w:val="1"/>
              </w:rPr>
              <w:t>ek</w:t>
            </w:r>
            <w:r w:rsidRPr="00A90A76">
              <w:rPr>
                <w:rFonts w:cs="Calibri"/>
                <w:position w:val="1"/>
              </w:rPr>
              <w:t>t</w:t>
            </w:r>
            <w:r w:rsidRPr="00A90A76">
              <w:rPr>
                <w:rFonts w:cs="Calibri"/>
                <w:spacing w:val="-2"/>
                <w:position w:val="1"/>
              </w:rPr>
              <w:t>r</w:t>
            </w:r>
            <w:r w:rsidRPr="00A90A76">
              <w:rPr>
                <w:rFonts w:cs="Calibri"/>
                <w:spacing w:val="1"/>
                <w:position w:val="1"/>
              </w:rPr>
              <w:t>o</w:t>
            </w:r>
            <w:r w:rsidRPr="00A90A76">
              <w:rPr>
                <w:rFonts w:cs="Calibri"/>
                <w:spacing w:val="-1"/>
                <w:position w:val="1"/>
              </w:rPr>
              <w:t>n</w:t>
            </w:r>
            <w:r w:rsidRPr="00A90A76">
              <w:rPr>
                <w:rFonts w:cs="Calibri"/>
                <w:position w:val="1"/>
              </w:rPr>
              <w:t>ic</w:t>
            </w:r>
            <w:r w:rsidRPr="00A90A76">
              <w:rPr>
                <w:rFonts w:cs="Calibri"/>
                <w:spacing w:val="-1"/>
                <w:position w:val="1"/>
              </w:rPr>
              <w:t>zn</w:t>
            </w:r>
            <w:r w:rsidRPr="00A90A76">
              <w:rPr>
                <w:rFonts w:cs="Calibri"/>
                <w:spacing w:val="1"/>
                <w:position w:val="1"/>
              </w:rPr>
              <w:t>y</w:t>
            </w:r>
            <w:r w:rsidRPr="00A90A76">
              <w:rPr>
                <w:rFonts w:cs="Calibri"/>
                <w:position w:val="1"/>
              </w:rPr>
              <w:t>ch</w:t>
            </w:r>
            <w:r w:rsidRPr="00A90A76">
              <w:rPr>
                <w:rFonts w:cs="Calibri"/>
                <w:spacing w:val="25"/>
                <w:position w:val="1"/>
              </w:rPr>
              <w:t xml:space="preserve"> </w:t>
            </w:r>
            <w:r w:rsidRPr="00A90A76">
              <w:rPr>
                <w:rFonts w:cs="Calibri"/>
                <w:spacing w:val="-1"/>
                <w:position w:val="1"/>
              </w:rPr>
              <w:t>z</w:t>
            </w:r>
            <w:r w:rsidRPr="00A90A76">
              <w:rPr>
                <w:rFonts w:cs="Calibri"/>
                <w:spacing w:val="1"/>
                <w:position w:val="1"/>
              </w:rPr>
              <w:t>/</w:t>
            </w:r>
            <w:r w:rsidRPr="00A90A76">
              <w:rPr>
                <w:rFonts w:cs="Calibri"/>
                <w:spacing w:val="-3"/>
                <w:position w:val="1"/>
              </w:rPr>
              <w:t>d</w:t>
            </w:r>
            <w:r w:rsidRPr="00A90A76">
              <w:rPr>
                <w:rFonts w:cs="Calibri"/>
                <w:position w:val="1"/>
              </w:rPr>
              <w:t>o</w:t>
            </w:r>
            <w:r w:rsidRPr="00A90A76">
              <w:rPr>
                <w:rFonts w:cs="Calibri"/>
                <w:spacing w:val="27"/>
                <w:position w:val="1"/>
              </w:rPr>
              <w:t xml:space="preserve"> </w:t>
            </w:r>
            <w:r w:rsidRPr="00A90A76">
              <w:rPr>
                <w:rFonts w:cs="Calibri"/>
                <w:position w:val="1"/>
              </w:rPr>
              <w:t>E</w:t>
            </w:r>
            <w:r w:rsidRPr="00A90A76">
              <w:rPr>
                <w:rFonts w:cs="Calibri"/>
                <w:spacing w:val="-1"/>
                <w:position w:val="1"/>
              </w:rPr>
              <w:t>S</w:t>
            </w:r>
            <w:r w:rsidRPr="00A90A76">
              <w:rPr>
                <w:rFonts w:cs="Calibri"/>
                <w:position w:val="1"/>
              </w:rPr>
              <w:t>P</w:t>
            </w:r>
            <w:r w:rsidRPr="00A90A76">
              <w:rPr>
                <w:rFonts w:cs="Calibri"/>
                <w:spacing w:val="27"/>
                <w:position w:val="1"/>
              </w:rPr>
              <w:t xml:space="preserve"> </w:t>
            </w:r>
            <w:r w:rsidRPr="00A90A76">
              <w:rPr>
                <w:rFonts w:cs="Calibri"/>
                <w:spacing w:val="-1"/>
                <w:position w:val="1"/>
              </w:rPr>
              <w:t>do</w:t>
            </w:r>
            <w:r w:rsidRPr="00A90A76">
              <w:rPr>
                <w:rFonts w:cs="Calibri"/>
                <w:spacing w:val="1"/>
                <w:position w:val="1"/>
              </w:rPr>
              <w:t>/</w:t>
            </w:r>
            <w:r w:rsidRPr="00A90A76">
              <w:rPr>
                <w:rFonts w:cs="Calibri"/>
                <w:position w:val="1"/>
              </w:rPr>
              <w:t>z</w:t>
            </w:r>
          </w:p>
          <w:p w:rsidR="00A90A76" w:rsidRDefault="00A90A76">
            <w:pPr>
              <w:spacing w:after="0" w:line="360" w:lineRule="auto"/>
            </w:pPr>
            <w:r w:rsidRPr="00A90A76">
              <w:rPr>
                <w:rFonts w:cs="Calibri"/>
                <w:spacing w:val="-1"/>
              </w:rPr>
              <w:t>S</w:t>
            </w:r>
            <w:r w:rsidRPr="00A90A76">
              <w:rPr>
                <w:rFonts w:cs="Calibri"/>
                <w:spacing w:val="1"/>
              </w:rPr>
              <w:t>y</w:t>
            </w:r>
            <w:r w:rsidRPr="00A90A76">
              <w:rPr>
                <w:rFonts w:cs="Calibri"/>
              </w:rPr>
              <w:t>st</w:t>
            </w:r>
            <w:r w:rsidRPr="00A90A76">
              <w:rPr>
                <w:rFonts w:cs="Calibri"/>
                <w:spacing w:val="-2"/>
              </w:rPr>
              <w:t>e</w:t>
            </w:r>
            <w:r w:rsidRPr="00A90A76">
              <w:rPr>
                <w:rFonts w:cs="Calibri"/>
                <w:spacing w:val="-1"/>
              </w:rPr>
              <w:t>m</w:t>
            </w:r>
            <w:r w:rsidRPr="00A90A76">
              <w:rPr>
                <w:rFonts w:cs="Calibri"/>
                <w:spacing w:val="1"/>
              </w:rPr>
              <w:t>ó</w:t>
            </w:r>
            <w:r w:rsidRPr="00A90A76">
              <w:rPr>
                <w:rFonts w:cs="Calibri"/>
              </w:rPr>
              <w:t>w</w:t>
            </w:r>
            <w:r w:rsidRPr="00A90A76">
              <w:rPr>
                <w:rFonts w:cs="Calibri"/>
                <w:spacing w:val="-1"/>
              </w:rPr>
              <w:t xml:space="preserve"> </w:t>
            </w:r>
            <w:r w:rsidRPr="00A90A76">
              <w:rPr>
                <w:rFonts w:cs="Calibri"/>
                <w:spacing w:val="1"/>
              </w:rPr>
              <w:t>D</w:t>
            </w:r>
            <w:r w:rsidRPr="00A90A76">
              <w:rPr>
                <w:rFonts w:cs="Calibri"/>
                <w:spacing w:val="-1"/>
              </w:rPr>
              <w:t>z</w:t>
            </w:r>
            <w:r w:rsidRPr="00A90A76">
              <w:rPr>
                <w:rFonts w:cs="Calibri"/>
              </w:rPr>
              <w:t>i</w:t>
            </w:r>
            <w:r w:rsidRPr="00A90A76">
              <w:rPr>
                <w:rFonts w:cs="Calibri"/>
                <w:spacing w:val="1"/>
              </w:rPr>
              <w:t>e</w:t>
            </w:r>
            <w:r w:rsidRPr="00A90A76">
              <w:rPr>
                <w:rFonts w:cs="Calibri"/>
                <w:spacing w:val="-1"/>
              </w:rPr>
              <w:t>dz</w:t>
            </w:r>
            <w:r w:rsidRPr="00A90A76">
              <w:rPr>
                <w:rFonts w:cs="Calibri"/>
              </w:rPr>
              <w:t>i</w:t>
            </w:r>
            <w:r w:rsidRPr="00A90A76">
              <w:rPr>
                <w:rFonts w:cs="Calibri"/>
                <w:spacing w:val="-1"/>
              </w:rPr>
              <w:t>no</w:t>
            </w:r>
            <w:r w:rsidRPr="00A90A76">
              <w:rPr>
                <w:rFonts w:cs="Calibri"/>
                <w:spacing w:val="1"/>
              </w:rPr>
              <w:t>wy</w:t>
            </w:r>
            <w:r w:rsidRPr="00A90A76">
              <w:rPr>
                <w:rFonts w:cs="Calibri"/>
              </w:rPr>
              <w:t>ch</w:t>
            </w:r>
          </w:p>
        </w:tc>
      </w:tr>
      <w:tr w:rsidR="00A90A76">
        <w:tc>
          <w:tcPr>
            <w:tcW w:w="95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b/>
                <w:bCs/>
              </w:rPr>
            </w:pPr>
            <w:r w:rsidRPr="00A90A76">
              <w:rPr>
                <w:b/>
                <w:bCs/>
              </w:rPr>
              <w:t>WD6</w:t>
            </w:r>
          </w:p>
        </w:tc>
        <w:tc>
          <w:tcPr>
            <w:tcW w:w="8932"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 xml:space="preserve">System integracji SUE, EZD i SD zapewni świadczenie usług elektronicznych na Poziomie 4 – </w:t>
            </w:r>
            <w:r>
              <w:lastRenderedPageBreak/>
              <w:t>Transakcja, wg klasyfikacji Poziomów usług elektronicznych.</w:t>
            </w:r>
          </w:p>
        </w:tc>
      </w:tr>
      <w:tr w:rsidR="00A90A76">
        <w:tc>
          <w:tcPr>
            <w:tcW w:w="95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b/>
                <w:bCs/>
              </w:rPr>
            </w:pPr>
            <w:r w:rsidRPr="00A90A76">
              <w:rPr>
                <w:b/>
                <w:bCs/>
              </w:rPr>
              <w:lastRenderedPageBreak/>
              <w:t>WD7</w:t>
            </w:r>
          </w:p>
        </w:tc>
        <w:tc>
          <w:tcPr>
            <w:tcW w:w="8932"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rFonts w:cs="Calibri"/>
              </w:rPr>
            </w:pPr>
            <w:r w:rsidRPr="00A90A76">
              <w:rPr>
                <w:rFonts w:cs="Calibri"/>
                <w:spacing w:val="1"/>
                <w:position w:val="1"/>
              </w:rPr>
              <w:t>W</w:t>
            </w:r>
            <w:r w:rsidRPr="00A90A76">
              <w:rPr>
                <w:rFonts w:cs="Calibri"/>
                <w:spacing w:val="-1"/>
                <w:position w:val="1"/>
              </w:rPr>
              <w:t>y</w:t>
            </w:r>
            <w:r w:rsidRPr="00A90A76">
              <w:rPr>
                <w:rFonts w:cs="Calibri"/>
                <w:spacing w:val="1"/>
                <w:position w:val="1"/>
              </w:rPr>
              <w:t>m</w:t>
            </w:r>
            <w:r w:rsidRPr="00A90A76">
              <w:rPr>
                <w:rFonts w:cs="Calibri"/>
                <w:position w:val="1"/>
              </w:rPr>
              <w:t>ia</w:t>
            </w:r>
            <w:r w:rsidRPr="00A90A76">
              <w:rPr>
                <w:rFonts w:cs="Calibri"/>
                <w:spacing w:val="-1"/>
                <w:position w:val="1"/>
              </w:rPr>
              <w:t>n</w:t>
            </w:r>
            <w:r w:rsidRPr="00A90A76">
              <w:rPr>
                <w:rFonts w:cs="Calibri"/>
                <w:position w:val="1"/>
              </w:rPr>
              <w:t>a</w:t>
            </w:r>
            <w:r w:rsidRPr="00A90A76">
              <w:rPr>
                <w:rFonts w:cs="Calibri"/>
                <w:spacing w:val="5"/>
                <w:position w:val="1"/>
              </w:rPr>
              <w:t xml:space="preserve"> </w:t>
            </w:r>
            <w:r w:rsidRPr="00A90A76">
              <w:rPr>
                <w:rFonts w:cs="Calibri"/>
                <w:position w:val="1"/>
              </w:rPr>
              <w:t>i</w:t>
            </w:r>
            <w:r w:rsidRPr="00A90A76">
              <w:rPr>
                <w:rFonts w:cs="Calibri"/>
                <w:spacing w:val="-1"/>
                <w:position w:val="1"/>
              </w:rPr>
              <w:t>n</w:t>
            </w:r>
            <w:r w:rsidRPr="00A90A76">
              <w:rPr>
                <w:rFonts w:cs="Calibri"/>
                <w:position w:val="1"/>
              </w:rPr>
              <w:t>f</w:t>
            </w:r>
            <w:r w:rsidRPr="00A90A76">
              <w:rPr>
                <w:rFonts w:cs="Calibri"/>
                <w:spacing w:val="1"/>
                <w:position w:val="1"/>
              </w:rPr>
              <w:t>o</w:t>
            </w:r>
            <w:r w:rsidRPr="00A90A76">
              <w:rPr>
                <w:rFonts w:cs="Calibri"/>
                <w:spacing w:val="-2"/>
                <w:position w:val="1"/>
              </w:rPr>
              <w:t>r</w:t>
            </w:r>
            <w:r w:rsidRPr="00A90A76">
              <w:rPr>
                <w:rFonts w:cs="Calibri"/>
                <w:spacing w:val="1"/>
                <w:position w:val="1"/>
              </w:rPr>
              <w:t>m</w:t>
            </w:r>
            <w:r w:rsidRPr="00A90A76">
              <w:rPr>
                <w:rFonts w:cs="Calibri"/>
                <w:spacing w:val="-3"/>
                <w:position w:val="1"/>
              </w:rPr>
              <w:t>a</w:t>
            </w:r>
            <w:r w:rsidRPr="00A90A76">
              <w:rPr>
                <w:rFonts w:cs="Calibri"/>
                <w:position w:val="1"/>
              </w:rPr>
              <w:t>cji</w:t>
            </w:r>
            <w:r w:rsidRPr="00A90A76">
              <w:rPr>
                <w:rFonts w:cs="Calibri"/>
                <w:spacing w:val="5"/>
                <w:position w:val="1"/>
              </w:rPr>
              <w:t xml:space="preserve"> </w:t>
            </w:r>
            <w:r w:rsidRPr="00A90A76">
              <w:rPr>
                <w:rFonts w:cs="Calibri"/>
                <w:position w:val="1"/>
              </w:rPr>
              <w:t>w</w:t>
            </w:r>
            <w:r w:rsidRPr="00A90A76">
              <w:rPr>
                <w:rFonts w:cs="Calibri"/>
                <w:spacing w:val="4"/>
                <w:position w:val="1"/>
              </w:rPr>
              <w:t xml:space="preserve"> </w:t>
            </w:r>
            <w:r w:rsidRPr="00A90A76">
              <w:rPr>
                <w:rFonts w:cs="Calibri"/>
                <w:position w:val="1"/>
              </w:rPr>
              <w:t>s</w:t>
            </w:r>
            <w:r w:rsidRPr="00A90A76">
              <w:rPr>
                <w:rFonts w:cs="Calibri"/>
                <w:spacing w:val="-1"/>
                <w:position w:val="1"/>
              </w:rPr>
              <w:t>po</w:t>
            </w:r>
            <w:r w:rsidRPr="00A90A76">
              <w:rPr>
                <w:rFonts w:cs="Calibri"/>
                <w:position w:val="1"/>
              </w:rPr>
              <w:t>s</w:t>
            </w:r>
            <w:r w:rsidRPr="00A90A76">
              <w:rPr>
                <w:rFonts w:cs="Calibri"/>
                <w:spacing w:val="1"/>
                <w:position w:val="1"/>
              </w:rPr>
              <w:t>ó</w:t>
            </w:r>
            <w:r w:rsidRPr="00A90A76">
              <w:rPr>
                <w:rFonts w:cs="Calibri"/>
                <w:position w:val="1"/>
              </w:rPr>
              <w:t>b</w:t>
            </w:r>
            <w:r w:rsidRPr="00A90A76">
              <w:rPr>
                <w:rFonts w:cs="Calibri"/>
                <w:spacing w:val="5"/>
                <w:position w:val="1"/>
              </w:rPr>
              <w:t xml:space="preserve"> </w:t>
            </w:r>
            <w:r w:rsidRPr="00A90A76">
              <w:rPr>
                <w:rFonts w:cs="Calibri"/>
                <w:spacing w:val="-1"/>
                <w:position w:val="1"/>
              </w:rPr>
              <w:t>n</w:t>
            </w:r>
            <w:r w:rsidRPr="00A90A76">
              <w:rPr>
                <w:rFonts w:cs="Calibri"/>
                <w:position w:val="1"/>
              </w:rPr>
              <w:t>i</w:t>
            </w:r>
            <w:r w:rsidRPr="00A90A76">
              <w:rPr>
                <w:rFonts w:cs="Calibri"/>
                <w:spacing w:val="1"/>
                <w:position w:val="1"/>
              </w:rPr>
              <w:t>e</w:t>
            </w:r>
            <w:r w:rsidRPr="00A90A76">
              <w:rPr>
                <w:rFonts w:cs="Calibri"/>
                <w:spacing w:val="-1"/>
                <w:position w:val="1"/>
              </w:rPr>
              <w:t>z</w:t>
            </w:r>
            <w:r w:rsidRPr="00A90A76">
              <w:rPr>
                <w:rFonts w:cs="Calibri"/>
                <w:position w:val="1"/>
              </w:rPr>
              <w:t>al</w:t>
            </w:r>
            <w:r w:rsidRPr="00A90A76">
              <w:rPr>
                <w:rFonts w:cs="Calibri"/>
                <w:spacing w:val="1"/>
                <w:position w:val="1"/>
              </w:rPr>
              <w:t>e</w:t>
            </w:r>
            <w:r w:rsidRPr="00A90A76">
              <w:rPr>
                <w:rFonts w:cs="Calibri"/>
                <w:spacing w:val="-1"/>
                <w:position w:val="1"/>
              </w:rPr>
              <w:t>żn</w:t>
            </w:r>
            <w:r w:rsidRPr="00A90A76">
              <w:rPr>
                <w:rFonts w:cs="Calibri"/>
                <w:position w:val="1"/>
              </w:rPr>
              <w:t>y</w:t>
            </w:r>
            <w:r w:rsidRPr="00A90A76">
              <w:rPr>
                <w:rFonts w:cs="Calibri"/>
                <w:spacing w:val="4"/>
                <w:position w:val="1"/>
              </w:rPr>
              <w:t xml:space="preserve"> </w:t>
            </w:r>
            <w:r w:rsidRPr="00A90A76">
              <w:rPr>
                <w:rFonts w:cs="Calibri"/>
                <w:spacing w:val="1"/>
                <w:position w:val="1"/>
              </w:rPr>
              <w:t>o</w:t>
            </w:r>
            <w:r w:rsidRPr="00A90A76">
              <w:rPr>
                <w:rFonts w:cs="Calibri"/>
                <w:position w:val="1"/>
              </w:rPr>
              <w:t>d</w:t>
            </w:r>
            <w:r w:rsidRPr="00A90A76">
              <w:rPr>
                <w:rFonts w:cs="Calibri"/>
                <w:spacing w:val="2"/>
                <w:position w:val="1"/>
              </w:rPr>
              <w:t xml:space="preserve"> </w:t>
            </w:r>
            <w:r w:rsidRPr="00A90A76">
              <w:rPr>
                <w:rFonts w:cs="Calibri"/>
                <w:spacing w:val="-1"/>
                <w:position w:val="1"/>
              </w:rPr>
              <w:t>uż</w:t>
            </w:r>
            <w:r w:rsidRPr="00A90A76">
              <w:rPr>
                <w:rFonts w:cs="Calibri"/>
                <w:spacing w:val="1"/>
                <w:position w:val="1"/>
              </w:rPr>
              <w:t>y</w:t>
            </w:r>
            <w:r w:rsidRPr="00A90A76">
              <w:rPr>
                <w:rFonts w:cs="Calibri"/>
                <w:position w:val="1"/>
              </w:rPr>
              <w:t>t</w:t>
            </w:r>
            <w:r w:rsidRPr="00A90A76">
              <w:rPr>
                <w:rFonts w:cs="Calibri"/>
                <w:spacing w:val="-1"/>
                <w:position w:val="1"/>
              </w:rPr>
              <w:t>y</w:t>
            </w:r>
            <w:r w:rsidRPr="00A90A76">
              <w:rPr>
                <w:rFonts w:cs="Calibri"/>
                <w:position w:val="1"/>
              </w:rPr>
              <w:t>ch</w:t>
            </w:r>
            <w:r w:rsidRPr="00A90A76">
              <w:rPr>
                <w:rFonts w:cs="Calibri"/>
                <w:spacing w:val="5"/>
                <w:position w:val="1"/>
              </w:rPr>
              <w:t xml:space="preserve"> </w:t>
            </w:r>
            <w:r w:rsidRPr="00A90A76">
              <w:rPr>
                <w:rFonts w:cs="Calibri"/>
                <w:spacing w:val="-1"/>
                <w:position w:val="1"/>
              </w:rPr>
              <w:t>t</w:t>
            </w:r>
            <w:r w:rsidRPr="00A90A76">
              <w:rPr>
                <w:rFonts w:cs="Calibri"/>
                <w:spacing w:val="1"/>
                <w:position w:val="1"/>
              </w:rPr>
              <w:t>e</w:t>
            </w:r>
            <w:r w:rsidRPr="00A90A76">
              <w:rPr>
                <w:rFonts w:cs="Calibri"/>
                <w:position w:val="1"/>
              </w:rPr>
              <w:t>c</w:t>
            </w:r>
            <w:r w:rsidRPr="00A90A76">
              <w:rPr>
                <w:rFonts w:cs="Calibri"/>
                <w:spacing w:val="-1"/>
                <w:position w:val="1"/>
              </w:rPr>
              <w:t>hn</w:t>
            </w:r>
            <w:r w:rsidRPr="00A90A76">
              <w:rPr>
                <w:rFonts w:cs="Calibri"/>
                <w:spacing w:val="1"/>
                <w:position w:val="1"/>
              </w:rPr>
              <w:t>o</w:t>
            </w:r>
            <w:r w:rsidRPr="00A90A76">
              <w:rPr>
                <w:rFonts w:cs="Calibri"/>
                <w:spacing w:val="-3"/>
                <w:position w:val="1"/>
              </w:rPr>
              <w:t>l</w:t>
            </w:r>
            <w:r w:rsidRPr="00A90A76">
              <w:rPr>
                <w:rFonts w:cs="Calibri"/>
                <w:spacing w:val="1"/>
                <w:position w:val="1"/>
              </w:rPr>
              <w:t>o</w:t>
            </w:r>
            <w:r w:rsidRPr="00A90A76">
              <w:rPr>
                <w:rFonts w:cs="Calibri"/>
                <w:spacing w:val="-1"/>
                <w:position w:val="1"/>
              </w:rPr>
              <w:t>g</w:t>
            </w:r>
            <w:r w:rsidRPr="00A90A76">
              <w:rPr>
                <w:rFonts w:cs="Calibri"/>
                <w:position w:val="1"/>
              </w:rPr>
              <w:t>ii</w:t>
            </w:r>
            <w:r w:rsidRPr="00A90A76">
              <w:rPr>
                <w:rFonts w:cs="Calibri"/>
                <w:spacing w:val="5"/>
                <w:position w:val="1"/>
              </w:rPr>
              <w:t xml:space="preserve"> </w:t>
            </w:r>
            <w:r w:rsidRPr="00A90A76">
              <w:rPr>
                <w:rFonts w:cs="Calibri"/>
                <w:spacing w:val="1"/>
                <w:position w:val="1"/>
              </w:rPr>
              <w:t>m</w:t>
            </w:r>
            <w:r w:rsidRPr="00A90A76">
              <w:rPr>
                <w:rFonts w:cs="Calibri"/>
                <w:spacing w:val="-1"/>
                <w:position w:val="1"/>
              </w:rPr>
              <w:t>u</w:t>
            </w:r>
            <w:r w:rsidRPr="00A90A76">
              <w:rPr>
                <w:rFonts w:cs="Calibri"/>
                <w:position w:val="1"/>
              </w:rPr>
              <w:t>si</w:t>
            </w:r>
            <w:r w:rsidRPr="00A90A76">
              <w:rPr>
                <w:rFonts w:cs="Calibri"/>
                <w:spacing w:val="3"/>
                <w:position w:val="1"/>
              </w:rPr>
              <w:t xml:space="preserve"> </w:t>
            </w:r>
            <w:r w:rsidRPr="00A90A76">
              <w:rPr>
                <w:rFonts w:cs="Calibri"/>
                <w:spacing w:val="-1"/>
                <w:position w:val="1"/>
              </w:rPr>
              <w:t>z</w:t>
            </w:r>
            <w:r w:rsidRPr="00A90A76">
              <w:rPr>
                <w:rFonts w:cs="Calibri"/>
                <w:spacing w:val="1"/>
                <w:position w:val="1"/>
              </w:rPr>
              <w:t>o</w:t>
            </w:r>
            <w:r w:rsidRPr="00A90A76">
              <w:rPr>
                <w:rFonts w:cs="Calibri"/>
                <w:position w:val="1"/>
              </w:rPr>
              <w:t>s</w:t>
            </w:r>
            <w:r w:rsidRPr="00A90A76">
              <w:rPr>
                <w:rFonts w:cs="Calibri"/>
                <w:spacing w:val="-2"/>
                <w:position w:val="1"/>
              </w:rPr>
              <w:t>t</w:t>
            </w:r>
            <w:r w:rsidRPr="00A90A76">
              <w:rPr>
                <w:rFonts w:cs="Calibri"/>
                <w:position w:val="1"/>
              </w:rPr>
              <w:t>ać</w:t>
            </w:r>
            <w:r w:rsidRPr="00A90A76">
              <w:rPr>
                <w:rFonts w:cs="Calibri"/>
                <w:spacing w:val="6"/>
                <w:position w:val="1"/>
              </w:rPr>
              <w:t xml:space="preserve"> </w:t>
            </w:r>
            <w:r w:rsidRPr="00A90A76">
              <w:rPr>
                <w:rFonts w:cs="Calibri"/>
                <w:spacing w:val="-1"/>
                <w:position w:val="1"/>
              </w:rPr>
              <w:t>z</w:t>
            </w:r>
            <w:r w:rsidRPr="00A90A76">
              <w:rPr>
                <w:rFonts w:cs="Calibri"/>
                <w:position w:val="1"/>
              </w:rPr>
              <w:t>r</w:t>
            </w:r>
            <w:r w:rsidRPr="00A90A76">
              <w:rPr>
                <w:rFonts w:cs="Calibri"/>
                <w:spacing w:val="1"/>
                <w:position w:val="1"/>
              </w:rPr>
              <w:t>e</w:t>
            </w:r>
            <w:r w:rsidRPr="00A90A76">
              <w:rPr>
                <w:rFonts w:cs="Calibri"/>
                <w:spacing w:val="-3"/>
                <w:position w:val="1"/>
              </w:rPr>
              <w:t>a</w:t>
            </w:r>
            <w:r w:rsidRPr="00A90A76">
              <w:rPr>
                <w:rFonts w:cs="Calibri"/>
                <w:position w:val="1"/>
              </w:rPr>
              <w:t>li</w:t>
            </w:r>
            <w:r w:rsidRPr="00A90A76">
              <w:rPr>
                <w:rFonts w:cs="Calibri"/>
                <w:spacing w:val="-1"/>
                <w:position w:val="1"/>
              </w:rPr>
              <w:t>z</w:t>
            </w:r>
            <w:r w:rsidRPr="00A90A76">
              <w:rPr>
                <w:rFonts w:cs="Calibri"/>
                <w:spacing w:val="1"/>
                <w:position w:val="1"/>
              </w:rPr>
              <w:t>ow</w:t>
            </w:r>
            <w:r w:rsidRPr="00A90A76">
              <w:rPr>
                <w:rFonts w:cs="Calibri"/>
                <w:position w:val="1"/>
              </w:rPr>
              <w:t>a</w:t>
            </w:r>
            <w:r w:rsidRPr="00A90A76">
              <w:rPr>
                <w:rFonts w:cs="Calibri"/>
                <w:spacing w:val="-1"/>
                <w:position w:val="1"/>
              </w:rPr>
              <w:t>n</w:t>
            </w:r>
            <w:r w:rsidRPr="00A90A76">
              <w:rPr>
                <w:rFonts w:cs="Calibri"/>
                <w:position w:val="1"/>
              </w:rPr>
              <w:t>a</w:t>
            </w:r>
            <w:r w:rsidRPr="00A90A76">
              <w:rPr>
                <w:rFonts w:cs="Calibri"/>
                <w:spacing w:val="3"/>
                <w:position w:val="1"/>
              </w:rPr>
              <w:t xml:space="preserve"> </w:t>
            </w:r>
            <w:r w:rsidRPr="00A90A76">
              <w:rPr>
                <w:rFonts w:cs="Calibri"/>
                <w:position w:val="1"/>
              </w:rPr>
              <w:t>z</w:t>
            </w:r>
          </w:p>
          <w:p w:rsidR="00A90A76" w:rsidRDefault="00A90A76">
            <w:pPr>
              <w:spacing w:after="0" w:line="360" w:lineRule="auto"/>
            </w:pPr>
            <w:r w:rsidRPr="00A90A76">
              <w:rPr>
                <w:rFonts w:cs="Calibri"/>
                <w:spacing w:val="1"/>
              </w:rPr>
              <w:t>wy</w:t>
            </w:r>
            <w:r w:rsidRPr="00A90A76">
              <w:rPr>
                <w:rFonts w:cs="Calibri"/>
                <w:spacing w:val="-2"/>
              </w:rPr>
              <w:t>k</w:t>
            </w:r>
            <w:r w:rsidRPr="00A90A76">
              <w:rPr>
                <w:rFonts w:cs="Calibri"/>
                <w:spacing w:val="1"/>
              </w:rPr>
              <w:t>o</w:t>
            </w:r>
            <w:r w:rsidRPr="00A90A76">
              <w:rPr>
                <w:rFonts w:cs="Calibri"/>
              </w:rPr>
              <w:t>r</w:t>
            </w:r>
            <w:r w:rsidRPr="00A90A76">
              <w:rPr>
                <w:rFonts w:cs="Calibri"/>
                <w:spacing w:val="-1"/>
              </w:rPr>
              <w:t>z</w:t>
            </w:r>
            <w:r w:rsidRPr="00A90A76">
              <w:rPr>
                <w:rFonts w:cs="Calibri"/>
                <w:spacing w:val="1"/>
              </w:rPr>
              <w:t>y</w:t>
            </w:r>
            <w:r w:rsidRPr="00A90A76">
              <w:rPr>
                <w:rFonts w:cs="Calibri"/>
                <w:spacing w:val="-2"/>
              </w:rPr>
              <w:t>s</w:t>
            </w:r>
            <w:r w:rsidRPr="00A90A76">
              <w:rPr>
                <w:rFonts w:cs="Calibri"/>
              </w:rPr>
              <w:t>ta</w:t>
            </w:r>
            <w:r w:rsidRPr="00A90A76">
              <w:rPr>
                <w:rFonts w:cs="Calibri"/>
                <w:spacing w:val="-1"/>
              </w:rPr>
              <w:t>n</w:t>
            </w:r>
            <w:r w:rsidRPr="00A90A76">
              <w:rPr>
                <w:rFonts w:cs="Calibri"/>
              </w:rPr>
              <w:t>i</w:t>
            </w:r>
            <w:r w:rsidRPr="00A90A76">
              <w:rPr>
                <w:rFonts w:cs="Calibri"/>
                <w:spacing w:val="-2"/>
              </w:rPr>
              <w:t>e</w:t>
            </w:r>
            <w:r w:rsidRPr="00A90A76">
              <w:rPr>
                <w:rFonts w:cs="Calibri"/>
              </w:rPr>
              <w:t>m</w:t>
            </w:r>
            <w:r w:rsidRPr="00A90A76">
              <w:rPr>
                <w:rFonts w:cs="Calibri"/>
                <w:spacing w:val="2"/>
              </w:rPr>
              <w:t xml:space="preserve"> </w:t>
            </w:r>
            <w:r w:rsidRPr="00A90A76">
              <w:rPr>
                <w:rFonts w:cs="Calibri"/>
              </w:rPr>
              <w:t>s</w:t>
            </w:r>
            <w:r w:rsidRPr="00A90A76">
              <w:rPr>
                <w:rFonts w:cs="Calibri"/>
                <w:spacing w:val="-2"/>
              </w:rPr>
              <w:t>t</w:t>
            </w:r>
            <w:r w:rsidRPr="00A90A76">
              <w:rPr>
                <w:rFonts w:cs="Calibri"/>
              </w:rPr>
              <w:t>a</w:t>
            </w:r>
            <w:r w:rsidRPr="00A90A76">
              <w:rPr>
                <w:rFonts w:cs="Calibri"/>
                <w:spacing w:val="-1"/>
              </w:rPr>
              <w:t>nd</w:t>
            </w:r>
            <w:r w:rsidRPr="00A90A76">
              <w:rPr>
                <w:rFonts w:cs="Calibri"/>
              </w:rPr>
              <w:t>ar</w:t>
            </w:r>
            <w:r w:rsidRPr="00A90A76">
              <w:rPr>
                <w:rFonts w:cs="Calibri"/>
                <w:spacing w:val="-1"/>
              </w:rPr>
              <w:t>dó</w:t>
            </w:r>
            <w:r w:rsidRPr="00A90A76">
              <w:rPr>
                <w:rFonts w:cs="Calibri"/>
              </w:rPr>
              <w:t>w</w:t>
            </w:r>
            <w:r w:rsidRPr="00A90A76">
              <w:rPr>
                <w:rFonts w:cs="Calibri"/>
                <w:spacing w:val="1"/>
              </w:rPr>
              <w:t xml:space="preserve"> </w:t>
            </w:r>
            <w:r w:rsidRPr="00A90A76">
              <w:rPr>
                <w:rFonts w:cs="Calibri"/>
                <w:spacing w:val="-2"/>
              </w:rPr>
              <w:t>W</w:t>
            </w:r>
            <w:r w:rsidRPr="00A90A76">
              <w:rPr>
                <w:rFonts w:cs="Calibri"/>
                <w:spacing w:val="1"/>
              </w:rPr>
              <w:t>e</w:t>
            </w:r>
            <w:r w:rsidRPr="00A90A76">
              <w:rPr>
                <w:rFonts w:cs="Calibri"/>
              </w:rPr>
              <w:t xml:space="preserve">b </w:t>
            </w:r>
            <w:r w:rsidRPr="00A90A76">
              <w:rPr>
                <w:rFonts w:cs="Calibri"/>
                <w:spacing w:val="-1"/>
              </w:rPr>
              <w:t>S</w:t>
            </w:r>
            <w:r w:rsidRPr="00A90A76">
              <w:rPr>
                <w:rFonts w:cs="Calibri"/>
                <w:spacing w:val="1"/>
              </w:rPr>
              <w:t>e</w:t>
            </w:r>
            <w:r w:rsidRPr="00A90A76">
              <w:rPr>
                <w:rFonts w:cs="Calibri"/>
                <w:spacing w:val="-2"/>
              </w:rPr>
              <w:t>r</w:t>
            </w:r>
            <w:r w:rsidRPr="00A90A76">
              <w:rPr>
                <w:rFonts w:cs="Calibri"/>
                <w:spacing w:val="1"/>
              </w:rPr>
              <w:t>v</w:t>
            </w:r>
            <w:r w:rsidRPr="00A90A76">
              <w:rPr>
                <w:rFonts w:cs="Calibri"/>
              </w:rPr>
              <w:t>ic</w:t>
            </w:r>
            <w:r w:rsidRPr="00A90A76">
              <w:rPr>
                <w:rFonts w:cs="Calibri"/>
                <w:spacing w:val="1"/>
              </w:rPr>
              <w:t>e</w:t>
            </w:r>
            <w:r w:rsidRPr="00A90A76">
              <w:rPr>
                <w:rFonts w:cs="Calibri"/>
              </w:rPr>
              <w:t>s.</w:t>
            </w:r>
          </w:p>
        </w:tc>
      </w:tr>
      <w:tr w:rsidR="00A90A76">
        <w:tc>
          <w:tcPr>
            <w:tcW w:w="95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b/>
                <w:bCs/>
              </w:rPr>
            </w:pPr>
            <w:r w:rsidRPr="00A90A76">
              <w:rPr>
                <w:b/>
                <w:bCs/>
              </w:rPr>
              <w:t>WD8</w:t>
            </w:r>
          </w:p>
        </w:tc>
        <w:tc>
          <w:tcPr>
            <w:tcW w:w="8932"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rFonts w:cs="Calibri"/>
                <w:spacing w:val="1"/>
              </w:rPr>
            </w:pPr>
            <w:r w:rsidRPr="00A90A76">
              <w:rPr>
                <w:rFonts w:cs="Calibri"/>
                <w:spacing w:val="1"/>
                <w:position w:val="1"/>
              </w:rPr>
              <w:t>Funkcje integracji zostaną zrealizowane poprzez wykonanie, dostarczenie i wdrożenie przez Wykonawcę Oprogramowania interfejsowego.</w:t>
            </w:r>
          </w:p>
        </w:tc>
      </w:tr>
      <w:tr w:rsidR="00A90A76">
        <w:tc>
          <w:tcPr>
            <w:tcW w:w="95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b/>
                <w:bCs/>
              </w:rPr>
            </w:pPr>
            <w:r w:rsidRPr="00A90A76">
              <w:rPr>
                <w:b/>
                <w:bCs/>
              </w:rPr>
              <w:t>WD9</w:t>
            </w:r>
          </w:p>
        </w:tc>
        <w:tc>
          <w:tcPr>
            <w:tcW w:w="8932"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rFonts w:cs="Calibri"/>
                <w:spacing w:val="1"/>
              </w:rPr>
            </w:pPr>
            <w:r w:rsidRPr="00A90A76">
              <w:rPr>
                <w:rFonts w:cs="Calibri"/>
                <w:spacing w:val="1"/>
                <w:position w:val="1"/>
              </w:rPr>
              <w:t>W ramach niniejszego wdrożenia musi być zapewniona wymiana dokumentów elektronicznych i/lub danych w celu usprawnienia obsługi i wyeliminowania konieczności drukowania dokumentów elektronicznych i/lub ręcznego kopiowania danych pomiędzy aplikacjami.</w:t>
            </w:r>
          </w:p>
        </w:tc>
      </w:tr>
      <w:tr w:rsidR="00A90A76">
        <w:tc>
          <w:tcPr>
            <w:tcW w:w="95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rsidRPr="00A90A76">
              <w:rPr>
                <w:b/>
                <w:bCs/>
              </w:rPr>
              <w:t>WD10</w:t>
            </w:r>
          </w:p>
          <w:p w:rsidR="00A90A76" w:rsidRDefault="00A90A76">
            <w:pPr>
              <w:spacing w:after="0" w:line="360" w:lineRule="auto"/>
              <w:rPr>
                <w:b/>
                <w:bCs/>
              </w:rPr>
            </w:pPr>
          </w:p>
        </w:tc>
        <w:tc>
          <w:tcPr>
            <w:tcW w:w="8932"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rFonts w:cs="Calibri"/>
                <w:spacing w:val="1"/>
              </w:rPr>
            </w:pPr>
            <w:r w:rsidRPr="00A90A76">
              <w:rPr>
                <w:rFonts w:cs="Calibri"/>
                <w:spacing w:val="1"/>
                <w:position w:val="1"/>
              </w:rPr>
              <w:t>Integracja pomiędzy aplikacjami EZD i SD ma za zadanie ograniczenie pracy użytkowników na dwóch systemach równocześnie, konieczności sprawdzania stanu na dwóch systemach o pojawieniu się nowych dokumentów i ręcznemu kopiowaniu danych z dostarczonych dokumentów, zwłaszcza elektronicznych.</w:t>
            </w:r>
          </w:p>
        </w:tc>
      </w:tr>
    </w:tbl>
    <w:p w:rsidR="00A90A76" w:rsidRDefault="00A90A76">
      <w:pPr>
        <w:pStyle w:val="Nagwek21"/>
      </w:pPr>
    </w:p>
    <w:p w:rsidR="00A90A76" w:rsidRDefault="00510868">
      <w:pPr>
        <w:pStyle w:val="Nagwek21"/>
        <w:numPr>
          <w:ilvl w:val="1"/>
          <w:numId w:val="2"/>
        </w:numPr>
      </w:pPr>
      <w:bookmarkStart w:id="229" w:name="__RefHeading___Toc12560_936917391"/>
      <w:bookmarkStart w:id="230" w:name="_Toc482561382"/>
      <w:bookmarkStart w:id="231" w:name="_Toc484596640"/>
      <w:bookmarkStart w:id="232" w:name="_Ref471903085"/>
      <w:bookmarkStart w:id="233" w:name="_Ref471903079"/>
      <w:bookmarkEnd w:id="229"/>
      <w:bookmarkEnd w:id="230"/>
      <w:bookmarkEnd w:id="231"/>
      <w:bookmarkEnd w:id="232"/>
      <w:bookmarkEnd w:id="233"/>
      <w:r>
        <w:t xml:space="preserve"> </w:t>
      </w:r>
      <w:r w:rsidR="00A90A76">
        <w:t>Integracja SUE-SD</w:t>
      </w:r>
    </w:p>
    <w:p w:rsidR="00A90A76" w:rsidRDefault="00A90A76">
      <w:r>
        <w:t xml:space="preserve">W celu dostarczenia zaawansowanych usług elektronicznych dla mieszkańców i przedsiębiorców Gminy Świdnica konieczne jest dostarczenie integracji do pakietu modułów SUE. </w:t>
      </w:r>
    </w:p>
    <w:p w:rsidR="00A90A76" w:rsidRDefault="00A90A76">
      <w:r>
        <w:t xml:space="preserve">Integracja ta ma na celu dostarczenie informacji w sposób skutecznych i jednoznaczny z SD do SUE oraz niezbędnych danych z SUE do SD w celu dokonania poprawnego rozliczenia i zaksięgowania. </w:t>
      </w:r>
    </w:p>
    <w:p w:rsidR="00A90A76" w:rsidRDefault="00A90A76">
      <w:r>
        <w:t xml:space="preserve">Wymagania wspólne dotyczące integracji zostały opisane w ramach rozdziału </w:t>
      </w:r>
      <w:r>
        <w:fldChar w:fldCharType="begin"/>
      </w:r>
      <w:r w:rsidR="00510868">
        <w:instrText>REF _Ref471727009 \r \h</w:instrText>
      </w:r>
      <w:r>
        <w:fldChar w:fldCharType="separate"/>
      </w:r>
      <w:r w:rsidR="00510868">
        <w:t>5.6</w:t>
      </w:r>
      <w:r>
        <w:fldChar w:fldCharType="end"/>
      </w:r>
      <w:r>
        <w:t xml:space="preserve"> </w:t>
      </w:r>
      <w:r>
        <w:fldChar w:fldCharType="begin"/>
      </w:r>
      <w:r w:rsidR="00510868">
        <w:instrText>REF _Ref471726947 \h</w:instrText>
      </w:r>
      <w:r>
        <w:fldChar w:fldCharType="end"/>
      </w:r>
      <w:r>
        <w:t>.</w:t>
      </w:r>
    </w:p>
    <w:tbl>
      <w:tblPr>
        <w:tblW w:w="9886" w:type="dxa"/>
        <w:tblInd w:w="-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18" w:type="dxa"/>
        </w:tblCellMar>
        <w:tblLook w:val="04A0" w:firstRow="1" w:lastRow="0" w:firstColumn="1" w:lastColumn="0" w:noHBand="0" w:noVBand="1"/>
      </w:tblPr>
      <w:tblGrid>
        <w:gridCol w:w="953"/>
        <w:gridCol w:w="8933"/>
      </w:tblGrid>
      <w:tr w:rsidR="00A90A76">
        <w:tc>
          <w:tcPr>
            <w:tcW w:w="95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b/>
                <w:bCs/>
              </w:rPr>
            </w:pPr>
            <w:r w:rsidRPr="00A90A76">
              <w:rPr>
                <w:b/>
                <w:bCs/>
              </w:rPr>
              <w:t>Nr.</w:t>
            </w:r>
          </w:p>
        </w:tc>
        <w:tc>
          <w:tcPr>
            <w:tcW w:w="8932"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b/>
                <w:bCs/>
              </w:rPr>
            </w:pPr>
            <w:r w:rsidRPr="00A90A76">
              <w:rPr>
                <w:b/>
                <w:bCs/>
              </w:rPr>
              <w:t>Wymaganie</w:t>
            </w:r>
          </w:p>
        </w:tc>
      </w:tr>
      <w:tr w:rsidR="00A90A76">
        <w:tc>
          <w:tcPr>
            <w:tcW w:w="95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b/>
                <w:bCs/>
              </w:rPr>
            </w:pPr>
            <w:r w:rsidRPr="00A90A76">
              <w:rPr>
                <w:b/>
                <w:bCs/>
              </w:rPr>
              <w:t>WISS1</w:t>
            </w:r>
          </w:p>
        </w:tc>
        <w:tc>
          <w:tcPr>
            <w:tcW w:w="8932"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SD musi udostępniać informacje o kontrahentach w zakresie nie mniejszym niż: Nazwa/Nazwisko, Imię, Pesel, NIP, Adres z uwzględnieniem wskazań na słownik TERYT.</w:t>
            </w:r>
          </w:p>
        </w:tc>
      </w:tr>
      <w:tr w:rsidR="00A90A76">
        <w:tc>
          <w:tcPr>
            <w:tcW w:w="95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b/>
                <w:bCs/>
              </w:rPr>
            </w:pPr>
            <w:r w:rsidRPr="00A90A76">
              <w:rPr>
                <w:b/>
                <w:bCs/>
              </w:rPr>
              <w:t>WISS2</w:t>
            </w:r>
          </w:p>
        </w:tc>
        <w:tc>
          <w:tcPr>
            <w:tcW w:w="8932"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SD musi udostępniać informacje o należnościach kontrahenta z uwzględnieniem, że kilku kontrahentów może dotyczyć jedna należność.</w:t>
            </w:r>
          </w:p>
          <w:p w:rsidR="00A90A76" w:rsidRDefault="00A90A76">
            <w:pPr>
              <w:spacing w:after="0" w:line="360" w:lineRule="auto"/>
            </w:pPr>
            <w:r>
              <w:t>Informacje dot. należności nie mogą mieć mniejszego zakresu niż: rodzaj należności, kwota, kwota do zapłaty, kwota odsetek, VAT, kwota do zapłaty VAT, numer decyzji urzędowej, termin płatności.</w:t>
            </w:r>
          </w:p>
        </w:tc>
      </w:tr>
      <w:tr w:rsidR="00A90A76">
        <w:tc>
          <w:tcPr>
            <w:tcW w:w="95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b/>
                <w:bCs/>
              </w:rPr>
            </w:pPr>
            <w:r w:rsidRPr="00A90A76">
              <w:rPr>
                <w:b/>
                <w:bCs/>
              </w:rPr>
              <w:t>WISS3</w:t>
            </w:r>
          </w:p>
        </w:tc>
        <w:tc>
          <w:tcPr>
            <w:tcW w:w="8932"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SD musi udostępniać informacje dotyczące kont bankowych, na które należy wpłacić należność z uwzględnieniem konfiguracji modułu SD dotyczącego przyjmowania masowych płatności.</w:t>
            </w:r>
          </w:p>
        </w:tc>
      </w:tr>
      <w:tr w:rsidR="00A90A76">
        <w:tc>
          <w:tcPr>
            <w:tcW w:w="95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b/>
                <w:bCs/>
              </w:rPr>
            </w:pPr>
            <w:r w:rsidRPr="00A90A76">
              <w:rPr>
                <w:b/>
                <w:bCs/>
              </w:rPr>
              <w:t>WISS4</w:t>
            </w:r>
          </w:p>
        </w:tc>
        <w:tc>
          <w:tcPr>
            <w:tcW w:w="8932"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SD musi udostępniać informacje dotyczące wpłat dokonanych na należności. Przekazane dane muszą zawierać zakres informacyjny przynajmniej: data wpłaty, kwota, kwota odsetek, kwota vat, kontrahent wpłacający.</w:t>
            </w:r>
          </w:p>
        </w:tc>
      </w:tr>
      <w:tr w:rsidR="00A90A76">
        <w:tc>
          <w:tcPr>
            <w:tcW w:w="95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b/>
                <w:bCs/>
              </w:rPr>
            </w:pPr>
            <w:r w:rsidRPr="00A90A76">
              <w:rPr>
                <w:b/>
                <w:bCs/>
              </w:rPr>
              <w:t>WISS5</w:t>
            </w:r>
          </w:p>
        </w:tc>
        <w:tc>
          <w:tcPr>
            <w:tcW w:w="8932"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 xml:space="preserve">SD musi udostępniać szczegółowe informacje dla należności do zapłaty będących Wezwaniami lub </w:t>
            </w:r>
            <w:r>
              <w:lastRenderedPageBreak/>
              <w:t>Upomnieniami takie jak: data odbioru, data wydania, data zapłaty, koszt, numer.</w:t>
            </w:r>
          </w:p>
        </w:tc>
      </w:tr>
      <w:tr w:rsidR="00A90A76">
        <w:tc>
          <w:tcPr>
            <w:tcW w:w="95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b/>
                <w:bCs/>
              </w:rPr>
            </w:pPr>
            <w:r w:rsidRPr="00A90A76">
              <w:rPr>
                <w:b/>
                <w:bCs/>
              </w:rPr>
              <w:lastRenderedPageBreak/>
              <w:t>WISS6</w:t>
            </w:r>
          </w:p>
        </w:tc>
        <w:tc>
          <w:tcPr>
            <w:tcW w:w="8932"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SD musi udostępniać szczegółowe informacje dla należności dotyczących obszaru wydawania zezwoleń na sprzedaż alkoholu w zakresie nie mniejszym niż: data od – do dla zezwolenia, data wydania, numer zezwolenia, rok zezwolenia, typ zezwolenia (A, B, C), stan zezwolenia, adres punktu sprzedaży.</w:t>
            </w:r>
          </w:p>
        </w:tc>
      </w:tr>
      <w:tr w:rsidR="00A90A76">
        <w:tc>
          <w:tcPr>
            <w:tcW w:w="95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b/>
                <w:bCs/>
              </w:rPr>
            </w:pPr>
            <w:r w:rsidRPr="00A90A76">
              <w:rPr>
                <w:b/>
                <w:bCs/>
              </w:rPr>
              <w:t>WISS7</w:t>
            </w:r>
          </w:p>
        </w:tc>
        <w:tc>
          <w:tcPr>
            <w:tcW w:w="8932"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SD musi udostępniać szczegółowe informacje dla należności dotyczących mienia, w zakresie nie mniejszym niż: data wystawienia dokumentu, numer dokumentu, nazwa dokumentu (np. Akt notarialny, Akt własności ziemi, decyzja administracyjna, księga wieczysta i inne), dane o nieruchomości której to dotyczy (lokal, budynek, działka, obręb, jednostka ewidencyjna), dane kontrahenta wskazanego jako właściciel i część udziału którą posiada (np. 100%, 1/3, etc.).</w:t>
            </w:r>
          </w:p>
        </w:tc>
      </w:tr>
      <w:tr w:rsidR="00A90A76">
        <w:tc>
          <w:tcPr>
            <w:tcW w:w="95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b/>
                <w:bCs/>
              </w:rPr>
            </w:pPr>
            <w:r w:rsidRPr="00A90A76">
              <w:rPr>
                <w:b/>
                <w:bCs/>
              </w:rPr>
              <w:t>WISS8</w:t>
            </w:r>
          </w:p>
        </w:tc>
        <w:tc>
          <w:tcPr>
            <w:tcW w:w="8932"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SD musi udostępniać informacje dla należności dotyczącej podatku od osób prawnych i fizycznych w zakresie nie mniejszym niż: numer dokumentu, rok dokumentu, typ dokumentu (Decyzja czy Deklaracja), rodzaj podatku, typ decyzji, wskazanie nieruchomości które dotyczy (budynek, działka, obręb etc.)</w:t>
            </w:r>
          </w:p>
        </w:tc>
      </w:tr>
      <w:tr w:rsidR="00A90A76">
        <w:tc>
          <w:tcPr>
            <w:tcW w:w="95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b/>
                <w:bCs/>
              </w:rPr>
            </w:pPr>
            <w:r w:rsidRPr="00A90A76">
              <w:rPr>
                <w:b/>
                <w:bCs/>
              </w:rPr>
              <w:t>WISS9</w:t>
            </w:r>
          </w:p>
        </w:tc>
        <w:tc>
          <w:tcPr>
            <w:tcW w:w="8932"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SD musi udostępniać informacje dla należności dotyczącej opłaty za gospodarowanie odpadami w zakresie minimalnym: punkt odbioru odpadów, typ zbiórki odpadów (np. selektywna / nieselektywna), parametry deklaracji, numer deklaracji, adres punktu odbioru odpadów.</w:t>
            </w:r>
          </w:p>
        </w:tc>
      </w:tr>
      <w:tr w:rsidR="00A90A76">
        <w:tc>
          <w:tcPr>
            <w:tcW w:w="95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b/>
                <w:bCs/>
              </w:rPr>
            </w:pPr>
            <w:r w:rsidRPr="00A90A76">
              <w:rPr>
                <w:b/>
                <w:bCs/>
              </w:rPr>
              <w:t>WISS10</w:t>
            </w:r>
          </w:p>
        </w:tc>
        <w:tc>
          <w:tcPr>
            <w:tcW w:w="8932"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SD musi udostępniać informację dla należności dotyczącej rozliczenia wody i ścieków w zakresie minimalnym: numer licznika, stan licznika, data odczytu, adres lokalizacji licznika.</w:t>
            </w:r>
          </w:p>
        </w:tc>
      </w:tr>
      <w:tr w:rsidR="00A90A76">
        <w:tc>
          <w:tcPr>
            <w:tcW w:w="95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b/>
                <w:bCs/>
              </w:rPr>
            </w:pPr>
            <w:r w:rsidRPr="00A90A76">
              <w:rPr>
                <w:b/>
                <w:bCs/>
              </w:rPr>
              <w:t>WISS11</w:t>
            </w:r>
          </w:p>
        </w:tc>
        <w:tc>
          <w:tcPr>
            <w:tcW w:w="8932"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SD musi udostępniać informacje o mieszkańcach tj. dane kontrahenta dodatkowo uzupełnione o datę urodzenia / zgonu, płeć, adres zameldowania z terenu JST.</w:t>
            </w:r>
          </w:p>
        </w:tc>
      </w:tr>
      <w:tr w:rsidR="00A90A76">
        <w:tc>
          <w:tcPr>
            <w:tcW w:w="95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b/>
                <w:bCs/>
              </w:rPr>
            </w:pPr>
            <w:r w:rsidRPr="00A90A76">
              <w:rPr>
                <w:b/>
                <w:bCs/>
              </w:rPr>
              <w:t>WISS12</w:t>
            </w:r>
          </w:p>
        </w:tc>
        <w:tc>
          <w:tcPr>
            <w:tcW w:w="8932"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SD musi umożliwiać podanie należności z określeniem: nazwy, typu, kwoty, terminu płatności, kontrahenta.</w:t>
            </w:r>
          </w:p>
        </w:tc>
      </w:tr>
      <w:tr w:rsidR="00A90A76">
        <w:tc>
          <w:tcPr>
            <w:tcW w:w="95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b/>
                <w:bCs/>
              </w:rPr>
            </w:pPr>
            <w:r w:rsidRPr="00A90A76">
              <w:rPr>
                <w:b/>
                <w:bCs/>
              </w:rPr>
              <w:t>WISS13</w:t>
            </w:r>
          </w:p>
        </w:tc>
        <w:tc>
          <w:tcPr>
            <w:tcW w:w="8932"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SUE musi udostępniać informację o płatnościach, które zrealizował.</w:t>
            </w:r>
          </w:p>
        </w:tc>
      </w:tr>
      <w:tr w:rsidR="00A90A76">
        <w:tc>
          <w:tcPr>
            <w:tcW w:w="95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b/>
                <w:bCs/>
              </w:rPr>
            </w:pPr>
            <w:r w:rsidRPr="00A90A76">
              <w:rPr>
                <w:b/>
                <w:bCs/>
              </w:rPr>
              <w:t>WISS14</w:t>
            </w:r>
          </w:p>
        </w:tc>
        <w:tc>
          <w:tcPr>
            <w:tcW w:w="8932"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SUE musi udostępniać informację o liście radnych i dacie posiedzenia w celu rozliczenia wynagrodzeń.</w:t>
            </w:r>
          </w:p>
        </w:tc>
      </w:tr>
      <w:tr w:rsidR="00A90A76">
        <w:tc>
          <w:tcPr>
            <w:tcW w:w="95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b/>
                <w:bCs/>
              </w:rPr>
            </w:pPr>
            <w:r w:rsidRPr="00A90A76">
              <w:rPr>
                <w:b/>
                <w:bCs/>
              </w:rPr>
              <w:t>WISS15</w:t>
            </w:r>
          </w:p>
        </w:tc>
        <w:tc>
          <w:tcPr>
            <w:tcW w:w="8932"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SUE i SD muszą mieć możliwość korzystania z jednego systemu LDAP, który pozwoli na posługiwanie się jednym loginem i hasłem dla pracowników JST.</w:t>
            </w:r>
          </w:p>
        </w:tc>
      </w:tr>
      <w:tr w:rsidR="00A90A76">
        <w:tc>
          <w:tcPr>
            <w:tcW w:w="95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b/>
                <w:bCs/>
              </w:rPr>
            </w:pPr>
            <w:r w:rsidRPr="00A90A76">
              <w:rPr>
                <w:b/>
                <w:bCs/>
              </w:rPr>
              <w:t>WISS16</w:t>
            </w:r>
          </w:p>
        </w:tc>
        <w:tc>
          <w:tcPr>
            <w:tcW w:w="8932"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SD musi mieć możliwość pobrania stanu licznika wody / ścieków.</w:t>
            </w:r>
          </w:p>
        </w:tc>
      </w:tr>
      <w:tr w:rsidR="00A90A76">
        <w:tc>
          <w:tcPr>
            <w:tcW w:w="95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b/>
                <w:bCs/>
              </w:rPr>
            </w:pPr>
            <w:r w:rsidRPr="00A90A76">
              <w:rPr>
                <w:b/>
                <w:bCs/>
              </w:rPr>
              <w:t>WISS17</w:t>
            </w:r>
          </w:p>
        </w:tc>
        <w:tc>
          <w:tcPr>
            <w:tcW w:w="8932"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SD musi mieć możliwość integracji z innymi systemem dziedzinowym do obsługi budżetu w zakresie obszaru FK. Integracja powinna odbywać się za pomocą pliku i umożliwiać importowanie danych dotyczących planów finansowych (uchwały budżetowe, uchwały zmian) jednostek samorządowych. Na podstawie przekazanych danych system moduł powinien automatycznie uzupełniać własne rejestry związane z planami finansowymi.</w:t>
            </w:r>
          </w:p>
        </w:tc>
      </w:tr>
      <w:tr w:rsidR="00A90A76">
        <w:tc>
          <w:tcPr>
            <w:tcW w:w="95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b/>
                <w:bCs/>
              </w:rPr>
            </w:pPr>
            <w:r w:rsidRPr="00A90A76">
              <w:rPr>
                <w:b/>
                <w:bCs/>
              </w:rPr>
              <w:lastRenderedPageBreak/>
              <w:t>WISS18</w:t>
            </w:r>
          </w:p>
        </w:tc>
        <w:tc>
          <w:tcPr>
            <w:tcW w:w="8932"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Moduł finansowo-księgowy systemu SD powinien mieć możliwość integracji z systemem dziedzinowym do obsługi budżetu. W ramach integracji moduł finansowo-księgowy powinien umożliwiać wymianę danych z zakresu co najmniej:</w:t>
            </w:r>
          </w:p>
          <w:p w:rsidR="00A90A76" w:rsidRDefault="00A90A76">
            <w:pPr>
              <w:numPr>
                <w:ilvl w:val="0"/>
                <w:numId w:val="18"/>
              </w:numPr>
              <w:spacing w:after="0" w:line="360" w:lineRule="auto"/>
            </w:pPr>
            <w:r>
              <w:t>wysyłanie informacji dotyczących wykonania planu finansowego. Na podstawie naliczonych sprawozdań dochodowych i wydatkowych jednostek samorządowych, system moduł finansowo-księgowy powinien przekazać dane dotyczące wykonania dla poszczególnych klasyfikacji budżetowych,</w:t>
            </w:r>
          </w:p>
          <w:p w:rsidR="00A90A76" w:rsidRDefault="00A90A76">
            <w:pPr>
              <w:numPr>
                <w:ilvl w:val="0"/>
                <w:numId w:val="18"/>
              </w:numPr>
              <w:spacing w:after="0" w:line="360" w:lineRule="auto"/>
            </w:pPr>
            <w:r>
              <w:t>importowanie dokumentów zaangażowania i faktur. W ramach integracji moduł powinien importować dokumenty związane z zaangażowaniem środków budżetowych, faktur (rachunków) oraz ich ewentualnych korekt. Przekazane dokumenty muszą mieć możliwość zadekretowania w module na podstawie określonych przez użytkowników schematów,</w:t>
            </w:r>
          </w:p>
          <w:p w:rsidR="00A90A76" w:rsidRDefault="00A90A76">
            <w:pPr>
              <w:numPr>
                <w:ilvl w:val="0"/>
                <w:numId w:val="18"/>
              </w:numPr>
              <w:spacing w:after="0" w:line="360" w:lineRule="auto"/>
            </w:pPr>
            <w:r>
              <w:t>wysyłanie informacji dotyczących potwierdzenia opłacenia faktur i rachunków. Po zarejestrowaniu zapłaty za fakturę (rachunek) w module finansowo-księgowym moduł powinien przekazywać informacje o tym zdarzeniu. System zewnętrzny odnotowuje w swoich rejestrach informacje o fakcie dokonania zapłaty.</w:t>
            </w:r>
          </w:p>
        </w:tc>
      </w:tr>
      <w:tr w:rsidR="00A90A76">
        <w:tc>
          <w:tcPr>
            <w:tcW w:w="95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b/>
                <w:bCs/>
              </w:rPr>
            </w:pPr>
            <w:r w:rsidRPr="00A90A76">
              <w:rPr>
                <w:b/>
                <w:bCs/>
              </w:rPr>
              <w:t>WISS19</w:t>
            </w:r>
          </w:p>
        </w:tc>
        <w:tc>
          <w:tcPr>
            <w:tcW w:w="8932"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Moduł fakturowania SD powinien dysponować usługą wymiany danych dotyczących faktur, służącą do pobierania danych o fakturach wystawionych poza systemem dziedzinowym (w innych systemach) w celu ich ewidencji w rejestrze VAT jednostki. Powinien pozwalać na integrację minimum w zakresie poniższych danych: znak (identyfikator) dokumentu; nazwa jednostki, w której faktura została wystawiona; rodzaj dokumentu; informacji o tym, czy dokument jest korektą; forma płatności; data wystawienia; data sprzedaży; termin zapłaty; data obowiązku podatkowego; rachunek bankowy; kwota netto; kwota VAT; kwota brutto; dodatkowy opis; dane dot. pozycji faktury: cena netto, cena brutto, wartość netto, wartość VAT, wartość brutto, opis pozycji, ilość, jednostka miary (z podaniem kodu i symbolu), symbol i nazwa PKWiU, rodzaj klasyfikacji PKWiU, kod jednostki miary PKWiU, kod stawki VAT, nazwa stawki VAT, wartość stawki VAT, opis dot. obniżenia stawki VAT; dane dotyczące kontrahenta występującego na fakturze; dane o ratach.</w:t>
            </w:r>
          </w:p>
        </w:tc>
      </w:tr>
      <w:tr w:rsidR="00A90A76">
        <w:tc>
          <w:tcPr>
            <w:tcW w:w="95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b/>
                <w:bCs/>
              </w:rPr>
            </w:pPr>
            <w:r w:rsidRPr="00A90A76">
              <w:rPr>
                <w:b/>
                <w:bCs/>
              </w:rPr>
              <w:t>WISS20</w:t>
            </w:r>
          </w:p>
        </w:tc>
        <w:tc>
          <w:tcPr>
            <w:tcW w:w="8932"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SD musi udostępniać możliwość integracji z systemem oświatowym w zakresie importu danych kadrowych nauczycieli, dotyczących co najmniej: daty zawarcia umowy, daty rozpoczęcia umowy, daty obowiązywania umowy, wymiaru czasu pracy, poziomu zawodowego nauczyciela, stopnia awansu nauczyciela, historii wykształcenia, w tym daty rozpoczęcia, daty zakończenia, typu szkoły, liczby lat wliczanych do stażu urlopowego, historii zatrudnienia, w tym daty rozpoczęcia, daty zakończenia, nazwy zakładu pracy.</w:t>
            </w:r>
          </w:p>
        </w:tc>
      </w:tr>
      <w:tr w:rsidR="00A90A76">
        <w:tc>
          <w:tcPr>
            <w:tcW w:w="95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b/>
                <w:bCs/>
              </w:rPr>
            </w:pPr>
            <w:r w:rsidRPr="00A90A76">
              <w:rPr>
                <w:b/>
                <w:bCs/>
              </w:rPr>
              <w:t>WISS21</w:t>
            </w:r>
          </w:p>
        </w:tc>
        <w:tc>
          <w:tcPr>
            <w:tcW w:w="8932"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 xml:space="preserve">SD musi mieć możliwość integracji z systemem dziedzinowym do obsługi budżetu w zakresie </w:t>
            </w:r>
            <w:r>
              <w:lastRenderedPageBreak/>
              <w:t>udost</w:t>
            </w:r>
            <w:r w:rsidR="00510868">
              <w:t>ę</w:t>
            </w:r>
            <w:r>
              <w:t>pnienia kontrahentów przynajmniej w obszarze: Nazwisko lub nazwa firmy; Imię; PESEL; NIP; REGON; Miejscowość; Ulica; Numer domu; Numer lokalu; Kod pocztowy.</w:t>
            </w:r>
          </w:p>
        </w:tc>
      </w:tr>
    </w:tbl>
    <w:p w:rsidR="00A90A76" w:rsidRDefault="00A90A76"/>
    <w:p w:rsidR="00A90A76" w:rsidRDefault="00510868">
      <w:pPr>
        <w:pStyle w:val="Nagwek21"/>
        <w:numPr>
          <w:ilvl w:val="1"/>
          <w:numId w:val="2"/>
        </w:numPr>
      </w:pPr>
      <w:bookmarkStart w:id="234" w:name="__RefHeading___Toc12562_936917391"/>
      <w:bookmarkStart w:id="235" w:name="_Toc482561383"/>
      <w:bookmarkStart w:id="236" w:name="_Toc484596641"/>
      <w:bookmarkStart w:id="237" w:name="_Ref471903185"/>
      <w:bookmarkStart w:id="238" w:name="_Ref471903180"/>
      <w:bookmarkEnd w:id="234"/>
      <w:bookmarkEnd w:id="235"/>
      <w:bookmarkEnd w:id="236"/>
      <w:bookmarkEnd w:id="237"/>
      <w:bookmarkEnd w:id="238"/>
      <w:r>
        <w:t xml:space="preserve"> </w:t>
      </w:r>
      <w:r w:rsidR="00A90A76">
        <w:t>Integracja SUE-EZD</w:t>
      </w:r>
    </w:p>
    <w:p w:rsidR="00A90A76" w:rsidRDefault="00A90A76">
      <w:r>
        <w:t>System Elektronicznych Usług musi być zintegrowany z Systemem Obiegu Dokumentów w zakresie pozyskania informacji o toczących się sprawach oraz dokumentach przechowywanych w systemie.</w:t>
      </w:r>
    </w:p>
    <w:p w:rsidR="00A90A76" w:rsidRDefault="00A90A76">
      <w:r>
        <w:t xml:space="preserve">Wymagania wspólne dotyczące integracji zostały opisane w ramach rozdziału </w:t>
      </w:r>
      <w:r>
        <w:fldChar w:fldCharType="begin"/>
      </w:r>
      <w:r w:rsidR="00510868">
        <w:instrText>REF _Ref471727009 \r \h</w:instrText>
      </w:r>
      <w:r>
        <w:fldChar w:fldCharType="separate"/>
      </w:r>
      <w:r w:rsidR="00510868">
        <w:t>5.6</w:t>
      </w:r>
      <w:r>
        <w:fldChar w:fldCharType="end"/>
      </w:r>
      <w:r>
        <w:t xml:space="preserve"> </w:t>
      </w:r>
      <w:r>
        <w:fldChar w:fldCharType="begin"/>
      </w:r>
      <w:r w:rsidR="00510868">
        <w:instrText>REF _Ref471726947 \h</w:instrText>
      </w:r>
      <w:r>
        <w:fldChar w:fldCharType="end"/>
      </w:r>
      <w:r>
        <w:t>.</w:t>
      </w:r>
    </w:p>
    <w:tbl>
      <w:tblPr>
        <w:tblW w:w="9886" w:type="dxa"/>
        <w:tblInd w:w="-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18" w:type="dxa"/>
        </w:tblCellMar>
        <w:tblLook w:val="04A0" w:firstRow="1" w:lastRow="0" w:firstColumn="1" w:lastColumn="0" w:noHBand="0" w:noVBand="1"/>
      </w:tblPr>
      <w:tblGrid>
        <w:gridCol w:w="953"/>
        <w:gridCol w:w="8933"/>
      </w:tblGrid>
      <w:tr w:rsidR="00A90A76">
        <w:tc>
          <w:tcPr>
            <w:tcW w:w="95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b/>
                <w:bCs/>
              </w:rPr>
            </w:pPr>
            <w:r w:rsidRPr="00A90A76">
              <w:rPr>
                <w:b/>
                <w:bCs/>
              </w:rPr>
              <w:t>Nr.</w:t>
            </w:r>
          </w:p>
        </w:tc>
        <w:tc>
          <w:tcPr>
            <w:tcW w:w="8932"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b/>
                <w:bCs/>
              </w:rPr>
            </w:pPr>
            <w:r w:rsidRPr="00A90A76">
              <w:rPr>
                <w:b/>
                <w:bCs/>
              </w:rPr>
              <w:t>Wymaganie</w:t>
            </w:r>
          </w:p>
        </w:tc>
      </w:tr>
      <w:tr w:rsidR="00A90A76">
        <w:tc>
          <w:tcPr>
            <w:tcW w:w="95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b/>
                <w:bCs/>
              </w:rPr>
            </w:pPr>
            <w:r w:rsidRPr="00A90A76">
              <w:rPr>
                <w:b/>
                <w:bCs/>
              </w:rPr>
              <w:t>WISE1</w:t>
            </w:r>
          </w:p>
        </w:tc>
        <w:tc>
          <w:tcPr>
            <w:tcW w:w="8932"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System EZD udostępnia informację o stanie sprawy urzędowej.</w:t>
            </w:r>
          </w:p>
        </w:tc>
      </w:tr>
      <w:tr w:rsidR="00A90A76">
        <w:tc>
          <w:tcPr>
            <w:tcW w:w="95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b/>
                <w:bCs/>
              </w:rPr>
            </w:pPr>
            <w:r w:rsidRPr="00A90A76">
              <w:rPr>
                <w:b/>
                <w:bCs/>
              </w:rPr>
              <w:t>WISE2</w:t>
            </w:r>
          </w:p>
        </w:tc>
        <w:tc>
          <w:tcPr>
            <w:tcW w:w="8932"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System EZD udostępnia listę dokumentów przychodzących i wychodzących wraz z ich obrazami dla wskazanego kontrahenta. Lista zawiera rodzaj dokumentu (rejestru) którego dotyczy.</w:t>
            </w:r>
          </w:p>
        </w:tc>
      </w:tr>
      <w:tr w:rsidR="00A90A76">
        <w:tc>
          <w:tcPr>
            <w:tcW w:w="95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b/>
                <w:bCs/>
              </w:rPr>
            </w:pPr>
            <w:r w:rsidRPr="00A90A76">
              <w:rPr>
                <w:b/>
                <w:bCs/>
              </w:rPr>
              <w:t>WISE3</w:t>
            </w:r>
          </w:p>
        </w:tc>
        <w:tc>
          <w:tcPr>
            <w:tcW w:w="8932"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Moduł obsługi rady systemu SUE pobiera dokumenty przetwarzane i publikowane w module razy z systemu EZD.</w:t>
            </w:r>
          </w:p>
        </w:tc>
      </w:tr>
      <w:tr w:rsidR="00A90A76">
        <w:tc>
          <w:tcPr>
            <w:tcW w:w="95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b/>
                <w:bCs/>
              </w:rPr>
            </w:pPr>
            <w:r w:rsidRPr="00A90A76">
              <w:rPr>
                <w:b/>
                <w:bCs/>
              </w:rPr>
              <w:t>WISE4</w:t>
            </w:r>
          </w:p>
        </w:tc>
        <w:tc>
          <w:tcPr>
            <w:tcW w:w="8932"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System SUE i EZD musi mieć możliwość korzystania ze wspólnej usługi logowania dla pracowników JST.</w:t>
            </w:r>
          </w:p>
        </w:tc>
      </w:tr>
    </w:tbl>
    <w:p w:rsidR="00A90A76" w:rsidRDefault="00A90A76"/>
    <w:p w:rsidR="00A90A76" w:rsidRDefault="00510868">
      <w:pPr>
        <w:pStyle w:val="Nagwek21"/>
        <w:numPr>
          <w:ilvl w:val="1"/>
          <w:numId w:val="2"/>
        </w:numPr>
      </w:pPr>
      <w:bookmarkStart w:id="239" w:name="__RefHeading___Toc12564_936917391"/>
      <w:bookmarkStart w:id="240" w:name="_Toc482561384"/>
      <w:bookmarkStart w:id="241" w:name="_Toc484596642"/>
      <w:bookmarkStart w:id="242" w:name="_Ref471903225"/>
      <w:bookmarkStart w:id="243" w:name="_Ref471903220"/>
      <w:bookmarkEnd w:id="239"/>
      <w:bookmarkEnd w:id="240"/>
      <w:bookmarkEnd w:id="241"/>
      <w:bookmarkEnd w:id="242"/>
      <w:bookmarkEnd w:id="243"/>
      <w:r>
        <w:t xml:space="preserve"> </w:t>
      </w:r>
      <w:r w:rsidR="00A90A76">
        <w:t>Integracja EZD-SD</w:t>
      </w:r>
    </w:p>
    <w:p w:rsidR="00A90A76" w:rsidRDefault="00A90A76">
      <w:r>
        <w:t>Celem integracji SD i EZD jest osiągnięcie sprawnego, jednolitego i zintegrowanego działania systemów typu back-office w Gminie Świdnica. Ujednolicone działanie systemów w obszarze wymiany dokumentów oraz nadzoru nad rejestrami JST pozwoli skutecznie dostarczyć usługi elektroniczne dla mieszkańców i przedsiębiorców.</w:t>
      </w:r>
    </w:p>
    <w:p w:rsidR="00A90A76" w:rsidRDefault="00A90A76">
      <w:r>
        <w:t xml:space="preserve">Wymagania wspólne dotyczące integracji zostały opisane w ramach rozdziału </w:t>
      </w:r>
      <w:r>
        <w:fldChar w:fldCharType="begin"/>
      </w:r>
      <w:r w:rsidR="00510868">
        <w:instrText>REF _Ref471727009 \r \h</w:instrText>
      </w:r>
      <w:r>
        <w:fldChar w:fldCharType="separate"/>
      </w:r>
      <w:r w:rsidR="00510868">
        <w:t>5.6</w:t>
      </w:r>
      <w:r>
        <w:fldChar w:fldCharType="end"/>
      </w:r>
      <w:r>
        <w:t xml:space="preserve"> </w:t>
      </w:r>
      <w:r>
        <w:fldChar w:fldCharType="begin"/>
      </w:r>
      <w:r w:rsidR="00510868">
        <w:instrText>REF _Ref471726947 \h</w:instrText>
      </w:r>
      <w:r>
        <w:fldChar w:fldCharType="end"/>
      </w:r>
      <w:r>
        <w:t>.</w:t>
      </w:r>
    </w:p>
    <w:tbl>
      <w:tblPr>
        <w:tblW w:w="9886" w:type="dxa"/>
        <w:tblInd w:w="-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18" w:type="dxa"/>
        </w:tblCellMar>
        <w:tblLook w:val="04A0" w:firstRow="1" w:lastRow="0" w:firstColumn="1" w:lastColumn="0" w:noHBand="0" w:noVBand="1"/>
      </w:tblPr>
      <w:tblGrid>
        <w:gridCol w:w="953"/>
        <w:gridCol w:w="8933"/>
      </w:tblGrid>
      <w:tr w:rsidR="00A90A76">
        <w:tc>
          <w:tcPr>
            <w:tcW w:w="95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b/>
                <w:bCs/>
              </w:rPr>
            </w:pPr>
            <w:r w:rsidRPr="00A90A76">
              <w:rPr>
                <w:b/>
                <w:bCs/>
              </w:rPr>
              <w:t>Nr.</w:t>
            </w:r>
          </w:p>
        </w:tc>
        <w:tc>
          <w:tcPr>
            <w:tcW w:w="8932"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b/>
                <w:bCs/>
              </w:rPr>
            </w:pPr>
            <w:r w:rsidRPr="00A90A76">
              <w:rPr>
                <w:b/>
                <w:bCs/>
              </w:rPr>
              <w:t>Wymaganie</w:t>
            </w:r>
          </w:p>
        </w:tc>
      </w:tr>
      <w:tr w:rsidR="00A90A76">
        <w:tc>
          <w:tcPr>
            <w:tcW w:w="95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b/>
                <w:bCs/>
              </w:rPr>
            </w:pPr>
            <w:r w:rsidRPr="00A90A76">
              <w:rPr>
                <w:b/>
                <w:bCs/>
              </w:rPr>
              <w:t>WIES1</w:t>
            </w:r>
          </w:p>
        </w:tc>
        <w:tc>
          <w:tcPr>
            <w:tcW w:w="8932"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System EZD i SD musi mieć możliwość korzystania ze wspólnych danych logowania (login i hasło) dla pracowników JST opartych o usługę katalogową LDAP.</w:t>
            </w:r>
          </w:p>
        </w:tc>
      </w:tr>
      <w:tr w:rsidR="00A90A76">
        <w:tc>
          <w:tcPr>
            <w:tcW w:w="95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b/>
                <w:bCs/>
              </w:rPr>
            </w:pPr>
            <w:r w:rsidRPr="00A90A76">
              <w:rPr>
                <w:b/>
                <w:bCs/>
              </w:rPr>
              <w:t>WIES2</w:t>
            </w:r>
          </w:p>
        </w:tc>
        <w:tc>
          <w:tcPr>
            <w:tcW w:w="8932"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System EZD i SD musi mieć możliwość synchronizowania baz kontrahentów w zakresie:</w:t>
            </w:r>
          </w:p>
          <w:p w:rsidR="00A90A76" w:rsidRDefault="00A90A76">
            <w:pPr>
              <w:numPr>
                <w:ilvl w:val="0"/>
                <w:numId w:val="16"/>
              </w:numPr>
              <w:spacing w:after="0" w:line="360" w:lineRule="auto"/>
            </w:pPr>
            <w:r>
              <w:t>Dodawania kontrahentów z pełnymi danymi (m.in.: imię, nazwisko/nazwa, pesel, nip, adresy pocztowe, adresy elektroniczne i inne)</w:t>
            </w:r>
          </w:p>
          <w:p w:rsidR="00A90A76" w:rsidRDefault="00A90A76">
            <w:pPr>
              <w:numPr>
                <w:ilvl w:val="0"/>
                <w:numId w:val="16"/>
              </w:numPr>
              <w:spacing w:after="0" w:line="360" w:lineRule="auto"/>
            </w:pPr>
            <w:r>
              <w:t>Usuwanie kontrahentów</w:t>
            </w:r>
          </w:p>
          <w:p w:rsidR="00A90A76" w:rsidRDefault="00A90A76">
            <w:pPr>
              <w:numPr>
                <w:ilvl w:val="0"/>
                <w:numId w:val="16"/>
              </w:numPr>
              <w:spacing w:after="0" w:line="360" w:lineRule="auto"/>
            </w:pPr>
            <w:r>
              <w:t>Modyfikowanie danych kontrahenta</w:t>
            </w:r>
          </w:p>
          <w:p w:rsidR="00A90A76" w:rsidRDefault="00A90A76">
            <w:pPr>
              <w:numPr>
                <w:ilvl w:val="0"/>
                <w:numId w:val="16"/>
              </w:numPr>
              <w:spacing w:after="0" w:line="360" w:lineRule="auto"/>
            </w:pPr>
            <w:r>
              <w:t>Masowe synchronizowanie baz kontrahentów</w:t>
            </w:r>
          </w:p>
          <w:p w:rsidR="00A90A76" w:rsidRDefault="00A90A76">
            <w:pPr>
              <w:numPr>
                <w:ilvl w:val="0"/>
                <w:numId w:val="16"/>
              </w:numPr>
              <w:spacing w:after="0" w:line="360" w:lineRule="auto"/>
            </w:pPr>
            <w:r>
              <w:t>Łączenie kontrahentów w obu systemach jednocześnie</w:t>
            </w:r>
          </w:p>
          <w:p w:rsidR="00A90A76" w:rsidRDefault="00A90A76">
            <w:pPr>
              <w:spacing w:after="0" w:line="360" w:lineRule="auto"/>
            </w:pPr>
            <w:r>
              <w:t xml:space="preserve">Zakres wymienianych danych nie może być mniejszy niż: Nazwisko lub nazwa firmy, Imię, Drugie </w:t>
            </w:r>
            <w:r>
              <w:lastRenderedPageBreak/>
              <w:t xml:space="preserve">imię, PESEL, REGON, NIP, Adres stały ze wskazanie na TERYT, Adres korespondencyjny ze wskazaniem na TERYT, Adres skrytki </w:t>
            </w:r>
            <w:proofErr w:type="spellStart"/>
            <w:r>
              <w:t>ePUAP</w:t>
            </w:r>
            <w:proofErr w:type="spellEnd"/>
            <w:r>
              <w:t>, Oznaczenie czy jest zgoda na komunikację drogą elektroniczną, Forma prawna, Typ podmiotu (osoba fizyczna, podmiot gospodarczy).</w:t>
            </w:r>
          </w:p>
        </w:tc>
      </w:tr>
      <w:tr w:rsidR="00A90A76">
        <w:tc>
          <w:tcPr>
            <w:tcW w:w="95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b/>
                <w:bCs/>
              </w:rPr>
            </w:pPr>
            <w:r w:rsidRPr="00A90A76">
              <w:rPr>
                <w:b/>
                <w:bCs/>
              </w:rPr>
              <w:lastRenderedPageBreak/>
              <w:t>WIES3</w:t>
            </w:r>
          </w:p>
        </w:tc>
        <w:tc>
          <w:tcPr>
            <w:tcW w:w="8932"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 xml:space="preserve">Systemy EZD i SD muszą wymieniać dokumenty elektroniczne przychodzące z </w:t>
            </w:r>
            <w:proofErr w:type="spellStart"/>
            <w:r>
              <w:t>ePUAP</w:t>
            </w:r>
            <w:proofErr w:type="spellEnd"/>
            <w:r>
              <w:t xml:space="preserve"> i skierowane na </w:t>
            </w:r>
            <w:proofErr w:type="spellStart"/>
            <w:r>
              <w:t>ePUAP</w:t>
            </w:r>
            <w:proofErr w:type="spellEnd"/>
            <w:r>
              <w:t xml:space="preserve"> w zakresie:</w:t>
            </w:r>
          </w:p>
          <w:p w:rsidR="00A90A76" w:rsidRDefault="00A90A76">
            <w:pPr>
              <w:numPr>
                <w:ilvl w:val="0"/>
                <w:numId w:val="17"/>
              </w:numPr>
              <w:spacing w:after="0" w:line="360" w:lineRule="auto"/>
            </w:pPr>
            <w:r>
              <w:t>Metadanych dokumentów</w:t>
            </w:r>
          </w:p>
          <w:p w:rsidR="00A90A76" w:rsidRDefault="00A90A76">
            <w:pPr>
              <w:numPr>
                <w:ilvl w:val="0"/>
                <w:numId w:val="17"/>
              </w:numPr>
              <w:spacing w:after="0" w:line="360" w:lineRule="auto"/>
            </w:pPr>
            <w:r>
              <w:t>Dokumentu elektronicznego w XML</w:t>
            </w:r>
          </w:p>
          <w:p w:rsidR="00A90A76" w:rsidRDefault="00A90A76">
            <w:pPr>
              <w:numPr>
                <w:ilvl w:val="0"/>
                <w:numId w:val="17"/>
              </w:numPr>
              <w:spacing w:after="0" w:line="360" w:lineRule="auto"/>
            </w:pPr>
            <w:r>
              <w:t>Załączników do dokumentu elektronicznego</w:t>
            </w:r>
          </w:p>
        </w:tc>
      </w:tr>
      <w:tr w:rsidR="00A90A76">
        <w:tc>
          <w:tcPr>
            <w:tcW w:w="95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b/>
                <w:bCs/>
              </w:rPr>
            </w:pPr>
            <w:r w:rsidRPr="00A90A76">
              <w:rPr>
                <w:b/>
                <w:bCs/>
              </w:rPr>
              <w:t>WIES4</w:t>
            </w:r>
          </w:p>
        </w:tc>
        <w:tc>
          <w:tcPr>
            <w:tcW w:w="8932"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 xml:space="preserve">System SD musi mieć możliwość podglądu wszystkich dokumentów danego kontrahenta. </w:t>
            </w:r>
          </w:p>
        </w:tc>
      </w:tr>
      <w:tr w:rsidR="00A90A76">
        <w:tc>
          <w:tcPr>
            <w:tcW w:w="95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b/>
                <w:bCs/>
              </w:rPr>
            </w:pPr>
            <w:r w:rsidRPr="00A90A76">
              <w:rPr>
                <w:b/>
                <w:bCs/>
              </w:rPr>
              <w:t>WIES5</w:t>
            </w:r>
          </w:p>
        </w:tc>
        <w:tc>
          <w:tcPr>
            <w:tcW w:w="8932"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System SD musi mieć możliwość przekazanie do EZD dokumentów w formacie PDF skierowanych do wysyłki, ale wysłanych poczta poza EZD. Przekazane dokumenty muszę być opatrzone metadanymi w zakresie minimum kontrahenta, daty wydania dokumentu</w:t>
            </w:r>
          </w:p>
        </w:tc>
      </w:tr>
      <w:tr w:rsidR="00A90A76">
        <w:tc>
          <w:tcPr>
            <w:tcW w:w="95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b/>
                <w:bCs/>
              </w:rPr>
            </w:pPr>
            <w:r w:rsidRPr="00A90A76">
              <w:rPr>
                <w:b/>
                <w:bCs/>
              </w:rPr>
              <w:t>WIES6</w:t>
            </w:r>
          </w:p>
        </w:tc>
        <w:tc>
          <w:tcPr>
            <w:tcW w:w="8932"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System EZD musi mieć możliwość przekazanie metadanych faktury do SD w zakresie opisanym wymaganiu WISS19.</w:t>
            </w:r>
          </w:p>
        </w:tc>
      </w:tr>
      <w:tr w:rsidR="00A90A76">
        <w:tc>
          <w:tcPr>
            <w:tcW w:w="95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b/>
                <w:bCs/>
              </w:rPr>
            </w:pPr>
            <w:r w:rsidRPr="00A90A76">
              <w:rPr>
                <w:b/>
                <w:bCs/>
              </w:rPr>
              <w:t>WIES7</w:t>
            </w:r>
          </w:p>
        </w:tc>
        <w:tc>
          <w:tcPr>
            <w:tcW w:w="8932"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System EZD musi mieć możliwość przekazania informacji o zatwierdzonym urlopie dla systemu Kadrowo-Płacowego.</w:t>
            </w:r>
          </w:p>
        </w:tc>
      </w:tr>
    </w:tbl>
    <w:p w:rsidR="00A90A76" w:rsidRDefault="00A90A76"/>
    <w:p w:rsidR="00A90A76" w:rsidRDefault="00510868">
      <w:pPr>
        <w:pStyle w:val="Nagwek21"/>
        <w:numPr>
          <w:ilvl w:val="1"/>
          <w:numId w:val="2"/>
        </w:numPr>
      </w:pPr>
      <w:bookmarkStart w:id="244" w:name="__RefHeading___Toc12566_936917391"/>
      <w:bookmarkStart w:id="245" w:name="_Toc482561385"/>
      <w:bookmarkStart w:id="246" w:name="_Toc484596643"/>
      <w:bookmarkEnd w:id="244"/>
      <w:bookmarkEnd w:id="245"/>
      <w:bookmarkEnd w:id="246"/>
      <w:r>
        <w:t xml:space="preserve"> </w:t>
      </w:r>
      <w:r w:rsidR="00A90A76">
        <w:t>Wdrożenie i migracja danych</w:t>
      </w:r>
    </w:p>
    <w:p w:rsidR="00A90A76" w:rsidRDefault="00A90A76">
      <w:r>
        <w:t>Wdrożenie ma na celu przeprowadzenie procesu umożliwiającego Zamawiającemu korzystanie z zakupionego systemu.</w:t>
      </w:r>
    </w:p>
    <w:p w:rsidR="00A90A76" w:rsidRDefault="00A90A76">
      <w:r>
        <w:t>Wykonawca musi działać w oparciu o system zarządzania jakością zgodny z wymaganiami ISO 9001 wydany przez jednostkę akredytowaną w zakresie projektowania, wdrażania i  utrzymywania oprogramowania wspomagającego pracę jednostek administracji publicznej lub równoważny oraz w oparciu o system zarządzania jakością zgodny z wymaganiami ISO/IEC 27001 wydany przez jednostkę akredytowaną w zakresie projektowania, wdrażania i utrzymywania oprogramowania wspomagającego pracę jednostek administracji publicznej lub równoważny.</w:t>
      </w:r>
    </w:p>
    <w:tbl>
      <w:tblPr>
        <w:tblW w:w="9886" w:type="dxa"/>
        <w:tblInd w:w="-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18" w:type="dxa"/>
        </w:tblCellMar>
        <w:tblLook w:val="04A0" w:firstRow="1" w:lastRow="0" w:firstColumn="1" w:lastColumn="0" w:noHBand="0" w:noVBand="1"/>
      </w:tblPr>
      <w:tblGrid>
        <w:gridCol w:w="953"/>
        <w:gridCol w:w="8933"/>
      </w:tblGrid>
      <w:tr w:rsidR="00A90A76">
        <w:tc>
          <w:tcPr>
            <w:tcW w:w="95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b/>
                <w:bCs/>
              </w:rPr>
            </w:pPr>
            <w:r w:rsidRPr="00A90A76">
              <w:rPr>
                <w:b/>
                <w:bCs/>
              </w:rPr>
              <w:t>Nr.</w:t>
            </w:r>
          </w:p>
        </w:tc>
        <w:tc>
          <w:tcPr>
            <w:tcW w:w="8932"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b/>
                <w:bCs/>
              </w:rPr>
            </w:pPr>
            <w:r w:rsidRPr="00A90A76">
              <w:rPr>
                <w:b/>
                <w:bCs/>
              </w:rPr>
              <w:t>Wymaganie</w:t>
            </w:r>
          </w:p>
        </w:tc>
      </w:tr>
      <w:tr w:rsidR="00A90A76">
        <w:tc>
          <w:tcPr>
            <w:tcW w:w="95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b/>
                <w:bCs/>
              </w:rPr>
            </w:pPr>
            <w:r w:rsidRPr="00A90A76">
              <w:rPr>
                <w:b/>
                <w:bCs/>
              </w:rPr>
              <w:t>WW1</w:t>
            </w:r>
          </w:p>
        </w:tc>
        <w:tc>
          <w:tcPr>
            <w:tcW w:w="8932"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Wykonawca ma obowiązek przeprowadzenia analizy przedwdrożeniowej obejmującej:</w:t>
            </w:r>
          </w:p>
          <w:p w:rsidR="00A90A76" w:rsidRDefault="00A90A76">
            <w:pPr>
              <w:spacing w:after="0" w:line="360" w:lineRule="auto"/>
            </w:pPr>
            <w:r>
              <w:t>- analizę dotychczasowego sposobu organizacji pracy w obszarach SD, EZD i SUE</w:t>
            </w:r>
          </w:p>
          <w:p w:rsidR="00A90A76" w:rsidRDefault="00A90A76">
            <w:pPr>
              <w:spacing w:after="0" w:line="360" w:lineRule="auto"/>
            </w:pPr>
            <w:r>
              <w:t>- listy użytkowanego oprogramowania ze wskazaniem źródeł aktualności danych do migracji</w:t>
            </w:r>
          </w:p>
        </w:tc>
      </w:tr>
      <w:tr w:rsidR="00A90A76">
        <w:tc>
          <w:tcPr>
            <w:tcW w:w="95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b/>
                <w:bCs/>
              </w:rPr>
            </w:pPr>
            <w:r w:rsidRPr="00A90A76">
              <w:rPr>
                <w:b/>
                <w:bCs/>
              </w:rPr>
              <w:t>WW2</w:t>
            </w:r>
          </w:p>
        </w:tc>
        <w:tc>
          <w:tcPr>
            <w:tcW w:w="8932"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Wykonawca ma obowiązek uzgodnienia z Zamawiającym Planu wdrożenia obejmującego:</w:t>
            </w:r>
          </w:p>
          <w:p w:rsidR="00A90A76" w:rsidRDefault="00A90A76">
            <w:pPr>
              <w:spacing w:after="0" w:line="360" w:lineRule="auto"/>
            </w:pPr>
            <w:r>
              <w:t>- terminy instalacji oprogramowania</w:t>
            </w:r>
          </w:p>
          <w:p w:rsidR="00A90A76" w:rsidRDefault="00A90A76">
            <w:pPr>
              <w:spacing w:after="0" w:line="360" w:lineRule="auto"/>
            </w:pPr>
            <w:r>
              <w:t>- plan oraz zakres przeprowadzenia procesu migracji</w:t>
            </w:r>
          </w:p>
          <w:p w:rsidR="00A90A76" w:rsidRDefault="00A90A76">
            <w:pPr>
              <w:spacing w:after="0" w:line="360" w:lineRule="auto"/>
            </w:pPr>
            <w:r>
              <w:t>- listę wymaganych czynności wykonywanych po stronie Zamawiającego</w:t>
            </w:r>
          </w:p>
          <w:p w:rsidR="00A90A76" w:rsidRDefault="00A90A76">
            <w:pPr>
              <w:spacing w:after="0" w:line="360" w:lineRule="auto"/>
            </w:pPr>
            <w:r>
              <w:t>- uzgodnienie sposobu odbioru procesu migracji</w:t>
            </w:r>
          </w:p>
        </w:tc>
      </w:tr>
      <w:tr w:rsidR="00A90A76">
        <w:trPr>
          <w:trHeight w:val="708"/>
        </w:trPr>
        <w:tc>
          <w:tcPr>
            <w:tcW w:w="95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b/>
                <w:bCs/>
              </w:rPr>
            </w:pPr>
            <w:r w:rsidRPr="00A90A76">
              <w:rPr>
                <w:b/>
                <w:bCs/>
              </w:rPr>
              <w:lastRenderedPageBreak/>
              <w:t>WW3</w:t>
            </w:r>
          </w:p>
        </w:tc>
        <w:tc>
          <w:tcPr>
            <w:tcW w:w="8932"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Zadanie dotyczące instalacji oprogramowania powinno zawierać co najmniej:</w:t>
            </w:r>
          </w:p>
          <w:p w:rsidR="00A90A76" w:rsidRDefault="00A90A76">
            <w:pPr>
              <w:spacing w:after="0" w:line="360" w:lineRule="auto"/>
            </w:pPr>
            <w:r>
              <w:t>- instalację i konfigurację środowiska systemowego, środowiska aplikacyjnego oraz wdrożenie systemu;</w:t>
            </w:r>
          </w:p>
          <w:p w:rsidR="00A90A76" w:rsidRDefault="00A90A76">
            <w:pPr>
              <w:spacing w:after="0" w:line="360" w:lineRule="auto"/>
            </w:pPr>
          </w:p>
        </w:tc>
      </w:tr>
      <w:tr w:rsidR="00A90A76">
        <w:tc>
          <w:tcPr>
            <w:tcW w:w="95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b/>
                <w:bCs/>
              </w:rPr>
            </w:pPr>
            <w:r w:rsidRPr="00A90A76">
              <w:rPr>
                <w:b/>
                <w:bCs/>
              </w:rPr>
              <w:t>WW4</w:t>
            </w:r>
          </w:p>
        </w:tc>
        <w:tc>
          <w:tcPr>
            <w:tcW w:w="8932"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Zamawiający oświadcza, że użytkuje następujące aplikacje:</w:t>
            </w:r>
          </w:p>
          <w:p w:rsidR="00A90A76" w:rsidRDefault="00A90A76">
            <w:pPr>
              <w:spacing w:after="0" w:line="360" w:lineRule="auto"/>
            </w:pPr>
            <w:r>
              <w:t>Oprogramowanie używane w Urzędzie Gminy w Świdnicy: EUROBUDŻET (</w:t>
            </w:r>
            <w:proofErr w:type="spellStart"/>
            <w:r>
              <w:t>Micomp</w:t>
            </w:r>
            <w:proofErr w:type="spellEnd"/>
            <w:r>
              <w:t>), NALEŻNOŚCI,</w:t>
            </w:r>
          </w:p>
          <w:p w:rsidR="00A90A76" w:rsidRDefault="00A90A76">
            <w:pPr>
              <w:spacing w:after="0" w:line="360" w:lineRule="auto"/>
            </w:pPr>
            <w:r>
              <w:t xml:space="preserve">MAGISLUD - Ewidencja Ludności, Działalność Gospodarcza, CZYNSZE – ADA, KOMAX - System płacowo-kadrowy, e-PFRON2, System </w:t>
            </w:r>
            <w:proofErr w:type="spellStart"/>
            <w:r>
              <w:t>WyDra</w:t>
            </w:r>
            <w:proofErr w:type="spellEnd"/>
            <w:r>
              <w:t xml:space="preserve"> (Sputnik) – Podatki i Opłaty Lokalne (</w:t>
            </w:r>
            <w:proofErr w:type="spellStart"/>
            <w:r>
              <w:t>Micomp</w:t>
            </w:r>
            <w:proofErr w:type="spellEnd"/>
            <w:r>
              <w:t xml:space="preserve">), ŹRÓDŁO, BESTI@, Usługa Skrzynka Podawcza – platforma </w:t>
            </w:r>
            <w:proofErr w:type="spellStart"/>
            <w:r w:rsidR="00510868">
              <w:t>ePUAP</w:t>
            </w:r>
            <w:proofErr w:type="spellEnd"/>
            <w:r>
              <w:t>.</w:t>
            </w:r>
          </w:p>
        </w:tc>
      </w:tr>
      <w:tr w:rsidR="00A90A76">
        <w:tc>
          <w:tcPr>
            <w:tcW w:w="95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rsidRPr="00A90A76">
              <w:rPr>
                <w:b/>
                <w:bCs/>
              </w:rPr>
              <w:t>WW5</w:t>
            </w:r>
          </w:p>
        </w:tc>
        <w:tc>
          <w:tcPr>
            <w:tcW w:w="8932"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Specyfikacja dotycząca planu oraz zakresu przeprowadzenia procesu migracji musi zawierać co najmniej:</w:t>
            </w:r>
          </w:p>
          <w:p w:rsidR="00A90A76" w:rsidRDefault="00A90A76">
            <w:pPr>
              <w:spacing w:after="0" w:line="360" w:lineRule="auto"/>
            </w:pPr>
            <w:r>
              <w:t>- listę systemów i modułów, dla których dokonywany będzie proces migracji;</w:t>
            </w:r>
          </w:p>
          <w:p w:rsidR="00A90A76" w:rsidRDefault="00A90A76">
            <w:pPr>
              <w:spacing w:after="0" w:line="360" w:lineRule="auto"/>
            </w:pPr>
            <w:r>
              <w:t>- zakres danych podlegający procesowi migracji automatycznej;</w:t>
            </w:r>
          </w:p>
          <w:p w:rsidR="00A90A76" w:rsidRDefault="00A90A76">
            <w:pPr>
              <w:spacing w:after="0" w:line="360" w:lineRule="auto"/>
            </w:pPr>
            <w:r>
              <w:t>- zakres danych wymagający konfiguracji ręcznej;</w:t>
            </w:r>
          </w:p>
          <w:p w:rsidR="00A90A76" w:rsidRDefault="00A90A76">
            <w:pPr>
              <w:spacing w:after="0" w:line="360" w:lineRule="auto"/>
            </w:pPr>
            <w:r>
              <w:t>- kolejność dostarczania modułów i systemów migrowanych, uwzględniająca zależności międzysystemowe wymagane do działania zintegrowanego Systemu SD, EZD i SUE;</w:t>
            </w:r>
          </w:p>
          <w:p w:rsidR="00A90A76" w:rsidRDefault="00A90A76">
            <w:pPr>
              <w:spacing w:after="0" w:line="360" w:lineRule="auto"/>
            </w:pPr>
            <w:r>
              <w:t>- rekomendowane terminy cząstkowe, umożliwiające osiągniecie wdrożenia docelowego.</w:t>
            </w:r>
          </w:p>
        </w:tc>
      </w:tr>
      <w:tr w:rsidR="00A90A76">
        <w:tc>
          <w:tcPr>
            <w:tcW w:w="95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b/>
                <w:bCs/>
              </w:rPr>
            </w:pPr>
            <w:r w:rsidRPr="00A90A76">
              <w:rPr>
                <w:b/>
                <w:bCs/>
              </w:rPr>
              <w:t>WW6</w:t>
            </w:r>
          </w:p>
        </w:tc>
        <w:tc>
          <w:tcPr>
            <w:tcW w:w="8932"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Specyfikacja dotycząca listy wymaganych czynności wykonywanych po stronie Zamawiającego powinna zawierać co najmniej terminy, w których Zamawiający:</w:t>
            </w:r>
          </w:p>
          <w:p w:rsidR="00A90A76" w:rsidRDefault="00A90A76">
            <w:pPr>
              <w:spacing w:after="0" w:line="360" w:lineRule="auto"/>
            </w:pPr>
            <w:r>
              <w:t>- powinien dostarczyć dane wymagane do migracji;</w:t>
            </w:r>
          </w:p>
          <w:p w:rsidR="00A90A76" w:rsidRDefault="00A90A76">
            <w:pPr>
              <w:spacing w:after="0" w:line="360" w:lineRule="auto"/>
            </w:pPr>
            <w:r>
              <w:t>- powinien dokonać czynności weryfikujących migracje wstępne;</w:t>
            </w:r>
          </w:p>
          <w:p w:rsidR="00A90A76" w:rsidRDefault="00A90A76">
            <w:pPr>
              <w:spacing w:after="0" w:line="360" w:lineRule="auto"/>
            </w:pPr>
            <w:r>
              <w:t>- powinien umożliwić dostęp fizyczna do miejsca instalacji sprzętu.</w:t>
            </w:r>
          </w:p>
        </w:tc>
      </w:tr>
      <w:tr w:rsidR="00A90A76">
        <w:tc>
          <w:tcPr>
            <w:tcW w:w="95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b/>
                <w:bCs/>
              </w:rPr>
            </w:pPr>
            <w:r w:rsidRPr="00A90A76">
              <w:rPr>
                <w:b/>
                <w:bCs/>
              </w:rPr>
              <w:t>WW6</w:t>
            </w:r>
          </w:p>
        </w:tc>
        <w:tc>
          <w:tcPr>
            <w:tcW w:w="8932"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Odbiór procesu migracji zostaje potwierdzon</w:t>
            </w:r>
            <w:r w:rsidR="00510868">
              <w:t>y</w:t>
            </w:r>
            <w:r>
              <w:t xml:space="preserve"> Protokołem Odbioru Zadania.</w:t>
            </w:r>
          </w:p>
        </w:tc>
      </w:tr>
      <w:tr w:rsidR="00A90A76">
        <w:tc>
          <w:tcPr>
            <w:tcW w:w="95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b/>
                <w:bCs/>
              </w:rPr>
            </w:pPr>
            <w:r w:rsidRPr="00A90A76">
              <w:rPr>
                <w:b/>
                <w:bCs/>
              </w:rPr>
              <w:t>WW7</w:t>
            </w:r>
          </w:p>
        </w:tc>
        <w:tc>
          <w:tcPr>
            <w:tcW w:w="8932"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 xml:space="preserve">Minimalny zakres procesu migracji to: kartoteki interesantów, właściciele nieruchomości, przedmioty opodatkowania, adresy nieruchomości, nr ewidencyjne, saldo BO na koniec roku (w zakresie danych księgowych systemów podatkowych), bilans otwarcia na przełomie roku, rozrachunki, kontrahentów (w zakresie systemów finansowo - budżetowych zakres obejmuje), numeracje spraw urzędowych (w zakresie EZD), kartoteki kadrowo-płacowe, środki trwałe. </w:t>
            </w:r>
          </w:p>
        </w:tc>
      </w:tr>
      <w:tr w:rsidR="00A90A76">
        <w:tc>
          <w:tcPr>
            <w:tcW w:w="95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b/>
                <w:bCs/>
              </w:rPr>
            </w:pPr>
            <w:r w:rsidRPr="00A90A76">
              <w:rPr>
                <w:b/>
                <w:bCs/>
              </w:rPr>
              <w:t>WW8</w:t>
            </w:r>
          </w:p>
        </w:tc>
        <w:tc>
          <w:tcPr>
            <w:tcW w:w="8932"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Wykonawca może zastosować dowolny wybrany przez siebie sposób przeniesienia danych z systemu źródłowego tj. systemu użytkowanego przez Partnera do Systemu Dziedzinowego, w tym:</w:t>
            </w:r>
          </w:p>
          <w:p w:rsidR="00A90A76" w:rsidRDefault="00A90A76">
            <w:pPr>
              <w:numPr>
                <w:ilvl w:val="0"/>
                <w:numId w:val="4"/>
              </w:numPr>
              <w:spacing w:after="0" w:line="360" w:lineRule="auto"/>
            </w:pPr>
            <w:r>
              <w:t>Migrację automatyczną, czyli przeniesienie danych przy pomocy oprogramowania, bez stosowania ręcznego przenoszenia danych,</w:t>
            </w:r>
          </w:p>
          <w:p w:rsidR="00A90A76" w:rsidRDefault="00A90A76">
            <w:pPr>
              <w:numPr>
                <w:ilvl w:val="0"/>
                <w:numId w:val="4"/>
              </w:numPr>
              <w:spacing w:after="0" w:line="360" w:lineRule="auto"/>
            </w:pPr>
            <w:r>
              <w:t>Migrację półautomatyczną, czyli ręczne przenoszenie danych ze wspomaganiem oprogramowania do migracji,</w:t>
            </w:r>
          </w:p>
          <w:p w:rsidR="00A90A76" w:rsidRDefault="00A90A76">
            <w:pPr>
              <w:numPr>
                <w:ilvl w:val="0"/>
                <w:numId w:val="4"/>
              </w:numPr>
              <w:spacing w:after="0" w:line="360" w:lineRule="auto"/>
            </w:pPr>
            <w:r>
              <w:lastRenderedPageBreak/>
              <w:t>Migrację ręczną, czyli ręczne przenoszenie danych bez wspomagania oprogramowania do migracji.</w:t>
            </w:r>
          </w:p>
        </w:tc>
      </w:tr>
      <w:tr w:rsidR="00A90A76">
        <w:tc>
          <w:tcPr>
            <w:tcW w:w="95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b/>
                <w:bCs/>
              </w:rPr>
            </w:pPr>
            <w:r w:rsidRPr="00A90A76">
              <w:rPr>
                <w:b/>
                <w:bCs/>
              </w:rPr>
              <w:lastRenderedPageBreak/>
              <w:t>WW9</w:t>
            </w:r>
          </w:p>
        </w:tc>
        <w:tc>
          <w:tcPr>
            <w:tcW w:w="8932"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Za przeniesienie danych z systemu źródłowego do Systemu Dziedzinowego odpowiada</w:t>
            </w:r>
          </w:p>
          <w:p w:rsidR="00A90A76" w:rsidRDefault="00A90A76">
            <w:pPr>
              <w:spacing w:after="0" w:line="360" w:lineRule="auto"/>
            </w:pPr>
            <w:r>
              <w:t>Wykonawca</w:t>
            </w:r>
          </w:p>
        </w:tc>
      </w:tr>
      <w:tr w:rsidR="00A90A76">
        <w:tc>
          <w:tcPr>
            <w:tcW w:w="95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b/>
                <w:bCs/>
              </w:rPr>
            </w:pPr>
            <w:r w:rsidRPr="00A90A76">
              <w:rPr>
                <w:b/>
                <w:bCs/>
              </w:rPr>
              <w:t>WW10</w:t>
            </w:r>
          </w:p>
        </w:tc>
        <w:tc>
          <w:tcPr>
            <w:tcW w:w="8932"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Za merytoryczną weryfikację danych po migracji odpowiada Zamawiający. Celem weryfikacji danych jest uzyskanie wystarczającej, to jest umożliwiającej rozpoczęcie użytkowania systemu, jakości danych w docelowym Systemie.</w:t>
            </w:r>
          </w:p>
        </w:tc>
      </w:tr>
      <w:tr w:rsidR="00A90A76">
        <w:tc>
          <w:tcPr>
            <w:tcW w:w="95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b/>
                <w:bCs/>
              </w:rPr>
            </w:pPr>
            <w:r w:rsidRPr="00A90A76">
              <w:rPr>
                <w:b/>
                <w:bCs/>
              </w:rPr>
              <w:t>WW11</w:t>
            </w:r>
          </w:p>
        </w:tc>
        <w:tc>
          <w:tcPr>
            <w:tcW w:w="8932"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Migracji danych nie podlegają dane historyczne, tj. dane, które nie są niezbędne do prawidłowego</w:t>
            </w:r>
            <w:r w:rsidR="00510868">
              <w:t xml:space="preserve"> </w:t>
            </w:r>
            <w:r>
              <w:t>funkcjonowania Systemu w aktualnym okresie rozliczeniowym (roku) oraz w aktualnie obowiązującym otoczeniu prawnym.</w:t>
            </w:r>
          </w:p>
        </w:tc>
      </w:tr>
      <w:tr w:rsidR="00A90A76">
        <w:tc>
          <w:tcPr>
            <w:tcW w:w="95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b/>
                <w:bCs/>
              </w:rPr>
            </w:pPr>
            <w:r w:rsidRPr="00A90A76">
              <w:rPr>
                <w:b/>
                <w:bCs/>
              </w:rPr>
              <w:t>WW12</w:t>
            </w:r>
          </w:p>
        </w:tc>
        <w:tc>
          <w:tcPr>
            <w:tcW w:w="8932"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Wykonawca wykona migracje danych z obecnie funkcjonujących systemów informatycznych w zakresie rejestrów mieszkańców / wyborów do oferowanego systemu.</w:t>
            </w:r>
          </w:p>
        </w:tc>
      </w:tr>
    </w:tbl>
    <w:p w:rsidR="00A90A76" w:rsidRDefault="00A90A76">
      <w:pPr>
        <w:pStyle w:val="Nagwek11"/>
        <w:numPr>
          <w:ilvl w:val="0"/>
          <w:numId w:val="2"/>
        </w:numPr>
      </w:pPr>
      <w:bookmarkStart w:id="247" w:name="__RefHeading___Toc12568_936917391"/>
      <w:bookmarkStart w:id="248" w:name="_Toc482561386"/>
      <w:bookmarkStart w:id="249" w:name="_Toc484596644"/>
      <w:bookmarkEnd w:id="247"/>
      <w:bookmarkEnd w:id="248"/>
      <w:bookmarkEnd w:id="249"/>
      <w:r>
        <w:t>Zadanie 5. Dostarczenie formularzy elektronicznych</w:t>
      </w:r>
    </w:p>
    <w:p w:rsidR="00A90A76" w:rsidRDefault="00A90A76">
      <w:r>
        <w:t xml:space="preserve">Wykonawca dokona pełnego wdrożenia formularzy elektronicznych na </w:t>
      </w:r>
      <w:proofErr w:type="spellStart"/>
      <w:r>
        <w:t>ePUAP</w:t>
      </w:r>
      <w:proofErr w:type="spellEnd"/>
      <w:r>
        <w:t xml:space="preserve"> w Środowisku Budowy Aplikacji.</w:t>
      </w:r>
    </w:p>
    <w:tbl>
      <w:tblPr>
        <w:tblW w:w="9886" w:type="dxa"/>
        <w:tblInd w:w="-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18" w:type="dxa"/>
        </w:tblCellMar>
        <w:tblLook w:val="04A0" w:firstRow="1" w:lastRow="0" w:firstColumn="1" w:lastColumn="0" w:noHBand="0" w:noVBand="1"/>
      </w:tblPr>
      <w:tblGrid>
        <w:gridCol w:w="953"/>
        <w:gridCol w:w="8933"/>
      </w:tblGrid>
      <w:tr w:rsidR="00A90A76">
        <w:tc>
          <w:tcPr>
            <w:tcW w:w="95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b/>
                <w:bCs/>
              </w:rPr>
            </w:pPr>
            <w:r w:rsidRPr="00A90A76">
              <w:rPr>
                <w:b/>
                <w:bCs/>
              </w:rPr>
              <w:t>Nr.</w:t>
            </w:r>
          </w:p>
        </w:tc>
        <w:tc>
          <w:tcPr>
            <w:tcW w:w="8932"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b/>
                <w:bCs/>
              </w:rPr>
            </w:pPr>
            <w:r w:rsidRPr="00A90A76">
              <w:rPr>
                <w:b/>
                <w:bCs/>
              </w:rPr>
              <w:t>Wymaganie</w:t>
            </w:r>
          </w:p>
        </w:tc>
      </w:tr>
      <w:tr w:rsidR="00A90A76">
        <w:tc>
          <w:tcPr>
            <w:tcW w:w="95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b/>
                <w:bCs/>
              </w:rPr>
            </w:pPr>
            <w:r w:rsidRPr="00A90A76">
              <w:rPr>
                <w:b/>
                <w:bCs/>
              </w:rPr>
              <w:t>WF1</w:t>
            </w:r>
          </w:p>
        </w:tc>
        <w:tc>
          <w:tcPr>
            <w:tcW w:w="8932"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 xml:space="preserve">Formularze stosowane na </w:t>
            </w:r>
            <w:proofErr w:type="spellStart"/>
            <w:r>
              <w:t>ePUAP</w:t>
            </w:r>
            <w:proofErr w:type="spellEnd"/>
            <w:r>
              <w:t xml:space="preserve"> tworzone są z wykorzystaniem języka </w:t>
            </w:r>
            <w:proofErr w:type="spellStart"/>
            <w:r>
              <w:t>XForms</w:t>
            </w:r>
            <w:proofErr w:type="spellEnd"/>
            <w:r>
              <w:t xml:space="preserve"> oraz </w:t>
            </w:r>
            <w:proofErr w:type="spellStart"/>
            <w:r>
              <w:t>XPath</w:t>
            </w:r>
            <w:proofErr w:type="spellEnd"/>
            <w:r>
              <w:t>.</w:t>
            </w:r>
          </w:p>
        </w:tc>
      </w:tr>
      <w:tr w:rsidR="00A90A76">
        <w:tc>
          <w:tcPr>
            <w:tcW w:w="95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b/>
                <w:bCs/>
              </w:rPr>
            </w:pPr>
            <w:r w:rsidRPr="00A90A76">
              <w:rPr>
                <w:b/>
                <w:bCs/>
              </w:rPr>
              <w:t>WF2</w:t>
            </w:r>
          </w:p>
        </w:tc>
        <w:tc>
          <w:tcPr>
            <w:tcW w:w="8932"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Wykonawca opracuje formularze elektroniczne (zgodnie z właściwymi przepisami prawa) na podstawie przekazanych przez JST, których dotyczy przedmiotowe zamówienie, kart usług z formularzami w formacie MS Word.</w:t>
            </w:r>
          </w:p>
        </w:tc>
      </w:tr>
      <w:tr w:rsidR="00A90A76">
        <w:tc>
          <w:tcPr>
            <w:tcW w:w="95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b/>
                <w:bCs/>
              </w:rPr>
            </w:pPr>
            <w:r w:rsidRPr="00A90A76">
              <w:rPr>
                <w:b/>
                <w:bCs/>
              </w:rPr>
              <w:t>WF3</w:t>
            </w:r>
          </w:p>
        </w:tc>
        <w:tc>
          <w:tcPr>
            <w:tcW w:w="8932"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 xml:space="preserve">Wszystkie formularze elektroniczne Wykonawca przygotuje z należytą starannością tak, aby pola do uzupełnienia w tych formularzach zgadzały się z polami formularzy w formacie MS Word. </w:t>
            </w:r>
          </w:p>
        </w:tc>
      </w:tr>
      <w:tr w:rsidR="00A90A76">
        <w:tc>
          <w:tcPr>
            <w:tcW w:w="95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b/>
                <w:bCs/>
              </w:rPr>
            </w:pPr>
            <w:r w:rsidRPr="00A90A76">
              <w:rPr>
                <w:b/>
                <w:bCs/>
              </w:rPr>
              <w:t>WF4</w:t>
            </w:r>
          </w:p>
        </w:tc>
        <w:tc>
          <w:tcPr>
            <w:tcW w:w="8932"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Pola wskazane przez JST jako pola obowiązkowe w formularzach w formacie MS Word, muszą zostać polami obowiązkowymi również w formularzach elektronicznych.</w:t>
            </w:r>
          </w:p>
        </w:tc>
      </w:tr>
      <w:tr w:rsidR="00A90A76">
        <w:tc>
          <w:tcPr>
            <w:tcW w:w="95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b/>
                <w:bCs/>
              </w:rPr>
            </w:pPr>
            <w:r w:rsidRPr="00A90A76">
              <w:rPr>
                <w:b/>
                <w:bCs/>
              </w:rPr>
              <w:t>WF5</w:t>
            </w:r>
          </w:p>
        </w:tc>
        <w:tc>
          <w:tcPr>
            <w:tcW w:w="8932"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Układ graficzny wszystkich formularzy powinien być w miarę możliwości jednolity</w:t>
            </w:r>
          </w:p>
        </w:tc>
      </w:tr>
      <w:tr w:rsidR="00A90A76">
        <w:tc>
          <w:tcPr>
            <w:tcW w:w="95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b/>
                <w:bCs/>
              </w:rPr>
            </w:pPr>
            <w:r w:rsidRPr="00A90A76">
              <w:rPr>
                <w:b/>
                <w:bCs/>
              </w:rPr>
              <w:t>WF6</w:t>
            </w:r>
          </w:p>
        </w:tc>
        <w:tc>
          <w:tcPr>
            <w:tcW w:w="8932"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Wizualizacja formularzy elektronicznych nie musi być identyczna ze wzorem w formacie MS Word, ale musi zawierać dane w układzie niepozostawiającym wątpliwości co do treści i kontekstu zapisanych informacji, w sposób zgodny ze wzorem</w:t>
            </w:r>
          </w:p>
        </w:tc>
      </w:tr>
      <w:tr w:rsidR="00A90A76">
        <w:tc>
          <w:tcPr>
            <w:tcW w:w="95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b/>
                <w:bCs/>
              </w:rPr>
            </w:pPr>
            <w:r w:rsidRPr="00A90A76">
              <w:rPr>
                <w:b/>
                <w:bCs/>
              </w:rPr>
              <w:t>WF7</w:t>
            </w:r>
          </w:p>
        </w:tc>
        <w:tc>
          <w:tcPr>
            <w:tcW w:w="8932"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Przygotowując formularze Wykonawca musi dążyć do maksymalnego wykorzystania słowników</w:t>
            </w:r>
          </w:p>
        </w:tc>
      </w:tr>
      <w:tr w:rsidR="00A90A76">
        <w:tc>
          <w:tcPr>
            <w:tcW w:w="95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b/>
                <w:bCs/>
              </w:rPr>
            </w:pPr>
            <w:r w:rsidRPr="00A90A76">
              <w:rPr>
                <w:b/>
                <w:bCs/>
              </w:rPr>
              <w:t>WF8</w:t>
            </w:r>
          </w:p>
        </w:tc>
        <w:tc>
          <w:tcPr>
            <w:tcW w:w="8932"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W budowanych formularzach należy wykorzystać mechanizm automatycznego pobierania danych z profilu – celem uzupełnienia danych o wnioskodawcy</w:t>
            </w:r>
          </w:p>
        </w:tc>
      </w:tr>
      <w:tr w:rsidR="00A90A76">
        <w:tc>
          <w:tcPr>
            <w:tcW w:w="95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b/>
                <w:bCs/>
              </w:rPr>
            </w:pPr>
            <w:r w:rsidRPr="00A90A76">
              <w:rPr>
                <w:b/>
                <w:bCs/>
              </w:rPr>
              <w:t>WF9</w:t>
            </w:r>
          </w:p>
        </w:tc>
        <w:tc>
          <w:tcPr>
            <w:tcW w:w="8932"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Formularze muszą zapewniać walidację wprowadzonych danych po stronie klienta i serwera zgodnie z walidacją zawartą w schemacie dokumentu</w:t>
            </w:r>
          </w:p>
        </w:tc>
      </w:tr>
      <w:tr w:rsidR="00A90A76">
        <w:tc>
          <w:tcPr>
            <w:tcW w:w="95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b/>
                <w:bCs/>
              </w:rPr>
            </w:pPr>
            <w:r w:rsidRPr="00A90A76">
              <w:rPr>
                <w:b/>
                <w:bCs/>
              </w:rPr>
              <w:lastRenderedPageBreak/>
              <w:t>WF10</w:t>
            </w:r>
          </w:p>
        </w:tc>
        <w:tc>
          <w:tcPr>
            <w:tcW w:w="8932"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Jeśli w formularzu elektronicznym występują pola PESEL, REGON lub kod pocztowy, to pola te muszą być walidowane pod kątem poprawności danych wprowadzanych przez wnioskodawcę</w:t>
            </w:r>
          </w:p>
        </w:tc>
      </w:tr>
      <w:tr w:rsidR="00A90A76">
        <w:tc>
          <w:tcPr>
            <w:tcW w:w="95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b/>
                <w:bCs/>
              </w:rPr>
            </w:pPr>
            <w:r w:rsidRPr="00A90A76">
              <w:rPr>
                <w:b/>
                <w:bCs/>
              </w:rPr>
              <w:t>WF11</w:t>
            </w:r>
          </w:p>
        </w:tc>
        <w:tc>
          <w:tcPr>
            <w:tcW w:w="8932"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Każdy opracowany przez Wykonawcę formularz (w postaci pliku XML) musi zostać przekazany JST na okres 14 dni roboczych w celu dokonania sprawdzenia i wykonania testów na formularzu</w:t>
            </w:r>
          </w:p>
        </w:tc>
      </w:tr>
      <w:tr w:rsidR="00A90A76">
        <w:tc>
          <w:tcPr>
            <w:tcW w:w="95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b/>
                <w:bCs/>
              </w:rPr>
            </w:pPr>
            <w:r w:rsidRPr="00A90A76">
              <w:rPr>
                <w:b/>
                <w:bCs/>
              </w:rPr>
              <w:t>WF12</w:t>
            </w:r>
          </w:p>
        </w:tc>
        <w:tc>
          <w:tcPr>
            <w:tcW w:w="8932"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Po okresie testów, o których mowa w wymaganiu poprzednim, JST przekaże Wykonawcy ewentualne poprawki i uwagi dotyczące poszczególnych formularzy, które Wykonawca usunie bez zbędne zwłoki</w:t>
            </w:r>
          </w:p>
        </w:tc>
      </w:tr>
      <w:tr w:rsidR="00A90A76">
        <w:tc>
          <w:tcPr>
            <w:tcW w:w="95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b/>
                <w:bCs/>
              </w:rPr>
            </w:pPr>
            <w:r w:rsidRPr="00A90A76">
              <w:rPr>
                <w:b/>
                <w:bCs/>
              </w:rPr>
              <w:t>WF13</w:t>
            </w:r>
          </w:p>
        </w:tc>
        <w:tc>
          <w:tcPr>
            <w:tcW w:w="8932"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 xml:space="preserve">Wykonawca przygotuje wzory dokumentów elektronicznych w CRD zgodnie ze standardem </w:t>
            </w:r>
            <w:proofErr w:type="spellStart"/>
            <w:r>
              <w:t>ePUAP</w:t>
            </w:r>
            <w:proofErr w:type="spellEnd"/>
            <w:r>
              <w:t xml:space="preserve"> w formacie XML zgodnym z formatem Centralnego Repozytorium Wzorów Dokumentów</w:t>
            </w:r>
          </w:p>
        </w:tc>
      </w:tr>
      <w:tr w:rsidR="00A90A76">
        <w:tc>
          <w:tcPr>
            <w:tcW w:w="95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b/>
                <w:bCs/>
              </w:rPr>
            </w:pPr>
            <w:r w:rsidRPr="00A90A76">
              <w:rPr>
                <w:b/>
                <w:bCs/>
              </w:rPr>
              <w:t>WF14</w:t>
            </w:r>
          </w:p>
        </w:tc>
        <w:tc>
          <w:tcPr>
            <w:tcW w:w="8932"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Zamawiający dopuszcza możliwość wykorzystania przez Wykonawcę wzorów, które są już opublikowane w CRD</w:t>
            </w:r>
          </w:p>
        </w:tc>
      </w:tr>
      <w:tr w:rsidR="00A90A76">
        <w:tc>
          <w:tcPr>
            <w:tcW w:w="95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b/>
                <w:bCs/>
              </w:rPr>
            </w:pPr>
            <w:r w:rsidRPr="00A90A76">
              <w:rPr>
                <w:b/>
                <w:bCs/>
              </w:rPr>
              <w:t>WF15</w:t>
            </w:r>
          </w:p>
        </w:tc>
        <w:tc>
          <w:tcPr>
            <w:tcW w:w="8932"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Wygenerowane dla poszczególnych formularzy wzory dokumentów elektronicznych, składające się z plików:</w:t>
            </w:r>
          </w:p>
          <w:p w:rsidR="00A90A76" w:rsidRDefault="00A90A76">
            <w:pPr>
              <w:numPr>
                <w:ilvl w:val="0"/>
                <w:numId w:val="15"/>
              </w:numPr>
              <w:spacing w:after="0" w:line="360" w:lineRule="auto"/>
            </w:pPr>
            <w:r>
              <w:t>Wyróżnik (wyróżnik.xml)</w:t>
            </w:r>
          </w:p>
          <w:p w:rsidR="00A90A76" w:rsidRDefault="00A90A76">
            <w:pPr>
              <w:numPr>
                <w:ilvl w:val="0"/>
                <w:numId w:val="15"/>
              </w:numPr>
              <w:spacing w:after="0" w:line="360" w:lineRule="auto"/>
            </w:pPr>
            <w:r>
              <w:t>Schemat (schemat.xml)</w:t>
            </w:r>
          </w:p>
          <w:p w:rsidR="00A90A76" w:rsidRDefault="00A90A76">
            <w:pPr>
              <w:numPr>
                <w:ilvl w:val="0"/>
                <w:numId w:val="15"/>
              </w:numPr>
              <w:spacing w:after="0" w:line="360" w:lineRule="auto"/>
            </w:pPr>
            <w:r>
              <w:t>Wizualizacja (styl.xsl)</w:t>
            </w:r>
          </w:p>
          <w:p w:rsidR="00A90A76" w:rsidRDefault="00A90A76">
            <w:pPr>
              <w:spacing w:after="0" w:line="360" w:lineRule="auto"/>
            </w:pPr>
            <w:r>
              <w:t>muszą zostać dostosowane do wymogów formatu dokumentów publikowanych w CRD i spełniać założenia interoperacyjności.</w:t>
            </w:r>
          </w:p>
        </w:tc>
      </w:tr>
      <w:tr w:rsidR="00A90A76">
        <w:tc>
          <w:tcPr>
            <w:tcW w:w="95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b/>
                <w:bCs/>
              </w:rPr>
            </w:pPr>
            <w:r w:rsidRPr="00A90A76">
              <w:rPr>
                <w:b/>
                <w:bCs/>
              </w:rPr>
              <w:t>WF16</w:t>
            </w:r>
          </w:p>
        </w:tc>
        <w:tc>
          <w:tcPr>
            <w:tcW w:w="8932"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 xml:space="preserve">W ramach projektu Wykonawca przygotuje i przekaże Zamawiającemu wszystkie wzory dokumentów elektronicznych w celu złożenia wniosków o ich publikację w CRD. </w:t>
            </w:r>
          </w:p>
        </w:tc>
      </w:tr>
      <w:tr w:rsidR="00A90A76">
        <w:tc>
          <w:tcPr>
            <w:tcW w:w="95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b/>
                <w:bCs/>
              </w:rPr>
            </w:pPr>
            <w:r w:rsidRPr="00A90A76">
              <w:rPr>
                <w:b/>
                <w:bCs/>
              </w:rPr>
              <w:t>WF17</w:t>
            </w:r>
          </w:p>
        </w:tc>
        <w:tc>
          <w:tcPr>
            <w:tcW w:w="8932"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 xml:space="preserve">Wykonawca udzieli wsparcia Zamawiającemu w przejściu procesu publikacji na </w:t>
            </w:r>
            <w:proofErr w:type="spellStart"/>
            <w:r>
              <w:t>ePUAP</w:t>
            </w:r>
            <w:proofErr w:type="spellEnd"/>
          </w:p>
        </w:tc>
      </w:tr>
      <w:tr w:rsidR="00A90A76">
        <w:tc>
          <w:tcPr>
            <w:tcW w:w="95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b/>
                <w:bCs/>
              </w:rPr>
            </w:pPr>
            <w:r w:rsidRPr="00A90A76">
              <w:rPr>
                <w:b/>
                <w:bCs/>
              </w:rPr>
              <w:t>WF18</w:t>
            </w:r>
          </w:p>
        </w:tc>
        <w:tc>
          <w:tcPr>
            <w:tcW w:w="8932"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 xml:space="preserve">Bazując na przygotowanych wzorach dokumentów elektronicznych oraz opracowanych na platformie </w:t>
            </w:r>
            <w:proofErr w:type="spellStart"/>
            <w:r>
              <w:t>ePUAP</w:t>
            </w:r>
            <w:proofErr w:type="spellEnd"/>
            <w:r>
              <w:t xml:space="preserve"> formularzach elektronicznych Wykonawca przygotuje instalacje aplikacji w środowisku </w:t>
            </w:r>
            <w:proofErr w:type="spellStart"/>
            <w:r>
              <w:t>ePUAP</w:t>
            </w:r>
            <w:proofErr w:type="spellEnd"/>
          </w:p>
        </w:tc>
      </w:tr>
      <w:tr w:rsidR="00A90A76">
        <w:tc>
          <w:tcPr>
            <w:tcW w:w="95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b/>
                <w:bCs/>
              </w:rPr>
            </w:pPr>
            <w:r w:rsidRPr="00A90A76">
              <w:rPr>
                <w:b/>
                <w:bCs/>
              </w:rPr>
              <w:t>WF19</w:t>
            </w:r>
          </w:p>
        </w:tc>
        <w:tc>
          <w:tcPr>
            <w:tcW w:w="8932"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 xml:space="preserve">Aplikacje muszą być zgodne z architekturą biznesową </w:t>
            </w:r>
            <w:proofErr w:type="spellStart"/>
            <w:r>
              <w:t>ePUAP</w:t>
            </w:r>
            <w:proofErr w:type="spellEnd"/>
            <w:r>
              <w:t xml:space="preserve"> oraz architekturą systemu informatycznego </w:t>
            </w:r>
            <w:proofErr w:type="spellStart"/>
            <w:r>
              <w:t>ePUAP</w:t>
            </w:r>
            <w:proofErr w:type="spellEnd"/>
          </w:p>
        </w:tc>
      </w:tr>
      <w:tr w:rsidR="00A90A76">
        <w:tc>
          <w:tcPr>
            <w:tcW w:w="95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b/>
                <w:bCs/>
              </w:rPr>
            </w:pPr>
            <w:r w:rsidRPr="00A90A76">
              <w:rPr>
                <w:b/>
                <w:bCs/>
              </w:rPr>
              <w:t>WF20</w:t>
            </w:r>
          </w:p>
        </w:tc>
        <w:tc>
          <w:tcPr>
            <w:tcW w:w="8932"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 xml:space="preserve">Przygotowane aplikacje muszą zostać zainstalowane przez Wykonawcę na koncie </w:t>
            </w:r>
            <w:proofErr w:type="spellStart"/>
            <w:r>
              <w:t>ePUAP</w:t>
            </w:r>
            <w:proofErr w:type="spellEnd"/>
            <w:r>
              <w:t xml:space="preserve"> Zamawiającego</w:t>
            </w:r>
          </w:p>
        </w:tc>
      </w:tr>
      <w:tr w:rsidR="00A90A76">
        <w:tc>
          <w:tcPr>
            <w:tcW w:w="95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b/>
                <w:bCs/>
              </w:rPr>
            </w:pPr>
            <w:r w:rsidRPr="00A90A76">
              <w:rPr>
                <w:b/>
                <w:bCs/>
              </w:rPr>
              <w:t>WF21</w:t>
            </w:r>
          </w:p>
        </w:tc>
        <w:tc>
          <w:tcPr>
            <w:tcW w:w="8932"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 xml:space="preserve">Zainstalowane aplikacje muszą spełniać wymogi </w:t>
            </w:r>
            <w:proofErr w:type="spellStart"/>
            <w:r>
              <w:t>ePUAP</w:t>
            </w:r>
            <w:proofErr w:type="spellEnd"/>
            <w:r>
              <w:t xml:space="preserve"> oraz pozytywnie przechodzić przeprowadzone na </w:t>
            </w:r>
            <w:proofErr w:type="spellStart"/>
            <w:r>
              <w:t>ePUAP</w:t>
            </w:r>
            <w:proofErr w:type="spellEnd"/>
            <w:r>
              <w:t xml:space="preserve"> walidacje zgodności ze wzorami dokumentów</w:t>
            </w:r>
          </w:p>
        </w:tc>
      </w:tr>
      <w:tr w:rsidR="00A90A76">
        <w:tc>
          <w:tcPr>
            <w:tcW w:w="95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b/>
                <w:bCs/>
              </w:rPr>
            </w:pPr>
            <w:r w:rsidRPr="00A90A76">
              <w:rPr>
                <w:b/>
                <w:bCs/>
              </w:rPr>
              <w:t>WF22</w:t>
            </w:r>
          </w:p>
        </w:tc>
        <w:tc>
          <w:tcPr>
            <w:tcW w:w="8932"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 xml:space="preserve">Na czas realizacji projektu Zamawiający zapewni Wykonawcy dostęp do części administracyjnej platformy </w:t>
            </w:r>
            <w:proofErr w:type="spellStart"/>
            <w:r>
              <w:t>ePUAP</w:t>
            </w:r>
            <w:proofErr w:type="spellEnd"/>
            <w:r>
              <w:t xml:space="preserve"> konta JST z uprawnieniami do konsoli administracyjnej </w:t>
            </w:r>
            <w:proofErr w:type="spellStart"/>
            <w:r>
              <w:t>Draco</w:t>
            </w:r>
            <w:proofErr w:type="spellEnd"/>
            <w:r>
              <w:t>, ŚBA i usług</w:t>
            </w:r>
          </w:p>
        </w:tc>
      </w:tr>
      <w:tr w:rsidR="00A90A76">
        <w:tc>
          <w:tcPr>
            <w:tcW w:w="95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b/>
                <w:bCs/>
              </w:rPr>
            </w:pPr>
            <w:r w:rsidRPr="00A90A76">
              <w:rPr>
                <w:b/>
                <w:bCs/>
              </w:rPr>
              <w:t>WF23</w:t>
            </w:r>
          </w:p>
        </w:tc>
        <w:tc>
          <w:tcPr>
            <w:tcW w:w="8932"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 xml:space="preserve">W przypadku zwłoki w publikacji wzorów dokumentów CRD realizowanej przez Ministerstwo Cyfryzacji (administrator </w:t>
            </w:r>
            <w:proofErr w:type="spellStart"/>
            <w:r>
              <w:t>ePUAP</w:t>
            </w:r>
            <w:proofErr w:type="spellEnd"/>
            <w:r>
              <w:t xml:space="preserve">) dopuszcza się dokonanie odbioru tej części zamówienia w </w:t>
            </w:r>
            <w:r>
              <w:lastRenderedPageBreak/>
              <w:t>ramach lokalnych publikacji w CRD z zastrzeżeniem, że Wykonawca dokona przekonfigurowania aplikacji po pomyślnej publikacji CRD przez Ministerstwo Cyfryzacji</w:t>
            </w:r>
          </w:p>
        </w:tc>
      </w:tr>
      <w:tr w:rsidR="00A90A76">
        <w:tc>
          <w:tcPr>
            <w:tcW w:w="95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b/>
                <w:bCs/>
              </w:rPr>
            </w:pPr>
            <w:r w:rsidRPr="00A90A76">
              <w:rPr>
                <w:b/>
                <w:bCs/>
              </w:rPr>
              <w:lastRenderedPageBreak/>
              <w:t>WF24</w:t>
            </w:r>
          </w:p>
        </w:tc>
        <w:tc>
          <w:tcPr>
            <w:tcW w:w="8932"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Zamawiający przekaże Wykonawcy opisy usług w formacie MS Word</w:t>
            </w:r>
          </w:p>
        </w:tc>
      </w:tr>
      <w:tr w:rsidR="00A90A76">
        <w:tc>
          <w:tcPr>
            <w:tcW w:w="95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b/>
                <w:bCs/>
              </w:rPr>
            </w:pPr>
            <w:r w:rsidRPr="00A90A76">
              <w:rPr>
                <w:b/>
                <w:bCs/>
              </w:rPr>
              <w:t>WF25</w:t>
            </w:r>
          </w:p>
        </w:tc>
        <w:tc>
          <w:tcPr>
            <w:tcW w:w="8932"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 xml:space="preserve">Zamawiający dopuszcza, aby Wykonawca wykorzystał opisu usług umieszczone na platformie </w:t>
            </w:r>
            <w:proofErr w:type="spellStart"/>
            <w:r>
              <w:t>ePUAP</w:t>
            </w:r>
            <w:proofErr w:type="spellEnd"/>
          </w:p>
        </w:tc>
      </w:tr>
      <w:tr w:rsidR="00A90A76">
        <w:tc>
          <w:tcPr>
            <w:tcW w:w="95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b/>
                <w:bCs/>
              </w:rPr>
            </w:pPr>
            <w:r w:rsidRPr="00A90A76">
              <w:rPr>
                <w:b/>
                <w:bCs/>
              </w:rPr>
              <w:t>WF26</w:t>
            </w:r>
          </w:p>
        </w:tc>
        <w:tc>
          <w:tcPr>
            <w:tcW w:w="8932"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 xml:space="preserve">Zadaniem wykonawcy jest odpowiednie powiązanie opisów usług zamieszczonych na </w:t>
            </w:r>
            <w:proofErr w:type="spellStart"/>
            <w:r>
              <w:t>ePUAP</w:t>
            </w:r>
            <w:proofErr w:type="spellEnd"/>
            <w:r>
              <w:t xml:space="preserve"> z odpowiednimi usługami opracowanymi przez JST</w:t>
            </w:r>
          </w:p>
        </w:tc>
      </w:tr>
      <w:tr w:rsidR="00A90A76">
        <w:tc>
          <w:tcPr>
            <w:tcW w:w="95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b/>
                <w:bCs/>
              </w:rPr>
            </w:pPr>
            <w:r w:rsidRPr="00A90A76">
              <w:rPr>
                <w:b/>
                <w:bCs/>
              </w:rPr>
              <w:t>WF27</w:t>
            </w:r>
          </w:p>
        </w:tc>
        <w:tc>
          <w:tcPr>
            <w:tcW w:w="8932"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 xml:space="preserve">Wykonawca przygotuje definicję brakujących opisów usług na </w:t>
            </w:r>
            <w:proofErr w:type="spellStart"/>
            <w:r>
              <w:t>ePUAP</w:t>
            </w:r>
            <w:proofErr w:type="spellEnd"/>
            <w:r>
              <w:t xml:space="preserve">. Zamawiający zwróci się do Ministerstwa Cyfryzacji w celu akceptacji i umieszczenia ich na platformie </w:t>
            </w:r>
            <w:proofErr w:type="spellStart"/>
            <w:r>
              <w:t>ePUAP</w:t>
            </w:r>
            <w:proofErr w:type="spellEnd"/>
            <w:r>
              <w:t xml:space="preserve"> </w:t>
            </w:r>
          </w:p>
        </w:tc>
      </w:tr>
      <w:tr w:rsidR="00A90A76">
        <w:tc>
          <w:tcPr>
            <w:tcW w:w="95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b/>
                <w:bCs/>
              </w:rPr>
            </w:pPr>
            <w:r w:rsidRPr="00A90A76">
              <w:rPr>
                <w:b/>
                <w:bCs/>
              </w:rPr>
              <w:t>WF28</w:t>
            </w:r>
          </w:p>
        </w:tc>
        <w:tc>
          <w:tcPr>
            <w:tcW w:w="8932"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 xml:space="preserve">Wszystkie opisy usług zostaną przyporządkowane do jednego lub więcej zdarzenia życiowego z Klasyfikacji Zdarzeń, a także do Klasyfikacji Przedmiotowej Usług </w:t>
            </w:r>
            <w:proofErr w:type="spellStart"/>
            <w:r>
              <w:t>ePUAP</w:t>
            </w:r>
            <w:proofErr w:type="spellEnd"/>
            <w:r>
              <w:t xml:space="preserve"> </w:t>
            </w:r>
          </w:p>
        </w:tc>
      </w:tr>
      <w:tr w:rsidR="00A90A76">
        <w:tc>
          <w:tcPr>
            <w:tcW w:w="95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b/>
                <w:bCs/>
              </w:rPr>
            </w:pPr>
            <w:r w:rsidRPr="00A90A76">
              <w:rPr>
                <w:b/>
                <w:bCs/>
              </w:rPr>
              <w:t>WF29</w:t>
            </w:r>
          </w:p>
        </w:tc>
        <w:tc>
          <w:tcPr>
            <w:tcW w:w="8932"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 xml:space="preserve">Zadaniem Wykonawcy jest udostępnienie na platformie </w:t>
            </w:r>
            <w:proofErr w:type="spellStart"/>
            <w:r>
              <w:t>ePUAP</w:t>
            </w:r>
            <w:proofErr w:type="spellEnd"/>
            <w:r>
              <w:t xml:space="preserve"> listy formularzy określonej w rozdziale </w:t>
            </w:r>
            <w:r>
              <w:fldChar w:fldCharType="begin"/>
            </w:r>
            <w:r w:rsidR="00510868">
              <w:instrText>REF _Ref471717502 \r \h</w:instrText>
            </w:r>
            <w:r>
              <w:fldChar w:fldCharType="separate"/>
            </w:r>
            <w:r w:rsidR="00510868">
              <w:t>7.30</w:t>
            </w:r>
            <w:r>
              <w:fldChar w:fldCharType="end"/>
            </w:r>
            <w:r>
              <w:t xml:space="preserve"> </w:t>
            </w:r>
            <w:r>
              <w:fldChar w:fldCharType="begin"/>
            </w:r>
            <w:r w:rsidR="00510868">
              <w:instrText>REF _Ref471717538 \h</w:instrText>
            </w:r>
            <w:r>
              <w:fldChar w:fldCharType="end"/>
            </w:r>
            <w:r>
              <w:t>.</w:t>
            </w:r>
          </w:p>
        </w:tc>
      </w:tr>
    </w:tbl>
    <w:p w:rsidR="00A90A76" w:rsidRDefault="00A90A76" w:rsidP="00563622">
      <w:pPr>
        <w:pStyle w:val="Nagwek11"/>
        <w:numPr>
          <w:ilvl w:val="0"/>
          <w:numId w:val="2"/>
        </w:numPr>
        <w:tabs>
          <w:tab w:val="clear" w:pos="9746"/>
        </w:tabs>
      </w:pPr>
      <w:bookmarkStart w:id="250" w:name="__RefHeading___Toc12570_936917391"/>
      <w:bookmarkStart w:id="251" w:name="_Toc482561387"/>
      <w:bookmarkStart w:id="252" w:name="_Toc484596645"/>
      <w:bookmarkEnd w:id="250"/>
      <w:bookmarkEnd w:id="251"/>
      <w:bookmarkEnd w:id="252"/>
      <w:r>
        <w:t xml:space="preserve">Zadanie 6. Przygotowanie i przeprowadzenie </w:t>
      </w:r>
      <w:r w:rsidR="00510868">
        <w:t>instruktaży stanowiskowych dla pracowników Urzędu</w:t>
      </w:r>
      <w:r>
        <w:t>.</w:t>
      </w:r>
    </w:p>
    <w:p w:rsidR="00A90A76" w:rsidRDefault="00510868">
      <w:r>
        <w:t xml:space="preserve">Instruktaże </w:t>
      </w:r>
      <w:r w:rsidR="00A90A76">
        <w:t>mają na celu osiągni</w:t>
      </w:r>
      <w:r>
        <w:t>ę</w:t>
      </w:r>
      <w:r w:rsidR="00A90A76">
        <w:t xml:space="preserve">cie odpowiedniej wiedzy z zakresu używania systemu na odpowiednich stanowiskach służbowych. Przeprowadzenie pakietu </w:t>
      </w:r>
      <w:r>
        <w:t xml:space="preserve">instruktaży </w:t>
      </w:r>
      <w:r w:rsidR="00A90A76">
        <w:t xml:space="preserve">powinno zostać odpowiednio skoordynowane z przeprowadzeniem procesu wdrożenia, a w szczególności z procedurą migracji danych. </w:t>
      </w:r>
    </w:p>
    <w:tbl>
      <w:tblPr>
        <w:tblW w:w="9886" w:type="dxa"/>
        <w:tblInd w:w="-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18" w:type="dxa"/>
        </w:tblCellMar>
        <w:tblLook w:val="04A0" w:firstRow="1" w:lastRow="0" w:firstColumn="1" w:lastColumn="0" w:noHBand="0" w:noVBand="1"/>
      </w:tblPr>
      <w:tblGrid>
        <w:gridCol w:w="953"/>
        <w:gridCol w:w="8933"/>
      </w:tblGrid>
      <w:tr w:rsidR="00A90A76">
        <w:tc>
          <w:tcPr>
            <w:tcW w:w="95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b/>
                <w:bCs/>
              </w:rPr>
            </w:pPr>
            <w:r w:rsidRPr="00A90A76">
              <w:rPr>
                <w:b/>
                <w:bCs/>
              </w:rPr>
              <w:t>Nr.</w:t>
            </w:r>
          </w:p>
        </w:tc>
        <w:tc>
          <w:tcPr>
            <w:tcW w:w="8932"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b/>
                <w:bCs/>
              </w:rPr>
            </w:pPr>
            <w:r w:rsidRPr="00A90A76">
              <w:rPr>
                <w:b/>
                <w:bCs/>
              </w:rPr>
              <w:t>Wymaganie</w:t>
            </w:r>
          </w:p>
        </w:tc>
      </w:tr>
      <w:tr w:rsidR="00A90A76">
        <w:tc>
          <w:tcPr>
            <w:tcW w:w="95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b/>
                <w:bCs/>
              </w:rPr>
            </w:pPr>
            <w:r w:rsidRPr="00A90A76">
              <w:rPr>
                <w:b/>
                <w:bCs/>
              </w:rPr>
              <w:t>WSZ1</w:t>
            </w:r>
          </w:p>
        </w:tc>
        <w:tc>
          <w:tcPr>
            <w:tcW w:w="8932"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 xml:space="preserve">Szczegółowy zakres </w:t>
            </w:r>
            <w:r w:rsidR="00510868">
              <w:t>poszczególnych instruktaży</w:t>
            </w:r>
            <w:r>
              <w:t xml:space="preserve"> będzie podlegał uzgodnieniu pomiędzy Wykonawcą a Zamawiający</w:t>
            </w:r>
            <w:r w:rsidR="00510868">
              <w:t>m</w:t>
            </w:r>
            <w:r>
              <w:t xml:space="preserve"> w ramach akceptacji harmonogramu i materiałów szkoleniowych.</w:t>
            </w:r>
          </w:p>
        </w:tc>
      </w:tr>
      <w:tr w:rsidR="00A90A76">
        <w:tc>
          <w:tcPr>
            <w:tcW w:w="95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b/>
                <w:bCs/>
              </w:rPr>
            </w:pPr>
            <w:r w:rsidRPr="00A90A76">
              <w:rPr>
                <w:b/>
                <w:bCs/>
              </w:rPr>
              <w:t>WSZ</w:t>
            </w:r>
            <w:r w:rsidR="00510868">
              <w:rPr>
                <w:b/>
                <w:bCs/>
              </w:rPr>
              <w:t>2</w:t>
            </w:r>
          </w:p>
        </w:tc>
        <w:tc>
          <w:tcPr>
            <w:tcW w:w="8932"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 xml:space="preserve">Do każdego modułu wspomagającego obsługę obszarów działalności urzędu, Zamawiający wskaże osoby, </w:t>
            </w:r>
            <w:r w:rsidR="00510868">
              <w:t>którym Wykonawca udzieli instruktażu stanowiskowego z zakresu użytkowania danego modułu.</w:t>
            </w:r>
          </w:p>
        </w:tc>
      </w:tr>
      <w:tr w:rsidR="00A90A76">
        <w:tc>
          <w:tcPr>
            <w:tcW w:w="95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b/>
                <w:bCs/>
              </w:rPr>
            </w:pPr>
            <w:r w:rsidRPr="00A90A76">
              <w:rPr>
                <w:b/>
                <w:bCs/>
              </w:rPr>
              <w:t>WSZ</w:t>
            </w:r>
            <w:r w:rsidR="00510868">
              <w:rPr>
                <w:b/>
                <w:bCs/>
              </w:rPr>
              <w:t>3</w:t>
            </w:r>
          </w:p>
        </w:tc>
        <w:tc>
          <w:tcPr>
            <w:tcW w:w="8932"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510868">
            <w:pPr>
              <w:spacing w:after="0" w:line="360" w:lineRule="auto"/>
            </w:pPr>
            <w:r>
              <w:t xml:space="preserve">Instruktaże </w:t>
            </w:r>
            <w:r w:rsidR="00A90A76">
              <w:t xml:space="preserve">będą realizowane w pomieszczeniach i na sprzęcie udostępnionym przez </w:t>
            </w:r>
            <w:r>
              <w:t>Zamawiającego.</w:t>
            </w:r>
          </w:p>
        </w:tc>
      </w:tr>
      <w:tr w:rsidR="00A90A76">
        <w:tc>
          <w:tcPr>
            <w:tcW w:w="95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b/>
                <w:bCs/>
              </w:rPr>
            </w:pPr>
            <w:r w:rsidRPr="00A90A76">
              <w:rPr>
                <w:b/>
                <w:bCs/>
              </w:rPr>
              <w:t>WSZ</w:t>
            </w:r>
            <w:r w:rsidR="00510868">
              <w:rPr>
                <w:b/>
                <w:bCs/>
              </w:rPr>
              <w:t>4</w:t>
            </w:r>
          </w:p>
        </w:tc>
        <w:tc>
          <w:tcPr>
            <w:tcW w:w="8932"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510868">
            <w:pPr>
              <w:spacing w:after="0" w:line="360" w:lineRule="auto"/>
            </w:pPr>
            <w:r>
              <w:t>Zamawiający nie dopuszcza przeprowadzania instruktaży typu e-learning w zastępstwie szkoleń tradycyjnych</w:t>
            </w:r>
          </w:p>
        </w:tc>
      </w:tr>
      <w:tr w:rsidR="00A90A76">
        <w:tc>
          <w:tcPr>
            <w:tcW w:w="95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b/>
                <w:bCs/>
              </w:rPr>
            </w:pPr>
            <w:r w:rsidRPr="00A90A76">
              <w:rPr>
                <w:b/>
                <w:bCs/>
              </w:rPr>
              <w:t>WSZ</w:t>
            </w:r>
            <w:r w:rsidR="00510868">
              <w:rPr>
                <w:b/>
                <w:bCs/>
              </w:rPr>
              <w:t>5</w:t>
            </w:r>
          </w:p>
        </w:tc>
        <w:tc>
          <w:tcPr>
            <w:tcW w:w="8932"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510868">
            <w:pPr>
              <w:spacing w:after="0" w:line="360" w:lineRule="auto"/>
            </w:pPr>
            <w:r>
              <w:t xml:space="preserve">Zamawiający dopuszcza przeprowadzanie instruktaży grupowych, w grupach do 15 użytkowników oraz instruktaży indywidualnych </w:t>
            </w:r>
            <w:proofErr w:type="spellStart"/>
            <w:r>
              <w:t>przystanowiskowych</w:t>
            </w:r>
            <w:proofErr w:type="spellEnd"/>
            <w:r>
              <w:t xml:space="preserve"> dla grup jedno-, dwu- lub trzyosobowych. </w:t>
            </w:r>
          </w:p>
        </w:tc>
      </w:tr>
      <w:tr w:rsidR="00A90A76">
        <w:tc>
          <w:tcPr>
            <w:tcW w:w="95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b/>
                <w:bCs/>
              </w:rPr>
            </w:pPr>
            <w:r w:rsidRPr="00A90A76">
              <w:rPr>
                <w:b/>
                <w:bCs/>
              </w:rPr>
              <w:t>WSZ</w:t>
            </w:r>
            <w:r w:rsidR="00510868">
              <w:rPr>
                <w:b/>
                <w:bCs/>
              </w:rPr>
              <w:t>6</w:t>
            </w:r>
          </w:p>
        </w:tc>
        <w:tc>
          <w:tcPr>
            <w:tcW w:w="8932"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 xml:space="preserve">Wykonawca </w:t>
            </w:r>
            <w:r w:rsidR="00510868">
              <w:t>udzieli instrukcji osobom pełniącym obowiązki administratorów wskazanym przez Zamawiającego</w:t>
            </w:r>
            <w:r>
              <w:t xml:space="preserve"> w zakresie zarządzania użytkownikami i uprawnieniami, zabezpieczania i odtwarzania danych.</w:t>
            </w:r>
          </w:p>
        </w:tc>
      </w:tr>
      <w:tr w:rsidR="00A90A76">
        <w:tc>
          <w:tcPr>
            <w:tcW w:w="95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b/>
                <w:bCs/>
              </w:rPr>
            </w:pPr>
            <w:r w:rsidRPr="00A90A76">
              <w:rPr>
                <w:b/>
                <w:bCs/>
              </w:rPr>
              <w:lastRenderedPageBreak/>
              <w:t>WSZ</w:t>
            </w:r>
            <w:r w:rsidR="00510868">
              <w:rPr>
                <w:b/>
                <w:bCs/>
              </w:rPr>
              <w:t>7</w:t>
            </w:r>
          </w:p>
        </w:tc>
        <w:tc>
          <w:tcPr>
            <w:tcW w:w="8932"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510868">
            <w:pPr>
              <w:spacing w:after="0" w:line="360" w:lineRule="auto"/>
            </w:pPr>
            <w:r>
              <w:t>Wykonawca zapewni instruktaż dla administratora wskazanego przez Zamawiającego w zakresie administracji i konfiguracji zaoferowanego systemu bazodanowego. Szkolenie Instruktaż musi obejmować co najmniej instalację, konfigurację bazy danych, obsługę narzędzi administratora, architekturę systemu, zagadnienia związane z zachowaniem bezpieczeństwa, integralności i zabezpieczenia przed utratą danych, przywracaniem danych po awarii.</w:t>
            </w:r>
          </w:p>
        </w:tc>
      </w:tr>
      <w:tr w:rsidR="00A90A76">
        <w:tc>
          <w:tcPr>
            <w:tcW w:w="95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b/>
                <w:bCs/>
              </w:rPr>
            </w:pPr>
            <w:r w:rsidRPr="00A90A76">
              <w:rPr>
                <w:b/>
                <w:bCs/>
              </w:rPr>
              <w:t>WSZ</w:t>
            </w:r>
            <w:r w:rsidR="00510868">
              <w:rPr>
                <w:b/>
                <w:bCs/>
              </w:rPr>
              <w:t>8</w:t>
            </w:r>
          </w:p>
        </w:tc>
        <w:tc>
          <w:tcPr>
            <w:tcW w:w="8932"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Uzgodnieniu pomiędzy str</w:t>
            </w:r>
            <w:r w:rsidR="00510868">
              <w:t>o</w:t>
            </w:r>
            <w:r>
              <w:t>nami podlegają:</w:t>
            </w:r>
          </w:p>
          <w:p w:rsidR="00A90A76" w:rsidRDefault="00510868">
            <w:pPr>
              <w:spacing w:after="0" w:line="360" w:lineRule="auto"/>
            </w:pPr>
            <w:r>
              <w:t>- Minimalne wymagania dla uczestników instruktaży,</w:t>
            </w:r>
          </w:p>
          <w:p w:rsidR="00A90A76" w:rsidRDefault="00510868">
            <w:pPr>
              <w:spacing w:after="0" w:line="360" w:lineRule="auto"/>
            </w:pPr>
            <w:r>
              <w:t>- Harmonogram instruktaży grupowych i indywidualnych,</w:t>
            </w:r>
          </w:p>
          <w:p w:rsidR="00A90A76" w:rsidRDefault="00510868">
            <w:pPr>
              <w:spacing w:after="0" w:line="360" w:lineRule="auto"/>
            </w:pPr>
            <w:r>
              <w:t>- Materiały instruktażowe dla szkoleń grupowych,</w:t>
            </w:r>
          </w:p>
          <w:p w:rsidR="00A90A76" w:rsidRDefault="00510868">
            <w:pPr>
              <w:spacing w:after="0" w:line="360" w:lineRule="auto"/>
            </w:pPr>
            <w:r>
              <w:t>- Listy obecności z przeprowadzonych instruktaży grupowych i indywidualnych,</w:t>
            </w:r>
          </w:p>
          <w:p w:rsidR="00A90A76" w:rsidRDefault="00510868">
            <w:pPr>
              <w:spacing w:after="0" w:line="360" w:lineRule="auto"/>
            </w:pPr>
            <w:r>
              <w:t>- Protokoły Odbioru Zadania dot. Instruktaży.</w:t>
            </w:r>
          </w:p>
        </w:tc>
      </w:tr>
      <w:tr w:rsidR="00A90A76">
        <w:tc>
          <w:tcPr>
            <w:tcW w:w="95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b/>
                <w:bCs/>
              </w:rPr>
            </w:pPr>
            <w:r w:rsidRPr="00A90A76">
              <w:rPr>
                <w:b/>
                <w:bCs/>
              </w:rPr>
              <w:t>WSZ</w:t>
            </w:r>
            <w:r w:rsidR="00510868">
              <w:rPr>
                <w:b/>
                <w:bCs/>
              </w:rPr>
              <w:t>9</w:t>
            </w:r>
          </w:p>
        </w:tc>
        <w:tc>
          <w:tcPr>
            <w:tcW w:w="8932"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510868">
            <w:pPr>
              <w:spacing w:after="0" w:line="360" w:lineRule="auto"/>
            </w:pPr>
            <w:r>
              <w:t>Zamawiający oczekuje, że ilość oraz program instruktaży powinny gwarantować użytkownikom systemu zapoznanie się z wszystkimi funkcjonalnościami jakie system oferuje.</w:t>
            </w:r>
          </w:p>
        </w:tc>
      </w:tr>
      <w:tr w:rsidR="00A90A76">
        <w:tc>
          <w:tcPr>
            <w:tcW w:w="95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b/>
                <w:bCs/>
              </w:rPr>
            </w:pPr>
            <w:r w:rsidRPr="00A90A76">
              <w:rPr>
                <w:b/>
                <w:bCs/>
              </w:rPr>
              <w:t>WSZ1</w:t>
            </w:r>
            <w:r w:rsidR="00510868">
              <w:rPr>
                <w:b/>
                <w:bCs/>
              </w:rPr>
              <w:t>0</w:t>
            </w:r>
          </w:p>
        </w:tc>
        <w:tc>
          <w:tcPr>
            <w:tcW w:w="8932"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510868">
            <w:pPr>
              <w:spacing w:after="0" w:line="360" w:lineRule="auto"/>
            </w:pPr>
            <w:r>
              <w:t>Zamawiający oczekuje przeprowadzenia nie więcej niż:</w:t>
            </w:r>
          </w:p>
          <w:p w:rsidR="00A90A76" w:rsidRDefault="00510868">
            <w:pPr>
              <w:spacing w:after="0" w:line="360" w:lineRule="auto"/>
            </w:pPr>
            <w:r>
              <w:t>- 25 dni instruktaży dla systemu SD;</w:t>
            </w:r>
          </w:p>
          <w:p w:rsidR="00A90A76" w:rsidRDefault="00510868">
            <w:pPr>
              <w:spacing w:after="0" w:line="360" w:lineRule="auto"/>
            </w:pPr>
            <w:r>
              <w:t>- 10 dni instruktaży dla systemu EZD;</w:t>
            </w:r>
          </w:p>
          <w:p w:rsidR="00A90A76" w:rsidRDefault="00510868">
            <w:pPr>
              <w:spacing w:after="0" w:line="360" w:lineRule="auto"/>
            </w:pPr>
            <w:r>
              <w:t>- 5 dni instruktaży dla systemu SUE;</w:t>
            </w:r>
          </w:p>
          <w:p w:rsidR="00A90A76" w:rsidRDefault="00510868">
            <w:pPr>
              <w:spacing w:after="0" w:line="360" w:lineRule="auto"/>
            </w:pPr>
            <w:r>
              <w:t>- 4 dni instruktaży administratorów.</w:t>
            </w:r>
          </w:p>
        </w:tc>
      </w:tr>
      <w:tr w:rsidR="00A90A76">
        <w:tc>
          <w:tcPr>
            <w:tcW w:w="95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b/>
                <w:bCs/>
              </w:rPr>
            </w:pPr>
            <w:r w:rsidRPr="00A90A76">
              <w:rPr>
                <w:b/>
                <w:bCs/>
              </w:rPr>
              <w:t>WSZ1</w:t>
            </w:r>
            <w:r w:rsidR="00510868">
              <w:rPr>
                <w:b/>
                <w:bCs/>
              </w:rPr>
              <w:t>1</w:t>
            </w:r>
          </w:p>
        </w:tc>
        <w:tc>
          <w:tcPr>
            <w:tcW w:w="8932"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510868">
            <w:pPr>
              <w:spacing w:after="0" w:line="360" w:lineRule="auto"/>
            </w:pPr>
            <w:r>
              <w:t>Zamawiający oczekuje przeprowadzenia instruktaży grupowych dla jednostek organizacyjnych w wymiarze nie większym niż:</w:t>
            </w:r>
          </w:p>
          <w:p w:rsidR="00A90A76" w:rsidRDefault="00510868">
            <w:pPr>
              <w:spacing w:after="0" w:line="360" w:lineRule="auto"/>
            </w:pPr>
            <w:r>
              <w:t>- 4 dni instruktaży SD;</w:t>
            </w:r>
          </w:p>
          <w:p w:rsidR="00A90A76" w:rsidRDefault="00510868">
            <w:pPr>
              <w:spacing w:after="0" w:line="360" w:lineRule="auto"/>
            </w:pPr>
            <w:r>
              <w:t>- 3 dni instruktaży EZD;</w:t>
            </w:r>
          </w:p>
          <w:p w:rsidR="00A90A76" w:rsidRDefault="00510868">
            <w:pPr>
              <w:spacing w:after="0" w:line="360" w:lineRule="auto"/>
            </w:pPr>
            <w:r>
              <w:t>- 2 dni instruktaży SUE.</w:t>
            </w:r>
          </w:p>
        </w:tc>
      </w:tr>
    </w:tbl>
    <w:p w:rsidR="00A90A76" w:rsidRDefault="00A90A76"/>
    <w:p w:rsidR="00A90A76" w:rsidRDefault="00A90A76" w:rsidP="00563622">
      <w:pPr>
        <w:pStyle w:val="Nagwek11"/>
        <w:numPr>
          <w:ilvl w:val="0"/>
          <w:numId w:val="2"/>
        </w:numPr>
        <w:tabs>
          <w:tab w:val="clear" w:pos="9746"/>
        </w:tabs>
      </w:pPr>
      <w:bookmarkStart w:id="253" w:name="__RefHeading___Toc12572_936917391"/>
      <w:bookmarkStart w:id="254" w:name="_Toc482561388"/>
      <w:bookmarkStart w:id="255" w:name="_Toc484596646"/>
      <w:bookmarkEnd w:id="253"/>
      <w:bookmarkEnd w:id="254"/>
      <w:bookmarkEnd w:id="255"/>
      <w:r>
        <w:t>Zadanie 7. Dostarczenie dokumentacji projektowej.</w:t>
      </w:r>
    </w:p>
    <w:p w:rsidR="00A90A76" w:rsidRDefault="00A90A76">
      <w:r>
        <w:t xml:space="preserve">W ramach zamówienia Wykonawca zobowiązuje się do gromadzenia i przechowywania dokumentacji projektowej realizacji każdego Zadania. Dokumentacja projektowa będzie przechowywana przez cały okres realizacji projektu. </w:t>
      </w:r>
    </w:p>
    <w:tbl>
      <w:tblPr>
        <w:tblW w:w="9886" w:type="dxa"/>
        <w:tblInd w:w="-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18" w:type="dxa"/>
        </w:tblCellMar>
        <w:tblLook w:val="04A0" w:firstRow="1" w:lastRow="0" w:firstColumn="1" w:lastColumn="0" w:noHBand="0" w:noVBand="1"/>
      </w:tblPr>
      <w:tblGrid>
        <w:gridCol w:w="953"/>
        <w:gridCol w:w="8933"/>
      </w:tblGrid>
      <w:tr w:rsidR="00A90A76">
        <w:tc>
          <w:tcPr>
            <w:tcW w:w="95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b/>
                <w:bCs/>
              </w:rPr>
            </w:pPr>
            <w:r w:rsidRPr="00A90A76">
              <w:rPr>
                <w:b/>
                <w:bCs/>
              </w:rPr>
              <w:t>Nr.</w:t>
            </w:r>
          </w:p>
        </w:tc>
        <w:tc>
          <w:tcPr>
            <w:tcW w:w="8932"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b/>
                <w:bCs/>
              </w:rPr>
            </w:pPr>
            <w:r w:rsidRPr="00A90A76">
              <w:rPr>
                <w:b/>
                <w:bCs/>
              </w:rPr>
              <w:t>Wymaganie</w:t>
            </w:r>
          </w:p>
        </w:tc>
      </w:tr>
      <w:tr w:rsidR="00A90A76">
        <w:tc>
          <w:tcPr>
            <w:tcW w:w="95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b/>
                <w:bCs/>
              </w:rPr>
            </w:pPr>
            <w:r w:rsidRPr="00A90A76">
              <w:rPr>
                <w:b/>
                <w:bCs/>
              </w:rPr>
              <w:t>WDP1</w:t>
            </w:r>
          </w:p>
        </w:tc>
        <w:tc>
          <w:tcPr>
            <w:tcW w:w="8932"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 xml:space="preserve">Zamawiający wymaga, aby Wykonawca dostarczył do każdego przekazanego systemu oraz w ramach usług integracyjnych dokumentację Administratora – zawierająca opis wymaganych czynności i działań związanych z instalacją i konfiguracją Systemu, a także opis wymagań odnośnie konfiguracji środowiska eksploatacyjnego (platformy sprzętowej, systemowej, bazodanowej i </w:t>
            </w:r>
            <w:r>
              <w:lastRenderedPageBreak/>
              <w:t>aplikacyjnej).</w:t>
            </w:r>
          </w:p>
        </w:tc>
      </w:tr>
      <w:tr w:rsidR="00A90A76">
        <w:tc>
          <w:tcPr>
            <w:tcW w:w="95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b/>
                <w:bCs/>
              </w:rPr>
            </w:pPr>
            <w:r w:rsidRPr="00A90A76">
              <w:rPr>
                <w:b/>
                <w:bCs/>
              </w:rPr>
              <w:lastRenderedPageBreak/>
              <w:t>WDP2</w:t>
            </w:r>
          </w:p>
        </w:tc>
        <w:tc>
          <w:tcPr>
            <w:tcW w:w="8932"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Zamawiający wymaga, aby Wykonawca dostarczył do każdego przekazanego systemu oraz w ramach usług integracyjnych dokumentację Użytkownika – opis działania Systemu w zakresie niezbędnym do jego prawidłowego użytkowania.</w:t>
            </w:r>
          </w:p>
        </w:tc>
      </w:tr>
      <w:tr w:rsidR="00A90A76">
        <w:tc>
          <w:tcPr>
            <w:tcW w:w="95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b/>
                <w:bCs/>
              </w:rPr>
            </w:pPr>
            <w:r w:rsidRPr="00A90A76">
              <w:rPr>
                <w:b/>
                <w:bCs/>
              </w:rPr>
              <w:t>WDP3</w:t>
            </w:r>
          </w:p>
        </w:tc>
        <w:tc>
          <w:tcPr>
            <w:tcW w:w="8932"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Zamawiający wymaga, alby Wykonawca dostarczył do dokumentację Integracji systemów SD, SUE i EZD.</w:t>
            </w:r>
          </w:p>
        </w:tc>
      </w:tr>
      <w:tr w:rsidR="00A90A76">
        <w:tc>
          <w:tcPr>
            <w:tcW w:w="95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b/>
                <w:bCs/>
              </w:rPr>
            </w:pPr>
            <w:r w:rsidRPr="00A90A76">
              <w:rPr>
                <w:b/>
                <w:bCs/>
              </w:rPr>
              <w:t>WDP4</w:t>
            </w:r>
          </w:p>
        </w:tc>
        <w:tc>
          <w:tcPr>
            <w:tcW w:w="8932"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Dokumentacja musi być sporządzona w języku polskim</w:t>
            </w:r>
          </w:p>
        </w:tc>
      </w:tr>
    </w:tbl>
    <w:p w:rsidR="00A90A76" w:rsidRDefault="00A90A76"/>
    <w:p w:rsidR="00A90A76" w:rsidRDefault="00A90A76" w:rsidP="00563622">
      <w:pPr>
        <w:pStyle w:val="Nagwek11"/>
        <w:numPr>
          <w:ilvl w:val="0"/>
          <w:numId w:val="2"/>
        </w:numPr>
        <w:tabs>
          <w:tab w:val="clear" w:pos="9746"/>
        </w:tabs>
      </w:pPr>
      <w:bookmarkStart w:id="256" w:name="__RefHeading___Toc12574_936917391"/>
      <w:bookmarkStart w:id="257" w:name="_Toc482561389"/>
      <w:bookmarkStart w:id="258" w:name="_Toc484596647"/>
      <w:bookmarkEnd w:id="256"/>
      <w:bookmarkEnd w:id="257"/>
      <w:bookmarkEnd w:id="258"/>
      <w:r>
        <w:t>Zadanie 8. Świadczenie usługi gwarancji</w:t>
      </w:r>
    </w:p>
    <w:p w:rsidR="00A90A76" w:rsidRDefault="00A90A76">
      <w:pPr>
        <w:rPr>
          <w:lang w:eastAsia="pl-PL"/>
        </w:rPr>
      </w:pPr>
      <w:r>
        <w:rPr>
          <w:lang w:eastAsia="pl-PL"/>
        </w:rPr>
        <w:t>Świadczenie usługi gwarancji ma na celu zapewnienie ciągłości sprawnego działania Systemu poprzez realizację działań naprawczych wynikających z analizy ujawnionych problemów, wykrytych błędów i wad systemów, niewłaściwego działania systemu, spadku wydajności.</w:t>
      </w:r>
    </w:p>
    <w:tbl>
      <w:tblPr>
        <w:tblpPr w:leftFromText="141" w:rightFromText="141" w:vertAnchor="text" w:horzAnchor="margin" w:tblpY="124"/>
        <w:tblW w:w="9886" w:type="dxa"/>
        <w:tblInd w:w="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13" w:type="dxa"/>
        </w:tblCellMar>
        <w:tblLook w:val="04A0" w:firstRow="1" w:lastRow="0" w:firstColumn="1" w:lastColumn="0" w:noHBand="0" w:noVBand="1"/>
      </w:tblPr>
      <w:tblGrid>
        <w:gridCol w:w="953"/>
        <w:gridCol w:w="8933"/>
      </w:tblGrid>
      <w:tr w:rsidR="00A90A76">
        <w:tc>
          <w:tcPr>
            <w:tcW w:w="953" w:type="dxa"/>
            <w:tcBorders>
              <w:top w:val="single" w:sz="4" w:space="0" w:color="BFBFBF"/>
              <w:left w:val="single" w:sz="4" w:space="0" w:color="BFBFBF"/>
              <w:bottom w:val="single" w:sz="4" w:space="0" w:color="BFBFBF"/>
              <w:right w:val="single" w:sz="4" w:space="0" w:color="BFBFBF"/>
            </w:tcBorders>
            <w:shd w:val="clear" w:color="auto" w:fill="auto"/>
            <w:tcMar>
              <w:left w:w="13" w:type="dxa"/>
            </w:tcMar>
          </w:tcPr>
          <w:p w:rsidR="00A90A76" w:rsidRDefault="00A90A76">
            <w:pPr>
              <w:spacing w:after="0" w:line="360" w:lineRule="auto"/>
              <w:rPr>
                <w:b/>
                <w:bCs/>
              </w:rPr>
            </w:pPr>
            <w:r w:rsidRPr="00A90A76">
              <w:rPr>
                <w:b/>
                <w:bCs/>
              </w:rPr>
              <w:t>Nr.</w:t>
            </w:r>
          </w:p>
        </w:tc>
        <w:tc>
          <w:tcPr>
            <w:tcW w:w="8932" w:type="dxa"/>
            <w:tcBorders>
              <w:top w:val="single" w:sz="4" w:space="0" w:color="BFBFBF"/>
              <w:left w:val="single" w:sz="4" w:space="0" w:color="BFBFBF"/>
              <w:bottom w:val="single" w:sz="4" w:space="0" w:color="BFBFBF"/>
              <w:right w:val="single" w:sz="4" w:space="0" w:color="BFBFBF"/>
            </w:tcBorders>
            <w:shd w:val="clear" w:color="auto" w:fill="auto"/>
            <w:tcMar>
              <w:left w:w="13" w:type="dxa"/>
            </w:tcMar>
          </w:tcPr>
          <w:p w:rsidR="00A90A76" w:rsidRDefault="00A90A76">
            <w:pPr>
              <w:spacing w:after="0" w:line="360" w:lineRule="auto"/>
              <w:rPr>
                <w:b/>
                <w:bCs/>
              </w:rPr>
            </w:pPr>
            <w:r w:rsidRPr="00A90A76">
              <w:rPr>
                <w:b/>
                <w:bCs/>
              </w:rPr>
              <w:t>Wymaganie</w:t>
            </w:r>
          </w:p>
        </w:tc>
      </w:tr>
      <w:tr w:rsidR="00A90A76">
        <w:tc>
          <w:tcPr>
            <w:tcW w:w="95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3" w:type="dxa"/>
            </w:tcMar>
          </w:tcPr>
          <w:p w:rsidR="00A90A76" w:rsidRDefault="00A90A76">
            <w:pPr>
              <w:spacing w:after="0" w:line="360" w:lineRule="auto"/>
              <w:rPr>
                <w:b/>
                <w:bCs/>
              </w:rPr>
            </w:pPr>
            <w:r w:rsidRPr="00A90A76">
              <w:rPr>
                <w:b/>
                <w:bCs/>
              </w:rPr>
              <w:t>WG1</w:t>
            </w:r>
          </w:p>
        </w:tc>
        <w:tc>
          <w:tcPr>
            <w:tcW w:w="8932"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3" w:type="dxa"/>
            </w:tcMar>
          </w:tcPr>
          <w:p w:rsidR="00A90A76" w:rsidRDefault="00A90A76">
            <w:pPr>
              <w:spacing w:after="0" w:line="360" w:lineRule="auto"/>
            </w:pPr>
            <w:r>
              <w:t>Wykonawca zobowiązuje się do dostarczania wolnych od wad kolejnych wersji Systemu.</w:t>
            </w:r>
          </w:p>
        </w:tc>
      </w:tr>
      <w:tr w:rsidR="00A90A76">
        <w:tc>
          <w:tcPr>
            <w:tcW w:w="953" w:type="dxa"/>
            <w:tcBorders>
              <w:top w:val="single" w:sz="4" w:space="0" w:color="BFBFBF"/>
              <w:left w:val="single" w:sz="4" w:space="0" w:color="BFBFBF"/>
              <w:bottom w:val="single" w:sz="4" w:space="0" w:color="BFBFBF"/>
              <w:right w:val="single" w:sz="4" w:space="0" w:color="BFBFBF"/>
            </w:tcBorders>
            <w:shd w:val="clear" w:color="auto" w:fill="auto"/>
            <w:tcMar>
              <w:left w:w="13" w:type="dxa"/>
            </w:tcMar>
          </w:tcPr>
          <w:p w:rsidR="00A90A76" w:rsidRDefault="00A90A76">
            <w:pPr>
              <w:spacing w:after="0" w:line="360" w:lineRule="auto"/>
              <w:rPr>
                <w:b/>
                <w:bCs/>
              </w:rPr>
            </w:pPr>
            <w:r w:rsidRPr="00A90A76">
              <w:rPr>
                <w:b/>
                <w:bCs/>
              </w:rPr>
              <w:t>WG2</w:t>
            </w:r>
          </w:p>
        </w:tc>
        <w:tc>
          <w:tcPr>
            <w:tcW w:w="8932" w:type="dxa"/>
            <w:tcBorders>
              <w:top w:val="single" w:sz="4" w:space="0" w:color="BFBFBF"/>
              <w:left w:val="single" w:sz="4" w:space="0" w:color="BFBFBF"/>
              <w:bottom w:val="single" w:sz="4" w:space="0" w:color="BFBFBF"/>
              <w:right w:val="single" w:sz="4" w:space="0" w:color="BFBFBF"/>
            </w:tcBorders>
            <w:shd w:val="clear" w:color="auto" w:fill="auto"/>
            <w:tcMar>
              <w:left w:w="13" w:type="dxa"/>
            </w:tcMar>
          </w:tcPr>
          <w:p w:rsidR="00A90A76" w:rsidRDefault="00A90A76">
            <w:pPr>
              <w:spacing w:after="0" w:line="360" w:lineRule="auto"/>
            </w:pPr>
            <w:r>
              <w:t>Wykonawca zobowiązuje się do aktualizacji dokumentacji Użytkownika i/lub Administratora.</w:t>
            </w:r>
          </w:p>
        </w:tc>
      </w:tr>
      <w:tr w:rsidR="00A90A76">
        <w:tc>
          <w:tcPr>
            <w:tcW w:w="95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3" w:type="dxa"/>
            </w:tcMar>
          </w:tcPr>
          <w:p w:rsidR="00A90A76" w:rsidRDefault="00A90A76">
            <w:pPr>
              <w:spacing w:after="0" w:line="360" w:lineRule="auto"/>
              <w:rPr>
                <w:b/>
                <w:bCs/>
              </w:rPr>
            </w:pPr>
            <w:r w:rsidRPr="00A90A76">
              <w:rPr>
                <w:b/>
                <w:bCs/>
              </w:rPr>
              <w:t>WG3</w:t>
            </w:r>
          </w:p>
        </w:tc>
        <w:tc>
          <w:tcPr>
            <w:tcW w:w="8932"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3" w:type="dxa"/>
            </w:tcMar>
          </w:tcPr>
          <w:p w:rsidR="00A90A76" w:rsidRDefault="00A90A76">
            <w:pPr>
              <w:spacing w:after="0" w:line="360" w:lineRule="auto"/>
            </w:pPr>
            <w:r>
              <w:t>Wykonawca zobowiązuj</w:t>
            </w:r>
            <w:r w:rsidR="00510868">
              <w:t>e</w:t>
            </w:r>
            <w:r>
              <w:t xml:space="preserve"> się do świadczenia konsultacji dla Administratorów w zakresie niezbędnych zmian w konfiguracji systemu.</w:t>
            </w:r>
          </w:p>
        </w:tc>
      </w:tr>
      <w:tr w:rsidR="00A90A76">
        <w:tc>
          <w:tcPr>
            <w:tcW w:w="953" w:type="dxa"/>
            <w:tcBorders>
              <w:top w:val="single" w:sz="4" w:space="0" w:color="BFBFBF"/>
              <w:left w:val="single" w:sz="4" w:space="0" w:color="BFBFBF"/>
              <w:bottom w:val="single" w:sz="4" w:space="0" w:color="BFBFBF"/>
              <w:right w:val="single" w:sz="4" w:space="0" w:color="BFBFBF"/>
            </w:tcBorders>
            <w:shd w:val="clear" w:color="auto" w:fill="auto"/>
            <w:tcMar>
              <w:left w:w="13" w:type="dxa"/>
            </w:tcMar>
          </w:tcPr>
          <w:p w:rsidR="00A90A76" w:rsidRDefault="00A90A76">
            <w:pPr>
              <w:spacing w:after="0" w:line="360" w:lineRule="auto"/>
              <w:rPr>
                <w:b/>
                <w:bCs/>
              </w:rPr>
            </w:pPr>
            <w:r w:rsidRPr="00A90A76">
              <w:rPr>
                <w:b/>
                <w:bCs/>
              </w:rPr>
              <w:t>WG4</w:t>
            </w:r>
          </w:p>
        </w:tc>
        <w:tc>
          <w:tcPr>
            <w:tcW w:w="8932" w:type="dxa"/>
            <w:tcBorders>
              <w:top w:val="single" w:sz="4" w:space="0" w:color="BFBFBF"/>
              <w:left w:val="single" w:sz="4" w:space="0" w:color="BFBFBF"/>
              <w:bottom w:val="single" w:sz="4" w:space="0" w:color="BFBFBF"/>
              <w:right w:val="single" w:sz="4" w:space="0" w:color="BFBFBF"/>
            </w:tcBorders>
            <w:shd w:val="clear" w:color="auto" w:fill="auto"/>
            <w:tcMar>
              <w:left w:w="13" w:type="dxa"/>
            </w:tcMar>
          </w:tcPr>
          <w:p w:rsidR="00A90A76" w:rsidRDefault="00A90A76">
            <w:pPr>
              <w:spacing w:after="0" w:line="360" w:lineRule="auto"/>
            </w:pPr>
            <w:r>
              <w:t xml:space="preserve">Wykonawca zapewni usługę wsparcia użytkowników udostępniając: </w:t>
            </w:r>
          </w:p>
          <w:p w:rsidR="00A90A76" w:rsidRDefault="00A90A76">
            <w:pPr>
              <w:numPr>
                <w:ilvl w:val="0"/>
                <w:numId w:val="50"/>
              </w:numPr>
              <w:spacing w:after="0" w:line="360" w:lineRule="auto"/>
            </w:pPr>
            <w:r>
              <w:t>Usługę typu helpdesk, udostępnioną pod adresem e-mail, numerem telefonu i numerem faksu</w:t>
            </w:r>
          </w:p>
          <w:p w:rsidR="00A90A76" w:rsidRDefault="00A90A76">
            <w:pPr>
              <w:numPr>
                <w:ilvl w:val="0"/>
                <w:numId w:val="50"/>
              </w:numPr>
              <w:spacing w:after="0" w:line="360" w:lineRule="auto"/>
            </w:pPr>
            <w:r>
              <w:t>portal typu helpdesk – dostępny on-line w trybie 356/7/24, gdzie będą publikowane statusy zgłoszeń</w:t>
            </w:r>
          </w:p>
          <w:p w:rsidR="00A90A76" w:rsidRDefault="00A90A76">
            <w:pPr>
              <w:numPr>
                <w:ilvl w:val="0"/>
                <w:numId w:val="50"/>
              </w:numPr>
              <w:spacing w:after="0" w:line="360" w:lineRule="auto"/>
            </w:pPr>
            <w:r>
              <w:t>Przez niniejszy portal będą mogły być dokonywane zgłoszenia Usterek/Awarii/Wad</w:t>
            </w:r>
          </w:p>
        </w:tc>
      </w:tr>
      <w:tr w:rsidR="00A90A76">
        <w:tc>
          <w:tcPr>
            <w:tcW w:w="95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3" w:type="dxa"/>
            </w:tcMar>
          </w:tcPr>
          <w:p w:rsidR="00A90A76" w:rsidRDefault="00A90A76">
            <w:pPr>
              <w:spacing w:after="0" w:line="360" w:lineRule="auto"/>
              <w:rPr>
                <w:b/>
                <w:bCs/>
              </w:rPr>
            </w:pPr>
            <w:r w:rsidRPr="00A90A76">
              <w:rPr>
                <w:b/>
                <w:bCs/>
              </w:rPr>
              <w:t>WG5</w:t>
            </w:r>
          </w:p>
        </w:tc>
        <w:tc>
          <w:tcPr>
            <w:tcW w:w="8932"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3" w:type="dxa"/>
            </w:tcMar>
          </w:tcPr>
          <w:p w:rsidR="00A90A76" w:rsidRDefault="00A90A76">
            <w:pPr>
              <w:spacing w:after="0" w:line="360" w:lineRule="auto"/>
            </w:pPr>
            <w:r>
              <w:t>Wsparcie użytkowników obejmuje świadczenie usługi wsparcia technicznego, merytorycznego oraz konsultacji w celu utrzymania poprawnej pracy systemu zgodnego z wymaganiami zamówienia. W ramach usługi Wykonawca zobowiązany jest do udzielania odpowiedzi</w:t>
            </w:r>
            <w:r w:rsidR="00510868">
              <w:t xml:space="preserve"> </w:t>
            </w:r>
            <w:r>
              <w:t>na pytania Użytkowników i Administratorów związane z bieżącą eksploatacją Systemu.</w:t>
            </w:r>
          </w:p>
        </w:tc>
      </w:tr>
      <w:tr w:rsidR="00A90A76">
        <w:tc>
          <w:tcPr>
            <w:tcW w:w="953" w:type="dxa"/>
            <w:tcBorders>
              <w:top w:val="single" w:sz="4" w:space="0" w:color="BFBFBF"/>
              <w:left w:val="single" w:sz="4" w:space="0" w:color="BFBFBF"/>
              <w:bottom w:val="single" w:sz="4" w:space="0" w:color="BFBFBF"/>
              <w:right w:val="single" w:sz="4" w:space="0" w:color="BFBFBF"/>
            </w:tcBorders>
            <w:shd w:val="clear" w:color="auto" w:fill="auto"/>
            <w:tcMar>
              <w:left w:w="13" w:type="dxa"/>
            </w:tcMar>
          </w:tcPr>
          <w:p w:rsidR="00A90A76" w:rsidRDefault="00A90A76">
            <w:pPr>
              <w:spacing w:after="0" w:line="360" w:lineRule="auto"/>
              <w:rPr>
                <w:b/>
                <w:bCs/>
              </w:rPr>
            </w:pPr>
            <w:r w:rsidRPr="00A90A76">
              <w:rPr>
                <w:b/>
                <w:bCs/>
              </w:rPr>
              <w:t>WG6</w:t>
            </w:r>
          </w:p>
        </w:tc>
        <w:tc>
          <w:tcPr>
            <w:tcW w:w="8932" w:type="dxa"/>
            <w:tcBorders>
              <w:top w:val="single" w:sz="4" w:space="0" w:color="BFBFBF"/>
              <w:left w:val="single" w:sz="4" w:space="0" w:color="BFBFBF"/>
              <w:bottom w:val="single" w:sz="4" w:space="0" w:color="BFBFBF"/>
              <w:right w:val="single" w:sz="4" w:space="0" w:color="BFBFBF"/>
            </w:tcBorders>
            <w:shd w:val="clear" w:color="auto" w:fill="auto"/>
            <w:tcMar>
              <w:left w:w="13" w:type="dxa"/>
            </w:tcMar>
          </w:tcPr>
          <w:p w:rsidR="00A90A76" w:rsidRDefault="00A90A76">
            <w:pPr>
              <w:spacing w:after="0" w:line="360" w:lineRule="auto"/>
            </w:pPr>
            <w:r>
              <w:t>Wykonawca zapewni w godzinach 7:30 – 15:30 w dni robocze obecność specjalistów mających niezbędną wiedzę i doświadczenie z zakresu eksploatacji Systemów.</w:t>
            </w:r>
          </w:p>
        </w:tc>
      </w:tr>
      <w:tr w:rsidR="00A90A76">
        <w:tc>
          <w:tcPr>
            <w:tcW w:w="95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3" w:type="dxa"/>
            </w:tcMar>
          </w:tcPr>
          <w:p w:rsidR="00A90A76" w:rsidRDefault="00A90A76">
            <w:pPr>
              <w:spacing w:after="0" w:line="360" w:lineRule="auto"/>
              <w:rPr>
                <w:b/>
                <w:bCs/>
              </w:rPr>
            </w:pPr>
            <w:r w:rsidRPr="00A90A76">
              <w:rPr>
                <w:b/>
                <w:bCs/>
              </w:rPr>
              <w:t>WG7</w:t>
            </w:r>
          </w:p>
        </w:tc>
        <w:tc>
          <w:tcPr>
            <w:tcW w:w="8932"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3" w:type="dxa"/>
            </w:tcMar>
          </w:tcPr>
          <w:p w:rsidR="00A90A76" w:rsidRDefault="00A90A76">
            <w:pPr>
              <w:spacing w:after="0" w:line="360" w:lineRule="auto"/>
            </w:pPr>
            <w:r>
              <w:t>Wykonawca zapewni wystarczającą ilość konsultantów do zapewnienia ciągłości usługi gwarancji.</w:t>
            </w:r>
          </w:p>
        </w:tc>
      </w:tr>
      <w:tr w:rsidR="00A90A76">
        <w:tc>
          <w:tcPr>
            <w:tcW w:w="953" w:type="dxa"/>
            <w:tcBorders>
              <w:top w:val="single" w:sz="4" w:space="0" w:color="BFBFBF"/>
              <w:left w:val="single" w:sz="4" w:space="0" w:color="BFBFBF"/>
              <w:bottom w:val="single" w:sz="4" w:space="0" w:color="BFBFBF"/>
              <w:right w:val="single" w:sz="4" w:space="0" w:color="BFBFBF"/>
            </w:tcBorders>
            <w:shd w:val="clear" w:color="auto" w:fill="auto"/>
            <w:tcMar>
              <w:left w:w="13" w:type="dxa"/>
            </w:tcMar>
          </w:tcPr>
          <w:p w:rsidR="00A90A76" w:rsidRDefault="00A90A76">
            <w:pPr>
              <w:spacing w:after="0" w:line="360" w:lineRule="auto"/>
              <w:rPr>
                <w:b/>
                <w:bCs/>
              </w:rPr>
            </w:pPr>
            <w:r w:rsidRPr="00A90A76">
              <w:rPr>
                <w:b/>
                <w:bCs/>
              </w:rPr>
              <w:t>WG8</w:t>
            </w:r>
          </w:p>
        </w:tc>
        <w:tc>
          <w:tcPr>
            <w:tcW w:w="8932" w:type="dxa"/>
            <w:tcBorders>
              <w:top w:val="single" w:sz="4" w:space="0" w:color="BFBFBF"/>
              <w:left w:val="single" w:sz="4" w:space="0" w:color="BFBFBF"/>
              <w:bottom w:val="single" w:sz="4" w:space="0" w:color="BFBFBF"/>
              <w:right w:val="single" w:sz="4" w:space="0" w:color="BFBFBF"/>
            </w:tcBorders>
            <w:shd w:val="clear" w:color="auto" w:fill="auto"/>
            <w:tcMar>
              <w:left w:w="13" w:type="dxa"/>
            </w:tcMar>
          </w:tcPr>
          <w:p w:rsidR="00A90A76" w:rsidRDefault="00A90A76">
            <w:pPr>
              <w:spacing w:after="0" w:line="360" w:lineRule="auto"/>
            </w:pPr>
            <w:r>
              <w:t>Wykonawca udzieli Zamawiającemu gwarancji na przedmiot zamówienia (umowy) na okres 60 miesięcy (licząc od daty podpisania protokołu odbioru końcowego) zapewniając jednocześnie odpowiedni serwis.</w:t>
            </w:r>
          </w:p>
        </w:tc>
      </w:tr>
      <w:tr w:rsidR="00A90A76">
        <w:tc>
          <w:tcPr>
            <w:tcW w:w="95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3" w:type="dxa"/>
            </w:tcMar>
          </w:tcPr>
          <w:p w:rsidR="00A90A76" w:rsidRDefault="00A90A76">
            <w:pPr>
              <w:spacing w:after="0" w:line="360" w:lineRule="auto"/>
              <w:rPr>
                <w:b/>
                <w:bCs/>
              </w:rPr>
            </w:pPr>
            <w:r w:rsidRPr="00A90A76">
              <w:rPr>
                <w:b/>
                <w:bCs/>
              </w:rPr>
              <w:lastRenderedPageBreak/>
              <w:t>WG9</w:t>
            </w:r>
          </w:p>
        </w:tc>
        <w:tc>
          <w:tcPr>
            <w:tcW w:w="8932"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3" w:type="dxa"/>
            </w:tcMar>
          </w:tcPr>
          <w:p w:rsidR="00A90A76" w:rsidRDefault="00A90A76">
            <w:pPr>
              <w:spacing w:after="0" w:line="360" w:lineRule="auto"/>
            </w:pPr>
            <w:r>
              <w:t>W ramach gwarancji Wykonawca zobowiązany jest do nieodpłatne</w:t>
            </w:r>
            <w:r w:rsidR="00510868">
              <w:t>go</w:t>
            </w:r>
            <w:r>
              <w:t>:</w:t>
            </w:r>
          </w:p>
          <w:p w:rsidR="00A90A76" w:rsidRDefault="00A90A76">
            <w:pPr>
              <w:numPr>
                <w:ilvl w:val="0"/>
                <w:numId w:val="51"/>
              </w:numPr>
              <w:spacing w:after="0" w:line="360" w:lineRule="auto"/>
            </w:pPr>
            <w:r>
              <w:t>usuwania Usterki, Wady, Błędu lub Awarii z przyczyn zawinionych przez Wykonawcę będących konsekwencją wystąpienia: błędu w Systemie, błędu lub wady fizycznej pakietu aktualizacyjnego lub instalacyjnego, błędu w dokumentacji administratora lub w dokumentacji użytkownika, błędu w wykonaniu usług przez Wykonawcę;</w:t>
            </w:r>
          </w:p>
          <w:p w:rsidR="00A90A76" w:rsidRDefault="00510868">
            <w:pPr>
              <w:numPr>
                <w:ilvl w:val="0"/>
                <w:numId w:val="51"/>
              </w:numPr>
              <w:spacing w:after="0" w:line="360" w:lineRule="auto"/>
            </w:pPr>
            <w:r>
              <w:t>u</w:t>
            </w:r>
            <w:r w:rsidR="00A90A76">
              <w:t>suwania Błędu, Awarii, Wady</w:t>
            </w:r>
            <w:r>
              <w:t xml:space="preserve"> </w:t>
            </w:r>
            <w:r w:rsidR="00A90A76">
              <w:t>związanych z realizacją usługi wdrożenia Systemu;</w:t>
            </w:r>
          </w:p>
          <w:p w:rsidR="00A90A76" w:rsidRDefault="00510868">
            <w:pPr>
              <w:numPr>
                <w:ilvl w:val="0"/>
                <w:numId w:val="51"/>
              </w:numPr>
              <w:spacing w:after="0" w:line="360" w:lineRule="auto"/>
            </w:pPr>
            <w:r>
              <w:t>u</w:t>
            </w:r>
            <w:r w:rsidR="00A90A76">
              <w:t>suwania Błędów lub Awarii spowodowanych aktualizacjami Systemu.</w:t>
            </w:r>
          </w:p>
        </w:tc>
      </w:tr>
      <w:tr w:rsidR="00A90A76">
        <w:tc>
          <w:tcPr>
            <w:tcW w:w="953" w:type="dxa"/>
            <w:tcBorders>
              <w:top w:val="single" w:sz="4" w:space="0" w:color="BFBFBF"/>
              <w:left w:val="single" w:sz="4" w:space="0" w:color="BFBFBF"/>
              <w:bottom w:val="single" w:sz="4" w:space="0" w:color="BFBFBF"/>
              <w:right w:val="single" w:sz="4" w:space="0" w:color="BFBFBF"/>
            </w:tcBorders>
            <w:shd w:val="clear" w:color="auto" w:fill="auto"/>
            <w:tcMar>
              <w:left w:w="13" w:type="dxa"/>
            </w:tcMar>
          </w:tcPr>
          <w:p w:rsidR="00A90A76" w:rsidRDefault="00A90A76">
            <w:pPr>
              <w:spacing w:after="0" w:line="360" w:lineRule="auto"/>
              <w:rPr>
                <w:b/>
                <w:bCs/>
              </w:rPr>
            </w:pPr>
            <w:r w:rsidRPr="00A90A76">
              <w:rPr>
                <w:b/>
                <w:bCs/>
              </w:rPr>
              <w:t>WG10</w:t>
            </w:r>
          </w:p>
        </w:tc>
        <w:tc>
          <w:tcPr>
            <w:tcW w:w="8932" w:type="dxa"/>
            <w:tcBorders>
              <w:top w:val="single" w:sz="4" w:space="0" w:color="BFBFBF"/>
              <w:left w:val="single" w:sz="4" w:space="0" w:color="BFBFBF"/>
              <w:bottom w:val="single" w:sz="4" w:space="0" w:color="BFBFBF"/>
              <w:right w:val="single" w:sz="4" w:space="0" w:color="BFBFBF"/>
            </w:tcBorders>
            <w:shd w:val="clear" w:color="auto" w:fill="auto"/>
            <w:tcMar>
              <w:left w:w="13" w:type="dxa"/>
            </w:tcMar>
          </w:tcPr>
          <w:p w:rsidR="00A90A76" w:rsidRDefault="00A90A76">
            <w:pPr>
              <w:spacing w:after="0" w:line="360" w:lineRule="auto"/>
            </w:pPr>
            <w:r>
              <w:t>Wykonawca musi informować Zamawiającego o dostępnych aktualizacjach i poprawkach Systemów</w:t>
            </w:r>
            <w:r w:rsidR="00510868">
              <w:t>.</w:t>
            </w:r>
          </w:p>
        </w:tc>
      </w:tr>
      <w:tr w:rsidR="00A90A76">
        <w:tc>
          <w:tcPr>
            <w:tcW w:w="95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3" w:type="dxa"/>
            </w:tcMar>
          </w:tcPr>
          <w:p w:rsidR="00A90A76" w:rsidRDefault="00A90A76">
            <w:pPr>
              <w:spacing w:after="0" w:line="360" w:lineRule="auto"/>
              <w:rPr>
                <w:b/>
                <w:bCs/>
              </w:rPr>
            </w:pPr>
            <w:r w:rsidRPr="00A90A76">
              <w:rPr>
                <w:b/>
                <w:bCs/>
              </w:rPr>
              <w:t>WG11</w:t>
            </w:r>
          </w:p>
        </w:tc>
        <w:tc>
          <w:tcPr>
            <w:tcW w:w="8932"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3" w:type="dxa"/>
            </w:tcMar>
          </w:tcPr>
          <w:p w:rsidR="00A90A76" w:rsidRDefault="00A90A76">
            <w:pPr>
              <w:spacing w:after="0" w:line="360" w:lineRule="auto"/>
            </w:pPr>
            <w:r>
              <w:t>Zgłaszający, w przypadku wystąpienia błędu, awarii, usterki przesyła do Wykonawcy przy pomocy środków komunikacji formularz zgłoszenia wystąpienia błędu/awarii. W Zgłoszeniu powinny być wypełnione wszystkie obligatoryjne pola formularza, a opis sytuacji prowadzącej do wystąpienia błędu lub awarii powinien umożliwiać jej odtworzenie przez zespół serwisowy Wykonawcy. Jeżeli odtworzenie błędu nie będzie możliwe w środowisku Wykonawcy, wówczas zdiagnozuje on błąd w środowisku Zamawiającego, ale terminy świadczenia usług gwarancyjnych ulegają wydłużeniu o czas oczekiwania na dostęp do środowiska Zamawiającego.</w:t>
            </w:r>
          </w:p>
        </w:tc>
      </w:tr>
      <w:tr w:rsidR="00A90A76">
        <w:tc>
          <w:tcPr>
            <w:tcW w:w="953" w:type="dxa"/>
            <w:tcBorders>
              <w:top w:val="single" w:sz="4" w:space="0" w:color="BFBFBF"/>
              <w:left w:val="single" w:sz="4" w:space="0" w:color="BFBFBF"/>
              <w:bottom w:val="single" w:sz="4" w:space="0" w:color="BFBFBF"/>
              <w:right w:val="single" w:sz="4" w:space="0" w:color="BFBFBF"/>
            </w:tcBorders>
            <w:shd w:val="clear" w:color="auto" w:fill="auto"/>
            <w:tcMar>
              <w:left w:w="13" w:type="dxa"/>
            </w:tcMar>
          </w:tcPr>
          <w:p w:rsidR="00A90A76" w:rsidRDefault="00A90A76">
            <w:pPr>
              <w:spacing w:after="0" w:line="360" w:lineRule="auto"/>
              <w:rPr>
                <w:b/>
                <w:bCs/>
              </w:rPr>
            </w:pPr>
            <w:r w:rsidRPr="00A90A76">
              <w:rPr>
                <w:b/>
                <w:bCs/>
              </w:rPr>
              <w:t>WG12</w:t>
            </w:r>
          </w:p>
        </w:tc>
        <w:tc>
          <w:tcPr>
            <w:tcW w:w="8932" w:type="dxa"/>
            <w:tcBorders>
              <w:top w:val="single" w:sz="4" w:space="0" w:color="BFBFBF"/>
              <w:left w:val="single" w:sz="4" w:space="0" w:color="BFBFBF"/>
              <w:bottom w:val="single" w:sz="4" w:space="0" w:color="BFBFBF"/>
              <w:right w:val="single" w:sz="4" w:space="0" w:color="BFBFBF"/>
            </w:tcBorders>
            <w:shd w:val="clear" w:color="auto" w:fill="auto"/>
            <w:tcMar>
              <w:left w:w="13" w:type="dxa"/>
            </w:tcMar>
          </w:tcPr>
          <w:p w:rsidR="00A90A76" w:rsidRDefault="00A90A76">
            <w:pPr>
              <w:spacing w:after="0" w:line="360" w:lineRule="auto"/>
            </w:pPr>
            <w:r>
              <w:t>Wykonawca zobowiązany jest do potwierdzenia w ciągu 4 godzin w czasie okna dostępności usługi gwarancyjnej przyjęcie Zgłoszenia reklamacyjnego oraz jego klasyfikację. Potwierdzenie zostanie wysłane przez Wykonawcę do zgłaszającego.</w:t>
            </w:r>
          </w:p>
        </w:tc>
      </w:tr>
      <w:tr w:rsidR="00A90A76">
        <w:tc>
          <w:tcPr>
            <w:tcW w:w="95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3" w:type="dxa"/>
            </w:tcMar>
          </w:tcPr>
          <w:p w:rsidR="00A90A76" w:rsidRDefault="00A90A76">
            <w:pPr>
              <w:spacing w:after="0" w:line="360" w:lineRule="auto"/>
              <w:rPr>
                <w:b/>
                <w:bCs/>
              </w:rPr>
            </w:pPr>
            <w:r w:rsidRPr="00A90A76">
              <w:rPr>
                <w:b/>
                <w:bCs/>
              </w:rPr>
              <w:t>WG13</w:t>
            </w:r>
          </w:p>
        </w:tc>
        <w:tc>
          <w:tcPr>
            <w:tcW w:w="8932"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3" w:type="dxa"/>
            </w:tcMar>
          </w:tcPr>
          <w:p w:rsidR="00A90A76" w:rsidRDefault="00A90A76">
            <w:pPr>
              <w:spacing w:after="0" w:line="360" w:lineRule="auto"/>
            </w:pPr>
            <w:r>
              <w:rPr>
                <w:lang w:eastAsia="pl-PL"/>
              </w:rPr>
              <w:t>Wykonawca zapewnia dostosowanie do obowiązujących przepisów nie później niż w dniu ich wejścia w życie.</w:t>
            </w:r>
          </w:p>
        </w:tc>
      </w:tr>
      <w:tr w:rsidR="00A90A76">
        <w:tc>
          <w:tcPr>
            <w:tcW w:w="953" w:type="dxa"/>
            <w:tcBorders>
              <w:top w:val="single" w:sz="4" w:space="0" w:color="BFBFBF"/>
              <w:left w:val="single" w:sz="4" w:space="0" w:color="BFBFBF"/>
              <w:bottom w:val="single" w:sz="4" w:space="0" w:color="BFBFBF"/>
              <w:right w:val="single" w:sz="4" w:space="0" w:color="BFBFBF"/>
            </w:tcBorders>
            <w:shd w:val="clear" w:color="auto" w:fill="auto"/>
            <w:tcMar>
              <w:left w:w="13" w:type="dxa"/>
            </w:tcMar>
          </w:tcPr>
          <w:p w:rsidR="00A90A76" w:rsidRDefault="00A90A76">
            <w:pPr>
              <w:spacing w:after="0" w:line="360" w:lineRule="auto"/>
              <w:rPr>
                <w:b/>
                <w:bCs/>
              </w:rPr>
            </w:pPr>
            <w:r w:rsidRPr="00A90A76">
              <w:rPr>
                <w:b/>
                <w:bCs/>
              </w:rPr>
              <w:t>WG14</w:t>
            </w:r>
          </w:p>
        </w:tc>
        <w:tc>
          <w:tcPr>
            <w:tcW w:w="8932" w:type="dxa"/>
            <w:tcBorders>
              <w:top w:val="single" w:sz="4" w:space="0" w:color="BFBFBF"/>
              <w:left w:val="single" w:sz="4" w:space="0" w:color="BFBFBF"/>
              <w:bottom w:val="single" w:sz="4" w:space="0" w:color="BFBFBF"/>
              <w:right w:val="single" w:sz="4" w:space="0" w:color="BFBFBF"/>
            </w:tcBorders>
            <w:shd w:val="clear" w:color="auto" w:fill="auto"/>
            <w:tcMar>
              <w:left w:w="13" w:type="dxa"/>
            </w:tcMar>
          </w:tcPr>
          <w:p w:rsidR="00A90A76" w:rsidRDefault="00A90A76">
            <w:pPr>
              <w:spacing w:after="0" w:line="360" w:lineRule="auto"/>
              <w:rPr>
                <w:lang w:eastAsia="pl-PL"/>
              </w:rPr>
            </w:pPr>
            <w:r>
              <w:rPr>
                <w:lang w:eastAsia="pl-PL"/>
              </w:rPr>
              <w:t>Zgłoszenia będą klasyfikowane na Awarie, Błędy i Wady (zgodne ze słownikiem pojęć).</w:t>
            </w:r>
          </w:p>
        </w:tc>
      </w:tr>
      <w:tr w:rsidR="00A90A76">
        <w:tc>
          <w:tcPr>
            <w:tcW w:w="95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3" w:type="dxa"/>
            </w:tcMar>
          </w:tcPr>
          <w:p w:rsidR="00A90A76" w:rsidRDefault="00A90A76">
            <w:pPr>
              <w:spacing w:after="0" w:line="360" w:lineRule="auto"/>
              <w:rPr>
                <w:b/>
                <w:bCs/>
              </w:rPr>
            </w:pPr>
            <w:r w:rsidRPr="00A90A76">
              <w:rPr>
                <w:b/>
                <w:bCs/>
              </w:rPr>
              <w:t>WG15</w:t>
            </w:r>
          </w:p>
        </w:tc>
        <w:tc>
          <w:tcPr>
            <w:tcW w:w="8932"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3" w:type="dxa"/>
            </w:tcMar>
          </w:tcPr>
          <w:p w:rsidR="00A90A76" w:rsidRDefault="00A90A76">
            <w:pPr>
              <w:spacing w:after="0" w:line="360" w:lineRule="auto"/>
              <w:rPr>
                <w:lang w:eastAsia="pl-PL"/>
              </w:rPr>
            </w:pPr>
            <w:r>
              <w:rPr>
                <w:lang w:eastAsia="pl-PL"/>
              </w:rPr>
              <w:t>Wykonawca zobowiązany jest do usunięcia Awarii, Błędów i Wad w następujących terminach:</w:t>
            </w:r>
          </w:p>
          <w:p w:rsidR="00A90A76" w:rsidRDefault="00A90A76">
            <w:pPr>
              <w:numPr>
                <w:ilvl w:val="0"/>
                <w:numId w:val="52"/>
              </w:numPr>
              <w:spacing w:after="0" w:line="360" w:lineRule="auto"/>
              <w:rPr>
                <w:lang w:eastAsia="pl-PL"/>
              </w:rPr>
            </w:pPr>
            <w:r>
              <w:rPr>
                <w:lang w:eastAsia="pl-PL"/>
              </w:rPr>
              <w:t>Awaria w terminie 2 dni roboczych od przyjęcia zgłoszenia przez Wykonawcę.</w:t>
            </w:r>
          </w:p>
          <w:p w:rsidR="00A90A76" w:rsidRDefault="00A90A76">
            <w:pPr>
              <w:numPr>
                <w:ilvl w:val="0"/>
                <w:numId w:val="52"/>
              </w:numPr>
              <w:spacing w:after="0" w:line="360" w:lineRule="auto"/>
              <w:rPr>
                <w:lang w:eastAsia="pl-PL"/>
              </w:rPr>
            </w:pPr>
            <w:r>
              <w:rPr>
                <w:lang w:eastAsia="pl-PL"/>
              </w:rPr>
              <w:t>Błędy w terminie 10 dni roboczych od przyjęcia zgłoszenia przez Wykonawcę,</w:t>
            </w:r>
          </w:p>
          <w:p w:rsidR="00A90A76" w:rsidRDefault="00A90A76">
            <w:pPr>
              <w:numPr>
                <w:ilvl w:val="0"/>
                <w:numId w:val="52"/>
              </w:numPr>
              <w:spacing w:after="0" w:line="360" w:lineRule="auto"/>
              <w:rPr>
                <w:lang w:eastAsia="pl-PL"/>
              </w:rPr>
            </w:pPr>
            <w:r>
              <w:rPr>
                <w:lang w:eastAsia="pl-PL"/>
              </w:rPr>
              <w:t>Pozostałe Wady w terminie 15 dni roboczych od przyjęcia zgłoszenia przez Wykonawcę.</w:t>
            </w:r>
          </w:p>
        </w:tc>
      </w:tr>
      <w:tr w:rsidR="00A90A76">
        <w:tc>
          <w:tcPr>
            <w:tcW w:w="953" w:type="dxa"/>
            <w:tcBorders>
              <w:top w:val="single" w:sz="4" w:space="0" w:color="BFBFBF"/>
              <w:left w:val="single" w:sz="4" w:space="0" w:color="BFBFBF"/>
              <w:bottom w:val="single" w:sz="4" w:space="0" w:color="BFBFBF"/>
              <w:right w:val="single" w:sz="4" w:space="0" w:color="BFBFBF"/>
            </w:tcBorders>
            <w:shd w:val="clear" w:color="auto" w:fill="auto"/>
            <w:tcMar>
              <w:left w:w="13" w:type="dxa"/>
            </w:tcMar>
          </w:tcPr>
          <w:p w:rsidR="00A90A76" w:rsidRDefault="00A90A76">
            <w:pPr>
              <w:spacing w:after="0" w:line="360" w:lineRule="auto"/>
              <w:rPr>
                <w:b/>
                <w:bCs/>
              </w:rPr>
            </w:pPr>
            <w:r w:rsidRPr="00A90A76">
              <w:rPr>
                <w:b/>
                <w:bCs/>
              </w:rPr>
              <w:t>WG16</w:t>
            </w:r>
          </w:p>
        </w:tc>
        <w:tc>
          <w:tcPr>
            <w:tcW w:w="8932" w:type="dxa"/>
            <w:tcBorders>
              <w:top w:val="single" w:sz="4" w:space="0" w:color="BFBFBF"/>
              <w:left w:val="single" w:sz="4" w:space="0" w:color="BFBFBF"/>
              <w:bottom w:val="single" w:sz="4" w:space="0" w:color="BFBFBF"/>
              <w:right w:val="single" w:sz="4" w:space="0" w:color="BFBFBF"/>
            </w:tcBorders>
            <w:shd w:val="clear" w:color="auto" w:fill="auto"/>
            <w:tcMar>
              <w:left w:w="13" w:type="dxa"/>
            </w:tcMar>
          </w:tcPr>
          <w:p w:rsidR="00A90A76" w:rsidRDefault="00A90A76">
            <w:pPr>
              <w:spacing w:after="0" w:line="360" w:lineRule="auto"/>
              <w:rPr>
                <w:lang w:eastAsia="pl-PL"/>
              </w:rPr>
            </w:pPr>
            <w:r>
              <w:rPr>
                <w:lang w:eastAsia="pl-PL"/>
              </w:rPr>
              <w:t>W każdym przypadku Zgłaszający i Wykonawca mogą uzgodnić inny czas dostarczenia rozwiązania niż określono w warunkach gwarancji. W takim przypadku niezbędne jest potwierdzenie ustalonego terminu w formie pisemnej, faksem lub e-mailem.</w:t>
            </w:r>
          </w:p>
        </w:tc>
      </w:tr>
    </w:tbl>
    <w:p w:rsidR="00A90A76" w:rsidRDefault="00A90A76">
      <w:pPr>
        <w:tabs>
          <w:tab w:val="left" w:pos="1134"/>
        </w:tabs>
        <w:rPr>
          <w:lang w:eastAsia="pl-PL"/>
        </w:rPr>
      </w:pPr>
    </w:p>
    <w:p w:rsidR="00A90A76" w:rsidRDefault="00A90A76" w:rsidP="00563622">
      <w:pPr>
        <w:pStyle w:val="Nagwek11"/>
        <w:numPr>
          <w:ilvl w:val="0"/>
          <w:numId w:val="2"/>
        </w:numPr>
        <w:tabs>
          <w:tab w:val="clear" w:pos="9746"/>
        </w:tabs>
      </w:pPr>
      <w:bookmarkStart w:id="259" w:name="__RefHeading___Toc12576_936917391"/>
      <w:bookmarkStart w:id="260" w:name="_Toc482561390"/>
      <w:bookmarkStart w:id="261" w:name="_Toc484596648"/>
      <w:bookmarkEnd w:id="259"/>
      <w:bookmarkEnd w:id="260"/>
      <w:bookmarkEnd w:id="261"/>
      <w:r>
        <w:rPr>
          <w:lang w:eastAsia="pl-PL"/>
        </w:rPr>
        <w:t>Zastrzeżenie równoważności rozwiązań</w:t>
      </w:r>
    </w:p>
    <w:p w:rsidR="00A90A76" w:rsidRDefault="00A90A76">
      <w:r>
        <w:rPr>
          <w:lang w:eastAsia="pl-PL"/>
        </w:rPr>
        <w:t xml:space="preserve">W niniejszym dokumencie przedstawione są wymagania dotyczące zamawianego oprogramowania i usług. </w:t>
      </w:r>
    </w:p>
    <w:p w:rsidR="00A90A76" w:rsidRDefault="00A90A76">
      <w:r>
        <w:rPr>
          <w:lang w:eastAsia="pl-PL"/>
        </w:rPr>
        <w:lastRenderedPageBreak/>
        <w:t>Z uwagi na to, że art. 30 ust. 5 ustawy prawo zamówień publicznych wyraźnie wskazuje na Wykonawcę, jako tego, który jest zobowiązany wykazać, że rozwiązanie równoważne spełniają wymagania Zamawiającego wynikające z Opisu Przedmiotu Zamówienia. Zamawiający zastrzega sobie prawo sprawdzenia pełnej zgodności oferowanych produktów z wymogami specyfikacji, w przypadku wątpliwości oferowanego rozwiązania.</w:t>
      </w:r>
    </w:p>
    <w:p w:rsidR="00A90A76" w:rsidRDefault="00A90A76">
      <w:r>
        <w:rPr>
          <w:lang w:eastAsia="pl-PL"/>
        </w:rPr>
        <w:t>Sprawdzenie to będzie polegać na przeprowadzeniu testów w warunkach produkcyjnych.</w:t>
      </w:r>
    </w:p>
    <w:p w:rsidR="00A90A76" w:rsidRDefault="00A90A76">
      <w:pPr>
        <w:rPr>
          <w:lang w:eastAsia="pl-PL"/>
        </w:rPr>
      </w:pPr>
      <w:r>
        <w:rPr>
          <w:lang w:eastAsia="pl-PL"/>
        </w:rPr>
        <w:t>Zamawiający może w każdym momencie realizacji projektu zażądać zaprezentowania wszystkich funkcjonalności wymaganych w SIWZ i zaoferowanych w ofercie, w terminach wymagalnych wynikających z przyjętego harmonogramu. Prezentacja i akceptacja funkcjonalności wersji systemu będzie wykonana w miejscu wskazanym przez Zamawiającego.</w:t>
      </w:r>
    </w:p>
    <w:p w:rsidR="00A90A76" w:rsidRDefault="00A90A76" w:rsidP="00563622">
      <w:pPr>
        <w:pStyle w:val="Nagwek11"/>
        <w:numPr>
          <w:ilvl w:val="0"/>
          <w:numId w:val="2"/>
        </w:numPr>
        <w:tabs>
          <w:tab w:val="clear" w:pos="9746"/>
        </w:tabs>
      </w:pPr>
      <w:bookmarkStart w:id="262" w:name="__RefHeading___Toc12578_936917391"/>
      <w:bookmarkStart w:id="263" w:name="_Toc482561391"/>
      <w:bookmarkStart w:id="264" w:name="_Toc484596649"/>
      <w:bookmarkEnd w:id="262"/>
      <w:r w:rsidRPr="00A90A76">
        <w:rPr>
          <w:rFonts w:eastAsia="Times New Roman"/>
          <w:lang w:eastAsia="pl-PL"/>
        </w:rPr>
        <w:t>Wymagania minimalne i opcjonalne dla próbki Systemu</w:t>
      </w:r>
      <w:bookmarkEnd w:id="263"/>
      <w:bookmarkEnd w:id="264"/>
      <w:r w:rsidRPr="00A90A76">
        <w:rPr>
          <w:rFonts w:eastAsia="Times New Roman"/>
          <w:lang w:eastAsia="pl-PL"/>
        </w:rPr>
        <w:t xml:space="preserve"> </w:t>
      </w:r>
    </w:p>
    <w:p w:rsidR="00A90A76" w:rsidRDefault="00A90A76">
      <w:pPr>
        <w:spacing w:after="0" w:line="240" w:lineRule="auto"/>
        <w:contextualSpacing/>
        <w:rPr>
          <w:rFonts w:ascii="Arial" w:eastAsia="Times New Roman" w:hAnsi="Arial" w:cs="Arial"/>
          <w:color w:val="FF0000"/>
          <w:sz w:val="24"/>
          <w:szCs w:val="24"/>
        </w:rPr>
      </w:pPr>
      <w:r w:rsidRPr="00A90A76">
        <w:rPr>
          <w:rFonts w:ascii="Arial" w:eastAsia="Times New Roman" w:hAnsi="Arial" w:cs="Arial"/>
          <w:color w:val="FF0000"/>
          <w:sz w:val="24"/>
          <w:szCs w:val="24"/>
        </w:rPr>
        <w:t xml:space="preserve"> </w:t>
      </w:r>
    </w:p>
    <w:p w:rsidR="00A90A76" w:rsidRDefault="00510868">
      <w:r>
        <w:t>W</w:t>
      </w:r>
      <w:r w:rsidR="00A90A76">
        <w:t xml:space="preserve">ykonawca </w:t>
      </w:r>
      <w:r>
        <w:t xml:space="preserve">na wezwanie Zamawiającego </w:t>
      </w:r>
      <w:r w:rsidR="00A90A76">
        <w:t>zobowiązany jest do złożenia próbki Systemu zawierającej oprogramowanie oferowane Zamawiającemu, któr</w:t>
      </w:r>
      <w:r>
        <w:t>a</w:t>
      </w:r>
      <w:r w:rsidR="00A90A76">
        <w:t xml:space="preserve"> potwierdzi, że </w:t>
      </w:r>
      <w:r>
        <w:t>oprogramowanie posiad</w:t>
      </w:r>
      <w:r w:rsidR="00A90A76">
        <w:t>a</w:t>
      </w:r>
      <w:r w:rsidR="0062259A">
        <w:t xml:space="preserve"> funkcjonalności opisane w załączniku nr 1 do formularza ofertowego</w:t>
      </w:r>
      <w:bookmarkStart w:id="265" w:name="_GoBack"/>
      <w:bookmarkEnd w:id="265"/>
      <w:r>
        <w:t>.</w:t>
      </w:r>
    </w:p>
    <w:p w:rsidR="00A90A76" w:rsidRDefault="00510868">
      <w:pPr>
        <w:numPr>
          <w:ilvl w:val="0"/>
          <w:numId w:val="64"/>
        </w:numPr>
      </w:pPr>
      <w:r>
        <w:t xml:space="preserve">Próbkę  należy  załączyć  na  płycie  CD/DVD  lub  dysku  przenośnym w dwóch  egzemplarzach.  </w:t>
      </w:r>
    </w:p>
    <w:p w:rsidR="00A90A76" w:rsidRDefault="00A90A76">
      <w:pPr>
        <w:numPr>
          <w:ilvl w:val="0"/>
          <w:numId w:val="64"/>
        </w:numPr>
      </w:pPr>
      <w:r>
        <w:t xml:space="preserve">Próbka musi zawierać wszystkie elementy pozwalające na jej </w:t>
      </w:r>
      <w:r w:rsidR="00510868">
        <w:t xml:space="preserve">łatwe </w:t>
      </w:r>
      <w:r>
        <w:t xml:space="preserve">samodzielne uruchomienie przez Zamawiającego na typowej stacji roboczej wyposażonej jedynie w system operacyjny MS Windows i MS Office </w:t>
      </w:r>
      <w:r w:rsidR="00510868">
        <w:t>oraz</w:t>
      </w:r>
      <w:r>
        <w:t xml:space="preserve"> przeprowadzenie testów.</w:t>
      </w:r>
    </w:p>
    <w:p w:rsidR="00A90A76" w:rsidRDefault="00A90A76">
      <w:pPr>
        <w:numPr>
          <w:ilvl w:val="0"/>
          <w:numId w:val="64"/>
        </w:numPr>
      </w:pPr>
      <w:r>
        <w:t>Wykonawca na czas prowadzenia testów udziela Zamawiającemu bezpłatnych licencji na dostarczone wraz z próbką oprogramowanie, które umożliwią Zamawiającemu przeprowadzenie testów oprogramowania dostarczonego wraz z próbką.</w:t>
      </w:r>
    </w:p>
    <w:p w:rsidR="00A90A76" w:rsidRDefault="00510868">
      <w:pPr>
        <w:numPr>
          <w:ilvl w:val="0"/>
          <w:numId w:val="64"/>
        </w:numPr>
      </w:pPr>
      <w:r>
        <w:t>Przykładowe dane zamieszczone w próbce nie  mogą  naruszać  zapisów  ustawy z dnia 29 sierpnia  1997  r.  o ochronie danych  osobowych  (Dz.  U.  2016  poz.  922).  W  przypadku jej naruszenia, Wykonawca  ponosi całkowitą  odpowiedzialność.</w:t>
      </w:r>
    </w:p>
    <w:p w:rsidR="00A90A76" w:rsidRDefault="00A90A76">
      <w:pPr>
        <w:numPr>
          <w:ilvl w:val="0"/>
          <w:numId w:val="64"/>
        </w:numPr>
      </w:pPr>
      <w:r>
        <w:t>Wraz z próbką Wykonawca jest zobowiązany do złożenia wyczerpującej instrukcji pozwalającej Zamawiającemu na samodzielne uruchomienie próbki i przeprowadzenie testów złożonej próbki, które potwierdzą, że System posiada wszystkie zadeklarowane funkcjonalności.</w:t>
      </w:r>
    </w:p>
    <w:p w:rsidR="00A90A76" w:rsidRDefault="00510868">
      <w:pPr>
        <w:numPr>
          <w:ilvl w:val="0"/>
          <w:numId w:val="64"/>
        </w:numPr>
      </w:pPr>
      <w:r>
        <w:t xml:space="preserve"> Zamawiający zastrzega sobie prawo wezwania Wykonawców do przeprowadzenia demonstracji zaoferowanych  systemów  informatycznych  w  zakresie  prawidłowego  działania  systemów  oraz posiadanych funkcjonalności zadeklarowanych w formularzu ofertowym.</w:t>
      </w:r>
    </w:p>
    <w:p w:rsidR="00A90A76" w:rsidRDefault="00510868">
      <w:pPr>
        <w:numPr>
          <w:ilvl w:val="0"/>
          <w:numId w:val="64"/>
        </w:numPr>
      </w:pPr>
      <w:r>
        <w:t xml:space="preserve">Podczas  demonstracji  prowadzonej  przez Wykonawcę,  Zamawiający  dokona  weryfikacji zgodności informacji przedstawionych w formularzu ofertowym z tym czy zaoferowane systemy faktycznie  posiadają  funkcjonalności  zadeklarowane przez  Wykonawcę.  Przedmiotowa weryfikacja  będzie  dotyczyła  zarówno  funkcjonalności systemów  informatycznych  w  zakresie minimalnych  wymagań  określonych  przez  Zamawiającego (oznaczonych  literą  „M”)  jak i </w:t>
      </w:r>
      <w:r>
        <w:lastRenderedPageBreak/>
        <w:t xml:space="preserve">funkcjonalności  systemów  informatycznych  w  zakresie opcjonalnych  wymagań  określonych przez Zamawiającego (oznaczonych literą „O”). </w:t>
      </w:r>
    </w:p>
    <w:p w:rsidR="00A90A76" w:rsidRDefault="00510868">
      <w:pPr>
        <w:numPr>
          <w:ilvl w:val="0"/>
          <w:numId w:val="64"/>
        </w:numPr>
      </w:pPr>
      <w:r>
        <w:t xml:space="preserve">Wykonawca może zostać poproszony o zmianę danych wejściowych danej funkcjonalności w celu weryfikacji zachowania systemu. </w:t>
      </w:r>
    </w:p>
    <w:p w:rsidR="00A90A76" w:rsidRDefault="00510868">
      <w:pPr>
        <w:numPr>
          <w:ilvl w:val="0"/>
          <w:numId w:val="64"/>
        </w:numPr>
      </w:pPr>
      <w:r>
        <w:t xml:space="preserve">Zamawiający zastrzega sobie możliwość utrwalania na sprzęcie audiowizualnym przebiegu demonstracji. Zamawiający  sporządzi  protokół  z  przebiegu  demonstracji.  </w:t>
      </w:r>
    </w:p>
    <w:p w:rsidR="00A90A76" w:rsidRDefault="00510868">
      <w:pPr>
        <w:numPr>
          <w:ilvl w:val="0"/>
          <w:numId w:val="64"/>
        </w:numPr>
      </w:pPr>
      <w:r>
        <w:t>Zamawiający  nie  przewiduje uczestnictwa w prezentacji innych Wykonawców, niż Wykonawcy, którego demonstracja dotyczy.</w:t>
      </w:r>
    </w:p>
    <w:p w:rsidR="00A90A76" w:rsidRDefault="00510868">
      <w:pPr>
        <w:numPr>
          <w:ilvl w:val="0"/>
          <w:numId w:val="64"/>
        </w:numPr>
      </w:pPr>
      <w:r>
        <w:t>Jeśli  Wykonawca  nie  stawi  się  na  demonstrację  lub  odmówi  jej  przeprowadzenia  Zamawiający uzna,  że  oferowane  systemy  nie  spełniają  wymagań  określonych  przez  Zamawiającego i w związku z tym Zamawiający uzna, iż treść oferty nie odpowiada treści SIWZ i odrzuci ofertę Wykonawcy na podstawie art. 89 ust. 1 pkt 2 ustawy Prawo zamówień publicznych.</w:t>
      </w:r>
    </w:p>
    <w:p w:rsidR="00A90A76" w:rsidRDefault="00510868">
      <w:pPr>
        <w:numPr>
          <w:ilvl w:val="0"/>
          <w:numId w:val="64"/>
        </w:numPr>
      </w:pPr>
      <w:r>
        <w:t xml:space="preserve">Jeżeli  którakolwiek  funkcjonalność  w  zakresie  minimalnych  wymagań  określonych  przez Zamawiającego (oznaczonych literą „M”) zadeklarowana w formularzu ofertowym nie zostanie zademonstrowana, Zamawiający uzna, iż treść oferty nie odpowiada treści SIWZ i odrzuci ofertę Wykonawcy na podstawie art. 89 ust. 1 pkt 2 ustawy Prawo zamówień publicznych. </w:t>
      </w:r>
    </w:p>
    <w:p w:rsidR="00A90A76" w:rsidRDefault="00A90A76">
      <w:pPr>
        <w:ind w:left="720"/>
        <w:rPr>
          <w:b/>
          <w:bCs/>
          <w:i/>
          <w:iCs/>
          <w:sz w:val="24"/>
          <w:szCs w:val="24"/>
        </w:rPr>
      </w:pPr>
    </w:p>
    <w:p w:rsidR="00A90A76" w:rsidRDefault="00A90A76">
      <w:pPr>
        <w:rPr>
          <w:rFonts w:eastAsia="Times New Roman"/>
        </w:rPr>
      </w:pPr>
    </w:p>
    <w:p w:rsidR="00A90A76" w:rsidRDefault="00A90A76">
      <w:pPr>
        <w:ind w:left="720"/>
      </w:pPr>
    </w:p>
    <w:p w:rsidR="00A90A76" w:rsidRDefault="00A90A76">
      <w:pPr>
        <w:ind w:left="708"/>
        <w:rPr>
          <w:i/>
        </w:rPr>
      </w:pPr>
    </w:p>
    <w:sectPr w:rsidR="00A90A76" w:rsidSect="00563622">
      <w:headerReference w:type="default" r:id="rId11"/>
      <w:footerReference w:type="default" r:id="rId12"/>
      <w:pgSz w:w="11906" w:h="16838"/>
      <w:pgMar w:top="1440" w:right="1080" w:bottom="1440" w:left="1080" w:header="170" w:footer="0" w:gutter="0"/>
      <w:pgNumType w:start="1"/>
      <w:cols w:space="708"/>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2195" w:rsidRDefault="007D2195" w:rsidP="00A90A76">
      <w:pPr>
        <w:spacing w:after="0" w:line="240" w:lineRule="auto"/>
      </w:pPr>
      <w:r>
        <w:separator/>
      </w:r>
    </w:p>
  </w:endnote>
  <w:endnote w:type="continuationSeparator" w:id="0">
    <w:p w:rsidR="007D2195" w:rsidRDefault="007D2195" w:rsidP="00A90A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0489109"/>
      <w:docPartObj>
        <w:docPartGallery w:val="Page Numbers (Bottom of Page)"/>
        <w:docPartUnique/>
      </w:docPartObj>
    </w:sdtPr>
    <w:sdtEndPr/>
    <w:sdtContent>
      <w:p w:rsidR="00563622" w:rsidRDefault="007D2195">
        <w:pPr>
          <w:jc w:val="center"/>
        </w:pPr>
        <w:r>
          <w:fldChar w:fldCharType="begin"/>
        </w:r>
        <w:r>
          <w:instrText xml:space="preserve"> PAGE   \* MERGEFORMAT </w:instrText>
        </w:r>
        <w:r>
          <w:fldChar w:fldCharType="separate"/>
        </w:r>
        <w:r w:rsidR="0062259A">
          <w:rPr>
            <w:noProof/>
          </w:rPr>
          <w:t>114</w:t>
        </w:r>
        <w:r>
          <w:rPr>
            <w:noProof/>
          </w:rPr>
          <w:fldChar w:fldCharType="end"/>
        </w:r>
      </w:p>
    </w:sdtContent>
  </w:sdt>
  <w:p w:rsidR="00A90A76" w:rsidRDefault="00A90A76">
    <w:pPr>
      <w:rPr>
        <w:sz w:val="1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2195" w:rsidRDefault="007D2195"/>
  </w:footnote>
  <w:footnote w:type="continuationSeparator" w:id="0">
    <w:p w:rsidR="007D2195" w:rsidRDefault="007D2195">
      <w:r>
        <w:continuationSeparator/>
      </w:r>
    </w:p>
  </w:footnote>
  <w:footnote w:id="1">
    <w:p w:rsidR="00A90A76" w:rsidRDefault="00510868">
      <w:r>
        <w:rPr>
          <w:rStyle w:val="Odwoanieprzypisudolnego"/>
        </w:rPr>
        <w:footnoteRef/>
      </w:r>
      <w:r>
        <w:t xml:space="preserve"> Ustawa z dnia 27.07.2001 r. o ochronie baz danych (Dz.U. z 2001 r. Nr 128, poz. 1402 z </w:t>
      </w:r>
      <w:proofErr w:type="spellStart"/>
      <w:r>
        <w:t>późn</w:t>
      </w:r>
      <w:proofErr w:type="spellEnd"/>
      <w:r>
        <w:t xml:space="preserve">. zm.)  </w:t>
      </w:r>
    </w:p>
  </w:footnote>
  <w:footnote w:id="2">
    <w:p w:rsidR="00A90A76" w:rsidRDefault="00510868" w:rsidP="000A1B90">
      <w:pPr>
        <w:tabs>
          <w:tab w:val="clear" w:pos="9746"/>
        </w:tabs>
      </w:pPr>
      <w:r>
        <w:rPr>
          <w:rStyle w:val="Odwoanieprzypisudolnego"/>
        </w:rPr>
        <w:footnoteRef/>
      </w:r>
      <w:r>
        <w:t xml:space="preserve"> Rozporządzenie Ministra Administracji i Cyfryzacji z dnia 9 stycznia 2012 r. w sprawie ewidencji miejscowości, ulic i adresów (Dz.U. 2012; Poz. 125).</w:t>
      </w:r>
    </w:p>
  </w:footnote>
  <w:footnote w:id="3">
    <w:p w:rsidR="00A90A76" w:rsidRDefault="00510868" w:rsidP="000A1B90">
      <w:pPr>
        <w:tabs>
          <w:tab w:val="clear" w:pos="9746"/>
        </w:tabs>
      </w:pPr>
      <w:r>
        <w:rPr>
          <w:rStyle w:val="Odwoanieprzypisudolnego"/>
        </w:rPr>
        <w:footnoteRef/>
      </w:r>
      <w:r>
        <w:t xml:space="preserve"> Ustawa z dnia 17 lutego 2005 r. o informatyzacji działalności podmiotów realizujących zadania publiczne (Dz.U. z 2013r. poz. 235 – j.t.)  </w:t>
      </w:r>
    </w:p>
  </w:footnote>
  <w:footnote w:id="4">
    <w:p w:rsidR="00A90A76" w:rsidRDefault="00510868" w:rsidP="000A1B90">
      <w:pPr>
        <w:tabs>
          <w:tab w:val="clear" w:pos="9746"/>
        </w:tabs>
      </w:pPr>
      <w:r>
        <w:rPr>
          <w:rStyle w:val="Odwoanieprzypisudolnego"/>
        </w:rPr>
        <w:footnoteRef/>
      </w:r>
      <w:r>
        <w:rPr>
          <w:rStyle w:val="Odwoanieprzypisudolnego"/>
        </w:rPr>
        <w:tab/>
      </w:r>
      <w:r>
        <w:t xml:space="preserve"> Rozporządzenie Rady Ministrów z dnia 12 kwietnia 2012 r. w sprawie Krajowych Ram Interoperacyjności, minimalnych wymagań dla rejestrów publicznych i wymiany informacji w postaci elektronicznej oraz minimalnych wymagań dla systemów teleinformatycznych (Dz. U. z 2012 r., poz. 526).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0A76" w:rsidRDefault="00510868">
    <w:pPr>
      <w:jc w:val="right"/>
    </w:pPr>
    <w:bookmarkStart w:id="266" w:name="__DdeLink__9871_1913571755"/>
    <w:r>
      <w:rPr>
        <w:color w:val="4F81BD" w:themeColor="accent1"/>
      </w:rPr>
      <w:t>Załącznik nr 7</w:t>
    </w:r>
    <w:bookmarkEnd w:id="266"/>
    <w:r>
      <w:rPr>
        <w:color w:val="4F81BD" w:themeColor="accent1"/>
      </w:rPr>
      <w:t xml:space="preserve"> do SIWZ</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426B8"/>
    <w:multiLevelType w:val="multilevel"/>
    <w:tmpl w:val="2DEC184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039A6C10"/>
    <w:multiLevelType w:val="multilevel"/>
    <w:tmpl w:val="BB0896D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07AA43AB"/>
    <w:multiLevelType w:val="multilevel"/>
    <w:tmpl w:val="535A0D1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0A9C350B"/>
    <w:multiLevelType w:val="multilevel"/>
    <w:tmpl w:val="43463A7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0ADB1EE4"/>
    <w:multiLevelType w:val="multilevel"/>
    <w:tmpl w:val="9094E4A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0AF6435A"/>
    <w:multiLevelType w:val="multilevel"/>
    <w:tmpl w:val="108AB9C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nsid w:val="0D971226"/>
    <w:multiLevelType w:val="multilevel"/>
    <w:tmpl w:val="EFF638A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nsid w:val="0ECE2177"/>
    <w:multiLevelType w:val="multilevel"/>
    <w:tmpl w:val="08EA3FB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nsid w:val="0FB54B1F"/>
    <w:multiLevelType w:val="multilevel"/>
    <w:tmpl w:val="4E96642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nsid w:val="10710564"/>
    <w:multiLevelType w:val="multilevel"/>
    <w:tmpl w:val="EC06434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nsid w:val="11B2084E"/>
    <w:multiLevelType w:val="multilevel"/>
    <w:tmpl w:val="7442A32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nsid w:val="121D0690"/>
    <w:multiLevelType w:val="multilevel"/>
    <w:tmpl w:val="F788B4E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nsid w:val="160871FF"/>
    <w:multiLevelType w:val="multilevel"/>
    <w:tmpl w:val="4270327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nsid w:val="185B1C4C"/>
    <w:multiLevelType w:val="multilevel"/>
    <w:tmpl w:val="B28C22B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nsid w:val="18A82118"/>
    <w:multiLevelType w:val="multilevel"/>
    <w:tmpl w:val="B832DB0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nsid w:val="1C00755C"/>
    <w:multiLevelType w:val="multilevel"/>
    <w:tmpl w:val="13FC00E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nsid w:val="1CC5591D"/>
    <w:multiLevelType w:val="multilevel"/>
    <w:tmpl w:val="E51CFA5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nsid w:val="1D410A1A"/>
    <w:multiLevelType w:val="multilevel"/>
    <w:tmpl w:val="908CE382"/>
    <w:lvl w:ilvl="0">
      <w:start w:val="1"/>
      <w:numFmt w:val="bullet"/>
      <w:lvlText w:val=""/>
      <w:lvlJc w:val="left"/>
      <w:pPr>
        <w:ind w:left="644"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nsid w:val="1DB724E3"/>
    <w:multiLevelType w:val="multilevel"/>
    <w:tmpl w:val="97A63CC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nsid w:val="1E600C49"/>
    <w:multiLevelType w:val="multilevel"/>
    <w:tmpl w:val="EFA051B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nsid w:val="20867C56"/>
    <w:multiLevelType w:val="multilevel"/>
    <w:tmpl w:val="79FAFD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22B06E0C"/>
    <w:multiLevelType w:val="multilevel"/>
    <w:tmpl w:val="2AC650D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2">
    <w:nsid w:val="23860F90"/>
    <w:multiLevelType w:val="multilevel"/>
    <w:tmpl w:val="89C82BC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nsid w:val="242F476D"/>
    <w:multiLevelType w:val="multilevel"/>
    <w:tmpl w:val="BAB6879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nsid w:val="244D50F5"/>
    <w:multiLevelType w:val="multilevel"/>
    <w:tmpl w:val="3C7AA8E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nsid w:val="24B2050A"/>
    <w:multiLevelType w:val="multilevel"/>
    <w:tmpl w:val="EF20666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6">
    <w:nsid w:val="272F694D"/>
    <w:multiLevelType w:val="multilevel"/>
    <w:tmpl w:val="1CE0217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nsid w:val="29956294"/>
    <w:multiLevelType w:val="multilevel"/>
    <w:tmpl w:val="06983F1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nsid w:val="2FCB2A3F"/>
    <w:multiLevelType w:val="multilevel"/>
    <w:tmpl w:val="CB261A9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9">
    <w:nsid w:val="32F64D41"/>
    <w:multiLevelType w:val="multilevel"/>
    <w:tmpl w:val="F93E6BC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0">
    <w:nsid w:val="34ED3073"/>
    <w:multiLevelType w:val="multilevel"/>
    <w:tmpl w:val="C58297C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1">
    <w:nsid w:val="34F72780"/>
    <w:multiLevelType w:val="multilevel"/>
    <w:tmpl w:val="01D4A10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2">
    <w:nsid w:val="35000CD4"/>
    <w:multiLevelType w:val="multilevel"/>
    <w:tmpl w:val="9120E24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3">
    <w:nsid w:val="356E717A"/>
    <w:multiLevelType w:val="multilevel"/>
    <w:tmpl w:val="46C8D0D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4">
    <w:nsid w:val="37E51E45"/>
    <w:multiLevelType w:val="multilevel"/>
    <w:tmpl w:val="F17A5BE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5">
    <w:nsid w:val="399F594B"/>
    <w:multiLevelType w:val="multilevel"/>
    <w:tmpl w:val="AFBAFCB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6">
    <w:nsid w:val="3A923453"/>
    <w:multiLevelType w:val="multilevel"/>
    <w:tmpl w:val="1D628DB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7">
    <w:nsid w:val="3CD97EFA"/>
    <w:multiLevelType w:val="multilevel"/>
    <w:tmpl w:val="FC1692D4"/>
    <w:lvl w:ilvl="0">
      <w:start w:val="1"/>
      <w:numFmt w:val="bullet"/>
      <w:lvlText w:val=""/>
      <w:lvlJc w:val="left"/>
      <w:pPr>
        <w:ind w:left="720" w:hanging="360"/>
      </w:pPr>
      <w:rPr>
        <w:rFonts w:ascii="Symbol" w:hAnsi="Symbol" w:cs="Symbol" w:hint="default"/>
      </w:rPr>
    </w:lvl>
    <w:lvl w:ilvl="1">
      <w:start w:val="1"/>
      <w:numFmt w:val="bullet"/>
      <w:lvlText w:val="·"/>
      <w:lvlJc w:val="left"/>
      <w:pPr>
        <w:ind w:left="1590" w:hanging="510"/>
      </w:pPr>
      <w:rPr>
        <w:rFonts w:ascii="Calibri" w:hAnsi="Calibri" w:cs="Calibri"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8">
    <w:nsid w:val="3E4A6245"/>
    <w:multiLevelType w:val="multilevel"/>
    <w:tmpl w:val="8BBAD23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9">
    <w:nsid w:val="40CB63F5"/>
    <w:multiLevelType w:val="multilevel"/>
    <w:tmpl w:val="DA14AF6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0">
    <w:nsid w:val="427E298B"/>
    <w:multiLevelType w:val="multilevel"/>
    <w:tmpl w:val="E07A5E7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1">
    <w:nsid w:val="4514511C"/>
    <w:multiLevelType w:val="multilevel"/>
    <w:tmpl w:val="AEF2F65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2">
    <w:nsid w:val="45D83C4C"/>
    <w:multiLevelType w:val="multilevel"/>
    <w:tmpl w:val="DB8620C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3">
    <w:nsid w:val="4E4B4F85"/>
    <w:multiLevelType w:val="multilevel"/>
    <w:tmpl w:val="E2A687D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4">
    <w:nsid w:val="4F715B44"/>
    <w:multiLevelType w:val="multilevel"/>
    <w:tmpl w:val="27A6643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5">
    <w:nsid w:val="54342601"/>
    <w:multiLevelType w:val="multilevel"/>
    <w:tmpl w:val="76B0C8F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6">
    <w:nsid w:val="55AC6415"/>
    <w:multiLevelType w:val="multilevel"/>
    <w:tmpl w:val="6CB27EA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7">
    <w:nsid w:val="56D91C19"/>
    <w:multiLevelType w:val="multilevel"/>
    <w:tmpl w:val="5492CF9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8">
    <w:nsid w:val="57435FE1"/>
    <w:multiLevelType w:val="multilevel"/>
    <w:tmpl w:val="F768195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9">
    <w:nsid w:val="59A427AD"/>
    <w:multiLevelType w:val="multilevel"/>
    <w:tmpl w:val="C3A6582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0">
    <w:nsid w:val="5FEF3057"/>
    <w:multiLevelType w:val="multilevel"/>
    <w:tmpl w:val="626C5574"/>
    <w:lvl w:ilvl="0">
      <w:start w:val="1"/>
      <w:numFmt w:val="decimal"/>
      <w:pStyle w:val="Nagwek31"/>
      <w:lvlText w:val="%1."/>
      <w:lvlJc w:val="left"/>
      <w:pPr>
        <w:ind w:left="720" w:hanging="36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1">
    <w:nsid w:val="630D4205"/>
    <w:multiLevelType w:val="multilevel"/>
    <w:tmpl w:val="00A2B89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2">
    <w:nsid w:val="63ED574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nsid w:val="64C947E3"/>
    <w:multiLevelType w:val="multilevel"/>
    <w:tmpl w:val="011CE51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4">
    <w:nsid w:val="669235CF"/>
    <w:multiLevelType w:val="multilevel"/>
    <w:tmpl w:val="FB965B6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5">
    <w:nsid w:val="67DF220E"/>
    <w:multiLevelType w:val="multilevel"/>
    <w:tmpl w:val="799A752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6">
    <w:nsid w:val="6817194F"/>
    <w:multiLevelType w:val="multilevel"/>
    <w:tmpl w:val="40BCF77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7">
    <w:nsid w:val="68901F2C"/>
    <w:multiLevelType w:val="multilevel"/>
    <w:tmpl w:val="45124F5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8">
    <w:nsid w:val="68B95FF8"/>
    <w:multiLevelType w:val="multilevel"/>
    <w:tmpl w:val="CB8C632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9">
    <w:nsid w:val="69897FCB"/>
    <w:multiLevelType w:val="multilevel"/>
    <w:tmpl w:val="D43A32B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0">
    <w:nsid w:val="6C414D8D"/>
    <w:multiLevelType w:val="multilevel"/>
    <w:tmpl w:val="B158EAB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1">
    <w:nsid w:val="70F64C18"/>
    <w:multiLevelType w:val="multilevel"/>
    <w:tmpl w:val="D160F74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2">
    <w:nsid w:val="76532945"/>
    <w:multiLevelType w:val="multilevel"/>
    <w:tmpl w:val="00BEF89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3">
    <w:nsid w:val="792F6164"/>
    <w:multiLevelType w:val="multilevel"/>
    <w:tmpl w:val="E5F0A3E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4">
    <w:nsid w:val="7B75067F"/>
    <w:multiLevelType w:val="multilevel"/>
    <w:tmpl w:val="C008636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5">
    <w:nsid w:val="7C2D214E"/>
    <w:multiLevelType w:val="multilevel"/>
    <w:tmpl w:val="BEA4104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50"/>
  </w:num>
  <w:num w:numId="2">
    <w:abstractNumId w:val="52"/>
  </w:num>
  <w:num w:numId="3">
    <w:abstractNumId w:val="20"/>
  </w:num>
  <w:num w:numId="4">
    <w:abstractNumId w:val="51"/>
  </w:num>
  <w:num w:numId="5">
    <w:abstractNumId w:val="1"/>
  </w:num>
  <w:num w:numId="6">
    <w:abstractNumId w:val="13"/>
  </w:num>
  <w:num w:numId="7">
    <w:abstractNumId w:val="36"/>
  </w:num>
  <w:num w:numId="8">
    <w:abstractNumId w:val="21"/>
  </w:num>
  <w:num w:numId="9">
    <w:abstractNumId w:val="48"/>
  </w:num>
  <w:num w:numId="10">
    <w:abstractNumId w:val="38"/>
  </w:num>
  <w:num w:numId="11">
    <w:abstractNumId w:val="58"/>
  </w:num>
  <w:num w:numId="12">
    <w:abstractNumId w:val="29"/>
  </w:num>
  <w:num w:numId="13">
    <w:abstractNumId w:val="3"/>
  </w:num>
  <w:num w:numId="14">
    <w:abstractNumId w:val="30"/>
  </w:num>
  <w:num w:numId="15">
    <w:abstractNumId w:val="47"/>
  </w:num>
  <w:num w:numId="16">
    <w:abstractNumId w:val="57"/>
  </w:num>
  <w:num w:numId="17">
    <w:abstractNumId w:val="7"/>
  </w:num>
  <w:num w:numId="18">
    <w:abstractNumId w:val="65"/>
  </w:num>
  <w:num w:numId="19">
    <w:abstractNumId w:val="64"/>
  </w:num>
  <w:num w:numId="20">
    <w:abstractNumId w:val="10"/>
  </w:num>
  <w:num w:numId="21">
    <w:abstractNumId w:val="49"/>
  </w:num>
  <w:num w:numId="22">
    <w:abstractNumId w:val="12"/>
  </w:num>
  <w:num w:numId="23">
    <w:abstractNumId w:val="26"/>
  </w:num>
  <w:num w:numId="24">
    <w:abstractNumId w:val="14"/>
  </w:num>
  <w:num w:numId="25">
    <w:abstractNumId w:val="0"/>
  </w:num>
  <w:num w:numId="26">
    <w:abstractNumId w:val="5"/>
  </w:num>
  <w:num w:numId="27">
    <w:abstractNumId w:val="63"/>
  </w:num>
  <w:num w:numId="28">
    <w:abstractNumId w:val="27"/>
  </w:num>
  <w:num w:numId="29">
    <w:abstractNumId w:val="62"/>
  </w:num>
  <w:num w:numId="30">
    <w:abstractNumId w:val="59"/>
  </w:num>
  <w:num w:numId="31">
    <w:abstractNumId w:val="4"/>
  </w:num>
  <w:num w:numId="32">
    <w:abstractNumId w:val="61"/>
  </w:num>
  <w:num w:numId="33">
    <w:abstractNumId w:val="31"/>
  </w:num>
  <w:num w:numId="34">
    <w:abstractNumId w:val="40"/>
  </w:num>
  <w:num w:numId="35">
    <w:abstractNumId w:val="32"/>
  </w:num>
  <w:num w:numId="36">
    <w:abstractNumId w:val="37"/>
  </w:num>
  <w:num w:numId="37">
    <w:abstractNumId w:val="33"/>
  </w:num>
  <w:num w:numId="38">
    <w:abstractNumId w:val="23"/>
  </w:num>
  <w:num w:numId="39">
    <w:abstractNumId w:val="35"/>
  </w:num>
  <w:num w:numId="40">
    <w:abstractNumId w:val="24"/>
  </w:num>
  <w:num w:numId="41">
    <w:abstractNumId w:val="46"/>
  </w:num>
  <w:num w:numId="42">
    <w:abstractNumId w:val="22"/>
  </w:num>
  <w:num w:numId="43">
    <w:abstractNumId w:val="16"/>
  </w:num>
  <w:num w:numId="44">
    <w:abstractNumId w:val="6"/>
  </w:num>
  <w:num w:numId="45">
    <w:abstractNumId w:val="41"/>
  </w:num>
  <w:num w:numId="46">
    <w:abstractNumId w:val="8"/>
  </w:num>
  <w:num w:numId="47">
    <w:abstractNumId w:val="39"/>
  </w:num>
  <w:num w:numId="48">
    <w:abstractNumId w:val="60"/>
  </w:num>
  <w:num w:numId="49">
    <w:abstractNumId w:val="2"/>
  </w:num>
  <w:num w:numId="50">
    <w:abstractNumId w:val="53"/>
  </w:num>
  <w:num w:numId="51">
    <w:abstractNumId w:val="43"/>
  </w:num>
  <w:num w:numId="52">
    <w:abstractNumId w:val="45"/>
  </w:num>
  <w:num w:numId="53">
    <w:abstractNumId w:val="9"/>
  </w:num>
  <w:num w:numId="54">
    <w:abstractNumId w:val="25"/>
  </w:num>
  <w:num w:numId="55">
    <w:abstractNumId w:val="54"/>
  </w:num>
  <w:num w:numId="56">
    <w:abstractNumId w:val="28"/>
  </w:num>
  <w:num w:numId="57">
    <w:abstractNumId w:val="56"/>
  </w:num>
  <w:num w:numId="58">
    <w:abstractNumId w:val="34"/>
  </w:num>
  <w:num w:numId="59">
    <w:abstractNumId w:val="17"/>
  </w:num>
  <w:num w:numId="60">
    <w:abstractNumId w:val="42"/>
  </w:num>
  <w:num w:numId="61">
    <w:abstractNumId w:val="19"/>
  </w:num>
  <w:num w:numId="62">
    <w:abstractNumId w:val="18"/>
  </w:num>
  <w:num w:numId="63">
    <w:abstractNumId w:val="15"/>
  </w:num>
  <w:num w:numId="64">
    <w:abstractNumId w:val="44"/>
  </w:num>
  <w:num w:numId="65">
    <w:abstractNumId w:val="11"/>
  </w:num>
  <w:num w:numId="66">
    <w:abstractNumId w:val="55"/>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A76"/>
    <w:rsid w:val="000A1B90"/>
    <w:rsid w:val="00510868"/>
    <w:rsid w:val="00563622"/>
    <w:rsid w:val="0062259A"/>
    <w:rsid w:val="007D2195"/>
    <w:rsid w:val="00A90A7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Cs w:val="22"/>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B26F0"/>
    <w:pPr>
      <w:tabs>
        <w:tab w:val="right" w:leader="dot" w:pos="9746"/>
      </w:tabs>
      <w:spacing w:after="200" w:line="276" w:lineRule="auto"/>
    </w:pPr>
    <w:rPr>
      <w:rFonts w:ascii="Calibri" w:eastAsia="Calibri" w:hAnsi="Calibri"/>
      <w:color w:val="00000A"/>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agwek11">
    <w:name w:val="Nagłówek 11"/>
    <w:basedOn w:val="Normalny"/>
    <w:link w:val="Nagwek1Znak"/>
    <w:uiPriority w:val="9"/>
    <w:qFormat/>
    <w:rsid w:val="00FD41D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Nagwek21">
    <w:name w:val="Nagłówek 21"/>
    <w:basedOn w:val="Normalny"/>
    <w:link w:val="Nagwek2Znak"/>
    <w:uiPriority w:val="9"/>
    <w:unhideWhenUsed/>
    <w:qFormat/>
    <w:rsid w:val="004A4F3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customStyle="1" w:styleId="Nagwek31">
    <w:name w:val="Nagłówek 31"/>
    <w:basedOn w:val="Normalny"/>
    <w:link w:val="Nagwek3Znak"/>
    <w:uiPriority w:val="9"/>
    <w:unhideWhenUsed/>
    <w:qFormat/>
    <w:rsid w:val="00AF16AD"/>
    <w:pPr>
      <w:keepNext/>
      <w:keepLines/>
      <w:numPr>
        <w:numId w:val="1"/>
      </w:numPr>
      <w:spacing w:before="200" w:after="0"/>
      <w:outlineLvl w:val="0"/>
    </w:pPr>
    <w:rPr>
      <w:rFonts w:ascii="Arial" w:eastAsiaTheme="majorEastAsia" w:hAnsi="Arial" w:cstheme="majorBidi"/>
      <w:b/>
      <w:bCs/>
      <w:sz w:val="24"/>
    </w:rPr>
  </w:style>
  <w:style w:type="character" w:customStyle="1" w:styleId="Nagwek1Znak">
    <w:name w:val="Nagłówek 1 Znak"/>
    <w:basedOn w:val="Domylnaczcionkaakapitu"/>
    <w:link w:val="Nagwek11"/>
    <w:uiPriority w:val="9"/>
    <w:qFormat/>
    <w:rsid w:val="00FD41D3"/>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1"/>
    <w:uiPriority w:val="9"/>
    <w:qFormat/>
    <w:rsid w:val="004A4F36"/>
    <w:rPr>
      <w:rFonts w:asciiTheme="majorHAnsi" w:eastAsiaTheme="majorEastAsia" w:hAnsiTheme="majorHAnsi" w:cstheme="majorBidi"/>
      <w:b/>
      <w:bCs/>
      <w:color w:val="4F81BD" w:themeColor="accent1"/>
      <w:sz w:val="26"/>
      <w:szCs w:val="26"/>
    </w:rPr>
  </w:style>
  <w:style w:type="character" w:styleId="Pogrubienie">
    <w:name w:val="Strong"/>
    <w:basedOn w:val="Domylnaczcionkaakapitu"/>
    <w:uiPriority w:val="22"/>
    <w:qFormat/>
    <w:rsid w:val="004A4F36"/>
    <w:rPr>
      <w:b/>
      <w:bCs/>
    </w:rPr>
  </w:style>
  <w:style w:type="character" w:customStyle="1" w:styleId="BezodstpwZnak">
    <w:name w:val="Bez odstępów Znak"/>
    <w:basedOn w:val="Domylnaczcionkaakapitu"/>
    <w:uiPriority w:val="1"/>
    <w:qFormat/>
    <w:rsid w:val="004A4F36"/>
    <w:rPr>
      <w:rFonts w:cstheme="minorBidi"/>
    </w:rPr>
  </w:style>
  <w:style w:type="character" w:styleId="Tytuksiki">
    <w:name w:val="Book Title"/>
    <w:basedOn w:val="Domylnaczcionkaakapitu"/>
    <w:uiPriority w:val="33"/>
    <w:qFormat/>
    <w:rsid w:val="004A4F36"/>
    <w:rPr>
      <w:b/>
      <w:bCs/>
      <w:smallCaps/>
      <w:spacing w:val="5"/>
    </w:rPr>
  </w:style>
  <w:style w:type="character" w:customStyle="1" w:styleId="NagwekZnak">
    <w:name w:val="Nagłówek Znak"/>
    <w:basedOn w:val="Domylnaczcionkaakapitu"/>
    <w:uiPriority w:val="99"/>
    <w:qFormat/>
    <w:rsid w:val="001653E5"/>
    <w:rPr>
      <w:rFonts w:ascii="Times New Roman" w:eastAsia="Times New Roman" w:hAnsi="Times New Roman"/>
      <w:sz w:val="24"/>
      <w:szCs w:val="24"/>
      <w:lang w:eastAsia="pl-PL"/>
    </w:rPr>
  </w:style>
  <w:style w:type="character" w:customStyle="1" w:styleId="StopkaZnak">
    <w:name w:val="Stopka Znak"/>
    <w:basedOn w:val="Domylnaczcionkaakapitu"/>
    <w:uiPriority w:val="99"/>
    <w:qFormat/>
    <w:rsid w:val="001653E5"/>
    <w:rPr>
      <w:rFonts w:ascii="Times New Roman" w:eastAsia="Times New Roman" w:hAnsi="Times New Roman"/>
      <w:sz w:val="24"/>
      <w:szCs w:val="24"/>
      <w:lang w:eastAsia="pl-PL"/>
    </w:rPr>
  </w:style>
  <w:style w:type="character" w:styleId="Numerstrony">
    <w:name w:val="page number"/>
    <w:uiPriority w:val="99"/>
    <w:qFormat/>
    <w:rsid w:val="001653E5"/>
    <w:rPr>
      <w:rFonts w:cs="Times New Roman"/>
    </w:rPr>
  </w:style>
  <w:style w:type="character" w:customStyle="1" w:styleId="czeinternetowe">
    <w:name w:val="Łącze internetowe"/>
    <w:basedOn w:val="Domylnaczcionkaakapitu"/>
    <w:uiPriority w:val="99"/>
    <w:unhideWhenUsed/>
    <w:rsid w:val="00290281"/>
    <w:rPr>
      <w:color w:val="0000FF" w:themeColor="hyperlink"/>
      <w:u w:val="single"/>
    </w:rPr>
  </w:style>
  <w:style w:type="character" w:customStyle="1" w:styleId="TekstdymkaZnak">
    <w:name w:val="Tekst dymka Znak"/>
    <w:basedOn w:val="Domylnaczcionkaakapitu"/>
    <w:uiPriority w:val="99"/>
    <w:semiHidden/>
    <w:qFormat/>
    <w:rsid w:val="00846B37"/>
    <w:rPr>
      <w:rFonts w:ascii="Tahoma" w:hAnsi="Tahoma" w:cs="Tahoma"/>
      <w:sz w:val="16"/>
      <w:szCs w:val="16"/>
    </w:rPr>
  </w:style>
  <w:style w:type="character" w:customStyle="1" w:styleId="Nagwek3Znak">
    <w:name w:val="Nagłówek 3 Znak"/>
    <w:basedOn w:val="Domylnaczcionkaakapitu"/>
    <w:link w:val="Nagwek31"/>
    <w:uiPriority w:val="9"/>
    <w:qFormat/>
    <w:rsid w:val="00AF16AD"/>
    <w:rPr>
      <w:rFonts w:ascii="Arial" w:eastAsiaTheme="majorEastAsia" w:hAnsi="Arial" w:cstheme="majorBidi"/>
      <w:b/>
      <w:bCs/>
      <w:color w:val="00000A"/>
      <w:sz w:val="24"/>
    </w:rPr>
  </w:style>
  <w:style w:type="character" w:styleId="Odwoaniedokomentarza">
    <w:name w:val="annotation reference"/>
    <w:basedOn w:val="Domylnaczcionkaakapitu"/>
    <w:uiPriority w:val="99"/>
    <w:unhideWhenUsed/>
    <w:qFormat/>
    <w:rsid w:val="00F72C04"/>
    <w:rPr>
      <w:sz w:val="16"/>
      <w:szCs w:val="16"/>
    </w:rPr>
  </w:style>
  <w:style w:type="character" w:customStyle="1" w:styleId="TekstkomentarzaZnak">
    <w:name w:val="Tekst komentarza Znak"/>
    <w:basedOn w:val="Domylnaczcionkaakapitu"/>
    <w:uiPriority w:val="99"/>
    <w:semiHidden/>
    <w:qFormat/>
    <w:rsid w:val="00F72C04"/>
    <w:rPr>
      <w:sz w:val="20"/>
      <w:szCs w:val="20"/>
    </w:rPr>
  </w:style>
  <w:style w:type="character" w:customStyle="1" w:styleId="TematkomentarzaZnak">
    <w:name w:val="Temat komentarza Znak"/>
    <w:basedOn w:val="TekstkomentarzaZnak"/>
    <w:uiPriority w:val="99"/>
    <w:semiHidden/>
    <w:qFormat/>
    <w:rsid w:val="00F72C04"/>
    <w:rPr>
      <w:b/>
      <w:bCs/>
      <w:sz w:val="20"/>
      <w:szCs w:val="20"/>
    </w:rPr>
  </w:style>
  <w:style w:type="character" w:customStyle="1" w:styleId="TekstprzypisukocowegoZnak">
    <w:name w:val="Tekst przypisu końcowego Znak"/>
    <w:basedOn w:val="Domylnaczcionkaakapitu"/>
    <w:uiPriority w:val="99"/>
    <w:semiHidden/>
    <w:qFormat/>
    <w:rsid w:val="00DB4AB6"/>
    <w:rPr>
      <w:sz w:val="20"/>
      <w:szCs w:val="20"/>
    </w:rPr>
  </w:style>
  <w:style w:type="character" w:styleId="Odwoanieprzypisukocowego">
    <w:name w:val="endnote reference"/>
    <w:basedOn w:val="Domylnaczcionkaakapitu"/>
    <w:uiPriority w:val="99"/>
    <w:semiHidden/>
    <w:unhideWhenUsed/>
    <w:qFormat/>
    <w:rsid w:val="00DB4AB6"/>
    <w:rPr>
      <w:vertAlign w:val="superscript"/>
    </w:rPr>
  </w:style>
  <w:style w:type="character" w:customStyle="1" w:styleId="FootnoteTextChar">
    <w:name w:val="Footnote Text Char"/>
    <w:basedOn w:val="Domylnaczcionkaakapitu"/>
    <w:uiPriority w:val="99"/>
    <w:semiHidden/>
    <w:qFormat/>
    <w:rsid w:val="00DF3AF1"/>
    <w:rPr>
      <w:sz w:val="20"/>
      <w:szCs w:val="20"/>
    </w:rPr>
  </w:style>
  <w:style w:type="character" w:styleId="Odwoanieprzypisudolnego">
    <w:name w:val="footnote reference"/>
    <w:basedOn w:val="Domylnaczcionkaakapitu"/>
    <w:uiPriority w:val="99"/>
    <w:semiHidden/>
    <w:unhideWhenUsed/>
    <w:qFormat/>
    <w:rsid w:val="00DF3AF1"/>
    <w:rPr>
      <w:vertAlign w:val="superscript"/>
    </w:rPr>
  </w:style>
  <w:style w:type="character" w:customStyle="1" w:styleId="ListLabel1">
    <w:name w:val="ListLabel 1"/>
    <w:qFormat/>
    <w:rsid w:val="00A90A76"/>
    <w:rPr>
      <w:rFonts w:cs="Courier New"/>
    </w:rPr>
  </w:style>
  <w:style w:type="character" w:customStyle="1" w:styleId="ListLabel2">
    <w:name w:val="ListLabel 2"/>
    <w:qFormat/>
    <w:rsid w:val="00A90A76"/>
    <w:rPr>
      <w:rFonts w:cs="Courier New"/>
    </w:rPr>
  </w:style>
  <w:style w:type="character" w:customStyle="1" w:styleId="ListLabel3">
    <w:name w:val="ListLabel 3"/>
    <w:qFormat/>
    <w:rsid w:val="00A90A76"/>
    <w:rPr>
      <w:rFonts w:cs="Courier New"/>
    </w:rPr>
  </w:style>
  <w:style w:type="character" w:customStyle="1" w:styleId="ListLabel4">
    <w:name w:val="ListLabel 4"/>
    <w:qFormat/>
    <w:rsid w:val="00A90A76"/>
    <w:rPr>
      <w:rFonts w:cs="Courier New"/>
    </w:rPr>
  </w:style>
  <w:style w:type="character" w:customStyle="1" w:styleId="ListLabel5">
    <w:name w:val="ListLabel 5"/>
    <w:qFormat/>
    <w:rsid w:val="00A90A76"/>
    <w:rPr>
      <w:rFonts w:cs="Courier New"/>
    </w:rPr>
  </w:style>
  <w:style w:type="character" w:customStyle="1" w:styleId="ListLabel6">
    <w:name w:val="ListLabel 6"/>
    <w:qFormat/>
    <w:rsid w:val="00A90A76"/>
    <w:rPr>
      <w:rFonts w:cs="Courier New"/>
    </w:rPr>
  </w:style>
  <w:style w:type="character" w:customStyle="1" w:styleId="ListLabel7">
    <w:name w:val="ListLabel 7"/>
    <w:qFormat/>
    <w:rsid w:val="00A90A76"/>
    <w:rPr>
      <w:rFonts w:cs="Courier New"/>
    </w:rPr>
  </w:style>
  <w:style w:type="character" w:customStyle="1" w:styleId="ListLabel8">
    <w:name w:val="ListLabel 8"/>
    <w:qFormat/>
    <w:rsid w:val="00A90A76"/>
    <w:rPr>
      <w:rFonts w:cs="Courier New"/>
    </w:rPr>
  </w:style>
  <w:style w:type="character" w:customStyle="1" w:styleId="ListLabel9">
    <w:name w:val="ListLabel 9"/>
    <w:qFormat/>
    <w:rsid w:val="00A90A76"/>
    <w:rPr>
      <w:rFonts w:cs="Courier New"/>
    </w:rPr>
  </w:style>
  <w:style w:type="character" w:customStyle="1" w:styleId="ListLabel10">
    <w:name w:val="ListLabel 10"/>
    <w:qFormat/>
    <w:rsid w:val="00A90A76"/>
    <w:rPr>
      <w:rFonts w:cs="Courier New"/>
    </w:rPr>
  </w:style>
  <w:style w:type="character" w:customStyle="1" w:styleId="ListLabel11">
    <w:name w:val="ListLabel 11"/>
    <w:qFormat/>
    <w:rsid w:val="00A90A76"/>
    <w:rPr>
      <w:rFonts w:cs="Courier New"/>
    </w:rPr>
  </w:style>
  <w:style w:type="character" w:customStyle="1" w:styleId="ListLabel12">
    <w:name w:val="ListLabel 12"/>
    <w:qFormat/>
    <w:rsid w:val="00A90A76"/>
    <w:rPr>
      <w:rFonts w:cs="Courier New"/>
    </w:rPr>
  </w:style>
  <w:style w:type="character" w:customStyle="1" w:styleId="ListLabel13">
    <w:name w:val="ListLabel 13"/>
    <w:qFormat/>
    <w:rsid w:val="00A90A76"/>
    <w:rPr>
      <w:rFonts w:cs="Courier New"/>
    </w:rPr>
  </w:style>
  <w:style w:type="character" w:customStyle="1" w:styleId="ListLabel14">
    <w:name w:val="ListLabel 14"/>
    <w:qFormat/>
    <w:rsid w:val="00A90A76"/>
    <w:rPr>
      <w:rFonts w:cs="Courier New"/>
    </w:rPr>
  </w:style>
  <w:style w:type="character" w:customStyle="1" w:styleId="ListLabel15">
    <w:name w:val="ListLabel 15"/>
    <w:qFormat/>
    <w:rsid w:val="00A90A76"/>
    <w:rPr>
      <w:rFonts w:cs="Courier New"/>
    </w:rPr>
  </w:style>
  <w:style w:type="character" w:customStyle="1" w:styleId="ListLabel16">
    <w:name w:val="ListLabel 16"/>
    <w:qFormat/>
    <w:rsid w:val="00A90A76"/>
    <w:rPr>
      <w:rFonts w:cs="Courier New"/>
    </w:rPr>
  </w:style>
  <w:style w:type="character" w:customStyle="1" w:styleId="ListLabel17">
    <w:name w:val="ListLabel 17"/>
    <w:qFormat/>
    <w:rsid w:val="00A90A76"/>
    <w:rPr>
      <w:rFonts w:cs="Courier New"/>
    </w:rPr>
  </w:style>
  <w:style w:type="character" w:customStyle="1" w:styleId="ListLabel18">
    <w:name w:val="ListLabel 18"/>
    <w:qFormat/>
    <w:rsid w:val="00A90A76"/>
    <w:rPr>
      <w:rFonts w:cs="Courier New"/>
    </w:rPr>
  </w:style>
  <w:style w:type="character" w:customStyle="1" w:styleId="ListLabel19">
    <w:name w:val="ListLabel 19"/>
    <w:qFormat/>
    <w:rsid w:val="00A90A76"/>
    <w:rPr>
      <w:rFonts w:cs="Courier New"/>
    </w:rPr>
  </w:style>
  <w:style w:type="character" w:customStyle="1" w:styleId="ListLabel20">
    <w:name w:val="ListLabel 20"/>
    <w:qFormat/>
    <w:rsid w:val="00A90A76"/>
    <w:rPr>
      <w:rFonts w:cs="Courier New"/>
    </w:rPr>
  </w:style>
  <w:style w:type="character" w:customStyle="1" w:styleId="ListLabel21">
    <w:name w:val="ListLabel 21"/>
    <w:qFormat/>
    <w:rsid w:val="00A90A76"/>
    <w:rPr>
      <w:rFonts w:cs="Courier New"/>
    </w:rPr>
  </w:style>
  <w:style w:type="character" w:customStyle="1" w:styleId="ListLabel22">
    <w:name w:val="ListLabel 22"/>
    <w:qFormat/>
    <w:rsid w:val="00A90A76"/>
    <w:rPr>
      <w:rFonts w:cs="Courier New"/>
    </w:rPr>
  </w:style>
  <w:style w:type="character" w:customStyle="1" w:styleId="ListLabel23">
    <w:name w:val="ListLabel 23"/>
    <w:qFormat/>
    <w:rsid w:val="00A90A76"/>
    <w:rPr>
      <w:rFonts w:cs="Courier New"/>
    </w:rPr>
  </w:style>
  <w:style w:type="character" w:customStyle="1" w:styleId="ListLabel24">
    <w:name w:val="ListLabel 24"/>
    <w:qFormat/>
    <w:rsid w:val="00A90A76"/>
    <w:rPr>
      <w:rFonts w:cs="Courier New"/>
    </w:rPr>
  </w:style>
  <w:style w:type="character" w:customStyle="1" w:styleId="ListLabel25">
    <w:name w:val="ListLabel 25"/>
    <w:qFormat/>
    <w:rsid w:val="00A90A76"/>
    <w:rPr>
      <w:rFonts w:cs="Courier New"/>
    </w:rPr>
  </w:style>
  <w:style w:type="character" w:customStyle="1" w:styleId="ListLabel26">
    <w:name w:val="ListLabel 26"/>
    <w:qFormat/>
    <w:rsid w:val="00A90A76"/>
    <w:rPr>
      <w:rFonts w:cs="Courier New"/>
    </w:rPr>
  </w:style>
  <w:style w:type="character" w:customStyle="1" w:styleId="ListLabel27">
    <w:name w:val="ListLabel 27"/>
    <w:qFormat/>
    <w:rsid w:val="00A90A76"/>
    <w:rPr>
      <w:rFonts w:cs="Courier New"/>
    </w:rPr>
  </w:style>
  <w:style w:type="character" w:customStyle="1" w:styleId="ListLabel28">
    <w:name w:val="ListLabel 28"/>
    <w:qFormat/>
    <w:rsid w:val="00A90A76"/>
    <w:rPr>
      <w:rFonts w:cs="Courier New"/>
    </w:rPr>
  </w:style>
  <w:style w:type="character" w:customStyle="1" w:styleId="ListLabel29">
    <w:name w:val="ListLabel 29"/>
    <w:qFormat/>
    <w:rsid w:val="00A90A76"/>
    <w:rPr>
      <w:rFonts w:cs="Courier New"/>
    </w:rPr>
  </w:style>
  <w:style w:type="character" w:customStyle="1" w:styleId="ListLabel30">
    <w:name w:val="ListLabel 30"/>
    <w:qFormat/>
    <w:rsid w:val="00A90A76"/>
    <w:rPr>
      <w:rFonts w:cs="Courier New"/>
    </w:rPr>
  </w:style>
  <w:style w:type="character" w:customStyle="1" w:styleId="ListLabel31">
    <w:name w:val="ListLabel 31"/>
    <w:qFormat/>
    <w:rsid w:val="00A90A76"/>
    <w:rPr>
      <w:rFonts w:cs="Courier New"/>
    </w:rPr>
  </w:style>
  <w:style w:type="character" w:customStyle="1" w:styleId="ListLabel32">
    <w:name w:val="ListLabel 32"/>
    <w:qFormat/>
    <w:rsid w:val="00A90A76"/>
    <w:rPr>
      <w:rFonts w:cs="Courier New"/>
    </w:rPr>
  </w:style>
  <w:style w:type="character" w:customStyle="1" w:styleId="ListLabel33">
    <w:name w:val="ListLabel 33"/>
    <w:qFormat/>
    <w:rsid w:val="00A90A76"/>
    <w:rPr>
      <w:rFonts w:cs="Courier New"/>
    </w:rPr>
  </w:style>
  <w:style w:type="character" w:customStyle="1" w:styleId="ListLabel34">
    <w:name w:val="ListLabel 34"/>
    <w:qFormat/>
    <w:rsid w:val="00A90A76"/>
    <w:rPr>
      <w:rFonts w:cs="Courier New"/>
    </w:rPr>
  </w:style>
  <w:style w:type="character" w:customStyle="1" w:styleId="ListLabel35">
    <w:name w:val="ListLabel 35"/>
    <w:qFormat/>
    <w:rsid w:val="00A90A76"/>
    <w:rPr>
      <w:rFonts w:cs="Courier New"/>
    </w:rPr>
  </w:style>
  <w:style w:type="character" w:customStyle="1" w:styleId="ListLabel36">
    <w:name w:val="ListLabel 36"/>
    <w:qFormat/>
    <w:rsid w:val="00A90A76"/>
    <w:rPr>
      <w:rFonts w:cs="Courier New"/>
    </w:rPr>
  </w:style>
  <w:style w:type="character" w:customStyle="1" w:styleId="ListLabel37">
    <w:name w:val="ListLabel 37"/>
    <w:qFormat/>
    <w:rsid w:val="00A90A76"/>
    <w:rPr>
      <w:rFonts w:cs="Courier New"/>
    </w:rPr>
  </w:style>
  <w:style w:type="character" w:customStyle="1" w:styleId="ListLabel38">
    <w:name w:val="ListLabel 38"/>
    <w:qFormat/>
    <w:rsid w:val="00A90A76"/>
    <w:rPr>
      <w:rFonts w:cs="Courier New"/>
    </w:rPr>
  </w:style>
  <w:style w:type="character" w:customStyle="1" w:styleId="ListLabel39">
    <w:name w:val="ListLabel 39"/>
    <w:qFormat/>
    <w:rsid w:val="00A90A76"/>
    <w:rPr>
      <w:rFonts w:cs="Courier New"/>
    </w:rPr>
  </w:style>
  <w:style w:type="character" w:customStyle="1" w:styleId="ListLabel40">
    <w:name w:val="ListLabel 40"/>
    <w:qFormat/>
    <w:rsid w:val="00A90A76"/>
    <w:rPr>
      <w:rFonts w:cs="Courier New"/>
    </w:rPr>
  </w:style>
  <w:style w:type="character" w:customStyle="1" w:styleId="ListLabel41">
    <w:name w:val="ListLabel 41"/>
    <w:qFormat/>
    <w:rsid w:val="00A90A76"/>
    <w:rPr>
      <w:rFonts w:cs="Courier New"/>
    </w:rPr>
  </w:style>
  <w:style w:type="character" w:customStyle="1" w:styleId="ListLabel42">
    <w:name w:val="ListLabel 42"/>
    <w:qFormat/>
    <w:rsid w:val="00A90A76"/>
    <w:rPr>
      <w:rFonts w:cs="Courier New"/>
    </w:rPr>
  </w:style>
  <w:style w:type="character" w:customStyle="1" w:styleId="ListLabel43">
    <w:name w:val="ListLabel 43"/>
    <w:qFormat/>
    <w:rsid w:val="00A90A76"/>
    <w:rPr>
      <w:rFonts w:cs="Courier New"/>
    </w:rPr>
  </w:style>
  <w:style w:type="character" w:customStyle="1" w:styleId="ListLabel44">
    <w:name w:val="ListLabel 44"/>
    <w:qFormat/>
    <w:rsid w:val="00A90A76"/>
    <w:rPr>
      <w:rFonts w:cs="Courier New"/>
    </w:rPr>
  </w:style>
  <w:style w:type="character" w:customStyle="1" w:styleId="ListLabel45">
    <w:name w:val="ListLabel 45"/>
    <w:qFormat/>
    <w:rsid w:val="00A90A76"/>
    <w:rPr>
      <w:rFonts w:cs="Courier New"/>
    </w:rPr>
  </w:style>
  <w:style w:type="character" w:customStyle="1" w:styleId="ListLabel46">
    <w:name w:val="ListLabel 46"/>
    <w:qFormat/>
    <w:rsid w:val="00A90A76"/>
    <w:rPr>
      <w:rFonts w:cs="Courier New"/>
    </w:rPr>
  </w:style>
  <w:style w:type="character" w:customStyle="1" w:styleId="ListLabel47">
    <w:name w:val="ListLabel 47"/>
    <w:qFormat/>
    <w:rsid w:val="00A90A76"/>
    <w:rPr>
      <w:rFonts w:cs="Courier New"/>
    </w:rPr>
  </w:style>
  <w:style w:type="character" w:customStyle="1" w:styleId="ListLabel48">
    <w:name w:val="ListLabel 48"/>
    <w:qFormat/>
    <w:rsid w:val="00A90A76"/>
    <w:rPr>
      <w:rFonts w:cs="Courier New"/>
    </w:rPr>
  </w:style>
  <w:style w:type="character" w:customStyle="1" w:styleId="ListLabel49">
    <w:name w:val="ListLabel 49"/>
    <w:qFormat/>
    <w:rsid w:val="00A90A76"/>
    <w:rPr>
      <w:rFonts w:cs="Courier New"/>
    </w:rPr>
  </w:style>
  <w:style w:type="character" w:customStyle="1" w:styleId="ListLabel50">
    <w:name w:val="ListLabel 50"/>
    <w:qFormat/>
    <w:rsid w:val="00A90A76"/>
    <w:rPr>
      <w:rFonts w:cs="Courier New"/>
    </w:rPr>
  </w:style>
  <w:style w:type="character" w:customStyle="1" w:styleId="ListLabel51">
    <w:name w:val="ListLabel 51"/>
    <w:qFormat/>
    <w:rsid w:val="00A90A76"/>
    <w:rPr>
      <w:rFonts w:cs="Courier New"/>
    </w:rPr>
  </w:style>
  <w:style w:type="character" w:customStyle="1" w:styleId="ListLabel52">
    <w:name w:val="ListLabel 52"/>
    <w:qFormat/>
    <w:rsid w:val="00A90A76"/>
    <w:rPr>
      <w:rFonts w:cs="Courier New"/>
    </w:rPr>
  </w:style>
  <w:style w:type="character" w:customStyle="1" w:styleId="ListLabel53">
    <w:name w:val="ListLabel 53"/>
    <w:qFormat/>
    <w:rsid w:val="00A90A76"/>
    <w:rPr>
      <w:rFonts w:cs="Courier New"/>
    </w:rPr>
  </w:style>
  <w:style w:type="character" w:customStyle="1" w:styleId="ListLabel54">
    <w:name w:val="ListLabel 54"/>
    <w:qFormat/>
    <w:rsid w:val="00A90A76"/>
    <w:rPr>
      <w:rFonts w:cs="Courier New"/>
    </w:rPr>
  </w:style>
  <w:style w:type="character" w:customStyle="1" w:styleId="ListLabel55">
    <w:name w:val="ListLabel 55"/>
    <w:qFormat/>
    <w:rsid w:val="00A90A76"/>
    <w:rPr>
      <w:rFonts w:cs="Courier New"/>
    </w:rPr>
  </w:style>
  <w:style w:type="character" w:customStyle="1" w:styleId="ListLabel56">
    <w:name w:val="ListLabel 56"/>
    <w:qFormat/>
    <w:rsid w:val="00A90A76"/>
    <w:rPr>
      <w:rFonts w:cs="Courier New"/>
    </w:rPr>
  </w:style>
  <w:style w:type="character" w:customStyle="1" w:styleId="ListLabel57">
    <w:name w:val="ListLabel 57"/>
    <w:qFormat/>
    <w:rsid w:val="00A90A76"/>
    <w:rPr>
      <w:rFonts w:cs="Courier New"/>
    </w:rPr>
  </w:style>
  <w:style w:type="character" w:customStyle="1" w:styleId="ListLabel58">
    <w:name w:val="ListLabel 58"/>
    <w:qFormat/>
    <w:rsid w:val="00A90A76"/>
    <w:rPr>
      <w:rFonts w:cs="Courier New"/>
    </w:rPr>
  </w:style>
  <w:style w:type="character" w:customStyle="1" w:styleId="ListLabel59">
    <w:name w:val="ListLabel 59"/>
    <w:qFormat/>
    <w:rsid w:val="00A90A76"/>
    <w:rPr>
      <w:rFonts w:cs="Courier New"/>
    </w:rPr>
  </w:style>
  <w:style w:type="character" w:customStyle="1" w:styleId="ListLabel60">
    <w:name w:val="ListLabel 60"/>
    <w:qFormat/>
    <w:rsid w:val="00A90A76"/>
    <w:rPr>
      <w:rFonts w:cs="Courier New"/>
    </w:rPr>
  </w:style>
  <w:style w:type="character" w:customStyle="1" w:styleId="ListLabel61">
    <w:name w:val="ListLabel 61"/>
    <w:qFormat/>
    <w:rsid w:val="00A90A76"/>
    <w:rPr>
      <w:rFonts w:cs="Courier New"/>
    </w:rPr>
  </w:style>
  <w:style w:type="character" w:customStyle="1" w:styleId="ListLabel62">
    <w:name w:val="ListLabel 62"/>
    <w:qFormat/>
    <w:rsid w:val="00A90A76"/>
    <w:rPr>
      <w:rFonts w:cs="Courier New"/>
    </w:rPr>
  </w:style>
  <w:style w:type="character" w:customStyle="1" w:styleId="ListLabel63">
    <w:name w:val="ListLabel 63"/>
    <w:qFormat/>
    <w:rsid w:val="00A90A76"/>
    <w:rPr>
      <w:rFonts w:cs="Courier New"/>
    </w:rPr>
  </w:style>
  <w:style w:type="character" w:customStyle="1" w:styleId="ListLabel64">
    <w:name w:val="ListLabel 64"/>
    <w:qFormat/>
    <w:rsid w:val="00A90A76"/>
    <w:rPr>
      <w:rFonts w:cs="Courier New"/>
    </w:rPr>
  </w:style>
  <w:style w:type="character" w:customStyle="1" w:styleId="ListLabel65">
    <w:name w:val="ListLabel 65"/>
    <w:qFormat/>
    <w:rsid w:val="00A90A76"/>
    <w:rPr>
      <w:rFonts w:cs="Courier New"/>
    </w:rPr>
  </w:style>
  <w:style w:type="character" w:customStyle="1" w:styleId="ListLabel66">
    <w:name w:val="ListLabel 66"/>
    <w:qFormat/>
    <w:rsid w:val="00A90A76"/>
    <w:rPr>
      <w:rFonts w:cs="Courier New"/>
    </w:rPr>
  </w:style>
  <w:style w:type="character" w:customStyle="1" w:styleId="ListLabel67">
    <w:name w:val="ListLabel 67"/>
    <w:qFormat/>
    <w:rsid w:val="00A90A76"/>
    <w:rPr>
      <w:rFonts w:cs="Courier New"/>
    </w:rPr>
  </w:style>
  <w:style w:type="character" w:customStyle="1" w:styleId="ListLabel68">
    <w:name w:val="ListLabel 68"/>
    <w:qFormat/>
    <w:rsid w:val="00A90A76"/>
    <w:rPr>
      <w:rFonts w:cs="Courier New"/>
    </w:rPr>
  </w:style>
  <w:style w:type="character" w:customStyle="1" w:styleId="ListLabel69">
    <w:name w:val="ListLabel 69"/>
    <w:qFormat/>
    <w:rsid w:val="00A90A76"/>
    <w:rPr>
      <w:rFonts w:cs="Courier New"/>
    </w:rPr>
  </w:style>
  <w:style w:type="character" w:customStyle="1" w:styleId="ListLabel70">
    <w:name w:val="ListLabel 70"/>
    <w:qFormat/>
    <w:rsid w:val="00A90A76"/>
    <w:rPr>
      <w:rFonts w:cs="Courier New"/>
    </w:rPr>
  </w:style>
  <w:style w:type="character" w:customStyle="1" w:styleId="ListLabel71">
    <w:name w:val="ListLabel 71"/>
    <w:qFormat/>
    <w:rsid w:val="00A90A76"/>
    <w:rPr>
      <w:rFonts w:cs="Courier New"/>
    </w:rPr>
  </w:style>
  <w:style w:type="character" w:customStyle="1" w:styleId="ListLabel72">
    <w:name w:val="ListLabel 72"/>
    <w:qFormat/>
    <w:rsid w:val="00A90A76"/>
    <w:rPr>
      <w:rFonts w:cs="Courier New"/>
    </w:rPr>
  </w:style>
  <w:style w:type="character" w:customStyle="1" w:styleId="ListLabel73">
    <w:name w:val="ListLabel 73"/>
    <w:qFormat/>
    <w:rsid w:val="00A90A76"/>
    <w:rPr>
      <w:rFonts w:cs="Courier New"/>
    </w:rPr>
  </w:style>
  <w:style w:type="character" w:customStyle="1" w:styleId="ListLabel74">
    <w:name w:val="ListLabel 74"/>
    <w:qFormat/>
    <w:rsid w:val="00A90A76"/>
    <w:rPr>
      <w:rFonts w:cs="Courier New"/>
    </w:rPr>
  </w:style>
  <w:style w:type="character" w:customStyle="1" w:styleId="ListLabel75">
    <w:name w:val="ListLabel 75"/>
    <w:qFormat/>
    <w:rsid w:val="00A90A76"/>
    <w:rPr>
      <w:rFonts w:cs="Courier New"/>
    </w:rPr>
  </w:style>
  <w:style w:type="character" w:customStyle="1" w:styleId="ListLabel76">
    <w:name w:val="ListLabel 76"/>
    <w:qFormat/>
    <w:rsid w:val="00A90A76"/>
    <w:rPr>
      <w:rFonts w:cs="Courier New"/>
    </w:rPr>
  </w:style>
  <w:style w:type="character" w:customStyle="1" w:styleId="ListLabel77">
    <w:name w:val="ListLabel 77"/>
    <w:qFormat/>
    <w:rsid w:val="00A90A76"/>
    <w:rPr>
      <w:rFonts w:cs="Courier New"/>
    </w:rPr>
  </w:style>
  <w:style w:type="character" w:customStyle="1" w:styleId="ListLabel78">
    <w:name w:val="ListLabel 78"/>
    <w:qFormat/>
    <w:rsid w:val="00A90A76"/>
    <w:rPr>
      <w:rFonts w:cs="Courier New"/>
    </w:rPr>
  </w:style>
  <w:style w:type="character" w:customStyle="1" w:styleId="ListLabel79">
    <w:name w:val="ListLabel 79"/>
    <w:qFormat/>
    <w:rsid w:val="00A90A76"/>
    <w:rPr>
      <w:rFonts w:cs="Courier New"/>
    </w:rPr>
  </w:style>
  <w:style w:type="character" w:customStyle="1" w:styleId="ListLabel80">
    <w:name w:val="ListLabel 80"/>
    <w:qFormat/>
    <w:rsid w:val="00A90A76"/>
    <w:rPr>
      <w:rFonts w:cs="Courier New"/>
    </w:rPr>
  </w:style>
  <w:style w:type="character" w:customStyle="1" w:styleId="ListLabel81">
    <w:name w:val="ListLabel 81"/>
    <w:qFormat/>
    <w:rsid w:val="00A90A76"/>
    <w:rPr>
      <w:rFonts w:cs="Courier New"/>
    </w:rPr>
  </w:style>
  <w:style w:type="character" w:customStyle="1" w:styleId="ListLabel82">
    <w:name w:val="ListLabel 82"/>
    <w:qFormat/>
    <w:rsid w:val="00A90A76"/>
    <w:rPr>
      <w:rFonts w:cs="Courier New"/>
    </w:rPr>
  </w:style>
  <w:style w:type="character" w:customStyle="1" w:styleId="ListLabel83">
    <w:name w:val="ListLabel 83"/>
    <w:qFormat/>
    <w:rsid w:val="00A90A76"/>
    <w:rPr>
      <w:rFonts w:cs="Courier New"/>
    </w:rPr>
  </w:style>
  <w:style w:type="character" w:customStyle="1" w:styleId="ListLabel84">
    <w:name w:val="ListLabel 84"/>
    <w:qFormat/>
    <w:rsid w:val="00A90A76"/>
    <w:rPr>
      <w:rFonts w:cs="Courier New"/>
    </w:rPr>
  </w:style>
  <w:style w:type="character" w:customStyle="1" w:styleId="ListLabel85">
    <w:name w:val="ListLabel 85"/>
    <w:qFormat/>
    <w:rsid w:val="00A90A76"/>
    <w:rPr>
      <w:rFonts w:cs="Courier New"/>
    </w:rPr>
  </w:style>
  <w:style w:type="character" w:customStyle="1" w:styleId="ListLabel86">
    <w:name w:val="ListLabel 86"/>
    <w:qFormat/>
    <w:rsid w:val="00A90A76"/>
    <w:rPr>
      <w:rFonts w:cs="Courier New"/>
    </w:rPr>
  </w:style>
  <w:style w:type="character" w:customStyle="1" w:styleId="ListLabel87">
    <w:name w:val="ListLabel 87"/>
    <w:qFormat/>
    <w:rsid w:val="00A90A76"/>
    <w:rPr>
      <w:rFonts w:cs="Courier New"/>
    </w:rPr>
  </w:style>
  <w:style w:type="character" w:customStyle="1" w:styleId="ListLabel88">
    <w:name w:val="ListLabel 88"/>
    <w:qFormat/>
    <w:rsid w:val="00A90A76"/>
    <w:rPr>
      <w:rFonts w:cs="Courier New"/>
    </w:rPr>
  </w:style>
  <w:style w:type="character" w:customStyle="1" w:styleId="ListLabel89">
    <w:name w:val="ListLabel 89"/>
    <w:qFormat/>
    <w:rsid w:val="00A90A76"/>
    <w:rPr>
      <w:rFonts w:cs="Courier New"/>
    </w:rPr>
  </w:style>
  <w:style w:type="character" w:customStyle="1" w:styleId="ListLabel90">
    <w:name w:val="ListLabel 90"/>
    <w:qFormat/>
    <w:rsid w:val="00A90A76"/>
    <w:rPr>
      <w:rFonts w:cs="Courier New"/>
    </w:rPr>
  </w:style>
  <w:style w:type="character" w:customStyle="1" w:styleId="ListLabel91">
    <w:name w:val="ListLabel 91"/>
    <w:qFormat/>
    <w:rsid w:val="00A90A76"/>
    <w:rPr>
      <w:rFonts w:cs="Courier New"/>
    </w:rPr>
  </w:style>
  <w:style w:type="character" w:customStyle="1" w:styleId="ListLabel92">
    <w:name w:val="ListLabel 92"/>
    <w:qFormat/>
    <w:rsid w:val="00A90A76"/>
    <w:rPr>
      <w:rFonts w:cs="Courier New"/>
    </w:rPr>
  </w:style>
  <w:style w:type="character" w:customStyle="1" w:styleId="ListLabel93">
    <w:name w:val="ListLabel 93"/>
    <w:qFormat/>
    <w:rsid w:val="00A90A76"/>
    <w:rPr>
      <w:rFonts w:cs="Courier New"/>
    </w:rPr>
  </w:style>
  <w:style w:type="character" w:customStyle="1" w:styleId="ListLabel94">
    <w:name w:val="ListLabel 94"/>
    <w:qFormat/>
    <w:rsid w:val="00A90A76"/>
    <w:rPr>
      <w:rFonts w:eastAsia="Calibri" w:cs="Calibri"/>
    </w:rPr>
  </w:style>
  <w:style w:type="character" w:customStyle="1" w:styleId="ListLabel95">
    <w:name w:val="ListLabel 95"/>
    <w:qFormat/>
    <w:rsid w:val="00A90A76"/>
    <w:rPr>
      <w:rFonts w:cs="Courier New"/>
    </w:rPr>
  </w:style>
  <w:style w:type="character" w:customStyle="1" w:styleId="ListLabel96">
    <w:name w:val="ListLabel 96"/>
    <w:qFormat/>
    <w:rsid w:val="00A90A76"/>
    <w:rPr>
      <w:rFonts w:cs="Courier New"/>
    </w:rPr>
  </w:style>
  <w:style w:type="character" w:customStyle="1" w:styleId="ListLabel97">
    <w:name w:val="ListLabel 97"/>
    <w:qFormat/>
    <w:rsid w:val="00A90A76"/>
    <w:rPr>
      <w:rFonts w:cs="Courier New"/>
    </w:rPr>
  </w:style>
  <w:style w:type="character" w:customStyle="1" w:styleId="ListLabel98">
    <w:name w:val="ListLabel 98"/>
    <w:qFormat/>
    <w:rsid w:val="00A90A76"/>
    <w:rPr>
      <w:rFonts w:cs="Courier New"/>
    </w:rPr>
  </w:style>
  <w:style w:type="character" w:customStyle="1" w:styleId="ListLabel99">
    <w:name w:val="ListLabel 99"/>
    <w:qFormat/>
    <w:rsid w:val="00A90A76"/>
    <w:rPr>
      <w:rFonts w:cs="Courier New"/>
    </w:rPr>
  </w:style>
  <w:style w:type="character" w:customStyle="1" w:styleId="ListLabel100">
    <w:name w:val="ListLabel 100"/>
    <w:qFormat/>
    <w:rsid w:val="00A90A76"/>
    <w:rPr>
      <w:rFonts w:cs="Courier New"/>
    </w:rPr>
  </w:style>
  <w:style w:type="character" w:customStyle="1" w:styleId="ListLabel101">
    <w:name w:val="ListLabel 101"/>
    <w:qFormat/>
    <w:rsid w:val="00A90A76"/>
    <w:rPr>
      <w:rFonts w:cs="Courier New"/>
    </w:rPr>
  </w:style>
  <w:style w:type="character" w:customStyle="1" w:styleId="ListLabel102">
    <w:name w:val="ListLabel 102"/>
    <w:qFormat/>
    <w:rsid w:val="00A90A76"/>
    <w:rPr>
      <w:rFonts w:cs="Courier New"/>
    </w:rPr>
  </w:style>
  <w:style w:type="character" w:customStyle="1" w:styleId="ListLabel103">
    <w:name w:val="ListLabel 103"/>
    <w:qFormat/>
    <w:rsid w:val="00A90A76"/>
    <w:rPr>
      <w:rFonts w:cs="Courier New"/>
    </w:rPr>
  </w:style>
  <w:style w:type="character" w:customStyle="1" w:styleId="ListLabel104">
    <w:name w:val="ListLabel 104"/>
    <w:qFormat/>
    <w:rsid w:val="00A90A76"/>
    <w:rPr>
      <w:rFonts w:cs="Courier New"/>
    </w:rPr>
  </w:style>
  <w:style w:type="character" w:customStyle="1" w:styleId="ListLabel105">
    <w:name w:val="ListLabel 105"/>
    <w:qFormat/>
    <w:rsid w:val="00A90A76"/>
    <w:rPr>
      <w:rFonts w:cs="Courier New"/>
    </w:rPr>
  </w:style>
  <w:style w:type="character" w:customStyle="1" w:styleId="ListLabel106">
    <w:name w:val="ListLabel 106"/>
    <w:qFormat/>
    <w:rsid w:val="00A90A76"/>
    <w:rPr>
      <w:rFonts w:cs="Courier New"/>
    </w:rPr>
  </w:style>
  <w:style w:type="character" w:customStyle="1" w:styleId="ListLabel107">
    <w:name w:val="ListLabel 107"/>
    <w:qFormat/>
    <w:rsid w:val="00A90A76"/>
    <w:rPr>
      <w:rFonts w:cs="Courier New"/>
    </w:rPr>
  </w:style>
  <w:style w:type="character" w:customStyle="1" w:styleId="ListLabel108">
    <w:name w:val="ListLabel 108"/>
    <w:qFormat/>
    <w:rsid w:val="00A90A76"/>
    <w:rPr>
      <w:rFonts w:cs="Courier New"/>
    </w:rPr>
  </w:style>
  <w:style w:type="character" w:customStyle="1" w:styleId="ListLabel109">
    <w:name w:val="ListLabel 109"/>
    <w:qFormat/>
    <w:rsid w:val="00A90A76"/>
    <w:rPr>
      <w:rFonts w:cs="Courier New"/>
    </w:rPr>
  </w:style>
  <w:style w:type="character" w:customStyle="1" w:styleId="ListLabel110">
    <w:name w:val="ListLabel 110"/>
    <w:qFormat/>
    <w:rsid w:val="00A90A76"/>
    <w:rPr>
      <w:rFonts w:cs="Courier New"/>
    </w:rPr>
  </w:style>
  <w:style w:type="character" w:customStyle="1" w:styleId="ListLabel111">
    <w:name w:val="ListLabel 111"/>
    <w:qFormat/>
    <w:rsid w:val="00A90A76"/>
    <w:rPr>
      <w:rFonts w:cs="Courier New"/>
    </w:rPr>
  </w:style>
  <w:style w:type="character" w:customStyle="1" w:styleId="ListLabel112">
    <w:name w:val="ListLabel 112"/>
    <w:qFormat/>
    <w:rsid w:val="00A90A76"/>
    <w:rPr>
      <w:rFonts w:cs="Courier New"/>
    </w:rPr>
  </w:style>
  <w:style w:type="character" w:customStyle="1" w:styleId="ListLabel113">
    <w:name w:val="ListLabel 113"/>
    <w:qFormat/>
    <w:rsid w:val="00A90A76"/>
    <w:rPr>
      <w:rFonts w:cs="Courier New"/>
    </w:rPr>
  </w:style>
  <w:style w:type="character" w:customStyle="1" w:styleId="ListLabel114">
    <w:name w:val="ListLabel 114"/>
    <w:qFormat/>
    <w:rsid w:val="00A90A76"/>
    <w:rPr>
      <w:rFonts w:cs="Courier New"/>
    </w:rPr>
  </w:style>
  <w:style w:type="character" w:customStyle="1" w:styleId="ListLabel115">
    <w:name w:val="ListLabel 115"/>
    <w:qFormat/>
    <w:rsid w:val="00A90A76"/>
    <w:rPr>
      <w:rFonts w:cs="Courier New"/>
    </w:rPr>
  </w:style>
  <w:style w:type="character" w:customStyle="1" w:styleId="ListLabel116">
    <w:name w:val="ListLabel 116"/>
    <w:qFormat/>
    <w:rsid w:val="00A90A76"/>
    <w:rPr>
      <w:rFonts w:cs="Courier New"/>
    </w:rPr>
  </w:style>
  <w:style w:type="character" w:customStyle="1" w:styleId="ListLabel117">
    <w:name w:val="ListLabel 117"/>
    <w:qFormat/>
    <w:rsid w:val="00A90A76"/>
    <w:rPr>
      <w:rFonts w:cs="Courier New"/>
    </w:rPr>
  </w:style>
  <w:style w:type="character" w:customStyle="1" w:styleId="ListLabel118">
    <w:name w:val="ListLabel 118"/>
    <w:qFormat/>
    <w:rsid w:val="00A90A76"/>
    <w:rPr>
      <w:rFonts w:cs="Courier New"/>
    </w:rPr>
  </w:style>
  <w:style w:type="character" w:customStyle="1" w:styleId="ListLabel119">
    <w:name w:val="ListLabel 119"/>
    <w:qFormat/>
    <w:rsid w:val="00A90A76"/>
    <w:rPr>
      <w:rFonts w:cs="Courier New"/>
    </w:rPr>
  </w:style>
  <w:style w:type="character" w:customStyle="1" w:styleId="ListLabel120">
    <w:name w:val="ListLabel 120"/>
    <w:qFormat/>
    <w:rsid w:val="00A90A76"/>
    <w:rPr>
      <w:rFonts w:cs="Courier New"/>
    </w:rPr>
  </w:style>
  <w:style w:type="character" w:customStyle="1" w:styleId="ListLabel121">
    <w:name w:val="ListLabel 121"/>
    <w:qFormat/>
    <w:rsid w:val="00A90A76"/>
    <w:rPr>
      <w:rFonts w:cs="Courier New"/>
    </w:rPr>
  </w:style>
  <w:style w:type="character" w:customStyle="1" w:styleId="ListLabel122">
    <w:name w:val="ListLabel 122"/>
    <w:qFormat/>
    <w:rsid w:val="00A90A76"/>
    <w:rPr>
      <w:rFonts w:cs="Courier New"/>
    </w:rPr>
  </w:style>
  <w:style w:type="character" w:customStyle="1" w:styleId="ListLabel123">
    <w:name w:val="ListLabel 123"/>
    <w:qFormat/>
    <w:rsid w:val="00A90A76"/>
    <w:rPr>
      <w:rFonts w:cs="Courier New"/>
    </w:rPr>
  </w:style>
  <w:style w:type="character" w:customStyle="1" w:styleId="ListLabel124">
    <w:name w:val="ListLabel 124"/>
    <w:qFormat/>
    <w:rsid w:val="00A90A76"/>
    <w:rPr>
      <w:rFonts w:cs="Courier New"/>
    </w:rPr>
  </w:style>
  <w:style w:type="character" w:customStyle="1" w:styleId="ListLabel125">
    <w:name w:val="ListLabel 125"/>
    <w:qFormat/>
    <w:rsid w:val="00A90A76"/>
    <w:rPr>
      <w:rFonts w:cs="Courier New"/>
    </w:rPr>
  </w:style>
  <w:style w:type="character" w:customStyle="1" w:styleId="ListLabel126">
    <w:name w:val="ListLabel 126"/>
    <w:qFormat/>
    <w:rsid w:val="00A90A76"/>
    <w:rPr>
      <w:rFonts w:cs="Courier New"/>
    </w:rPr>
  </w:style>
  <w:style w:type="character" w:customStyle="1" w:styleId="ListLabel127">
    <w:name w:val="ListLabel 127"/>
    <w:qFormat/>
    <w:rsid w:val="00A90A76"/>
    <w:rPr>
      <w:rFonts w:cs="Courier New"/>
    </w:rPr>
  </w:style>
  <w:style w:type="character" w:customStyle="1" w:styleId="ListLabel128">
    <w:name w:val="ListLabel 128"/>
    <w:qFormat/>
    <w:rsid w:val="00A90A76"/>
    <w:rPr>
      <w:rFonts w:cs="Courier New"/>
    </w:rPr>
  </w:style>
  <w:style w:type="character" w:customStyle="1" w:styleId="ListLabel129">
    <w:name w:val="ListLabel 129"/>
    <w:qFormat/>
    <w:rsid w:val="00A90A76"/>
    <w:rPr>
      <w:rFonts w:cs="Courier New"/>
    </w:rPr>
  </w:style>
  <w:style w:type="character" w:customStyle="1" w:styleId="ListLabel130">
    <w:name w:val="ListLabel 130"/>
    <w:qFormat/>
    <w:rsid w:val="00A90A76"/>
    <w:rPr>
      <w:rFonts w:cs="Courier New"/>
    </w:rPr>
  </w:style>
  <w:style w:type="character" w:customStyle="1" w:styleId="ListLabel131">
    <w:name w:val="ListLabel 131"/>
    <w:qFormat/>
    <w:rsid w:val="00A90A76"/>
    <w:rPr>
      <w:rFonts w:cs="Courier New"/>
    </w:rPr>
  </w:style>
  <w:style w:type="character" w:customStyle="1" w:styleId="ListLabel132">
    <w:name w:val="ListLabel 132"/>
    <w:qFormat/>
    <w:rsid w:val="00A90A76"/>
    <w:rPr>
      <w:rFonts w:cs="Courier New"/>
    </w:rPr>
  </w:style>
  <w:style w:type="character" w:customStyle="1" w:styleId="ListLabel133">
    <w:name w:val="ListLabel 133"/>
    <w:qFormat/>
    <w:rsid w:val="00A90A76"/>
    <w:rPr>
      <w:rFonts w:cs="Courier New"/>
    </w:rPr>
  </w:style>
  <w:style w:type="character" w:customStyle="1" w:styleId="ListLabel134">
    <w:name w:val="ListLabel 134"/>
    <w:qFormat/>
    <w:rsid w:val="00A90A76"/>
    <w:rPr>
      <w:rFonts w:cs="Courier New"/>
    </w:rPr>
  </w:style>
  <w:style w:type="character" w:customStyle="1" w:styleId="ListLabel135">
    <w:name w:val="ListLabel 135"/>
    <w:qFormat/>
    <w:rsid w:val="00A90A76"/>
    <w:rPr>
      <w:rFonts w:cs="Courier New"/>
    </w:rPr>
  </w:style>
  <w:style w:type="character" w:customStyle="1" w:styleId="ListLabel136">
    <w:name w:val="ListLabel 136"/>
    <w:qFormat/>
    <w:rsid w:val="00A90A76"/>
    <w:rPr>
      <w:rFonts w:cs="Courier New"/>
    </w:rPr>
  </w:style>
  <w:style w:type="character" w:customStyle="1" w:styleId="ListLabel137">
    <w:name w:val="ListLabel 137"/>
    <w:qFormat/>
    <w:rsid w:val="00A90A76"/>
    <w:rPr>
      <w:rFonts w:cs="Courier New"/>
    </w:rPr>
  </w:style>
  <w:style w:type="character" w:customStyle="1" w:styleId="ListLabel138">
    <w:name w:val="ListLabel 138"/>
    <w:qFormat/>
    <w:rsid w:val="00A90A76"/>
    <w:rPr>
      <w:rFonts w:cs="Courier New"/>
    </w:rPr>
  </w:style>
  <w:style w:type="character" w:customStyle="1" w:styleId="ListLabel139">
    <w:name w:val="ListLabel 139"/>
    <w:qFormat/>
    <w:rsid w:val="00A90A76"/>
    <w:rPr>
      <w:rFonts w:cs="Courier New"/>
    </w:rPr>
  </w:style>
  <w:style w:type="character" w:customStyle="1" w:styleId="ListLabel140">
    <w:name w:val="ListLabel 140"/>
    <w:qFormat/>
    <w:rsid w:val="00A90A76"/>
    <w:rPr>
      <w:rFonts w:cs="Courier New"/>
    </w:rPr>
  </w:style>
  <w:style w:type="character" w:customStyle="1" w:styleId="ListLabel141">
    <w:name w:val="ListLabel 141"/>
    <w:qFormat/>
    <w:rsid w:val="00A90A76"/>
    <w:rPr>
      <w:rFonts w:cs="Courier New"/>
    </w:rPr>
  </w:style>
  <w:style w:type="character" w:customStyle="1" w:styleId="ListLabel142">
    <w:name w:val="ListLabel 142"/>
    <w:qFormat/>
    <w:rsid w:val="00A90A76"/>
    <w:rPr>
      <w:rFonts w:cs="Courier New"/>
    </w:rPr>
  </w:style>
  <w:style w:type="character" w:customStyle="1" w:styleId="ListLabel143">
    <w:name w:val="ListLabel 143"/>
    <w:qFormat/>
    <w:rsid w:val="00A90A76"/>
    <w:rPr>
      <w:rFonts w:cs="Courier New"/>
    </w:rPr>
  </w:style>
  <w:style w:type="character" w:customStyle="1" w:styleId="ListLabel144">
    <w:name w:val="ListLabel 144"/>
    <w:qFormat/>
    <w:rsid w:val="00A90A76"/>
    <w:rPr>
      <w:rFonts w:cs="Courier New"/>
    </w:rPr>
  </w:style>
  <w:style w:type="character" w:customStyle="1" w:styleId="ListLabel145">
    <w:name w:val="ListLabel 145"/>
    <w:qFormat/>
    <w:rsid w:val="00A90A76"/>
    <w:rPr>
      <w:rFonts w:cs="Courier New"/>
    </w:rPr>
  </w:style>
  <w:style w:type="character" w:customStyle="1" w:styleId="ListLabel146">
    <w:name w:val="ListLabel 146"/>
    <w:qFormat/>
    <w:rsid w:val="00A90A76"/>
    <w:rPr>
      <w:rFonts w:cs="Courier New"/>
    </w:rPr>
  </w:style>
  <w:style w:type="character" w:customStyle="1" w:styleId="ListLabel147">
    <w:name w:val="ListLabel 147"/>
    <w:qFormat/>
    <w:rsid w:val="00A90A76"/>
    <w:rPr>
      <w:rFonts w:cs="Courier New"/>
    </w:rPr>
  </w:style>
  <w:style w:type="character" w:customStyle="1" w:styleId="ListLabel148">
    <w:name w:val="ListLabel 148"/>
    <w:qFormat/>
    <w:rsid w:val="00A90A76"/>
    <w:rPr>
      <w:rFonts w:cs="Courier New"/>
    </w:rPr>
  </w:style>
  <w:style w:type="character" w:customStyle="1" w:styleId="ListLabel149">
    <w:name w:val="ListLabel 149"/>
    <w:qFormat/>
    <w:rsid w:val="00A90A76"/>
    <w:rPr>
      <w:rFonts w:cs="Courier New"/>
    </w:rPr>
  </w:style>
  <w:style w:type="character" w:customStyle="1" w:styleId="ListLabel150">
    <w:name w:val="ListLabel 150"/>
    <w:qFormat/>
    <w:rsid w:val="00A90A76"/>
    <w:rPr>
      <w:rFonts w:cs="Courier New"/>
    </w:rPr>
  </w:style>
  <w:style w:type="character" w:customStyle="1" w:styleId="ListLabel151">
    <w:name w:val="ListLabel 151"/>
    <w:qFormat/>
    <w:rsid w:val="00A90A76"/>
    <w:rPr>
      <w:rFonts w:cs="Courier New"/>
    </w:rPr>
  </w:style>
  <w:style w:type="character" w:customStyle="1" w:styleId="ListLabel152">
    <w:name w:val="ListLabel 152"/>
    <w:qFormat/>
    <w:rsid w:val="00A90A76"/>
    <w:rPr>
      <w:rFonts w:cs="Courier New"/>
    </w:rPr>
  </w:style>
  <w:style w:type="character" w:customStyle="1" w:styleId="ListLabel153">
    <w:name w:val="ListLabel 153"/>
    <w:qFormat/>
    <w:rsid w:val="00A90A76"/>
    <w:rPr>
      <w:rFonts w:cs="Courier New"/>
    </w:rPr>
  </w:style>
  <w:style w:type="character" w:customStyle="1" w:styleId="ListLabel154">
    <w:name w:val="ListLabel 154"/>
    <w:qFormat/>
    <w:rsid w:val="00A90A76"/>
    <w:rPr>
      <w:rFonts w:cs="Courier New"/>
    </w:rPr>
  </w:style>
  <w:style w:type="character" w:customStyle="1" w:styleId="ListLabel155">
    <w:name w:val="ListLabel 155"/>
    <w:qFormat/>
    <w:rsid w:val="00A90A76"/>
    <w:rPr>
      <w:rFonts w:cs="Courier New"/>
    </w:rPr>
  </w:style>
  <w:style w:type="character" w:customStyle="1" w:styleId="ListLabel156">
    <w:name w:val="ListLabel 156"/>
    <w:qFormat/>
    <w:rsid w:val="00A90A76"/>
    <w:rPr>
      <w:rFonts w:cs="Courier New"/>
    </w:rPr>
  </w:style>
  <w:style w:type="character" w:customStyle="1" w:styleId="ListLabel157">
    <w:name w:val="ListLabel 157"/>
    <w:qFormat/>
    <w:rsid w:val="00A90A76"/>
    <w:rPr>
      <w:rFonts w:cs="Courier New"/>
    </w:rPr>
  </w:style>
  <w:style w:type="character" w:customStyle="1" w:styleId="ListLabel158">
    <w:name w:val="ListLabel 158"/>
    <w:qFormat/>
    <w:rsid w:val="00A90A76"/>
    <w:rPr>
      <w:rFonts w:cs="Courier New"/>
    </w:rPr>
  </w:style>
  <w:style w:type="character" w:customStyle="1" w:styleId="ListLabel159">
    <w:name w:val="ListLabel 159"/>
    <w:qFormat/>
    <w:rsid w:val="00A90A76"/>
    <w:rPr>
      <w:rFonts w:cs="Courier New"/>
    </w:rPr>
  </w:style>
  <w:style w:type="character" w:customStyle="1" w:styleId="ListLabel160">
    <w:name w:val="ListLabel 160"/>
    <w:qFormat/>
    <w:rsid w:val="00A90A76"/>
    <w:rPr>
      <w:rFonts w:cs="Courier New"/>
    </w:rPr>
  </w:style>
  <w:style w:type="character" w:customStyle="1" w:styleId="ListLabel161">
    <w:name w:val="ListLabel 161"/>
    <w:qFormat/>
    <w:rsid w:val="00A90A76"/>
    <w:rPr>
      <w:rFonts w:cs="Courier New"/>
    </w:rPr>
  </w:style>
  <w:style w:type="character" w:customStyle="1" w:styleId="ListLabel162">
    <w:name w:val="ListLabel 162"/>
    <w:qFormat/>
    <w:rsid w:val="00A90A76"/>
    <w:rPr>
      <w:rFonts w:cs="Courier New"/>
    </w:rPr>
  </w:style>
  <w:style w:type="character" w:customStyle="1" w:styleId="ListLabel163">
    <w:name w:val="ListLabel 163"/>
    <w:qFormat/>
    <w:rsid w:val="00A90A76"/>
    <w:rPr>
      <w:rFonts w:cs="Courier New"/>
    </w:rPr>
  </w:style>
  <w:style w:type="character" w:customStyle="1" w:styleId="ListLabel164">
    <w:name w:val="ListLabel 164"/>
    <w:qFormat/>
    <w:rsid w:val="00A90A76"/>
    <w:rPr>
      <w:rFonts w:cs="Courier New"/>
    </w:rPr>
  </w:style>
  <w:style w:type="character" w:customStyle="1" w:styleId="ListLabel165">
    <w:name w:val="ListLabel 165"/>
    <w:qFormat/>
    <w:rsid w:val="00A90A76"/>
    <w:rPr>
      <w:rFonts w:cs="Courier New"/>
    </w:rPr>
  </w:style>
  <w:style w:type="character" w:customStyle="1" w:styleId="ListLabel166">
    <w:name w:val="ListLabel 166"/>
    <w:qFormat/>
    <w:rsid w:val="00A90A76"/>
    <w:rPr>
      <w:rFonts w:cs="Courier New"/>
    </w:rPr>
  </w:style>
  <w:style w:type="character" w:customStyle="1" w:styleId="ListLabel167">
    <w:name w:val="ListLabel 167"/>
    <w:qFormat/>
    <w:rsid w:val="00A90A76"/>
    <w:rPr>
      <w:rFonts w:cs="Courier New"/>
    </w:rPr>
  </w:style>
  <w:style w:type="character" w:customStyle="1" w:styleId="ListLabel168">
    <w:name w:val="ListLabel 168"/>
    <w:qFormat/>
    <w:rsid w:val="00A90A76"/>
    <w:rPr>
      <w:rFonts w:cs="Courier New"/>
    </w:rPr>
  </w:style>
  <w:style w:type="character" w:customStyle="1" w:styleId="ListLabel169">
    <w:name w:val="ListLabel 169"/>
    <w:qFormat/>
    <w:rsid w:val="00A90A76"/>
    <w:rPr>
      <w:rFonts w:cs="Courier New"/>
    </w:rPr>
  </w:style>
  <w:style w:type="character" w:customStyle="1" w:styleId="ListLabel170">
    <w:name w:val="ListLabel 170"/>
    <w:qFormat/>
    <w:rsid w:val="00A90A76"/>
    <w:rPr>
      <w:rFonts w:cs="Courier New"/>
    </w:rPr>
  </w:style>
  <w:style w:type="character" w:customStyle="1" w:styleId="ListLabel171">
    <w:name w:val="ListLabel 171"/>
    <w:qFormat/>
    <w:rsid w:val="00A90A76"/>
    <w:rPr>
      <w:rFonts w:cs="Courier New"/>
    </w:rPr>
  </w:style>
  <w:style w:type="character" w:customStyle="1" w:styleId="ListLabel172">
    <w:name w:val="ListLabel 172"/>
    <w:qFormat/>
    <w:rsid w:val="00A90A76"/>
    <w:rPr>
      <w:rFonts w:cs="Courier New"/>
    </w:rPr>
  </w:style>
  <w:style w:type="character" w:customStyle="1" w:styleId="ListLabel173">
    <w:name w:val="ListLabel 173"/>
    <w:qFormat/>
    <w:rsid w:val="00A90A76"/>
    <w:rPr>
      <w:rFonts w:cs="Courier New"/>
    </w:rPr>
  </w:style>
  <w:style w:type="character" w:customStyle="1" w:styleId="ListLabel174">
    <w:name w:val="ListLabel 174"/>
    <w:qFormat/>
    <w:rsid w:val="00A90A76"/>
    <w:rPr>
      <w:rFonts w:cs="Courier New"/>
    </w:rPr>
  </w:style>
  <w:style w:type="character" w:customStyle="1" w:styleId="ListLabel175">
    <w:name w:val="ListLabel 175"/>
    <w:qFormat/>
    <w:rsid w:val="00A90A76"/>
    <w:rPr>
      <w:rFonts w:cs="Courier New"/>
    </w:rPr>
  </w:style>
  <w:style w:type="character" w:customStyle="1" w:styleId="ListLabel176">
    <w:name w:val="ListLabel 176"/>
    <w:qFormat/>
    <w:rsid w:val="00A90A76"/>
    <w:rPr>
      <w:rFonts w:cs="Courier New"/>
    </w:rPr>
  </w:style>
  <w:style w:type="character" w:customStyle="1" w:styleId="ListLabel177">
    <w:name w:val="ListLabel 177"/>
    <w:qFormat/>
    <w:rsid w:val="00A90A76"/>
    <w:rPr>
      <w:rFonts w:cs="Courier New"/>
    </w:rPr>
  </w:style>
  <w:style w:type="character" w:customStyle="1" w:styleId="ListLabel178">
    <w:name w:val="ListLabel 178"/>
    <w:qFormat/>
    <w:rsid w:val="00A90A76"/>
    <w:rPr>
      <w:rFonts w:cs="Courier New"/>
    </w:rPr>
  </w:style>
  <w:style w:type="character" w:customStyle="1" w:styleId="ListLabel179">
    <w:name w:val="ListLabel 179"/>
    <w:qFormat/>
    <w:rsid w:val="00A90A76"/>
    <w:rPr>
      <w:rFonts w:cs="Courier New"/>
    </w:rPr>
  </w:style>
  <w:style w:type="character" w:customStyle="1" w:styleId="ListLabel180">
    <w:name w:val="ListLabel 180"/>
    <w:qFormat/>
    <w:rsid w:val="00A90A76"/>
    <w:rPr>
      <w:rFonts w:cs="Courier New"/>
    </w:rPr>
  </w:style>
  <w:style w:type="character" w:customStyle="1" w:styleId="ListLabel181">
    <w:name w:val="ListLabel 181"/>
    <w:qFormat/>
    <w:rsid w:val="00A90A76"/>
    <w:rPr>
      <w:rFonts w:cs="Courier New"/>
    </w:rPr>
  </w:style>
  <w:style w:type="character" w:customStyle="1" w:styleId="ListLabel182">
    <w:name w:val="ListLabel 182"/>
    <w:qFormat/>
    <w:rsid w:val="00A90A76"/>
    <w:rPr>
      <w:rFonts w:cs="Courier New"/>
    </w:rPr>
  </w:style>
  <w:style w:type="character" w:customStyle="1" w:styleId="ListLabel183">
    <w:name w:val="ListLabel 183"/>
    <w:qFormat/>
    <w:rsid w:val="00A90A76"/>
    <w:rPr>
      <w:rFonts w:cs="Courier New"/>
    </w:rPr>
  </w:style>
  <w:style w:type="character" w:customStyle="1" w:styleId="ListLabel184">
    <w:name w:val="ListLabel 184"/>
    <w:qFormat/>
    <w:rsid w:val="00A90A76"/>
    <w:rPr>
      <w:rFonts w:cs="Courier New"/>
    </w:rPr>
  </w:style>
  <w:style w:type="character" w:customStyle="1" w:styleId="ListLabel185">
    <w:name w:val="ListLabel 185"/>
    <w:qFormat/>
    <w:rsid w:val="00A90A76"/>
    <w:rPr>
      <w:rFonts w:cs="Courier New"/>
    </w:rPr>
  </w:style>
  <w:style w:type="character" w:customStyle="1" w:styleId="ListLabel186">
    <w:name w:val="ListLabel 186"/>
    <w:qFormat/>
    <w:rsid w:val="00A90A76"/>
    <w:rPr>
      <w:rFonts w:cs="Courier New"/>
    </w:rPr>
  </w:style>
  <w:style w:type="character" w:customStyle="1" w:styleId="ListLabel187">
    <w:name w:val="ListLabel 187"/>
    <w:qFormat/>
    <w:rsid w:val="00A90A76"/>
    <w:rPr>
      <w:rFonts w:cs="Courier New"/>
    </w:rPr>
  </w:style>
  <w:style w:type="character" w:customStyle="1" w:styleId="ListLabel188">
    <w:name w:val="ListLabel 188"/>
    <w:qFormat/>
    <w:rsid w:val="00A90A76"/>
    <w:rPr>
      <w:rFonts w:cs="Courier New"/>
    </w:rPr>
  </w:style>
  <w:style w:type="character" w:customStyle="1" w:styleId="ListLabel189">
    <w:name w:val="ListLabel 189"/>
    <w:qFormat/>
    <w:rsid w:val="00A90A76"/>
    <w:rPr>
      <w:rFonts w:cs="Courier New"/>
    </w:rPr>
  </w:style>
  <w:style w:type="character" w:customStyle="1" w:styleId="ListLabel190">
    <w:name w:val="ListLabel 190"/>
    <w:qFormat/>
    <w:rsid w:val="00A90A76"/>
    <w:rPr>
      <w:rFonts w:cs="Courier New"/>
    </w:rPr>
  </w:style>
  <w:style w:type="character" w:customStyle="1" w:styleId="ListLabel191">
    <w:name w:val="ListLabel 191"/>
    <w:qFormat/>
    <w:rsid w:val="00A90A76"/>
    <w:rPr>
      <w:rFonts w:cs="Courier New"/>
    </w:rPr>
  </w:style>
  <w:style w:type="character" w:customStyle="1" w:styleId="ListLabel192">
    <w:name w:val="ListLabel 192"/>
    <w:qFormat/>
    <w:rsid w:val="00A90A76"/>
    <w:rPr>
      <w:rFonts w:cs="Courier New"/>
    </w:rPr>
  </w:style>
  <w:style w:type="character" w:customStyle="1" w:styleId="ListLabel193">
    <w:name w:val="ListLabel 193"/>
    <w:qFormat/>
    <w:rsid w:val="00A90A76"/>
    <w:rPr>
      <w:rFonts w:cs="Courier New"/>
    </w:rPr>
  </w:style>
  <w:style w:type="character" w:customStyle="1" w:styleId="ListLabel194">
    <w:name w:val="ListLabel 194"/>
    <w:qFormat/>
    <w:rsid w:val="00A90A76"/>
    <w:rPr>
      <w:rFonts w:cs="Courier New"/>
    </w:rPr>
  </w:style>
  <w:style w:type="character" w:customStyle="1" w:styleId="ListLabel195">
    <w:name w:val="ListLabel 195"/>
    <w:qFormat/>
    <w:rsid w:val="00A90A76"/>
    <w:rPr>
      <w:rFonts w:cs="Courier New"/>
    </w:rPr>
  </w:style>
  <w:style w:type="character" w:customStyle="1" w:styleId="ListLabel196">
    <w:name w:val="ListLabel 196"/>
    <w:qFormat/>
    <w:rsid w:val="00A90A76"/>
    <w:rPr>
      <w:rFonts w:cs="Courier New"/>
    </w:rPr>
  </w:style>
  <w:style w:type="character" w:customStyle="1" w:styleId="ListLabel197">
    <w:name w:val="ListLabel 197"/>
    <w:qFormat/>
    <w:rsid w:val="00A90A76"/>
    <w:rPr>
      <w:rFonts w:cs="Courier New"/>
    </w:rPr>
  </w:style>
  <w:style w:type="character" w:customStyle="1" w:styleId="ListLabel198">
    <w:name w:val="ListLabel 198"/>
    <w:qFormat/>
    <w:rsid w:val="00A90A76"/>
    <w:rPr>
      <w:rFonts w:cs="Courier New"/>
    </w:rPr>
  </w:style>
  <w:style w:type="character" w:customStyle="1" w:styleId="ListLabel199">
    <w:name w:val="ListLabel 199"/>
    <w:qFormat/>
    <w:rsid w:val="00A90A76"/>
    <w:rPr>
      <w:rFonts w:cs="Courier New"/>
    </w:rPr>
  </w:style>
  <w:style w:type="character" w:customStyle="1" w:styleId="ListLabel200">
    <w:name w:val="ListLabel 200"/>
    <w:qFormat/>
    <w:rsid w:val="00A90A76"/>
    <w:rPr>
      <w:rFonts w:cs="Courier New"/>
    </w:rPr>
  </w:style>
  <w:style w:type="character" w:customStyle="1" w:styleId="ListLabel201">
    <w:name w:val="ListLabel 201"/>
    <w:qFormat/>
    <w:rsid w:val="00A90A76"/>
    <w:rPr>
      <w:rFonts w:cs="Courier New"/>
    </w:rPr>
  </w:style>
  <w:style w:type="character" w:customStyle="1" w:styleId="ListLabel202">
    <w:name w:val="ListLabel 202"/>
    <w:qFormat/>
    <w:rsid w:val="00A90A76"/>
    <w:rPr>
      <w:rFonts w:cs="Courier New"/>
    </w:rPr>
  </w:style>
  <w:style w:type="character" w:customStyle="1" w:styleId="ListLabel203">
    <w:name w:val="ListLabel 203"/>
    <w:qFormat/>
    <w:rsid w:val="00A90A76"/>
    <w:rPr>
      <w:rFonts w:cs="Courier New"/>
    </w:rPr>
  </w:style>
  <w:style w:type="character" w:customStyle="1" w:styleId="ListLabel204">
    <w:name w:val="ListLabel 204"/>
    <w:qFormat/>
    <w:rsid w:val="00A90A76"/>
    <w:rPr>
      <w:rFonts w:cs="Courier New"/>
    </w:rPr>
  </w:style>
  <w:style w:type="character" w:customStyle="1" w:styleId="ListLabel205">
    <w:name w:val="ListLabel 205"/>
    <w:qFormat/>
    <w:rsid w:val="00A90A76"/>
    <w:rPr>
      <w:rFonts w:cs="Courier New"/>
    </w:rPr>
  </w:style>
  <w:style w:type="character" w:customStyle="1" w:styleId="ListLabel206">
    <w:name w:val="ListLabel 206"/>
    <w:qFormat/>
    <w:rsid w:val="00A90A76"/>
    <w:rPr>
      <w:rFonts w:cs="Courier New"/>
    </w:rPr>
  </w:style>
  <w:style w:type="character" w:customStyle="1" w:styleId="ListLabel207">
    <w:name w:val="ListLabel 207"/>
    <w:qFormat/>
    <w:rsid w:val="00A90A76"/>
    <w:rPr>
      <w:rFonts w:cs="Courier New"/>
    </w:rPr>
  </w:style>
  <w:style w:type="character" w:customStyle="1" w:styleId="ListLabel208">
    <w:name w:val="ListLabel 208"/>
    <w:qFormat/>
    <w:rsid w:val="00A90A76"/>
    <w:rPr>
      <w:rFonts w:cs="Courier New"/>
    </w:rPr>
  </w:style>
  <w:style w:type="character" w:customStyle="1" w:styleId="ListLabel209">
    <w:name w:val="ListLabel 209"/>
    <w:qFormat/>
    <w:rsid w:val="00A90A76"/>
    <w:rPr>
      <w:rFonts w:cs="Courier New"/>
    </w:rPr>
  </w:style>
  <w:style w:type="character" w:customStyle="1" w:styleId="ListLabel210">
    <w:name w:val="ListLabel 210"/>
    <w:qFormat/>
    <w:rsid w:val="00A90A76"/>
    <w:rPr>
      <w:rFonts w:cs="Courier New"/>
    </w:rPr>
  </w:style>
  <w:style w:type="character" w:customStyle="1" w:styleId="ListLabel211">
    <w:name w:val="ListLabel 211"/>
    <w:qFormat/>
    <w:rsid w:val="00A90A76"/>
    <w:rPr>
      <w:rFonts w:cs="Courier New"/>
    </w:rPr>
  </w:style>
  <w:style w:type="character" w:customStyle="1" w:styleId="ListLabel212">
    <w:name w:val="ListLabel 212"/>
    <w:qFormat/>
    <w:rsid w:val="00A90A76"/>
    <w:rPr>
      <w:rFonts w:cs="Courier New"/>
    </w:rPr>
  </w:style>
  <w:style w:type="character" w:customStyle="1" w:styleId="ListLabel213">
    <w:name w:val="ListLabel 213"/>
    <w:qFormat/>
    <w:rsid w:val="00A90A76"/>
    <w:rPr>
      <w:rFonts w:cs="Courier New"/>
    </w:rPr>
  </w:style>
  <w:style w:type="character" w:customStyle="1" w:styleId="ListLabel214">
    <w:name w:val="ListLabel 214"/>
    <w:qFormat/>
    <w:rsid w:val="00A90A76"/>
    <w:rPr>
      <w:rFonts w:cs="Courier New"/>
    </w:rPr>
  </w:style>
  <w:style w:type="character" w:customStyle="1" w:styleId="ListLabel215">
    <w:name w:val="ListLabel 215"/>
    <w:qFormat/>
    <w:rsid w:val="00A90A76"/>
    <w:rPr>
      <w:rFonts w:cs="Courier New"/>
    </w:rPr>
  </w:style>
  <w:style w:type="character" w:customStyle="1" w:styleId="ListLabel216">
    <w:name w:val="ListLabel 216"/>
    <w:qFormat/>
    <w:rsid w:val="00A90A76"/>
    <w:rPr>
      <w:rFonts w:cs="Courier New"/>
    </w:rPr>
  </w:style>
  <w:style w:type="character" w:customStyle="1" w:styleId="ListLabel217">
    <w:name w:val="ListLabel 217"/>
    <w:qFormat/>
    <w:rsid w:val="00A90A76"/>
    <w:rPr>
      <w:rFonts w:cs="Courier New"/>
    </w:rPr>
  </w:style>
  <w:style w:type="character" w:customStyle="1" w:styleId="ListLabel218">
    <w:name w:val="ListLabel 218"/>
    <w:qFormat/>
    <w:rsid w:val="00A90A76"/>
    <w:rPr>
      <w:rFonts w:cs="Courier New"/>
    </w:rPr>
  </w:style>
  <w:style w:type="character" w:customStyle="1" w:styleId="ListLabel219">
    <w:name w:val="ListLabel 219"/>
    <w:qFormat/>
    <w:rsid w:val="00A90A76"/>
    <w:rPr>
      <w:rFonts w:cs="Courier New"/>
    </w:rPr>
  </w:style>
  <w:style w:type="character" w:customStyle="1" w:styleId="ListLabel220">
    <w:name w:val="ListLabel 220"/>
    <w:qFormat/>
    <w:rsid w:val="00A90A76"/>
    <w:rPr>
      <w:rFonts w:cs="Courier New"/>
    </w:rPr>
  </w:style>
  <w:style w:type="character" w:customStyle="1" w:styleId="ListLabel221">
    <w:name w:val="ListLabel 221"/>
    <w:qFormat/>
    <w:rsid w:val="00A90A76"/>
    <w:rPr>
      <w:rFonts w:cs="Courier New"/>
    </w:rPr>
  </w:style>
  <w:style w:type="character" w:customStyle="1" w:styleId="ListLabel222">
    <w:name w:val="ListLabel 222"/>
    <w:qFormat/>
    <w:rsid w:val="00A90A76"/>
    <w:rPr>
      <w:rFonts w:cs="Courier New"/>
    </w:rPr>
  </w:style>
  <w:style w:type="character" w:customStyle="1" w:styleId="ListLabel223">
    <w:name w:val="ListLabel 223"/>
    <w:qFormat/>
    <w:rsid w:val="00A90A76"/>
    <w:rPr>
      <w:rFonts w:cs="Courier New"/>
    </w:rPr>
  </w:style>
  <w:style w:type="character" w:customStyle="1" w:styleId="ListLabel224">
    <w:name w:val="ListLabel 224"/>
    <w:qFormat/>
    <w:rsid w:val="00A90A76"/>
    <w:rPr>
      <w:rFonts w:cs="Courier New"/>
    </w:rPr>
  </w:style>
  <w:style w:type="character" w:customStyle="1" w:styleId="ListLabel225">
    <w:name w:val="ListLabel 225"/>
    <w:qFormat/>
    <w:rsid w:val="00A90A76"/>
    <w:rPr>
      <w:rFonts w:cs="Courier New"/>
    </w:rPr>
  </w:style>
  <w:style w:type="character" w:customStyle="1" w:styleId="ListLabel226">
    <w:name w:val="ListLabel 226"/>
    <w:qFormat/>
    <w:rsid w:val="00A90A76"/>
    <w:rPr>
      <w:rFonts w:cs="Courier New"/>
    </w:rPr>
  </w:style>
  <w:style w:type="character" w:customStyle="1" w:styleId="ListLabel227">
    <w:name w:val="ListLabel 227"/>
    <w:qFormat/>
    <w:rsid w:val="00A90A76"/>
    <w:rPr>
      <w:rFonts w:cs="Courier New"/>
    </w:rPr>
  </w:style>
  <w:style w:type="character" w:customStyle="1" w:styleId="ListLabel228">
    <w:name w:val="ListLabel 228"/>
    <w:qFormat/>
    <w:rsid w:val="00A90A76"/>
    <w:rPr>
      <w:rFonts w:cs="Courier New"/>
    </w:rPr>
  </w:style>
  <w:style w:type="character" w:customStyle="1" w:styleId="ListLabel229">
    <w:name w:val="ListLabel 229"/>
    <w:qFormat/>
    <w:rsid w:val="00A90A76"/>
    <w:rPr>
      <w:rFonts w:cs="Courier New"/>
    </w:rPr>
  </w:style>
  <w:style w:type="character" w:customStyle="1" w:styleId="ListLabel230">
    <w:name w:val="ListLabel 230"/>
    <w:qFormat/>
    <w:rsid w:val="00A90A76"/>
    <w:rPr>
      <w:rFonts w:cs="Courier New"/>
    </w:rPr>
  </w:style>
  <w:style w:type="character" w:customStyle="1" w:styleId="ListLabel231">
    <w:name w:val="ListLabel 231"/>
    <w:qFormat/>
    <w:rsid w:val="00A90A76"/>
    <w:rPr>
      <w:rFonts w:cs="Courier New"/>
    </w:rPr>
  </w:style>
  <w:style w:type="character" w:customStyle="1" w:styleId="ListLabel232">
    <w:name w:val="ListLabel 232"/>
    <w:qFormat/>
    <w:rsid w:val="00A90A76"/>
    <w:rPr>
      <w:rFonts w:cs="Courier New"/>
    </w:rPr>
  </w:style>
  <w:style w:type="character" w:customStyle="1" w:styleId="ListLabel233">
    <w:name w:val="ListLabel 233"/>
    <w:qFormat/>
    <w:rsid w:val="00A90A76"/>
    <w:rPr>
      <w:rFonts w:cs="Courier New"/>
    </w:rPr>
  </w:style>
  <w:style w:type="character" w:customStyle="1" w:styleId="ListLabel234">
    <w:name w:val="ListLabel 234"/>
    <w:qFormat/>
    <w:rsid w:val="00A90A76"/>
    <w:rPr>
      <w:rFonts w:cs="Courier New"/>
    </w:rPr>
  </w:style>
  <w:style w:type="character" w:customStyle="1" w:styleId="ListLabel235">
    <w:name w:val="ListLabel 235"/>
    <w:qFormat/>
    <w:rsid w:val="00A90A76"/>
    <w:rPr>
      <w:rFonts w:cs="Courier New"/>
    </w:rPr>
  </w:style>
  <w:style w:type="character" w:customStyle="1" w:styleId="ListLabel236">
    <w:name w:val="ListLabel 236"/>
    <w:qFormat/>
    <w:rsid w:val="00A90A76"/>
    <w:rPr>
      <w:rFonts w:cs="Courier New"/>
    </w:rPr>
  </w:style>
  <w:style w:type="character" w:customStyle="1" w:styleId="ListLabel237">
    <w:name w:val="ListLabel 237"/>
    <w:qFormat/>
    <w:rsid w:val="00A90A76"/>
    <w:rPr>
      <w:rFonts w:cs="Courier New"/>
    </w:rPr>
  </w:style>
  <w:style w:type="character" w:customStyle="1" w:styleId="ListLabel238">
    <w:name w:val="ListLabel 238"/>
    <w:qFormat/>
    <w:rsid w:val="00A90A76"/>
    <w:rPr>
      <w:rFonts w:cs="Courier New"/>
    </w:rPr>
  </w:style>
  <w:style w:type="character" w:customStyle="1" w:styleId="ListLabel239">
    <w:name w:val="ListLabel 239"/>
    <w:qFormat/>
    <w:rsid w:val="00A90A76"/>
    <w:rPr>
      <w:rFonts w:cs="Courier New"/>
    </w:rPr>
  </w:style>
  <w:style w:type="character" w:customStyle="1" w:styleId="ListLabel240">
    <w:name w:val="ListLabel 240"/>
    <w:qFormat/>
    <w:rsid w:val="00A90A76"/>
    <w:rPr>
      <w:rFonts w:cs="Courier New"/>
    </w:rPr>
  </w:style>
  <w:style w:type="character" w:customStyle="1" w:styleId="ListLabel241">
    <w:name w:val="ListLabel 241"/>
    <w:qFormat/>
    <w:rsid w:val="00A90A76"/>
    <w:rPr>
      <w:rFonts w:cs="Courier New"/>
    </w:rPr>
  </w:style>
  <w:style w:type="character" w:customStyle="1" w:styleId="ListLabel242">
    <w:name w:val="ListLabel 242"/>
    <w:qFormat/>
    <w:rsid w:val="00A90A76"/>
    <w:rPr>
      <w:rFonts w:cs="Courier New"/>
    </w:rPr>
  </w:style>
  <w:style w:type="character" w:customStyle="1" w:styleId="ListLabel243">
    <w:name w:val="ListLabel 243"/>
    <w:qFormat/>
    <w:rsid w:val="00A90A76"/>
    <w:rPr>
      <w:rFonts w:cs="Courier New"/>
    </w:rPr>
  </w:style>
  <w:style w:type="character" w:customStyle="1" w:styleId="ListLabel244">
    <w:name w:val="ListLabel 244"/>
    <w:qFormat/>
    <w:rsid w:val="00A90A76"/>
    <w:rPr>
      <w:rFonts w:cs="Courier New"/>
    </w:rPr>
  </w:style>
  <w:style w:type="character" w:customStyle="1" w:styleId="ListLabel245">
    <w:name w:val="ListLabel 245"/>
    <w:qFormat/>
    <w:rsid w:val="00A90A76"/>
    <w:rPr>
      <w:rFonts w:cs="Courier New"/>
    </w:rPr>
  </w:style>
  <w:style w:type="character" w:customStyle="1" w:styleId="ListLabel246">
    <w:name w:val="ListLabel 246"/>
    <w:qFormat/>
    <w:rsid w:val="00A90A76"/>
    <w:rPr>
      <w:rFonts w:cs="Courier New"/>
    </w:rPr>
  </w:style>
  <w:style w:type="character" w:customStyle="1" w:styleId="ListLabel247">
    <w:name w:val="ListLabel 247"/>
    <w:qFormat/>
    <w:rsid w:val="00A90A76"/>
    <w:rPr>
      <w:rFonts w:cs="Courier New"/>
    </w:rPr>
  </w:style>
  <w:style w:type="character" w:customStyle="1" w:styleId="ListLabel248">
    <w:name w:val="ListLabel 248"/>
    <w:qFormat/>
    <w:rsid w:val="00A90A76"/>
    <w:rPr>
      <w:rFonts w:cs="Courier New"/>
    </w:rPr>
  </w:style>
  <w:style w:type="character" w:customStyle="1" w:styleId="ListLabel249">
    <w:name w:val="ListLabel 249"/>
    <w:qFormat/>
    <w:rsid w:val="00A90A76"/>
    <w:rPr>
      <w:rFonts w:cs="Courier New"/>
    </w:rPr>
  </w:style>
  <w:style w:type="character" w:customStyle="1" w:styleId="ListLabel250">
    <w:name w:val="ListLabel 250"/>
    <w:qFormat/>
    <w:rsid w:val="00A90A76"/>
    <w:rPr>
      <w:rFonts w:cs="Courier New"/>
    </w:rPr>
  </w:style>
  <w:style w:type="character" w:customStyle="1" w:styleId="ListLabel251">
    <w:name w:val="ListLabel 251"/>
    <w:qFormat/>
    <w:rsid w:val="00A90A76"/>
    <w:rPr>
      <w:rFonts w:cs="Courier New"/>
    </w:rPr>
  </w:style>
  <w:style w:type="character" w:customStyle="1" w:styleId="ListLabel252">
    <w:name w:val="ListLabel 252"/>
    <w:qFormat/>
    <w:rsid w:val="00A90A76"/>
    <w:rPr>
      <w:rFonts w:cs="Courier New"/>
    </w:rPr>
  </w:style>
  <w:style w:type="character" w:customStyle="1" w:styleId="ListLabel253">
    <w:name w:val="ListLabel 253"/>
    <w:qFormat/>
    <w:rsid w:val="00A90A76"/>
    <w:rPr>
      <w:rFonts w:cs="Courier New"/>
    </w:rPr>
  </w:style>
  <w:style w:type="character" w:customStyle="1" w:styleId="ListLabel254">
    <w:name w:val="ListLabel 254"/>
    <w:qFormat/>
    <w:rsid w:val="00A90A76"/>
    <w:rPr>
      <w:rFonts w:cs="Courier New"/>
    </w:rPr>
  </w:style>
  <w:style w:type="character" w:customStyle="1" w:styleId="ListLabel255">
    <w:name w:val="ListLabel 255"/>
    <w:qFormat/>
    <w:rsid w:val="00A90A76"/>
    <w:rPr>
      <w:rFonts w:cs="Courier New"/>
    </w:rPr>
  </w:style>
  <w:style w:type="character" w:customStyle="1" w:styleId="ListLabel256">
    <w:name w:val="ListLabel 256"/>
    <w:qFormat/>
    <w:rsid w:val="00A90A76"/>
    <w:rPr>
      <w:rFonts w:cs="Courier New"/>
    </w:rPr>
  </w:style>
  <w:style w:type="character" w:customStyle="1" w:styleId="ListLabel257">
    <w:name w:val="ListLabel 257"/>
    <w:qFormat/>
    <w:rsid w:val="00A90A76"/>
    <w:rPr>
      <w:rFonts w:cs="Courier New"/>
    </w:rPr>
  </w:style>
  <w:style w:type="character" w:customStyle="1" w:styleId="ListLabel258">
    <w:name w:val="ListLabel 258"/>
    <w:qFormat/>
    <w:rsid w:val="00A90A76"/>
    <w:rPr>
      <w:rFonts w:cs="Courier New"/>
    </w:rPr>
  </w:style>
  <w:style w:type="character" w:customStyle="1" w:styleId="ListLabel259">
    <w:name w:val="ListLabel 259"/>
    <w:qFormat/>
    <w:rsid w:val="00A90A76"/>
    <w:rPr>
      <w:rFonts w:cs="Courier New"/>
    </w:rPr>
  </w:style>
  <w:style w:type="character" w:customStyle="1" w:styleId="ListLabel260">
    <w:name w:val="ListLabel 260"/>
    <w:qFormat/>
    <w:rsid w:val="00A90A76"/>
    <w:rPr>
      <w:rFonts w:cs="Courier New"/>
    </w:rPr>
  </w:style>
  <w:style w:type="character" w:customStyle="1" w:styleId="ListLabel261">
    <w:name w:val="ListLabel 261"/>
    <w:qFormat/>
    <w:rsid w:val="00A90A76"/>
    <w:rPr>
      <w:rFonts w:cs="Courier New"/>
    </w:rPr>
  </w:style>
  <w:style w:type="character" w:customStyle="1" w:styleId="ListLabel262">
    <w:name w:val="ListLabel 262"/>
    <w:qFormat/>
    <w:rsid w:val="00A90A76"/>
    <w:rPr>
      <w:b w:val="0"/>
    </w:rPr>
  </w:style>
  <w:style w:type="character" w:customStyle="1" w:styleId="ListLabel263">
    <w:name w:val="ListLabel 263"/>
    <w:qFormat/>
    <w:rsid w:val="00A90A76"/>
    <w:rPr>
      <w:rFonts w:cs="Courier New"/>
    </w:rPr>
  </w:style>
  <w:style w:type="character" w:customStyle="1" w:styleId="ListLabel264">
    <w:name w:val="ListLabel 264"/>
    <w:qFormat/>
    <w:rsid w:val="00A90A76"/>
    <w:rPr>
      <w:rFonts w:cs="Courier New"/>
    </w:rPr>
  </w:style>
  <w:style w:type="character" w:customStyle="1" w:styleId="ListLabel265">
    <w:name w:val="ListLabel 265"/>
    <w:qFormat/>
    <w:rsid w:val="00A90A76"/>
    <w:rPr>
      <w:rFonts w:cs="Courier New"/>
    </w:rPr>
  </w:style>
  <w:style w:type="character" w:customStyle="1" w:styleId="ListLabel266">
    <w:name w:val="ListLabel 266"/>
    <w:qFormat/>
    <w:rsid w:val="00A90A76"/>
    <w:rPr>
      <w:rFonts w:cs="Courier New"/>
    </w:rPr>
  </w:style>
  <w:style w:type="character" w:customStyle="1" w:styleId="ListLabel267">
    <w:name w:val="ListLabel 267"/>
    <w:qFormat/>
    <w:rsid w:val="00A90A76"/>
    <w:rPr>
      <w:rFonts w:cs="Courier New"/>
    </w:rPr>
  </w:style>
  <w:style w:type="character" w:customStyle="1" w:styleId="ListLabel268">
    <w:name w:val="ListLabel 268"/>
    <w:qFormat/>
    <w:rsid w:val="00A90A76"/>
    <w:rPr>
      <w:rFonts w:cs="Courier New"/>
    </w:rPr>
  </w:style>
  <w:style w:type="character" w:customStyle="1" w:styleId="ListLabel269">
    <w:name w:val="ListLabel 269"/>
    <w:qFormat/>
    <w:rsid w:val="00A90A76"/>
    <w:rPr>
      <w:rFonts w:cs="Courier New"/>
    </w:rPr>
  </w:style>
  <w:style w:type="character" w:customStyle="1" w:styleId="ListLabel270">
    <w:name w:val="ListLabel 270"/>
    <w:qFormat/>
    <w:rsid w:val="00A90A76"/>
    <w:rPr>
      <w:rFonts w:cs="Courier New"/>
    </w:rPr>
  </w:style>
  <w:style w:type="character" w:customStyle="1" w:styleId="ListLabel271">
    <w:name w:val="ListLabel 271"/>
    <w:qFormat/>
    <w:rsid w:val="00A90A76"/>
    <w:rPr>
      <w:rFonts w:cs="Courier New"/>
    </w:rPr>
  </w:style>
  <w:style w:type="character" w:customStyle="1" w:styleId="ListLabel272">
    <w:name w:val="ListLabel 272"/>
    <w:qFormat/>
    <w:rsid w:val="00A90A76"/>
    <w:rPr>
      <w:rFonts w:cs="Courier New"/>
    </w:rPr>
  </w:style>
  <w:style w:type="character" w:customStyle="1" w:styleId="ListLabel273">
    <w:name w:val="ListLabel 273"/>
    <w:qFormat/>
    <w:rsid w:val="00A90A76"/>
    <w:rPr>
      <w:rFonts w:cs="Courier New"/>
    </w:rPr>
  </w:style>
  <w:style w:type="character" w:customStyle="1" w:styleId="ListLabel274">
    <w:name w:val="ListLabel 274"/>
    <w:qFormat/>
    <w:rsid w:val="00A90A76"/>
    <w:rPr>
      <w:rFonts w:cs="Courier New"/>
    </w:rPr>
  </w:style>
  <w:style w:type="character" w:customStyle="1" w:styleId="czeindeksu">
    <w:name w:val="Łącze indeksu"/>
    <w:qFormat/>
    <w:rsid w:val="00A90A76"/>
  </w:style>
  <w:style w:type="character" w:customStyle="1" w:styleId="Znakiprzypiswdolnych">
    <w:name w:val="Znaki przypisów dolnych"/>
    <w:qFormat/>
    <w:rsid w:val="00A90A76"/>
  </w:style>
  <w:style w:type="character" w:customStyle="1" w:styleId="Zakotwiczenieprzypisudolnego">
    <w:name w:val="Zakotwiczenie przypisu dolnego"/>
    <w:rsid w:val="00A90A76"/>
    <w:rPr>
      <w:vertAlign w:val="superscript"/>
    </w:rPr>
  </w:style>
  <w:style w:type="character" w:customStyle="1" w:styleId="Zakotwiczenieprzypisukocowego">
    <w:name w:val="Zakotwiczenie przypisu końcowego"/>
    <w:rsid w:val="00A90A76"/>
    <w:rPr>
      <w:vertAlign w:val="superscript"/>
    </w:rPr>
  </w:style>
  <w:style w:type="character" w:customStyle="1" w:styleId="Znakiprzypiswkocowych">
    <w:name w:val="Znaki przypisów końcowych"/>
    <w:qFormat/>
    <w:rsid w:val="00A90A76"/>
  </w:style>
  <w:style w:type="character" w:customStyle="1" w:styleId="ListLabel275">
    <w:name w:val="ListLabel 275"/>
    <w:qFormat/>
    <w:rsid w:val="00A90A76"/>
    <w:rPr>
      <w:rFonts w:cs="Symbol"/>
    </w:rPr>
  </w:style>
  <w:style w:type="character" w:customStyle="1" w:styleId="ListLabel276">
    <w:name w:val="ListLabel 276"/>
    <w:qFormat/>
    <w:rsid w:val="00A90A76"/>
    <w:rPr>
      <w:rFonts w:cs="Courier New"/>
    </w:rPr>
  </w:style>
  <w:style w:type="character" w:customStyle="1" w:styleId="ListLabel277">
    <w:name w:val="ListLabel 277"/>
    <w:qFormat/>
    <w:rsid w:val="00A90A76"/>
    <w:rPr>
      <w:rFonts w:cs="Wingdings"/>
    </w:rPr>
  </w:style>
  <w:style w:type="character" w:customStyle="1" w:styleId="ListLabel278">
    <w:name w:val="ListLabel 278"/>
    <w:qFormat/>
    <w:rsid w:val="00A90A76"/>
    <w:rPr>
      <w:rFonts w:cs="Symbol"/>
    </w:rPr>
  </w:style>
  <w:style w:type="character" w:customStyle="1" w:styleId="ListLabel279">
    <w:name w:val="ListLabel 279"/>
    <w:qFormat/>
    <w:rsid w:val="00A90A76"/>
    <w:rPr>
      <w:rFonts w:cs="Courier New"/>
    </w:rPr>
  </w:style>
  <w:style w:type="character" w:customStyle="1" w:styleId="ListLabel280">
    <w:name w:val="ListLabel 280"/>
    <w:qFormat/>
    <w:rsid w:val="00A90A76"/>
    <w:rPr>
      <w:rFonts w:cs="Wingdings"/>
    </w:rPr>
  </w:style>
  <w:style w:type="character" w:customStyle="1" w:styleId="ListLabel281">
    <w:name w:val="ListLabel 281"/>
    <w:qFormat/>
    <w:rsid w:val="00A90A76"/>
    <w:rPr>
      <w:rFonts w:cs="Symbol"/>
    </w:rPr>
  </w:style>
  <w:style w:type="character" w:customStyle="1" w:styleId="ListLabel282">
    <w:name w:val="ListLabel 282"/>
    <w:qFormat/>
    <w:rsid w:val="00A90A76"/>
    <w:rPr>
      <w:rFonts w:cs="Courier New"/>
    </w:rPr>
  </w:style>
  <w:style w:type="character" w:customStyle="1" w:styleId="ListLabel283">
    <w:name w:val="ListLabel 283"/>
    <w:qFormat/>
    <w:rsid w:val="00A90A76"/>
    <w:rPr>
      <w:rFonts w:cs="Wingdings"/>
    </w:rPr>
  </w:style>
  <w:style w:type="character" w:customStyle="1" w:styleId="ListLabel284">
    <w:name w:val="ListLabel 284"/>
    <w:qFormat/>
    <w:rsid w:val="00A90A76"/>
    <w:rPr>
      <w:rFonts w:cs="Symbol"/>
    </w:rPr>
  </w:style>
  <w:style w:type="character" w:customStyle="1" w:styleId="ListLabel285">
    <w:name w:val="ListLabel 285"/>
    <w:qFormat/>
    <w:rsid w:val="00A90A76"/>
    <w:rPr>
      <w:rFonts w:cs="Courier New"/>
    </w:rPr>
  </w:style>
  <w:style w:type="character" w:customStyle="1" w:styleId="ListLabel286">
    <w:name w:val="ListLabel 286"/>
    <w:qFormat/>
    <w:rsid w:val="00A90A76"/>
    <w:rPr>
      <w:rFonts w:cs="Wingdings"/>
    </w:rPr>
  </w:style>
  <w:style w:type="character" w:customStyle="1" w:styleId="ListLabel287">
    <w:name w:val="ListLabel 287"/>
    <w:qFormat/>
    <w:rsid w:val="00A90A76"/>
    <w:rPr>
      <w:rFonts w:cs="Symbol"/>
    </w:rPr>
  </w:style>
  <w:style w:type="character" w:customStyle="1" w:styleId="ListLabel288">
    <w:name w:val="ListLabel 288"/>
    <w:qFormat/>
    <w:rsid w:val="00A90A76"/>
    <w:rPr>
      <w:rFonts w:cs="Courier New"/>
    </w:rPr>
  </w:style>
  <w:style w:type="character" w:customStyle="1" w:styleId="ListLabel289">
    <w:name w:val="ListLabel 289"/>
    <w:qFormat/>
    <w:rsid w:val="00A90A76"/>
    <w:rPr>
      <w:rFonts w:cs="Wingdings"/>
    </w:rPr>
  </w:style>
  <w:style w:type="character" w:customStyle="1" w:styleId="ListLabel290">
    <w:name w:val="ListLabel 290"/>
    <w:qFormat/>
    <w:rsid w:val="00A90A76"/>
    <w:rPr>
      <w:rFonts w:cs="Symbol"/>
    </w:rPr>
  </w:style>
  <w:style w:type="character" w:customStyle="1" w:styleId="ListLabel291">
    <w:name w:val="ListLabel 291"/>
    <w:qFormat/>
    <w:rsid w:val="00A90A76"/>
    <w:rPr>
      <w:rFonts w:cs="Courier New"/>
    </w:rPr>
  </w:style>
  <w:style w:type="character" w:customStyle="1" w:styleId="ListLabel292">
    <w:name w:val="ListLabel 292"/>
    <w:qFormat/>
    <w:rsid w:val="00A90A76"/>
    <w:rPr>
      <w:rFonts w:cs="Wingdings"/>
    </w:rPr>
  </w:style>
  <w:style w:type="character" w:customStyle="1" w:styleId="ListLabel293">
    <w:name w:val="ListLabel 293"/>
    <w:qFormat/>
    <w:rsid w:val="00A90A76"/>
    <w:rPr>
      <w:rFonts w:cs="Symbol"/>
    </w:rPr>
  </w:style>
  <w:style w:type="character" w:customStyle="1" w:styleId="ListLabel294">
    <w:name w:val="ListLabel 294"/>
    <w:qFormat/>
    <w:rsid w:val="00A90A76"/>
    <w:rPr>
      <w:rFonts w:cs="Courier New"/>
    </w:rPr>
  </w:style>
  <w:style w:type="character" w:customStyle="1" w:styleId="ListLabel295">
    <w:name w:val="ListLabel 295"/>
    <w:qFormat/>
    <w:rsid w:val="00A90A76"/>
    <w:rPr>
      <w:rFonts w:cs="Wingdings"/>
    </w:rPr>
  </w:style>
  <w:style w:type="character" w:customStyle="1" w:styleId="ListLabel296">
    <w:name w:val="ListLabel 296"/>
    <w:qFormat/>
    <w:rsid w:val="00A90A76"/>
    <w:rPr>
      <w:rFonts w:cs="Symbol"/>
    </w:rPr>
  </w:style>
  <w:style w:type="character" w:customStyle="1" w:styleId="ListLabel297">
    <w:name w:val="ListLabel 297"/>
    <w:qFormat/>
    <w:rsid w:val="00A90A76"/>
    <w:rPr>
      <w:rFonts w:cs="Courier New"/>
    </w:rPr>
  </w:style>
  <w:style w:type="character" w:customStyle="1" w:styleId="ListLabel298">
    <w:name w:val="ListLabel 298"/>
    <w:qFormat/>
    <w:rsid w:val="00A90A76"/>
    <w:rPr>
      <w:rFonts w:cs="Wingdings"/>
    </w:rPr>
  </w:style>
  <w:style w:type="character" w:customStyle="1" w:styleId="ListLabel299">
    <w:name w:val="ListLabel 299"/>
    <w:qFormat/>
    <w:rsid w:val="00A90A76"/>
    <w:rPr>
      <w:rFonts w:cs="Symbol"/>
    </w:rPr>
  </w:style>
  <w:style w:type="character" w:customStyle="1" w:styleId="ListLabel300">
    <w:name w:val="ListLabel 300"/>
    <w:qFormat/>
    <w:rsid w:val="00A90A76"/>
    <w:rPr>
      <w:rFonts w:cs="Courier New"/>
    </w:rPr>
  </w:style>
  <w:style w:type="character" w:customStyle="1" w:styleId="ListLabel301">
    <w:name w:val="ListLabel 301"/>
    <w:qFormat/>
    <w:rsid w:val="00A90A76"/>
    <w:rPr>
      <w:rFonts w:cs="Wingdings"/>
    </w:rPr>
  </w:style>
  <w:style w:type="character" w:customStyle="1" w:styleId="ListLabel302">
    <w:name w:val="ListLabel 302"/>
    <w:qFormat/>
    <w:rsid w:val="00A90A76"/>
    <w:rPr>
      <w:rFonts w:cs="Symbol"/>
    </w:rPr>
  </w:style>
  <w:style w:type="character" w:customStyle="1" w:styleId="ListLabel303">
    <w:name w:val="ListLabel 303"/>
    <w:qFormat/>
    <w:rsid w:val="00A90A76"/>
    <w:rPr>
      <w:rFonts w:cs="Courier New"/>
    </w:rPr>
  </w:style>
  <w:style w:type="character" w:customStyle="1" w:styleId="ListLabel304">
    <w:name w:val="ListLabel 304"/>
    <w:qFormat/>
    <w:rsid w:val="00A90A76"/>
    <w:rPr>
      <w:rFonts w:cs="Wingdings"/>
    </w:rPr>
  </w:style>
  <w:style w:type="character" w:customStyle="1" w:styleId="ListLabel305">
    <w:name w:val="ListLabel 305"/>
    <w:qFormat/>
    <w:rsid w:val="00A90A76"/>
    <w:rPr>
      <w:rFonts w:cs="Symbol"/>
    </w:rPr>
  </w:style>
  <w:style w:type="character" w:customStyle="1" w:styleId="ListLabel306">
    <w:name w:val="ListLabel 306"/>
    <w:qFormat/>
    <w:rsid w:val="00A90A76"/>
    <w:rPr>
      <w:rFonts w:cs="Courier New"/>
    </w:rPr>
  </w:style>
  <w:style w:type="character" w:customStyle="1" w:styleId="ListLabel307">
    <w:name w:val="ListLabel 307"/>
    <w:qFormat/>
    <w:rsid w:val="00A90A76"/>
    <w:rPr>
      <w:rFonts w:cs="Wingdings"/>
    </w:rPr>
  </w:style>
  <w:style w:type="character" w:customStyle="1" w:styleId="ListLabel308">
    <w:name w:val="ListLabel 308"/>
    <w:qFormat/>
    <w:rsid w:val="00A90A76"/>
    <w:rPr>
      <w:rFonts w:cs="Symbol"/>
    </w:rPr>
  </w:style>
  <w:style w:type="character" w:customStyle="1" w:styleId="ListLabel309">
    <w:name w:val="ListLabel 309"/>
    <w:qFormat/>
    <w:rsid w:val="00A90A76"/>
    <w:rPr>
      <w:rFonts w:cs="Courier New"/>
    </w:rPr>
  </w:style>
  <w:style w:type="character" w:customStyle="1" w:styleId="ListLabel310">
    <w:name w:val="ListLabel 310"/>
    <w:qFormat/>
    <w:rsid w:val="00A90A76"/>
    <w:rPr>
      <w:rFonts w:cs="Wingdings"/>
    </w:rPr>
  </w:style>
  <w:style w:type="character" w:customStyle="1" w:styleId="ListLabel311">
    <w:name w:val="ListLabel 311"/>
    <w:qFormat/>
    <w:rsid w:val="00A90A76"/>
    <w:rPr>
      <w:rFonts w:cs="Symbol"/>
    </w:rPr>
  </w:style>
  <w:style w:type="character" w:customStyle="1" w:styleId="ListLabel312">
    <w:name w:val="ListLabel 312"/>
    <w:qFormat/>
    <w:rsid w:val="00A90A76"/>
    <w:rPr>
      <w:rFonts w:cs="Courier New"/>
    </w:rPr>
  </w:style>
  <w:style w:type="character" w:customStyle="1" w:styleId="ListLabel313">
    <w:name w:val="ListLabel 313"/>
    <w:qFormat/>
    <w:rsid w:val="00A90A76"/>
    <w:rPr>
      <w:rFonts w:cs="Wingdings"/>
    </w:rPr>
  </w:style>
  <w:style w:type="character" w:customStyle="1" w:styleId="ListLabel314">
    <w:name w:val="ListLabel 314"/>
    <w:qFormat/>
    <w:rsid w:val="00A90A76"/>
    <w:rPr>
      <w:rFonts w:cs="Symbol"/>
    </w:rPr>
  </w:style>
  <w:style w:type="character" w:customStyle="1" w:styleId="ListLabel315">
    <w:name w:val="ListLabel 315"/>
    <w:qFormat/>
    <w:rsid w:val="00A90A76"/>
    <w:rPr>
      <w:rFonts w:cs="Courier New"/>
    </w:rPr>
  </w:style>
  <w:style w:type="character" w:customStyle="1" w:styleId="ListLabel316">
    <w:name w:val="ListLabel 316"/>
    <w:qFormat/>
    <w:rsid w:val="00A90A76"/>
    <w:rPr>
      <w:rFonts w:cs="Wingdings"/>
    </w:rPr>
  </w:style>
  <w:style w:type="character" w:customStyle="1" w:styleId="ListLabel317">
    <w:name w:val="ListLabel 317"/>
    <w:qFormat/>
    <w:rsid w:val="00A90A76"/>
    <w:rPr>
      <w:rFonts w:cs="Symbol"/>
    </w:rPr>
  </w:style>
  <w:style w:type="character" w:customStyle="1" w:styleId="ListLabel318">
    <w:name w:val="ListLabel 318"/>
    <w:qFormat/>
    <w:rsid w:val="00A90A76"/>
    <w:rPr>
      <w:rFonts w:cs="Courier New"/>
    </w:rPr>
  </w:style>
  <w:style w:type="character" w:customStyle="1" w:styleId="ListLabel319">
    <w:name w:val="ListLabel 319"/>
    <w:qFormat/>
    <w:rsid w:val="00A90A76"/>
    <w:rPr>
      <w:rFonts w:cs="Wingdings"/>
    </w:rPr>
  </w:style>
  <w:style w:type="character" w:customStyle="1" w:styleId="ListLabel320">
    <w:name w:val="ListLabel 320"/>
    <w:qFormat/>
    <w:rsid w:val="00A90A76"/>
    <w:rPr>
      <w:rFonts w:cs="Symbol"/>
    </w:rPr>
  </w:style>
  <w:style w:type="character" w:customStyle="1" w:styleId="ListLabel321">
    <w:name w:val="ListLabel 321"/>
    <w:qFormat/>
    <w:rsid w:val="00A90A76"/>
    <w:rPr>
      <w:rFonts w:cs="Courier New"/>
    </w:rPr>
  </w:style>
  <w:style w:type="character" w:customStyle="1" w:styleId="ListLabel322">
    <w:name w:val="ListLabel 322"/>
    <w:qFormat/>
    <w:rsid w:val="00A90A76"/>
    <w:rPr>
      <w:rFonts w:cs="Wingdings"/>
    </w:rPr>
  </w:style>
  <w:style w:type="character" w:customStyle="1" w:styleId="ListLabel323">
    <w:name w:val="ListLabel 323"/>
    <w:qFormat/>
    <w:rsid w:val="00A90A76"/>
    <w:rPr>
      <w:rFonts w:cs="Symbol"/>
    </w:rPr>
  </w:style>
  <w:style w:type="character" w:customStyle="1" w:styleId="ListLabel324">
    <w:name w:val="ListLabel 324"/>
    <w:qFormat/>
    <w:rsid w:val="00A90A76"/>
    <w:rPr>
      <w:rFonts w:cs="Courier New"/>
    </w:rPr>
  </w:style>
  <w:style w:type="character" w:customStyle="1" w:styleId="ListLabel325">
    <w:name w:val="ListLabel 325"/>
    <w:qFormat/>
    <w:rsid w:val="00A90A76"/>
    <w:rPr>
      <w:rFonts w:cs="Wingdings"/>
    </w:rPr>
  </w:style>
  <w:style w:type="character" w:customStyle="1" w:styleId="ListLabel326">
    <w:name w:val="ListLabel 326"/>
    <w:qFormat/>
    <w:rsid w:val="00A90A76"/>
    <w:rPr>
      <w:rFonts w:cs="Symbol"/>
    </w:rPr>
  </w:style>
  <w:style w:type="character" w:customStyle="1" w:styleId="ListLabel327">
    <w:name w:val="ListLabel 327"/>
    <w:qFormat/>
    <w:rsid w:val="00A90A76"/>
    <w:rPr>
      <w:rFonts w:cs="Courier New"/>
    </w:rPr>
  </w:style>
  <w:style w:type="character" w:customStyle="1" w:styleId="ListLabel328">
    <w:name w:val="ListLabel 328"/>
    <w:qFormat/>
    <w:rsid w:val="00A90A76"/>
    <w:rPr>
      <w:rFonts w:cs="Wingdings"/>
    </w:rPr>
  </w:style>
  <w:style w:type="character" w:customStyle="1" w:styleId="ListLabel329">
    <w:name w:val="ListLabel 329"/>
    <w:qFormat/>
    <w:rsid w:val="00A90A76"/>
    <w:rPr>
      <w:rFonts w:cs="Symbol"/>
    </w:rPr>
  </w:style>
  <w:style w:type="character" w:customStyle="1" w:styleId="ListLabel330">
    <w:name w:val="ListLabel 330"/>
    <w:qFormat/>
    <w:rsid w:val="00A90A76"/>
    <w:rPr>
      <w:rFonts w:cs="Courier New"/>
    </w:rPr>
  </w:style>
  <w:style w:type="character" w:customStyle="1" w:styleId="ListLabel331">
    <w:name w:val="ListLabel 331"/>
    <w:qFormat/>
    <w:rsid w:val="00A90A76"/>
    <w:rPr>
      <w:rFonts w:cs="Wingdings"/>
    </w:rPr>
  </w:style>
  <w:style w:type="character" w:customStyle="1" w:styleId="ListLabel332">
    <w:name w:val="ListLabel 332"/>
    <w:qFormat/>
    <w:rsid w:val="00A90A76"/>
    <w:rPr>
      <w:rFonts w:cs="Symbol"/>
    </w:rPr>
  </w:style>
  <w:style w:type="character" w:customStyle="1" w:styleId="ListLabel333">
    <w:name w:val="ListLabel 333"/>
    <w:qFormat/>
    <w:rsid w:val="00A90A76"/>
    <w:rPr>
      <w:rFonts w:cs="Courier New"/>
    </w:rPr>
  </w:style>
  <w:style w:type="character" w:customStyle="1" w:styleId="ListLabel334">
    <w:name w:val="ListLabel 334"/>
    <w:qFormat/>
    <w:rsid w:val="00A90A76"/>
    <w:rPr>
      <w:rFonts w:cs="Wingdings"/>
    </w:rPr>
  </w:style>
  <w:style w:type="character" w:customStyle="1" w:styleId="ListLabel335">
    <w:name w:val="ListLabel 335"/>
    <w:qFormat/>
    <w:rsid w:val="00A90A76"/>
    <w:rPr>
      <w:rFonts w:cs="Symbol"/>
    </w:rPr>
  </w:style>
  <w:style w:type="character" w:customStyle="1" w:styleId="ListLabel336">
    <w:name w:val="ListLabel 336"/>
    <w:qFormat/>
    <w:rsid w:val="00A90A76"/>
    <w:rPr>
      <w:rFonts w:cs="Courier New"/>
    </w:rPr>
  </w:style>
  <w:style w:type="character" w:customStyle="1" w:styleId="ListLabel337">
    <w:name w:val="ListLabel 337"/>
    <w:qFormat/>
    <w:rsid w:val="00A90A76"/>
    <w:rPr>
      <w:rFonts w:cs="Wingdings"/>
    </w:rPr>
  </w:style>
  <w:style w:type="character" w:customStyle="1" w:styleId="ListLabel338">
    <w:name w:val="ListLabel 338"/>
    <w:qFormat/>
    <w:rsid w:val="00A90A76"/>
    <w:rPr>
      <w:rFonts w:cs="Symbol"/>
    </w:rPr>
  </w:style>
  <w:style w:type="character" w:customStyle="1" w:styleId="ListLabel339">
    <w:name w:val="ListLabel 339"/>
    <w:qFormat/>
    <w:rsid w:val="00A90A76"/>
    <w:rPr>
      <w:rFonts w:cs="Courier New"/>
    </w:rPr>
  </w:style>
  <w:style w:type="character" w:customStyle="1" w:styleId="ListLabel340">
    <w:name w:val="ListLabel 340"/>
    <w:qFormat/>
    <w:rsid w:val="00A90A76"/>
    <w:rPr>
      <w:rFonts w:cs="Wingdings"/>
    </w:rPr>
  </w:style>
  <w:style w:type="character" w:customStyle="1" w:styleId="ListLabel341">
    <w:name w:val="ListLabel 341"/>
    <w:qFormat/>
    <w:rsid w:val="00A90A76"/>
    <w:rPr>
      <w:rFonts w:cs="Symbol"/>
    </w:rPr>
  </w:style>
  <w:style w:type="character" w:customStyle="1" w:styleId="ListLabel342">
    <w:name w:val="ListLabel 342"/>
    <w:qFormat/>
    <w:rsid w:val="00A90A76"/>
    <w:rPr>
      <w:rFonts w:cs="Courier New"/>
    </w:rPr>
  </w:style>
  <w:style w:type="character" w:customStyle="1" w:styleId="ListLabel343">
    <w:name w:val="ListLabel 343"/>
    <w:qFormat/>
    <w:rsid w:val="00A90A76"/>
    <w:rPr>
      <w:rFonts w:cs="Wingdings"/>
    </w:rPr>
  </w:style>
  <w:style w:type="character" w:customStyle="1" w:styleId="ListLabel344">
    <w:name w:val="ListLabel 344"/>
    <w:qFormat/>
    <w:rsid w:val="00A90A76"/>
    <w:rPr>
      <w:rFonts w:cs="Symbol"/>
    </w:rPr>
  </w:style>
  <w:style w:type="character" w:customStyle="1" w:styleId="ListLabel345">
    <w:name w:val="ListLabel 345"/>
    <w:qFormat/>
    <w:rsid w:val="00A90A76"/>
    <w:rPr>
      <w:rFonts w:cs="Courier New"/>
    </w:rPr>
  </w:style>
  <w:style w:type="character" w:customStyle="1" w:styleId="ListLabel346">
    <w:name w:val="ListLabel 346"/>
    <w:qFormat/>
    <w:rsid w:val="00A90A76"/>
    <w:rPr>
      <w:rFonts w:cs="Wingdings"/>
    </w:rPr>
  </w:style>
  <w:style w:type="character" w:customStyle="1" w:styleId="ListLabel347">
    <w:name w:val="ListLabel 347"/>
    <w:qFormat/>
    <w:rsid w:val="00A90A76"/>
    <w:rPr>
      <w:rFonts w:cs="Symbol"/>
    </w:rPr>
  </w:style>
  <w:style w:type="character" w:customStyle="1" w:styleId="ListLabel348">
    <w:name w:val="ListLabel 348"/>
    <w:qFormat/>
    <w:rsid w:val="00A90A76"/>
    <w:rPr>
      <w:rFonts w:cs="Courier New"/>
    </w:rPr>
  </w:style>
  <w:style w:type="character" w:customStyle="1" w:styleId="ListLabel349">
    <w:name w:val="ListLabel 349"/>
    <w:qFormat/>
    <w:rsid w:val="00A90A76"/>
    <w:rPr>
      <w:rFonts w:cs="Wingdings"/>
    </w:rPr>
  </w:style>
  <w:style w:type="character" w:customStyle="1" w:styleId="ListLabel350">
    <w:name w:val="ListLabel 350"/>
    <w:qFormat/>
    <w:rsid w:val="00A90A76"/>
    <w:rPr>
      <w:rFonts w:cs="Symbol"/>
    </w:rPr>
  </w:style>
  <w:style w:type="character" w:customStyle="1" w:styleId="ListLabel351">
    <w:name w:val="ListLabel 351"/>
    <w:qFormat/>
    <w:rsid w:val="00A90A76"/>
    <w:rPr>
      <w:rFonts w:cs="Courier New"/>
    </w:rPr>
  </w:style>
  <w:style w:type="character" w:customStyle="1" w:styleId="ListLabel352">
    <w:name w:val="ListLabel 352"/>
    <w:qFormat/>
    <w:rsid w:val="00A90A76"/>
    <w:rPr>
      <w:rFonts w:cs="Wingdings"/>
    </w:rPr>
  </w:style>
  <w:style w:type="character" w:customStyle="1" w:styleId="ListLabel353">
    <w:name w:val="ListLabel 353"/>
    <w:qFormat/>
    <w:rsid w:val="00A90A76"/>
    <w:rPr>
      <w:rFonts w:cs="Symbol"/>
    </w:rPr>
  </w:style>
  <w:style w:type="character" w:customStyle="1" w:styleId="ListLabel354">
    <w:name w:val="ListLabel 354"/>
    <w:qFormat/>
    <w:rsid w:val="00A90A76"/>
    <w:rPr>
      <w:rFonts w:cs="Courier New"/>
    </w:rPr>
  </w:style>
  <w:style w:type="character" w:customStyle="1" w:styleId="ListLabel355">
    <w:name w:val="ListLabel 355"/>
    <w:qFormat/>
    <w:rsid w:val="00A90A76"/>
    <w:rPr>
      <w:rFonts w:cs="Wingdings"/>
    </w:rPr>
  </w:style>
  <w:style w:type="character" w:customStyle="1" w:styleId="ListLabel356">
    <w:name w:val="ListLabel 356"/>
    <w:qFormat/>
    <w:rsid w:val="00A90A76"/>
    <w:rPr>
      <w:rFonts w:cs="Symbol"/>
    </w:rPr>
  </w:style>
  <w:style w:type="character" w:customStyle="1" w:styleId="ListLabel357">
    <w:name w:val="ListLabel 357"/>
    <w:qFormat/>
    <w:rsid w:val="00A90A76"/>
    <w:rPr>
      <w:rFonts w:cs="Courier New"/>
    </w:rPr>
  </w:style>
  <w:style w:type="character" w:customStyle="1" w:styleId="ListLabel358">
    <w:name w:val="ListLabel 358"/>
    <w:qFormat/>
    <w:rsid w:val="00A90A76"/>
    <w:rPr>
      <w:rFonts w:cs="Wingdings"/>
    </w:rPr>
  </w:style>
  <w:style w:type="character" w:customStyle="1" w:styleId="ListLabel359">
    <w:name w:val="ListLabel 359"/>
    <w:qFormat/>
    <w:rsid w:val="00A90A76"/>
    <w:rPr>
      <w:rFonts w:cs="Symbol"/>
    </w:rPr>
  </w:style>
  <w:style w:type="character" w:customStyle="1" w:styleId="ListLabel360">
    <w:name w:val="ListLabel 360"/>
    <w:qFormat/>
    <w:rsid w:val="00A90A76"/>
    <w:rPr>
      <w:rFonts w:cs="Courier New"/>
    </w:rPr>
  </w:style>
  <w:style w:type="character" w:customStyle="1" w:styleId="ListLabel361">
    <w:name w:val="ListLabel 361"/>
    <w:qFormat/>
    <w:rsid w:val="00A90A76"/>
    <w:rPr>
      <w:rFonts w:cs="Wingdings"/>
    </w:rPr>
  </w:style>
  <w:style w:type="character" w:customStyle="1" w:styleId="ListLabel362">
    <w:name w:val="ListLabel 362"/>
    <w:qFormat/>
    <w:rsid w:val="00A90A76"/>
    <w:rPr>
      <w:rFonts w:cs="Symbol"/>
    </w:rPr>
  </w:style>
  <w:style w:type="character" w:customStyle="1" w:styleId="ListLabel363">
    <w:name w:val="ListLabel 363"/>
    <w:qFormat/>
    <w:rsid w:val="00A90A76"/>
    <w:rPr>
      <w:rFonts w:cs="Courier New"/>
    </w:rPr>
  </w:style>
  <w:style w:type="character" w:customStyle="1" w:styleId="ListLabel364">
    <w:name w:val="ListLabel 364"/>
    <w:qFormat/>
    <w:rsid w:val="00A90A76"/>
    <w:rPr>
      <w:rFonts w:cs="Wingdings"/>
    </w:rPr>
  </w:style>
  <w:style w:type="character" w:customStyle="1" w:styleId="ListLabel365">
    <w:name w:val="ListLabel 365"/>
    <w:qFormat/>
    <w:rsid w:val="00A90A76"/>
    <w:rPr>
      <w:rFonts w:cs="Symbol"/>
    </w:rPr>
  </w:style>
  <w:style w:type="character" w:customStyle="1" w:styleId="ListLabel366">
    <w:name w:val="ListLabel 366"/>
    <w:qFormat/>
    <w:rsid w:val="00A90A76"/>
    <w:rPr>
      <w:rFonts w:cs="Courier New"/>
    </w:rPr>
  </w:style>
  <w:style w:type="character" w:customStyle="1" w:styleId="ListLabel367">
    <w:name w:val="ListLabel 367"/>
    <w:qFormat/>
    <w:rsid w:val="00A90A76"/>
    <w:rPr>
      <w:rFonts w:cs="Wingdings"/>
    </w:rPr>
  </w:style>
  <w:style w:type="character" w:customStyle="1" w:styleId="ListLabel368">
    <w:name w:val="ListLabel 368"/>
    <w:qFormat/>
    <w:rsid w:val="00A90A76"/>
    <w:rPr>
      <w:rFonts w:cs="Symbol"/>
    </w:rPr>
  </w:style>
  <w:style w:type="character" w:customStyle="1" w:styleId="ListLabel369">
    <w:name w:val="ListLabel 369"/>
    <w:qFormat/>
    <w:rsid w:val="00A90A76"/>
    <w:rPr>
      <w:rFonts w:cs="Courier New"/>
    </w:rPr>
  </w:style>
  <w:style w:type="character" w:customStyle="1" w:styleId="ListLabel370">
    <w:name w:val="ListLabel 370"/>
    <w:qFormat/>
    <w:rsid w:val="00A90A76"/>
    <w:rPr>
      <w:rFonts w:cs="Wingdings"/>
    </w:rPr>
  </w:style>
  <w:style w:type="character" w:customStyle="1" w:styleId="ListLabel371">
    <w:name w:val="ListLabel 371"/>
    <w:qFormat/>
    <w:rsid w:val="00A90A76"/>
    <w:rPr>
      <w:rFonts w:cs="Symbol"/>
    </w:rPr>
  </w:style>
  <w:style w:type="character" w:customStyle="1" w:styleId="ListLabel372">
    <w:name w:val="ListLabel 372"/>
    <w:qFormat/>
    <w:rsid w:val="00A90A76"/>
    <w:rPr>
      <w:rFonts w:cs="Courier New"/>
    </w:rPr>
  </w:style>
  <w:style w:type="character" w:customStyle="1" w:styleId="ListLabel373">
    <w:name w:val="ListLabel 373"/>
    <w:qFormat/>
    <w:rsid w:val="00A90A76"/>
    <w:rPr>
      <w:rFonts w:cs="Wingdings"/>
    </w:rPr>
  </w:style>
  <w:style w:type="character" w:customStyle="1" w:styleId="ListLabel374">
    <w:name w:val="ListLabel 374"/>
    <w:qFormat/>
    <w:rsid w:val="00A90A76"/>
    <w:rPr>
      <w:rFonts w:cs="Symbol"/>
    </w:rPr>
  </w:style>
  <w:style w:type="character" w:customStyle="1" w:styleId="ListLabel375">
    <w:name w:val="ListLabel 375"/>
    <w:qFormat/>
    <w:rsid w:val="00A90A76"/>
    <w:rPr>
      <w:rFonts w:cs="Courier New"/>
    </w:rPr>
  </w:style>
  <w:style w:type="character" w:customStyle="1" w:styleId="ListLabel376">
    <w:name w:val="ListLabel 376"/>
    <w:qFormat/>
    <w:rsid w:val="00A90A76"/>
    <w:rPr>
      <w:rFonts w:cs="Wingdings"/>
    </w:rPr>
  </w:style>
  <w:style w:type="character" w:customStyle="1" w:styleId="ListLabel377">
    <w:name w:val="ListLabel 377"/>
    <w:qFormat/>
    <w:rsid w:val="00A90A76"/>
    <w:rPr>
      <w:rFonts w:cs="Symbol"/>
    </w:rPr>
  </w:style>
  <w:style w:type="character" w:customStyle="1" w:styleId="ListLabel378">
    <w:name w:val="ListLabel 378"/>
    <w:qFormat/>
    <w:rsid w:val="00A90A76"/>
    <w:rPr>
      <w:rFonts w:cs="Courier New"/>
    </w:rPr>
  </w:style>
  <w:style w:type="character" w:customStyle="1" w:styleId="ListLabel379">
    <w:name w:val="ListLabel 379"/>
    <w:qFormat/>
    <w:rsid w:val="00A90A76"/>
    <w:rPr>
      <w:rFonts w:cs="Wingdings"/>
    </w:rPr>
  </w:style>
  <w:style w:type="character" w:customStyle="1" w:styleId="ListLabel380">
    <w:name w:val="ListLabel 380"/>
    <w:qFormat/>
    <w:rsid w:val="00A90A76"/>
    <w:rPr>
      <w:rFonts w:cs="Symbol"/>
    </w:rPr>
  </w:style>
  <w:style w:type="character" w:customStyle="1" w:styleId="ListLabel381">
    <w:name w:val="ListLabel 381"/>
    <w:qFormat/>
    <w:rsid w:val="00A90A76"/>
    <w:rPr>
      <w:rFonts w:cs="Courier New"/>
    </w:rPr>
  </w:style>
  <w:style w:type="character" w:customStyle="1" w:styleId="ListLabel382">
    <w:name w:val="ListLabel 382"/>
    <w:qFormat/>
    <w:rsid w:val="00A90A76"/>
    <w:rPr>
      <w:rFonts w:cs="Wingdings"/>
    </w:rPr>
  </w:style>
  <w:style w:type="character" w:customStyle="1" w:styleId="ListLabel383">
    <w:name w:val="ListLabel 383"/>
    <w:qFormat/>
    <w:rsid w:val="00A90A76"/>
    <w:rPr>
      <w:rFonts w:cs="Symbol"/>
    </w:rPr>
  </w:style>
  <w:style w:type="character" w:customStyle="1" w:styleId="ListLabel384">
    <w:name w:val="ListLabel 384"/>
    <w:qFormat/>
    <w:rsid w:val="00A90A76"/>
    <w:rPr>
      <w:rFonts w:cs="Courier New"/>
    </w:rPr>
  </w:style>
  <w:style w:type="character" w:customStyle="1" w:styleId="ListLabel385">
    <w:name w:val="ListLabel 385"/>
    <w:qFormat/>
    <w:rsid w:val="00A90A76"/>
    <w:rPr>
      <w:rFonts w:cs="Wingdings"/>
    </w:rPr>
  </w:style>
  <w:style w:type="character" w:customStyle="1" w:styleId="ListLabel386">
    <w:name w:val="ListLabel 386"/>
    <w:qFormat/>
    <w:rsid w:val="00A90A76"/>
    <w:rPr>
      <w:rFonts w:cs="Symbol"/>
    </w:rPr>
  </w:style>
  <w:style w:type="character" w:customStyle="1" w:styleId="ListLabel387">
    <w:name w:val="ListLabel 387"/>
    <w:qFormat/>
    <w:rsid w:val="00A90A76"/>
    <w:rPr>
      <w:rFonts w:cs="Courier New"/>
    </w:rPr>
  </w:style>
  <w:style w:type="character" w:customStyle="1" w:styleId="ListLabel388">
    <w:name w:val="ListLabel 388"/>
    <w:qFormat/>
    <w:rsid w:val="00A90A76"/>
    <w:rPr>
      <w:rFonts w:cs="Wingdings"/>
    </w:rPr>
  </w:style>
  <w:style w:type="character" w:customStyle="1" w:styleId="ListLabel389">
    <w:name w:val="ListLabel 389"/>
    <w:qFormat/>
    <w:rsid w:val="00A90A76"/>
    <w:rPr>
      <w:rFonts w:cs="Symbol"/>
    </w:rPr>
  </w:style>
  <w:style w:type="character" w:customStyle="1" w:styleId="ListLabel390">
    <w:name w:val="ListLabel 390"/>
    <w:qFormat/>
    <w:rsid w:val="00A90A76"/>
    <w:rPr>
      <w:rFonts w:cs="Courier New"/>
    </w:rPr>
  </w:style>
  <w:style w:type="character" w:customStyle="1" w:styleId="ListLabel391">
    <w:name w:val="ListLabel 391"/>
    <w:qFormat/>
    <w:rsid w:val="00A90A76"/>
    <w:rPr>
      <w:rFonts w:cs="Wingdings"/>
    </w:rPr>
  </w:style>
  <w:style w:type="character" w:customStyle="1" w:styleId="ListLabel392">
    <w:name w:val="ListLabel 392"/>
    <w:qFormat/>
    <w:rsid w:val="00A90A76"/>
    <w:rPr>
      <w:rFonts w:cs="Symbol"/>
    </w:rPr>
  </w:style>
  <w:style w:type="character" w:customStyle="1" w:styleId="ListLabel393">
    <w:name w:val="ListLabel 393"/>
    <w:qFormat/>
    <w:rsid w:val="00A90A76"/>
    <w:rPr>
      <w:rFonts w:cs="Courier New"/>
    </w:rPr>
  </w:style>
  <w:style w:type="character" w:customStyle="1" w:styleId="ListLabel394">
    <w:name w:val="ListLabel 394"/>
    <w:qFormat/>
    <w:rsid w:val="00A90A76"/>
    <w:rPr>
      <w:rFonts w:cs="Wingdings"/>
    </w:rPr>
  </w:style>
  <w:style w:type="character" w:customStyle="1" w:styleId="ListLabel395">
    <w:name w:val="ListLabel 395"/>
    <w:qFormat/>
    <w:rsid w:val="00A90A76"/>
    <w:rPr>
      <w:rFonts w:cs="Symbol"/>
    </w:rPr>
  </w:style>
  <w:style w:type="character" w:customStyle="1" w:styleId="ListLabel396">
    <w:name w:val="ListLabel 396"/>
    <w:qFormat/>
    <w:rsid w:val="00A90A76"/>
    <w:rPr>
      <w:rFonts w:cs="Courier New"/>
    </w:rPr>
  </w:style>
  <w:style w:type="character" w:customStyle="1" w:styleId="ListLabel397">
    <w:name w:val="ListLabel 397"/>
    <w:qFormat/>
    <w:rsid w:val="00A90A76"/>
    <w:rPr>
      <w:rFonts w:cs="Wingdings"/>
    </w:rPr>
  </w:style>
  <w:style w:type="character" w:customStyle="1" w:styleId="ListLabel398">
    <w:name w:val="ListLabel 398"/>
    <w:qFormat/>
    <w:rsid w:val="00A90A76"/>
    <w:rPr>
      <w:rFonts w:cs="Symbol"/>
    </w:rPr>
  </w:style>
  <w:style w:type="character" w:customStyle="1" w:styleId="ListLabel399">
    <w:name w:val="ListLabel 399"/>
    <w:qFormat/>
    <w:rsid w:val="00A90A76"/>
    <w:rPr>
      <w:rFonts w:cs="Courier New"/>
    </w:rPr>
  </w:style>
  <w:style w:type="character" w:customStyle="1" w:styleId="ListLabel400">
    <w:name w:val="ListLabel 400"/>
    <w:qFormat/>
    <w:rsid w:val="00A90A76"/>
    <w:rPr>
      <w:rFonts w:cs="Wingdings"/>
    </w:rPr>
  </w:style>
  <w:style w:type="character" w:customStyle="1" w:styleId="ListLabel401">
    <w:name w:val="ListLabel 401"/>
    <w:qFormat/>
    <w:rsid w:val="00A90A76"/>
    <w:rPr>
      <w:rFonts w:cs="Symbol"/>
    </w:rPr>
  </w:style>
  <w:style w:type="character" w:customStyle="1" w:styleId="ListLabel402">
    <w:name w:val="ListLabel 402"/>
    <w:qFormat/>
    <w:rsid w:val="00A90A76"/>
    <w:rPr>
      <w:rFonts w:cs="Courier New"/>
    </w:rPr>
  </w:style>
  <w:style w:type="character" w:customStyle="1" w:styleId="ListLabel403">
    <w:name w:val="ListLabel 403"/>
    <w:qFormat/>
    <w:rsid w:val="00A90A76"/>
    <w:rPr>
      <w:rFonts w:cs="Wingdings"/>
    </w:rPr>
  </w:style>
  <w:style w:type="character" w:customStyle="1" w:styleId="ListLabel404">
    <w:name w:val="ListLabel 404"/>
    <w:qFormat/>
    <w:rsid w:val="00A90A76"/>
    <w:rPr>
      <w:rFonts w:cs="Symbol"/>
    </w:rPr>
  </w:style>
  <w:style w:type="character" w:customStyle="1" w:styleId="ListLabel405">
    <w:name w:val="ListLabel 405"/>
    <w:qFormat/>
    <w:rsid w:val="00A90A76"/>
    <w:rPr>
      <w:rFonts w:cs="Courier New"/>
    </w:rPr>
  </w:style>
  <w:style w:type="character" w:customStyle="1" w:styleId="ListLabel406">
    <w:name w:val="ListLabel 406"/>
    <w:qFormat/>
    <w:rsid w:val="00A90A76"/>
    <w:rPr>
      <w:rFonts w:cs="Wingdings"/>
    </w:rPr>
  </w:style>
  <w:style w:type="character" w:customStyle="1" w:styleId="ListLabel407">
    <w:name w:val="ListLabel 407"/>
    <w:qFormat/>
    <w:rsid w:val="00A90A76"/>
    <w:rPr>
      <w:rFonts w:cs="Symbol"/>
    </w:rPr>
  </w:style>
  <w:style w:type="character" w:customStyle="1" w:styleId="ListLabel408">
    <w:name w:val="ListLabel 408"/>
    <w:qFormat/>
    <w:rsid w:val="00A90A76"/>
    <w:rPr>
      <w:rFonts w:cs="Courier New"/>
    </w:rPr>
  </w:style>
  <w:style w:type="character" w:customStyle="1" w:styleId="ListLabel409">
    <w:name w:val="ListLabel 409"/>
    <w:qFormat/>
    <w:rsid w:val="00A90A76"/>
    <w:rPr>
      <w:rFonts w:cs="Wingdings"/>
    </w:rPr>
  </w:style>
  <w:style w:type="character" w:customStyle="1" w:styleId="ListLabel410">
    <w:name w:val="ListLabel 410"/>
    <w:qFormat/>
    <w:rsid w:val="00A90A76"/>
    <w:rPr>
      <w:rFonts w:cs="Symbol"/>
    </w:rPr>
  </w:style>
  <w:style w:type="character" w:customStyle="1" w:styleId="ListLabel411">
    <w:name w:val="ListLabel 411"/>
    <w:qFormat/>
    <w:rsid w:val="00A90A76"/>
    <w:rPr>
      <w:rFonts w:cs="Courier New"/>
    </w:rPr>
  </w:style>
  <w:style w:type="character" w:customStyle="1" w:styleId="ListLabel412">
    <w:name w:val="ListLabel 412"/>
    <w:qFormat/>
    <w:rsid w:val="00A90A76"/>
    <w:rPr>
      <w:rFonts w:cs="Wingdings"/>
    </w:rPr>
  </w:style>
  <w:style w:type="character" w:customStyle="1" w:styleId="ListLabel413">
    <w:name w:val="ListLabel 413"/>
    <w:qFormat/>
    <w:rsid w:val="00A90A76"/>
    <w:rPr>
      <w:rFonts w:cs="Symbol"/>
    </w:rPr>
  </w:style>
  <w:style w:type="character" w:customStyle="1" w:styleId="ListLabel414">
    <w:name w:val="ListLabel 414"/>
    <w:qFormat/>
    <w:rsid w:val="00A90A76"/>
    <w:rPr>
      <w:rFonts w:cs="Courier New"/>
    </w:rPr>
  </w:style>
  <w:style w:type="character" w:customStyle="1" w:styleId="ListLabel415">
    <w:name w:val="ListLabel 415"/>
    <w:qFormat/>
    <w:rsid w:val="00A90A76"/>
    <w:rPr>
      <w:rFonts w:cs="Wingdings"/>
    </w:rPr>
  </w:style>
  <w:style w:type="character" w:customStyle="1" w:styleId="ListLabel416">
    <w:name w:val="ListLabel 416"/>
    <w:qFormat/>
    <w:rsid w:val="00A90A76"/>
    <w:rPr>
      <w:rFonts w:cs="Symbol"/>
    </w:rPr>
  </w:style>
  <w:style w:type="character" w:customStyle="1" w:styleId="ListLabel417">
    <w:name w:val="ListLabel 417"/>
    <w:qFormat/>
    <w:rsid w:val="00A90A76"/>
    <w:rPr>
      <w:rFonts w:cs="Courier New"/>
    </w:rPr>
  </w:style>
  <w:style w:type="character" w:customStyle="1" w:styleId="ListLabel418">
    <w:name w:val="ListLabel 418"/>
    <w:qFormat/>
    <w:rsid w:val="00A90A76"/>
    <w:rPr>
      <w:rFonts w:cs="Wingdings"/>
    </w:rPr>
  </w:style>
  <w:style w:type="character" w:customStyle="1" w:styleId="ListLabel419">
    <w:name w:val="ListLabel 419"/>
    <w:qFormat/>
    <w:rsid w:val="00A90A76"/>
    <w:rPr>
      <w:rFonts w:cs="Symbol"/>
    </w:rPr>
  </w:style>
  <w:style w:type="character" w:customStyle="1" w:styleId="ListLabel420">
    <w:name w:val="ListLabel 420"/>
    <w:qFormat/>
    <w:rsid w:val="00A90A76"/>
    <w:rPr>
      <w:rFonts w:cs="Courier New"/>
    </w:rPr>
  </w:style>
  <w:style w:type="character" w:customStyle="1" w:styleId="ListLabel421">
    <w:name w:val="ListLabel 421"/>
    <w:qFormat/>
    <w:rsid w:val="00A90A76"/>
    <w:rPr>
      <w:rFonts w:cs="Wingdings"/>
    </w:rPr>
  </w:style>
  <w:style w:type="character" w:customStyle="1" w:styleId="ListLabel422">
    <w:name w:val="ListLabel 422"/>
    <w:qFormat/>
    <w:rsid w:val="00A90A76"/>
    <w:rPr>
      <w:rFonts w:cs="Symbol"/>
    </w:rPr>
  </w:style>
  <w:style w:type="character" w:customStyle="1" w:styleId="ListLabel423">
    <w:name w:val="ListLabel 423"/>
    <w:qFormat/>
    <w:rsid w:val="00A90A76"/>
    <w:rPr>
      <w:rFonts w:cs="Courier New"/>
    </w:rPr>
  </w:style>
  <w:style w:type="character" w:customStyle="1" w:styleId="ListLabel424">
    <w:name w:val="ListLabel 424"/>
    <w:qFormat/>
    <w:rsid w:val="00A90A76"/>
    <w:rPr>
      <w:rFonts w:cs="Wingdings"/>
    </w:rPr>
  </w:style>
  <w:style w:type="character" w:customStyle="1" w:styleId="ListLabel425">
    <w:name w:val="ListLabel 425"/>
    <w:qFormat/>
    <w:rsid w:val="00A90A76"/>
    <w:rPr>
      <w:rFonts w:cs="Symbol"/>
    </w:rPr>
  </w:style>
  <w:style w:type="character" w:customStyle="1" w:styleId="ListLabel426">
    <w:name w:val="ListLabel 426"/>
    <w:qFormat/>
    <w:rsid w:val="00A90A76"/>
    <w:rPr>
      <w:rFonts w:cs="Courier New"/>
    </w:rPr>
  </w:style>
  <w:style w:type="character" w:customStyle="1" w:styleId="ListLabel427">
    <w:name w:val="ListLabel 427"/>
    <w:qFormat/>
    <w:rsid w:val="00A90A76"/>
    <w:rPr>
      <w:rFonts w:cs="Wingdings"/>
    </w:rPr>
  </w:style>
  <w:style w:type="character" w:customStyle="1" w:styleId="ListLabel428">
    <w:name w:val="ListLabel 428"/>
    <w:qFormat/>
    <w:rsid w:val="00A90A76"/>
    <w:rPr>
      <w:rFonts w:cs="Symbol"/>
    </w:rPr>
  </w:style>
  <w:style w:type="character" w:customStyle="1" w:styleId="ListLabel429">
    <w:name w:val="ListLabel 429"/>
    <w:qFormat/>
    <w:rsid w:val="00A90A76"/>
    <w:rPr>
      <w:rFonts w:cs="Courier New"/>
    </w:rPr>
  </w:style>
  <w:style w:type="character" w:customStyle="1" w:styleId="ListLabel430">
    <w:name w:val="ListLabel 430"/>
    <w:qFormat/>
    <w:rsid w:val="00A90A76"/>
    <w:rPr>
      <w:rFonts w:cs="Wingdings"/>
    </w:rPr>
  </w:style>
  <w:style w:type="character" w:customStyle="1" w:styleId="ListLabel431">
    <w:name w:val="ListLabel 431"/>
    <w:qFormat/>
    <w:rsid w:val="00A90A76"/>
    <w:rPr>
      <w:rFonts w:cs="Symbol"/>
    </w:rPr>
  </w:style>
  <w:style w:type="character" w:customStyle="1" w:styleId="ListLabel432">
    <w:name w:val="ListLabel 432"/>
    <w:qFormat/>
    <w:rsid w:val="00A90A76"/>
    <w:rPr>
      <w:rFonts w:cs="Courier New"/>
    </w:rPr>
  </w:style>
  <w:style w:type="character" w:customStyle="1" w:styleId="ListLabel433">
    <w:name w:val="ListLabel 433"/>
    <w:qFormat/>
    <w:rsid w:val="00A90A76"/>
    <w:rPr>
      <w:rFonts w:cs="Wingdings"/>
    </w:rPr>
  </w:style>
  <w:style w:type="character" w:customStyle="1" w:styleId="ListLabel434">
    <w:name w:val="ListLabel 434"/>
    <w:qFormat/>
    <w:rsid w:val="00A90A76"/>
    <w:rPr>
      <w:rFonts w:cs="Symbol"/>
    </w:rPr>
  </w:style>
  <w:style w:type="character" w:customStyle="1" w:styleId="ListLabel435">
    <w:name w:val="ListLabel 435"/>
    <w:qFormat/>
    <w:rsid w:val="00A90A76"/>
    <w:rPr>
      <w:rFonts w:cs="Courier New"/>
    </w:rPr>
  </w:style>
  <w:style w:type="character" w:customStyle="1" w:styleId="ListLabel436">
    <w:name w:val="ListLabel 436"/>
    <w:qFormat/>
    <w:rsid w:val="00A90A76"/>
    <w:rPr>
      <w:rFonts w:cs="Wingdings"/>
    </w:rPr>
  </w:style>
  <w:style w:type="character" w:customStyle="1" w:styleId="ListLabel437">
    <w:name w:val="ListLabel 437"/>
    <w:qFormat/>
    <w:rsid w:val="00A90A76"/>
    <w:rPr>
      <w:rFonts w:cs="Symbol"/>
    </w:rPr>
  </w:style>
  <w:style w:type="character" w:customStyle="1" w:styleId="ListLabel438">
    <w:name w:val="ListLabel 438"/>
    <w:qFormat/>
    <w:rsid w:val="00A90A76"/>
    <w:rPr>
      <w:rFonts w:cs="Courier New"/>
    </w:rPr>
  </w:style>
  <w:style w:type="character" w:customStyle="1" w:styleId="ListLabel439">
    <w:name w:val="ListLabel 439"/>
    <w:qFormat/>
    <w:rsid w:val="00A90A76"/>
    <w:rPr>
      <w:rFonts w:cs="Wingdings"/>
    </w:rPr>
  </w:style>
  <w:style w:type="character" w:customStyle="1" w:styleId="ListLabel440">
    <w:name w:val="ListLabel 440"/>
    <w:qFormat/>
    <w:rsid w:val="00A90A76"/>
    <w:rPr>
      <w:rFonts w:cs="Symbol"/>
    </w:rPr>
  </w:style>
  <w:style w:type="character" w:customStyle="1" w:styleId="ListLabel441">
    <w:name w:val="ListLabel 441"/>
    <w:qFormat/>
    <w:rsid w:val="00A90A76"/>
    <w:rPr>
      <w:rFonts w:cs="Courier New"/>
    </w:rPr>
  </w:style>
  <w:style w:type="character" w:customStyle="1" w:styleId="ListLabel442">
    <w:name w:val="ListLabel 442"/>
    <w:qFormat/>
    <w:rsid w:val="00A90A76"/>
    <w:rPr>
      <w:rFonts w:cs="Wingdings"/>
    </w:rPr>
  </w:style>
  <w:style w:type="character" w:customStyle="1" w:styleId="ListLabel443">
    <w:name w:val="ListLabel 443"/>
    <w:qFormat/>
    <w:rsid w:val="00A90A76"/>
    <w:rPr>
      <w:rFonts w:cs="Symbol"/>
    </w:rPr>
  </w:style>
  <w:style w:type="character" w:customStyle="1" w:styleId="ListLabel444">
    <w:name w:val="ListLabel 444"/>
    <w:qFormat/>
    <w:rsid w:val="00A90A76"/>
    <w:rPr>
      <w:rFonts w:cs="Courier New"/>
    </w:rPr>
  </w:style>
  <w:style w:type="character" w:customStyle="1" w:styleId="ListLabel445">
    <w:name w:val="ListLabel 445"/>
    <w:qFormat/>
    <w:rsid w:val="00A90A76"/>
    <w:rPr>
      <w:rFonts w:cs="Wingdings"/>
    </w:rPr>
  </w:style>
  <w:style w:type="character" w:customStyle="1" w:styleId="ListLabel446">
    <w:name w:val="ListLabel 446"/>
    <w:qFormat/>
    <w:rsid w:val="00A90A76"/>
    <w:rPr>
      <w:rFonts w:cs="Symbol"/>
    </w:rPr>
  </w:style>
  <w:style w:type="character" w:customStyle="1" w:styleId="ListLabel447">
    <w:name w:val="ListLabel 447"/>
    <w:qFormat/>
    <w:rsid w:val="00A90A76"/>
    <w:rPr>
      <w:rFonts w:cs="Courier New"/>
    </w:rPr>
  </w:style>
  <w:style w:type="character" w:customStyle="1" w:styleId="ListLabel448">
    <w:name w:val="ListLabel 448"/>
    <w:qFormat/>
    <w:rsid w:val="00A90A76"/>
    <w:rPr>
      <w:rFonts w:cs="Wingdings"/>
    </w:rPr>
  </w:style>
  <w:style w:type="character" w:customStyle="1" w:styleId="ListLabel449">
    <w:name w:val="ListLabel 449"/>
    <w:qFormat/>
    <w:rsid w:val="00A90A76"/>
    <w:rPr>
      <w:rFonts w:cs="Symbol"/>
    </w:rPr>
  </w:style>
  <w:style w:type="character" w:customStyle="1" w:styleId="ListLabel450">
    <w:name w:val="ListLabel 450"/>
    <w:qFormat/>
    <w:rsid w:val="00A90A76"/>
    <w:rPr>
      <w:rFonts w:cs="Courier New"/>
    </w:rPr>
  </w:style>
  <w:style w:type="character" w:customStyle="1" w:styleId="ListLabel451">
    <w:name w:val="ListLabel 451"/>
    <w:qFormat/>
    <w:rsid w:val="00A90A76"/>
    <w:rPr>
      <w:rFonts w:cs="Wingdings"/>
    </w:rPr>
  </w:style>
  <w:style w:type="character" w:customStyle="1" w:styleId="ListLabel452">
    <w:name w:val="ListLabel 452"/>
    <w:qFormat/>
    <w:rsid w:val="00A90A76"/>
    <w:rPr>
      <w:rFonts w:cs="Symbol"/>
    </w:rPr>
  </w:style>
  <w:style w:type="character" w:customStyle="1" w:styleId="ListLabel453">
    <w:name w:val="ListLabel 453"/>
    <w:qFormat/>
    <w:rsid w:val="00A90A76"/>
    <w:rPr>
      <w:rFonts w:cs="Courier New"/>
    </w:rPr>
  </w:style>
  <w:style w:type="character" w:customStyle="1" w:styleId="ListLabel454">
    <w:name w:val="ListLabel 454"/>
    <w:qFormat/>
    <w:rsid w:val="00A90A76"/>
    <w:rPr>
      <w:rFonts w:cs="Wingdings"/>
    </w:rPr>
  </w:style>
  <w:style w:type="character" w:customStyle="1" w:styleId="ListLabel455">
    <w:name w:val="ListLabel 455"/>
    <w:qFormat/>
    <w:rsid w:val="00A90A76"/>
    <w:rPr>
      <w:rFonts w:cs="Symbol"/>
    </w:rPr>
  </w:style>
  <w:style w:type="character" w:customStyle="1" w:styleId="ListLabel456">
    <w:name w:val="ListLabel 456"/>
    <w:qFormat/>
    <w:rsid w:val="00A90A76"/>
    <w:rPr>
      <w:rFonts w:cs="Courier New"/>
    </w:rPr>
  </w:style>
  <w:style w:type="character" w:customStyle="1" w:styleId="ListLabel457">
    <w:name w:val="ListLabel 457"/>
    <w:qFormat/>
    <w:rsid w:val="00A90A76"/>
    <w:rPr>
      <w:rFonts w:cs="Wingdings"/>
    </w:rPr>
  </w:style>
  <w:style w:type="character" w:customStyle="1" w:styleId="ListLabel458">
    <w:name w:val="ListLabel 458"/>
    <w:qFormat/>
    <w:rsid w:val="00A90A76"/>
    <w:rPr>
      <w:rFonts w:cs="Symbol"/>
    </w:rPr>
  </w:style>
  <w:style w:type="character" w:customStyle="1" w:styleId="ListLabel459">
    <w:name w:val="ListLabel 459"/>
    <w:qFormat/>
    <w:rsid w:val="00A90A76"/>
    <w:rPr>
      <w:rFonts w:cs="Courier New"/>
    </w:rPr>
  </w:style>
  <w:style w:type="character" w:customStyle="1" w:styleId="ListLabel460">
    <w:name w:val="ListLabel 460"/>
    <w:qFormat/>
    <w:rsid w:val="00A90A76"/>
    <w:rPr>
      <w:rFonts w:cs="Wingdings"/>
    </w:rPr>
  </w:style>
  <w:style w:type="character" w:customStyle="1" w:styleId="ListLabel461">
    <w:name w:val="ListLabel 461"/>
    <w:qFormat/>
    <w:rsid w:val="00A90A76"/>
    <w:rPr>
      <w:rFonts w:cs="Symbol"/>
    </w:rPr>
  </w:style>
  <w:style w:type="character" w:customStyle="1" w:styleId="ListLabel462">
    <w:name w:val="ListLabel 462"/>
    <w:qFormat/>
    <w:rsid w:val="00A90A76"/>
    <w:rPr>
      <w:rFonts w:cs="Courier New"/>
    </w:rPr>
  </w:style>
  <w:style w:type="character" w:customStyle="1" w:styleId="ListLabel463">
    <w:name w:val="ListLabel 463"/>
    <w:qFormat/>
    <w:rsid w:val="00A90A76"/>
    <w:rPr>
      <w:rFonts w:cs="Wingdings"/>
    </w:rPr>
  </w:style>
  <w:style w:type="character" w:customStyle="1" w:styleId="ListLabel464">
    <w:name w:val="ListLabel 464"/>
    <w:qFormat/>
    <w:rsid w:val="00A90A76"/>
    <w:rPr>
      <w:rFonts w:cs="Symbol"/>
    </w:rPr>
  </w:style>
  <w:style w:type="character" w:customStyle="1" w:styleId="ListLabel465">
    <w:name w:val="ListLabel 465"/>
    <w:qFormat/>
    <w:rsid w:val="00A90A76"/>
    <w:rPr>
      <w:rFonts w:cs="Courier New"/>
    </w:rPr>
  </w:style>
  <w:style w:type="character" w:customStyle="1" w:styleId="ListLabel466">
    <w:name w:val="ListLabel 466"/>
    <w:qFormat/>
    <w:rsid w:val="00A90A76"/>
    <w:rPr>
      <w:rFonts w:cs="Wingdings"/>
    </w:rPr>
  </w:style>
  <w:style w:type="character" w:customStyle="1" w:styleId="ListLabel467">
    <w:name w:val="ListLabel 467"/>
    <w:qFormat/>
    <w:rsid w:val="00A90A76"/>
    <w:rPr>
      <w:rFonts w:cs="Symbol"/>
    </w:rPr>
  </w:style>
  <w:style w:type="character" w:customStyle="1" w:styleId="ListLabel468">
    <w:name w:val="ListLabel 468"/>
    <w:qFormat/>
    <w:rsid w:val="00A90A76"/>
    <w:rPr>
      <w:rFonts w:cs="Courier New"/>
    </w:rPr>
  </w:style>
  <w:style w:type="character" w:customStyle="1" w:styleId="ListLabel469">
    <w:name w:val="ListLabel 469"/>
    <w:qFormat/>
    <w:rsid w:val="00A90A76"/>
    <w:rPr>
      <w:rFonts w:cs="Wingdings"/>
    </w:rPr>
  </w:style>
  <w:style w:type="character" w:customStyle="1" w:styleId="ListLabel470">
    <w:name w:val="ListLabel 470"/>
    <w:qFormat/>
    <w:rsid w:val="00A90A76"/>
    <w:rPr>
      <w:rFonts w:cs="Symbol"/>
    </w:rPr>
  </w:style>
  <w:style w:type="character" w:customStyle="1" w:styleId="ListLabel471">
    <w:name w:val="ListLabel 471"/>
    <w:qFormat/>
    <w:rsid w:val="00A90A76"/>
    <w:rPr>
      <w:rFonts w:cs="Courier New"/>
    </w:rPr>
  </w:style>
  <w:style w:type="character" w:customStyle="1" w:styleId="ListLabel472">
    <w:name w:val="ListLabel 472"/>
    <w:qFormat/>
    <w:rsid w:val="00A90A76"/>
    <w:rPr>
      <w:rFonts w:cs="Wingdings"/>
    </w:rPr>
  </w:style>
  <w:style w:type="character" w:customStyle="1" w:styleId="ListLabel473">
    <w:name w:val="ListLabel 473"/>
    <w:qFormat/>
    <w:rsid w:val="00A90A76"/>
    <w:rPr>
      <w:rFonts w:cs="Symbol"/>
    </w:rPr>
  </w:style>
  <w:style w:type="character" w:customStyle="1" w:styleId="ListLabel474">
    <w:name w:val="ListLabel 474"/>
    <w:qFormat/>
    <w:rsid w:val="00A90A76"/>
    <w:rPr>
      <w:rFonts w:cs="Courier New"/>
    </w:rPr>
  </w:style>
  <w:style w:type="character" w:customStyle="1" w:styleId="ListLabel475">
    <w:name w:val="ListLabel 475"/>
    <w:qFormat/>
    <w:rsid w:val="00A90A76"/>
    <w:rPr>
      <w:rFonts w:cs="Wingdings"/>
    </w:rPr>
  </w:style>
  <w:style w:type="character" w:customStyle="1" w:styleId="ListLabel476">
    <w:name w:val="ListLabel 476"/>
    <w:qFormat/>
    <w:rsid w:val="00A90A76"/>
    <w:rPr>
      <w:rFonts w:cs="Symbol"/>
    </w:rPr>
  </w:style>
  <w:style w:type="character" w:customStyle="1" w:styleId="ListLabel477">
    <w:name w:val="ListLabel 477"/>
    <w:qFormat/>
    <w:rsid w:val="00A90A76"/>
    <w:rPr>
      <w:rFonts w:cs="Courier New"/>
    </w:rPr>
  </w:style>
  <w:style w:type="character" w:customStyle="1" w:styleId="ListLabel478">
    <w:name w:val="ListLabel 478"/>
    <w:qFormat/>
    <w:rsid w:val="00A90A76"/>
    <w:rPr>
      <w:rFonts w:cs="Wingdings"/>
    </w:rPr>
  </w:style>
  <w:style w:type="character" w:customStyle="1" w:styleId="ListLabel479">
    <w:name w:val="ListLabel 479"/>
    <w:qFormat/>
    <w:rsid w:val="00A90A76"/>
    <w:rPr>
      <w:rFonts w:cs="Symbol"/>
    </w:rPr>
  </w:style>
  <w:style w:type="character" w:customStyle="1" w:styleId="ListLabel480">
    <w:name w:val="ListLabel 480"/>
    <w:qFormat/>
    <w:rsid w:val="00A90A76"/>
    <w:rPr>
      <w:rFonts w:cs="Courier New"/>
    </w:rPr>
  </w:style>
  <w:style w:type="character" w:customStyle="1" w:styleId="ListLabel481">
    <w:name w:val="ListLabel 481"/>
    <w:qFormat/>
    <w:rsid w:val="00A90A76"/>
    <w:rPr>
      <w:rFonts w:cs="Wingdings"/>
    </w:rPr>
  </w:style>
  <w:style w:type="character" w:customStyle="1" w:styleId="ListLabel482">
    <w:name w:val="ListLabel 482"/>
    <w:qFormat/>
    <w:rsid w:val="00A90A76"/>
    <w:rPr>
      <w:rFonts w:cs="Symbol"/>
    </w:rPr>
  </w:style>
  <w:style w:type="character" w:customStyle="1" w:styleId="ListLabel483">
    <w:name w:val="ListLabel 483"/>
    <w:qFormat/>
    <w:rsid w:val="00A90A76"/>
    <w:rPr>
      <w:rFonts w:cs="Courier New"/>
    </w:rPr>
  </w:style>
  <w:style w:type="character" w:customStyle="1" w:styleId="ListLabel484">
    <w:name w:val="ListLabel 484"/>
    <w:qFormat/>
    <w:rsid w:val="00A90A76"/>
    <w:rPr>
      <w:rFonts w:cs="Wingdings"/>
    </w:rPr>
  </w:style>
  <w:style w:type="character" w:customStyle="1" w:styleId="ListLabel485">
    <w:name w:val="ListLabel 485"/>
    <w:qFormat/>
    <w:rsid w:val="00A90A76"/>
    <w:rPr>
      <w:rFonts w:cs="Symbol"/>
    </w:rPr>
  </w:style>
  <w:style w:type="character" w:customStyle="1" w:styleId="ListLabel486">
    <w:name w:val="ListLabel 486"/>
    <w:qFormat/>
    <w:rsid w:val="00A90A76"/>
    <w:rPr>
      <w:rFonts w:cs="Courier New"/>
    </w:rPr>
  </w:style>
  <w:style w:type="character" w:customStyle="1" w:styleId="ListLabel487">
    <w:name w:val="ListLabel 487"/>
    <w:qFormat/>
    <w:rsid w:val="00A90A76"/>
    <w:rPr>
      <w:rFonts w:cs="Wingdings"/>
    </w:rPr>
  </w:style>
  <w:style w:type="character" w:customStyle="1" w:styleId="ListLabel488">
    <w:name w:val="ListLabel 488"/>
    <w:qFormat/>
    <w:rsid w:val="00A90A76"/>
    <w:rPr>
      <w:rFonts w:cs="Symbol"/>
    </w:rPr>
  </w:style>
  <w:style w:type="character" w:customStyle="1" w:styleId="ListLabel489">
    <w:name w:val="ListLabel 489"/>
    <w:qFormat/>
    <w:rsid w:val="00A90A76"/>
    <w:rPr>
      <w:rFonts w:cs="Courier New"/>
    </w:rPr>
  </w:style>
  <w:style w:type="character" w:customStyle="1" w:styleId="ListLabel490">
    <w:name w:val="ListLabel 490"/>
    <w:qFormat/>
    <w:rsid w:val="00A90A76"/>
    <w:rPr>
      <w:rFonts w:cs="Wingdings"/>
    </w:rPr>
  </w:style>
  <w:style w:type="character" w:customStyle="1" w:styleId="ListLabel491">
    <w:name w:val="ListLabel 491"/>
    <w:qFormat/>
    <w:rsid w:val="00A90A76"/>
    <w:rPr>
      <w:rFonts w:cs="Symbol"/>
    </w:rPr>
  </w:style>
  <w:style w:type="character" w:customStyle="1" w:styleId="ListLabel492">
    <w:name w:val="ListLabel 492"/>
    <w:qFormat/>
    <w:rsid w:val="00A90A76"/>
    <w:rPr>
      <w:rFonts w:cs="Courier New"/>
    </w:rPr>
  </w:style>
  <w:style w:type="character" w:customStyle="1" w:styleId="ListLabel493">
    <w:name w:val="ListLabel 493"/>
    <w:qFormat/>
    <w:rsid w:val="00A90A76"/>
    <w:rPr>
      <w:rFonts w:cs="Wingdings"/>
    </w:rPr>
  </w:style>
  <w:style w:type="character" w:customStyle="1" w:styleId="ListLabel494">
    <w:name w:val="ListLabel 494"/>
    <w:qFormat/>
    <w:rsid w:val="00A90A76"/>
    <w:rPr>
      <w:rFonts w:cs="Symbol"/>
    </w:rPr>
  </w:style>
  <w:style w:type="character" w:customStyle="1" w:styleId="ListLabel495">
    <w:name w:val="ListLabel 495"/>
    <w:qFormat/>
    <w:rsid w:val="00A90A76"/>
    <w:rPr>
      <w:rFonts w:cs="Courier New"/>
    </w:rPr>
  </w:style>
  <w:style w:type="character" w:customStyle="1" w:styleId="ListLabel496">
    <w:name w:val="ListLabel 496"/>
    <w:qFormat/>
    <w:rsid w:val="00A90A76"/>
    <w:rPr>
      <w:rFonts w:cs="Wingdings"/>
    </w:rPr>
  </w:style>
  <w:style w:type="character" w:customStyle="1" w:styleId="ListLabel497">
    <w:name w:val="ListLabel 497"/>
    <w:qFormat/>
    <w:rsid w:val="00A90A76"/>
    <w:rPr>
      <w:rFonts w:cs="Symbol"/>
    </w:rPr>
  </w:style>
  <w:style w:type="character" w:customStyle="1" w:styleId="ListLabel498">
    <w:name w:val="ListLabel 498"/>
    <w:qFormat/>
    <w:rsid w:val="00A90A76"/>
    <w:rPr>
      <w:rFonts w:cs="Courier New"/>
    </w:rPr>
  </w:style>
  <w:style w:type="character" w:customStyle="1" w:styleId="ListLabel499">
    <w:name w:val="ListLabel 499"/>
    <w:qFormat/>
    <w:rsid w:val="00A90A76"/>
    <w:rPr>
      <w:rFonts w:cs="Wingdings"/>
    </w:rPr>
  </w:style>
  <w:style w:type="character" w:customStyle="1" w:styleId="ListLabel500">
    <w:name w:val="ListLabel 500"/>
    <w:qFormat/>
    <w:rsid w:val="00A90A76"/>
    <w:rPr>
      <w:rFonts w:cs="Symbol"/>
    </w:rPr>
  </w:style>
  <w:style w:type="character" w:customStyle="1" w:styleId="ListLabel501">
    <w:name w:val="ListLabel 501"/>
    <w:qFormat/>
    <w:rsid w:val="00A90A76"/>
    <w:rPr>
      <w:rFonts w:cs="Courier New"/>
    </w:rPr>
  </w:style>
  <w:style w:type="character" w:customStyle="1" w:styleId="ListLabel502">
    <w:name w:val="ListLabel 502"/>
    <w:qFormat/>
    <w:rsid w:val="00A90A76"/>
    <w:rPr>
      <w:rFonts w:cs="Wingdings"/>
    </w:rPr>
  </w:style>
  <w:style w:type="character" w:customStyle="1" w:styleId="ListLabel503">
    <w:name w:val="ListLabel 503"/>
    <w:qFormat/>
    <w:rsid w:val="00A90A76"/>
    <w:rPr>
      <w:rFonts w:cs="Symbol"/>
    </w:rPr>
  </w:style>
  <w:style w:type="character" w:customStyle="1" w:styleId="ListLabel504">
    <w:name w:val="ListLabel 504"/>
    <w:qFormat/>
    <w:rsid w:val="00A90A76"/>
    <w:rPr>
      <w:rFonts w:cs="Courier New"/>
    </w:rPr>
  </w:style>
  <w:style w:type="character" w:customStyle="1" w:styleId="ListLabel505">
    <w:name w:val="ListLabel 505"/>
    <w:qFormat/>
    <w:rsid w:val="00A90A76"/>
    <w:rPr>
      <w:rFonts w:cs="Wingdings"/>
    </w:rPr>
  </w:style>
  <w:style w:type="character" w:customStyle="1" w:styleId="ListLabel506">
    <w:name w:val="ListLabel 506"/>
    <w:qFormat/>
    <w:rsid w:val="00A90A76"/>
    <w:rPr>
      <w:rFonts w:cs="Symbol"/>
    </w:rPr>
  </w:style>
  <w:style w:type="character" w:customStyle="1" w:styleId="ListLabel507">
    <w:name w:val="ListLabel 507"/>
    <w:qFormat/>
    <w:rsid w:val="00A90A76"/>
    <w:rPr>
      <w:rFonts w:cs="Courier New"/>
    </w:rPr>
  </w:style>
  <w:style w:type="character" w:customStyle="1" w:styleId="ListLabel508">
    <w:name w:val="ListLabel 508"/>
    <w:qFormat/>
    <w:rsid w:val="00A90A76"/>
    <w:rPr>
      <w:rFonts w:cs="Wingdings"/>
    </w:rPr>
  </w:style>
  <w:style w:type="character" w:customStyle="1" w:styleId="ListLabel509">
    <w:name w:val="ListLabel 509"/>
    <w:qFormat/>
    <w:rsid w:val="00A90A76"/>
    <w:rPr>
      <w:rFonts w:cs="Symbol"/>
    </w:rPr>
  </w:style>
  <w:style w:type="character" w:customStyle="1" w:styleId="ListLabel510">
    <w:name w:val="ListLabel 510"/>
    <w:qFormat/>
    <w:rsid w:val="00A90A76"/>
    <w:rPr>
      <w:rFonts w:cs="Courier New"/>
    </w:rPr>
  </w:style>
  <w:style w:type="character" w:customStyle="1" w:styleId="ListLabel511">
    <w:name w:val="ListLabel 511"/>
    <w:qFormat/>
    <w:rsid w:val="00A90A76"/>
    <w:rPr>
      <w:rFonts w:cs="Wingdings"/>
    </w:rPr>
  </w:style>
  <w:style w:type="character" w:customStyle="1" w:styleId="ListLabel512">
    <w:name w:val="ListLabel 512"/>
    <w:qFormat/>
    <w:rsid w:val="00A90A76"/>
    <w:rPr>
      <w:rFonts w:cs="Symbol"/>
    </w:rPr>
  </w:style>
  <w:style w:type="character" w:customStyle="1" w:styleId="ListLabel513">
    <w:name w:val="ListLabel 513"/>
    <w:qFormat/>
    <w:rsid w:val="00A90A76"/>
    <w:rPr>
      <w:rFonts w:cs="Courier New"/>
    </w:rPr>
  </w:style>
  <w:style w:type="character" w:customStyle="1" w:styleId="ListLabel514">
    <w:name w:val="ListLabel 514"/>
    <w:qFormat/>
    <w:rsid w:val="00A90A76"/>
    <w:rPr>
      <w:rFonts w:cs="Wingdings"/>
    </w:rPr>
  </w:style>
  <w:style w:type="character" w:customStyle="1" w:styleId="ListLabel515">
    <w:name w:val="ListLabel 515"/>
    <w:qFormat/>
    <w:rsid w:val="00A90A76"/>
    <w:rPr>
      <w:rFonts w:cs="Symbol"/>
    </w:rPr>
  </w:style>
  <w:style w:type="character" w:customStyle="1" w:styleId="ListLabel516">
    <w:name w:val="ListLabel 516"/>
    <w:qFormat/>
    <w:rsid w:val="00A90A76"/>
    <w:rPr>
      <w:rFonts w:cs="Courier New"/>
    </w:rPr>
  </w:style>
  <w:style w:type="character" w:customStyle="1" w:styleId="ListLabel517">
    <w:name w:val="ListLabel 517"/>
    <w:qFormat/>
    <w:rsid w:val="00A90A76"/>
    <w:rPr>
      <w:rFonts w:cs="Wingdings"/>
    </w:rPr>
  </w:style>
  <w:style w:type="character" w:customStyle="1" w:styleId="ListLabel518">
    <w:name w:val="ListLabel 518"/>
    <w:qFormat/>
    <w:rsid w:val="00A90A76"/>
    <w:rPr>
      <w:rFonts w:cs="Symbol"/>
    </w:rPr>
  </w:style>
  <w:style w:type="character" w:customStyle="1" w:styleId="ListLabel519">
    <w:name w:val="ListLabel 519"/>
    <w:qFormat/>
    <w:rsid w:val="00A90A76"/>
    <w:rPr>
      <w:rFonts w:cs="Courier New"/>
    </w:rPr>
  </w:style>
  <w:style w:type="character" w:customStyle="1" w:styleId="ListLabel520">
    <w:name w:val="ListLabel 520"/>
    <w:qFormat/>
    <w:rsid w:val="00A90A76"/>
    <w:rPr>
      <w:rFonts w:cs="Wingdings"/>
    </w:rPr>
  </w:style>
  <w:style w:type="character" w:customStyle="1" w:styleId="ListLabel521">
    <w:name w:val="ListLabel 521"/>
    <w:qFormat/>
    <w:rsid w:val="00A90A76"/>
    <w:rPr>
      <w:rFonts w:cs="Symbol"/>
    </w:rPr>
  </w:style>
  <w:style w:type="character" w:customStyle="1" w:styleId="ListLabel522">
    <w:name w:val="ListLabel 522"/>
    <w:qFormat/>
    <w:rsid w:val="00A90A76"/>
    <w:rPr>
      <w:rFonts w:cs="Courier New"/>
    </w:rPr>
  </w:style>
  <w:style w:type="character" w:customStyle="1" w:styleId="ListLabel523">
    <w:name w:val="ListLabel 523"/>
    <w:qFormat/>
    <w:rsid w:val="00A90A76"/>
    <w:rPr>
      <w:rFonts w:cs="Wingdings"/>
    </w:rPr>
  </w:style>
  <w:style w:type="character" w:customStyle="1" w:styleId="ListLabel524">
    <w:name w:val="ListLabel 524"/>
    <w:qFormat/>
    <w:rsid w:val="00A90A76"/>
    <w:rPr>
      <w:rFonts w:cs="Symbol"/>
    </w:rPr>
  </w:style>
  <w:style w:type="character" w:customStyle="1" w:styleId="ListLabel525">
    <w:name w:val="ListLabel 525"/>
    <w:qFormat/>
    <w:rsid w:val="00A90A76"/>
    <w:rPr>
      <w:rFonts w:cs="Courier New"/>
    </w:rPr>
  </w:style>
  <w:style w:type="character" w:customStyle="1" w:styleId="ListLabel526">
    <w:name w:val="ListLabel 526"/>
    <w:qFormat/>
    <w:rsid w:val="00A90A76"/>
    <w:rPr>
      <w:rFonts w:cs="Wingdings"/>
    </w:rPr>
  </w:style>
  <w:style w:type="character" w:customStyle="1" w:styleId="ListLabel527">
    <w:name w:val="ListLabel 527"/>
    <w:qFormat/>
    <w:rsid w:val="00A90A76"/>
    <w:rPr>
      <w:rFonts w:cs="Symbol"/>
    </w:rPr>
  </w:style>
  <w:style w:type="character" w:customStyle="1" w:styleId="ListLabel528">
    <w:name w:val="ListLabel 528"/>
    <w:qFormat/>
    <w:rsid w:val="00A90A76"/>
    <w:rPr>
      <w:rFonts w:cs="Courier New"/>
    </w:rPr>
  </w:style>
  <w:style w:type="character" w:customStyle="1" w:styleId="ListLabel529">
    <w:name w:val="ListLabel 529"/>
    <w:qFormat/>
    <w:rsid w:val="00A90A76"/>
    <w:rPr>
      <w:rFonts w:cs="Wingdings"/>
    </w:rPr>
  </w:style>
  <w:style w:type="character" w:customStyle="1" w:styleId="ListLabel530">
    <w:name w:val="ListLabel 530"/>
    <w:qFormat/>
    <w:rsid w:val="00A90A76"/>
    <w:rPr>
      <w:rFonts w:cs="Symbol"/>
    </w:rPr>
  </w:style>
  <w:style w:type="character" w:customStyle="1" w:styleId="ListLabel531">
    <w:name w:val="ListLabel 531"/>
    <w:qFormat/>
    <w:rsid w:val="00A90A76"/>
    <w:rPr>
      <w:rFonts w:cs="Courier New"/>
    </w:rPr>
  </w:style>
  <w:style w:type="character" w:customStyle="1" w:styleId="ListLabel532">
    <w:name w:val="ListLabel 532"/>
    <w:qFormat/>
    <w:rsid w:val="00A90A76"/>
    <w:rPr>
      <w:rFonts w:cs="Wingdings"/>
    </w:rPr>
  </w:style>
  <w:style w:type="character" w:customStyle="1" w:styleId="ListLabel533">
    <w:name w:val="ListLabel 533"/>
    <w:qFormat/>
    <w:rsid w:val="00A90A76"/>
    <w:rPr>
      <w:rFonts w:cs="Symbol"/>
    </w:rPr>
  </w:style>
  <w:style w:type="character" w:customStyle="1" w:styleId="ListLabel534">
    <w:name w:val="ListLabel 534"/>
    <w:qFormat/>
    <w:rsid w:val="00A90A76"/>
    <w:rPr>
      <w:rFonts w:cs="Courier New"/>
    </w:rPr>
  </w:style>
  <w:style w:type="character" w:customStyle="1" w:styleId="ListLabel535">
    <w:name w:val="ListLabel 535"/>
    <w:qFormat/>
    <w:rsid w:val="00A90A76"/>
    <w:rPr>
      <w:rFonts w:cs="Wingdings"/>
    </w:rPr>
  </w:style>
  <w:style w:type="character" w:customStyle="1" w:styleId="ListLabel536">
    <w:name w:val="ListLabel 536"/>
    <w:qFormat/>
    <w:rsid w:val="00A90A76"/>
    <w:rPr>
      <w:rFonts w:cs="Symbol"/>
    </w:rPr>
  </w:style>
  <w:style w:type="character" w:customStyle="1" w:styleId="ListLabel537">
    <w:name w:val="ListLabel 537"/>
    <w:qFormat/>
    <w:rsid w:val="00A90A76"/>
    <w:rPr>
      <w:rFonts w:cs="Courier New"/>
    </w:rPr>
  </w:style>
  <w:style w:type="character" w:customStyle="1" w:styleId="ListLabel538">
    <w:name w:val="ListLabel 538"/>
    <w:qFormat/>
    <w:rsid w:val="00A90A76"/>
    <w:rPr>
      <w:rFonts w:cs="Wingdings"/>
    </w:rPr>
  </w:style>
  <w:style w:type="character" w:customStyle="1" w:styleId="ListLabel539">
    <w:name w:val="ListLabel 539"/>
    <w:qFormat/>
    <w:rsid w:val="00A90A76"/>
    <w:rPr>
      <w:rFonts w:cs="Symbol"/>
    </w:rPr>
  </w:style>
  <w:style w:type="character" w:customStyle="1" w:styleId="ListLabel540">
    <w:name w:val="ListLabel 540"/>
    <w:qFormat/>
    <w:rsid w:val="00A90A76"/>
    <w:rPr>
      <w:rFonts w:cs="Courier New"/>
    </w:rPr>
  </w:style>
  <w:style w:type="character" w:customStyle="1" w:styleId="ListLabel541">
    <w:name w:val="ListLabel 541"/>
    <w:qFormat/>
    <w:rsid w:val="00A90A76"/>
    <w:rPr>
      <w:rFonts w:cs="Wingdings"/>
    </w:rPr>
  </w:style>
  <w:style w:type="character" w:customStyle="1" w:styleId="ListLabel542">
    <w:name w:val="ListLabel 542"/>
    <w:qFormat/>
    <w:rsid w:val="00A90A76"/>
    <w:rPr>
      <w:rFonts w:cs="Symbol"/>
    </w:rPr>
  </w:style>
  <w:style w:type="character" w:customStyle="1" w:styleId="ListLabel543">
    <w:name w:val="ListLabel 543"/>
    <w:qFormat/>
    <w:rsid w:val="00A90A76"/>
    <w:rPr>
      <w:rFonts w:cs="Courier New"/>
    </w:rPr>
  </w:style>
  <w:style w:type="character" w:customStyle="1" w:styleId="ListLabel544">
    <w:name w:val="ListLabel 544"/>
    <w:qFormat/>
    <w:rsid w:val="00A90A76"/>
    <w:rPr>
      <w:rFonts w:cs="Wingdings"/>
    </w:rPr>
  </w:style>
  <w:style w:type="character" w:customStyle="1" w:styleId="ListLabel545">
    <w:name w:val="ListLabel 545"/>
    <w:qFormat/>
    <w:rsid w:val="00A90A76"/>
    <w:rPr>
      <w:rFonts w:cs="Symbol"/>
    </w:rPr>
  </w:style>
  <w:style w:type="character" w:customStyle="1" w:styleId="ListLabel546">
    <w:name w:val="ListLabel 546"/>
    <w:qFormat/>
    <w:rsid w:val="00A90A76"/>
    <w:rPr>
      <w:rFonts w:cs="Courier New"/>
    </w:rPr>
  </w:style>
  <w:style w:type="character" w:customStyle="1" w:styleId="ListLabel547">
    <w:name w:val="ListLabel 547"/>
    <w:qFormat/>
    <w:rsid w:val="00A90A76"/>
    <w:rPr>
      <w:rFonts w:cs="Wingdings"/>
    </w:rPr>
  </w:style>
  <w:style w:type="character" w:customStyle="1" w:styleId="ListLabel548">
    <w:name w:val="ListLabel 548"/>
    <w:qFormat/>
    <w:rsid w:val="00A90A76"/>
    <w:rPr>
      <w:rFonts w:cs="Symbol"/>
    </w:rPr>
  </w:style>
  <w:style w:type="character" w:customStyle="1" w:styleId="ListLabel549">
    <w:name w:val="ListLabel 549"/>
    <w:qFormat/>
    <w:rsid w:val="00A90A76"/>
    <w:rPr>
      <w:rFonts w:cs="Courier New"/>
    </w:rPr>
  </w:style>
  <w:style w:type="character" w:customStyle="1" w:styleId="ListLabel550">
    <w:name w:val="ListLabel 550"/>
    <w:qFormat/>
    <w:rsid w:val="00A90A76"/>
    <w:rPr>
      <w:rFonts w:cs="Wingdings"/>
    </w:rPr>
  </w:style>
  <w:style w:type="character" w:customStyle="1" w:styleId="ListLabel551">
    <w:name w:val="ListLabel 551"/>
    <w:qFormat/>
    <w:rsid w:val="00A90A76"/>
    <w:rPr>
      <w:rFonts w:cs="Symbol"/>
    </w:rPr>
  </w:style>
  <w:style w:type="character" w:customStyle="1" w:styleId="ListLabel552">
    <w:name w:val="ListLabel 552"/>
    <w:qFormat/>
    <w:rsid w:val="00A90A76"/>
    <w:rPr>
      <w:rFonts w:cs="Courier New"/>
    </w:rPr>
  </w:style>
  <w:style w:type="character" w:customStyle="1" w:styleId="ListLabel553">
    <w:name w:val="ListLabel 553"/>
    <w:qFormat/>
    <w:rsid w:val="00A90A76"/>
    <w:rPr>
      <w:rFonts w:cs="Wingdings"/>
    </w:rPr>
  </w:style>
  <w:style w:type="character" w:customStyle="1" w:styleId="ListLabel554">
    <w:name w:val="ListLabel 554"/>
    <w:qFormat/>
    <w:rsid w:val="00A90A76"/>
    <w:rPr>
      <w:rFonts w:cs="Symbol"/>
    </w:rPr>
  </w:style>
  <w:style w:type="character" w:customStyle="1" w:styleId="ListLabel555">
    <w:name w:val="ListLabel 555"/>
    <w:qFormat/>
    <w:rsid w:val="00A90A76"/>
    <w:rPr>
      <w:rFonts w:cs="Calibri"/>
    </w:rPr>
  </w:style>
  <w:style w:type="character" w:customStyle="1" w:styleId="ListLabel556">
    <w:name w:val="ListLabel 556"/>
    <w:qFormat/>
    <w:rsid w:val="00A90A76"/>
    <w:rPr>
      <w:rFonts w:cs="Wingdings"/>
    </w:rPr>
  </w:style>
  <w:style w:type="character" w:customStyle="1" w:styleId="ListLabel557">
    <w:name w:val="ListLabel 557"/>
    <w:qFormat/>
    <w:rsid w:val="00A90A76"/>
    <w:rPr>
      <w:rFonts w:cs="Symbol"/>
    </w:rPr>
  </w:style>
  <w:style w:type="character" w:customStyle="1" w:styleId="ListLabel558">
    <w:name w:val="ListLabel 558"/>
    <w:qFormat/>
    <w:rsid w:val="00A90A76"/>
    <w:rPr>
      <w:rFonts w:cs="Courier New"/>
    </w:rPr>
  </w:style>
  <w:style w:type="character" w:customStyle="1" w:styleId="ListLabel559">
    <w:name w:val="ListLabel 559"/>
    <w:qFormat/>
    <w:rsid w:val="00A90A76"/>
    <w:rPr>
      <w:rFonts w:cs="Wingdings"/>
    </w:rPr>
  </w:style>
  <w:style w:type="character" w:customStyle="1" w:styleId="ListLabel560">
    <w:name w:val="ListLabel 560"/>
    <w:qFormat/>
    <w:rsid w:val="00A90A76"/>
    <w:rPr>
      <w:rFonts w:cs="Symbol"/>
    </w:rPr>
  </w:style>
  <w:style w:type="character" w:customStyle="1" w:styleId="ListLabel561">
    <w:name w:val="ListLabel 561"/>
    <w:qFormat/>
    <w:rsid w:val="00A90A76"/>
    <w:rPr>
      <w:rFonts w:cs="Courier New"/>
    </w:rPr>
  </w:style>
  <w:style w:type="character" w:customStyle="1" w:styleId="ListLabel562">
    <w:name w:val="ListLabel 562"/>
    <w:qFormat/>
    <w:rsid w:val="00A90A76"/>
    <w:rPr>
      <w:rFonts w:cs="Wingdings"/>
    </w:rPr>
  </w:style>
  <w:style w:type="character" w:customStyle="1" w:styleId="ListLabel563">
    <w:name w:val="ListLabel 563"/>
    <w:qFormat/>
    <w:rsid w:val="00A90A76"/>
    <w:rPr>
      <w:rFonts w:cs="Symbol"/>
    </w:rPr>
  </w:style>
  <w:style w:type="character" w:customStyle="1" w:styleId="ListLabel564">
    <w:name w:val="ListLabel 564"/>
    <w:qFormat/>
    <w:rsid w:val="00A90A76"/>
    <w:rPr>
      <w:rFonts w:cs="Courier New"/>
    </w:rPr>
  </w:style>
  <w:style w:type="character" w:customStyle="1" w:styleId="ListLabel565">
    <w:name w:val="ListLabel 565"/>
    <w:qFormat/>
    <w:rsid w:val="00A90A76"/>
    <w:rPr>
      <w:rFonts w:cs="Wingdings"/>
    </w:rPr>
  </w:style>
  <w:style w:type="character" w:customStyle="1" w:styleId="ListLabel566">
    <w:name w:val="ListLabel 566"/>
    <w:qFormat/>
    <w:rsid w:val="00A90A76"/>
    <w:rPr>
      <w:rFonts w:cs="Symbol"/>
    </w:rPr>
  </w:style>
  <w:style w:type="character" w:customStyle="1" w:styleId="ListLabel567">
    <w:name w:val="ListLabel 567"/>
    <w:qFormat/>
    <w:rsid w:val="00A90A76"/>
    <w:rPr>
      <w:rFonts w:cs="Courier New"/>
    </w:rPr>
  </w:style>
  <w:style w:type="character" w:customStyle="1" w:styleId="ListLabel568">
    <w:name w:val="ListLabel 568"/>
    <w:qFormat/>
    <w:rsid w:val="00A90A76"/>
    <w:rPr>
      <w:rFonts w:cs="Wingdings"/>
    </w:rPr>
  </w:style>
  <w:style w:type="character" w:customStyle="1" w:styleId="ListLabel569">
    <w:name w:val="ListLabel 569"/>
    <w:qFormat/>
    <w:rsid w:val="00A90A76"/>
    <w:rPr>
      <w:rFonts w:cs="Symbol"/>
    </w:rPr>
  </w:style>
  <w:style w:type="character" w:customStyle="1" w:styleId="ListLabel570">
    <w:name w:val="ListLabel 570"/>
    <w:qFormat/>
    <w:rsid w:val="00A90A76"/>
    <w:rPr>
      <w:rFonts w:cs="Courier New"/>
    </w:rPr>
  </w:style>
  <w:style w:type="character" w:customStyle="1" w:styleId="ListLabel571">
    <w:name w:val="ListLabel 571"/>
    <w:qFormat/>
    <w:rsid w:val="00A90A76"/>
    <w:rPr>
      <w:rFonts w:cs="Wingdings"/>
    </w:rPr>
  </w:style>
  <w:style w:type="character" w:customStyle="1" w:styleId="ListLabel572">
    <w:name w:val="ListLabel 572"/>
    <w:qFormat/>
    <w:rsid w:val="00A90A76"/>
    <w:rPr>
      <w:rFonts w:cs="Symbol"/>
    </w:rPr>
  </w:style>
  <w:style w:type="character" w:customStyle="1" w:styleId="ListLabel573">
    <w:name w:val="ListLabel 573"/>
    <w:qFormat/>
    <w:rsid w:val="00A90A76"/>
    <w:rPr>
      <w:rFonts w:cs="Courier New"/>
    </w:rPr>
  </w:style>
  <w:style w:type="character" w:customStyle="1" w:styleId="ListLabel574">
    <w:name w:val="ListLabel 574"/>
    <w:qFormat/>
    <w:rsid w:val="00A90A76"/>
    <w:rPr>
      <w:rFonts w:cs="Wingdings"/>
    </w:rPr>
  </w:style>
  <w:style w:type="character" w:customStyle="1" w:styleId="ListLabel575">
    <w:name w:val="ListLabel 575"/>
    <w:qFormat/>
    <w:rsid w:val="00A90A76"/>
    <w:rPr>
      <w:rFonts w:cs="Symbol"/>
    </w:rPr>
  </w:style>
  <w:style w:type="character" w:customStyle="1" w:styleId="ListLabel576">
    <w:name w:val="ListLabel 576"/>
    <w:qFormat/>
    <w:rsid w:val="00A90A76"/>
    <w:rPr>
      <w:rFonts w:cs="Courier New"/>
    </w:rPr>
  </w:style>
  <w:style w:type="character" w:customStyle="1" w:styleId="ListLabel577">
    <w:name w:val="ListLabel 577"/>
    <w:qFormat/>
    <w:rsid w:val="00A90A76"/>
    <w:rPr>
      <w:rFonts w:cs="Wingdings"/>
    </w:rPr>
  </w:style>
  <w:style w:type="character" w:customStyle="1" w:styleId="ListLabel578">
    <w:name w:val="ListLabel 578"/>
    <w:qFormat/>
    <w:rsid w:val="00A90A76"/>
    <w:rPr>
      <w:rFonts w:cs="Symbol"/>
    </w:rPr>
  </w:style>
  <w:style w:type="character" w:customStyle="1" w:styleId="ListLabel579">
    <w:name w:val="ListLabel 579"/>
    <w:qFormat/>
    <w:rsid w:val="00A90A76"/>
    <w:rPr>
      <w:rFonts w:cs="Courier New"/>
    </w:rPr>
  </w:style>
  <w:style w:type="character" w:customStyle="1" w:styleId="ListLabel580">
    <w:name w:val="ListLabel 580"/>
    <w:qFormat/>
    <w:rsid w:val="00A90A76"/>
    <w:rPr>
      <w:rFonts w:cs="Wingdings"/>
    </w:rPr>
  </w:style>
  <w:style w:type="character" w:customStyle="1" w:styleId="ListLabel581">
    <w:name w:val="ListLabel 581"/>
    <w:qFormat/>
    <w:rsid w:val="00A90A76"/>
    <w:rPr>
      <w:rFonts w:cs="Symbol"/>
    </w:rPr>
  </w:style>
  <w:style w:type="character" w:customStyle="1" w:styleId="ListLabel582">
    <w:name w:val="ListLabel 582"/>
    <w:qFormat/>
    <w:rsid w:val="00A90A76"/>
    <w:rPr>
      <w:rFonts w:cs="Courier New"/>
    </w:rPr>
  </w:style>
  <w:style w:type="character" w:customStyle="1" w:styleId="ListLabel583">
    <w:name w:val="ListLabel 583"/>
    <w:qFormat/>
    <w:rsid w:val="00A90A76"/>
    <w:rPr>
      <w:rFonts w:cs="Wingdings"/>
    </w:rPr>
  </w:style>
  <w:style w:type="character" w:customStyle="1" w:styleId="ListLabel584">
    <w:name w:val="ListLabel 584"/>
    <w:qFormat/>
    <w:rsid w:val="00A90A76"/>
    <w:rPr>
      <w:rFonts w:cs="Symbol"/>
    </w:rPr>
  </w:style>
  <w:style w:type="character" w:customStyle="1" w:styleId="ListLabel585">
    <w:name w:val="ListLabel 585"/>
    <w:qFormat/>
    <w:rsid w:val="00A90A76"/>
    <w:rPr>
      <w:rFonts w:cs="Courier New"/>
    </w:rPr>
  </w:style>
  <w:style w:type="character" w:customStyle="1" w:styleId="ListLabel586">
    <w:name w:val="ListLabel 586"/>
    <w:qFormat/>
    <w:rsid w:val="00A90A76"/>
    <w:rPr>
      <w:rFonts w:cs="Wingdings"/>
    </w:rPr>
  </w:style>
  <w:style w:type="character" w:customStyle="1" w:styleId="ListLabel587">
    <w:name w:val="ListLabel 587"/>
    <w:qFormat/>
    <w:rsid w:val="00A90A76"/>
    <w:rPr>
      <w:rFonts w:cs="Symbol"/>
    </w:rPr>
  </w:style>
  <w:style w:type="character" w:customStyle="1" w:styleId="ListLabel588">
    <w:name w:val="ListLabel 588"/>
    <w:qFormat/>
    <w:rsid w:val="00A90A76"/>
    <w:rPr>
      <w:rFonts w:cs="Courier New"/>
    </w:rPr>
  </w:style>
  <w:style w:type="character" w:customStyle="1" w:styleId="ListLabel589">
    <w:name w:val="ListLabel 589"/>
    <w:qFormat/>
    <w:rsid w:val="00A90A76"/>
    <w:rPr>
      <w:rFonts w:cs="Wingdings"/>
    </w:rPr>
  </w:style>
  <w:style w:type="character" w:customStyle="1" w:styleId="ListLabel590">
    <w:name w:val="ListLabel 590"/>
    <w:qFormat/>
    <w:rsid w:val="00A90A76"/>
    <w:rPr>
      <w:rFonts w:cs="Symbol"/>
    </w:rPr>
  </w:style>
  <w:style w:type="character" w:customStyle="1" w:styleId="ListLabel591">
    <w:name w:val="ListLabel 591"/>
    <w:qFormat/>
    <w:rsid w:val="00A90A76"/>
    <w:rPr>
      <w:rFonts w:cs="Courier New"/>
    </w:rPr>
  </w:style>
  <w:style w:type="character" w:customStyle="1" w:styleId="ListLabel592">
    <w:name w:val="ListLabel 592"/>
    <w:qFormat/>
    <w:rsid w:val="00A90A76"/>
    <w:rPr>
      <w:rFonts w:cs="Wingdings"/>
    </w:rPr>
  </w:style>
  <w:style w:type="character" w:customStyle="1" w:styleId="ListLabel593">
    <w:name w:val="ListLabel 593"/>
    <w:qFormat/>
    <w:rsid w:val="00A90A76"/>
    <w:rPr>
      <w:rFonts w:cs="Symbol"/>
    </w:rPr>
  </w:style>
  <w:style w:type="character" w:customStyle="1" w:styleId="ListLabel594">
    <w:name w:val="ListLabel 594"/>
    <w:qFormat/>
    <w:rsid w:val="00A90A76"/>
    <w:rPr>
      <w:rFonts w:cs="Courier New"/>
    </w:rPr>
  </w:style>
  <w:style w:type="character" w:customStyle="1" w:styleId="ListLabel595">
    <w:name w:val="ListLabel 595"/>
    <w:qFormat/>
    <w:rsid w:val="00A90A76"/>
    <w:rPr>
      <w:rFonts w:cs="Wingdings"/>
    </w:rPr>
  </w:style>
  <w:style w:type="character" w:customStyle="1" w:styleId="ListLabel596">
    <w:name w:val="ListLabel 596"/>
    <w:qFormat/>
    <w:rsid w:val="00A90A76"/>
    <w:rPr>
      <w:rFonts w:cs="Symbol"/>
    </w:rPr>
  </w:style>
  <w:style w:type="character" w:customStyle="1" w:styleId="ListLabel597">
    <w:name w:val="ListLabel 597"/>
    <w:qFormat/>
    <w:rsid w:val="00A90A76"/>
    <w:rPr>
      <w:rFonts w:cs="Courier New"/>
    </w:rPr>
  </w:style>
  <w:style w:type="character" w:customStyle="1" w:styleId="ListLabel598">
    <w:name w:val="ListLabel 598"/>
    <w:qFormat/>
    <w:rsid w:val="00A90A76"/>
    <w:rPr>
      <w:rFonts w:cs="Wingdings"/>
    </w:rPr>
  </w:style>
  <w:style w:type="character" w:customStyle="1" w:styleId="ListLabel599">
    <w:name w:val="ListLabel 599"/>
    <w:qFormat/>
    <w:rsid w:val="00A90A76"/>
    <w:rPr>
      <w:rFonts w:cs="Symbol"/>
    </w:rPr>
  </w:style>
  <w:style w:type="character" w:customStyle="1" w:styleId="ListLabel600">
    <w:name w:val="ListLabel 600"/>
    <w:qFormat/>
    <w:rsid w:val="00A90A76"/>
    <w:rPr>
      <w:rFonts w:cs="Courier New"/>
    </w:rPr>
  </w:style>
  <w:style w:type="character" w:customStyle="1" w:styleId="ListLabel601">
    <w:name w:val="ListLabel 601"/>
    <w:qFormat/>
    <w:rsid w:val="00A90A76"/>
    <w:rPr>
      <w:rFonts w:cs="Wingdings"/>
    </w:rPr>
  </w:style>
  <w:style w:type="character" w:customStyle="1" w:styleId="ListLabel602">
    <w:name w:val="ListLabel 602"/>
    <w:qFormat/>
    <w:rsid w:val="00A90A76"/>
    <w:rPr>
      <w:rFonts w:cs="Symbol"/>
    </w:rPr>
  </w:style>
  <w:style w:type="character" w:customStyle="1" w:styleId="ListLabel603">
    <w:name w:val="ListLabel 603"/>
    <w:qFormat/>
    <w:rsid w:val="00A90A76"/>
    <w:rPr>
      <w:rFonts w:cs="Courier New"/>
    </w:rPr>
  </w:style>
  <w:style w:type="character" w:customStyle="1" w:styleId="ListLabel604">
    <w:name w:val="ListLabel 604"/>
    <w:qFormat/>
    <w:rsid w:val="00A90A76"/>
    <w:rPr>
      <w:rFonts w:cs="Wingdings"/>
    </w:rPr>
  </w:style>
  <w:style w:type="character" w:customStyle="1" w:styleId="ListLabel605">
    <w:name w:val="ListLabel 605"/>
    <w:qFormat/>
    <w:rsid w:val="00A90A76"/>
    <w:rPr>
      <w:rFonts w:cs="Symbol"/>
    </w:rPr>
  </w:style>
  <w:style w:type="character" w:customStyle="1" w:styleId="ListLabel606">
    <w:name w:val="ListLabel 606"/>
    <w:qFormat/>
    <w:rsid w:val="00A90A76"/>
    <w:rPr>
      <w:rFonts w:cs="Courier New"/>
    </w:rPr>
  </w:style>
  <w:style w:type="character" w:customStyle="1" w:styleId="ListLabel607">
    <w:name w:val="ListLabel 607"/>
    <w:qFormat/>
    <w:rsid w:val="00A90A76"/>
    <w:rPr>
      <w:rFonts w:cs="Wingdings"/>
    </w:rPr>
  </w:style>
  <w:style w:type="character" w:customStyle="1" w:styleId="ListLabel608">
    <w:name w:val="ListLabel 608"/>
    <w:qFormat/>
    <w:rsid w:val="00A90A76"/>
    <w:rPr>
      <w:rFonts w:cs="Symbol"/>
    </w:rPr>
  </w:style>
  <w:style w:type="character" w:customStyle="1" w:styleId="ListLabel609">
    <w:name w:val="ListLabel 609"/>
    <w:qFormat/>
    <w:rsid w:val="00A90A76"/>
    <w:rPr>
      <w:rFonts w:cs="Courier New"/>
    </w:rPr>
  </w:style>
  <w:style w:type="character" w:customStyle="1" w:styleId="ListLabel610">
    <w:name w:val="ListLabel 610"/>
    <w:qFormat/>
    <w:rsid w:val="00A90A76"/>
    <w:rPr>
      <w:rFonts w:cs="Wingdings"/>
    </w:rPr>
  </w:style>
  <w:style w:type="character" w:customStyle="1" w:styleId="ListLabel611">
    <w:name w:val="ListLabel 611"/>
    <w:qFormat/>
    <w:rsid w:val="00A90A76"/>
    <w:rPr>
      <w:rFonts w:cs="Symbol"/>
    </w:rPr>
  </w:style>
  <w:style w:type="character" w:customStyle="1" w:styleId="ListLabel612">
    <w:name w:val="ListLabel 612"/>
    <w:qFormat/>
    <w:rsid w:val="00A90A76"/>
    <w:rPr>
      <w:rFonts w:cs="Courier New"/>
    </w:rPr>
  </w:style>
  <w:style w:type="character" w:customStyle="1" w:styleId="ListLabel613">
    <w:name w:val="ListLabel 613"/>
    <w:qFormat/>
    <w:rsid w:val="00A90A76"/>
    <w:rPr>
      <w:rFonts w:cs="Wingdings"/>
    </w:rPr>
  </w:style>
  <w:style w:type="character" w:customStyle="1" w:styleId="ListLabel614">
    <w:name w:val="ListLabel 614"/>
    <w:qFormat/>
    <w:rsid w:val="00A90A76"/>
    <w:rPr>
      <w:rFonts w:cs="Symbol"/>
    </w:rPr>
  </w:style>
  <w:style w:type="character" w:customStyle="1" w:styleId="ListLabel615">
    <w:name w:val="ListLabel 615"/>
    <w:qFormat/>
    <w:rsid w:val="00A90A76"/>
    <w:rPr>
      <w:rFonts w:cs="Courier New"/>
    </w:rPr>
  </w:style>
  <w:style w:type="character" w:customStyle="1" w:styleId="ListLabel616">
    <w:name w:val="ListLabel 616"/>
    <w:qFormat/>
    <w:rsid w:val="00A90A76"/>
    <w:rPr>
      <w:rFonts w:cs="Wingdings"/>
    </w:rPr>
  </w:style>
  <w:style w:type="character" w:customStyle="1" w:styleId="ListLabel617">
    <w:name w:val="ListLabel 617"/>
    <w:qFormat/>
    <w:rsid w:val="00A90A76"/>
    <w:rPr>
      <w:rFonts w:cs="Symbol"/>
    </w:rPr>
  </w:style>
  <w:style w:type="character" w:customStyle="1" w:styleId="ListLabel618">
    <w:name w:val="ListLabel 618"/>
    <w:qFormat/>
    <w:rsid w:val="00A90A76"/>
    <w:rPr>
      <w:rFonts w:cs="Courier New"/>
    </w:rPr>
  </w:style>
  <w:style w:type="character" w:customStyle="1" w:styleId="ListLabel619">
    <w:name w:val="ListLabel 619"/>
    <w:qFormat/>
    <w:rsid w:val="00A90A76"/>
    <w:rPr>
      <w:rFonts w:cs="Wingdings"/>
    </w:rPr>
  </w:style>
  <w:style w:type="character" w:customStyle="1" w:styleId="ListLabel620">
    <w:name w:val="ListLabel 620"/>
    <w:qFormat/>
    <w:rsid w:val="00A90A76"/>
    <w:rPr>
      <w:rFonts w:cs="Symbol"/>
    </w:rPr>
  </w:style>
  <w:style w:type="character" w:customStyle="1" w:styleId="ListLabel621">
    <w:name w:val="ListLabel 621"/>
    <w:qFormat/>
    <w:rsid w:val="00A90A76"/>
    <w:rPr>
      <w:rFonts w:cs="Courier New"/>
    </w:rPr>
  </w:style>
  <w:style w:type="character" w:customStyle="1" w:styleId="ListLabel622">
    <w:name w:val="ListLabel 622"/>
    <w:qFormat/>
    <w:rsid w:val="00A90A76"/>
    <w:rPr>
      <w:rFonts w:cs="Wingdings"/>
    </w:rPr>
  </w:style>
  <w:style w:type="character" w:customStyle="1" w:styleId="ListLabel623">
    <w:name w:val="ListLabel 623"/>
    <w:qFormat/>
    <w:rsid w:val="00A90A76"/>
    <w:rPr>
      <w:rFonts w:cs="Symbol"/>
    </w:rPr>
  </w:style>
  <w:style w:type="character" w:customStyle="1" w:styleId="ListLabel624">
    <w:name w:val="ListLabel 624"/>
    <w:qFormat/>
    <w:rsid w:val="00A90A76"/>
    <w:rPr>
      <w:rFonts w:cs="Courier New"/>
    </w:rPr>
  </w:style>
  <w:style w:type="character" w:customStyle="1" w:styleId="ListLabel625">
    <w:name w:val="ListLabel 625"/>
    <w:qFormat/>
    <w:rsid w:val="00A90A76"/>
    <w:rPr>
      <w:rFonts w:cs="Wingdings"/>
    </w:rPr>
  </w:style>
  <w:style w:type="character" w:customStyle="1" w:styleId="ListLabel626">
    <w:name w:val="ListLabel 626"/>
    <w:qFormat/>
    <w:rsid w:val="00A90A76"/>
    <w:rPr>
      <w:rFonts w:cs="Symbol"/>
    </w:rPr>
  </w:style>
  <w:style w:type="character" w:customStyle="1" w:styleId="ListLabel627">
    <w:name w:val="ListLabel 627"/>
    <w:qFormat/>
    <w:rsid w:val="00A90A76"/>
    <w:rPr>
      <w:rFonts w:cs="Courier New"/>
    </w:rPr>
  </w:style>
  <w:style w:type="character" w:customStyle="1" w:styleId="ListLabel628">
    <w:name w:val="ListLabel 628"/>
    <w:qFormat/>
    <w:rsid w:val="00A90A76"/>
    <w:rPr>
      <w:rFonts w:cs="Wingdings"/>
    </w:rPr>
  </w:style>
  <w:style w:type="character" w:customStyle="1" w:styleId="ListLabel629">
    <w:name w:val="ListLabel 629"/>
    <w:qFormat/>
    <w:rsid w:val="00A90A76"/>
    <w:rPr>
      <w:rFonts w:cs="Symbol"/>
    </w:rPr>
  </w:style>
  <w:style w:type="character" w:customStyle="1" w:styleId="ListLabel630">
    <w:name w:val="ListLabel 630"/>
    <w:qFormat/>
    <w:rsid w:val="00A90A76"/>
    <w:rPr>
      <w:rFonts w:cs="Courier New"/>
    </w:rPr>
  </w:style>
  <w:style w:type="character" w:customStyle="1" w:styleId="ListLabel631">
    <w:name w:val="ListLabel 631"/>
    <w:qFormat/>
    <w:rsid w:val="00A90A76"/>
    <w:rPr>
      <w:rFonts w:cs="Wingdings"/>
    </w:rPr>
  </w:style>
  <w:style w:type="character" w:customStyle="1" w:styleId="ListLabel632">
    <w:name w:val="ListLabel 632"/>
    <w:qFormat/>
    <w:rsid w:val="00A90A76"/>
    <w:rPr>
      <w:rFonts w:cs="Symbol"/>
    </w:rPr>
  </w:style>
  <w:style w:type="character" w:customStyle="1" w:styleId="ListLabel633">
    <w:name w:val="ListLabel 633"/>
    <w:qFormat/>
    <w:rsid w:val="00A90A76"/>
    <w:rPr>
      <w:rFonts w:cs="Courier New"/>
    </w:rPr>
  </w:style>
  <w:style w:type="character" w:customStyle="1" w:styleId="ListLabel634">
    <w:name w:val="ListLabel 634"/>
    <w:qFormat/>
    <w:rsid w:val="00A90A76"/>
    <w:rPr>
      <w:rFonts w:cs="Wingdings"/>
    </w:rPr>
  </w:style>
  <w:style w:type="character" w:customStyle="1" w:styleId="ListLabel635">
    <w:name w:val="ListLabel 635"/>
    <w:qFormat/>
    <w:rsid w:val="00A90A76"/>
    <w:rPr>
      <w:rFonts w:cs="Symbol"/>
    </w:rPr>
  </w:style>
  <w:style w:type="character" w:customStyle="1" w:styleId="ListLabel636">
    <w:name w:val="ListLabel 636"/>
    <w:qFormat/>
    <w:rsid w:val="00A90A76"/>
    <w:rPr>
      <w:rFonts w:cs="Courier New"/>
    </w:rPr>
  </w:style>
  <w:style w:type="character" w:customStyle="1" w:styleId="ListLabel637">
    <w:name w:val="ListLabel 637"/>
    <w:qFormat/>
    <w:rsid w:val="00A90A76"/>
    <w:rPr>
      <w:rFonts w:cs="Wingdings"/>
    </w:rPr>
  </w:style>
  <w:style w:type="character" w:customStyle="1" w:styleId="ListLabel638">
    <w:name w:val="ListLabel 638"/>
    <w:qFormat/>
    <w:rsid w:val="00A90A76"/>
    <w:rPr>
      <w:rFonts w:cs="Symbol"/>
    </w:rPr>
  </w:style>
  <w:style w:type="character" w:customStyle="1" w:styleId="ListLabel639">
    <w:name w:val="ListLabel 639"/>
    <w:qFormat/>
    <w:rsid w:val="00A90A76"/>
    <w:rPr>
      <w:rFonts w:cs="Courier New"/>
    </w:rPr>
  </w:style>
  <w:style w:type="character" w:customStyle="1" w:styleId="ListLabel640">
    <w:name w:val="ListLabel 640"/>
    <w:qFormat/>
    <w:rsid w:val="00A90A76"/>
    <w:rPr>
      <w:rFonts w:cs="Wingdings"/>
    </w:rPr>
  </w:style>
  <w:style w:type="character" w:customStyle="1" w:styleId="ListLabel641">
    <w:name w:val="ListLabel 641"/>
    <w:qFormat/>
    <w:rsid w:val="00A90A76"/>
    <w:rPr>
      <w:rFonts w:cs="Symbol"/>
    </w:rPr>
  </w:style>
  <w:style w:type="character" w:customStyle="1" w:styleId="ListLabel642">
    <w:name w:val="ListLabel 642"/>
    <w:qFormat/>
    <w:rsid w:val="00A90A76"/>
    <w:rPr>
      <w:rFonts w:cs="Courier New"/>
    </w:rPr>
  </w:style>
  <w:style w:type="character" w:customStyle="1" w:styleId="ListLabel643">
    <w:name w:val="ListLabel 643"/>
    <w:qFormat/>
    <w:rsid w:val="00A90A76"/>
    <w:rPr>
      <w:rFonts w:cs="Wingdings"/>
    </w:rPr>
  </w:style>
  <w:style w:type="character" w:customStyle="1" w:styleId="ListLabel644">
    <w:name w:val="ListLabel 644"/>
    <w:qFormat/>
    <w:rsid w:val="00A90A76"/>
    <w:rPr>
      <w:rFonts w:cs="Symbol"/>
    </w:rPr>
  </w:style>
  <w:style w:type="character" w:customStyle="1" w:styleId="ListLabel645">
    <w:name w:val="ListLabel 645"/>
    <w:qFormat/>
    <w:rsid w:val="00A90A76"/>
    <w:rPr>
      <w:rFonts w:cs="Courier New"/>
    </w:rPr>
  </w:style>
  <w:style w:type="character" w:customStyle="1" w:styleId="ListLabel646">
    <w:name w:val="ListLabel 646"/>
    <w:qFormat/>
    <w:rsid w:val="00A90A76"/>
    <w:rPr>
      <w:rFonts w:cs="Wingdings"/>
    </w:rPr>
  </w:style>
  <w:style w:type="character" w:customStyle="1" w:styleId="ListLabel647">
    <w:name w:val="ListLabel 647"/>
    <w:qFormat/>
    <w:rsid w:val="00A90A76"/>
    <w:rPr>
      <w:rFonts w:cs="Symbol"/>
    </w:rPr>
  </w:style>
  <w:style w:type="character" w:customStyle="1" w:styleId="ListLabel648">
    <w:name w:val="ListLabel 648"/>
    <w:qFormat/>
    <w:rsid w:val="00A90A76"/>
    <w:rPr>
      <w:rFonts w:cs="Courier New"/>
    </w:rPr>
  </w:style>
  <w:style w:type="character" w:customStyle="1" w:styleId="ListLabel649">
    <w:name w:val="ListLabel 649"/>
    <w:qFormat/>
    <w:rsid w:val="00A90A76"/>
    <w:rPr>
      <w:rFonts w:cs="Wingdings"/>
    </w:rPr>
  </w:style>
  <w:style w:type="character" w:customStyle="1" w:styleId="ListLabel650">
    <w:name w:val="ListLabel 650"/>
    <w:qFormat/>
    <w:rsid w:val="00A90A76"/>
    <w:rPr>
      <w:rFonts w:cs="Symbol"/>
    </w:rPr>
  </w:style>
  <w:style w:type="character" w:customStyle="1" w:styleId="ListLabel651">
    <w:name w:val="ListLabel 651"/>
    <w:qFormat/>
    <w:rsid w:val="00A90A76"/>
    <w:rPr>
      <w:rFonts w:cs="Courier New"/>
    </w:rPr>
  </w:style>
  <w:style w:type="character" w:customStyle="1" w:styleId="ListLabel652">
    <w:name w:val="ListLabel 652"/>
    <w:qFormat/>
    <w:rsid w:val="00A90A76"/>
    <w:rPr>
      <w:rFonts w:cs="Wingdings"/>
    </w:rPr>
  </w:style>
  <w:style w:type="character" w:customStyle="1" w:styleId="ListLabel653">
    <w:name w:val="ListLabel 653"/>
    <w:qFormat/>
    <w:rsid w:val="00A90A76"/>
    <w:rPr>
      <w:rFonts w:cs="Symbol"/>
    </w:rPr>
  </w:style>
  <w:style w:type="character" w:customStyle="1" w:styleId="ListLabel654">
    <w:name w:val="ListLabel 654"/>
    <w:qFormat/>
    <w:rsid w:val="00A90A76"/>
    <w:rPr>
      <w:rFonts w:cs="Courier New"/>
    </w:rPr>
  </w:style>
  <w:style w:type="character" w:customStyle="1" w:styleId="ListLabel655">
    <w:name w:val="ListLabel 655"/>
    <w:qFormat/>
    <w:rsid w:val="00A90A76"/>
    <w:rPr>
      <w:rFonts w:cs="Wingdings"/>
    </w:rPr>
  </w:style>
  <w:style w:type="character" w:customStyle="1" w:styleId="ListLabel656">
    <w:name w:val="ListLabel 656"/>
    <w:qFormat/>
    <w:rsid w:val="00A90A76"/>
    <w:rPr>
      <w:rFonts w:cs="Symbol"/>
    </w:rPr>
  </w:style>
  <w:style w:type="character" w:customStyle="1" w:styleId="ListLabel657">
    <w:name w:val="ListLabel 657"/>
    <w:qFormat/>
    <w:rsid w:val="00A90A76"/>
    <w:rPr>
      <w:rFonts w:cs="Courier New"/>
    </w:rPr>
  </w:style>
  <w:style w:type="character" w:customStyle="1" w:styleId="ListLabel658">
    <w:name w:val="ListLabel 658"/>
    <w:qFormat/>
    <w:rsid w:val="00A90A76"/>
    <w:rPr>
      <w:rFonts w:cs="Wingdings"/>
    </w:rPr>
  </w:style>
  <w:style w:type="character" w:customStyle="1" w:styleId="ListLabel659">
    <w:name w:val="ListLabel 659"/>
    <w:qFormat/>
    <w:rsid w:val="00A90A76"/>
    <w:rPr>
      <w:rFonts w:cs="Symbol"/>
    </w:rPr>
  </w:style>
  <w:style w:type="character" w:customStyle="1" w:styleId="ListLabel660">
    <w:name w:val="ListLabel 660"/>
    <w:qFormat/>
    <w:rsid w:val="00A90A76"/>
    <w:rPr>
      <w:rFonts w:cs="Courier New"/>
    </w:rPr>
  </w:style>
  <w:style w:type="character" w:customStyle="1" w:styleId="ListLabel661">
    <w:name w:val="ListLabel 661"/>
    <w:qFormat/>
    <w:rsid w:val="00A90A76"/>
    <w:rPr>
      <w:rFonts w:cs="Wingdings"/>
    </w:rPr>
  </w:style>
  <w:style w:type="character" w:customStyle="1" w:styleId="ListLabel662">
    <w:name w:val="ListLabel 662"/>
    <w:qFormat/>
    <w:rsid w:val="00A90A76"/>
    <w:rPr>
      <w:rFonts w:cs="Symbol"/>
    </w:rPr>
  </w:style>
  <w:style w:type="character" w:customStyle="1" w:styleId="ListLabel663">
    <w:name w:val="ListLabel 663"/>
    <w:qFormat/>
    <w:rsid w:val="00A90A76"/>
    <w:rPr>
      <w:rFonts w:cs="Courier New"/>
    </w:rPr>
  </w:style>
  <w:style w:type="character" w:customStyle="1" w:styleId="ListLabel664">
    <w:name w:val="ListLabel 664"/>
    <w:qFormat/>
    <w:rsid w:val="00A90A76"/>
    <w:rPr>
      <w:rFonts w:cs="Wingdings"/>
    </w:rPr>
  </w:style>
  <w:style w:type="character" w:customStyle="1" w:styleId="ListLabel665">
    <w:name w:val="ListLabel 665"/>
    <w:qFormat/>
    <w:rsid w:val="00A90A76"/>
    <w:rPr>
      <w:rFonts w:cs="Symbol"/>
    </w:rPr>
  </w:style>
  <w:style w:type="character" w:customStyle="1" w:styleId="ListLabel666">
    <w:name w:val="ListLabel 666"/>
    <w:qFormat/>
    <w:rsid w:val="00A90A76"/>
    <w:rPr>
      <w:rFonts w:cs="Courier New"/>
    </w:rPr>
  </w:style>
  <w:style w:type="character" w:customStyle="1" w:styleId="ListLabel667">
    <w:name w:val="ListLabel 667"/>
    <w:qFormat/>
    <w:rsid w:val="00A90A76"/>
    <w:rPr>
      <w:rFonts w:cs="Wingdings"/>
    </w:rPr>
  </w:style>
  <w:style w:type="character" w:customStyle="1" w:styleId="ListLabel668">
    <w:name w:val="ListLabel 668"/>
    <w:qFormat/>
    <w:rsid w:val="00A90A76"/>
    <w:rPr>
      <w:rFonts w:cs="Symbol"/>
    </w:rPr>
  </w:style>
  <w:style w:type="character" w:customStyle="1" w:styleId="ListLabel669">
    <w:name w:val="ListLabel 669"/>
    <w:qFormat/>
    <w:rsid w:val="00A90A76"/>
    <w:rPr>
      <w:rFonts w:cs="Courier New"/>
    </w:rPr>
  </w:style>
  <w:style w:type="character" w:customStyle="1" w:styleId="ListLabel670">
    <w:name w:val="ListLabel 670"/>
    <w:qFormat/>
    <w:rsid w:val="00A90A76"/>
    <w:rPr>
      <w:rFonts w:cs="Wingdings"/>
    </w:rPr>
  </w:style>
  <w:style w:type="character" w:customStyle="1" w:styleId="ListLabel671">
    <w:name w:val="ListLabel 671"/>
    <w:qFormat/>
    <w:rsid w:val="00A90A76"/>
    <w:rPr>
      <w:rFonts w:cs="Symbol"/>
    </w:rPr>
  </w:style>
  <w:style w:type="character" w:customStyle="1" w:styleId="ListLabel672">
    <w:name w:val="ListLabel 672"/>
    <w:qFormat/>
    <w:rsid w:val="00A90A76"/>
    <w:rPr>
      <w:rFonts w:cs="Courier New"/>
    </w:rPr>
  </w:style>
  <w:style w:type="character" w:customStyle="1" w:styleId="ListLabel673">
    <w:name w:val="ListLabel 673"/>
    <w:qFormat/>
    <w:rsid w:val="00A90A76"/>
    <w:rPr>
      <w:rFonts w:cs="Wingdings"/>
    </w:rPr>
  </w:style>
  <w:style w:type="character" w:customStyle="1" w:styleId="ListLabel674">
    <w:name w:val="ListLabel 674"/>
    <w:qFormat/>
    <w:rsid w:val="00A90A76"/>
    <w:rPr>
      <w:rFonts w:cs="Symbol"/>
    </w:rPr>
  </w:style>
  <w:style w:type="character" w:customStyle="1" w:styleId="ListLabel675">
    <w:name w:val="ListLabel 675"/>
    <w:qFormat/>
    <w:rsid w:val="00A90A76"/>
    <w:rPr>
      <w:rFonts w:cs="Courier New"/>
    </w:rPr>
  </w:style>
  <w:style w:type="character" w:customStyle="1" w:styleId="ListLabel676">
    <w:name w:val="ListLabel 676"/>
    <w:qFormat/>
    <w:rsid w:val="00A90A76"/>
    <w:rPr>
      <w:rFonts w:cs="Wingdings"/>
    </w:rPr>
  </w:style>
  <w:style w:type="character" w:customStyle="1" w:styleId="ListLabel677">
    <w:name w:val="ListLabel 677"/>
    <w:qFormat/>
    <w:rsid w:val="00A90A76"/>
    <w:rPr>
      <w:rFonts w:cs="Symbol"/>
    </w:rPr>
  </w:style>
  <w:style w:type="character" w:customStyle="1" w:styleId="ListLabel678">
    <w:name w:val="ListLabel 678"/>
    <w:qFormat/>
    <w:rsid w:val="00A90A76"/>
    <w:rPr>
      <w:rFonts w:cs="Courier New"/>
    </w:rPr>
  </w:style>
  <w:style w:type="character" w:customStyle="1" w:styleId="ListLabel679">
    <w:name w:val="ListLabel 679"/>
    <w:qFormat/>
    <w:rsid w:val="00A90A76"/>
    <w:rPr>
      <w:rFonts w:cs="Wingdings"/>
    </w:rPr>
  </w:style>
  <w:style w:type="character" w:customStyle="1" w:styleId="ListLabel680">
    <w:name w:val="ListLabel 680"/>
    <w:qFormat/>
    <w:rsid w:val="00A90A76"/>
    <w:rPr>
      <w:rFonts w:cs="Symbol"/>
    </w:rPr>
  </w:style>
  <w:style w:type="character" w:customStyle="1" w:styleId="ListLabel681">
    <w:name w:val="ListLabel 681"/>
    <w:qFormat/>
    <w:rsid w:val="00A90A76"/>
    <w:rPr>
      <w:rFonts w:cs="Courier New"/>
    </w:rPr>
  </w:style>
  <w:style w:type="character" w:customStyle="1" w:styleId="ListLabel682">
    <w:name w:val="ListLabel 682"/>
    <w:qFormat/>
    <w:rsid w:val="00A90A76"/>
    <w:rPr>
      <w:rFonts w:cs="Wingdings"/>
    </w:rPr>
  </w:style>
  <w:style w:type="character" w:customStyle="1" w:styleId="ListLabel683">
    <w:name w:val="ListLabel 683"/>
    <w:qFormat/>
    <w:rsid w:val="00A90A76"/>
    <w:rPr>
      <w:rFonts w:cs="Symbol"/>
    </w:rPr>
  </w:style>
  <w:style w:type="character" w:customStyle="1" w:styleId="ListLabel684">
    <w:name w:val="ListLabel 684"/>
    <w:qFormat/>
    <w:rsid w:val="00A90A76"/>
    <w:rPr>
      <w:rFonts w:cs="Courier New"/>
    </w:rPr>
  </w:style>
  <w:style w:type="character" w:customStyle="1" w:styleId="ListLabel685">
    <w:name w:val="ListLabel 685"/>
    <w:qFormat/>
    <w:rsid w:val="00A90A76"/>
    <w:rPr>
      <w:rFonts w:cs="Wingdings"/>
    </w:rPr>
  </w:style>
  <w:style w:type="character" w:customStyle="1" w:styleId="ListLabel686">
    <w:name w:val="ListLabel 686"/>
    <w:qFormat/>
    <w:rsid w:val="00A90A76"/>
    <w:rPr>
      <w:rFonts w:cs="Symbol"/>
    </w:rPr>
  </w:style>
  <w:style w:type="character" w:customStyle="1" w:styleId="ListLabel687">
    <w:name w:val="ListLabel 687"/>
    <w:qFormat/>
    <w:rsid w:val="00A90A76"/>
    <w:rPr>
      <w:rFonts w:cs="Courier New"/>
    </w:rPr>
  </w:style>
  <w:style w:type="character" w:customStyle="1" w:styleId="ListLabel688">
    <w:name w:val="ListLabel 688"/>
    <w:qFormat/>
    <w:rsid w:val="00A90A76"/>
    <w:rPr>
      <w:rFonts w:cs="Wingdings"/>
    </w:rPr>
  </w:style>
  <w:style w:type="character" w:customStyle="1" w:styleId="ListLabel689">
    <w:name w:val="ListLabel 689"/>
    <w:qFormat/>
    <w:rsid w:val="00A90A76"/>
    <w:rPr>
      <w:rFonts w:cs="Symbol"/>
    </w:rPr>
  </w:style>
  <w:style w:type="character" w:customStyle="1" w:styleId="ListLabel690">
    <w:name w:val="ListLabel 690"/>
    <w:qFormat/>
    <w:rsid w:val="00A90A76"/>
    <w:rPr>
      <w:rFonts w:cs="Courier New"/>
    </w:rPr>
  </w:style>
  <w:style w:type="character" w:customStyle="1" w:styleId="ListLabel691">
    <w:name w:val="ListLabel 691"/>
    <w:qFormat/>
    <w:rsid w:val="00A90A76"/>
    <w:rPr>
      <w:rFonts w:cs="Wingdings"/>
    </w:rPr>
  </w:style>
  <w:style w:type="character" w:customStyle="1" w:styleId="ListLabel692">
    <w:name w:val="ListLabel 692"/>
    <w:qFormat/>
    <w:rsid w:val="00A90A76"/>
    <w:rPr>
      <w:rFonts w:cs="Symbol"/>
    </w:rPr>
  </w:style>
  <w:style w:type="character" w:customStyle="1" w:styleId="ListLabel693">
    <w:name w:val="ListLabel 693"/>
    <w:qFormat/>
    <w:rsid w:val="00A90A76"/>
    <w:rPr>
      <w:rFonts w:cs="Courier New"/>
    </w:rPr>
  </w:style>
  <w:style w:type="character" w:customStyle="1" w:styleId="ListLabel694">
    <w:name w:val="ListLabel 694"/>
    <w:qFormat/>
    <w:rsid w:val="00A90A76"/>
    <w:rPr>
      <w:rFonts w:cs="Wingdings"/>
    </w:rPr>
  </w:style>
  <w:style w:type="character" w:customStyle="1" w:styleId="ListLabel695">
    <w:name w:val="ListLabel 695"/>
    <w:qFormat/>
    <w:rsid w:val="00A90A76"/>
    <w:rPr>
      <w:rFonts w:cs="Symbol"/>
    </w:rPr>
  </w:style>
  <w:style w:type="character" w:customStyle="1" w:styleId="ListLabel696">
    <w:name w:val="ListLabel 696"/>
    <w:qFormat/>
    <w:rsid w:val="00A90A76"/>
    <w:rPr>
      <w:rFonts w:cs="Courier New"/>
    </w:rPr>
  </w:style>
  <w:style w:type="character" w:customStyle="1" w:styleId="ListLabel697">
    <w:name w:val="ListLabel 697"/>
    <w:qFormat/>
    <w:rsid w:val="00A90A76"/>
    <w:rPr>
      <w:rFonts w:cs="Wingdings"/>
    </w:rPr>
  </w:style>
  <w:style w:type="character" w:customStyle="1" w:styleId="ListLabel698">
    <w:name w:val="ListLabel 698"/>
    <w:qFormat/>
    <w:rsid w:val="00A90A76"/>
    <w:rPr>
      <w:rFonts w:cs="Symbol"/>
    </w:rPr>
  </w:style>
  <w:style w:type="character" w:customStyle="1" w:styleId="ListLabel699">
    <w:name w:val="ListLabel 699"/>
    <w:qFormat/>
    <w:rsid w:val="00A90A76"/>
    <w:rPr>
      <w:rFonts w:cs="Courier New"/>
    </w:rPr>
  </w:style>
  <w:style w:type="character" w:customStyle="1" w:styleId="ListLabel700">
    <w:name w:val="ListLabel 700"/>
    <w:qFormat/>
    <w:rsid w:val="00A90A76"/>
    <w:rPr>
      <w:rFonts w:cs="Wingdings"/>
    </w:rPr>
  </w:style>
  <w:style w:type="character" w:customStyle="1" w:styleId="ListLabel701">
    <w:name w:val="ListLabel 701"/>
    <w:qFormat/>
    <w:rsid w:val="00A90A76"/>
    <w:rPr>
      <w:rFonts w:cs="Symbol"/>
    </w:rPr>
  </w:style>
  <w:style w:type="character" w:customStyle="1" w:styleId="ListLabel702">
    <w:name w:val="ListLabel 702"/>
    <w:qFormat/>
    <w:rsid w:val="00A90A76"/>
    <w:rPr>
      <w:rFonts w:cs="Courier New"/>
    </w:rPr>
  </w:style>
  <w:style w:type="character" w:customStyle="1" w:styleId="ListLabel703">
    <w:name w:val="ListLabel 703"/>
    <w:qFormat/>
    <w:rsid w:val="00A90A76"/>
    <w:rPr>
      <w:rFonts w:cs="Wingdings"/>
    </w:rPr>
  </w:style>
  <w:style w:type="character" w:customStyle="1" w:styleId="ListLabel704">
    <w:name w:val="ListLabel 704"/>
    <w:qFormat/>
    <w:rsid w:val="00A90A76"/>
    <w:rPr>
      <w:rFonts w:cs="Symbol"/>
    </w:rPr>
  </w:style>
  <w:style w:type="character" w:customStyle="1" w:styleId="ListLabel705">
    <w:name w:val="ListLabel 705"/>
    <w:qFormat/>
    <w:rsid w:val="00A90A76"/>
    <w:rPr>
      <w:rFonts w:cs="Courier New"/>
    </w:rPr>
  </w:style>
  <w:style w:type="character" w:customStyle="1" w:styleId="ListLabel706">
    <w:name w:val="ListLabel 706"/>
    <w:qFormat/>
    <w:rsid w:val="00A90A76"/>
    <w:rPr>
      <w:rFonts w:cs="Wingdings"/>
    </w:rPr>
  </w:style>
  <w:style w:type="character" w:customStyle="1" w:styleId="ListLabel707">
    <w:name w:val="ListLabel 707"/>
    <w:qFormat/>
    <w:rsid w:val="00A90A76"/>
    <w:rPr>
      <w:rFonts w:cs="Symbol"/>
    </w:rPr>
  </w:style>
  <w:style w:type="character" w:customStyle="1" w:styleId="ListLabel708">
    <w:name w:val="ListLabel 708"/>
    <w:qFormat/>
    <w:rsid w:val="00A90A76"/>
    <w:rPr>
      <w:rFonts w:cs="Courier New"/>
    </w:rPr>
  </w:style>
  <w:style w:type="character" w:customStyle="1" w:styleId="ListLabel709">
    <w:name w:val="ListLabel 709"/>
    <w:qFormat/>
    <w:rsid w:val="00A90A76"/>
    <w:rPr>
      <w:rFonts w:cs="Wingdings"/>
    </w:rPr>
  </w:style>
  <w:style w:type="character" w:customStyle="1" w:styleId="ListLabel710">
    <w:name w:val="ListLabel 710"/>
    <w:qFormat/>
    <w:rsid w:val="00A90A76"/>
    <w:rPr>
      <w:rFonts w:cs="Symbol"/>
    </w:rPr>
  </w:style>
  <w:style w:type="character" w:customStyle="1" w:styleId="ListLabel711">
    <w:name w:val="ListLabel 711"/>
    <w:qFormat/>
    <w:rsid w:val="00A90A76"/>
    <w:rPr>
      <w:rFonts w:cs="Courier New"/>
    </w:rPr>
  </w:style>
  <w:style w:type="character" w:customStyle="1" w:styleId="ListLabel712">
    <w:name w:val="ListLabel 712"/>
    <w:qFormat/>
    <w:rsid w:val="00A90A76"/>
    <w:rPr>
      <w:rFonts w:cs="Wingdings"/>
    </w:rPr>
  </w:style>
  <w:style w:type="character" w:customStyle="1" w:styleId="ListLabel713">
    <w:name w:val="ListLabel 713"/>
    <w:qFormat/>
    <w:rsid w:val="00A90A76"/>
    <w:rPr>
      <w:rFonts w:cs="Symbol"/>
    </w:rPr>
  </w:style>
  <w:style w:type="character" w:customStyle="1" w:styleId="ListLabel714">
    <w:name w:val="ListLabel 714"/>
    <w:qFormat/>
    <w:rsid w:val="00A90A76"/>
    <w:rPr>
      <w:rFonts w:cs="Courier New"/>
    </w:rPr>
  </w:style>
  <w:style w:type="character" w:customStyle="1" w:styleId="ListLabel715">
    <w:name w:val="ListLabel 715"/>
    <w:qFormat/>
    <w:rsid w:val="00A90A76"/>
    <w:rPr>
      <w:rFonts w:cs="Wingdings"/>
    </w:rPr>
  </w:style>
  <w:style w:type="character" w:customStyle="1" w:styleId="ListLabel716">
    <w:name w:val="ListLabel 716"/>
    <w:qFormat/>
    <w:rsid w:val="00A90A76"/>
    <w:rPr>
      <w:rFonts w:cs="Symbol"/>
    </w:rPr>
  </w:style>
  <w:style w:type="character" w:customStyle="1" w:styleId="ListLabel717">
    <w:name w:val="ListLabel 717"/>
    <w:qFormat/>
    <w:rsid w:val="00A90A76"/>
    <w:rPr>
      <w:rFonts w:cs="Courier New"/>
    </w:rPr>
  </w:style>
  <w:style w:type="character" w:customStyle="1" w:styleId="ListLabel718">
    <w:name w:val="ListLabel 718"/>
    <w:qFormat/>
    <w:rsid w:val="00A90A76"/>
    <w:rPr>
      <w:rFonts w:cs="Wingdings"/>
    </w:rPr>
  </w:style>
  <w:style w:type="character" w:customStyle="1" w:styleId="ListLabel719">
    <w:name w:val="ListLabel 719"/>
    <w:qFormat/>
    <w:rsid w:val="00A90A76"/>
    <w:rPr>
      <w:rFonts w:cs="Symbol"/>
    </w:rPr>
  </w:style>
  <w:style w:type="character" w:customStyle="1" w:styleId="ListLabel720">
    <w:name w:val="ListLabel 720"/>
    <w:qFormat/>
    <w:rsid w:val="00A90A76"/>
    <w:rPr>
      <w:rFonts w:cs="Courier New"/>
    </w:rPr>
  </w:style>
  <w:style w:type="character" w:customStyle="1" w:styleId="ListLabel721">
    <w:name w:val="ListLabel 721"/>
    <w:qFormat/>
    <w:rsid w:val="00A90A76"/>
    <w:rPr>
      <w:rFonts w:cs="Wingdings"/>
    </w:rPr>
  </w:style>
  <w:style w:type="character" w:customStyle="1" w:styleId="ListLabel722">
    <w:name w:val="ListLabel 722"/>
    <w:qFormat/>
    <w:rsid w:val="00A90A76"/>
    <w:rPr>
      <w:rFonts w:cs="Symbol"/>
    </w:rPr>
  </w:style>
  <w:style w:type="character" w:customStyle="1" w:styleId="ListLabel723">
    <w:name w:val="ListLabel 723"/>
    <w:qFormat/>
    <w:rsid w:val="00A90A76"/>
    <w:rPr>
      <w:rFonts w:cs="Courier New"/>
    </w:rPr>
  </w:style>
  <w:style w:type="character" w:customStyle="1" w:styleId="ListLabel724">
    <w:name w:val="ListLabel 724"/>
    <w:qFormat/>
    <w:rsid w:val="00A90A76"/>
    <w:rPr>
      <w:rFonts w:cs="Wingdings"/>
    </w:rPr>
  </w:style>
  <w:style w:type="character" w:customStyle="1" w:styleId="ListLabel725">
    <w:name w:val="ListLabel 725"/>
    <w:qFormat/>
    <w:rsid w:val="00A90A76"/>
    <w:rPr>
      <w:rFonts w:cs="Symbol"/>
    </w:rPr>
  </w:style>
  <w:style w:type="character" w:customStyle="1" w:styleId="ListLabel726">
    <w:name w:val="ListLabel 726"/>
    <w:qFormat/>
    <w:rsid w:val="00A90A76"/>
    <w:rPr>
      <w:rFonts w:cs="Courier New"/>
    </w:rPr>
  </w:style>
  <w:style w:type="character" w:customStyle="1" w:styleId="ListLabel727">
    <w:name w:val="ListLabel 727"/>
    <w:qFormat/>
    <w:rsid w:val="00A90A76"/>
    <w:rPr>
      <w:rFonts w:cs="Wingdings"/>
    </w:rPr>
  </w:style>
  <w:style w:type="character" w:customStyle="1" w:styleId="ListLabel728">
    <w:name w:val="ListLabel 728"/>
    <w:qFormat/>
    <w:rsid w:val="00A90A76"/>
    <w:rPr>
      <w:rFonts w:cs="Symbol"/>
    </w:rPr>
  </w:style>
  <w:style w:type="character" w:customStyle="1" w:styleId="ListLabel729">
    <w:name w:val="ListLabel 729"/>
    <w:qFormat/>
    <w:rsid w:val="00A90A76"/>
    <w:rPr>
      <w:rFonts w:cs="Courier New"/>
    </w:rPr>
  </w:style>
  <w:style w:type="character" w:customStyle="1" w:styleId="ListLabel730">
    <w:name w:val="ListLabel 730"/>
    <w:qFormat/>
    <w:rsid w:val="00A90A76"/>
    <w:rPr>
      <w:rFonts w:cs="Wingdings"/>
    </w:rPr>
  </w:style>
  <w:style w:type="character" w:customStyle="1" w:styleId="ListLabel731">
    <w:name w:val="ListLabel 731"/>
    <w:qFormat/>
    <w:rsid w:val="00A90A76"/>
    <w:rPr>
      <w:rFonts w:cs="Symbol"/>
    </w:rPr>
  </w:style>
  <w:style w:type="character" w:customStyle="1" w:styleId="ListLabel732">
    <w:name w:val="ListLabel 732"/>
    <w:qFormat/>
    <w:rsid w:val="00A90A76"/>
    <w:rPr>
      <w:rFonts w:cs="Courier New"/>
    </w:rPr>
  </w:style>
  <w:style w:type="character" w:customStyle="1" w:styleId="ListLabel733">
    <w:name w:val="ListLabel 733"/>
    <w:qFormat/>
    <w:rsid w:val="00A90A76"/>
    <w:rPr>
      <w:rFonts w:cs="Wingdings"/>
    </w:rPr>
  </w:style>
  <w:style w:type="character" w:customStyle="1" w:styleId="ListLabel734">
    <w:name w:val="ListLabel 734"/>
    <w:qFormat/>
    <w:rsid w:val="00A90A76"/>
    <w:rPr>
      <w:rFonts w:cs="Symbol"/>
    </w:rPr>
  </w:style>
  <w:style w:type="character" w:customStyle="1" w:styleId="ListLabel735">
    <w:name w:val="ListLabel 735"/>
    <w:qFormat/>
    <w:rsid w:val="00A90A76"/>
    <w:rPr>
      <w:rFonts w:cs="Courier New"/>
    </w:rPr>
  </w:style>
  <w:style w:type="character" w:customStyle="1" w:styleId="ListLabel736">
    <w:name w:val="ListLabel 736"/>
    <w:qFormat/>
    <w:rsid w:val="00A90A76"/>
    <w:rPr>
      <w:rFonts w:cs="Wingdings"/>
    </w:rPr>
  </w:style>
  <w:style w:type="character" w:customStyle="1" w:styleId="ListLabel737">
    <w:name w:val="ListLabel 737"/>
    <w:qFormat/>
    <w:rsid w:val="00A90A76"/>
    <w:rPr>
      <w:rFonts w:cs="Symbol"/>
    </w:rPr>
  </w:style>
  <w:style w:type="character" w:customStyle="1" w:styleId="ListLabel738">
    <w:name w:val="ListLabel 738"/>
    <w:qFormat/>
    <w:rsid w:val="00A90A76"/>
    <w:rPr>
      <w:rFonts w:cs="Courier New"/>
    </w:rPr>
  </w:style>
  <w:style w:type="character" w:customStyle="1" w:styleId="ListLabel739">
    <w:name w:val="ListLabel 739"/>
    <w:qFormat/>
    <w:rsid w:val="00A90A76"/>
    <w:rPr>
      <w:rFonts w:cs="Wingdings"/>
    </w:rPr>
  </w:style>
  <w:style w:type="character" w:customStyle="1" w:styleId="ListLabel740">
    <w:name w:val="ListLabel 740"/>
    <w:qFormat/>
    <w:rsid w:val="00A90A76"/>
    <w:rPr>
      <w:rFonts w:cs="Symbol"/>
    </w:rPr>
  </w:style>
  <w:style w:type="character" w:customStyle="1" w:styleId="ListLabel741">
    <w:name w:val="ListLabel 741"/>
    <w:qFormat/>
    <w:rsid w:val="00A90A76"/>
    <w:rPr>
      <w:rFonts w:cs="Courier New"/>
    </w:rPr>
  </w:style>
  <w:style w:type="character" w:customStyle="1" w:styleId="ListLabel742">
    <w:name w:val="ListLabel 742"/>
    <w:qFormat/>
    <w:rsid w:val="00A90A76"/>
    <w:rPr>
      <w:rFonts w:cs="Wingdings"/>
    </w:rPr>
  </w:style>
  <w:style w:type="character" w:customStyle="1" w:styleId="ListLabel743">
    <w:name w:val="ListLabel 743"/>
    <w:qFormat/>
    <w:rsid w:val="00A90A76"/>
    <w:rPr>
      <w:rFonts w:cs="Symbol"/>
    </w:rPr>
  </w:style>
  <w:style w:type="character" w:customStyle="1" w:styleId="ListLabel744">
    <w:name w:val="ListLabel 744"/>
    <w:qFormat/>
    <w:rsid w:val="00A90A76"/>
    <w:rPr>
      <w:rFonts w:cs="Courier New"/>
    </w:rPr>
  </w:style>
  <w:style w:type="character" w:customStyle="1" w:styleId="ListLabel745">
    <w:name w:val="ListLabel 745"/>
    <w:qFormat/>
    <w:rsid w:val="00A90A76"/>
    <w:rPr>
      <w:rFonts w:cs="Wingdings"/>
    </w:rPr>
  </w:style>
  <w:style w:type="character" w:customStyle="1" w:styleId="ListLabel746">
    <w:name w:val="ListLabel 746"/>
    <w:qFormat/>
    <w:rsid w:val="00A90A76"/>
    <w:rPr>
      <w:rFonts w:cs="Symbol"/>
    </w:rPr>
  </w:style>
  <w:style w:type="character" w:customStyle="1" w:styleId="ListLabel747">
    <w:name w:val="ListLabel 747"/>
    <w:qFormat/>
    <w:rsid w:val="00A90A76"/>
    <w:rPr>
      <w:rFonts w:cs="Courier New"/>
    </w:rPr>
  </w:style>
  <w:style w:type="character" w:customStyle="1" w:styleId="ListLabel748">
    <w:name w:val="ListLabel 748"/>
    <w:qFormat/>
    <w:rsid w:val="00A90A76"/>
    <w:rPr>
      <w:rFonts w:cs="Wingdings"/>
    </w:rPr>
  </w:style>
  <w:style w:type="character" w:customStyle="1" w:styleId="ListLabel749">
    <w:name w:val="ListLabel 749"/>
    <w:qFormat/>
    <w:rsid w:val="00A90A76"/>
    <w:rPr>
      <w:rFonts w:cs="Symbol"/>
    </w:rPr>
  </w:style>
  <w:style w:type="character" w:customStyle="1" w:styleId="ListLabel750">
    <w:name w:val="ListLabel 750"/>
    <w:qFormat/>
    <w:rsid w:val="00A90A76"/>
    <w:rPr>
      <w:rFonts w:cs="Courier New"/>
    </w:rPr>
  </w:style>
  <w:style w:type="character" w:customStyle="1" w:styleId="ListLabel751">
    <w:name w:val="ListLabel 751"/>
    <w:qFormat/>
    <w:rsid w:val="00A90A76"/>
    <w:rPr>
      <w:rFonts w:cs="Wingdings"/>
    </w:rPr>
  </w:style>
  <w:style w:type="character" w:customStyle="1" w:styleId="ListLabel752">
    <w:name w:val="ListLabel 752"/>
    <w:qFormat/>
    <w:rsid w:val="00A90A76"/>
    <w:rPr>
      <w:rFonts w:cs="Symbol"/>
    </w:rPr>
  </w:style>
  <w:style w:type="character" w:customStyle="1" w:styleId="ListLabel753">
    <w:name w:val="ListLabel 753"/>
    <w:qFormat/>
    <w:rsid w:val="00A90A76"/>
    <w:rPr>
      <w:rFonts w:cs="Courier New"/>
    </w:rPr>
  </w:style>
  <w:style w:type="character" w:customStyle="1" w:styleId="ListLabel754">
    <w:name w:val="ListLabel 754"/>
    <w:qFormat/>
    <w:rsid w:val="00A90A76"/>
    <w:rPr>
      <w:rFonts w:cs="Wingdings"/>
    </w:rPr>
  </w:style>
  <w:style w:type="character" w:customStyle="1" w:styleId="ListLabel755">
    <w:name w:val="ListLabel 755"/>
    <w:qFormat/>
    <w:rsid w:val="00A90A76"/>
    <w:rPr>
      <w:rFonts w:cs="Symbol"/>
    </w:rPr>
  </w:style>
  <w:style w:type="character" w:customStyle="1" w:styleId="ListLabel756">
    <w:name w:val="ListLabel 756"/>
    <w:qFormat/>
    <w:rsid w:val="00A90A76"/>
    <w:rPr>
      <w:rFonts w:cs="Courier New"/>
    </w:rPr>
  </w:style>
  <w:style w:type="character" w:customStyle="1" w:styleId="ListLabel757">
    <w:name w:val="ListLabel 757"/>
    <w:qFormat/>
    <w:rsid w:val="00A90A76"/>
    <w:rPr>
      <w:rFonts w:cs="Wingdings"/>
    </w:rPr>
  </w:style>
  <w:style w:type="character" w:customStyle="1" w:styleId="ListLabel758">
    <w:name w:val="ListLabel 758"/>
    <w:qFormat/>
    <w:rsid w:val="00A90A76"/>
    <w:rPr>
      <w:rFonts w:cs="Symbol"/>
    </w:rPr>
  </w:style>
  <w:style w:type="character" w:customStyle="1" w:styleId="ListLabel759">
    <w:name w:val="ListLabel 759"/>
    <w:qFormat/>
    <w:rsid w:val="00A90A76"/>
    <w:rPr>
      <w:rFonts w:cs="Courier New"/>
    </w:rPr>
  </w:style>
  <w:style w:type="character" w:customStyle="1" w:styleId="ListLabel760">
    <w:name w:val="ListLabel 760"/>
    <w:qFormat/>
    <w:rsid w:val="00A90A76"/>
    <w:rPr>
      <w:rFonts w:cs="Wingdings"/>
    </w:rPr>
  </w:style>
  <w:style w:type="character" w:customStyle="1" w:styleId="ListLabel761">
    <w:name w:val="ListLabel 761"/>
    <w:qFormat/>
    <w:rsid w:val="00A90A76"/>
    <w:rPr>
      <w:rFonts w:cs="Symbol"/>
    </w:rPr>
  </w:style>
  <w:style w:type="character" w:customStyle="1" w:styleId="ListLabel762">
    <w:name w:val="ListLabel 762"/>
    <w:qFormat/>
    <w:rsid w:val="00A90A76"/>
    <w:rPr>
      <w:rFonts w:cs="Courier New"/>
    </w:rPr>
  </w:style>
  <w:style w:type="character" w:customStyle="1" w:styleId="ListLabel763">
    <w:name w:val="ListLabel 763"/>
    <w:qFormat/>
    <w:rsid w:val="00A90A76"/>
    <w:rPr>
      <w:rFonts w:cs="Wingdings"/>
    </w:rPr>
  </w:style>
  <w:style w:type="character" w:customStyle="1" w:styleId="ListLabel764">
    <w:name w:val="ListLabel 764"/>
    <w:qFormat/>
    <w:rsid w:val="00A90A76"/>
    <w:rPr>
      <w:rFonts w:cs="Symbol"/>
    </w:rPr>
  </w:style>
  <w:style w:type="character" w:customStyle="1" w:styleId="ListLabel765">
    <w:name w:val="ListLabel 765"/>
    <w:qFormat/>
    <w:rsid w:val="00A90A76"/>
    <w:rPr>
      <w:rFonts w:cs="Courier New"/>
    </w:rPr>
  </w:style>
  <w:style w:type="character" w:customStyle="1" w:styleId="ListLabel766">
    <w:name w:val="ListLabel 766"/>
    <w:qFormat/>
    <w:rsid w:val="00A90A76"/>
    <w:rPr>
      <w:rFonts w:cs="Wingdings"/>
    </w:rPr>
  </w:style>
  <w:style w:type="character" w:customStyle="1" w:styleId="ListLabel767">
    <w:name w:val="ListLabel 767"/>
    <w:qFormat/>
    <w:rsid w:val="00A90A76"/>
    <w:rPr>
      <w:rFonts w:cs="Symbol"/>
    </w:rPr>
  </w:style>
  <w:style w:type="character" w:customStyle="1" w:styleId="ListLabel768">
    <w:name w:val="ListLabel 768"/>
    <w:qFormat/>
    <w:rsid w:val="00A90A76"/>
    <w:rPr>
      <w:rFonts w:cs="Courier New"/>
    </w:rPr>
  </w:style>
  <w:style w:type="character" w:customStyle="1" w:styleId="ListLabel769">
    <w:name w:val="ListLabel 769"/>
    <w:qFormat/>
    <w:rsid w:val="00A90A76"/>
    <w:rPr>
      <w:rFonts w:cs="Wingdings"/>
    </w:rPr>
  </w:style>
  <w:style w:type="character" w:customStyle="1" w:styleId="ListLabel770">
    <w:name w:val="ListLabel 770"/>
    <w:qFormat/>
    <w:rsid w:val="00A90A76"/>
    <w:rPr>
      <w:rFonts w:cs="Symbol"/>
    </w:rPr>
  </w:style>
  <w:style w:type="character" w:customStyle="1" w:styleId="ListLabel771">
    <w:name w:val="ListLabel 771"/>
    <w:qFormat/>
    <w:rsid w:val="00A90A76"/>
    <w:rPr>
      <w:rFonts w:cs="Courier New"/>
    </w:rPr>
  </w:style>
  <w:style w:type="character" w:customStyle="1" w:styleId="ListLabel772">
    <w:name w:val="ListLabel 772"/>
    <w:qFormat/>
    <w:rsid w:val="00A90A76"/>
    <w:rPr>
      <w:rFonts w:cs="Wingdings"/>
    </w:rPr>
  </w:style>
  <w:style w:type="character" w:customStyle="1" w:styleId="ListLabel773">
    <w:name w:val="ListLabel 773"/>
    <w:qFormat/>
    <w:rsid w:val="00A90A76"/>
    <w:rPr>
      <w:rFonts w:cs="Symbol"/>
    </w:rPr>
  </w:style>
  <w:style w:type="character" w:customStyle="1" w:styleId="ListLabel774">
    <w:name w:val="ListLabel 774"/>
    <w:qFormat/>
    <w:rsid w:val="00A90A76"/>
    <w:rPr>
      <w:rFonts w:cs="Courier New"/>
    </w:rPr>
  </w:style>
  <w:style w:type="character" w:customStyle="1" w:styleId="ListLabel775">
    <w:name w:val="ListLabel 775"/>
    <w:qFormat/>
    <w:rsid w:val="00A90A76"/>
    <w:rPr>
      <w:rFonts w:cs="Wingdings"/>
    </w:rPr>
  </w:style>
  <w:style w:type="character" w:customStyle="1" w:styleId="ListLabel776">
    <w:name w:val="ListLabel 776"/>
    <w:qFormat/>
    <w:rsid w:val="00A90A76"/>
    <w:rPr>
      <w:rFonts w:cs="Symbol"/>
    </w:rPr>
  </w:style>
  <w:style w:type="character" w:customStyle="1" w:styleId="ListLabel777">
    <w:name w:val="ListLabel 777"/>
    <w:qFormat/>
    <w:rsid w:val="00A90A76"/>
    <w:rPr>
      <w:rFonts w:cs="Courier New"/>
    </w:rPr>
  </w:style>
  <w:style w:type="character" w:customStyle="1" w:styleId="ListLabel778">
    <w:name w:val="ListLabel 778"/>
    <w:qFormat/>
    <w:rsid w:val="00A90A76"/>
    <w:rPr>
      <w:rFonts w:cs="Wingdings"/>
    </w:rPr>
  </w:style>
  <w:style w:type="character" w:customStyle="1" w:styleId="ListLabel779">
    <w:name w:val="ListLabel 779"/>
    <w:qFormat/>
    <w:rsid w:val="00A90A76"/>
    <w:rPr>
      <w:rFonts w:cs="Symbol"/>
    </w:rPr>
  </w:style>
  <w:style w:type="character" w:customStyle="1" w:styleId="ListLabel780">
    <w:name w:val="ListLabel 780"/>
    <w:qFormat/>
    <w:rsid w:val="00A90A76"/>
    <w:rPr>
      <w:rFonts w:cs="Courier New"/>
    </w:rPr>
  </w:style>
  <w:style w:type="character" w:customStyle="1" w:styleId="ListLabel781">
    <w:name w:val="ListLabel 781"/>
    <w:qFormat/>
    <w:rsid w:val="00A90A76"/>
    <w:rPr>
      <w:rFonts w:cs="Wingdings"/>
    </w:rPr>
  </w:style>
  <w:style w:type="character" w:customStyle="1" w:styleId="ListLabel782">
    <w:name w:val="ListLabel 782"/>
    <w:qFormat/>
    <w:rsid w:val="00A90A76"/>
    <w:rPr>
      <w:rFonts w:cs="Symbol"/>
    </w:rPr>
  </w:style>
  <w:style w:type="character" w:customStyle="1" w:styleId="ListLabel783">
    <w:name w:val="ListLabel 783"/>
    <w:qFormat/>
    <w:rsid w:val="00A90A76"/>
    <w:rPr>
      <w:rFonts w:cs="Courier New"/>
    </w:rPr>
  </w:style>
  <w:style w:type="character" w:customStyle="1" w:styleId="ListLabel784">
    <w:name w:val="ListLabel 784"/>
    <w:qFormat/>
    <w:rsid w:val="00A90A76"/>
    <w:rPr>
      <w:rFonts w:cs="Wingdings"/>
    </w:rPr>
  </w:style>
  <w:style w:type="character" w:customStyle="1" w:styleId="ListLabel785">
    <w:name w:val="ListLabel 785"/>
    <w:qFormat/>
    <w:rsid w:val="00A90A76"/>
    <w:rPr>
      <w:rFonts w:cs="Symbol"/>
    </w:rPr>
  </w:style>
  <w:style w:type="character" w:customStyle="1" w:styleId="ListLabel786">
    <w:name w:val="ListLabel 786"/>
    <w:qFormat/>
    <w:rsid w:val="00A90A76"/>
    <w:rPr>
      <w:rFonts w:cs="Courier New"/>
    </w:rPr>
  </w:style>
  <w:style w:type="character" w:customStyle="1" w:styleId="ListLabel787">
    <w:name w:val="ListLabel 787"/>
    <w:qFormat/>
    <w:rsid w:val="00A90A76"/>
    <w:rPr>
      <w:rFonts w:cs="Wingdings"/>
    </w:rPr>
  </w:style>
  <w:style w:type="character" w:customStyle="1" w:styleId="ListLabel788">
    <w:name w:val="ListLabel 788"/>
    <w:qFormat/>
    <w:rsid w:val="00A90A76"/>
    <w:rPr>
      <w:rFonts w:cs="Symbol"/>
    </w:rPr>
  </w:style>
  <w:style w:type="character" w:customStyle="1" w:styleId="ListLabel789">
    <w:name w:val="ListLabel 789"/>
    <w:qFormat/>
    <w:rsid w:val="00A90A76"/>
    <w:rPr>
      <w:rFonts w:cs="Courier New"/>
    </w:rPr>
  </w:style>
  <w:style w:type="character" w:customStyle="1" w:styleId="ListLabel790">
    <w:name w:val="ListLabel 790"/>
    <w:qFormat/>
    <w:rsid w:val="00A90A76"/>
    <w:rPr>
      <w:rFonts w:cs="Wingdings"/>
    </w:rPr>
  </w:style>
  <w:style w:type="character" w:customStyle="1" w:styleId="ListLabel791">
    <w:name w:val="ListLabel 791"/>
    <w:qFormat/>
    <w:rsid w:val="00A90A76"/>
    <w:rPr>
      <w:rFonts w:cs="Symbol"/>
    </w:rPr>
  </w:style>
  <w:style w:type="character" w:customStyle="1" w:styleId="ListLabel792">
    <w:name w:val="ListLabel 792"/>
    <w:qFormat/>
    <w:rsid w:val="00A90A76"/>
    <w:rPr>
      <w:rFonts w:cs="Courier New"/>
    </w:rPr>
  </w:style>
  <w:style w:type="character" w:customStyle="1" w:styleId="ListLabel793">
    <w:name w:val="ListLabel 793"/>
    <w:qFormat/>
    <w:rsid w:val="00A90A76"/>
    <w:rPr>
      <w:rFonts w:cs="Wingdings"/>
    </w:rPr>
  </w:style>
  <w:style w:type="character" w:customStyle="1" w:styleId="ListLabel794">
    <w:name w:val="ListLabel 794"/>
    <w:qFormat/>
    <w:rsid w:val="00A90A76"/>
    <w:rPr>
      <w:rFonts w:cs="Symbol"/>
    </w:rPr>
  </w:style>
  <w:style w:type="character" w:customStyle="1" w:styleId="ListLabel795">
    <w:name w:val="ListLabel 795"/>
    <w:qFormat/>
    <w:rsid w:val="00A90A76"/>
    <w:rPr>
      <w:rFonts w:cs="Courier New"/>
    </w:rPr>
  </w:style>
  <w:style w:type="character" w:customStyle="1" w:styleId="ListLabel796">
    <w:name w:val="ListLabel 796"/>
    <w:qFormat/>
    <w:rsid w:val="00A90A76"/>
    <w:rPr>
      <w:rFonts w:cs="Wingdings"/>
    </w:rPr>
  </w:style>
  <w:style w:type="character" w:customStyle="1" w:styleId="ListLabel797">
    <w:name w:val="ListLabel 797"/>
    <w:qFormat/>
    <w:rsid w:val="00A90A76"/>
    <w:rPr>
      <w:rFonts w:cs="Symbol"/>
    </w:rPr>
  </w:style>
  <w:style w:type="character" w:customStyle="1" w:styleId="ListLabel798">
    <w:name w:val="ListLabel 798"/>
    <w:qFormat/>
    <w:rsid w:val="00A90A76"/>
    <w:rPr>
      <w:rFonts w:cs="Courier New"/>
    </w:rPr>
  </w:style>
  <w:style w:type="character" w:customStyle="1" w:styleId="ListLabel799">
    <w:name w:val="ListLabel 799"/>
    <w:qFormat/>
    <w:rsid w:val="00A90A76"/>
    <w:rPr>
      <w:rFonts w:cs="Wingdings"/>
    </w:rPr>
  </w:style>
  <w:style w:type="character" w:customStyle="1" w:styleId="ListLabel800">
    <w:name w:val="ListLabel 800"/>
    <w:qFormat/>
    <w:rsid w:val="00A90A76"/>
    <w:rPr>
      <w:rFonts w:cs="Symbol"/>
    </w:rPr>
  </w:style>
  <w:style w:type="character" w:customStyle="1" w:styleId="ListLabel801">
    <w:name w:val="ListLabel 801"/>
    <w:qFormat/>
    <w:rsid w:val="00A90A76"/>
    <w:rPr>
      <w:rFonts w:cs="Courier New"/>
    </w:rPr>
  </w:style>
  <w:style w:type="character" w:customStyle="1" w:styleId="ListLabel802">
    <w:name w:val="ListLabel 802"/>
    <w:qFormat/>
    <w:rsid w:val="00A90A76"/>
    <w:rPr>
      <w:rFonts w:cs="Wingdings"/>
    </w:rPr>
  </w:style>
  <w:style w:type="character" w:customStyle="1" w:styleId="ListLabel803">
    <w:name w:val="ListLabel 803"/>
    <w:qFormat/>
    <w:rsid w:val="00A90A76"/>
    <w:rPr>
      <w:rFonts w:cs="Symbol"/>
    </w:rPr>
  </w:style>
  <w:style w:type="character" w:customStyle="1" w:styleId="ListLabel804">
    <w:name w:val="ListLabel 804"/>
    <w:qFormat/>
    <w:rsid w:val="00A90A76"/>
    <w:rPr>
      <w:rFonts w:cs="Courier New"/>
    </w:rPr>
  </w:style>
  <w:style w:type="character" w:customStyle="1" w:styleId="ListLabel805">
    <w:name w:val="ListLabel 805"/>
    <w:qFormat/>
    <w:rsid w:val="00A90A76"/>
    <w:rPr>
      <w:rFonts w:cs="Wingdings"/>
    </w:rPr>
  </w:style>
  <w:style w:type="character" w:customStyle="1" w:styleId="ListLabel806">
    <w:name w:val="ListLabel 806"/>
    <w:qFormat/>
    <w:rsid w:val="00A90A76"/>
    <w:rPr>
      <w:rFonts w:cs="Symbol"/>
    </w:rPr>
  </w:style>
  <w:style w:type="character" w:customStyle="1" w:styleId="ListLabel807">
    <w:name w:val="ListLabel 807"/>
    <w:qFormat/>
    <w:rsid w:val="00A90A76"/>
    <w:rPr>
      <w:rFonts w:cs="Courier New"/>
    </w:rPr>
  </w:style>
  <w:style w:type="character" w:customStyle="1" w:styleId="ListLabel808">
    <w:name w:val="ListLabel 808"/>
    <w:qFormat/>
    <w:rsid w:val="00A90A76"/>
    <w:rPr>
      <w:rFonts w:cs="Wingdings"/>
    </w:rPr>
  </w:style>
  <w:style w:type="character" w:customStyle="1" w:styleId="ListLabel809">
    <w:name w:val="ListLabel 809"/>
    <w:qFormat/>
    <w:rsid w:val="00A90A76"/>
    <w:rPr>
      <w:rFonts w:cs="Symbol"/>
    </w:rPr>
  </w:style>
  <w:style w:type="character" w:customStyle="1" w:styleId="ListLabel810">
    <w:name w:val="ListLabel 810"/>
    <w:qFormat/>
    <w:rsid w:val="00A90A76"/>
    <w:rPr>
      <w:rFonts w:cs="Courier New"/>
    </w:rPr>
  </w:style>
  <w:style w:type="character" w:customStyle="1" w:styleId="ListLabel811">
    <w:name w:val="ListLabel 811"/>
    <w:qFormat/>
    <w:rsid w:val="00A90A76"/>
    <w:rPr>
      <w:rFonts w:cs="Wingdings"/>
    </w:rPr>
  </w:style>
  <w:style w:type="character" w:customStyle="1" w:styleId="ListLabel812">
    <w:name w:val="ListLabel 812"/>
    <w:qFormat/>
    <w:rsid w:val="00A90A76"/>
    <w:rPr>
      <w:rFonts w:cs="Symbol"/>
    </w:rPr>
  </w:style>
  <w:style w:type="character" w:customStyle="1" w:styleId="ListLabel813">
    <w:name w:val="ListLabel 813"/>
    <w:qFormat/>
    <w:rsid w:val="00A90A76"/>
    <w:rPr>
      <w:rFonts w:cs="Courier New"/>
    </w:rPr>
  </w:style>
  <w:style w:type="character" w:customStyle="1" w:styleId="ListLabel814">
    <w:name w:val="ListLabel 814"/>
    <w:qFormat/>
    <w:rsid w:val="00A90A76"/>
    <w:rPr>
      <w:rFonts w:cs="Wingdings"/>
    </w:rPr>
  </w:style>
  <w:style w:type="character" w:customStyle="1" w:styleId="ListLabel815">
    <w:name w:val="ListLabel 815"/>
    <w:qFormat/>
    <w:rsid w:val="00A90A76"/>
    <w:rPr>
      <w:rFonts w:cs="Symbol"/>
    </w:rPr>
  </w:style>
  <w:style w:type="character" w:customStyle="1" w:styleId="ListLabel816">
    <w:name w:val="ListLabel 816"/>
    <w:qFormat/>
    <w:rsid w:val="00A90A76"/>
    <w:rPr>
      <w:rFonts w:cs="Courier New"/>
    </w:rPr>
  </w:style>
  <w:style w:type="character" w:customStyle="1" w:styleId="ListLabel817">
    <w:name w:val="ListLabel 817"/>
    <w:qFormat/>
    <w:rsid w:val="00A90A76"/>
    <w:rPr>
      <w:rFonts w:cs="Wingdings"/>
    </w:rPr>
  </w:style>
  <w:style w:type="character" w:customStyle="1" w:styleId="ListLabel818">
    <w:name w:val="ListLabel 818"/>
    <w:qFormat/>
    <w:rsid w:val="00A90A76"/>
    <w:rPr>
      <w:rFonts w:cs="Symbol"/>
    </w:rPr>
  </w:style>
  <w:style w:type="character" w:customStyle="1" w:styleId="ListLabel819">
    <w:name w:val="ListLabel 819"/>
    <w:qFormat/>
    <w:rsid w:val="00A90A76"/>
    <w:rPr>
      <w:rFonts w:cs="Courier New"/>
    </w:rPr>
  </w:style>
  <w:style w:type="character" w:customStyle="1" w:styleId="ListLabel820">
    <w:name w:val="ListLabel 820"/>
    <w:qFormat/>
    <w:rsid w:val="00A90A76"/>
    <w:rPr>
      <w:rFonts w:cs="Wingdings"/>
    </w:rPr>
  </w:style>
  <w:style w:type="character" w:customStyle="1" w:styleId="ListLabel821">
    <w:name w:val="ListLabel 821"/>
    <w:qFormat/>
    <w:rsid w:val="00A90A76"/>
    <w:rPr>
      <w:rFonts w:cs="Symbol"/>
    </w:rPr>
  </w:style>
  <w:style w:type="character" w:customStyle="1" w:styleId="ListLabel822">
    <w:name w:val="ListLabel 822"/>
    <w:qFormat/>
    <w:rsid w:val="00A90A76"/>
    <w:rPr>
      <w:rFonts w:cs="Courier New"/>
    </w:rPr>
  </w:style>
  <w:style w:type="character" w:customStyle="1" w:styleId="ListLabel823">
    <w:name w:val="ListLabel 823"/>
    <w:qFormat/>
    <w:rsid w:val="00A90A76"/>
    <w:rPr>
      <w:rFonts w:cs="Wingdings"/>
    </w:rPr>
  </w:style>
  <w:style w:type="character" w:customStyle="1" w:styleId="ListLabel824">
    <w:name w:val="ListLabel 824"/>
    <w:qFormat/>
    <w:rsid w:val="00A90A76"/>
    <w:rPr>
      <w:rFonts w:cs="Symbol"/>
    </w:rPr>
  </w:style>
  <w:style w:type="character" w:customStyle="1" w:styleId="ListLabel825">
    <w:name w:val="ListLabel 825"/>
    <w:qFormat/>
    <w:rsid w:val="00A90A76"/>
    <w:rPr>
      <w:rFonts w:cs="Courier New"/>
    </w:rPr>
  </w:style>
  <w:style w:type="character" w:customStyle="1" w:styleId="ListLabel826">
    <w:name w:val="ListLabel 826"/>
    <w:qFormat/>
    <w:rsid w:val="00A90A76"/>
    <w:rPr>
      <w:rFonts w:cs="Wingdings"/>
    </w:rPr>
  </w:style>
  <w:style w:type="character" w:customStyle="1" w:styleId="ListLabel827">
    <w:name w:val="ListLabel 827"/>
    <w:qFormat/>
    <w:rsid w:val="00A90A76"/>
    <w:rPr>
      <w:rFonts w:cs="Symbol"/>
    </w:rPr>
  </w:style>
  <w:style w:type="character" w:customStyle="1" w:styleId="ListLabel828">
    <w:name w:val="ListLabel 828"/>
    <w:qFormat/>
    <w:rsid w:val="00A90A76"/>
    <w:rPr>
      <w:rFonts w:cs="Courier New"/>
    </w:rPr>
  </w:style>
  <w:style w:type="character" w:customStyle="1" w:styleId="ListLabel829">
    <w:name w:val="ListLabel 829"/>
    <w:qFormat/>
    <w:rsid w:val="00A90A76"/>
    <w:rPr>
      <w:rFonts w:cs="Wingdings"/>
    </w:rPr>
  </w:style>
  <w:style w:type="character" w:customStyle="1" w:styleId="ListLabel830">
    <w:name w:val="ListLabel 830"/>
    <w:qFormat/>
    <w:rsid w:val="00A90A76"/>
    <w:rPr>
      <w:rFonts w:cs="Symbol"/>
    </w:rPr>
  </w:style>
  <w:style w:type="character" w:customStyle="1" w:styleId="ListLabel831">
    <w:name w:val="ListLabel 831"/>
    <w:qFormat/>
    <w:rsid w:val="00A90A76"/>
    <w:rPr>
      <w:rFonts w:cs="Courier New"/>
    </w:rPr>
  </w:style>
  <w:style w:type="character" w:customStyle="1" w:styleId="ListLabel832">
    <w:name w:val="ListLabel 832"/>
    <w:qFormat/>
    <w:rsid w:val="00A90A76"/>
    <w:rPr>
      <w:rFonts w:cs="Wingdings"/>
    </w:rPr>
  </w:style>
  <w:style w:type="character" w:customStyle="1" w:styleId="ListLabel833">
    <w:name w:val="ListLabel 833"/>
    <w:qFormat/>
    <w:rsid w:val="00A90A76"/>
    <w:rPr>
      <w:rFonts w:cs="Symbol"/>
    </w:rPr>
  </w:style>
  <w:style w:type="character" w:customStyle="1" w:styleId="ListLabel834">
    <w:name w:val="ListLabel 834"/>
    <w:qFormat/>
    <w:rsid w:val="00A90A76"/>
    <w:rPr>
      <w:rFonts w:cs="Courier New"/>
    </w:rPr>
  </w:style>
  <w:style w:type="character" w:customStyle="1" w:styleId="ListLabel835">
    <w:name w:val="ListLabel 835"/>
    <w:qFormat/>
    <w:rsid w:val="00A90A76"/>
    <w:rPr>
      <w:rFonts w:cs="Wingdings"/>
    </w:rPr>
  </w:style>
  <w:style w:type="character" w:customStyle="1" w:styleId="ListLabel836">
    <w:name w:val="ListLabel 836"/>
    <w:qFormat/>
    <w:rsid w:val="00A90A76"/>
    <w:rPr>
      <w:rFonts w:cs="Symbol"/>
    </w:rPr>
  </w:style>
  <w:style w:type="character" w:customStyle="1" w:styleId="ListLabel837">
    <w:name w:val="ListLabel 837"/>
    <w:qFormat/>
    <w:rsid w:val="00A90A76"/>
    <w:rPr>
      <w:rFonts w:cs="Courier New"/>
    </w:rPr>
  </w:style>
  <w:style w:type="character" w:customStyle="1" w:styleId="ListLabel838">
    <w:name w:val="ListLabel 838"/>
    <w:qFormat/>
    <w:rsid w:val="00A90A76"/>
    <w:rPr>
      <w:rFonts w:cs="Wingdings"/>
    </w:rPr>
  </w:style>
  <w:style w:type="character" w:customStyle="1" w:styleId="ListLabel839">
    <w:name w:val="ListLabel 839"/>
    <w:qFormat/>
    <w:rsid w:val="00A90A76"/>
    <w:rPr>
      <w:rFonts w:cs="Symbol"/>
    </w:rPr>
  </w:style>
  <w:style w:type="character" w:customStyle="1" w:styleId="ListLabel840">
    <w:name w:val="ListLabel 840"/>
    <w:qFormat/>
    <w:rsid w:val="00A90A76"/>
    <w:rPr>
      <w:rFonts w:cs="Courier New"/>
    </w:rPr>
  </w:style>
  <w:style w:type="character" w:customStyle="1" w:styleId="ListLabel841">
    <w:name w:val="ListLabel 841"/>
    <w:qFormat/>
    <w:rsid w:val="00A90A76"/>
    <w:rPr>
      <w:rFonts w:cs="Wingdings"/>
    </w:rPr>
  </w:style>
  <w:style w:type="character" w:customStyle="1" w:styleId="ListLabel842">
    <w:name w:val="ListLabel 842"/>
    <w:qFormat/>
    <w:rsid w:val="00A90A76"/>
    <w:rPr>
      <w:rFonts w:cs="Symbol"/>
    </w:rPr>
  </w:style>
  <w:style w:type="character" w:customStyle="1" w:styleId="ListLabel843">
    <w:name w:val="ListLabel 843"/>
    <w:qFormat/>
    <w:rsid w:val="00A90A76"/>
    <w:rPr>
      <w:rFonts w:cs="Courier New"/>
    </w:rPr>
  </w:style>
  <w:style w:type="character" w:customStyle="1" w:styleId="ListLabel844">
    <w:name w:val="ListLabel 844"/>
    <w:qFormat/>
    <w:rsid w:val="00A90A76"/>
    <w:rPr>
      <w:rFonts w:cs="Wingdings"/>
    </w:rPr>
  </w:style>
  <w:style w:type="character" w:customStyle="1" w:styleId="ListLabel845">
    <w:name w:val="ListLabel 845"/>
    <w:qFormat/>
    <w:rsid w:val="00A90A76"/>
    <w:rPr>
      <w:rFonts w:cs="Symbol"/>
    </w:rPr>
  </w:style>
  <w:style w:type="character" w:customStyle="1" w:styleId="ListLabel846">
    <w:name w:val="ListLabel 846"/>
    <w:qFormat/>
    <w:rsid w:val="00A90A76"/>
    <w:rPr>
      <w:rFonts w:cs="Courier New"/>
    </w:rPr>
  </w:style>
  <w:style w:type="character" w:customStyle="1" w:styleId="ListLabel847">
    <w:name w:val="ListLabel 847"/>
    <w:qFormat/>
    <w:rsid w:val="00A90A76"/>
    <w:rPr>
      <w:rFonts w:cs="Wingdings"/>
    </w:rPr>
  </w:style>
  <w:style w:type="character" w:customStyle="1" w:styleId="ListLabel848">
    <w:name w:val="ListLabel 848"/>
    <w:qFormat/>
    <w:rsid w:val="00A90A76"/>
    <w:rPr>
      <w:rFonts w:cs="Symbol"/>
    </w:rPr>
  </w:style>
  <w:style w:type="character" w:customStyle="1" w:styleId="ListLabel849">
    <w:name w:val="ListLabel 849"/>
    <w:qFormat/>
    <w:rsid w:val="00A90A76"/>
    <w:rPr>
      <w:rFonts w:cs="Courier New"/>
    </w:rPr>
  </w:style>
  <w:style w:type="character" w:customStyle="1" w:styleId="ListLabel850">
    <w:name w:val="ListLabel 850"/>
    <w:qFormat/>
    <w:rsid w:val="00A90A76"/>
    <w:rPr>
      <w:rFonts w:cs="Wingdings"/>
    </w:rPr>
  </w:style>
  <w:style w:type="character" w:customStyle="1" w:styleId="ListLabel851">
    <w:name w:val="ListLabel 851"/>
    <w:qFormat/>
    <w:rsid w:val="00A90A76"/>
    <w:rPr>
      <w:rFonts w:cs="Symbol"/>
    </w:rPr>
  </w:style>
  <w:style w:type="character" w:customStyle="1" w:styleId="ListLabel852">
    <w:name w:val="ListLabel 852"/>
    <w:qFormat/>
    <w:rsid w:val="00A90A76"/>
    <w:rPr>
      <w:rFonts w:cs="Courier New"/>
    </w:rPr>
  </w:style>
  <w:style w:type="character" w:customStyle="1" w:styleId="ListLabel853">
    <w:name w:val="ListLabel 853"/>
    <w:qFormat/>
    <w:rsid w:val="00A90A76"/>
    <w:rPr>
      <w:rFonts w:cs="Wingdings"/>
    </w:rPr>
  </w:style>
  <w:style w:type="character" w:customStyle="1" w:styleId="ListLabel854">
    <w:name w:val="ListLabel 854"/>
    <w:qFormat/>
    <w:rsid w:val="00A90A76"/>
    <w:rPr>
      <w:rFonts w:cs="Symbol"/>
    </w:rPr>
  </w:style>
  <w:style w:type="character" w:customStyle="1" w:styleId="ListLabel855">
    <w:name w:val="ListLabel 855"/>
    <w:qFormat/>
    <w:rsid w:val="00A90A76"/>
    <w:rPr>
      <w:rFonts w:cs="Courier New"/>
    </w:rPr>
  </w:style>
  <w:style w:type="character" w:customStyle="1" w:styleId="ListLabel856">
    <w:name w:val="ListLabel 856"/>
    <w:qFormat/>
    <w:rsid w:val="00A90A76"/>
    <w:rPr>
      <w:rFonts w:cs="Wingdings"/>
    </w:rPr>
  </w:style>
  <w:style w:type="character" w:customStyle="1" w:styleId="ListLabel857">
    <w:name w:val="ListLabel 857"/>
    <w:qFormat/>
    <w:rsid w:val="00A90A76"/>
    <w:rPr>
      <w:rFonts w:cs="Symbol"/>
    </w:rPr>
  </w:style>
  <w:style w:type="character" w:customStyle="1" w:styleId="ListLabel858">
    <w:name w:val="ListLabel 858"/>
    <w:qFormat/>
    <w:rsid w:val="00A90A76"/>
    <w:rPr>
      <w:rFonts w:cs="Courier New"/>
    </w:rPr>
  </w:style>
  <w:style w:type="character" w:customStyle="1" w:styleId="ListLabel859">
    <w:name w:val="ListLabel 859"/>
    <w:qFormat/>
    <w:rsid w:val="00A90A76"/>
    <w:rPr>
      <w:rFonts w:cs="Wingdings"/>
    </w:rPr>
  </w:style>
  <w:style w:type="character" w:customStyle="1" w:styleId="ListLabel860">
    <w:name w:val="ListLabel 860"/>
    <w:qFormat/>
    <w:rsid w:val="00A90A76"/>
    <w:rPr>
      <w:rFonts w:cs="Symbol"/>
    </w:rPr>
  </w:style>
  <w:style w:type="character" w:customStyle="1" w:styleId="ListLabel861">
    <w:name w:val="ListLabel 861"/>
    <w:qFormat/>
    <w:rsid w:val="00A90A76"/>
    <w:rPr>
      <w:rFonts w:cs="Courier New"/>
    </w:rPr>
  </w:style>
  <w:style w:type="character" w:customStyle="1" w:styleId="ListLabel862">
    <w:name w:val="ListLabel 862"/>
    <w:qFormat/>
    <w:rsid w:val="00A90A76"/>
    <w:rPr>
      <w:rFonts w:cs="Wingdings"/>
    </w:rPr>
  </w:style>
  <w:style w:type="character" w:customStyle="1" w:styleId="ListLabel863">
    <w:name w:val="ListLabel 863"/>
    <w:qFormat/>
    <w:rsid w:val="00A90A76"/>
    <w:rPr>
      <w:rFonts w:cs="Symbol"/>
    </w:rPr>
  </w:style>
  <w:style w:type="character" w:customStyle="1" w:styleId="ListLabel864">
    <w:name w:val="ListLabel 864"/>
    <w:qFormat/>
    <w:rsid w:val="00A90A76"/>
    <w:rPr>
      <w:rFonts w:cs="Courier New"/>
    </w:rPr>
  </w:style>
  <w:style w:type="character" w:customStyle="1" w:styleId="ListLabel865">
    <w:name w:val="ListLabel 865"/>
    <w:qFormat/>
    <w:rsid w:val="00A90A76"/>
    <w:rPr>
      <w:rFonts w:cs="Wingdings"/>
    </w:rPr>
  </w:style>
  <w:style w:type="character" w:customStyle="1" w:styleId="ListLabel866">
    <w:name w:val="ListLabel 866"/>
    <w:qFormat/>
    <w:rsid w:val="00A90A76"/>
    <w:rPr>
      <w:rFonts w:cs="Symbol"/>
    </w:rPr>
  </w:style>
  <w:style w:type="character" w:customStyle="1" w:styleId="ListLabel867">
    <w:name w:val="ListLabel 867"/>
    <w:qFormat/>
    <w:rsid w:val="00A90A76"/>
    <w:rPr>
      <w:rFonts w:cs="Courier New"/>
    </w:rPr>
  </w:style>
  <w:style w:type="character" w:customStyle="1" w:styleId="ListLabel868">
    <w:name w:val="ListLabel 868"/>
    <w:qFormat/>
    <w:rsid w:val="00A90A76"/>
    <w:rPr>
      <w:rFonts w:cs="Wingdings"/>
    </w:rPr>
  </w:style>
  <w:style w:type="character" w:customStyle="1" w:styleId="ListLabel869">
    <w:name w:val="ListLabel 869"/>
    <w:qFormat/>
    <w:rsid w:val="00A90A76"/>
    <w:rPr>
      <w:rFonts w:cs="Symbol"/>
    </w:rPr>
  </w:style>
  <w:style w:type="character" w:customStyle="1" w:styleId="ListLabel870">
    <w:name w:val="ListLabel 870"/>
    <w:qFormat/>
    <w:rsid w:val="00A90A76"/>
    <w:rPr>
      <w:rFonts w:cs="Courier New"/>
    </w:rPr>
  </w:style>
  <w:style w:type="character" w:customStyle="1" w:styleId="ListLabel871">
    <w:name w:val="ListLabel 871"/>
    <w:qFormat/>
    <w:rsid w:val="00A90A76"/>
    <w:rPr>
      <w:rFonts w:cs="Wingdings"/>
    </w:rPr>
  </w:style>
  <w:style w:type="character" w:customStyle="1" w:styleId="ListLabel872">
    <w:name w:val="ListLabel 872"/>
    <w:qFormat/>
    <w:rsid w:val="00A90A76"/>
    <w:rPr>
      <w:rFonts w:cs="Symbol"/>
    </w:rPr>
  </w:style>
  <w:style w:type="character" w:customStyle="1" w:styleId="ListLabel873">
    <w:name w:val="ListLabel 873"/>
    <w:qFormat/>
    <w:rsid w:val="00A90A76"/>
    <w:rPr>
      <w:rFonts w:cs="Courier New"/>
    </w:rPr>
  </w:style>
  <w:style w:type="character" w:customStyle="1" w:styleId="ListLabel874">
    <w:name w:val="ListLabel 874"/>
    <w:qFormat/>
    <w:rsid w:val="00A90A76"/>
    <w:rPr>
      <w:rFonts w:cs="Wingdings"/>
    </w:rPr>
  </w:style>
  <w:style w:type="character" w:customStyle="1" w:styleId="ListLabel875">
    <w:name w:val="ListLabel 875"/>
    <w:qFormat/>
    <w:rsid w:val="00A90A76"/>
    <w:rPr>
      <w:rFonts w:cs="Symbol"/>
    </w:rPr>
  </w:style>
  <w:style w:type="character" w:customStyle="1" w:styleId="ListLabel876">
    <w:name w:val="ListLabel 876"/>
    <w:qFormat/>
    <w:rsid w:val="00A90A76"/>
    <w:rPr>
      <w:rFonts w:cs="Courier New"/>
    </w:rPr>
  </w:style>
  <w:style w:type="character" w:customStyle="1" w:styleId="ListLabel877">
    <w:name w:val="ListLabel 877"/>
    <w:qFormat/>
    <w:rsid w:val="00A90A76"/>
    <w:rPr>
      <w:rFonts w:cs="Wingdings"/>
    </w:rPr>
  </w:style>
  <w:style w:type="character" w:customStyle="1" w:styleId="ListLabel878">
    <w:name w:val="ListLabel 878"/>
    <w:qFormat/>
    <w:rsid w:val="00A90A76"/>
    <w:rPr>
      <w:rFonts w:cs="Symbol"/>
    </w:rPr>
  </w:style>
  <w:style w:type="character" w:customStyle="1" w:styleId="ListLabel879">
    <w:name w:val="ListLabel 879"/>
    <w:qFormat/>
    <w:rsid w:val="00A90A76"/>
    <w:rPr>
      <w:rFonts w:cs="Courier New"/>
    </w:rPr>
  </w:style>
  <w:style w:type="character" w:customStyle="1" w:styleId="ListLabel880">
    <w:name w:val="ListLabel 880"/>
    <w:qFormat/>
    <w:rsid w:val="00A90A76"/>
    <w:rPr>
      <w:rFonts w:cs="Wingdings"/>
    </w:rPr>
  </w:style>
  <w:style w:type="character" w:customStyle="1" w:styleId="ListLabel881">
    <w:name w:val="ListLabel 881"/>
    <w:qFormat/>
    <w:rsid w:val="00A90A76"/>
    <w:rPr>
      <w:rFonts w:cs="Symbol"/>
    </w:rPr>
  </w:style>
  <w:style w:type="character" w:customStyle="1" w:styleId="ListLabel882">
    <w:name w:val="ListLabel 882"/>
    <w:qFormat/>
    <w:rsid w:val="00A90A76"/>
    <w:rPr>
      <w:rFonts w:cs="Courier New"/>
    </w:rPr>
  </w:style>
  <w:style w:type="character" w:customStyle="1" w:styleId="ListLabel883">
    <w:name w:val="ListLabel 883"/>
    <w:qFormat/>
    <w:rsid w:val="00A90A76"/>
    <w:rPr>
      <w:rFonts w:cs="Wingdings"/>
    </w:rPr>
  </w:style>
  <w:style w:type="character" w:customStyle="1" w:styleId="ListLabel884">
    <w:name w:val="ListLabel 884"/>
    <w:qFormat/>
    <w:rsid w:val="00A90A76"/>
    <w:rPr>
      <w:rFonts w:cs="Symbol"/>
    </w:rPr>
  </w:style>
  <w:style w:type="character" w:customStyle="1" w:styleId="ListLabel885">
    <w:name w:val="ListLabel 885"/>
    <w:qFormat/>
    <w:rsid w:val="00A90A76"/>
    <w:rPr>
      <w:rFonts w:cs="Courier New"/>
    </w:rPr>
  </w:style>
  <w:style w:type="character" w:customStyle="1" w:styleId="ListLabel886">
    <w:name w:val="ListLabel 886"/>
    <w:qFormat/>
    <w:rsid w:val="00A90A76"/>
    <w:rPr>
      <w:rFonts w:cs="Wingdings"/>
    </w:rPr>
  </w:style>
  <w:style w:type="character" w:customStyle="1" w:styleId="ListLabel887">
    <w:name w:val="ListLabel 887"/>
    <w:qFormat/>
    <w:rsid w:val="00A90A76"/>
    <w:rPr>
      <w:rFonts w:cs="Symbol"/>
    </w:rPr>
  </w:style>
  <w:style w:type="character" w:customStyle="1" w:styleId="ListLabel888">
    <w:name w:val="ListLabel 888"/>
    <w:qFormat/>
    <w:rsid w:val="00A90A76"/>
    <w:rPr>
      <w:rFonts w:cs="Courier New"/>
    </w:rPr>
  </w:style>
  <w:style w:type="character" w:customStyle="1" w:styleId="ListLabel889">
    <w:name w:val="ListLabel 889"/>
    <w:qFormat/>
    <w:rsid w:val="00A90A76"/>
    <w:rPr>
      <w:rFonts w:cs="Wingdings"/>
    </w:rPr>
  </w:style>
  <w:style w:type="character" w:customStyle="1" w:styleId="ListLabel890">
    <w:name w:val="ListLabel 890"/>
    <w:qFormat/>
    <w:rsid w:val="00A90A76"/>
    <w:rPr>
      <w:rFonts w:cs="Symbol"/>
    </w:rPr>
  </w:style>
  <w:style w:type="character" w:customStyle="1" w:styleId="ListLabel891">
    <w:name w:val="ListLabel 891"/>
    <w:qFormat/>
    <w:rsid w:val="00A90A76"/>
    <w:rPr>
      <w:rFonts w:cs="Courier New"/>
    </w:rPr>
  </w:style>
  <w:style w:type="character" w:customStyle="1" w:styleId="ListLabel892">
    <w:name w:val="ListLabel 892"/>
    <w:qFormat/>
    <w:rsid w:val="00A90A76"/>
    <w:rPr>
      <w:rFonts w:cs="Wingdings"/>
    </w:rPr>
  </w:style>
  <w:style w:type="character" w:customStyle="1" w:styleId="ListLabel893">
    <w:name w:val="ListLabel 893"/>
    <w:qFormat/>
    <w:rsid w:val="00A90A76"/>
    <w:rPr>
      <w:rFonts w:cs="Symbol"/>
    </w:rPr>
  </w:style>
  <w:style w:type="character" w:customStyle="1" w:styleId="ListLabel894">
    <w:name w:val="ListLabel 894"/>
    <w:qFormat/>
    <w:rsid w:val="00A90A76"/>
    <w:rPr>
      <w:rFonts w:cs="Courier New"/>
    </w:rPr>
  </w:style>
  <w:style w:type="character" w:customStyle="1" w:styleId="ListLabel895">
    <w:name w:val="ListLabel 895"/>
    <w:qFormat/>
    <w:rsid w:val="00A90A76"/>
    <w:rPr>
      <w:rFonts w:cs="Wingdings"/>
    </w:rPr>
  </w:style>
  <w:style w:type="character" w:customStyle="1" w:styleId="ListLabel896">
    <w:name w:val="ListLabel 896"/>
    <w:qFormat/>
    <w:rsid w:val="00A90A76"/>
    <w:rPr>
      <w:rFonts w:cs="Symbol"/>
    </w:rPr>
  </w:style>
  <w:style w:type="character" w:customStyle="1" w:styleId="ListLabel897">
    <w:name w:val="ListLabel 897"/>
    <w:qFormat/>
    <w:rsid w:val="00A90A76"/>
    <w:rPr>
      <w:rFonts w:cs="Courier New"/>
    </w:rPr>
  </w:style>
  <w:style w:type="character" w:customStyle="1" w:styleId="ListLabel898">
    <w:name w:val="ListLabel 898"/>
    <w:qFormat/>
    <w:rsid w:val="00A90A76"/>
    <w:rPr>
      <w:rFonts w:cs="Wingdings"/>
    </w:rPr>
  </w:style>
  <w:style w:type="character" w:customStyle="1" w:styleId="ListLabel899">
    <w:name w:val="ListLabel 899"/>
    <w:qFormat/>
    <w:rsid w:val="00A90A76"/>
    <w:rPr>
      <w:rFonts w:cs="Symbol"/>
    </w:rPr>
  </w:style>
  <w:style w:type="character" w:customStyle="1" w:styleId="ListLabel900">
    <w:name w:val="ListLabel 900"/>
    <w:qFormat/>
    <w:rsid w:val="00A90A76"/>
    <w:rPr>
      <w:rFonts w:cs="Courier New"/>
    </w:rPr>
  </w:style>
  <w:style w:type="character" w:customStyle="1" w:styleId="ListLabel901">
    <w:name w:val="ListLabel 901"/>
    <w:qFormat/>
    <w:rsid w:val="00A90A76"/>
    <w:rPr>
      <w:rFonts w:cs="Wingdings"/>
    </w:rPr>
  </w:style>
  <w:style w:type="character" w:customStyle="1" w:styleId="ListLabel902">
    <w:name w:val="ListLabel 902"/>
    <w:qFormat/>
    <w:rsid w:val="00A90A76"/>
    <w:rPr>
      <w:rFonts w:cs="Symbol"/>
    </w:rPr>
  </w:style>
  <w:style w:type="character" w:customStyle="1" w:styleId="ListLabel903">
    <w:name w:val="ListLabel 903"/>
    <w:qFormat/>
    <w:rsid w:val="00A90A76"/>
    <w:rPr>
      <w:rFonts w:cs="Courier New"/>
    </w:rPr>
  </w:style>
  <w:style w:type="character" w:customStyle="1" w:styleId="ListLabel904">
    <w:name w:val="ListLabel 904"/>
    <w:qFormat/>
    <w:rsid w:val="00A90A76"/>
    <w:rPr>
      <w:rFonts w:cs="Wingdings"/>
    </w:rPr>
  </w:style>
  <w:style w:type="character" w:customStyle="1" w:styleId="ListLabel905">
    <w:name w:val="ListLabel 905"/>
    <w:qFormat/>
    <w:rsid w:val="00A90A76"/>
    <w:rPr>
      <w:rFonts w:cs="Symbol"/>
    </w:rPr>
  </w:style>
  <w:style w:type="character" w:customStyle="1" w:styleId="ListLabel906">
    <w:name w:val="ListLabel 906"/>
    <w:qFormat/>
    <w:rsid w:val="00A90A76"/>
    <w:rPr>
      <w:rFonts w:cs="Courier New"/>
    </w:rPr>
  </w:style>
  <w:style w:type="character" w:customStyle="1" w:styleId="ListLabel907">
    <w:name w:val="ListLabel 907"/>
    <w:qFormat/>
    <w:rsid w:val="00A90A76"/>
    <w:rPr>
      <w:rFonts w:cs="Wingdings"/>
    </w:rPr>
  </w:style>
  <w:style w:type="character" w:customStyle="1" w:styleId="ListLabel908">
    <w:name w:val="ListLabel 908"/>
    <w:qFormat/>
    <w:rsid w:val="00A90A76"/>
    <w:rPr>
      <w:rFonts w:cs="Symbol"/>
    </w:rPr>
  </w:style>
  <w:style w:type="character" w:customStyle="1" w:styleId="ListLabel909">
    <w:name w:val="ListLabel 909"/>
    <w:qFormat/>
    <w:rsid w:val="00A90A76"/>
    <w:rPr>
      <w:rFonts w:cs="Courier New"/>
    </w:rPr>
  </w:style>
  <w:style w:type="character" w:customStyle="1" w:styleId="ListLabel910">
    <w:name w:val="ListLabel 910"/>
    <w:qFormat/>
    <w:rsid w:val="00A90A76"/>
    <w:rPr>
      <w:rFonts w:cs="Wingdings"/>
    </w:rPr>
  </w:style>
  <w:style w:type="character" w:customStyle="1" w:styleId="ListLabel911">
    <w:name w:val="ListLabel 911"/>
    <w:qFormat/>
    <w:rsid w:val="00A90A76"/>
    <w:rPr>
      <w:rFonts w:cs="Symbol"/>
    </w:rPr>
  </w:style>
  <w:style w:type="character" w:customStyle="1" w:styleId="ListLabel912">
    <w:name w:val="ListLabel 912"/>
    <w:qFormat/>
    <w:rsid w:val="00A90A76"/>
    <w:rPr>
      <w:rFonts w:cs="Courier New"/>
    </w:rPr>
  </w:style>
  <w:style w:type="character" w:customStyle="1" w:styleId="ListLabel913">
    <w:name w:val="ListLabel 913"/>
    <w:qFormat/>
    <w:rsid w:val="00A90A76"/>
    <w:rPr>
      <w:rFonts w:cs="Wingdings"/>
    </w:rPr>
  </w:style>
  <w:style w:type="character" w:customStyle="1" w:styleId="ListLabel914">
    <w:name w:val="ListLabel 914"/>
    <w:qFormat/>
    <w:rsid w:val="00A90A76"/>
    <w:rPr>
      <w:rFonts w:cs="Symbol"/>
    </w:rPr>
  </w:style>
  <w:style w:type="character" w:customStyle="1" w:styleId="ListLabel915">
    <w:name w:val="ListLabel 915"/>
    <w:qFormat/>
    <w:rsid w:val="00A90A76"/>
    <w:rPr>
      <w:rFonts w:cs="Courier New"/>
    </w:rPr>
  </w:style>
  <w:style w:type="character" w:customStyle="1" w:styleId="ListLabel916">
    <w:name w:val="ListLabel 916"/>
    <w:qFormat/>
    <w:rsid w:val="00A90A76"/>
    <w:rPr>
      <w:rFonts w:cs="Wingdings"/>
    </w:rPr>
  </w:style>
  <w:style w:type="character" w:customStyle="1" w:styleId="ListLabel917">
    <w:name w:val="ListLabel 917"/>
    <w:qFormat/>
    <w:rsid w:val="00A90A76"/>
    <w:rPr>
      <w:rFonts w:cs="Symbol"/>
    </w:rPr>
  </w:style>
  <w:style w:type="character" w:customStyle="1" w:styleId="ListLabel918">
    <w:name w:val="ListLabel 918"/>
    <w:qFormat/>
    <w:rsid w:val="00A90A76"/>
    <w:rPr>
      <w:rFonts w:cs="Courier New"/>
    </w:rPr>
  </w:style>
  <w:style w:type="character" w:customStyle="1" w:styleId="ListLabel919">
    <w:name w:val="ListLabel 919"/>
    <w:qFormat/>
    <w:rsid w:val="00A90A76"/>
    <w:rPr>
      <w:rFonts w:cs="Wingdings"/>
    </w:rPr>
  </w:style>
  <w:style w:type="character" w:customStyle="1" w:styleId="ListLabel920">
    <w:name w:val="ListLabel 920"/>
    <w:qFormat/>
    <w:rsid w:val="00A90A76"/>
    <w:rPr>
      <w:rFonts w:cs="Symbol"/>
    </w:rPr>
  </w:style>
  <w:style w:type="character" w:customStyle="1" w:styleId="ListLabel921">
    <w:name w:val="ListLabel 921"/>
    <w:qFormat/>
    <w:rsid w:val="00A90A76"/>
    <w:rPr>
      <w:rFonts w:cs="Courier New"/>
    </w:rPr>
  </w:style>
  <w:style w:type="character" w:customStyle="1" w:styleId="ListLabel922">
    <w:name w:val="ListLabel 922"/>
    <w:qFormat/>
    <w:rsid w:val="00A90A76"/>
    <w:rPr>
      <w:rFonts w:cs="Wingdings"/>
    </w:rPr>
  </w:style>
  <w:style w:type="character" w:customStyle="1" w:styleId="ListLabel923">
    <w:name w:val="ListLabel 923"/>
    <w:qFormat/>
    <w:rsid w:val="00A90A76"/>
    <w:rPr>
      <w:rFonts w:cs="Symbol"/>
    </w:rPr>
  </w:style>
  <w:style w:type="character" w:customStyle="1" w:styleId="ListLabel924">
    <w:name w:val="ListLabel 924"/>
    <w:qFormat/>
    <w:rsid w:val="00A90A76"/>
    <w:rPr>
      <w:rFonts w:cs="Courier New"/>
    </w:rPr>
  </w:style>
  <w:style w:type="character" w:customStyle="1" w:styleId="ListLabel925">
    <w:name w:val="ListLabel 925"/>
    <w:qFormat/>
    <w:rsid w:val="00A90A76"/>
    <w:rPr>
      <w:rFonts w:cs="Wingdings"/>
    </w:rPr>
  </w:style>
  <w:style w:type="character" w:customStyle="1" w:styleId="ListLabel926">
    <w:name w:val="ListLabel 926"/>
    <w:qFormat/>
    <w:rsid w:val="00A90A76"/>
    <w:rPr>
      <w:rFonts w:cs="Symbol"/>
    </w:rPr>
  </w:style>
  <w:style w:type="character" w:customStyle="1" w:styleId="ListLabel927">
    <w:name w:val="ListLabel 927"/>
    <w:qFormat/>
    <w:rsid w:val="00A90A76"/>
    <w:rPr>
      <w:rFonts w:cs="Courier New"/>
    </w:rPr>
  </w:style>
  <w:style w:type="character" w:customStyle="1" w:styleId="ListLabel928">
    <w:name w:val="ListLabel 928"/>
    <w:qFormat/>
    <w:rsid w:val="00A90A76"/>
    <w:rPr>
      <w:rFonts w:cs="Wingdings"/>
    </w:rPr>
  </w:style>
  <w:style w:type="character" w:customStyle="1" w:styleId="ListLabel929">
    <w:name w:val="ListLabel 929"/>
    <w:qFormat/>
    <w:rsid w:val="00A90A76"/>
    <w:rPr>
      <w:rFonts w:cs="Symbol"/>
    </w:rPr>
  </w:style>
  <w:style w:type="character" w:customStyle="1" w:styleId="ListLabel930">
    <w:name w:val="ListLabel 930"/>
    <w:qFormat/>
    <w:rsid w:val="00A90A76"/>
    <w:rPr>
      <w:rFonts w:cs="Courier New"/>
    </w:rPr>
  </w:style>
  <w:style w:type="character" w:customStyle="1" w:styleId="ListLabel931">
    <w:name w:val="ListLabel 931"/>
    <w:qFormat/>
    <w:rsid w:val="00A90A76"/>
    <w:rPr>
      <w:rFonts w:cs="Wingdings"/>
    </w:rPr>
  </w:style>
  <w:style w:type="character" w:customStyle="1" w:styleId="ListLabel932">
    <w:name w:val="ListLabel 932"/>
    <w:qFormat/>
    <w:rsid w:val="00A90A76"/>
    <w:rPr>
      <w:rFonts w:cs="Symbol"/>
    </w:rPr>
  </w:style>
  <w:style w:type="character" w:customStyle="1" w:styleId="ListLabel933">
    <w:name w:val="ListLabel 933"/>
    <w:qFormat/>
    <w:rsid w:val="00A90A76"/>
    <w:rPr>
      <w:rFonts w:cs="Courier New"/>
    </w:rPr>
  </w:style>
  <w:style w:type="character" w:customStyle="1" w:styleId="ListLabel934">
    <w:name w:val="ListLabel 934"/>
    <w:qFormat/>
    <w:rsid w:val="00A90A76"/>
    <w:rPr>
      <w:rFonts w:cs="Wingdings"/>
    </w:rPr>
  </w:style>
  <w:style w:type="character" w:customStyle="1" w:styleId="ListLabel935">
    <w:name w:val="ListLabel 935"/>
    <w:qFormat/>
    <w:rsid w:val="00A90A76"/>
    <w:rPr>
      <w:rFonts w:cs="Symbol"/>
    </w:rPr>
  </w:style>
  <w:style w:type="character" w:customStyle="1" w:styleId="ListLabel936">
    <w:name w:val="ListLabel 936"/>
    <w:qFormat/>
    <w:rsid w:val="00A90A76"/>
    <w:rPr>
      <w:rFonts w:cs="Courier New"/>
    </w:rPr>
  </w:style>
  <w:style w:type="character" w:customStyle="1" w:styleId="ListLabel937">
    <w:name w:val="ListLabel 937"/>
    <w:qFormat/>
    <w:rsid w:val="00A90A76"/>
    <w:rPr>
      <w:rFonts w:cs="Wingdings"/>
    </w:rPr>
  </w:style>
  <w:style w:type="character" w:customStyle="1" w:styleId="ListLabel938">
    <w:name w:val="ListLabel 938"/>
    <w:qFormat/>
    <w:rsid w:val="00A90A76"/>
    <w:rPr>
      <w:rFonts w:cs="Symbol"/>
    </w:rPr>
  </w:style>
  <w:style w:type="character" w:customStyle="1" w:styleId="ListLabel939">
    <w:name w:val="ListLabel 939"/>
    <w:qFormat/>
    <w:rsid w:val="00A90A76"/>
    <w:rPr>
      <w:rFonts w:cs="Courier New"/>
    </w:rPr>
  </w:style>
  <w:style w:type="character" w:customStyle="1" w:styleId="ListLabel940">
    <w:name w:val="ListLabel 940"/>
    <w:qFormat/>
    <w:rsid w:val="00A90A76"/>
    <w:rPr>
      <w:rFonts w:cs="Wingdings"/>
    </w:rPr>
  </w:style>
  <w:style w:type="character" w:customStyle="1" w:styleId="ListLabel941">
    <w:name w:val="ListLabel 941"/>
    <w:qFormat/>
    <w:rsid w:val="00A90A76"/>
    <w:rPr>
      <w:rFonts w:cs="Symbol"/>
    </w:rPr>
  </w:style>
  <w:style w:type="character" w:customStyle="1" w:styleId="ListLabel942">
    <w:name w:val="ListLabel 942"/>
    <w:qFormat/>
    <w:rsid w:val="00A90A76"/>
    <w:rPr>
      <w:rFonts w:cs="Courier New"/>
    </w:rPr>
  </w:style>
  <w:style w:type="character" w:customStyle="1" w:styleId="ListLabel943">
    <w:name w:val="ListLabel 943"/>
    <w:qFormat/>
    <w:rsid w:val="00A90A76"/>
    <w:rPr>
      <w:rFonts w:cs="Wingdings"/>
    </w:rPr>
  </w:style>
  <w:style w:type="character" w:customStyle="1" w:styleId="ListLabel944">
    <w:name w:val="ListLabel 944"/>
    <w:qFormat/>
    <w:rsid w:val="00A90A76"/>
    <w:rPr>
      <w:rFonts w:cs="Symbol"/>
    </w:rPr>
  </w:style>
  <w:style w:type="character" w:customStyle="1" w:styleId="ListLabel945">
    <w:name w:val="ListLabel 945"/>
    <w:qFormat/>
    <w:rsid w:val="00A90A76"/>
    <w:rPr>
      <w:rFonts w:cs="Courier New"/>
    </w:rPr>
  </w:style>
  <w:style w:type="character" w:customStyle="1" w:styleId="ListLabel946">
    <w:name w:val="ListLabel 946"/>
    <w:qFormat/>
    <w:rsid w:val="00A90A76"/>
    <w:rPr>
      <w:rFonts w:cs="Wingdings"/>
    </w:rPr>
  </w:style>
  <w:style w:type="character" w:customStyle="1" w:styleId="ListLabel947">
    <w:name w:val="ListLabel 947"/>
    <w:qFormat/>
    <w:rsid w:val="00A90A76"/>
    <w:rPr>
      <w:rFonts w:cs="Symbol"/>
    </w:rPr>
  </w:style>
  <w:style w:type="character" w:customStyle="1" w:styleId="ListLabel948">
    <w:name w:val="ListLabel 948"/>
    <w:qFormat/>
    <w:rsid w:val="00A90A76"/>
    <w:rPr>
      <w:rFonts w:cs="Courier New"/>
    </w:rPr>
  </w:style>
  <w:style w:type="character" w:customStyle="1" w:styleId="ListLabel949">
    <w:name w:val="ListLabel 949"/>
    <w:qFormat/>
    <w:rsid w:val="00A90A76"/>
    <w:rPr>
      <w:rFonts w:cs="Wingdings"/>
    </w:rPr>
  </w:style>
  <w:style w:type="character" w:customStyle="1" w:styleId="ListLabel950">
    <w:name w:val="ListLabel 950"/>
    <w:qFormat/>
    <w:rsid w:val="00A90A76"/>
    <w:rPr>
      <w:rFonts w:cs="Symbol"/>
    </w:rPr>
  </w:style>
  <w:style w:type="character" w:customStyle="1" w:styleId="ListLabel951">
    <w:name w:val="ListLabel 951"/>
    <w:qFormat/>
    <w:rsid w:val="00A90A76"/>
    <w:rPr>
      <w:rFonts w:cs="Courier New"/>
    </w:rPr>
  </w:style>
  <w:style w:type="character" w:customStyle="1" w:styleId="ListLabel952">
    <w:name w:val="ListLabel 952"/>
    <w:qFormat/>
    <w:rsid w:val="00A90A76"/>
    <w:rPr>
      <w:rFonts w:cs="Wingdings"/>
    </w:rPr>
  </w:style>
  <w:style w:type="character" w:customStyle="1" w:styleId="ListLabel953">
    <w:name w:val="ListLabel 953"/>
    <w:qFormat/>
    <w:rsid w:val="00A90A76"/>
    <w:rPr>
      <w:rFonts w:cs="Symbol"/>
    </w:rPr>
  </w:style>
  <w:style w:type="character" w:customStyle="1" w:styleId="ListLabel954">
    <w:name w:val="ListLabel 954"/>
    <w:qFormat/>
    <w:rsid w:val="00A90A76"/>
    <w:rPr>
      <w:rFonts w:cs="Courier New"/>
    </w:rPr>
  </w:style>
  <w:style w:type="character" w:customStyle="1" w:styleId="ListLabel955">
    <w:name w:val="ListLabel 955"/>
    <w:qFormat/>
    <w:rsid w:val="00A90A76"/>
    <w:rPr>
      <w:rFonts w:cs="Wingdings"/>
    </w:rPr>
  </w:style>
  <w:style w:type="character" w:customStyle="1" w:styleId="ListLabel956">
    <w:name w:val="ListLabel 956"/>
    <w:qFormat/>
    <w:rsid w:val="00A90A76"/>
    <w:rPr>
      <w:rFonts w:cs="Symbol"/>
    </w:rPr>
  </w:style>
  <w:style w:type="character" w:customStyle="1" w:styleId="ListLabel957">
    <w:name w:val="ListLabel 957"/>
    <w:qFormat/>
    <w:rsid w:val="00A90A76"/>
    <w:rPr>
      <w:rFonts w:cs="Courier New"/>
    </w:rPr>
  </w:style>
  <w:style w:type="character" w:customStyle="1" w:styleId="ListLabel958">
    <w:name w:val="ListLabel 958"/>
    <w:qFormat/>
    <w:rsid w:val="00A90A76"/>
    <w:rPr>
      <w:rFonts w:cs="Wingdings"/>
    </w:rPr>
  </w:style>
  <w:style w:type="character" w:customStyle="1" w:styleId="ListLabel959">
    <w:name w:val="ListLabel 959"/>
    <w:qFormat/>
    <w:rsid w:val="00A90A76"/>
    <w:rPr>
      <w:rFonts w:cs="Symbol"/>
    </w:rPr>
  </w:style>
  <w:style w:type="character" w:customStyle="1" w:styleId="ListLabel960">
    <w:name w:val="ListLabel 960"/>
    <w:qFormat/>
    <w:rsid w:val="00A90A76"/>
    <w:rPr>
      <w:rFonts w:cs="Courier New"/>
    </w:rPr>
  </w:style>
  <w:style w:type="character" w:customStyle="1" w:styleId="ListLabel961">
    <w:name w:val="ListLabel 961"/>
    <w:qFormat/>
    <w:rsid w:val="00A90A76"/>
    <w:rPr>
      <w:rFonts w:cs="Wingdings"/>
    </w:rPr>
  </w:style>
  <w:style w:type="character" w:customStyle="1" w:styleId="ListLabel962">
    <w:name w:val="ListLabel 962"/>
    <w:qFormat/>
    <w:rsid w:val="00A90A76"/>
    <w:rPr>
      <w:rFonts w:cs="Symbol"/>
    </w:rPr>
  </w:style>
  <w:style w:type="character" w:customStyle="1" w:styleId="ListLabel963">
    <w:name w:val="ListLabel 963"/>
    <w:qFormat/>
    <w:rsid w:val="00A90A76"/>
    <w:rPr>
      <w:rFonts w:cs="Courier New"/>
    </w:rPr>
  </w:style>
  <w:style w:type="character" w:customStyle="1" w:styleId="ListLabel964">
    <w:name w:val="ListLabel 964"/>
    <w:qFormat/>
    <w:rsid w:val="00A90A76"/>
    <w:rPr>
      <w:rFonts w:cs="Wingdings"/>
    </w:rPr>
  </w:style>
  <w:style w:type="character" w:customStyle="1" w:styleId="ListLabel965">
    <w:name w:val="ListLabel 965"/>
    <w:qFormat/>
    <w:rsid w:val="00A90A76"/>
    <w:rPr>
      <w:rFonts w:cs="Symbol"/>
    </w:rPr>
  </w:style>
  <w:style w:type="character" w:customStyle="1" w:styleId="ListLabel966">
    <w:name w:val="ListLabel 966"/>
    <w:qFormat/>
    <w:rsid w:val="00A90A76"/>
    <w:rPr>
      <w:rFonts w:cs="Courier New"/>
    </w:rPr>
  </w:style>
  <w:style w:type="character" w:customStyle="1" w:styleId="ListLabel967">
    <w:name w:val="ListLabel 967"/>
    <w:qFormat/>
    <w:rsid w:val="00A90A76"/>
    <w:rPr>
      <w:rFonts w:cs="Wingdings"/>
    </w:rPr>
  </w:style>
  <w:style w:type="character" w:customStyle="1" w:styleId="ListLabel968">
    <w:name w:val="ListLabel 968"/>
    <w:qFormat/>
    <w:rsid w:val="00A90A76"/>
    <w:rPr>
      <w:rFonts w:cs="Symbol"/>
    </w:rPr>
  </w:style>
  <w:style w:type="character" w:customStyle="1" w:styleId="ListLabel969">
    <w:name w:val="ListLabel 969"/>
    <w:qFormat/>
    <w:rsid w:val="00A90A76"/>
    <w:rPr>
      <w:rFonts w:cs="Courier New"/>
    </w:rPr>
  </w:style>
  <w:style w:type="character" w:customStyle="1" w:styleId="ListLabel970">
    <w:name w:val="ListLabel 970"/>
    <w:qFormat/>
    <w:rsid w:val="00A90A76"/>
    <w:rPr>
      <w:rFonts w:cs="Wingdings"/>
    </w:rPr>
  </w:style>
  <w:style w:type="character" w:customStyle="1" w:styleId="ListLabel971">
    <w:name w:val="ListLabel 971"/>
    <w:qFormat/>
    <w:rsid w:val="00A90A76"/>
    <w:rPr>
      <w:rFonts w:cs="Symbol"/>
    </w:rPr>
  </w:style>
  <w:style w:type="character" w:customStyle="1" w:styleId="ListLabel972">
    <w:name w:val="ListLabel 972"/>
    <w:qFormat/>
    <w:rsid w:val="00A90A76"/>
    <w:rPr>
      <w:rFonts w:cs="Courier New"/>
    </w:rPr>
  </w:style>
  <w:style w:type="character" w:customStyle="1" w:styleId="ListLabel973">
    <w:name w:val="ListLabel 973"/>
    <w:qFormat/>
    <w:rsid w:val="00A90A76"/>
    <w:rPr>
      <w:rFonts w:cs="Wingdings"/>
    </w:rPr>
  </w:style>
  <w:style w:type="character" w:customStyle="1" w:styleId="ListLabel974">
    <w:name w:val="ListLabel 974"/>
    <w:qFormat/>
    <w:rsid w:val="00A90A76"/>
    <w:rPr>
      <w:rFonts w:cs="Symbol"/>
    </w:rPr>
  </w:style>
  <w:style w:type="character" w:customStyle="1" w:styleId="ListLabel975">
    <w:name w:val="ListLabel 975"/>
    <w:qFormat/>
    <w:rsid w:val="00A90A76"/>
    <w:rPr>
      <w:rFonts w:cs="Courier New"/>
    </w:rPr>
  </w:style>
  <w:style w:type="character" w:customStyle="1" w:styleId="ListLabel976">
    <w:name w:val="ListLabel 976"/>
    <w:qFormat/>
    <w:rsid w:val="00A90A76"/>
    <w:rPr>
      <w:rFonts w:cs="Wingdings"/>
    </w:rPr>
  </w:style>
  <w:style w:type="character" w:customStyle="1" w:styleId="ListLabel977">
    <w:name w:val="ListLabel 977"/>
    <w:qFormat/>
    <w:rsid w:val="00A90A76"/>
    <w:rPr>
      <w:rFonts w:cs="Symbol"/>
    </w:rPr>
  </w:style>
  <w:style w:type="character" w:customStyle="1" w:styleId="ListLabel978">
    <w:name w:val="ListLabel 978"/>
    <w:qFormat/>
    <w:rsid w:val="00A90A76"/>
    <w:rPr>
      <w:rFonts w:cs="Symbol"/>
    </w:rPr>
  </w:style>
  <w:style w:type="character" w:customStyle="1" w:styleId="ListLabel979">
    <w:name w:val="ListLabel 979"/>
    <w:qFormat/>
    <w:rsid w:val="00A90A76"/>
    <w:rPr>
      <w:rFonts w:cs="Courier New"/>
    </w:rPr>
  </w:style>
  <w:style w:type="character" w:customStyle="1" w:styleId="ListLabel980">
    <w:name w:val="ListLabel 980"/>
    <w:qFormat/>
    <w:rsid w:val="00A90A76"/>
    <w:rPr>
      <w:rFonts w:cs="Wingdings"/>
    </w:rPr>
  </w:style>
  <w:style w:type="character" w:customStyle="1" w:styleId="ListLabel981">
    <w:name w:val="ListLabel 981"/>
    <w:qFormat/>
    <w:rsid w:val="00A90A76"/>
    <w:rPr>
      <w:rFonts w:cs="Symbol"/>
    </w:rPr>
  </w:style>
  <w:style w:type="character" w:customStyle="1" w:styleId="ListLabel982">
    <w:name w:val="ListLabel 982"/>
    <w:qFormat/>
    <w:rsid w:val="00A90A76"/>
    <w:rPr>
      <w:rFonts w:cs="Courier New"/>
    </w:rPr>
  </w:style>
  <w:style w:type="character" w:customStyle="1" w:styleId="ListLabel983">
    <w:name w:val="ListLabel 983"/>
    <w:qFormat/>
    <w:rsid w:val="00A90A76"/>
    <w:rPr>
      <w:rFonts w:cs="Wingdings"/>
    </w:rPr>
  </w:style>
  <w:style w:type="character" w:customStyle="1" w:styleId="ListLabel984">
    <w:name w:val="ListLabel 984"/>
    <w:qFormat/>
    <w:rsid w:val="00A90A76"/>
    <w:rPr>
      <w:rFonts w:cs="Symbol"/>
    </w:rPr>
  </w:style>
  <w:style w:type="character" w:customStyle="1" w:styleId="ListLabel985">
    <w:name w:val="ListLabel 985"/>
    <w:qFormat/>
    <w:rsid w:val="00A90A76"/>
    <w:rPr>
      <w:rFonts w:cs="Courier New"/>
    </w:rPr>
  </w:style>
  <w:style w:type="character" w:customStyle="1" w:styleId="ListLabel986">
    <w:name w:val="ListLabel 986"/>
    <w:qFormat/>
    <w:rsid w:val="00A90A76"/>
    <w:rPr>
      <w:rFonts w:cs="Wingdings"/>
    </w:rPr>
  </w:style>
  <w:style w:type="character" w:customStyle="1" w:styleId="ListLabel987">
    <w:name w:val="ListLabel 987"/>
    <w:qFormat/>
    <w:rsid w:val="00A90A76"/>
    <w:rPr>
      <w:rFonts w:cs="Symbol"/>
    </w:rPr>
  </w:style>
  <w:style w:type="character" w:customStyle="1" w:styleId="ListLabel988">
    <w:name w:val="ListLabel 988"/>
    <w:qFormat/>
    <w:rsid w:val="00A90A76"/>
    <w:rPr>
      <w:rFonts w:cs="Courier New"/>
    </w:rPr>
  </w:style>
  <w:style w:type="character" w:customStyle="1" w:styleId="ListLabel989">
    <w:name w:val="ListLabel 989"/>
    <w:qFormat/>
    <w:rsid w:val="00A90A76"/>
    <w:rPr>
      <w:rFonts w:cs="Wingdings"/>
    </w:rPr>
  </w:style>
  <w:style w:type="character" w:customStyle="1" w:styleId="ListLabel990">
    <w:name w:val="ListLabel 990"/>
    <w:qFormat/>
    <w:rsid w:val="00A90A76"/>
    <w:rPr>
      <w:rFonts w:cs="Symbol"/>
    </w:rPr>
  </w:style>
  <w:style w:type="character" w:customStyle="1" w:styleId="ListLabel991">
    <w:name w:val="ListLabel 991"/>
    <w:qFormat/>
    <w:rsid w:val="00A90A76"/>
    <w:rPr>
      <w:rFonts w:cs="Courier New"/>
    </w:rPr>
  </w:style>
  <w:style w:type="character" w:customStyle="1" w:styleId="ListLabel992">
    <w:name w:val="ListLabel 992"/>
    <w:qFormat/>
    <w:rsid w:val="00A90A76"/>
    <w:rPr>
      <w:rFonts w:cs="Wingdings"/>
    </w:rPr>
  </w:style>
  <w:style w:type="character" w:customStyle="1" w:styleId="ListLabel993">
    <w:name w:val="ListLabel 993"/>
    <w:qFormat/>
    <w:rsid w:val="00A90A76"/>
    <w:rPr>
      <w:rFonts w:cs="Symbol"/>
    </w:rPr>
  </w:style>
  <w:style w:type="character" w:customStyle="1" w:styleId="ListLabel994">
    <w:name w:val="ListLabel 994"/>
    <w:qFormat/>
    <w:rsid w:val="00A90A76"/>
    <w:rPr>
      <w:rFonts w:cs="Courier New"/>
    </w:rPr>
  </w:style>
  <w:style w:type="character" w:customStyle="1" w:styleId="ListLabel995">
    <w:name w:val="ListLabel 995"/>
    <w:qFormat/>
    <w:rsid w:val="00A90A76"/>
    <w:rPr>
      <w:rFonts w:cs="Wingdings"/>
    </w:rPr>
  </w:style>
  <w:style w:type="character" w:customStyle="1" w:styleId="ListLabel996">
    <w:name w:val="ListLabel 996"/>
    <w:qFormat/>
    <w:rsid w:val="00A90A76"/>
    <w:rPr>
      <w:rFonts w:cs="Symbol"/>
    </w:rPr>
  </w:style>
  <w:style w:type="character" w:customStyle="1" w:styleId="ListLabel997">
    <w:name w:val="ListLabel 997"/>
    <w:qFormat/>
    <w:rsid w:val="00A90A76"/>
    <w:rPr>
      <w:rFonts w:cs="Courier New"/>
    </w:rPr>
  </w:style>
  <w:style w:type="character" w:customStyle="1" w:styleId="ListLabel998">
    <w:name w:val="ListLabel 998"/>
    <w:qFormat/>
    <w:rsid w:val="00A90A76"/>
    <w:rPr>
      <w:rFonts w:cs="Wingdings"/>
    </w:rPr>
  </w:style>
  <w:style w:type="character" w:customStyle="1" w:styleId="ListLabel999">
    <w:name w:val="ListLabel 999"/>
    <w:qFormat/>
    <w:rsid w:val="00A90A76"/>
    <w:rPr>
      <w:rFonts w:cs="Symbol"/>
    </w:rPr>
  </w:style>
  <w:style w:type="character" w:customStyle="1" w:styleId="ListLabel1000">
    <w:name w:val="ListLabel 1000"/>
    <w:qFormat/>
    <w:rsid w:val="00A90A76"/>
    <w:rPr>
      <w:rFonts w:cs="Courier New"/>
    </w:rPr>
  </w:style>
  <w:style w:type="character" w:customStyle="1" w:styleId="ListLabel1001">
    <w:name w:val="ListLabel 1001"/>
    <w:qFormat/>
    <w:rsid w:val="00A90A76"/>
    <w:rPr>
      <w:rFonts w:cs="Wingdings"/>
    </w:rPr>
  </w:style>
  <w:style w:type="character" w:customStyle="1" w:styleId="ListLabel1002">
    <w:name w:val="ListLabel 1002"/>
    <w:qFormat/>
    <w:rsid w:val="00A90A76"/>
    <w:rPr>
      <w:rFonts w:cs="Symbol"/>
    </w:rPr>
  </w:style>
  <w:style w:type="character" w:customStyle="1" w:styleId="ListLabel1003">
    <w:name w:val="ListLabel 1003"/>
    <w:qFormat/>
    <w:rsid w:val="00A90A76"/>
    <w:rPr>
      <w:rFonts w:cs="Courier New"/>
    </w:rPr>
  </w:style>
  <w:style w:type="character" w:customStyle="1" w:styleId="ListLabel1004">
    <w:name w:val="ListLabel 1004"/>
    <w:qFormat/>
    <w:rsid w:val="00A90A76"/>
    <w:rPr>
      <w:rFonts w:cs="Wingdings"/>
    </w:rPr>
  </w:style>
  <w:style w:type="character" w:customStyle="1" w:styleId="ListLabel1005">
    <w:name w:val="ListLabel 1005"/>
    <w:qFormat/>
    <w:rsid w:val="00A90A76"/>
    <w:rPr>
      <w:rFonts w:cs="Symbol"/>
    </w:rPr>
  </w:style>
  <w:style w:type="character" w:customStyle="1" w:styleId="ListLabel1006">
    <w:name w:val="ListLabel 1006"/>
    <w:qFormat/>
    <w:rsid w:val="00A90A76"/>
    <w:rPr>
      <w:rFonts w:cs="Courier New"/>
    </w:rPr>
  </w:style>
  <w:style w:type="character" w:customStyle="1" w:styleId="ListLabel1007">
    <w:name w:val="ListLabel 1007"/>
    <w:qFormat/>
    <w:rsid w:val="00A90A76"/>
    <w:rPr>
      <w:rFonts w:cs="Wingdings"/>
    </w:rPr>
  </w:style>
  <w:style w:type="character" w:customStyle="1" w:styleId="ListLabel1008">
    <w:name w:val="ListLabel 1008"/>
    <w:qFormat/>
    <w:rsid w:val="00A90A76"/>
    <w:rPr>
      <w:rFonts w:cs="Symbol"/>
    </w:rPr>
  </w:style>
  <w:style w:type="character" w:customStyle="1" w:styleId="ListLabel1009">
    <w:name w:val="ListLabel 1009"/>
    <w:qFormat/>
    <w:rsid w:val="00A90A76"/>
    <w:rPr>
      <w:rFonts w:cs="Courier New"/>
    </w:rPr>
  </w:style>
  <w:style w:type="character" w:customStyle="1" w:styleId="ListLabel1010">
    <w:name w:val="ListLabel 1010"/>
    <w:qFormat/>
    <w:rsid w:val="00A90A76"/>
    <w:rPr>
      <w:rFonts w:cs="Wingdings"/>
    </w:rPr>
  </w:style>
  <w:style w:type="character" w:customStyle="1" w:styleId="ListLabel1011">
    <w:name w:val="ListLabel 1011"/>
    <w:qFormat/>
    <w:rsid w:val="00A90A76"/>
    <w:rPr>
      <w:rFonts w:cs="Symbol"/>
    </w:rPr>
  </w:style>
  <w:style w:type="character" w:customStyle="1" w:styleId="ListLabel1012">
    <w:name w:val="ListLabel 1012"/>
    <w:qFormat/>
    <w:rsid w:val="00A90A76"/>
    <w:rPr>
      <w:rFonts w:cs="Courier New"/>
    </w:rPr>
  </w:style>
  <w:style w:type="character" w:customStyle="1" w:styleId="ListLabel1013">
    <w:name w:val="ListLabel 1013"/>
    <w:qFormat/>
    <w:rsid w:val="00A90A76"/>
    <w:rPr>
      <w:rFonts w:cs="Wingdings"/>
    </w:rPr>
  </w:style>
  <w:style w:type="character" w:customStyle="1" w:styleId="ListLabel1014">
    <w:name w:val="ListLabel 1014"/>
    <w:qFormat/>
    <w:rsid w:val="00A90A76"/>
    <w:rPr>
      <w:rFonts w:cs="Symbol"/>
    </w:rPr>
  </w:style>
  <w:style w:type="character" w:customStyle="1" w:styleId="ListLabel1015">
    <w:name w:val="ListLabel 1015"/>
    <w:qFormat/>
    <w:rsid w:val="00A90A76"/>
    <w:rPr>
      <w:rFonts w:cs="Courier New"/>
    </w:rPr>
  </w:style>
  <w:style w:type="character" w:customStyle="1" w:styleId="ListLabel1016">
    <w:name w:val="ListLabel 1016"/>
    <w:qFormat/>
    <w:rsid w:val="00A90A76"/>
    <w:rPr>
      <w:rFonts w:cs="Wingdings"/>
    </w:rPr>
  </w:style>
  <w:style w:type="character" w:customStyle="1" w:styleId="ListLabel1017">
    <w:name w:val="ListLabel 1017"/>
    <w:qFormat/>
    <w:rsid w:val="00A90A76"/>
    <w:rPr>
      <w:rFonts w:cs="Symbol"/>
    </w:rPr>
  </w:style>
  <w:style w:type="character" w:customStyle="1" w:styleId="ListLabel1018">
    <w:name w:val="ListLabel 1018"/>
    <w:qFormat/>
    <w:rsid w:val="00A90A76"/>
    <w:rPr>
      <w:rFonts w:cs="Courier New"/>
    </w:rPr>
  </w:style>
  <w:style w:type="character" w:customStyle="1" w:styleId="ListLabel1019">
    <w:name w:val="ListLabel 1019"/>
    <w:qFormat/>
    <w:rsid w:val="00A90A76"/>
    <w:rPr>
      <w:rFonts w:cs="Wingdings"/>
    </w:rPr>
  </w:style>
  <w:style w:type="character" w:customStyle="1" w:styleId="ListLabel1020">
    <w:name w:val="ListLabel 1020"/>
    <w:qFormat/>
    <w:rsid w:val="00A90A76"/>
    <w:rPr>
      <w:rFonts w:cs="Symbol"/>
    </w:rPr>
  </w:style>
  <w:style w:type="character" w:customStyle="1" w:styleId="ListLabel1021">
    <w:name w:val="ListLabel 1021"/>
    <w:qFormat/>
    <w:rsid w:val="00A90A76"/>
    <w:rPr>
      <w:rFonts w:cs="Courier New"/>
    </w:rPr>
  </w:style>
  <w:style w:type="character" w:customStyle="1" w:styleId="ListLabel1022">
    <w:name w:val="ListLabel 1022"/>
    <w:qFormat/>
    <w:rsid w:val="00A90A76"/>
    <w:rPr>
      <w:rFonts w:cs="Wingdings"/>
    </w:rPr>
  </w:style>
  <w:style w:type="character" w:customStyle="1" w:styleId="ListLabel1023">
    <w:name w:val="ListLabel 1023"/>
    <w:qFormat/>
    <w:rsid w:val="00A90A76"/>
    <w:rPr>
      <w:rFonts w:cs="Symbol"/>
    </w:rPr>
  </w:style>
  <w:style w:type="character" w:customStyle="1" w:styleId="ListLabel1024">
    <w:name w:val="ListLabel 1024"/>
    <w:qFormat/>
    <w:rsid w:val="00A90A76"/>
    <w:rPr>
      <w:rFonts w:cs="Courier New"/>
    </w:rPr>
  </w:style>
  <w:style w:type="character" w:customStyle="1" w:styleId="ListLabel1025">
    <w:name w:val="ListLabel 1025"/>
    <w:qFormat/>
    <w:rsid w:val="00A90A76"/>
    <w:rPr>
      <w:rFonts w:cs="Wingdings"/>
    </w:rPr>
  </w:style>
  <w:style w:type="character" w:customStyle="1" w:styleId="ListLabel1026">
    <w:name w:val="ListLabel 1026"/>
    <w:qFormat/>
    <w:rsid w:val="00A90A76"/>
    <w:rPr>
      <w:rFonts w:cs="Symbol"/>
    </w:rPr>
  </w:style>
  <w:style w:type="character" w:customStyle="1" w:styleId="ListLabel1027">
    <w:name w:val="ListLabel 1027"/>
    <w:qFormat/>
    <w:rsid w:val="00A90A76"/>
    <w:rPr>
      <w:rFonts w:cs="Courier New"/>
    </w:rPr>
  </w:style>
  <w:style w:type="character" w:customStyle="1" w:styleId="ListLabel1028">
    <w:name w:val="ListLabel 1028"/>
    <w:qFormat/>
    <w:rsid w:val="00A90A76"/>
    <w:rPr>
      <w:rFonts w:cs="Wingdings"/>
    </w:rPr>
  </w:style>
  <w:style w:type="character" w:customStyle="1" w:styleId="ListLabel1029">
    <w:name w:val="ListLabel 1029"/>
    <w:qFormat/>
    <w:rsid w:val="00A90A76"/>
    <w:rPr>
      <w:rFonts w:cs="Symbol"/>
    </w:rPr>
  </w:style>
  <w:style w:type="character" w:customStyle="1" w:styleId="ListLabel1030">
    <w:name w:val="ListLabel 1030"/>
    <w:qFormat/>
    <w:rsid w:val="00A90A76"/>
    <w:rPr>
      <w:rFonts w:cs="Courier New"/>
    </w:rPr>
  </w:style>
  <w:style w:type="character" w:customStyle="1" w:styleId="ListLabel1031">
    <w:name w:val="ListLabel 1031"/>
    <w:qFormat/>
    <w:rsid w:val="00A90A76"/>
    <w:rPr>
      <w:rFonts w:cs="Wingdings"/>
    </w:rPr>
  </w:style>
  <w:style w:type="character" w:customStyle="1" w:styleId="ListLabel1032">
    <w:name w:val="ListLabel 1032"/>
    <w:qFormat/>
    <w:rsid w:val="00A90A76"/>
    <w:rPr>
      <w:rFonts w:cs="Symbol"/>
    </w:rPr>
  </w:style>
  <w:style w:type="character" w:customStyle="1" w:styleId="ListLabel1033">
    <w:name w:val="ListLabel 1033"/>
    <w:qFormat/>
    <w:rsid w:val="00A90A76"/>
    <w:rPr>
      <w:rFonts w:cs="Courier New"/>
    </w:rPr>
  </w:style>
  <w:style w:type="character" w:customStyle="1" w:styleId="ListLabel1034">
    <w:name w:val="ListLabel 1034"/>
    <w:qFormat/>
    <w:rsid w:val="00A90A76"/>
    <w:rPr>
      <w:rFonts w:cs="Wingdings"/>
    </w:rPr>
  </w:style>
  <w:style w:type="character" w:customStyle="1" w:styleId="ListLabel1035">
    <w:name w:val="ListLabel 1035"/>
    <w:qFormat/>
    <w:rsid w:val="00A90A76"/>
    <w:rPr>
      <w:rFonts w:cs="Symbol"/>
    </w:rPr>
  </w:style>
  <w:style w:type="character" w:customStyle="1" w:styleId="ListLabel1036">
    <w:name w:val="ListLabel 1036"/>
    <w:qFormat/>
    <w:rsid w:val="00A90A76"/>
    <w:rPr>
      <w:rFonts w:cs="Courier New"/>
    </w:rPr>
  </w:style>
  <w:style w:type="character" w:customStyle="1" w:styleId="ListLabel1037">
    <w:name w:val="ListLabel 1037"/>
    <w:qFormat/>
    <w:rsid w:val="00A90A76"/>
    <w:rPr>
      <w:rFonts w:cs="Wingdings"/>
    </w:rPr>
  </w:style>
  <w:style w:type="character" w:customStyle="1" w:styleId="ListLabel1038">
    <w:name w:val="ListLabel 1038"/>
    <w:qFormat/>
    <w:rsid w:val="00A90A76"/>
    <w:rPr>
      <w:rFonts w:cs="Symbol"/>
    </w:rPr>
  </w:style>
  <w:style w:type="character" w:customStyle="1" w:styleId="ListLabel1039">
    <w:name w:val="ListLabel 1039"/>
    <w:qFormat/>
    <w:rsid w:val="00A90A76"/>
    <w:rPr>
      <w:rFonts w:cs="Courier New"/>
    </w:rPr>
  </w:style>
  <w:style w:type="character" w:customStyle="1" w:styleId="ListLabel1040">
    <w:name w:val="ListLabel 1040"/>
    <w:qFormat/>
    <w:rsid w:val="00A90A76"/>
    <w:rPr>
      <w:rFonts w:cs="Wingdings"/>
    </w:rPr>
  </w:style>
  <w:style w:type="character" w:customStyle="1" w:styleId="ListLabel1041">
    <w:name w:val="ListLabel 1041"/>
    <w:qFormat/>
    <w:rsid w:val="00A90A76"/>
    <w:rPr>
      <w:rFonts w:cs="Symbol"/>
    </w:rPr>
  </w:style>
  <w:style w:type="character" w:customStyle="1" w:styleId="ListLabel1042">
    <w:name w:val="ListLabel 1042"/>
    <w:qFormat/>
    <w:rsid w:val="00A90A76"/>
    <w:rPr>
      <w:rFonts w:cs="Courier New"/>
    </w:rPr>
  </w:style>
  <w:style w:type="character" w:customStyle="1" w:styleId="ListLabel1043">
    <w:name w:val="ListLabel 1043"/>
    <w:qFormat/>
    <w:rsid w:val="00A90A76"/>
    <w:rPr>
      <w:rFonts w:cs="Wingdings"/>
    </w:rPr>
  </w:style>
  <w:style w:type="character" w:customStyle="1" w:styleId="ListLabel1044">
    <w:name w:val="ListLabel 1044"/>
    <w:qFormat/>
    <w:rsid w:val="00A90A76"/>
    <w:rPr>
      <w:rFonts w:cs="Symbol"/>
    </w:rPr>
  </w:style>
  <w:style w:type="character" w:customStyle="1" w:styleId="ListLabel1045">
    <w:name w:val="ListLabel 1045"/>
    <w:qFormat/>
    <w:rsid w:val="00A90A76"/>
    <w:rPr>
      <w:rFonts w:cs="Courier New"/>
    </w:rPr>
  </w:style>
  <w:style w:type="character" w:customStyle="1" w:styleId="ListLabel1046">
    <w:name w:val="ListLabel 1046"/>
    <w:qFormat/>
    <w:rsid w:val="00A90A76"/>
    <w:rPr>
      <w:rFonts w:cs="Wingdings"/>
    </w:rPr>
  </w:style>
  <w:style w:type="character" w:customStyle="1" w:styleId="ListLabel1047">
    <w:name w:val="ListLabel 1047"/>
    <w:qFormat/>
    <w:rsid w:val="00A90A76"/>
    <w:rPr>
      <w:rFonts w:cs="Symbol"/>
    </w:rPr>
  </w:style>
  <w:style w:type="character" w:customStyle="1" w:styleId="ListLabel1048">
    <w:name w:val="ListLabel 1048"/>
    <w:qFormat/>
    <w:rsid w:val="00A90A76"/>
    <w:rPr>
      <w:rFonts w:cs="Courier New"/>
    </w:rPr>
  </w:style>
  <w:style w:type="character" w:customStyle="1" w:styleId="ListLabel1049">
    <w:name w:val="ListLabel 1049"/>
    <w:qFormat/>
    <w:rsid w:val="00A90A76"/>
    <w:rPr>
      <w:rFonts w:cs="Wingdings"/>
    </w:rPr>
  </w:style>
  <w:style w:type="character" w:customStyle="1" w:styleId="ListLabel1050">
    <w:name w:val="ListLabel 1050"/>
    <w:qFormat/>
    <w:rsid w:val="00A90A76"/>
    <w:rPr>
      <w:rFonts w:cs="Symbol"/>
    </w:rPr>
  </w:style>
  <w:style w:type="character" w:customStyle="1" w:styleId="ListLabel1051">
    <w:name w:val="ListLabel 1051"/>
    <w:qFormat/>
    <w:rsid w:val="00A90A76"/>
    <w:rPr>
      <w:rFonts w:cs="Courier New"/>
    </w:rPr>
  </w:style>
  <w:style w:type="character" w:customStyle="1" w:styleId="ListLabel1052">
    <w:name w:val="ListLabel 1052"/>
    <w:qFormat/>
    <w:rsid w:val="00A90A76"/>
    <w:rPr>
      <w:rFonts w:cs="Wingdings"/>
    </w:rPr>
  </w:style>
  <w:style w:type="character" w:customStyle="1" w:styleId="ListLabel1053">
    <w:name w:val="ListLabel 1053"/>
    <w:qFormat/>
    <w:rsid w:val="00A90A76"/>
    <w:rPr>
      <w:rFonts w:cs="Symbol"/>
    </w:rPr>
  </w:style>
  <w:style w:type="character" w:customStyle="1" w:styleId="ListLabel1054">
    <w:name w:val="ListLabel 1054"/>
    <w:qFormat/>
    <w:rsid w:val="00A90A76"/>
    <w:rPr>
      <w:rFonts w:cs="Courier New"/>
    </w:rPr>
  </w:style>
  <w:style w:type="character" w:customStyle="1" w:styleId="ListLabel1055">
    <w:name w:val="ListLabel 1055"/>
    <w:qFormat/>
    <w:rsid w:val="00A90A76"/>
    <w:rPr>
      <w:rFonts w:cs="Wingdings"/>
    </w:rPr>
  </w:style>
  <w:style w:type="character" w:customStyle="1" w:styleId="ListLabel1056">
    <w:name w:val="ListLabel 1056"/>
    <w:qFormat/>
    <w:rsid w:val="00A90A76"/>
    <w:rPr>
      <w:rFonts w:cs="Symbol"/>
    </w:rPr>
  </w:style>
  <w:style w:type="character" w:customStyle="1" w:styleId="ListLabel1057">
    <w:name w:val="ListLabel 1057"/>
    <w:qFormat/>
    <w:rsid w:val="00A90A76"/>
    <w:rPr>
      <w:rFonts w:cs="Courier New"/>
    </w:rPr>
  </w:style>
  <w:style w:type="character" w:customStyle="1" w:styleId="ListLabel1058">
    <w:name w:val="ListLabel 1058"/>
    <w:qFormat/>
    <w:rsid w:val="00A90A76"/>
    <w:rPr>
      <w:rFonts w:cs="Wingdings"/>
    </w:rPr>
  </w:style>
  <w:style w:type="character" w:customStyle="1" w:styleId="ListLabel1059">
    <w:name w:val="ListLabel 1059"/>
    <w:qFormat/>
    <w:rsid w:val="00A90A76"/>
    <w:rPr>
      <w:b/>
    </w:rPr>
  </w:style>
  <w:style w:type="character" w:customStyle="1" w:styleId="ListLabel1060">
    <w:name w:val="ListLabel 1060"/>
    <w:qFormat/>
    <w:rsid w:val="00A90A76"/>
    <w:rPr>
      <w:rFonts w:cs="Symbol"/>
    </w:rPr>
  </w:style>
  <w:style w:type="character" w:customStyle="1" w:styleId="ListLabel1061">
    <w:name w:val="ListLabel 1061"/>
    <w:qFormat/>
    <w:rsid w:val="00A90A76"/>
    <w:rPr>
      <w:rFonts w:cs="Courier New"/>
    </w:rPr>
  </w:style>
  <w:style w:type="character" w:customStyle="1" w:styleId="ListLabel1062">
    <w:name w:val="ListLabel 1062"/>
    <w:qFormat/>
    <w:rsid w:val="00A90A76"/>
    <w:rPr>
      <w:rFonts w:cs="Wingdings"/>
    </w:rPr>
  </w:style>
  <w:style w:type="character" w:customStyle="1" w:styleId="ListLabel1063">
    <w:name w:val="ListLabel 1063"/>
    <w:qFormat/>
    <w:rsid w:val="00A90A76"/>
    <w:rPr>
      <w:rFonts w:cs="Symbol"/>
    </w:rPr>
  </w:style>
  <w:style w:type="character" w:customStyle="1" w:styleId="ListLabel1064">
    <w:name w:val="ListLabel 1064"/>
    <w:qFormat/>
    <w:rsid w:val="00A90A76"/>
    <w:rPr>
      <w:rFonts w:cs="Courier New"/>
    </w:rPr>
  </w:style>
  <w:style w:type="character" w:customStyle="1" w:styleId="ListLabel1065">
    <w:name w:val="ListLabel 1065"/>
    <w:qFormat/>
    <w:rsid w:val="00A90A76"/>
    <w:rPr>
      <w:rFonts w:cs="Wingdings"/>
    </w:rPr>
  </w:style>
  <w:style w:type="character" w:customStyle="1" w:styleId="ListLabel1066">
    <w:name w:val="ListLabel 1066"/>
    <w:qFormat/>
    <w:rsid w:val="00A90A76"/>
    <w:rPr>
      <w:rFonts w:cs="Symbol"/>
    </w:rPr>
  </w:style>
  <w:style w:type="character" w:customStyle="1" w:styleId="ListLabel1067">
    <w:name w:val="ListLabel 1067"/>
    <w:qFormat/>
    <w:rsid w:val="00A90A76"/>
    <w:rPr>
      <w:rFonts w:cs="Courier New"/>
    </w:rPr>
  </w:style>
  <w:style w:type="character" w:customStyle="1" w:styleId="ListLabel1068">
    <w:name w:val="ListLabel 1068"/>
    <w:qFormat/>
    <w:rsid w:val="00A90A76"/>
    <w:rPr>
      <w:rFonts w:cs="Wingdings"/>
    </w:rPr>
  </w:style>
  <w:style w:type="character" w:customStyle="1" w:styleId="ListLabel1069">
    <w:name w:val="ListLabel 1069"/>
    <w:qFormat/>
    <w:rsid w:val="00A90A76"/>
    <w:rPr>
      <w:rFonts w:cs="Symbol"/>
    </w:rPr>
  </w:style>
  <w:style w:type="character" w:customStyle="1" w:styleId="ListLabel1070">
    <w:name w:val="ListLabel 1070"/>
    <w:qFormat/>
    <w:rsid w:val="00A90A76"/>
    <w:rPr>
      <w:rFonts w:cs="Courier New"/>
    </w:rPr>
  </w:style>
  <w:style w:type="character" w:customStyle="1" w:styleId="ListLabel1071">
    <w:name w:val="ListLabel 1071"/>
    <w:qFormat/>
    <w:rsid w:val="00A90A76"/>
    <w:rPr>
      <w:rFonts w:cs="Wingdings"/>
    </w:rPr>
  </w:style>
  <w:style w:type="character" w:customStyle="1" w:styleId="ListLabel1072">
    <w:name w:val="ListLabel 1072"/>
    <w:qFormat/>
    <w:rsid w:val="00A90A76"/>
    <w:rPr>
      <w:rFonts w:cs="Symbol"/>
    </w:rPr>
  </w:style>
  <w:style w:type="character" w:customStyle="1" w:styleId="ListLabel1073">
    <w:name w:val="ListLabel 1073"/>
    <w:qFormat/>
    <w:rsid w:val="00A90A76"/>
    <w:rPr>
      <w:rFonts w:cs="Courier New"/>
    </w:rPr>
  </w:style>
  <w:style w:type="character" w:customStyle="1" w:styleId="ListLabel1074">
    <w:name w:val="ListLabel 1074"/>
    <w:qFormat/>
    <w:rsid w:val="00A90A76"/>
    <w:rPr>
      <w:rFonts w:cs="Wingdings"/>
    </w:rPr>
  </w:style>
  <w:style w:type="character" w:customStyle="1" w:styleId="ListLabel1075">
    <w:name w:val="ListLabel 1075"/>
    <w:qFormat/>
    <w:rsid w:val="00A90A76"/>
    <w:rPr>
      <w:rFonts w:cs="Symbol"/>
    </w:rPr>
  </w:style>
  <w:style w:type="character" w:customStyle="1" w:styleId="ListLabel1076">
    <w:name w:val="ListLabel 1076"/>
    <w:qFormat/>
    <w:rsid w:val="00A90A76"/>
    <w:rPr>
      <w:rFonts w:cs="Courier New"/>
    </w:rPr>
  </w:style>
  <w:style w:type="character" w:customStyle="1" w:styleId="ListLabel1077">
    <w:name w:val="ListLabel 1077"/>
    <w:qFormat/>
    <w:rsid w:val="00A90A76"/>
    <w:rPr>
      <w:rFonts w:cs="Wingdings"/>
    </w:rPr>
  </w:style>
  <w:style w:type="character" w:customStyle="1" w:styleId="ListLabel1078">
    <w:name w:val="ListLabel 1078"/>
    <w:qFormat/>
    <w:rsid w:val="00A90A76"/>
    <w:rPr>
      <w:rFonts w:cs="Symbol"/>
    </w:rPr>
  </w:style>
  <w:style w:type="character" w:customStyle="1" w:styleId="ListLabel1079">
    <w:name w:val="ListLabel 1079"/>
    <w:qFormat/>
    <w:rsid w:val="00A90A76"/>
    <w:rPr>
      <w:rFonts w:cs="Courier New"/>
    </w:rPr>
  </w:style>
  <w:style w:type="character" w:customStyle="1" w:styleId="ListLabel1080">
    <w:name w:val="ListLabel 1080"/>
    <w:qFormat/>
    <w:rsid w:val="00A90A76"/>
    <w:rPr>
      <w:rFonts w:cs="Wingdings"/>
    </w:rPr>
  </w:style>
  <w:style w:type="character" w:customStyle="1" w:styleId="ListLabel1081">
    <w:name w:val="ListLabel 1081"/>
    <w:qFormat/>
    <w:rsid w:val="00A90A76"/>
    <w:rPr>
      <w:rFonts w:cs="Symbol"/>
    </w:rPr>
  </w:style>
  <w:style w:type="character" w:customStyle="1" w:styleId="ListLabel1082">
    <w:name w:val="ListLabel 1082"/>
    <w:qFormat/>
    <w:rsid w:val="00A90A76"/>
    <w:rPr>
      <w:rFonts w:cs="Courier New"/>
    </w:rPr>
  </w:style>
  <w:style w:type="character" w:customStyle="1" w:styleId="ListLabel1083">
    <w:name w:val="ListLabel 1083"/>
    <w:qFormat/>
    <w:rsid w:val="00A90A76"/>
    <w:rPr>
      <w:rFonts w:cs="Wingdings"/>
    </w:rPr>
  </w:style>
  <w:style w:type="character" w:customStyle="1" w:styleId="ListLabel1084">
    <w:name w:val="ListLabel 1084"/>
    <w:qFormat/>
    <w:rsid w:val="00A90A76"/>
    <w:rPr>
      <w:rFonts w:cs="Symbol"/>
    </w:rPr>
  </w:style>
  <w:style w:type="character" w:customStyle="1" w:styleId="ListLabel1085">
    <w:name w:val="ListLabel 1085"/>
    <w:qFormat/>
    <w:rsid w:val="00A90A76"/>
    <w:rPr>
      <w:rFonts w:cs="Courier New"/>
    </w:rPr>
  </w:style>
  <w:style w:type="character" w:customStyle="1" w:styleId="ListLabel1086">
    <w:name w:val="ListLabel 1086"/>
    <w:qFormat/>
    <w:rsid w:val="00A90A76"/>
    <w:rPr>
      <w:rFonts w:cs="Wingdings"/>
    </w:rPr>
  </w:style>
  <w:style w:type="character" w:customStyle="1" w:styleId="ListLabel1087">
    <w:name w:val="ListLabel 1087"/>
    <w:qFormat/>
    <w:rsid w:val="00A90A76"/>
    <w:rPr>
      <w:rFonts w:cs="Symbol"/>
    </w:rPr>
  </w:style>
  <w:style w:type="character" w:customStyle="1" w:styleId="ListLabel1088">
    <w:name w:val="ListLabel 1088"/>
    <w:qFormat/>
    <w:rsid w:val="00A90A76"/>
    <w:rPr>
      <w:rFonts w:cs="Courier New"/>
    </w:rPr>
  </w:style>
  <w:style w:type="character" w:customStyle="1" w:styleId="ListLabel1089">
    <w:name w:val="ListLabel 1089"/>
    <w:qFormat/>
    <w:rsid w:val="00A90A76"/>
    <w:rPr>
      <w:rFonts w:cs="Wingdings"/>
    </w:rPr>
  </w:style>
  <w:style w:type="character" w:customStyle="1" w:styleId="ListLabel1090">
    <w:name w:val="ListLabel 1090"/>
    <w:qFormat/>
    <w:rsid w:val="00A90A76"/>
    <w:rPr>
      <w:rFonts w:cs="Symbol"/>
    </w:rPr>
  </w:style>
  <w:style w:type="character" w:customStyle="1" w:styleId="ListLabel1091">
    <w:name w:val="ListLabel 1091"/>
    <w:qFormat/>
    <w:rsid w:val="00A90A76"/>
    <w:rPr>
      <w:rFonts w:cs="Courier New"/>
    </w:rPr>
  </w:style>
  <w:style w:type="character" w:customStyle="1" w:styleId="ListLabel1092">
    <w:name w:val="ListLabel 1092"/>
    <w:qFormat/>
    <w:rsid w:val="00A90A76"/>
    <w:rPr>
      <w:rFonts w:cs="Wingdings"/>
    </w:rPr>
  </w:style>
  <w:style w:type="character" w:customStyle="1" w:styleId="ListLabel1093">
    <w:name w:val="ListLabel 1093"/>
    <w:qFormat/>
    <w:rsid w:val="00A90A76"/>
    <w:rPr>
      <w:rFonts w:cs="Symbol"/>
    </w:rPr>
  </w:style>
  <w:style w:type="character" w:customStyle="1" w:styleId="ListLabel1094">
    <w:name w:val="ListLabel 1094"/>
    <w:qFormat/>
    <w:rsid w:val="00A90A76"/>
    <w:rPr>
      <w:rFonts w:cs="Courier New"/>
    </w:rPr>
  </w:style>
  <w:style w:type="character" w:customStyle="1" w:styleId="ListLabel1095">
    <w:name w:val="ListLabel 1095"/>
    <w:qFormat/>
    <w:rsid w:val="00A90A76"/>
    <w:rPr>
      <w:rFonts w:cs="Wingdings"/>
    </w:rPr>
  </w:style>
  <w:style w:type="character" w:customStyle="1" w:styleId="ListLabel1096">
    <w:name w:val="ListLabel 1096"/>
    <w:qFormat/>
    <w:rsid w:val="00A90A76"/>
    <w:rPr>
      <w:rFonts w:cs="Symbol"/>
    </w:rPr>
  </w:style>
  <w:style w:type="character" w:customStyle="1" w:styleId="ListLabel1097">
    <w:name w:val="ListLabel 1097"/>
    <w:qFormat/>
    <w:rsid w:val="00A90A76"/>
    <w:rPr>
      <w:rFonts w:cs="Courier New"/>
    </w:rPr>
  </w:style>
  <w:style w:type="character" w:customStyle="1" w:styleId="ListLabel1098">
    <w:name w:val="ListLabel 1098"/>
    <w:qFormat/>
    <w:rsid w:val="00A90A76"/>
    <w:rPr>
      <w:rFonts w:cs="Wingdings"/>
    </w:rPr>
  </w:style>
  <w:style w:type="character" w:customStyle="1" w:styleId="ListLabel1099">
    <w:name w:val="ListLabel 1099"/>
    <w:qFormat/>
    <w:rsid w:val="00A90A76"/>
    <w:rPr>
      <w:rFonts w:cs="Symbol"/>
    </w:rPr>
  </w:style>
  <w:style w:type="character" w:customStyle="1" w:styleId="ListLabel1100">
    <w:name w:val="ListLabel 1100"/>
    <w:qFormat/>
    <w:rsid w:val="00A90A76"/>
    <w:rPr>
      <w:rFonts w:cs="Courier New"/>
    </w:rPr>
  </w:style>
  <w:style w:type="character" w:customStyle="1" w:styleId="ListLabel1101">
    <w:name w:val="ListLabel 1101"/>
    <w:qFormat/>
    <w:rsid w:val="00A90A76"/>
    <w:rPr>
      <w:rFonts w:cs="Wingdings"/>
    </w:rPr>
  </w:style>
  <w:style w:type="character" w:customStyle="1" w:styleId="ListLabel1102">
    <w:name w:val="ListLabel 1102"/>
    <w:qFormat/>
    <w:rsid w:val="00A90A76"/>
    <w:rPr>
      <w:rFonts w:cs="Symbol"/>
    </w:rPr>
  </w:style>
  <w:style w:type="character" w:customStyle="1" w:styleId="ListLabel1103">
    <w:name w:val="ListLabel 1103"/>
    <w:qFormat/>
    <w:rsid w:val="00A90A76"/>
    <w:rPr>
      <w:rFonts w:cs="Courier New"/>
    </w:rPr>
  </w:style>
  <w:style w:type="character" w:customStyle="1" w:styleId="ListLabel1104">
    <w:name w:val="ListLabel 1104"/>
    <w:qFormat/>
    <w:rsid w:val="00A90A76"/>
    <w:rPr>
      <w:rFonts w:cs="Wingdings"/>
    </w:rPr>
  </w:style>
  <w:style w:type="character" w:customStyle="1" w:styleId="ListLabel1105">
    <w:name w:val="ListLabel 1105"/>
    <w:qFormat/>
    <w:rsid w:val="00A90A76"/>
    <w:rPr>
      <w:rFonts w:cs="Symbol"/>
    </w:rPr>
  </w:style>
  <w:style w:type="character" w:customStyle="1" w:styleId="ListLabel1106">
    <w:name w:val="ListLabel 1106"/>
    <w:qFormat/>
    <w:rsid w:val="00A90A76"/>
    <w:rPr>
      <w:rFonts w:cs="Courier New"/>
    </w:rPr>
  </w:style>
  <w:style w:type="character" w:customStyle="1" w:styleId="ListLabel1107">
    <w:name w:val="ListLabel 1107"/>
    <w:qFormat/>
    <w:rsid w:val="00A90A76"/>
    <w:rPr>
      <w:rFonts w:cs="Wingdings"/>
    </w:rPr>
  </w:style>
  <w:style w:type="character" w:customStyle="1" w:styleId="ListLabel1108">
    <w:name w:val="ListLabel 1108"/>
    <w:qFormat/>
    <w:rsid w:val="00A90A76"/>
    <w:rPr>
      <w:rFonts w:cs="Symbol"/>
    </w:rPr>
  </w:style>
  <w:style w:type="character" w:customStyle="1" w:styleId="ListLabel1109">
    <w:name w:val="ListLabel 1109"/>
    <w:qFormat/>
    <w:rsid w:val="00A90A76"/>
    <w:rPr>
      <w:rFonts w:cs="Courier New"/>
    </w:rPr>
  </w:style>
  <w:style w:type="character" w:customStyle="1" w:styleId="ListLabel1110">
    <w:name w:val="ListLabel 1110"/>
    <w:qFormat/>
    <w:rsid w:val="00A90A76"/>
    <w:rPr>
      <w:rFonts w:cs="Wingdings"/>
    </w:rPr>
  </w:style>
  <w:style w:type="character" w:customStyle="1" w:styleId="ListLabel1111">
    <w:name w:val="ListLabel 1111"/>
    <w:qFormat/>
    <w:rsid w:val="00A90A76"/>
    <w:rPr>
      <w:rFonts w:cs="Symbol"/>
    </w:rPr>
  </w:style>
  <w:style w:type="character" w:customStyle="1" w:styleId="ListLabel1112">
    <w:name w:val="ListLabel 1112"/>
    <w:qFormat/>
    <w:rsid w:val="00A90A76"/>
    <w:rPr>
      <w:rFonts w:cs="Courier New"/>
    </w:rPr>
  </w:style>
  <w:style w:type="character" w:customStyle="1" w:styleId="ListLabel1113">
    <w:name w:val="ListLabel 1113"/>
    <w:qFormat/>
    <w:rsid w:val="00A90A76"/>
    <w:rPr>
      <w:rFonts w:cs="Wingdings"/>
    </w:rPr>
  </w:style>
  <w:style w:type="character" w:customStyle="1" w:styleId="ListLabel1114">
    <w:name w:val="ListLabel 1114"/>
    <w:qFormat/>
    <w:rsid w:val="00A90A76"/>
    <w:rPr>
      <w:rFonts w:cs="Symbol"/>
    </w:rPr>
  </w:style>
  <w:style w:type="character" w:customStyle="1" w:styleId="ListLabel1115">
    <w:name w:val="ListLabel 1115"/>
    <w:qFormat/>
    <w:rsid w:val="00A90A76"/>
    <w:rPr>
      <w:rFonts w:cs="Courier New"/>
    </w:rPr>
  </w:style>
  <w:style w:type="character" w:customStyle="1" w:styleId="ListLabel1116">
    <w:name w:val="ListLabel 1116"/>
    <w:qFormat/>
    <w:rsid w:val="00A90A76"/>
    <w:rPr>
      <w:rFonts w:cs="Wingdings"/>
    </w:rPr>
  </w:style>
  <w:style w:type="character" w:customStyle="1" w:styleId="ListLabel1117">
    <w:name w:val="ListLabel 1117"/>
    <w:qFormat/>
    <w:rsid w:val="00A90A76"/>
    <w:rPr>
      <w:rFonts w:cs="Symbol"/>
    </w:rPr>
  </w:style>
  <w:style w:type="character" w:customStyle="1" w:styleId="ListLabel1118">
    <w:name w:val="ListLabel 1118"/>
    <w:qFormat/>
    <w:rsid w:val="00A90A76"/>
    <w:rPr>
      <w:rFonts w:cs="Courier New"/>
    </w:rPr>
  </w:style>
  <w:style w:type="character" w:customStyle="1" w:styleId="ListLabel1119">
    <w:name w:val="ListLabel 1119"/>
    <w:qFormat/>
    <w:rsid w:val="00A90A76"/>
    <w:rPr>
      <w:rFonts w:cs="Wingdings"/>
    </w:rPr>
  </w:style>
  <w:style w:type="character" w:customStyle="1" w:styleId="ListLabel1120">
    <w:name w:val="ListLabel 1120"/>
    <w:qFormat/>
    <w:rsid w:val="00A90A76"/>
    <w:rPr>
      <w:rFonts w:cs="Symbol"/>
    </w:rPr>
  </w:style>
  <w:style w:type="character" w:customStyle="1" w:styleId="ListLabel1121">
    <w:name w:val="ListLabel 1121"/>
    <w:qFormat/>
    <w:rsid w:val="00A90A76"/>
    <w:rPr>
      <w:rFonts w:cs="Courier New"/>
    </w:rPr>
  </w:style>
  <w:style w:type="character" w:customStyle="1" w:styleId="ListLabel1122">
    <w:name w:val="ListLabel 1122"/>
    <w:qFormat/>
    <w:rsid w:val="00A90A76"/>
    <w:rPr>
      <w:rFonts w:cs="Wingdings"/>
    </w:rPr>
  </w:style>
  <w:style w:type="character" w:customStyle="1" w:styleId="ListLabel1123">
    <w:name w:val="ListLabel 1123"/>
    <w:qFormat/>
    <w:rsid w:val="00A90A76"/>
    <w:rPr>
      <w:rFonts w:cs="Symbol"/>
    </w:rPr>
  </w:style>
  <w:style w:type="character" w:customStyle="1" w:styleId="ListLabel1124">
    <w:name w:val="ListLabel 1124"/>
    <w:qFormat/>
    <w:rsid w:val="00A90A76"/>
    <w:rPr>
      <w:rFonts w:cs="Courier New"/>
    </w:rPr>
  </w:style>
  <w:style w:type="character" w:customStyle="1" w:styleId="ListLabel1125">
    <w:name w:val="ListLabel 1125"/>
    <w:qFormat/>
    <w:rsid w:val="00A90A76"/>
    <w:rPr>
      <w:rFonts w:cs="Wingdings"/>
    </w:rPr>
  </w:style>
  <w:style w:type="character" w:customStyle="1" w:styleId="ListLabel1126">
    <w:name w:val="ListLabel 1126"/>
    <w:qFormat/>
    <w:rsid w:val="00A90A76"/>
    <w:rPr>
      <w:rFonts w:cs="Symbol"/>
    </w:rPr>
  </w:style>
  <w:style w:type="character" w:customStyle="1" w:styleId="ListLabel1127">
    <w:name w:val="ListLabel 1127"/>
    <w:qFormat/>
    <w:rsid w:val="00A90A76"/>
    <w:rPr>
      <w:rFonts w:cs="Courier New"/>
    </w:rPr>
  </w:style>
  <w:style w:type="character" w:customStyle="1" w:styleId="ListLabel1128">
    <w:name w:val="ListLabel 1128"/>
    <w:qFormat/>
    <w:rsid w:val="00A90A76"/>
    <w:rPr>
      <w:rFonts w:cs="Wingdings"/>
    </w:rPr>
  </w:style>
  <w:style w:type="character" w:customStyle="1" w:styleId="ListLabel1129">
    <w:name w:val="ListLabel 1129"/>
    <w:qFormat/>
    <w:rsid w:val="00A90A76"/>
    <w:rPr>
      <w:rFonts w:cs="Symbol"/>
    </w:rPr>
  </w:style>
  <w:style w:type="character" w:customStyle="1" w:styleId="ListLabel1130">
    <w:name w:val="ListLabel 1130"/>
    <w:qFormat/>
    <w:rsid w:val="00A90A76"/>
    <w:rPr>
      <w:rFonts w:cs="Courier New"/>
    </w:rPr>
  </w:style>
  <w:style w:type="character" w:customStyle="1" w:styleId="ListLabel1131">
    <w:name w:val="ListLabel 1131"/>
    <w:qFormat/>
    <w:rsid w:val="00A90A76"/>
    <w:rPr>
      <w:rFonts w:cs="Wingdings"/>
    </w:rPr>
  </w:style>
  <w:style w:type="character" w:customStyle="1" w:styleId="ListLabel1132">
    <w:name w:val="ListLabel 1132"/>
    <w:qFormat/>
    <w:rsid w:val="00A90A76"/>
    <w:rPr>
      <w:rFonts w:cs="Symbol"/>
    </w:rPr>
  </w:style>
  <w:style w:type="character" w:customStyle="1" w:styleId="ListLabel1133">
    <w:name w:val="ListLabel 1133"/>
    <w:qFormat/>
    <w:rsid w:val="00A90A76"/>
    <w:rPr>
      <w:rFonts w:cs="Courier New"/>
    </w:rPr>
  </w:style>
  <w:style w:type="character" w:customStyle="1" w:styleId="ListLabel1134">
    <w:name w:val="ListLabel 1134"/>
    <w:qFormat/>
    <w:rsid w:val="00A90A76"/>
    <w:rPr>
      <w:rFonts w:cs="Wingdings"/>
    </w:rPr>
  </w:style>
  <w:style w:type="character" w:customStyle="1" w:styleId="ListLabel1135">
    <w:name w:val="ListLabel 1135"/>
    <w:qFormat/>
    <w:rsid w:val="00A90A76"/>
    <w:rPr>
      <w:rFonts w:cs="Symbol"/>
    </w:rPr>
  </w:style>
  <w:style w:type="character" w:customStyle="1" w:styleId="ListLabel1136">
    <w:name w:val="ListLabel 1136"/>
    <w:qFormat/>
    <w:rsid w:val="00A90A76"/>
    <w:rPr>
      <w:rFonts w:cs="Courier New"/>
    </w:rPr>
  </w:style>
  <w:style w:type="character" w:customStyle="1" w:styleId="ListLabel1137">
    <w:name w:val="ListLabel 1137"/>
    <w:qFormat/>
    <w:rsid w:val="00A90A76"/>
    <w:rPr>
      <w:rFonts w:cs="Wingdings"/>
    </w:rPr>
  </w:style>
  <w:style w:type="character" w:customStyle="1" w:styleId="ListLabel1138">
    <w:name w:val="ListLabel 1138"/>
    <w:qFormat/>
    <w:rsid w:val="00A90A76"/>
    <w:rPr>
      <w:rFonts w:cs="Symbol"/>
    </w:rPr>
  </w:style>
  <w:style w:type="character" w:customStyle="1" w:styleId="ListLabel1139">
    <w:name w:val="ListLabel 1139"/>
    <w:qFormat/>
    <w:rsid w:val="00A90A76"/>
    <w:rPr>
      <w:rFonts w:cs="Courier New"/>
    </w:rPr>
  </w:style>
  <w:style w:type="character" w:customStyle="1" w:styleId="ListLabel1140">
    <w:name w:val="ListLabel 1140"/>
    <w:qFormat/>
    <w:rsid w:val="00A90A76"/>
    <w:rPr>
      <w:rFonts w:cs="Wingdings"/>
    </w:rPr>
  </w:style>
  <w:style w:type="character" w:customStyle="1" w:styleId="ListLabel1141">
    <w:name w:val="ListLabel 1141"/>
    <w:qFormat/>
    <w:rsid w:val="00A90A76"/>
    <w:rPr>
      <w:rFonts w:cs="Symbol"/>
    </w:rPr>
  </w:style>
  <w:style w:type="character" w:customStyle="1" w:styleId="ListLabel1142">
    <w:name w:val="ListLabel 1142"/>
    <w:qFormat/>
    <w:rsid w:val="00A90A76"/>
    <w:rPr>
      <w:rFonts w:cs="Courier New"/>
    </w:rPr>
  </w:style>
  <w:style w:type="character" w:customStyle="1" w:styleId="ListLabel1143">
    <w:name w:val="ListLabel 1143"/>
    <w:qFormat/>
    <w:rsid w:val="00A90A76"/>
    <w:rPr>
      <w:rFonts w:cs="Wingdings"/>
    </w:rPr>
  </w:style>
  <w:style w:type="character" w:customStyle="1" w:styleId="ListLabel1144">
    <w:name w:val="ListLabel 1144"/>
    <w:qFormat/>
    <w:rsid w:val="00A90A76"/>
    <w:rPr>
      <w:rFonts w:cs="Symbol"/>
    </w:rPr>
  </w:style>
  <w:style w:type="character" w:customStyle="1" w:styleId="ListLabel1145">
    <w:name w:val="ListLabel 1145"/>
    <w:qFormat/>
    <w:rsid w:val="00A90A76"/>
    <w:rPr>
      <w:rFonts w:cs="Courier New"/>
    </w:rPr>
  </w:style>
  <w:style w:type="character" w:customStyle="1" w:styleId="ListLabel1146">
    <w:name w:val="ListLabel 1146"/>
    <w:qFormat/>
    <w:rsid w:val="00A90A76"/>
    <w:rPr>
      <w:rFonts w:cs="Wingdings"/>
    </w:rPr>
  </w:style>
  <w:style w:type="character" w:customStyle="1" w:styleId="ListLabel1147">
    <w:name w:val="ListLabel 1147"/>
    <w:qFormat/>
    <w:rsid w:val="00A90A76"/>
    <w:rPr>
      <w:rFonts w:cs="Symbol"/>
    </w:rPr>
  </w:style>
  <w:style w:type="character" w:customStyle="1" w:styleId="ListLabel1148">
    <w:name w:val="ListLabel 1148"/>
    <w:qFormat/>
    <w:rsid w:val="00A90A76"/>
    <w:rPr>
      <w:rFonts w:cs="Courier New"/>
    </w:rPr>
  </w:style>
  <w:style w:type="character" w:customStyle="1" w:styleId="ListLabel1149">
    <w:name w:val="ListLabel 1149"/>
    <w:qFormat/>
    <w:rsid w:val="00A90A76"/>
    <w:rPr>
      <w:rFonts w:cs="Wingdings"/>
    </w:rPr>
  </w:style>
  <w:style w:type="character" w:customStyle="1" w:styleId="ListLabel1150">
    <w:name w:val="ListLabel 1150"/>
    <w:qFormat/>
    <w:rsid w:val="00A90A76"/>
    <w:rPr>
      <w:rFonts w:cs="Symbol"/>
    </w:rPr>
  </w:style>
  <w:style w:type="character" w:customStyle="1" w:styleId="ListLabel1151">
    <w:name w:val="ListLabel 1151"/>
    <w:qFormat/>
    <w:rsid w:val="00A90A76"/>
    <w:rPr>
      <w:rFonts w:cs="Courier New"/>
    </w:rPr>
  </w:style>
  <w:style w:type="character" w:customStyle="1" w:styleId="ListLabel1152">
    <w:name w:val="ListLabel 1152"/>
    <w:qFormat/>
    <w:rsid w:val="00A90A76"/>
    <w:rPr>
      <w:rFonts w:cs="Wingdings"/>
    </w:rPr>
  </w:style>
  <w:style w:type="character" w:customStyle="1" w:styleId="ListLabel1153">
    <w:name w:val="ListLabel 1153"/>
    <w:qFormat/>
    <w:rsid w:val="00A90A76"/>
    <w:rPr>
      <w:rFonts w:cs="Symbol"/>
    </w:rPr>
  </w:style>
  <w:style w:type="character" w:customStyle="1" w:styleId="ListLabel1154">
    <w:name w:val="ListLabel 1154"/>
    <w:qFormat/>
    <w:rsid w:val="00A90A76"/>
    <w:rPr>
      <w:rFonts w:cs="Courier New"/>
    </w:rPr>
  </w:style>
  <w:style w:type="character" w:customStyle="1" w:styleId="ListLabel1155">
    <w:name w:val="ListLabel 1155"/>
    <w:qFormat/>
    <w:rsid w:val="00A90A76"/>
    <w:rPr>
      <w:rFonts w:cs="Wingdings"/>
    </w:rPr>
  </w:style>
  <w:style w:type="character" w:customStyle="1" w:styleId="ListLabel1156">
    <w:name w:val="ListLabel 1156"/>
    <w:qFormat/>
    <w:rsid w:val="00A90A76"/>
    <w:rPr>
      <w:rFonts w:cs="Symbol"/>
    </w:rPr>
  </w:style>
  <w:style w:type="character" w:customStyle="1" w:styleId="ListLabel1157">
    <w:name w:val="ListLabel 1157"/>
    <w:qFormat/>
    <w:rsid w:val="00A90A76"/>
    <w:rPr>
      <w:rFonts w:cs="Courier New"/>
    </w:rPr>
  </w:style>
  <w:style w:type="character" w:customStyle="1" w:styleId="ListLabel1158">
    <w:name w:val="ListLabel 1158"/>
    <w:qFormat/>
    <w:rsid w:val="00A90A76"/>
    <w:rPr>
      <w:rFonts w:cs="Wingdings"/>
    </w:rPr>
  </w:style>
  <w:style w:type="character" w:customStyle="1" w:styleId="ListLabel1159">
    <w:name w:val="ListLabel 1159"/>
    <w:qFormat/>
    <w:rsid w:val="00A90A76"/>
    <w:rPr>
      <w:rFonts w:cs="Symbol"/>
    </w:rPr>
  </w:style>
  <w:style w:type="character" w:customStyle="1" w:styleId="ListLabel1160">
    <w:name w:val="ListLabel 1160"/>
    <w:qFormat/>
    <w:rsid w:val="00A90A76"/>
    <w:rPr>
      <w:rFonts w:cs="Courier New"/>
    </w:rPr>
  </w:style>
  <w:style w:type="character" w:customStyle="1" w:styleId="ListLabel1161">
    <w:name w:val="ListLabel 1161"/>
    <w:qFormat/>
    <w:rsid w:val="00A90A76"/>
    <w:rPr>
      <w:rFonts w:cs="Wingdings"/>
    </w:rPr>
  </w:style>
  <w:style w:type="character" w:customStyle="1" w:styleId="ListLabel1162">
    <w:name w:val="ListLabel 1162"/>
    <w:qFormat/>
    <w:rsid w:val="00A90A76"/>
    <w:rPr>
      <w:rFonts w:cs="Symbol"/>
    </w:rPr>
  </w:style>
  <w:style w:type="character" w:customStyle="1" w:styleId="ListLabel1163">
    <w:name w:val="ListLabel 1163"/>
    <w:qFormat/>
    <w:rsid w:val="00A90A76"/>
    <w:rPr>
      <w:rFonts w:cs="Courier New"/>
    </w:rPr>
  </w:style>
  <w:style w:type="character" w:customStyle="1" w:styleId="ListLabel1164">
    <w:name w:val="ListLabel 1164"/>
    <w:qFormat/>
    <w:rsid w:val="00A90A76"/>
    <w:rPr>
      <w:rFonts w:cs="Wingdings"/>
    </w:rPr>
  </w:style>
  <w:style w:type="character" w:customStyle="1" w:styleId="ListLabel1165">
    <w:name w:val="ListLabel 1165"/>
    <w:qFormat/>
    <w:rsid w:val="00A90A76"/>
    <w:rPr>
      <w:rFonts w:cs="Symbol"/>
    </w:rPr>
  </w:style>
  <w:style w:type="character" w:customStyle="1" w:styleId="ListLabel1166">
    <w:name w:val="ListLabel 1166"/>
    <w:qFormat/>
    <w:rsid w:val="00A90A76"/>
    <w:rPr>
      <w:rFonts w:cs="Courier New"/>
    </w:rPr>
  </w:style>
  <w:style w:type="character" w:customStyle="1" w:styleId="ListLabel1167">
    <w:name w:val="ListLabel 1167"/>
    <w:qFormat/>
    <w:rsid w:val="00A90A76"/>
    <w:rPr>
      <w:rFonts w:cs="Wingdings"/>
    </w:rPr>
  </w:style>
  <w:style w:type="character" w:customStyle="1" w:styleId="ListLabel1168">
    <w:name w:val="ListLabel 1168"/>
    <w:qFormat/>
    <w:rsid w:val="00A90A76"/>
    <w:rPr>
      <w:rFonts w:cs="Symbol"/>
    </w:rPr>
  </w:style>
  <w:style w:type="character" w:customStyle="1" w:styleId="ListLabel1169">
    <w:name w:val="ListLabel 1169"/>
    <w:qFormat/>
    <w:rsid w:val="00A90A76"/>
    <w:rPr>
      <w:rFonts w:cs="Courier New"/>
    </w:rPr>
  </w:style>
  <w:style w:type="character" w:customStyle="1" w:styleId="ListLabel1170">
    <w:name w:val="ListLabel 1170"/>
    <w:qFormat/>
    <w:rsid w:val="00A90A76"/>
    <w:rPr>
      <w:rFonts w:cs="Wingdings"/>
    </w:rPr>
  </w:style>
  <w:style w:type="character" w:customStyle="1" w:styleId="ListLabel1171">
    <w:name w:val="ListLabel 1171"/>
    <w:qFormat/>
    <w:rsid w:val="00A90A76"/>
    <w:rPr>
      <w:rFonts w:cs="Symbol"/>
    </w:rPr>
  </w:style>
  <w:style w:type="character" w:customStyle="1" w:styleId="ListLabel1172">
    <w:name w:val="ListLabel 1172"/>
    <w:qFormat/>
    <w:rsid w:val="00A90A76"/>
    <w:rPr>
      <w:rFonts w:cs="Courier New"/>
    </w:rPr>
  </w:style>
  <w:style w:type="character" w:customStyle="1" w:styleId="ListLabel1173">
    <w:name w:val="ListLabel 1173"/>
    <w:qFormat/>
    <w:rsid w:val="00A90A76"/>
    <w:rPr>
      <w:rFonts w:cs="Wingdings"/>
    </w:rPr>
  </w:style>
  <w:style w:type="character" w:customStyle="1" w:styleId="ListLabel1174">
    <w:name w:val="ListLabel 1174"/>
    <w:qFormat/>
    <w:rsid w:val="00A90A76"/>
    <w:rPr>
      <w:rFonts w:cs="Symbol"/>
    </w:rPr>
  </w:style>
  <w:style w:type="character" w:customStyle="1" w:styleId="ListLabel1175">
    <w:name w:val="ListLabel 1175"/>
    <w:qFormat/>
    <w:rsid w:val="00A90A76"/>
    <w:rPr>
      <w:rFonts w:cs="Courier New"/>
    </w:rPr>
  </w:style>
  <w:style w:type="character" w:customStyle="1" w:styleId="ListLabel1176">
    <w:name w:val="ListLabel 1176"/>
    <w:qFormat/>
    <w:rsid w:val="00A90A76"/>
    <w:rPr>
      <w:rFonts w:cs="Wingdings"/>
    </w:rPr>
  </w:style>
  <w:style w:type="character" w:customStyle="1" w:styleId="ListLabel1177">
    <w:name w:val="ListLabel 1177"/>
    <w:qFormat/>
    <w:rsid w:val="00A90A76"/>
    <w:rPr>
      <w:rFonts w:cs="Symbol"/>
    </w:rPr>
  </w:style>
  <w:style w:type="character" w:customStyle="1" w:styleId="ListLabel1178">
    <w:name w:val="ListLabel 1178"/>
    <w:qFormat/>
    <w:rsid w:val="00A90A76"/>
    <w:rPr>
      <w:rFonts w:cs="Courier New"/>
    </w:rPr>
  </w:style>
  <w:style w:type="character" w:customStyle="1" w:styleId="ListLabel1179">
    <w:name w:val="ListLabel 1179"/>
    <w:qFormat/>
    <w:rsid w:val="00A90A76"/>
    <w:rPr>
      <w:rFonts w:cs="Wingdings"/>
    </w:rPr>
  </w:style>
  <w:style w:type="character" w:customStyle="1" w:styleId="ListLabel1180">
    <w:name w:val="ListLabel 1180"/>
    <w:qFormat/>
    <w:rsid w:val="00A90A76"/>
    <w:rPr>
      <w:rFonts w:cs="Symbol"/>
    </w:rPr>
  </w:style>
  <w:style w:type="character" w:customStyle="1" w:styleId="ListLabel1181">
    <w:name w:val="ListLabel 1181"/>
    <w:qFormat/>
    <w:rsid w:val="00A90A76"/>
    <w:rPr>
      <w:rFonts w:cs="Courier New"/>
    </w:rPr>
  </w:style>
  <w:style w:type="character" w:customStyle="1" w:styleId="ListLabel1182">
    <w:name w:val="ListLabel 1182"/>
    <w:qFormat/>
    <w:rsid w:val="00A90A76"/>
    <w:rPr>
      <w:rFonts w:cs="Wingdings"/>
    </w:rPr>
  </w:style>
  <w:style w:type="character" w:customStyle="1" w:styleId="ListLabel1183">
    <w:name w:val="ListLabel 1183"/>
    <w:qFormat/>
    <w:rsid w:val="00A90A76"/>
    <w:rPr>
      <w:rFonts w:cs="Symbol"/>
    </w:rPr>
  </w:style>
  <w:style w:type="character" w:customStyle="1" w:styleId="ListLabel1184">
    <w:name w:val="ListLabel 1184"/>
    <w:qFormat/>
    <w:rsid w:val="00A90A76"/>
    <w:rPr>
      <w:rFonts w:cs="Courier New"/>
    </w:rPr>
  </w:style>
  <w:style w:type="character" w:customStyle="1" w:styleId="ListLabel1185">
    <w:name w:val="ListLabel 1185"/>
    <w:qFormat/>
    <w:rsid w:val="00A90A76"/>
    <w:rPr>
      <w:rFonts w:cs="Wingdings"/>
    </w:rPr>
  </w:style>
  <w:style w:type="character" w:customStyle="1" w:styleId="ListLabel1186">
    <w:name w:val="ListLabel 1186"/>
    <w:qFormat/>
    <w:rsid w:val="00A90A76"/>
    <w:rPr>
      <w:rFonts w:cs="Symbol"/>
    </w:rPr>
  </w:style>
  <w:style w:type="character" w:customStyle="1" w:styleId="ListLabel1187">
    <w:name w:val="ListLabel 1187"/>
    <w:qFormat/>
    <w:rsid w:val="00A90A76"/>
    <w:rPr>
      <w:rFonts w:cs="Courier New"/>
    </w:rPr>
  </w:style>
  <w:style w:type="character" w:customStyle="1" w:styleId="ListLabel1188">
    <w:name w:val="ListLabel 1188"/>
    <w:qFormat/>
    <w:rsid w:val="00A90A76"/>
    <w:rPr>
      <w:rFonts w:cs="Wingdings"/>
    </w:rPr>
  </w:style>
  <w:style w:type="character" w:customStyle="1" w:styleId="ListLabel1189">
    <w:name w:val="ListLabel 1189"/>
    <w:qFormat/>
    <w:rsid w:val="00A90A76"/>
    <w:rPr>
      <w:rFonts w:cs="Symbol"/>
    </w:rPr>
  </w:style>
  <w:style w:type="character" w:customStyle="1" w:styleId="ListLabel1190">
    <w:name w:val="ListLabel 1190"/>
    <w:qFormat/>
    <w:rsid w:val="00A90A76"/>
    <w:rPr>
      <w:rFonts w:cs="Courier New"/>
    </w:rPr>
  </w:style>
  <w:style w:type="character" w:customStyle="1" w:styleId="ListLabel1191">
    <w:name w:val="ListLabel 1191"/>
    <w:qFormat/>
    <w:rsid w:val="00A90A76"/>
    <w:rPr>
      <w:rFonts w:cs="Wingdings"/>
    </w:rPr>
  </w:style>
  <w:style w:type="character" w:customStyle="1" w:styleId="ListLabel1192">
    <w:name w:val="ListLabel 1192"/>
    <w:qFormat/>
    <w:rsid w:val="00A90A76"/>
    <w:rPr>
      <w:rFonts w:cs="Symbol"/>
    </w:rPr>
  </w:style>
  <w:style w:type="character" w:customStyle="1" w:styleId="ListLabel1193">
    <w:name w:val="ListLabel 1193"/>
    <w:qFormat/>
    <w:rsid w:val="00A90A76"/>
    <w:rPr>
      <w:rFonts w:cs="Courier New"/>
    </w:rPr>
  </w:style>
  <w:style w:type="character" w:customStyle="1" w:styleId="ListLabel1194">
    <w:name w:val="ListLabel 1194"/>
    <w:qFormat/>
    <w:rsid w:val="00A90A76"/>
    <w:rPr>
      <w:rFonts w:cs="Wingdings"/>
    </w:rPr>
  </w:style>
  <w:style w:type="character" w:customStyle="1" w:styleId="ListLabel1195">
    <w:name w:val="ListLabel 1195"/>
    <w:qFormat/>
    <w:rsid w:val="00A90A76"/>
    <w:rPr>
      <w:rFonts w:cs="Symbol"/>
    </w:rPr>
  </w:style>
  <w:style w:type="character" w:customStyle="1" w:styleId="ListLabel1196">
    <w:name w:val="ListLabel 1196"/>
    <w:qFormat/>
    <w:rsid w:val="00A90A76"/>
    <w:rPr>
      <w:rFonts w:cs="Courier New"/>
    </w:rPr>
  </w:style>
  <w:style w:type="character" w:customStyle="1" w:styleId="ListLabel1197">
    <w:name w:val="ListLabel 1197"/>
    <w:qFormat/>
    <w:rsid w:val="00A90A76"/>
    <w:rPr>
      <w:rFonts w:cs="Wingdings"/>
    </w:rPr>
  </w:style>
  <w:style w:type="character" w:customStyle="1" w:styleId="ListLabel1198">
    <w:name w:val="ListLabel 1198"/>
    <w:qFormat/>
    <w:rsid w:val="00A90A76"/>
    <w:rPr>
      <w:rFonts w:cs="Symbol"/>
    </w:rPr>
  </w:style>
  <w:style w:type="character" w:customStyle="1" w:styleId="ListLabel1199">
    <w:name w:val="ListLabel 1199"/>
    <w:qFormat/>
    <w:rsid w:val="00A90A76"/>
    <w:rPr>
      <w:rFonts w:cs="Courier New"/>
    </w:rPr>
  </w:style>
  <w:style w:type="character" w:customStyle="1" w:styleId="ListLabel1200">
    <w:name w:val="ListLabel 1200"/>
    <w:qFormat/>
    <w:rsid w:val="00A90A76"/>
    <w:rPr>
      <w:rFonts w:cs="Wingdings"/>
    </w:rPr>
  </w:style>
  <w:style w:type="character" w:customStyle="1" w:styleId="ListLabel1201">
    <w:name w:val="ListLabel 1201"/>
    <w:qFormat/>
    <w:rsid w:val="00A90A76"/>
    <w:rPr>
      <w:rFonts w:cs="Symbol"/>
    </w:rPr>
  </w:style>
  <w:style w:type="character" w:customStyle="1" w:styleId="ListLabel1202">
    <w:name w:val="ListLabel 1202"/>
    <w:qFormat/>
    <w:rsid w:val="00A90A76"/>
    <w:rPr>
      <w:rFonts w:cs="Courier New"/>
    </w:rPr>
  </w:style>
  <w:style w:type="character" w:customStyle="1" w:styleId="ListLabel1203">
    <w:name w:val="ListLabel 1203"/>
    <w:qFormat/>
    <w:rsid w:val="00A90A76"/>
    <w:rPr>
      <w:rFonts w:cs="Wingdings"/>
    </w:rPr>
  </w:style>
  <w:style w:type="character" w:customStyle="1" w:styleId="ListLabel1204">
    <w:name w:val="ListLabel 1204"/>
    <w:qFormat/>
    <w:rsid w:val="00A90A76"/>
    <w:rPr>
      <w:rFonts w:cs="Symbol"/>
    </w:rPr>
  </w:style>
  <w:style w:type="character" w:customStyle="1" w:styleId="ListLabel1205">
    <w:name w:val="ListLabel 1205"/>
    <w:qFormat/>
    <w:rsid w:val="00A90A76"/>
    <w:rPr>
      <w:rFonts w:cs="Courier New"/>
    </w:rPr>
  </w:style>
  <w:style w:type="character" w:customStyle="1" w:styleId="ListLabel1206">
    <w:name w:val="ListLabel 1206"/>
    <w:qFormat/>
    <w:rsid w:val="00A90A76"/>
    <w:rPr>
      <w:rFonts w:cs="Wingdings"/>
    </w:rPr>
  </w:style>
  <w:style w:type="character" w:customStyle="1" w:styleId="ListLabel1207">
    <w:name w:val="ListLabel 1207"/>
    <w:qFormat/>
    <w:rsid w:val="00A90A76"/>
    <w:rPr>
      <w:rFonts w:cs="Symbol"/>
    </w:rPr>
  </w:style>
  <w:style w:type="character" w:customStyle="1" w:styleId="ListLabel1208">
    <w:name w:val="ListLabel 1208"/>
    <w:qFormat/>
    <w:rsid w:val="00A90A76"/>
    <w:rPr>
      <w:rFonts w:cs="Courier New"/>
    </w:rPr>
  </w:style>
  <w:style w:type="character" w:customStyle="1" w:styleId="ListLabel1209">
    <w:name w:val="ListLabel 1209"/>
    <w:qFormat/>
    <w:rsid w:val="00A90A76"/>
    <w:rPr>
      <w:rFonts w:cs="Wingdings"/>
    </w:rPr>
  </w:style>
  <w:style w:type="character" w:customStyle="1" w:styleId="ListLabel1210">
    <w:name w:val="ListLabel 1210"/>
    <w:qFormat/>
    <w:rsid w:val="00A90A76"/>
    <w:rPr>
      <w:rFonts w:cs="Symbol"/>
    </w:rPr>
  </w:style>
  <w:style w:type="character" w:customStyle="1" w:styleId="ListLabel1211">
    <w:name w:val="ListLabel 1211"/>
    <w:qFormat/>
    <w:rsid w:val="00A90A76"/>
    <w:rPr>
      <w:rFonts w:cs="Courier New"/>
    </w:rPr>
  </w:style>
  <w:style w:type="character" w:customStyle="1" w:styleId="ListLabel1212">
    <w:name w:val="ListLabel 1212"/>
    <w:qFormat/>
    <w:rsid w:val="00A90A76"/>
    <w:rPr>
      <w:rFonts w:cs="Wingdings"/>
    </w:rPr>
  </w:style>
  <w:style w:type="character" w:customStyle="1" w:styleId="ListLabel1213">
    <w:name w:val="ListLabel 1213"/>
    <w:qFormat/>
    <w:rsid w:val="00A90A76"/>
    <w:rPr>
      <w:rFonts w:cs="Symbol"/>
    </w:rPr>
  </w:style>
  <w:style w:type="character" w:customStyle="1" w:styleId="ListLabel1214">
    <w:name w:val="ListLabel 1214"/>
    <w:qFormat/>
    <w:rsid w:val="00A90A76"/>
    <w:rPr>
      <w:rFonts w:cs="Courier New"/>
    </w:rPr>
  </w:style>
  <w:style w:type="character" w:customStyle="1" w:styleId="ListLabel1215">
    <w:name w:val="ListLabel 1215"/>
    <w:qFormat/>
    <w:rsid w:val="00A90A76"/>
    <w:rPr>
      <w:rFonts w:cs="Wingdings"/>
    </w:rPr>
  </w:style>
  <w:style w:type="character" w:customStyle="1" w:styleId="ListLabel1216">
    <w:name w:val="ListLabel 1216"/>
    <w:qFormat/>
    <w:rsid w:val="00A90A76"/>
    <w:rPr>
      <w:rFonts w:cs="Symbol"/>
    </w:rPr>
  </w:style>
  <w:style w:type="character" w:customStyle="1" w:styleId="ListLabel1217">
    <w:name w:val="ListLabel 1217"/>
    <w:qFormat/>
    <w:rsid w:val="00A90A76"/>
    <w:rPr>
      <w:rFonts w:cs="Courier New"/>
    </w:rPr>
  </w:style>
  <w:style w:type="character" w:customStyle="1" w:styleId="ListLabel1218">
    <w:name w:val="ListLabel 1218"/>
    <w:qFormat/>
    <w:rsid w:val="00A90A76"/>
    <w:rPr>
      <w:rFonts w:cs="Wingdings"/>
    </w:rPr>
  </w:style>
  <w:style w:type="character" w:customStyle="1" w:styleId="ListLabel1219">
    <w:name w:val="ListLabel 1219"/>
    <w:qFormat/>
    <w:rsid w:val="00A90A76"/>
    <w:rPr>
      <w:rFonts w:cs="Symbol"/>
    </w:rPr>
  </w:style>
  <w:style w:type="character" w:customStyle="1" w:styleId="ListLabel1220">
    <w:name w:val="ListLabel 1220"/>
    <w:qFormat/>
    <w:rsid w:val="00A90A76"/>
    <w:rPr>
      <w:rFonts w:cs="Courier New"/>
    </w:rPr>
  </w:style>
  <w:style w:type="character" w:customStyle="1" w:styleId="ListLabel1221">
    <w:name w:val="ListLabel 1221"/>
    <w:qFormat/>
    <w:rsid w:val="00A90A76"/>
    <w:rPr>
      <w:rFonts w:cs="Wingdings"/>
    </w:rPr>
  </w:style>
  <w:style w:type="character" w:customStyle="1" w:styleId="ListLabel1222">
    <w:name w:val="ListLabel 1222"/>
    <w:qFormat/>
    <w:rsid w:val="00A90A76"/>
    <w:rPr>
      <w:rFonts w:cs="Symbol"/>
    </w:rPr>
  </w:style>
  <w:style w:type="character" w:customStyle="1" w:styleId="ListLabel1223">
    <w:name w:val="ListLabel 1223"/>
    <w:qFormat/>
    <w:rsid w:val="00A90A76"/>
    <w:rPr>
      <w:rFonts w:cs="Courier New"/>
    </w:rPr>
  </w:style>
  <w:style w:type="character" w:customStyle="1" w:styleId="ListLabel1224">
    <w:name w:val="ListLabel 1224"/>
    <w:qFormat/>
    <w:rsid w:val="00A90A76"/>
    <w:rPr>
      <w:rFonts w:cs="Wingdings"/>
    </w:rPr>
  </w:style>
  <w:style w:type="character" w:customStyle="1" w:styleId="ListLabel1225">
    <w:name w:val="ListLabel 1225"/>
    <w:qFormat/>
    <w:rsid w:val="00A90A76"/>
    <w:rPr>
      <w:rFonts w:cs="Symbol"/>
    </w:rPr>
  </w:style>
  <w:style w:type="character" w:customStyle="1" w:styleId="ListLabel1226">
    <w:name w:val="ListLabel 1226"/>
    <w:qFormat/>
    <w:rsid w:val="00A90A76"/>
    <w:rPr>
      <w:rFonts w:cs="Courier New"/>
    </w:rPr>
  </w:style>
  <w:style w:type="character" w:customStyle="1" w:styleId="ListLabel1227">
    <w:name w:val="ListLabel 1227"/>
    <w:qFormat/>
    <w:rsid w:val="00A90A76"/>
    <w:rPr>
      <w:rFonts w:cs="Wingdings"/>
    </w:rPr>
  </w:style>
  <w:style w:type="character" w:customStyle="1" w:styleId="ListLabel1228">
    <w:name w:val="ListLabel 1228"/>
    <w:qFormat/>
    <w:rsid w:val="00A90A76"/>
    <w:rPr>
      <w:rFonts w:cs="Symbol"/>
    </w:rPr>
  </w:style>
  <w:style w:type="character" w:customStyle="1" w:styleId="ListLabel1229">
    <w:name w:val="ListLabel 1229"/>
    <w:qFormat/>
    <w:rsid w:val="00A90A76"/>
    <w:rPr>
      <w:rFonts w:cs="Courier New"/>
    </w:rPr>
  </w:style>
  <w:style w:type="character" w:customStyle="1" w:styleId="ListLabel1230">
    <w:name w:val="ListLabel 1230"/>
    <w:qFormat/>
    <w:rsid w:val="00A90A76"/>
    <w:rPr>
      <w:rFonts w:cs="Wingdings"/>
    </w:rPr>
  </w:style>
  <w:style w:type="character" w:customStyle="1" w:styleId="ListLabel1231">
    <w:name w:val="ListLabel 1231"/>
    <w:qFormat/>
    <w:rsid w:val="00A90A76"/>
    <w:rPr>
      <w:rFonts w:cs="Symbol"/>
    </w:rPr>
  </w:style>
  <w:style w:type="character" w:customStyle="1" w:styleId="ListLabel1232">
    <w:name w:val="ListLabel 1232"/>
    <w:qFormat/>
    <w:rsid w:val="00A90A76"/>
    <w:rPr>
      <w:rFonts w:cs="Courier New"/>
    </w:rPr>
  </w:style>
  <w:style w:type="character" w:customStyle="1" w:styleId="ListLabel1233">
    <w:name w:val="ListLabel 1233"/>
    <w:qFormat/>
    <w:rsid w:val="00A90A76"/>
    <w:rPr>
      <w:rFonts w:cs="Wingdings"/>
    </w:rPr>
  </w:style>
  <w:style w:type="character" w:customStyle="1" w:styleId="ListLabel1234">
    <w:name w:val="ListLabel 1234"/>
    <w:qFormat/>
    <w:rsid w:val="00A90A76"/>
    <w:rPr>
      <w:rFonts w:cs="Symbol"/>
    </w:rPr>
  </w:style>
  <w:style w:type="character" w:customStyle="1" w:styleId="ListLabel1235">
    <w:name w:val="ListLabel 1235"/>
    <w:qFormat/>
    <w:rsid w:val="00A90A76"/>
    <w:rPr>
      <w:rFonts w:cs="Courier New"/>
    </w:rPr>
  </w:style>
  <w:style w:type="character" w:customStyle="1" w:styleId="ListLabel1236">
    <w:name w:val="ListLabel 1236"/>
    <w:qFormat/>
    <w:rsid w:val="00A90A76"/>
    <w:rPr>
      <w:rFonts w:cs="Wingdings"/>
    </w:rPr>
  </w:style>
  <w:style w:type="character" w:customStyle="1" w:styleId="ListLabel1237">
    <w:name w:val="ListLabel 1237"/>
    <w:qFormat/>
    <w:rsid w:val="00A90A76"/>
    <w:rPr>
      <w:rFonts w:cs="Symbol"/>
    </w:rPr>
  </w:style>
  <w:style w:type="character" w:customStyle="1" w:styleId="ListLabel1238">
    <w:name w:val="ListLabel 1238"/>
    <w:qFormat/>
    <w:rsid w:val="00A90A76"/>
    <w:rPr>
      <w:rFonts w:cs="Courier New"/>
    </w:rPr>
  </w:style>
  <w:style w:type="character" w:customStyle="1" w:styleId="ListLabel1239">
    <w:name w:val="ListLabel 1239"/>
    <w:qFormat/>
    <w:rsid w:val="00A90A76"/>
    <w:rPr>
      <w:rFonts w:cs="Wingdings"/>
    </w:rPr>
  </w:style>
  <w:style w:type="character" w:customStyle="1" w:styleId="ListLabel1240">
    <w:name w:val="ListLabel 1240"/>
    <w:qFormat/>
    <w:rsid w:val="00A90A76"/>
    <w:rPr>
      <w:rFonts w:cs="Symbol"/>
    </w:rPr>
  </w:style>
  <w:style w:type="character" w:customStyle="1" w:styleId="ListLabel1241">
    <w:name w:val="ListLabel 1241"/>
    <w:qFormat/>
    <w:rsid w:val="00A90A76"/>
    <w:rPr>
      <w:rFonts w:cs="Courier New"/>
    </w:rPr>
  </w:style>
  <w:style w:type="character" w:customStyle="1" w:styleId="ListLabel1242">
    <w:name w:val="ListLabel 1242"/>
    <w:qFormat/>
    <w:rsid w:val="00A90A76"/>
    <w:rPr>
      <w:rFonts w:cs="Wingdings"/>
    </w:rPr>
  </w:style>
  <w:style w:type="character" w:customStyle="1" w:styleId="ListLabel1243">
    <w:name w:val="ListLabel 1243"/>
    <w:qFormat/>
    <w:rsid w:val="00A90A76"/>
    <w:rPr>
      <w:rFonts w:cs="Symbol"/>
    </w:rPr>
  </w:style>
  <w:style w:type="character" w:customStyle="1" w:styleId="ListLabel1244">
    <w:name w:val="ListLabel 1244"/>
    <w:qFormat/>
    <w:rsid w:val="00A90A76"/>
    <w:rPr>
      <w:rFonts w:cs="Courier New"/>
    </w:rPr>
  </w:style>
  <w:style w:type="character" w:customStyle="1" w:styleId="ListLabel1245">
    <w:name w:val="ListLabel 1245"/>
    <w:qFormat/>
    <w:rsid w:val="00A90A76"/>
    <w:rPr>
      <w:rFonts w:cs="Wingdings"/>
    </w:rPr>
  </w:style>
  <w:style w:type="character" w:customStyle="1" w:styleId="ListLabel1246">
    <w:name w:val="ListLabel 1246"/>
    <w:qFormat/>
    <w:rsid w:val="00A90A76"/>
    <w:rPr>
      <w:rFonts w:cs="Symbol"/>
    </w:rPr>
  </w:style>
  <w:style w:type="character" w:customStyle="1" w:styleId="ListLabel1247">
    <w:name w:val="ListLabel 1247"/>
    <w:qFormat/>
    <w:rsid w:val="00A90A76"/>
    <w:rPr>
      <w:rFonts w:cs="Courier New"/>
    </w:rPr>
  </w:style>
  <w:style w:type="character" w:customStyle="1" w:styleId="ListLabel1248">
    <w:name w:val="ListLabel 1248"/>
    <w:qFormat/>
    <w:rsid w:val="00A90A76"/>
    <w:rPr>
      <w:rFonts w:cs="Wingdings"/>
    </w:rPr>
  </w:style>
  <w:style w:type="character" w:customStyle="1" w:styleId="ListLabel1249">
    <w:name w:val="ListLabel 1249"/>
    <w:qFormat/>
    <w:rsid w:val="00A90A76"/>
    <w:rPr>
      <w:rFonts w:cs="Symbol"/>
    </w:rPr>
  </w:style>
  <w:style w:type="character" w:customStyle="1" w:styleId="ListLabel1250">
    <w:name w:val="ListLabel 1250"/>
    <w:qFormat/>
    <w:rsid w:val="00A90A76"/>
    <w:rPr>
      <w:rFonts w:cs="Courier New"/>
    </w:rPr>
  </w:style>
  <w:style w:type="character" w:customStyle="1" w:styleId="ListLabel1251">
    <w:name w:val="ListLabel 1251"/>
    <w:qFormat/>
    <w:rsid w:val="00A90A76"/>
    <w:rPr>
      <w:rFonts w:cs="Wingdings"/>
    </w:rPr>
  </w:style>
  <w:style w:type="character" w:customStyle="1" w:styleId="ListLabel1252">
    <w:name w:val="ListLabel 1252"/>
    <w:qFormat/>
    <w:rsid w:val="00A90A76"/>
    <w:rPr>
      <w:rFonts w:cs="Symbol"/>
    </w:rPr>
  </w:style>
  <w:style w:type="character" w:customStyle="1" w:styleId="ListLabel1253">
    <w:name w:val="ListLabel 1253"/>
    <w:qFormat/>
    <w:rsid w:val="00A90A76"/>
    <w:rPr>
      <w:rFonts w:cs="Courier New"/>
    </w:rPr>
  </w:style>
  <w:style w:type="character" w:customStyle="1" w:styleId="ListLabel1254">
    <w:name w:val="ListLabel 1254"/>
    <w:qFormat/>
    <w:rsid w:val="00A90A76"/>
    <w:rPr>
      <w:rFonts w:cs="Wingdings"/>
    </w:rPr>
  </w:style>
  <w:style w:type="character" w:customStyle="1" w:styleId="ListLabel1255">
    <w:name w:val="ListLabel 1255"/>
    <w:qFormat/>
    <w:rsid w:val="00A90A76"/>
    <w:rPr>
      <w:rFonts w:cs="Symbol"/>
    </w:rPr>
  </w:style>
  <w:style w:type="character" w:customStyle="1" w:styleId="ListLabel1256">
    <w:name w:val="ListLabel 1256"/>
    <w:qFormat/>
    <w:rsid w:val="00A90A76"/>
    <w:rPr>
      <w:rFonts w:cs="Courier New"/>
    </w:rPr>
  </w:style>
  <w:style w:type="character" w:customStyle="1" w:styleId="ListLabel1257">
    <w:name w:val="ListLabel 1257"/>
    <w:qFormat/>
    <w:rsid w:val="00A90A76"/>
    <w:rPr>
      <w:rFonts w:cs="Wingdings"/>
    </w:rPr>
  </w:style>
  <w:style w:type="character" w:customStyle="1" w:styleId="ListLabel1258">
    <w:name w:val="ListLabel 1258"/>
    <w:qFormat/>
    <w:rsid w:val="00A90A76"/>
    <w:rPr>
      <w:rFonts w:cs="Symbol"/>
    </w:rPr>
  </w:style>
  <w:style w:type="character" w:customStyle="1" w:styleId="ListLabel1259">
    <w:name w:val="ListLabel 1259"/>
    <w:qFormat/>
    <w:rsid w:val="00A90A76"/>
    <w:rPr>
      <w:rFonts w:cs="Courier New"/>
    </w:rPr>
  </w:style>
  <w:style w:type="character" w:customStyle="1" w:styleId="ListLabel1260">
    <w:name w:val="ListLabel 1260"/>
    <w:qFormat/>
    <w:rsid w:val="00A90A76"/>
    <w:rPr>
      <w:rFonts w:cs="Wingdings"/>
    </w:rPr>
  </w:style>
  <w:style w:type="character" w:customStyle="1" w:styleId="ListLabel1261">
    <w:name w:val="ListLabel 1261"/>
    <w:qFormat/>
    <w:rsid w:val="00A90A76"/>
    <w:rPr>
      <w:rFonts w:cs="Symbol"/>
    </w:rPr>
  </w:style>
  <w:style w:type="character" w:customStyle="1" w:styleId="ListLabel1262">
    <w:name w:val="ListLabel 1262"/>
    <w:qFormat/>
    <w:rsid w:val="00A90A76"/>
    <w:rPr>
      <w:rFonts w:cs="Courier New"/>
    </w:rPr>
  </w:style>
  <w:style w:type="character" w:customStyle="1" w:styleId="ListLabel1263">
    <w:name w:val="ListLabel 1263"/>
    <w:qFormat/>
    <w:rsid w:val="00A90A76"/>
    <w:rPr>
      <w:rFonts w:cs="Wingdings"/>
    </w:rPr>
  </w:style>
  <w:style w:type="character" w:customStyle="1" w:styleId="ListLabel1264">
    <w:name w:val="ListLabel 1264"/>
    <w:qFormat/>
    <w:rsid w:val="00A90A76"/>
    <w:rPr>
      <w:rFonts w:cs="Symbol"/>
    </w:rPr>
  </w:style>
  <w:style w:type="character" w:customStyle="1" w:styleId="ListLabel1265">
    <w:name w:val="ListLabel 1265"/>
    <w:qFormat/>
    <w:rsid w:val="00A90A76"/>
    <w:rPr>
      <w:rFonts w:cs="Courier New"/>
    </w:rPr>
  </w:style>
  <w:style w:type="character" w:customStyle="1" w:styleId="ListLabel1266">
    <w:name w:val="ListLabel 1266"/>
    <w:qFormat/>
    <w:rsid w:val="00A90A76"/>
    <w:rPr>
      <w:rFonts w:cs="Wingdings"/>
    </w:rPr>
  </w:style>
  <w:style w:type="character" w:customStyle="1" w:styleId="ListLabel1267">
    <w:name w:val="ListLabel 1267"/>
    <w:qFormat/>
    <w:rsid w:val="00A90A76"/>
    <w:rPr>
      <w:rFonts w:cs="Symbol"/>
    </w:rPr>
  </w:style>
  <w:style w:type="character" w:customStyle="1" w:styleId="ListLabel1268">
    <w:name w:val="ListLabel 1268"/>
    <w:qFormat/>
    <w:rsid w:val="00A90A76"/>
    <w:rPr>
      <w:rFonts w:cs="Courier New"/>
    </w:rPr>
  </w:style>
  <w:style w:type="character" w:customStyle="1" w:styleId="ListLabel1269">
    <w:name w:val="ListLabel 1269"/>
    <w:qFormat/>
    <w:rsid w:val="00A90A76"/>
    <w:rPr>
      <w:rFonts w:cs="Wingdings"/>
    </w:rPr>
  </w:style>
  <w:style w:type="character" w:customStyle="1" w:styleId="ListLabel1270">
    <w:name w:val="ListLabel 1270"/>
    <w:qFormat/>
    <w:rsid w:val="00A90A76"/>
    <w:rPr>
      <w:rFonts w:cs="Symbol"/>
    </w:rPr>
  </w:style>
  <w:style w:type="character" w:customStyle="1" w:styleId="ListLabel1271">
    <w:name w:val="ListLabel 1271"/>
    <w:qFormat/>
    <w:rsid w:val="00A90A76"/>
    <w:rPr>
      <w:rFonts w:cs="Courier New"/>
    </w:rPr>
  </w:style>
  <w:style w:type="character" w:customStyle="1" w:styleId="ListLabel1272">
    <w:name w:val="ListLabel 1272"/>
    <w:qFormat/>
    <w:rsid w:val="00A90A76"/>
    <w:rPr>
      <w:rFonts w:cs="Wingdings"/>
    </w:rPr>
  </w:style>
  <w:style w:type="character" w:customStyle="1" w:styleId="ListLabel1273">
    <w:name w:val="ListLabel 1273"/>
    <w:qFormat/>
    <w:rsid w:val="00A90A76"/>
    <w:rPr>
      <w:rFonts w:cs="Symbol"/>
    </w:rPr>
  </w:style>
  <w:style w:type="character" w:customStyle="1" w:styleId="ListLabel1274">
    <w:name w:val="ListLabel 1274"/>
    <w:qFormat/>
    <w:rsid w:val="00A90A76"/>
    <w:rPr>
      <w:rFonts w:cs="Courier New"/>
    </w:rPr>
  </w:style>
  <w:style w:type="character" w:customStyle="1" w:styleId="ListLabel1275">
    <w:name w:val="ListLabel 1275"/>
    <w:qFormat/>
    <w:rsid w:val="00A90A76"/>
    <w:rPr>
      <w:rFonts w:cs="Wingdings"/>
    </w:rPr>
  </w:style>
  <w:style w:type="character" w:customStyle="1" w:styleId="ListLabel1276">
    <w:name w:val="ListLabel 1276"/>
    <w:qFormat/>
    <w:rsid w:val="00A90A76"/>
    <w:rPr>
      <w:rFonts w:cs="Symbol"/>
    </w:rPr>
  </w:style>
  <w:style w:type="character" w:customStyle="1" w:styleId="ListLabel1277">
    <w:name w:val="ListLabel 1277"/>
    <w:qFormat/>
    <w:rsid w:val="00A90A76"/>
    <w:rPr>
      <w:rFonts w:cs="Courier New"/>
    </w:rPr>
  </w:style>
  <w:style w:type="character" w:customStyle="1" w:styleId="ListLabel1278">
    <w:name w:val="ListLabel 1278"/>
    <w:qFormat/>
    <w:rsid w:val="00A90A76"/>
    <w:rPr>
      <w:rFonts w:cs="Wingdings"/>
    </w:rPr>
  </w:style>
  <w:style w:type="character" w:customStyle="1" w:styleId="ListLabel1279">
    <w:name w:val="ListLabel 1279"/>
    <w:qFormat/>
    <w:rsid w:val="00A90A76"/>
    <w:rPr>
      <w:rFonts w:cs="Symbol"/>
    </w:rPr>
  </w:style>
  <w:style w:type="character" w:customStyle="1" w:styleId="ListLabel1280">
    <w:name w:val="ListLabel 1280"/>
    <w:qFormat/>
    <w:rsid w:val="00A90A76"/>
    <w:rPr>
      <w:rFonts w:cs="Courier New"/>
    </w:rPr>
  </w:style>
  <w:style w:type="character" w:customStyle="1" w:styleId="ListLabel1281">
    <w:name w:val="ListLabel 1281"/>
    <w:qFormat/>
    <w:rsid w:val="00A90A76"/>
    <w:rPr>
      <w:rFonts w:cs="Wingdings"/>
    </w:rPr>
  </w:style>
  <w:style w:type="character" w:customStyle="1" w:styleId="ListLabel1282">
    <w:name w:val="ListLabel 1282"/>
    <w:qFormat/>
    <w:rsid w:val="00A90A76"/>
    <w:rPr>
      <w:rFonts w:cs="Symbol"/>
    </w:rPr>
  </w:style>
  <w:style w:type="character" w:customStyle="1" w:styleId="ListLabel1283">
    <w:name w:val="ListLabel 1283"/>
    <w:qFormat/>
    <w:rsid w:val="00A90A76"/>
    <w:rPr>
      <w:rFonts w:cs="Courier New"/>
    </w:rPr>
  </w:style>
  <w:style w:type="character" w:customStyle="1" w:styleId="ListLabel1284">
    <w:name w:val="ListLabel 1284"/>
    <w:qFormat/>
    <w:rsid w:val="00A90A76"/>
    <w:rPr>
      <w:rFonts w:cs="Wingdings"/>
    </w:rPr>
  </w:style>
  <w:style w:type="character" w:customStyle="1" w:styleId="ListLabel1285">
    <w:name w:val="ListLabel 1285"/>
    <w:qFormat/>
    <w:rsid w:val="00A90A76"/>
    <w:rPr>
      <w:rFonts w:cs="Symbol"/>
    </w:rPr>
  </w:style>
  <w:style w:type="character" w:customStyle="1" w:styleId="ListLabel1286">
    <w:name w:val="ListLabel 1286"/>
    <w:qFormat/>
    <w:rsid w:val="00A90A76"/>
    <w:rPr>
      <w:rFonts w:cs="Courier New"/>
    </w:rPr>
  </w:style>
  <w:style w:type="character" w:customStyle="1" w:styleId="ListLabel1287">
    <w:name w:val="ListLabel 1287"/>
    <w:qFormat/>
    <w:rsid w:val="00A90A76"/>
    <w:rPr>
      <w:rFonts w:cs="Wingdings"/>
    </w:rPr>
  </w:style>
  <w:style w:type="character" w:customStyle="1" w:styleId="ListLabel1288">
    <w:name w:val="ListLabel 1288"/>
    <w:qFormat/>
    <w:rsid w:val="00A90A76"/>
    <w:rPr>
      <w:rFonts w:cs="Symbol"/>
    </w:rPr>
  </w:style>
  <w:style w:type="character" w:customStyle="1" w:styleId="ListLabel1289">
    <w:name w:val="ListLabel 1289"/>
    <w:qFormat/>
    <w:rsid w:val="00A90A76"/>
    <w:rPr>
      <w:rFonts w:cs="Courier New"/>
    </w:rPr>
  </w:style>
  <w:style w:type="character" w:customStyle="1" w:styleId="ListLabel1290">
    <w:name w:val="ListLabel 1290"/>
    <w:qFormat/>
    <w:rsid w:val="00A90A76"/>
    <w:rPr>
      <w:rFonts w:cs="Wingdings"/>
    </w:rPr>
  </w:style>
  <w:style w:type="character" w:customStyle="1" w:styleId="ListLabel1291">
    <w:name w:val="ListLabel 1291"/>
    <w:qFormat/>
    <w:rsid w:val="00A90A76"/>
    <w:rPr>
      <w:rFonts w:cs="Symbol"/>
    </w:rPr>
  </w:style>
  <w:style w:type="character" w:customStyle="1" w:styleId="ListLabel1292">
    <w:name w:val="ListLabel 1292"/>
    <w:qFormat/>
    <w:rsid w:val="00A90A76"/>
    <w:rPr>
      <w:rFonts w:cs="Courier New"/>
    </w:rPr>
  </w:style>
  <w:style w:type="character" w:customStyle="1" w:styleId="ListLabel1293">
    <w:name w:val="ListLabel 1293"/>
    <w:qFormat/>
    <w:rsid w:val="00A90A76"/>
    <w:rPr>
      <w:rFonts w:cs="Wingdings"/>
    </w:rPr>
  </w:style>
  <w:style w:type="character" w:customStyle="1" w:styleId="ListLabel1294">
    <w:name w:val="ListLabel 1294"/>
    <w:qFormat/>
    <w:rsid w:val="00A90A76"/>
    <w:rPr>
      <w:rFonts w:cs="Symbol"/>
    </w:rPr>
  </w:style>
  <w:style w:type="character" w:customStyle="1" w:styleId="ListLabel1295">
    <w:name w:val="ListLabel 1295"/>
    <w:qFormat/>
    <w:rsid w:val="00A90A76"/>
    <w:rPr>
      <w:rFonts w:cs="Courier New"/>
    </w:rPr>
  </w:style>
  <w:style w:type="character" w:customStyle="1" w:styleId="ListLabel1296">
    <w:name w:val="ListLabel 1296"/>
    <w:qFormat/>
    <w:rsid w:val="00A90A76"/>
    <w:rPr>
      <w:rFonts w:cs="Wingdings"/>
    </w:rPr>
  </w:style>
  <w:style w:type="character" w:customStyle="1" w:styleId="ListLabel1297">
    <w:name w:val="ListLabel 1297"/>
    <w:qFormat/>
    <w:rsid w:val="00A90A76"/>
    <w:rPr>
      <w:rFonts w:cs="Symbol"/>
    </w:rPr>
  </w:style>
  <w:style w:type="character" w:customStyle="1" w:styleId="ListLabel1298">
    <w:name w:val="ListLabel 1298"/>
    <w:qFormat/>
    <w:rsid w:val="00A90A76"/>
    <w:rPr>
      <w:rFonts w:cs="Courier New"/>
    </w:rPr>
  </w:style>
  <w:style w:type="character" w:customStyle="1" w:styleId="ListLabel1299">
    <w:name w:val="ListLabel 1299"/>
    <w:qFormat/>
    <w:rsid w:val="00A90A76"/>
    <w:rPr>
      <w:rFonts w:cs="Wingdings"/>
    </w:rPr>
  </w:style>
  <w:style w:type="character" w:customStyle="1" w:styleId="ListLabel1300">
    <w:name w:val="ListLabel 1300"/>
    <w:qFormat/>
    <w:rsid w:val="00A90A76"/>
    <w:rPr>
      <w:rFonts w:cs="Symbol"/>
    </w:rPr>
  </w:style>
  <w:style w:type="character" w:customStyle="1" w:styleId="ListLabel1301">
    <w:name w:val="ListLabel 1301"/>
    <w:qFormat/>
    <w:rsid w:val="00A90A76"/>
    <w:rPr>
      <w:rFonts w:cs="Courier New"/>
    </w:rPr>
  </w:style>
  <w:style w:type="character" w:customStyle="1" w:styleId="ListLabel1302">
    <w:name w:val="ListLabel 1302"/>
    <w:qFormat/>
    <w:rsid w:val="00A90A76"/>
    <w:rPr>
      <w:rFonts w:cs="Wingdings"/>
    </w:rPr>
  </w:style>
  <w:style w:type="character" w:customStyle="1" w:styleId="ListLabel1303">
    <w:name w:val="ListLabel 1303"/>
    <w:qFormat/>
    <w:rsid w:val="00A90A76"/>
    <w:rPr>
      <w:rFonts w:cs="Symbol"/>
    </w:rPr>
  </w:style>
  <w:style w:type="character" w:customStyle="1" w:styleId="ListLabel1304">
    <w:name w:val="ListLabel 1304"/>
    <w:qFormat/>
    <w:rsid w:val="00A90A76"/>
    <w:rPr>
      <w:rFonts w:cs="Courier New"/>
    </w:rPr>
  </w:style>
  <w:style w:type="character" w:customStyle="1" w:styleId="ListLabel1305">
    <w:name w:val="ListLabel 1305"/>
    <w:qFormat/>
    <w:rsid w:val="00A90A76"/>
    <w:rPr>
      <w:rFonts w:cs="Wingdings"/>
    </w:rPr>
  </w:style>
  <w:style w:type="character" w:customStyle="1" w:styleId="ListLabel1306">
    <w:name w:val="ListLabel 1306"/>
    <w:qFormat/>
    <w:rsid w:val="00A90A76"/>
    <w:rPr>
      <w:rFonts w:cs="Symbol"/>
    </w:rPr>
  </w:style>
  <w:style w:type="character" w:customStyle="1" w:styleId="ListLabel1307">
    <w:name w:val="ListLabel 1307"/>
    <w:qFormat/>
    <w:rsid w:val="00A90A76"/>
    <w:rPr>
      <w:rFonts w:cs="Courier New"/>
    </w:rPr>
  </w:style>
  <w:style w:type="character" w:customStyle="1" w:styleId="ListLabel1308">
    <w:name w:val="ListLabel 1308"/>
    <w:qFormat/>
    <w:rsid w:val="00A90A76"/>
    <w:rPr>
      <w:rFonts w:cs="Wingdings"/>
    </w:rPr>
  </w:style>
  <w:style w:type="character" w:customStyle="1" w:styleId="ListLabel1309">
    <w:name w:val="ListLabel 1309"/>
    <w:qFormat/>
    <w:rsid w:val="00A90A76"/>
    <w:rPr>
      <w:rFonts w:cs="Symbol"/>
    </w:rPr>
  </w:style>
  <w:style w:type="character" w:customStyle="1" w:styleId="ListLabel1310">
    <w:name w:val="ListLabel 1310"/>
    <w:qFormat/>
    <w:rsid w:val="00A90A76"/>
    <w:rPr>
      <w:rFonts w:cs="Courier New"/>
    </w:rPr>
  </w:style>
  <w:style w:type="character" w:customStyle="1" w:styleId="ListLabel1311">
    <w:name w:val="ListLabel 1311"/>
    <w:qFormat/>
    <w:rsid w:val="00A90A76"/>
    <w:rPr>
      <w:rFonts w:cs="Wingdings"/>
    </w:rPr>
  </w:style>
  <w:style w:type="character" w:customStyle="1" w:styleId="ListLabel1312">
    <w:name w:val="ListLabel 1312"/>
    <w:qFormat/>
    <w:rsid w:val="00A90A76"/>
    <w:rPr>
      <w:rFonts w:cs="Symbol"/>
    </w:rPr>
  </w:style>
  <w:style w:type="character" w:customStyle="1" w:styleId="ListLabel1313">
    <w:name w:val="ListLabel 1313"/>
    <w:qFormat/>
    <w:rsid w:val="00A90A76"/>
    <w:rPr>
      <w:rFonts w:cs="Courier New"/>
    </w:rPr>
  </w:style>
  <w:style w:type="character" w:customStyle="1" w:styleId="ListLabel1314">
    <w:name w:val="ListLabel 1314"/>
    <w:qFormat/>
    <w:rsid w:val="00A90A76"/>
    <w:rPr>
      <w:rFonts w:cs="Wingdings"/>
    </w:rPr>
  </w:style>
  <w:style w:type="character" w:customStyle="1" w:styleId="ListLabel1315">
    <w:name w:val="ListLabel 1315"/>
    <w:qFormat/>
    <w:rsid w:val="00A90A76"/>
    <w:rPr>
      <w:rFonts w:cs="Symbol"/>
    </w:rPr>
  </w:style>
  <w:style w:type="character" w:customStyle="1" w:styleId="ListLabel1316">
    <w:name w:val="ListLabel 1316"/>
    <w:qFormat/>
    <w:rsid w:val="00A90A76"/>
    <w:rPr>
      <w:rFonts w:cs="Courier New"/>
    </w:rPr>
  </w:style>
  <w:style w:type="character" w:customStyle="1" w:styleId="ListLabel1317">
    <w:name w:val="ListLabel 1317"/>
    <w:qFormat/>
    <w:rsid w:val="00A90A76"/>
    <w:rPr>
      <w:rFonts w:cs="Wingdings"/>
    </w:rPr>
  </w:style>
  <w:style w:type="character" w:customStyle="1" w:styleId="ListLabel1318">
    <w:name w:val="ListLabel 1318"/>
    <w:qFormat/>
    <w:rsid w:val="00A90A76"/>
    <w:rPr>
      <w:rFonts w:cs="Symbol"/>
    </w:rPr>
  </w:style>
  <w:style w:type="character" w:customStyle="1" w:styleId="ListLabel1319">
    <w:name w:val="ListLabel 1319"/>
    <w:qFormat/>
    <w:rsid w:val="00A90A76"/>
    <w:rPr>
      <w:rFonts w:cs="Courier New"/>
    </w:rPr>
  </w:style>
  <w:style w:type="character" w:customStyle="1" w:styleId="ListLabel1320">
    <w:name w:val="ListLabel 1320"/>
    <w:qFormat/>
    <w:rsid w:val="00A90A76"/>
    <w:rPr>
      <w:rFonts w:cs="Wingdings"/>
    </w:rPr>
  </w:style>
  <w:style w:type="character" w:customStyle="1" w:styleId="ListLabel1321">
    <w:name w:val="ListLabel 1321"/>
    <w:qFormat/>
    <w:rsid w:val="00A90A76"/>
    <w:rPr>
      <w:rFonts w:cs="Symbol"/>
    </w:rPr>
  </w:style>
  <w:style w:type="character" w:customStyle="1" w:styleId="ListLabel1322">
    <w:name w:val="ListLabel 1322"/>
    <w:qFormat/>
    <w:rsid w:val="00A90A76"/>
    <w:rPr>
      <w:rFonts w:cs="Courier New"/>
    </w:rPr>
  </w:style>
  <w:style w:type="character" w:customStyle="1" w:styleId="ListLabel1323">
    <w:name w:val="ListLabel 1323"/>
    <w:qFormat/>
    <w:rsid w:val="00A90A76"/>
    <w:rPr>
      <w:rFonts w:cs="Wingdings"/>
    </w:rPr>
  </w:style>
  <w:style w:type="character" w:customStyle="1" w:styleId="ListLabel1324">
    <w:name w:val="ListLabel 1324"/>
    <w:qFormat/>
    <w:rsid w:val="00A90A76"/>
    <w:rPr>
      <w:rFonts w:cs="Symbol"/>
    </w:rPr>
  </w:style>
  <w:style w:type="character" w:customStyle="1" w:styleId="ListLabel1325">
    <w:name w:val="ListLabel 1325"/>
    <w:qFormat/>
    <w:rsid w:val="00A90A76"/>
    <w:rPr>
      <w:rFonts w:cs="Courier New"/>
    </w:rPr>
  </w:style>
  <w:style w:type="character" w:customStyle="1" w:styleId="ListLabel1326">
    <w:name w:val="ListLabel 1326"/>
    <w:qFormat/>
    <w:rsid w:val="00A90A76"/>
    <w:rPr>
      <w:rFonts w:cs="Wingdings"/>
    </w:rPr>
  </w:style>
  <w:style w:type="character" w:customStyle="1" w:styleId="ListLabel1327">
    <w:name w:val="ListLabel 1327"/>
    <w:qFormat/>
    <w:rsid w:val="00A90A76"/>
    <w:rPr>
      <w:rFonts w:cs="Symbol"/>
    </w:rPr>
  </w:style>
  <w:style w:type="character" w:customStyle="1" w:styleId="ListLabel1328">
    <w:name w:val="ListLabel 1328"/>
    <w:qFormat/>
    <w:rsid w:val="00A90A76"/>
    <w:rPr>
      <w:rFonts w:cs="Courier New"/>
    </w:rPr>
  </w:style>
  <w:style w:type="character" w:customStyle="1" w:styleId="ListLabel1329">
    <w:name w:val="ListLabel 1329"/>
    <w:qFormat/>
    <w:rsid w:val="00A90A76"/>
    <w:rPr>
      <w:rFonts w:cs="Wingdings"/>
    </w:rPr>
  </w:style>
  <w:style w:type="character" w:customStyle="1" w:styleId="ListLabel1330">
    <w:name w:val="ListLabel 1330"/>
    <w:qFormat/>
    <w:rsid w:val="00A90A76"/>
    <w:rPr>
      <w:rFonts w:cs="Symbol"/>
    </w:rPr>
  </w:style>
  <w:style w:type="character" w:customStyle="1" w:styleId="ListLabel1331">
    <w:name w:val="ListLabel 1331"/>
    <w:qFormat/>
    <w:rsid w:val="00A90A76"/>
    <w:rPr>
      <w:rFonts w:cs="Courier New"/>
    </w:rPr>
  </w:style>
  <w:style w:type="character" w:customStyle="1" w:styleId="ListLabel1332">
    <w:name w:val="ListLabel 1332"/>
    <w:qFormat/>
    <w:rsid w:val="00A90A76"/>
    <w:rPr>
      <w:rFonts w:cs="Wingdings"/>
    </w:rPr>
  </w:style>
  <w:style w:type="character" w:customStyle="1" w:styleId="ListLabel1333">
    <w:name w:val="ListLabel 1333"/>
    <w:qFormat/>
    <w:rsid w:val="00A90A76"/>
    <w:rPr>
      <w:rFonts w:cs="Symbol"/>
    </w:rPr>
  </w:style>
  <w:style w:type="character" w:customStyle="1" w:styleId="ListLabel1334">
    <w:name w:val="ListLabel 1334"/>
    <w:qFormat/>
    <w:rsid w:val="00A90A76"/>
    <w:rPr>
      <w:rFonts w:cs="Courier New"/>
    </w:rPr>
  </w:style>
  <w:style w:type="character" w:customStyle="1" w:styleId="ListLabel1335">
    <w:name w:val="ListLabel 1335"/>
    <w:qFormat/>
    <w:rsid w:val="00A90A76"/>
    <w:rPr>
      <w:rFonts w:cs="Wingdings"/>
    </w:rPr>
  </w:style>
  <w:style w:type="character" w:customStyle="1" w:styleId="ListLabel1336">
    <w:name w:val="ListLabel 1336"/>
    <w:qFormat/>
    <w:rsid w:val="00A90A76"/>
    <w:rPr>
      <w:rFonts w:cs="Symbol"/>
    </w:rPr>
  </w:style>
  <w:style w:type="character" w:customStyle="1" w:styleId="ListLabel1337">
    <w:name w:val="ListLabel 1337"/>
    <w:qFormat/>
    <w:rsid w:val="00A90A76"/>
    <w:rPr>
      <w:rFonts w:cs="Courier New"/>
    </w:rPr>
  </w:style>
  <w:style w:type="character" w:customStyle="1" w:styleId="ListLabel1338">
    <w:name w:val="ListLabel 1338"/>
    <w:qFormat/>
    <w:rsid w:val="00A90A76"/>
    <w:rPr>
      <w:rFonts w:cs="Wingdings"/>
    </w:rPr>
  </w:style>
  <w:style w:type="character" w:customStyle="1" w:styleId="ListLabel1339">
    <w:name w:val="ListLabel 1339"/>
    <w:qFormat/>
    <w:rsid w:val="00A90A76"/>
    <w:rPr>
      <w:rFonts w:cs="Symbol"/>
    </w:rPr>
  </w:style>
  <w:style w:type="character" w:customStyle="1" w:styleId="ListLabel1340">
    <w:name w:val="ListLabel 1340"/>
    <w:qFormat/>
    <w:rsid w:val="00A90A76"/>
    <w:rPr>
      <w:rFonts w:cs="Courier New"/>
    </w:rPr>
  </w:style>
  <w:style w:type="character" w:customStyle="1" w:styleId="ListLabel1341">
    <w:name w:val="ListLabel 1341"/>
    <w:qFormat/>
    <w:rsid w:val="00A90A76"/>
    <w:rPr>
      <w:rFonts w:cs="Wingdings"/>
    </w:rPr>
  </w:style>
  <w:style w:type="character" w:customStyle="1" w:styleId="ListLabel1342">
    <w:name w:val="ListLabel 1342"/>
    <w:qFormat/>
    <w:rsid w:val="00A90A76"/>
    <w:rPr>
      <w:rFonts w:cs="Symbol"/>
    </w:rPr>
  </w:style>
  <w:style w:type="character" w:customStyle="1" w:styleId="ListLabel1343">
    <w:name w:val="ListLabel 1343"/>
    <w:qFormat/>
    <w:rsid w:val="00A90A76"/>
    <w:rPr>
      <w:rFonts w:cs="Courier New"/>
    </w:rPr>
  </w:style>
  <w:style w:type="character" w:customStyle="1" w:styleId="ListLabel1344">
    <w:name w:val="ListLabel 1344"/>
    <w:qFormat/>
    <w:rsid w:val="00A90A76"/>
    <w:rPr>
      <w:rFonts w:cs="Wingdings"/>
    </w:rPr>
  </w:style>
  <w:style w:type="character" w:customStyle="1" w:styleId="ListLabel1345">
    <w:name w:val="ListLabel 1345"/>
    <w:qFormat/>
    <w:rsid w:val="00A90A76"/>
    <w:rPr>
      <w:rFonts w:cs="Symbol"/>
    </w:rPr>
  </w:style>
  <w:style w:type="character" w:customStyle="1" w:styleId="ListLabel1346">
    <w:name w:val="ListLabel 1346"/>
    <w:qFormat/>
    <w:rsid w:val="00A90A76"/>
    <w:rPr>
      <w:rFonts w:cs="Courier New"/>
    </w:rPr>
  </w:style>
  <w:style w:type="character" w:customStyle="1" w:styleId="ListLabel1347">
    <w:name w:val="ListLabel 1347"/>
    <w:qFormat/>
    <w:rsid w:val="00A90A76"/>
    <w:rPr>
      <w:rFonts w:cs="Wingdings"/>
    </w:rPr>
  </w:style>
  <w:style w:type="character" w:customStyle="1" w:styleId="ListLabel1348">
    <w:name w:val="ListLabel 1348"/>
    <w:qFormat/>
    <w:rsid w:val="00A90A76"/>
    <w:rPr>
      <w:rFonts w:cs="Symbol"/>
    </w:rPr>
  </w:style>
  <w:style w:type="character" w:customStyle="1" w:styleId="ListLabel1349">
    <w:name w:val="ListLabel 1349"/>
    <w:qFormat/>
    <w:rsid w:val="00A90A76"/>
    <w:rPr>
      <w:rFonts w:cs="Courier New"/>
    </w:rPr>
  </w:style>
  <w:style w:type="character" w:customStyle="1" w:styleId="ListLabel1350">
    <w:name w:val="ListLabel 1350"/>
    <w:qFormat/>
    <w:rsid w:val="00A90A76"/>
    <w:rPr>
      <w:rFonts w:cs="Wingdings"/>
    </w:rPr>
  </w:style>
  <w:style w:type="character" w:customStyle="1" w:styleId="ListLabel1351">
    <w:name w:val="ListLabel 1351"/>
    <w:qFormat/>
    <w:rsid w:val="00A90A76"/>
    <w:rPr>
      <w:rFonts w:cs="Symbol"/>
    </w:rPr>
  </w:style>
  <w:style w:type="character" w:customStyle="1" w:styleId="ListLabel1352">
    <w:name w:val="ListLabel 1352"/>
    <w:qFormat/>
    <w:rsid w:val="00A90A76"/>
    <w:rPr>
      <w:rFonts w:cs="Courier New"/>
    </w:rPr>
  </w:style>
  <w:style w:type="character" w:customStyle="1" w:styleId="ListLabel1353">
    <w:name w:val="ListLabel 1353"/>
    <w:qFormat/>
    <w:rsid w:val="00A90A76"/>
    <w:rPr>
      <w:rFonts w:cs="Wingdings"/>
    </w:rPr>
  </w:style>
  <w:style w:type="character" w:customStyle="1" w:styleId="ListLabel1354">
    <w:name w:val="ListLabel 1354"/>
    <w:qFormat/>
    <w:rsid w:val="00A90A76"/>
    <w:rPr>
      <w:rFonts w:cs="Symbol"/>
    </w:rPr>
  </w:style>
  <w:style w:type="character" w:customStyle="1" w:styleId="ListLabel1355">
    <w:name w:val="ListLabel 1355"/>
    <w:qFormat/>
    <w:rsid w:val="00A90A76"/>
    <w:rPr>
      <w:rFonts w:cs="Courier New"/>
    </w:rPr>
  </w:style>
  <w:style w:type="character" w:customStyle="1" w:styleId="ListLabel1356">
    <w:name w:val="ListLabel 1356"/>
    <w:qFormat/>
    <w:rsid w:val="00A90A76"/>
    <w:rPr>
      <w:rFonts w:cs="Wingdings"/>
    </w:rPr>
  </w:style>
  <w:style w:type="character" w:customStyle="1" w:styleId="ListLabel1357">
    <w:name w:val="ListLabel 1357"/>
    <w:qFormat/>
    <w:rsid w:val="00A90A76"/>
    <w:rPr>
      <w:rFonts w:cs="Symbol"/>
    </w:rPr>
  </w:style>
  <w:style w:type="character" w:customStyle="1" w:styleId="ListLabel1358">
    <w:name w:val="ListLabel 1358"/>
    <w:qFormat/>
    <w:rsid w:val="00A90A76"/>
    <w:rPr>
      <w:rFonts w:cs="Courier New"/>
    </w:rPr>
  </w:style>
  <w:style w:type="character" w:customStyle="1" w:styleId="ListLabel1359">
    <w:name w:val="ListLabel 1359"/>
    <w:qFormat/>
    <w:rsid w:val="00A90A76"/>
    <w:rPr>
      <w:rFonts w:cs="Wingdings"/>
    </w:rPr>
  </w:style>
  <w:style w:type="character" w:customStyle="1" w:styleId="ListLabel1360">
    <w:name w:val="ListLabel 1360"/>
    <w:qFormat/>
    <w:rsid w:val="00A90A76"/>
    <w:rPr>
      <w:rFonts w:cs="Symbol"/>
    </w:rPr>
  </w:style>
  <w:style w:type="character" w:customStyle="1" w:styleId="ListLabel1361">
    <w:name w:val="ListLabel 1361"/>
    <w:qFormat/>
    <w:rsid w:val="00A90A76"/>
    <w:rPr>
      <w:rFonts w:cs="Courier New"/>
    </w:rPr>
  </w:style>
  <w:style w:type="character" w:customStyle="1" w:styleId="ListLabel1362">
    <w:name w:val="ListLabel 1362"/>
    <w:qFormat/>
    <w:rsid w:val="00A90A76"/>
    <w:rPr>
      <w:rFonts w:cs="Wingdings"/>
    </w:rPr>
  </w:style>
  <w:style w:type="character" w:customStyle="1" w:styleId="ListLabel1363">
    <w:name w:val="ListLabel 1363"/>
    <w:qFormat/>
    <w:rsid w:val="00A90A76"/>
    <w:rPr>
      <w:rFonts w:cs="Symbol"/>
    </w:rPr>
  </w:style>
  <w:style w:type="character" w:customStyle="1" w:styleId="ListLabel1364">
    <w:name w:val="ListLabel 1364"/>
    <w:qFormat/>
    <w:rsid w:val="00A90A76"/>
    <w:rPr>
      <w:rFonts w:cs="Courier New"/>
    </w:rPr>
  </w:style>
  <w:style w:type="character" w:customStyle="1" w:styleId="ListLabel1365">
    <w:name w:val="ListLabel 1365"/>
    <w:qFormat/>
    <w:rsid w:val="00A90A76"/>
    <w:rPr>
      <w:rFonts w:cs="Wingdings"/>
    </w:rPr>
  </w:style>
  <w:style w:type="character" w:customStyle="1" w:styleId="ListLabel1366">
    <w:name w:val="ListLabel 1366"/>
    <w:qFormat/>
    <w:rsid w:val="00A90A76"/>
    <w:rPr>
      <w:rFonts w:cs="Symbol"/>
    </w:rPr>
  </w:style>
  <w:style w:type="character" w:customStyle="1" w:styleId="ListLabel1367">
    <w:name w:val="ListLabel 1367"/>
    <w:qFormat/>
    <w:rsid w:val="00A90A76"/>
    <w:rPr>
      <w:rFonts w:cs="Courier New"/>
    </w:rPr>
  </w:style>
  <w:style w:type="character" w:customStyle="1" w:styleId="ListLabel1368">
    <w:name w:val="ListLabel 1368"/>
    <w:qFormat/>
    <w:rsid w:val="00A90A76"/>
    <w:rPr>
      <w:rFonts w:cs="Wingdings"/>
    </w:rPr>
  </w:style>
  <w:style w:type="character" w:customStyle="1" w:styleId="ListLabel1369">
    <w:name w:val="ListLabel 1369"/>
    <w:qFormat/>
    <w:rsid w:val="00A90A76"/>
    <w:rPr>
      <w:rFonts w:cs="Symbol"/>
    </w:rPr>
  </w:style>
  <w:style w:type="character" w:customStyle="1" w:styleId="ListLabel1370">
    <w:name w:val="ListLabel 1370"/>
    <w:qFormat/>
    <w:rsid w:val="00A90A76"/>
    <w:rPr>
      <w:rFonts w:cs="Courier New"/>
    </w:rPr>
  </w:style>
  <w:style w:type="character" w:customStyle="1" w:styleId="ListLabel1371">
    <w:name w:val="ListLabel 1371"/>
    <w:qFormat/>
    <w:rsid w:val="00A90A76"/>
    <w:rPr>
      <w:rFonts w:cs="Wingdings"/>
    </w:rPr>
  </w:style>
  <w:style w:type="character" w:customStyle="1" w:styleId="ListLabel1372">
    <w:name w:val="ListLabel 1372"/>
    <w:qFormat/>
    <w:rsid w:val="00A90A76"/>
    <w:rPr>
      <w:rFonts w:cs="Symbol"/>
    </w:rPr>
  </w:style>
  <w:style w:type="character" w:customStyle="1" w:styleId="ListLabel1373">
    <w:name w:val="ListLabel 1373"/>
    <w:qFormat/>
    <w:rsid w:val="00A90A76"/>
    <w:rPr>
      <w:rFonts w:cs="Courier New"/>
    </w:rPr>
  </w:style>
  <w:style w:type="character" w:customStyle="1" w:styleId="ListLabel1374">
    <w:name w:val="ListLabel 1374"/>
    <w:qFormat/>
    <w:rsid w:val="00A90A76"/>
    <w:rPr>
      <w:rFonts w:cs="Wingdings"/>
    </w:rPr>
  </w:style>
  <w:style w:type="character" w:customStyle="1" w:styleId="ListLabel1375">
    <w:name w:val="ListLabel 1375"/>
    <w:qFormat/>
    <w:rsid w:val="00A90A76"/>
    <w:rPr>
      <w:rFonts w:cs="Symbol"/>
    </w:rPr>
  </w:style>
  <w:style w:type="character" w:customStyle="1" w:styleId="ListLabel1376">
    <w:name w:val="ListLabel 1376"/>
    <w:qFormat/>
    <w:rsid w:val="00A90A76"/>
    <w:rPr>
      <w:rFonts w:cs="Calibri"/>
    </w:rPr>
  </w:style>
  <w:style w:type="character" w:customStyle="1" w:styleId="ListLabel1377">
    <w:name w:val="ListLabel 1377"/>
    <w:qFormat/>
    <w:rsid w:val="00A90A76"/>
    <w:rPr>
      <w:rFonts w:cs="Wingdings"/>
    </w:rPr>
  </w:style>
  <w:style w:type="character" w:customStyle="1" w:styleId="ListLabel1378">
    <w:name w:val="ListLabel 1378"/>
    <w:qFormat/>
    <w:rsid w:val="00A90A76"/>
    <w:rPr>
      <w:rFonts w:cs="Symbol"/>
    </w:rPr>
  </w:style>
  <w:style w:type="character" w:customStyle="1" w:styleId="ListLabel1379">
    <w:name w:val="ListLabel 1379"/>
    <w:qFormat/>
    <w:rsid w:val="00A90A76"/>
    <w:rPr>
      <w:rFonts w:cs="Courier New"/>
    </w:rPr>
  </w:style>
  <w:style w:type="character" w:customStyle="1" w:styleId="ListLabel1380">
    <w:name w:val="ListLabel 1380"/>
    <w:qFormat/>
    <w:rsid w:val="00A90A76"/>
    <w:rPr>
      <w:rFonts w:cs="Wingdings"/>
    </w:rPr>
  </w:style>
  <w:style w:type="character" w:customStyle="1" w:styleId="ListLabel1381">
    <w:name w:val="ListLabel 1381"/>
    <w:qFormat/>
    <w:rsid w:val="00A90A76"/>
    <w:rPr>
      <w:rFonts w:cs="Symbol"/>
    </w:rPr>
  </w:style>
  <w:style w:type="character" w:customStyle="1" w:styleId="ListLabel1382">
    <w:name w:val="ListLabel 1382"/>
    <w:qFormat/>
    <w:rsid w:val="00A90A76"/>
    <w:rPr>
      <w:rFonts w:cs="Courier New"/>
    </w:rPr>
  </w:style>
  <w:style w:type="character" w:customStyle="1" w:styleId="ListLabel1383">
    <w:name w:val="ListLabel 1383"/>
    <w:qFormat/>
    <w:rsid w:val="00A90A76"/>
    <w:rPr>
      <w:rFonts w:cs="Wingdings"/>
    </w:rPr>
  </w:style>
  <w:style w:type="character" w:customStyle="1" w:styleId="ListLabel1384">
    <w:name w:val="ListLabel 1384"/>
    <w:qFormat/>
    <w:rsid w:val="00A90A76"/>
    <w:rPr>
      <w:rFonts w:cs="Symbol"/>
    </w:rPr>
  </w:style>
  <w:style w:type="character" w:customStyle="1" w:styleId="ListLabel1385">
    <w:name w:val="ListLabel 1385"/>
    <w:qFormat/>
    <w:rsid w:val="00A90A76"/>
    <w:rPr>
      <w:rFonts w:cs="Courier New"/>
    </w:rPr>
  </w:style>
  <w:style w:type="character" w:customStyle="1" w:styleId="ListLabel1386">
    <w:name w:val="ListLabel 1386"/>
    <w:qFormat/>
    <w:rsid w:val="00A90A76"/>
    <w:rPr>
      <w:rFonts w:cs="Wingdings"/>
    </w:rPr>
  </w:style>
  <w:style w:type="character" w:customStyle="1" w:styleId="ListLabel1387">
    <w:name w:val="ListLabel 1387"/>
    <w:qFormat/>
    <w:rsid w:val="00A90A76"/>
    <w:rPr>
      <w:rFonts w:cs="Symbol"/>
    </w:rPr>
  </w:style>
  <w:style w:type="character" w:customStyle="1" w:styleId="ListLabel1388">
    <w:name w:val="ListLabel 1388"/>
    <w:qFormat/>
    <w:rsid w:val="00A90A76"/>
    <w:rPr>
      <w:rFonts w:cs="Courier New"/>
    </w:rPr>
  </w:style>
  <w:style w:type="character" w:customStyle="1" w:styleId="ListLabel1389">
    <w:name w:val="ListLabel 1389"/>
    <w:qFormat/>
    <w:rsid w:val="00A90A76"/>
    <w:rPr>
      <w:rFonts w:cs="Wingdings"/>
    </w:rPr>
  </w:style>
  <w:style w:type="character" w:customStyle="1" w:styleId="ListLabel1390">
    <w:name w:val="ListLabel 1390"/>
    <w:qFormat/>
    <w:rsid w:val="00A90A76"/>
    <w:rPr>
      <w:rFonts w:cs="Symbol"/>
    </w:rPr>
  </w:style>
  <w:style w:type="character" w:customStyle="1" w:styleId="ListLabel1391">
    <w:name w:val="ListLabel 1391"/>
    <w:qFormat/>
    <w:rsid w:val="00A90A76"/>
    <w:rPr>
      <w:rFonts w:cs="Courier New"/>
    </w:rPr>
  </w:style>
  <w:style w:type="character" w:customStyle="1" w:styleId="ListLabel1392">
    <w:name w:val="ListLabel 1392"/>
    <w:qFormat/>
    <w:rsid w:val="00A90A76"/>
    <w:rPr>
      <w:rFonts w:cs="Wingdings"/>
    </w:rPr>
  </w:style>
  <w:style w:type="character" w:customStyle="1" w:styleId="ListLabel1393">
    <w:name w:val="ListLabel 1393"/>
    <w:qFormat/>
    <w:rsid w:val="00A90A76"/>
    <w:rPr>
      <w:rFonts w:cs="Symbol"/>
    </w:rPr>
  </w:style>
  <w:style w:type="character" w:customStyle="1" w:styleId="ListLabel1394">
    <w:name w:val="ListLabel 1394"/>
    <w:qFormat/>
    <w:rsid w:val="00A90A76"/>
    <w:rPr>
      <w:rFonts w:cs="Courier New"/>
    </w:rPr>
  </w:style>
  <w:style w:type="character" w:customStyle="1" w:styleId="ListLabel1395">
    <w:name w:val="ListLabel 1395"/>
    <w:qFormat/>
    <w:rsid w:val="00A90A76"/>
    <w:rPr>
      <w:rFonts w:cs="Wingdings"/>
    </w:rPr>
  </w:style>
  <w:style w:type="character" w:customStyle="1" w:styleId="ListLabel1396">
    <w:name w:val="ListLabel 1396"/>
    <w:qFormat/>
    <w:rsid w:val="00A90A76"/>
    <w:rPr>
      <w:rFonts w:cs="Symbol"/>
    </w:rPr>
  </w:style>
  <w:style w:type="character" w:customStyle="1" w:styleId="ListLabel1397">
    <w:name w:val="ListLabel 1397"/>
    <w:qFormat/>
    <w:rsid w:val="00A90A76"/>
    <w:rPr>
      <w:rFonts w:cs="Courier New"/>
    </w:rPr>
  </w:style>
  <w:style w:type="character" w:customStyle="1" w:styleId="ListLabel1398">
    <w:name w:val="ListLabel 1398"/>
    <w:qFormat/>
    <w:rsid w:val="00A90A76"/>
    <w:rPr>
      <w:rFonts w:cs="Wingdings"/>
    </w:rPr>
  </w:style>
  <w:style w:type="character" w:customStyle="1" w:styleId="ListLabel1399">
    <w:name w:val="ListLabel 1399"/>
    <w:qFormat/>
    <w:rsid w:val="00A90A76"/>
    <w:rPr>
      <w:rFonts w:cs="Symbol"/>
    </w:rPr>
  </w:style>
  <w:style w:type="character" w:customStyle="1" w:styleId="ListLabel1400">
    <w:name w:val="ListLabel 1400"/>
    <w:qFormat/>
    <w:rsid w:val="00A90A76"/>
    <w:rPr>
      <w:rFonts w:cs="Courier New"/>
    </w:rPr>
  </w:style>
  <w:style w:type="character" w:customStyle="1" w:styleId="ListLabel1401">
    <w:name w:val="ListLabel 1401"/>
    <w:qFormat/>
    <w:rsid w:val="00A90A76"/>
    <w:rPr>
      <w:rFonts w:cs="Wingdings"/>
    </w:rPr>
  </w:style>
  <w:style w:type="character" w:customStyle="1" w:styleId="ListLabel1402">
    <w:name w:val="ListLabel 1402"/>
    <w:qFormat/>
    <w:rsid w:val="00A90A76"/>
    <w:rPr>
      <w:rFonts w:cs="Symbol"/>
    </w:rPr>
  </w:style>
  <w:style w:type="character" w:customStyle="1" w:styleId="ListLabel1403">
    <w:name w:val="ListLabel 1403"/>
    <w:qFormat/>
    <w:rsid w:val="00A90A76"/>
    <w:rPr>
      <w:rFonts w:cs="Courier New"/>
    </w:rPr>
  </w:style>
  <w:style w:type="character" w:customStyle="1" w:styleId="ListLabel1404">
    <w:name w:val="ListLabel 1404"/>
    <w:qFormat/>
    <w:rsid w:val="00A90A76"/>
    <w:rPr>
      <w:rFonts w:cs="Wingdings"/>
    </w:rPr>
  </w:style>
  <w:style w:type="character" w:customStyle="1" w:styleId="ListLabel1405">
    <w:name w:val="ListLabel 1405"/>
    <w:qFormat/>
    <w:rsid w:val="00A90A76"/>
    <w:rPr>
      <w:rFonts w:cs="Symbol"/>
    </w:rPr>
  </w:style>
  <w:style w:type="character" w:customStyle="1" w:styleId="ListLabel1406">
    <w:name w:val="ListLabel 1406"/>
    <w:qFormat/>
    <w:rsid w:val="00A90A76"/>
    <w:rPr>
      <w:rFonts w:cs="Courier New"/>
    </w:rPr>
  </w:style>
  <w:style w:type="character" w:customStyle="1" w:styleId="ListLabel1407">
    <w:name w:val="ListLabel 1407"/>
    <w:qFormat/>
    <w:rsid w:val="00A90A76"/>
    <w:rPr>
      <w:rFonts w:cs="Wingdings"/>
    </w:rPr>
  </w:style>
  <w:style w:type="character" w:customStyle="1" w:styleId="ListLabel1408">
    <w:name w:val="ListLabel 1408"/>
    <w:qFormat/>
    <w:rsid w:val="00A90A76"/>
    <w:rPr>
      <w:rFonts w:cs="Symbol"/>
    </w:rPr>
  </w:style>
  <w:style w:type="character" w:customStyle="1" w:styleId="ListLabel1409">
    <w:name w:val="ListLabel 1409"/>
    <w:qFormat/>
    <w:rsid w:val="00A90A76"/>
    <w:rPr>
      <w:rFonts w:cs="Courier New"/>
    </w:rPr>
  </w:style>
  <w:style w:type="character" w:customStyle="1" w:styleId="ListLabel1410">
    <w:name w:val="ListLabel 1410"/>
    <w:qFormat/>
    <w:rsid w:val="00A90A76"/>
    <w:rPr>
      <w:rFonts w:cs="Wingdings"/>
    </w:rPr>
  </w:style>
  <w:style w:type="character" w:customStyle="1" w:styleId="ListLabel1411">
    <w:name w:val="ListLabel 1411"/>
    <w:qFormat/>
    <w:rsid w:val="00A90A76"/>
    <w:rPr>
      <w:rFonts w:cs="Symbol"/>
    </w:rPr>
  </w:style>
  <w:style w:type="character" w:customStyle="1" w:styleId="ListLabel1412">
    <w:name w:val="ListLabel 1412"/>
    <w:qFormat/>
    <w:rsid w:val="00A90A76"/>
    <w:rPr>
      <w:rFonts w:cs="Courier New"/>
    </w:rPr>
  </w:style>
  <w:style w:type="character" w:customStyle="1" w:styleId="ListLabel1413">
    <w:name w:val="ListLabel 1413"/>
    <w:qFormat/>
    <w:rsid w:val="00A90A76"/>
    <w:rPr>
      <w:rFonts w:cs="Wingdings"/>
    </w:rPr>
  </w:style>
  <w:style w:type="character" w:customStyle="1" w:styleId="ListLabel1414">
    <w:name w:val="ListLabel 1414"/>
    <w:qFormat/>
    <w:rsid w:val="00A90A76"/>
    <w:rPr>
      <w:rFonts w:cs="Symbol"/>
    </w:rPr>
  </w:style>
  <w:style w:type="character" w:customStyle="1" w:styleId="ListLabel1415">
    <w:name w:val="ListLabel 1415"/>
    <w:qFormat/>
    <w:rsid w:val="00A90A76"/>
    <w:rPr>
      <w:rFonts w:cs="Courier New"/>
    </w:rPr>
  </w:style>
  <w:style w:type="character" w:customStyle="1" w:styleId="ListLabel1416">
    <w:name w:val="ListLabel 1416"/>
    <w:qFormat/>
    <w:rsid w:val="00A90A76"/>
    <w:rPr>
      <w:rFonts w:cs="Wingdings"/>
    </w:rPr>
  </w:style>
  <w:style w:type="character" w:customStyle="1" w:styleId="ListLabel1417">
    <w:name w:val="ListLabel 1417"/>
    <w:qFormat/>
    <w:rsid w:val="00A90A76"/>
    <w:rPr>
      <w:rFonts w:cs="Symbol"/>
    </w:rPr>
  </w:style>
  <w:style w:type="character" w:customStyle="1" w:styleId="ListLabel1418">
    <w:name w:val="ListLabel 1418"/>
    <w:qFormat/>
    <w:rsid w:val="00A90A76"/>
    <w:rPr>
      <w:rFonts w:cs="Courier New"/>
    </w:rPr>
  </w:style>
  <w:style w:type="character" w:customStyle="1" w:styleId="ListLabel1419">
    <w:name w:val="ListLabel 1419"/>
    <w:qFormat/>
    <w:rsid w:val="00A90A76"/>
    <w:rPr>
      <w:rFonts w:cs="Wingdings"/>
    </w:rPr>
  </w:style>
  <w:style w:type="character" w:customStyle="1" w:styleId="ListLabel1420">
    <w:name w:val="ListLabel 1420"/>
    <w:qFormat/>
    <w:rsid w:val="00A90A76"/>
    <w:rPr>
      <w:rFonts w:cs="Symbol"/>
    </w:rPr>
  </w:style>
  <w:style w:type="character" w:customStyle="1" w:styleId="ListLabel1421">
    <w:name w:val="ListLabel 1421"/>
    <w:qFormat/>
    <w:rsid w:val="00A90A76"/>
    <w:rPr>
      <w:rFonts w:cs="Courier New"/>
    </w:rPr>
  </w:style>
  <w:style w:type="character" w:customStyle="1" w:styleId="ListLabel1422">
    <w:name w:val="ListLabel 1422"/>
    <w:qFormat/>
    <w:rsid w:val="00A90A76"/>
    <w:rPr>
      <w:rFonts w:cs="Wingdings"/>
    </w:rPr>
  </w:style>
  <w:style w:type="character" w:customStyle="1" w:styleId="ListLabel1423">
    <w:name w:val="ListLabel 1423"/>
    <w:qFormat/>
    <w:rsid w:val="00A90A76"/>
    <w:rPr>
      <w:rFonts w:cs="Symbol"/>
    </w:rPr>
  </w:style>
  <w:style w:type="character" w:customStyle="1" w:styleId="ListLabel1424">
    <w:name w:val="ListLabel 1424"/>
    <w:qFormat/>
    <w:rsid w:val="00A90A76"/>
    <w:rPr>
      <w:rFonts w:cs="Courier New"/>
    </w:rPr>
  </w:style>
  <w:style w:type="character" w:customStyle="1" w:styleId="ListLabel1425">
    <w:name w:val="ListLabel 1425"/>
    <w:qFormat/>
    <w:rsid w:val="00A90A76"/>
    <w:rPr>
      <w:rFonts w:cs="Wingdings"/>
    </w:rPr>
  </w:style>
  <w:style w:type="character" w:customStyle="1" w:styleId="ListLabel1426">
    <w:name w:val="ListLabel 1426"/>
    <w:qFormat/>
    <w:rsid w:val="00A90A76"/>
    <w:rPr>
      <w:rFonts w:cs="Symbol"/>
    </w:rPr>
  </w:style>
  <w:style w:type="character" w:customStyle="1" w:styleId="ListLabel1427">
    <w:name w:val="ListLabel 1427"/>
    <w:qFormat/>
    <w:rsid w:val="00A90A76"/>
    <w:rPr>
      <w:rFonts w:cs="Courier New"/>
    </w:rPr>
  </w:style>
  <w:style w:type="character" w:customStyle="1" w:styleId="ListLabel1428">
    <w:name w:val="ListLabel 1428"/>
    <w:qFormat/>
    <w:rsid w:val="00A90A76"/>
    <w:rPr>
      <w:rFonts w:cs="Wingdings"/>
    </w:rPr>
  </w:style>
  <w:style w:type="character" w:customStyle="1" w:styleId="ListLabel1429">
    <w:name w:val="ListLabel 1429"/>
    <w:qFormat/>
    <w:rsid w:val="00A90A76"/>
    <w:rPr>
      <w:rFonts w:cs="Symbol"/>
    </w:rPr>
  </w:style>
  <w:style w:type="character" w:customStyle="1" w:styleId="ListLabel1430">
    <w:name w:val="ListLabel 1430"/>
    <w:qFormat/>
    <w:rsid w:val="00A90A76"/>
    <w:rPr>
      <w:rFonts w:cs="Courier New"/>
    </w:rPr>
  </w:style>
  <w:style w:type="character" w:customStyle="1" w:styleId="ListLabel1431">
    <w:name w:val="ListLabel 1431"/>
    <w:qFormat/>
    <w:rsid w:val="00A90A76"/>
    <w:rPr>
      <w:rFonts w:cs="Wingdings"/>
    </w:rPr>
  </w:style>
  <w:style w:type="character" w:customStyle="1" w:styleId="ListLabel1432">
    <w:name w:val="ListLabel 1432"/>
    <w:qFormat/>
    <w:rsid w:val="00A90A76"/>
    <w:rPr>
      <w:rFonts w:cs="Symbol"/>
    </w:rPr>
  </w:style>
  <w:style w:type="character" w:customStyle="1" w:styleId="ListLabel1433">
    <w:name w:val="ListLabel 1433"/>
    <w:qFormat/>
    <w:rsid w:val="00A90A76"/>
    <w:rPr>
      <w:rFonts w:cs="Courier New"/>
    </w:rPr>
  </w:style>
  <w:style w:type="character" w:customStyle="1" w:styleId="ListLabel1434">
    <w:name w:val="ListLabel 1434"/>
    <w:qFormat/>
    <w:rsid w:val="00A90A76"/>
    <w:rPr>
      <w:rFonts w:cs="Wingdings"/>
    </w:rPr>
  </w:style>
  <w:style w:type="character" w:customStyle="1" w:styleId="ListLabel1435">
    <w:name w:val="ListLabel 1435"/>
    <w:qFormat/>
    <w:rsid w:val="00A90A76"/>
    <w:rPr>
      <w:rFonts w:cs="Symbol"/>
    </w:rPr>
  </w:style>
  <w:style w:type="character" w:customStyle="1" w:styleId="ListLabel1436">
    <w:name w:val="ListLabel 1436"/>
    <w:qFormat/>
    <w:rsid w:val="00A90A76"/>
    <w:rPr>
      <w:rFonts w:cs="Courier New"/>
    </w:rPr>
  </w:style>
  <w:style w:type="character" w:customStyle="1" w:styleId="ListLabel1437">
    <w:name w:val="ListLabel 1437"/>
    <w:qFormat/>
    <w:rsid w:val="00A90A76"/>
    <w:rPr>
      <w:rFonts w:cs="Wingdings"/>
    </w:rPr>
  </w:style>
  <w:style w:type="character" w:customStyle="1" w:styleId="ListLabel1438">
    <w:name w:val="ListLabel 1438"/>
    <w:qFormat/>
    <w:rsid w:val="00A90A76"/>
    <w:rPr>
      <w:rFonts w:cs="Symbol"/>
    </w:rPr>
  </w:style>
  <w:style w:type="character" w:customStyle="1" w:styleId="ListLabel1439">
    <w:name w:val="ListLabel 1439"/>
    <w:qFormat/>
    <w:rsid w:val="00A90A76"/>
    <w:rPr>
      <w:rFonts w:cs="Courier New"/>
    </w:rPr>
  </w:style>
  <w:style w:type="character" w:customStyle="1" w:styleId="ListLabel1440">
    <w:name w:val="ListLabel 1440"/>
    <w:qFormat/>
    <w:rsid w:val="00A90A76"/>
    <w:rPr>
      <w:rFonts w:cs="Wingdings"/>
    </w:rPr>
  </w:style>
  <w:style w:type="character" w:customStyle="1" w:styleId="ListLabel1441">
    <w:name w:val="ListLabel 1441"/>
    <w:qFormat/>
    <w:rsid w:val="00A90A76"/>
    <w:rPr>
      <w:rFonts w:cs="Symbol"/>
    </w:rPr>
  </w:style>
  <w:style w:type="character" w:customStyle="1" w:styleId="ListLabel1442">
    <w:name w:val="ListLabel 1442"/>
    <w:qFormat/>
    <w:rsid w:val="00A90A76"/>
    <w:rPr>
      <w:rFonts w:cs="Courier New"/>
    </w:rPr>
  </w:style>
  <w:style w:type="character" w:customStyle="1" w:styleId="ListLabel1443">
    <w:name w:val="ListLabel 1443"/>
    <w:qFormat/>
    <w:rsid w:val="00A90A76"/>
    <w:rPr>
      <w:rFonts w:cs="Wingdings"/>
    </w:rPr>
  </w:style>
  <w:style w:type="character" w:customStyle="1" w:styleId="ListLabel1444">
    <w:name w:val="ListLabel 1444"/>
    <w:qFormat/>
    <w:rsid w:val="00A90A76"/>
    <w:rPr>
      <w:rFonts w:cs="Symbol"/>
    </w:rPr>
  </w:style>
  <w:style w:type="character" w:customStyle="1" w:styleId="ListLabel1445">
    <w:name w:val="ListLabel 1445"/>
    <w:qFormat/>
    <w:rsid w:val="00A90A76"/>
    <w:rPr>
      <w:rFonts w:cs="Courier New"/>
    </w:rPr>
  </w:style>
  <w:style w:type="character" w:customStyle="1" w:styleId="ListLabel1446">
    <w:name w:val="ListLabel 1446"/>
    <w:qFormat/>
    <w:rsid w:val="00A90A76"/>
    <w:rPr>
      <w:rFonts w:cs="Wingdings"/>
    </w:rPr>
  </w:style>
  <w:style w:type="character" w:customStyle="1" w:styleId="ListLabel1447">
    <w:name w:val="ListLabel 1447"/>
    <w:qFormat/>
    <w:rsid w:val="00A90A76"/>
    <w:rPr>
      <w:rFonts w:cs="Symbol"/>
    </w:rPr>
  </w:style>
  <w:style w:type="character" w:customStyle="1" w:styleId="ListLabel1448">
    <w:name w:val="ListLabel 1448"/>
    <w:qFormat/>
    <w:rsid w:val="00A90A76"/>
    <w:rPr>
      <w:rFonts w:cs="Courier New"/>
    </w:rPr>
  </w:style>
  <w:style w:type="character" w:customStyle="1" w:styleId="ListLabel1449">
    <w:name w:val="ListLabel 1449"/>
    <w:qFormat/>
    <w:rsid w:val="00A90A76"/>
    <w:rPr>
      <w:rFonts w:cs="Wingdings"/>
    </w:rPr>
  </w:style>
  <w:style w:type="character" w:customStyle="1" w:styleId="ListLabel1450">
    <w:name w:val="ListLabel 1450"/>
    <w:qFormat/>
    <w:rsid w:val="00A90A76"/>
    <w:rPr>
      <w:rFonts w:cs="Symbol"/>
    </w:rPr>
  </w:style>
  <w:style w:type="character" w:customStyle="1" w:styleId="ListLabel1451">
    <w:name w:val="ListLabel 1451"/>
    <w:qFormat/>
    <w:rsid w:val="00A90A76"/>
    <w:rPr>
      <w:rFonts w:cs="Courier New"/>
    </w:rPr>
  </w:style>
  <w:style w:type="character" w:customStyle="1" w:styleId="ListLabel1452">
    <w:name w:val="ListLabel 1452"/>
    <w:qFormat/>
    <w:rsid w:val="00A90A76"/>
    <w:rPr>
      <w:rFonts w:cs="Wingdings"/>
    </w:rPr>
  </w:style>
  <w:style w:type="character" w:customStyle="1" w:styleId="ListLabel1453">
    <w:name w:val="ListLabel 1453"/>
    <w:qFormat/>
    <w:rsid w:val="00A90A76"/>
    <w:rPr>
      <w:rFonts w:cs="Symbol"/>
    </w:rPr>
  </w:style>
  <w:style w:type="character" w:customStyle="1" w:styleId="ListLabel1454">
    <w:name w:val="ListLabel 1454"/>
    <w:qFormat/>
    <w:rsid w:val="00A90A76"/>
    <w:rPr>
      <w:rFonts w:cs="Courier New"/>
    </w:rPr>
  </w:style>
  <w:style w:type="character" w:customStyle="1" w:styleId="ListLabel1455">
    <w:name w:val="ListLabel 1455"/>
    <w:qFormat/>
    <w:rsid w:val="00A90A76"/>
    <w:rPr>
      <w:rFonts w:cs="Wingdings"/>
    </w:rPr>
  </w:style>
  <w:style w:type="character" w:customStyle="1" w:styleId="ListLabel1456">
    <w:name w:val="ListLabel 1456"/>
    <w:qFormat/>
    <w:rsid w:val="00A90A76"/>
    <w:rPr>
      <w:rFonts w:cs="Symbol"/>
    </w:rPr>
  </w:style>
  <w:style w:type="character" w:customStyle="1" w:styleId="ListLabel1457">
    <w:name w:val="ListLabel 1457"/>
    <w:qFormat/>
    <w:rsid w:val="00A90A76"/>
    <w:rPr>
      <w:rFonts w:cs="Courier New"/>
    </w:rPr>
  </w:style>
  <w:style w:type="character" w:customStyle="1" w:styleId="ListLabel1458">
    <w:name w:val="ListLabel 1458"/>
    <w:qFormat/>
    <w:rsid w:val="00A90A76"/>
    <w:rPr>
      <w:rFonts w:cs="Wingdings"/>
    </w:rPr>
  </w:style>
  <w:style w:type="character" w:customStyle="1" w:styleId="ListLabel1459">
    <w:name w:val="ListLabel 1459"/>
    <w:qFormat/>
    <w:rsid w:val="00A90A76"/>
    <w:rPr>
      <w:rFonts w:cs="Symbol"/>
    </w:rPr>
  </w:style>
  <w:style w:type="character" w:customStyle="1" w:styleId="ListLabel1460">
    <w:name w:val="ListLabel 1460"/>
    <w:qFormat/>
    <w:rsid w:val="00A90A76"/>
    <w:rPr>
      <w:rFonts w:cs="Courier New"/>
    </w:rPr>
  </w:style>
  <w:style w:type="character" w:customStyle="1" w:styleId="ListLabel1461">
    <w:name w:val="ListLabel 1461"/>
    <w:qFormat/>
    <w:rsid w:val="00A90A76"/>
    <w:rPr>
      <w:rFonts w:cs="Wingdings"/>
    </w:rPr>
  </w:style>
  <w:style w:type="character" w:customStyle="1" w:styleId="ListLabel1462">
    <w:name w:val="ListLabel 1462"/>
    <w:qFormat/>
    <w:rsid w:val="00A90A76"/>
    <w:rPr>
      <w:rFonts w:cs="Symbol"/>
    </w:rPr>
  </w:style>
  <w:style w:type="character" w:customStyle="1" w:styleId="ListLabel1463">
    <w:name w:val="ListLabel 1463"/>
    <w:qFormat/>
    <w:rsid w:val="00A90A76"/>
    <w:rPr>
      <w:rFonts w:cs="Courier New"/>
    </w:rPr>
  </w:style>
  <w:style w:type="character" w:customStyle="1" w:styleId="ListLabel1464">
    <w:name w:val="ListLabel 1464"/>
    <w:qFormat/>
    <w:rsid w:val="00A90A76"/>
    <w:rPr>
      <w:rFonts w:cs="Wingdings"/>
    </w:rPr>
  </w:style>
  <w:style w:type="character" w:customStyle="1" w:styleId="ListLabel1465">
    <w:name w:val="ListLabel 1465"/>
    <w:qFormat/>
    <w:rsid w:val="00A90A76"/>
    <w:rPr>
      <w:rFonts w:cs="Symbol"/>
    </w:rPr>
  </w:style>
  <w:style w:type="character" w:customStyle="1" w:styleId="ListLabel1466">
    <w:name w:val="ListLabel 1466"/>
    <w:qFormat/>
    <w:rsid w:val="00A90A76"/>
    <w:rPr>
      <w:rFonts w:cs="Courier New"/>
    </w:rPr>
  </w:style>
  <w:style w:type="character" w:customStyle="1" w:styleId="ListLabel1467">
    <w:name w:val="ListLabel 1467"/>
    <w:qFormat/>
    <w:rsid w:val="00A90A76"/>
    <w:rPr>
      <w:rFonts w:cs="Wingdings"/>
    </w:rPr>
  </w:style>
  <w:style w:type="character" w:customStyle="1" w:styleId="ListLabel1468">
    <w:name w:val="ListLabel 1468"/>
    <w:qFormat/>
    <w:rsid w:val="00A90A76"/>
    <w:rPr>
      <w:rFonts w:cs="Symbol"/>
    </w:rPr>
  </w:style>
  <w:style w:type="character" w:customStyle="1" w:styleId="ListLabel1469">
    <w:name w:val="ListLabel 1469"/>
    <w:qFormat/>
    <w:rsid w:val="00A90A76"/>
    <w:rPr>
      <w:rFonts w:cs="Courier New"/>
    </w:rPr>
  </w:style>
  <w:style w:type="character" w:customStyle="1" w:styleId="ListLabel1470">
    <w:name w:val="ListLabel 1470"/>
    <w:qFormat/>
    <w:rsid w:val="00A90A76"/>
    <w:rPr>
      <w:rFonts w:cs="Wingdings"/>
    </w:rPr>
  </w:style>
  <w:style w:type="character" w:customStyle="1" w:styleId="ListLabel1471">
    <w:name w:val="ListLabel 1471"/>
    <w:qFormat/>
    <w:rsid w:val="00A90A76"/>
    <w:rPr>
      <w:rFonts w:cs="Symbol"/>
    </w:rPr>
  </w:style>
  <w:style w:type="character" w:customStyle="1" w:styleId="ListLabel1472">
    <w:name w:val="ListLabel 1472"/>
    <w:qFormat/>
    <w:rsid w:val="00A90A76"/>
    <w:rPr>
      <w:rFonts w:cs="Courier New"/>
    </w:rPr>
  </w:style>
  <w:style w:type="character" w:customStyle="1" w:styleId="ListLabel1473">
    <w:name w:val="ListLabel 1473"/>
    <w:qFormat/>
    <w:rsid w:val="00A90A76"/>
    <w:rPr>
      <w:rFonts w:cs="Wingdings"/>
    </w:rPr>
  </w:style>
  <w:style w:type="character" w:customStyle="1" w:styleId="ListLabel1474">
    <w:name w:val="ListLabel 1474"/>
    <w:qFormat/>
    <w:rsid w:val="00A90A76"/>
    <w:rPr>
      <w:rFonts w:cs="Symbol"/>
    </w:rPr>
  </w:style>
  <w:style w:type="character" w:customStyle="1" w:styleId="ListLabel1475">
    <w:name w:val="ListLabel 1475"/>
    <w:qFormat/>
    <w:rsid w:val="00A90A76"/>
    <w:rPr>
      <w:rFonts w:cs="Courier New"/>
    </w:rPr>
  </w:style>
  <w:style w:type="character" w:customStyle="1" w:styleId="ListLabel1476">
    <w:name w:val="ListLabel 1476"/>
    <w:qFormat/>
    <w:rsid w:val="00A90A76"/>
    <w:rPr>
      <w:rFonts w:cs="Wingdings"/>
    </w:rPr>
  </w:style>
  <w:style w:type="character" w:customStyle="1" w:styleId="ListLabel1477">
    <w:name w:val="ListLabel 1477"/>
    <w:qFormat/>
    <w:rsid w:val="00A90A76"/>
    <w:rPr>
      <w:rFonts w:cs="Symbol"/>
    </w:rPr>
  </w:style>
  <w:style w:type="character" w:customStyle="1" w:styleId="ListLabel1478">
    <w:name w:val="ListLabel 1478"/>
    <w:qFormat/>
    <w:rsid w:val="00A90A76"/>
    <w:rPr>
      <w:rFonts w:cs="Courier New"/>
    </w:rPr>
  </w:style>
  <w:style w:type="character" w:customStyle="1" w:styleId="ListLabel1479">
    <w:name w:val="ListLabel 1479"/>
    <w:qFormat/>
    <w:rsid w:val="00A90A76"/>
    <w:rPr>
      <w:rFonts w:cs="Wingdings"/>
    </w:rPr>
  </w:style>
  <w:style w:type="character" w:customStyle="1" w:styleId="ListLabel1480">
    <w:name w:val="ListLabel 1480"/>
    <w:qFormat/>
    <w:rsid w:val="00A90A76"/>
    <w:rPr>
      <w:rFonts w:cs="Symbol"/>
    </w:rPr>
  </w:style>
  <w:style w:type="character" w:customStyle="1" w:styleId="ListLabel1481">
    <w:name w:val="ListLabel 1481"/>
    <w:qFormat/>
    <w:rsid w:val="00A90A76"/>
    <w:rPr>
      <w:rFonts w:cs="Courier New"/>
    </w:rPr>
  </w:style>
  <w:style w:type="character" w:customStyle="1" w:styleId="ListLabel1482">
    <w:name w:val="ListLabel 1482"/>
    <w:qFormat/>
    <w:rsid w:val="00A90A76"/>
    <w:rPr>
      <w:rFonts w:cs="Wingdings"/>
    </w:rPr>
  </w:style>
  <w:style w:type="character" w:customStyle="1" w:styleId="ListLabel1483">
    <w:name w:val="ListLabel 1483"/>
    <w:qFormat/>
    <w:rsid w:val="00A90A76"/>
    <w:rPr>
      <w:rFonts w:cs="Symbol"/>
    </w:rPr>
  </w:style>
  <w:style w:type="character" w:customStyle="1" w:styleId="ListLabel1484">
    <w:name w:val="ListLabel 1484"/>
    <w:qFormat/>
    <w:rsid w:val="00A90A76"/>
    <w:rPr>
      <w:rFonts w:cs="Courier New"/>
    </w:rPr>
  </w:style>
  <w:style w:type="character" w:customStyle="1" w:styleId="ListLabel1485">
    <w:name w:val="ListLabel 1485"/>
    <w:qFormat/>
    <w:rsid w:val="00A90A76"/>
    <w:rPr>
      <w:rFonts w:cs="Wingdings"/>
    </w:rPr>
  </w:style>
  <w:style w:type="character" w:customStyle="1" w:styleId="ListLabel1486">
    <w:name w:val="ListLabel 1486"/>
    <w:qFormat/>
    <w:rsid w:val="00A90A76"/>
    <w:rPr>
      <w:rFonts w:cs="Symbol"/>
    </w:rPr>
  </w:style>
  <w:style w:type="character" w:customStyle="1" w:styleId="ListLabel1487">
    <w:name w:val="ListLabel 1487"/>
    <w:qFormat/>
    <w:rsid w:val="00A90A76"/>
    <w:rPr>
      <w:rFonts w:cs="Courier New"/>
    </w:rPr>
  </w:style>
  <w:style w:type="character" w:customStyle="1" w:styleId="ListLabel1488">
    <w:name w:val="ListLabel 1488"/>
    <w:qFormat/>
    <w:rsid w:val="00A90A76"/>
    <w:rPr>
      <w:rFonts w:cs="Wingdings"/>
    </w:rPr>
  </w:style>
  <w:style w:type="character" w:customStyle="1" w:styleId="ListLabel1489">
    <w:name w:val="ListLabel 1489"/>
    <w:qFormat/>
    <w:rsid w:val="00A90A76"/>
    <w:rPr>
      <w:rFonts w:cs="Symbol"/>
    </w:rPr>
  </w:style>
  <w:style w:type="character" w:customStyle="1" w:styleId="ListLabel1490">
    <w:name w:val="ListLabel 1490"/>
    <w:qFormat/>
    <w:rsid w:val="00A90A76"/>
    <w:rPr>
      <w:rFonts w:cs="Courier New"/>
    </w:rPr>
  </w:style>
  <w:style w:type="character" w:customStyle="1" w:styleId="ListLabel1491">
    <w:name w:val="ListLabel 1491"/>
    <w:qFormat/>
    <w:rsid w:val="00A90A76"/>
    <w:rPr>
      <w:rFonts w:cs="Wingdings"/>
    </w:rPr>
  </w:style>
  <w:style w:type="character" w:customStyle="1" w:styleId="ListLabel1492">
    <w:name w:val="ListLabel 1492"/>
    <w:qFormat/>
    <w:rsid w:val="00A90A76"/>
    <w:rPr>
      <w:rFonts w:cs="Symbol"/>
    </w:rPr>
  </w:style>
  <w:style w:type="character" w:customStyle="1" w:styleId="ListLabel1493">
    <w:name w:val="ListLabel 1493"/>
    <w:qFormat/>
    <w:rsid w:val="00A90A76"/>
    <w:rPr>
      <w:rFonts w:cs="Courier New"/>
    </w:rPr>
  </w:style>
  <w:style w:type="character" w:customStyle="1" w:styleId="ListLabel1494">
    <w:name w:val="ListLabel 1494"/>
    <w:qFormat/>
    <w:rsid w:val="00A90A76"/>
    <w:rPr>
      <w:rFonts w:cs="Wingdings"/>
    </w:rPr>
  </w:style>
  <w:style w:type="character" w:customStyle="1" w:styleId="ListLabel1495">
    <w:name w:val="ListLabel 1495"/>
    <w:qFormat/>
    <w:rsid w:val="00A90A76"/>
    <w:rPr>
      <w:rFonts w:cs="Symbol"/>
    </w:rPr>
  </w:style>
  <w:style w:type="character" w:customStyle="1" w:styleId="ListLabel1496">
    <w:name w:val="ListLabel 1496"/>
    <w:qFormat/>
    <w:rsid w:val="00A90A76"/>
    <w:rPr>
      <w:rFonts w:cs="Courier New"/>
    </w:rPr>
  </w:style>
  <w:style w:type="character" w:customStyle="1" w:styleId="ListLabel1497">
    <w:name w:val="ListLabel 1497"/>
    <w:qFormat/>
    <w:rsid w:val="00A90A76"/>
    <w:rPr>
      <w:rFonts w:cs="Wingdings"/>
    </w:rPr>
  </w:style>
  <w:style w:type="character" w:customStyle="1" w:styleId="ListLabel1498">
    <w:name w:val="ListLabel 1498"/>
    <w:qFormat/>
    <w:rsid w:val="00A90A76"/>
    <w:rPr>
      <w:rFonts w:cs="Symbol"/>
    </w:rPr>
  </w:style>
  <w:style w:type="character" w:customStyle="1" w:styleId="ListLabel1499">
    <w:name w:val="ListLabel 1499"/>
    <w:qFormat/>
    <w:rsid w:val="00A90A76"/>
    <w:rPr>
      <w:rFonts w:cs="Courier New"/>
    </w:rPr>
  </w:style>
  <w:style w:type="character" w:customStyle="1" w:styleId="ListLabel1500">
    <w:name w:val="ListLabel 1500"/>
    <w:qFormat/>
    <w:rsid w:val="00A90A76"/>
    <w:rPr>
      <w:rFonts w:cs="Wingdings"/>
    </w:rPr>
  </w:style>
  <w:style w:type="character" w:customStyle="1" w:styleId="ListLabel1501">
    <w:name w:val="ListLabel 1501"/>
    <w:qFormat/>
    <w:rsid w:val="00A90A76"/>
    <w:rPr>
      <w:rFonts w:cs="Symbol"/>
    </w:rPr>
  </w:style>
  <w:style w:type="character" w:customStyle="1" w:styleId="ListLabel1502">
    <w:name w:val="ListLabel 1502"/>
    <w:qFormat/>
    <w:rsid w:val="00A90A76"/>
    <w:rPr>
      <w:rFonts w:cs="Courier New"/>
    </w:rPr>
  </w:style>
  <w:style w:type="character" w:customStyle="1" w:styleId="ListLabel1503">
    <w:name w:val="ListLabel 1503"/>
    <w:qFormat/>
    <w:rsid w:val="00A90A76"/>
    <w:rPr>
      <w:rFonts w:cs="Wingdings"/>
    </w:rPr>
  </w:style>
  <w:style w:type="character" w:customStyle="1" w:styleId="ListLabel1504">
    <w:name w:val="ListLabel 1504"/>
    <w:qFormat/>
    <w:rsid w:val="00A90A76"/>
    <w:rPr>
      <w:rFonts w:cs="Symbol"/>
    </w:rPr>
  </w:style>
  <w:style w:type="character" w:customStyle="1" w:styleId="ListLabel1505">
    <w:name w:val="ListLabel 1505"/>
    <w:qFormat/>
    <w:rsid w:val="00A90A76"/>
    <w:rPr>
      <w:rFonts w:cs="Courier New"/>
    </w:rPr>
  </w:style>
  <w:style w:type="character" w:customStyle="1" w:styleId="ListLabel1506">
    <w:name w:val="ListLabel 1506"/>
    <w:qFormat/>
    <w:rsid w:val="00A90A76"/>
    <w:rPr>
      <w:rFonts w:cs="Wingdings"/>
    </w:rPr>
  </w:style>
  <w:style w:type="character" w:customStyle="1" w:styleId="ListLabel1507">
    <w:name w:val="ListLabel 1507"/>
    <w:qFormat/>
    <w:rsid w:val="00A90A76"/>
    <w:rPr>
      <w:rFonts w:cs="Symbol"/>
    </w:rPr>
  </w:style>
  <w:style w:type="character" w:customStyle="1" w:styleId="ListLabel1508">
    <w:name w:val="ListLabel 1508"/>
    <w:qFormat/>
    <w:rsid w:val="00A90A76"/>
    <w:rPr>
      <w:rFonts w:cs="Courier New"/>
    </w:rPr>
  </w:style>
  <w:style w:type="character" w:customStyle="1" w:styleId="ListLabel1509">
    <w:name w:val="ListLabel 1509"/>
    <w:qFormat/>
    <w:rsid w:val="00A90A76"/>
    <w:rPr>
      <w:rFonts w:cs="Wingdings"/>
    </w:rPr>
  </w:style>
  <w:style w:type="character" w:customStyle="1" w:styleId="ListLabel1510">
    <w:name w:val="ListLabel 1510"/>
    <w:qFormat/>
    <w:rsid w:val="00A90A76"/>
    <w:rPr>
      <w:rFonts w:cs="Symbol"/>
    </w:rPr>
  </w:style>
  <w:style w:type="character" w:customStyle="1" w:styleId="ListLabel1511">
    <w:name w:val="ListLabel 1511"/>
    <w:qFormat/>
    <w:rsid w:val="00A90A76"/>
    <w:rPr>
      <w:rFonts w:cs="Courier New"/>
    </w:rPr>
  </w:style>
  <w:style w:type="character" w:customStyle="1" w:styleId="ListLabel1512">
    <w:name w:val="ListLabel 1512"/>
    <w:qFormat/>
    <w:rsid w:val="00A90A76"/>
    <w:rPr>
      <w:rFonts w:cs="Wingdings"/>
    </w:rPr>
  </w:style>
  <w:style w:type="character" w:customStyle="1" w:styleId="ListLabel1513">
    <w:name w:val="ListLabel 1513"/>
    <w:qFormat/>
    <w:rsid w:val="00A90A76"/>
    <w:rPr>
      <w:rFonts w:cs="Symbol"/>
    </w:rPr>
  </w:style>
  <w:style w:type="character" w:customStyle="1" w:styleId="ListLabel1514">
    <w:name w:val="ListLabel 1514"/>
    <w:qFormat/>
    <w:rsid w:val="00A90A76"/>
    <w:rPr>
      <w:rFonts w:cs="Courier New"/>
    </w:rPr>
  </w:style>
  <w:style w:type="character" w:customStyle="1" w:styleId="ListLabel1515">
    <w:name w:val="ListLabel 1515"/>
    <w:qFormat/>
    <w:rsid w:val="00A90A76"/>
    <w:rPr>
      <w:rFonts w:cs="Wingdings"/>
    </w:rPr>
  </w:style>
  <w:style w:type="character" w:customStyle="1" w:styleId="ListLabel1516">
    <w:name w:val="ListLabel 1516"/>
    <w:qFormat/>
    <w:rsid w:val="00A90A76"/>
    <w:rPr>
      <w:rFonts w:cs="Symbol"/>
    </w:rPr>
  </w:style>
  <w:style w:type="character" w:customStyle="1" w:styleId="ListLabel1517">
    <w:name w:val="ListLabel 1517"/>
    <w:qFormat/>
    <w:rsid w:val="00A90A76"/>
    <w:rPr>
      <w:rFonts w:cs="Courier New"/>
    </w:rPr>
  </w:style>
  <w:style w:type="character" w:customStyle="1" w:styleId="ListLabel1518">
    <w:name w:val="ListLabel 1518"/>
    <w:qFormat/>
    <w:rsid w:val="00A90A76"/>
    <w:rPr>
      <w:rFonts w:cs="Wingdings"/>
    </w:rPr>
  </w:style>
  <w:style w:type="character" w:customStyle="1" w:styleId="ListLabel1519">
    <w:name w:val="ListLabel 1519"/>
    <w:qFormat/>
    <w:rsid w:val="00A90A76"/>
    <w:rPr>
      <w:rFonts w:cs="Symbol"/>
    </w:rPr>
  </w:style>
  <w:style w:type="character" w:customStyle="1" w:styleId="ListLabel1520">
    <w:name w:val="ListLabel 1520"/>
    <w:qFormat/>
    <w:rsid w:val="00A90A76"/>
    <w:rPr>
      <w:rFonts w:cs="Courier New"/>
    </w:rPr>
  </w:style>
  <w:style w:type="character" w:customStyle="1" w:styleId="ListLabel1521">
    <w:name w:val="ListLabel 1521"/>
    <w:qFormat/>
    <w:rsid w:val="00A90A76"/>
    <w:rPr>
      <w:rFonts w:cs="Wingdings"/>
    </w:rPr>
  </w:style>
  <w:style w:type="character" w:customStyle="1" w:styleId="ListLabel1522">
    <w:name w:val="ListLabel 1522"/>
    <w:qFormat/>
    <w:rsid w:val="00A90A76"/>
    <w:rPr>
      <w:rFonts w:cs="Symbol"/>
    </w:rPr>
  </w:style>
  <w:style w:type="character" w:customStyle="1" w:styleId="ListLabel1523">
    <w:name w:val="ListLabel 1523"/>
    <w:qFormat/>
    <w:rsid w:val="00A90A76"/>
    <w:rPr>
      <w:rFonts w:cs="Courier New"/>
    </w:rPr>
  </w:style>
  <w:style w:type="character" w:customStyle="1" w:styleId="ListLabel1524">
    <w:name w:val="ListLabel 1524"/>
    <w:qFormat/>
    <w:rsid w:val="00A90A76"/>
    <w:rPr>
      <w:rFonts w:cs="Wingdings"/>
    </w:rPr>
  </w:style>
  <w:style w:type="character" w:customStyle="1" w:styleId="ListLabel1525">
    <w:name w:val="ListLabel 1525"/>
    <w:qFormat/>
    <w:rsid w:val="00A90A76"/>
    <w:rPr>
      <w:rFonts w:cs="Symbol"/>
    </w:rPr>
  </w:style>
  <w:style w:type="character" w:customStyle="1" w:styleId="ListLabel1526">
    <w:name w:val="ListLabel 1526"/>
    <w:qFormat/>
    <w:rsid w:val="00A90A76"/>
    <w:rPr>
      <w:rFonts w:cs="Courier New"/>
    </w:rPr>
  </w:style>
  <w:style w:type="character" w:customStyle="1" w:styleId="ListLabel1527">
    <w:name w:val="ListLabel 1527"/>
    <w:qFormat/>
    <w:rsid w:val="00A90A76"/>
    <w:rPr>
      <w:rFonts w:cs="Wingdings"/>
    </w:rPr>
  </w:style>
  <w:style w:type="character" w:customStyle="1" w:styleId="ListLabel1528">
    <w:name w:val="ListLabel 1528"/>
    <w:qFormat/>
    <w:rsid w:val="00A90A76"/>
    <w:rPr>
      <w:rFonts w:cs="Symbol"/>
    </w:rPr>
  </w:style>
  <w:style w:type="character" w:customStyle="1" w:styleId="ListLabel1529">
    <w:name w:val="ListLabel 1529"/>
    <w:qFormat/>
    <w:rsid w:val="00A90A76"/>
    <w:rPr>
      <w:rFonts w:cs="Courier New"/>
    </w:rPr>
  </w:style>
  <w:style w:type="character" w:customStyle="1" w:styleId="ListLabel1530">
    <w:name w:val="ListLabel 1530"/>
    <w:qFormat/>
    <w:rsid w:val="00A90A76"/>
    <w:rPr>
      <w:rFonts w:cs="Wingdings"/>
    </w:rPr>
  </w:style>
  <w:style w:type="character" w:customStyle="1" w:styleId="ListLabel1531">
    <w:name w:val="ListLabel 1531"/>
    <w:qFormat/>
    <w:rsid w:val="00A90A76"/>
    <w:rPr>
      <w:rFonts w:cs="Symbol"/>
    </w:rPr>
  </w:style>
  <w:style w:type="character" w:customStyle="1" w:styleId="ListLabel1532">
    <w:name w:val="ListLabel 1532"/>
    <w:qFormat/>
    <w:rsid w:val="00A90A76"/>
    <w:rPr>
      <w:rFonts w:cs="Courier New"/>
    </w:rPr>
  </w:style>
  <w:style w:type="character" w:customStyle="1" w:styleId="ListLabel1533">
    <w:name w:val="ListLabel 1533"/>
    <w:qFormat/>
    <w:rsid w:val="00A90A76"/>
    <w:rPr>
      <w:rFonts w:cs="Wingdings"/>
    </w:rPr>
  </w:style>
  <w:style w:type="character" w:customStyle="1" w:styleId="ListLabel1534">
    <w:name w:val="ListLabel 1534"/>
    <w:qFormat/>
    <w:rsid w:val="00A90A76"/>
    <w:rPr>
      <w:rFonts w:cs="Symbol"/>
    </w:rPr>
  </w:style>
  <w:style w:type="character" w:customStyle="1" w:styleId="ListLabel1535">
    <w:name w:val="ListLabel 1535"/>
    <w:qFormat/>
    <w:rsid w:val="00A90A76"/>
    <w:rPr>
      <w:rFonts w:cs="Courier New"/>
    </w:rPr>
  </w:style>
  <w:style w:type="character" w:customStyle="1" w:styleId="ListLabel1536">
    <w:name w:val="ListLabel 1536"/>
    <w:qFormat/>
    <w:rsid w:val="00A90A76"/>
    <w:rPr>
      <w:rFonts w:cs="Wingdings"/>
    </w:rPr>
  </w:style>
  <w:style w:type="character" w:customStyle="1" w:styleId="ListLabel1537">
    <w:name w:val="ListLabel 1537"/>
    <w:qFormat/>
    <w:rsid w:val="00A90A76"/>
    <w:rPr>
      <w:rFonts w:cs="Symbol"/>
    </w:rPr>
  </w:style>
  <w:style w:type="character" w:customStyle="1" w:styleId="ListLabel1538">
    <w:name w:val="ListLabel 1538"/>
    <w:qFormat/>
    <w:rsid w:val="00A90A76"/>
    <w:rPr>
      <w:rFonts w:cs="Courier New"/>
    </w:rPr>
  </w:style>
  <w:style w:type="character" w:customStyle="1" w:styleId="ListLabel1539">
    <w:name w:val="ListLabel 1539"/>
    <w:qFormat/>
    <w:rsid w:val="00A90A76"/>
    <w:rPr>
      <w:rFonts w:cs="Wingdings"/>
    </w:rPr>
  </w:style>
  <w:style w:type="character" w:customStyle="1" w:styleId="ListLabel1540">
    <w:name w:val="ListLabel 1540"/>
    <w:qFormat/>
    <w:rsid w:val="00A90A76"/>
    <w:rPr>
      <w:rFonts w:cs="Symbol"/>
    </w:rPr>
  </w:style>
  <w:style w:type="character" w:customStyle="1" w:styleId="ListLabel1541">
    <w:name w:val="ListLabel 1541"/>
    <w:qFormat/>
    <w:rsid w:val="00A90A76"/>
    <w:rPr>
      <w:rFonts w:cs="Courier New"/>
    </w:rPr>
  </w:style>
  <w:style w:type="character" w:customStyle="1" w:styleId="ListLabel1542">
    <w:name w:val="ListLabel 1542"/>
    <w:qFormat/>
    <w:rsid w:val="00A90A76"/>
    <w:rPr>
      <w:rFonts w:cs="Wingdings"/>
    </w:rPr>
  </w:style>
  <w:style w:type="character" w:customStyle="1" w:styleId="ListLabel1543">
    <w:name w:val="ListLabel 1543"/>
    <w:qFormat/>
    <w:rsid w:val="00A90A76"/>
    <w:rPr>
      <w:rFonts w:cs="Symbol"/>
    </w:rPr>
  </w:style>
  <w:style w:type="character" w:customStyle="1" w:styleId="ListLabel1544">
    <w:name w:val="ListLabel 1544"/>
    <w:qFormat/>
    <w:rsid w:val="00A90A76"/>
    <w:rPr>
      <w:rFonts w:cs="Courier New"/>
    </w:rPr>
  </w:style>
  <w:style w:type="character" w:customStyle="1" w:styleId="ListLabel1545">
    <w:name w:val="ListLabel 1545"/>
    <w:qFormat/>
    <w:rsid w:val="00A90A76"/>
    <w:rPr>
      <w:rFonts w:cs="Wingdings"/>
    </w:rPr>
  </w:style>
  <w:style w:type="character" w:customStyle="1" w:styleId="ListLabel1546">
    <w:name w:val="ListLabel 1546"/>
    <w:qFormat/>
    <w:rsid w:val="00A90A76"/>
    <w:rPr>
      <w:rFonts w:cs="Symbol"/>
    </w:rPr>
  </w:style>
  <w:style w:type="character" w:customStyle="1" w:styleId="ListLabel1547">
    <w:name w:val="ListLabel 1547"/>
    <w:qFormat/>
    <w:rsid w:val="00A90A76"/>
    <w:rPr>
      <w:rFonts w:cs="Courier New"/>
    </w:rPr>
  </w:style>
  <w:style w:type="character" w:customStyle="1" w:styleId="ListLabel1548">
    <w:name w:val="ListLabel 1548"/>
    <w:qFormat/>
    <w:rsid w:val="00A90A76"/>
    <w:rPr>
      <w:rFonts w:cs="Wingdings"/>
    </w:rPr>
  </w:style>
  <w:style w:type="character" w:customStyle="1" w:styleId="ListLabel1549">
    <w:name w:val="ListLabel 1549"/>
    <w:qFormat/>
    <w:rsid w:val="00A90A76"/>
    <w:rPr>
      <w:rFonts w:cs="Symbol"/>
    </w:rPr>
  </w:style>
  <w:style w:type="character" w:customStyle="1" w:styleId="ListLabel1550">
    <w:name w:val="ListLabel 1550"/>
    <w:qFormat/>
    <w:rsid w:val="00A90A76"/>
    <w:rPr>
      <w:rFonts w:cs="Courier New"/>
    </w:rPr>
  </w:style>
  <w:style w:type="character" w:customStyle="1" w:styleId="ListLabel1551">
    <w:name w:val="ListLabel 1551"/>
    <w:qFormat/>
    <w:rsid w:val="00A90A76"/>
    <w:rPr>
      <w:rFonts w:cs="Wingdings"/>
    </w:rPr>
  </w:style>
  <w:style w:type="character" w:customStyle="1" w:styleId="ListLabel1552">
    <w:name w:val="ListLabel 1552"/>
    <w:qFormat/>
    <w:rsid w:val="00A90A76"/>
    <w:rPr>
      <w:rFonts w:cs="Symbol"/>
    </w:rPr>
  </w:style>
  <w:style w:type="character" w:customStyle="1" w:styleId="ListLabel1553">
    <w:name w:val="ListLabel 1553"/>
    <w:qFormat/>
    <w:rsid w:val="00A90A76"/>
    <w:rPr>
      <w:rFonts w:cs="Courier New"/>
    </w:rPr>
  </w:style>
  <w:style w:type="character" w:customStyle="1" w:styleId="ListLabel1554">
    <w:name w:val="ListLabel 1554"/>
    <w:qFormat/>
    <w:rsid w:val="00A90A76"/>
    <w:rPr>
      <w:rFonts w:cs="Wingdings"/>
    </w:rPr>
  </w:style>
  <w:style w:type="character" w:customStyle="1" w:styleId="ListLabel1555">
    <w:name w:val="ListLabel 1555"/>
    <w:qFormat/>
    <w:rsid w:val="00A90A76"/>
    <w:rPr>
      <w:rFonts w:cs="Symbol"/>
    </w:rPr>
  </w:style>
  <w:style w:type="character" w:customStyle="1" w:styleId="ListLabel1556">
    <w:name w:val="ListLabel 1556"/>
    <w:qFormat/>
    <w:rsid w:val="00A90A76"/>
    <w:rPr>
      <w:rFonts w:cs="Courier New"/>
    </w:rPr>
  </w:style>
  <w:style w:type="character" w:customStyle="1" w:styleId="ListLabel1557">
    <w:name w:val="ListLabel 1557"/>
    <w:qFormat/>
    <w:rsid w:val="00A90A76"/>
    <w:rPr>
      <w:rFonts w:cs="Wingdings"/>
    </w:rPr>
  </w:style>
  <w:style w:type="character" w:customStyle="1" w:styleId="ListLabel1558">
    <w:name w:val="ListLabel 1558"/>
    <w:qFormat/>
    <w:rsid w:val="00A90A76"/>
    <w:rPr>
      <w:rFonts w:cs="Symbol"/>
    </w:rPr>
  </w:style>
  <w:style w:type="character" w:customStyle="1" w:styleId="ListLabel1559">
    <w:name w:val="ListLabel 1559"/>
    <w:qFormat/>
    <w:rsid w:val="00A90A76"/>
    <w:rPr>
      <w:rFonts w:cs="Courier New"/>
    </w:rPr>
  </w:style>
  <w:style w:type="character" w:customStyle="1" w:styleId="ListLabel1560">
    <w:name w:val="ListLabel 1560"/>
    <w:qFormat/>
    <w:rsid w:val="00A90A76"/>
    <w:rPr>
      <w:rFonts w:cs="Wingdings"/>
    </w:rPr>
  </w:style>
  <w:style w:type="character" w:customStyle="1" w:styleId="ListLabel1561">
    <w:name w:val="ListLabel 1561"/>
    <w:qFormat/>
    <w:rsid w:val="00A90A76"/>
    <w:rPr>
      <w:rFonts w:cs="Symbol"/>
    </w:rPr>
  </w:style>
  <w:style w:type="character" w:customStyle="1" w:styleId="ListLabel1562">
    <w:name w:val="ListLabel 1562"/>
    <w:qFormat/>
    <w:rsid w:val="00A90A76"/>
    <w:rPr>
      <w:rFonts w:cs="Courier New"/>
    </w:rPr>
  </w:style>
  <w:style w:type="character" w:customStyle="1" w:styleId="ListLabel1563">
    <w:name w:val="ListLabel 1563"/>
    <w:qFormat/>
    <w:rsid w:val="00A90A76"/>
    <w:rPr>
      <w:rFonts w:cs="Wingdings"/>
    </w:rPr>
  </w:style>
  <w:style w:type="character" w:customStyle="1" w:styleId="ListLabel1564">
    <w:name w:val="ListLabel 1564"/>
    <w:qFormat/>
    <w:rsid w:val="00A90A76"/>
    <w:rPr>
      <w:rFonts w:cs="Symbol"/>
    </w:rPr>
  </w:style>
  <w:style w:type="character" w:customStyle="1" w:styleId="ListLabel1565">
    <w:name w:val="ListLabel 1565"/>
    <w:qFormat/>
    <w:rsid w:val="00A90A76"/>
    <w:rPr>
      <w:rFonts w:cs="Courier New"/>
    </w:rPr>
  </w:style>
  <w:style w:type="character" w:customStyle="1" w:styleId="ListLabel1566">
    <w:name w:val="ListLabel 1566"/>
    <w:qFormat/>
    <w:rsid w:val="00A90A76"/>
    <w:rPr>
      <w:rFonts w:cs="Wingdings"/>
    </w:rPr>
  </w:style>
  <w:style w:type="character" w:customStyle="1" w:styleId="ListLabel1567">
    <w:name w:val="ListLabel 1567"/>
    <w:qFormat/>
    <w:rsid w:val="00A90A76"/>
    <w:rPr>
      <w:rFonts w:cs="Symbol"/>
    </w:rPr>
  </w:style>
  <w:style w:type="character" w:customStyle="1" w:styleId="ListLabel1568">
    <w:name w:val="ListLabel 1568"/>
    <w:qFormat/>
    <w:rsid w:val="00A90A76"/>
    <w:rPr>
      <w:rFonts w:cs="Courier New"/>
    </w:rPr>
  </w:style>
  <w:style w:type="character" w:customStyle="1" w:styleId="ListLabel1569">
    <w:name w:val="ListLabel 1569"/>
    <w:qFormat/>
    <w:rsid w:val="00A90A76"/>
    <w:rPr>
      <w:rFonts w:cs="Wingdings"/>
    </w:rPr>
  </w:style>
  <w:style w:type="character" w:customStyle="1" w:styleId="ListLabel1570">
    <w:name w:val="ListLabel 1570"/>
    <w:qFormat/>
    <w:rsid w:val="00A90A76"/>
    <w:rPr>
      <w:rFonts w:cs="Symbol"/>
    </w:rPr>
  </w:style>
  <w:style w:type="character" w:customStyle="1" w:styleId="ListLabel1571">
    <w:name w:val="ListLabel 1571"/>
    <w:qFormat/>
    <w:rsid w:val="00A90A76"/>
    <w:rPr>
      <w:rFonts w:cs="Courier New"/>
    </w:rPr>
  </w:style>
  <w:style w:type="character" w:customStyle="1" w:styleId="ListLabel1572">
    <w:name w:val="ListLabel 1572"/>
    <w:qFormat/>
    <w:rsid w:val="00A90A76"/>
    <w:rPr>
      <w:rFonts w:cs="Wingdings"/>
    </w:rPr>
  </w:style>
  <w:style w:type="character" w:customStyle="1" w:styleId="ListLabel1573">
    <w:name w:val="ListLabel 1573"/>
    <w:qFormat/>
    <w:rsid w:val="00A90A76"/>
    <w:rPr>
      <w:rFonts w:cs="Symbol"/>
    </w:rPr>
  </w:style>
  <w:style w:type="character" w:customStyle="1" w:styleId="ListLabel1574">
    <w:name w:val="ListLabel 1574"/>
    <w:qFormat/>
    <w:rsid w:val="00A90A76"/>
    <w:rPr>
      <w:rFonts w:cs="Courier New"/>
    </w:rPr>
  </w:style>
  <w:style w:type="character" w:customStyle="1" w:styleId="ListLabel1575">
    <w:name w:val="ListLabel 1575"/>
    <w:qFormat/>
    <w:rsid w:val="00A90A76"/>
    <w:rPr>
      <w:rFonts w:cs="Wingdings"/>
    </w:rPr>
  </w:style>
  <w:style w:type="character" w:customStyle="1" w:styleId="ListLabel1576">
    <w:name w:val="ListLabel 1576"/>
    <w:qFormat/>
    <w:rsid w:val="00A90A76"/>
    <w:rPr>
      <w:rFonts w:cs="Symbol"/>
    </w:rPr>
  </w:style>
  <w:style w:type="character" w:customStyle="1" w:styleId="ListLabel1577">
    <w:name w:val="ListLabel 1577"/>
    <w:qFormat/>
    <w:rsid w:val="00A90A76"/>
    <w:rPr>
      <w:rFonts w:cs="Courier New"/>
    </w:rPr>
  </w:style>
  <w:style w:type="character" w:customStyle="1" w:styleId="ListLabel1578">
    <w:name w:val="ListLabel 1578"/>
    <w:qFormat/>
    <w:rsid w:val="00A90A76"/>
    <w:rPr>
      <w:rFonts w:cs="Wingdings"/>
    </w:rPr>
  </w:style>
  <w:style w:type="character" w:customStyle="1" w:styleId="ListLabel1579">
    <w:name w:val="ListLabel 1579"/>
    <w:qFormat/>
    <w:rsid w:val="00A90A76"/>
    <w:rPr>
      <w:rFonts w:cs="Symbol"/>
    </w:rPr>
  </w:style>
  <w:style w:type="character" w:customStyle="1" w:styleId="ListLabel1580">
    <w:name w:val="ListLabel 1580"/>
    <w:qFormat/>
    <w:rsid w:val="00A90A76"/>
    <w:rPr>
      <w:rFonts w:cs="Courier New"/>
    </w:rPr>
  </w:style>
  <w:style w:type="character" w:customStyle="1" w:styleId="ListLabel1581">
    <w:name w:val="ListLabel 1581"/>
    <w:qFormat/>
    <w:rsid w:val="00A90A76"/>
    <w:rPr>
      <w:rFonts w:cs="Wingdings"/>
    </w:rPr>
  </w:style>
  <w:style w:type="character" w:customStyle="1" w:styleId="ListLabel1582">
    <w:name w:val="ListLabel 1582"/>
    <w:qFormat/>
    <w:rsid w:val="00A90A76"/>
    <w:rPr>
      <w:rFonts w:cs="Symbol"/>
    </w:rPr>
  </w:style>
  <w:style w:type="character" w:customStyle="1" w:styleId="ListLabel1583">
    <w:name w:val="ListLabel 1583"/>
    <w:qFormat/>
    <w:rsid w:val="00A90A76"/>
    <w:rPr>
      <w:rFonts w:cs="Courier New"/>
    </w:rPr>
  </w:style>
  <w:style w:type="character" w:customStyle="1" w:styleId="ListLabel1584">
    <w:name w:val="ListLabel 1584"/>
    <w:qFormat/>
    <w:rsid w:val="00A90A76"/>
    <w:rPr>
      <w:rFonts w:cs="Wingdings"/>
    </w:rPr>
  </w:style>
  <w:style w:type="character" w:customStyle="1" w:styleId="ListLabel1585">
    <w:name w:val="ListLabel 1585"/>
    <w:qFormat/>
    <w:rsid w:val="00A90A76"/>
    <w:rPr>
      <w:rFonts w:cs="Symbol"/>
    </w:rPr>
  </w:style>
  <w:style w:type="character" w:customStyle="1" w:styleId="ListLabel1586">
    <w:name w:val="ListLabel 1586"/>
    <w:qFormat/>
    <w:rsid w:val="00A90A76"/>
    <w:rPr>
      <w:rFonts w:cs="Courier New"/>
    </w:rPr>
  </w:style>
  <w:style w:type="character" w:customStyle="1" w:styleId="ListLabel1587">
    <w:name w:val="ListLabel 1587"/>
    <w:qFormat/>
    <w:rsid w:val="00A90A76"/>
    <w:rPr>
      <w:rFonts w:cs="Wingdings"/>
    </w:rPr>
  </w:style>
  <w:style w:type="character" w:customStyle="1" w:styleId="ListLabel1588">
    <w:name w:val="ListLabel 1588"/>
    <w:qFormat/>
    <w:rsid w:val="00A90A76"/>
    <w:rPr>
      <w:rFonts w:cs="Symbol"/>
    </w:rPr>
  </w:style>
  <w:style w:type="character" w:customStyle="1" w:styleId="ListLabel1589">
    <w:name w:val="ListLabel 1589"/>
    <w:qFormat/>
    <w:rsid w:val="00A90A76"/>
    <w:rPr>
      <w:rFonts w:cs="Courier New"/>
    </w:rPr>
  </w:style>
  <w:style w:type="character" w:customStyle="1" w:styleId="ListLabel1590">
    <w:name w:val="ListLabel 1590"/>
    <w:qFormat/>
    <w:rsid w:val="00A90A76"/>
    <w:rPr>
      <w:rFonts w:cs="Wingdings"/>
    </w:rPr>
  </w:style>
  <w:style w:type="character" w:customStyle="1" w:styleId="ListLabel1591">
    <w:name w:val="ListLabel 1591"/>
    <w:qFormat/>
    <w:rsid w:val="00A90A76"/>
    <w:rPr>
      <w:rFonts w:cs="Symbol"/>
    </w:rPr>
  </w:style>
  <w:style w:type="character" w:customStyle="1" w:styleId="ListLabel1592">
    <w:name w:val="ListLabel 1592"/>
    <w:qFormat/>
    <w:rsid w:val="00A90A76"/>
    <w:rPr>
      <w:rFonts w:cs="Courier New"/>
    </w:rPr>
  </w:style>
  <w:style w:type="character" w:customStyle="1" w:styleId="ListLabel1593">
    <w:name w:val="ListLabel 1593"/>
    <w:qFormat/>
    <w:rsid w:val="00A90A76"/>
    <w:rPr>
      <w:rFonts w:cs="Wingdings"/>
    </w:rPr>
  </w:style>
  <w:style w:type="character" w:customStyle="1" w:styleId="ListLabel1594">
    <w:name w:val="ListLabel 1594"/>
    <w:qFormat/>
    <w:rsid w:val="00A90A76"/>
    <w:rPr>
      <w:rFonts w:cs="Symbol"/>
    </w:rPr>
  </w:style>
  <w:style w:type="character" w:customStyle="1" w:styleId="ListLabel1595">
    <w:name w:val="ListLabel 1595"/>
    <w:qFormat/>
    <w:rsid w:val="00A90A76"/>
    <w:rPr>
      <w:rFonts w:cs="Courier New"/>
    </w:rPr>
  </w:style>
  <w:style w:type="character" w:customStyle="1" w:styleId="ListLabel1596">
    <w:name w:val="ListLabel 1596"/>
    <w:qFormat/>
    <w:rsid w:val="00A90A76"/>
    <w:rPr>
      <w:rFonts w:cs="Wingdings"/>
    </w:rPr>
  </w:style>
  <w:style w:type="character" w:customStyle="1" w:styleId="ListLabel1597">
    <w:name w:val="ListLabel 1597"/>
    <w:qFormat/>
    <w:rsid w:val="00A90A76"/>
    <w:rPr>
      <w:rFonts w:cs="Symbol"/>
    </w:rPr>
  </w:style>
  <w:style w:type="character" w:customStyle="1" w:styleId="ListLabel1598">
    <w:name w:val="ListLabel 1598"/>
    <w:qFormat/>
    <w:rsid w:val="00A90A76"/>
    <w:rPr>
      <w:rFonts w:cs="Courier New"/>
    </w:rPr>
  </w:style>
  <w:style w:type="character" w:customStyle="1" w:styleId="ListLabel1599">
    <w:name w:val="ListLabel 1599"/>
    <w:qFormat/>
    <w:rsid w:val="00A90A76"/>
    <w:rPr>
      <w:rFonts w:cs="Wingdings"/>
    </w:rPr>
  </w:style>
  <w:style w:type="character" w:customStyle="1" w:styleId="ListLabel1600">
    <w:name w:val="ListLabel 1600"/>
    <w:qFormat/>
    <w:rsid w:val="00A90A76"/>
    <w:rPr>
      <w:rFonts w:cs="Symbol"/>
    </w:rPr>
  </w:style>
  <w:style w:type="character" w:customStyle="1" w:styleId="ListLabel1601">
    <w:name w:val="ListLabel 1601"/>
    <w:qFormat/>
    <w:rsid w:val="00A90A76"/>
    <w:rPr>
      <w:rFonts w:cs="Courier New"/>
    </w:rPr>
  </w:style>
  <w:style w:type="character" w:customStyle="1" w:styleId="ListLabel1602">
    <w:name w:val="ListLabel 1602"/>
    <w:qFormat/>
    <w:rsid w:val="00A90A76"/>
    <w:rPr>
      <w:rFonts w:cs="Wingdings"/>
    </w:rPr>
  </w:style>
  <w:style w:type="character" w:customStyle="1" w:styleId="ListLabel1603">
    <w:name w:val="ListLabel 1603"/>
    <w:qFormat/>
    <w:rsid w:val="00A90A76"/>
    <w:rPr>
      <w:rFonts w:cs="Symbol"/>
    </w:rPr>
  </w:style>
  <w:style w:type="character" w:customStyle="1" w:styleId="ListLabel1604">
    <w:name w:val="ListLabel 1604"/>
    <w:qFormat/>
    <w:rsid w:val="00A90A76"/>
    <w:rPr>
      <w:rFonts w:cs="Courier New"/>
    </w:rPr>
  </w:style>
  <w:style w:type="character" w:customStyle="1" w:styleId="ListLabel1605">
    <w:name w:val="ListLabel 1605"/>
    <w:qFormat/>
    <w:rsid w:val="00A90A76"/>
    <w:rPr>
      <w:rFonts w:cs="Wingdings"/>
    </w:rPr>
  </w:style>
  <w:style w:type="character" w:customStyle="1" w:styleId="ListLabel1606">
    <w:name w:val="ListLabel 1606"/>
    <w:qFormat/>
    <w:rsid w:val="00A90A76"/>
    <w:rPr>
      <w:rFonts w:cs="Symbol"/>
    </w:rPr>
  </w:style>
  <w:style w:type="character" w:customStyle="1" w:styleId="ListLabel1607">
    <w:name w:val="ListLabel 1607"/>
    <w:qFormat/>
    <w:rsid w:val="00A90A76"/>
    <w:rPr>
      <w:rFonts w:cs="Courier New"/>
    </w:rPr>
  </w:style>
  <w:style w:type="character" w:customStyle="1" w:styleId="ListLabel1608">
    <w:name w:val="ListLabel 1608"/>
    <w:qFormat/>
    <w:rsid w:val="00A90A76"/>
    <w:rPr>
      <w:rFonts w:cs="Wingdings"/>
    </w:rPr>
  </w:style>
  <w:style w:type="character" w:customStyle="1" w:styleId="ListLabel1609">
    <w:name w:val="ListLabel 1609"/>
    <w:qFormat/>
    <w:rsid w:val="00A90A76"/>
    <w:rPr>
      <w:rFonts w:cs="Symbol"/>
    </w:rPr>
  </w:style>
  <w:style w:type="character" w:customStyle="1" w:styleId="ListLabel1610">
    <w:name w:val="ListLabel 1610"/>
    <w:qFormat/>
    <w:rsid w:val="00A90A76"/>
    <w:rPr>
      <w:rFonts w:cs="Courier New"/>
    </w:rPr>
  </w:style>
  <w:style w:type="character" w:customStyle="1" w:styleId="ListLabel1611">
    <w:name w:val="ListLabel 1611"/>
    <w:qFormat/>
    <w:rsid w:val="00A90A76"/>
    <w:rPr>
      <w:rFonts w:cs="Wingdings"/>
    </w:rPr>
  </w:style>
  <w:style w:type="character" w:customStyle="1" w:styleId="ListLabel1612">
    <w:name w:val="ListLabel 1612"/>
    <w:qFormat/>
    <w:rsid w:val="00A90A76"/>
    <w:rPr>
      <w:rFonts w:cs="Symbol"/>
    </w:rPr>
  </w:style>
  <w:style w:type="character" w:customStyle="1" w:styleId="ListLabel1613">
    <w:name w:val="ListLabel 1613"/>
    <w:qFormat/>
    <w:rsid w:val="00A90A76"/>
    <w:rPr>
      <w:rFonts w:cs="Courier New"/>
    </w:rPr>
  </w:style>
  <w:style w:type="character" w:customStyle="1" w:styleId="ListLabel1614">
    <w:name w:val="ListLabel 1614"/>
    <w:qFormat/>
    <w:rsid w:val="00A90A76"/>
    <w:rPr>
      <w:rFonts w:cs="Wingdings"/>
    </w:rPr>
  </w:style>
  <w:style w:type="character" w:customStyle="1" w:styleId="ListLabel1615">
    <w:name w:val="ListLabel 1615"/>
    <w:qFormat/>
    <w:rsid w:val="00A90A76"/>
    <w:rPr>
      <w:rFonts w:cs="Symbol"/>
    </w:rPr>
  </w:style>
  <w:style w:type="character" w:customStyle="1" w:styleId="ListLabel1616">
    <w:name w:val="ListLabel 1616"/>
    <w:qFormat/>
    <w:rsid w:val="00A90A76"/>
    <w:rPr>
      <w:rFonts w:cs="Courier New"/>
    </w:rPr>
  </w:style>
  <w:style w:type="character" w:customStyle="1" w:styleId="ListLabel1617">
    <w:name w:val="ListLabel 1617"/>
    <w:qFormat/>
    <w:rsid w:val="00A90A76"/>
    <w:rPr>
      <w:rFonts w:cs="Wingdings"/>
    </w:rPr>
  </w:style>
  <w:style w:type="character" w:customStyle="1" w:styleId="ListLabel1618">
    <w:name w:val="ListLabel 1618"/>
    <w:qFormat/>
    <w:rsid w:val="00A90A76"/>
    <w:rPr>
      <w:rFonts w:cs="Symbol"/>
    </w:rPr>
  </w:style>
  <w:style w:type="character" w:customStyle="1" w:styleId="ListLabel1619">
    <w:name w:val="ListLabel 1619"/>
    <w:qFormat/>
    <w:rsid w:val="00A90A76"/>
    <w:rPr>
      <w:rFonts w:cs="Courier New"/>
    </w:rPr>
  </w:style>
  <w:style w:type="character" w:customStyle="1" w:styleId="ListLabel1620">
    <w:name w:val="ListLabel 1620"/>
    <w:qFormat/>
    <w:rsid w:val="00A90A76"/>
    <w:rPr>
      <w:rFonts w:cs="Wingdings"/>
    </w:rPr>
  </w:style>
  <w:style w:type="character" w:customStyle="1" w:styleId="ListLabel1621">
    <w:name w:val="ListLabel 1621"/>
    <w:qFormat/>
    <w:rsid w:val="00A90A76"/>
    <w:rPr>
      <w:rFonts w:cs="Symbol"/>
    </w:rPr>
  </w:style>
  <w:style w:type="character" w:customStyle="1" w:styleId="ListLabel1622">
    <w:name w:val="ListLabel 1622"/>
    <w:qFormat/>
    <w:rsid w:val="00A90A76"/>
    <w:rPr>
      <w:rFonts w:cs="Courier New"/>
    </w:rPr>
  </w:style>
  <w:style w:type="character" w:customStyle="1" w:styleId="ListLabel1623">
    <w:name w:val="ListLabel 1623"/>
    <w:qFormat/>
    <w:rsid w:val="00A90A76"/>
    <w:rPr>
      <w:rFonts w:cs="Wingdings"/>
    </w:rPr>
  </w:style>
  <w:style w:type="character" w:customStyle="1" w:styleId="ListLabel1624">
    <w:name w:val="ListLabel 1624"/>
    <w:qFormat/>
    <w:rsid w:val="00A90A76"/>
    <w:rPr>
      <w:rFonts w:cs="Symbol"/>
    </w:rPr>
  </w:style>
  <w:style w:type="character" w:customStyle="1" w:styleId="ListLabel1625">
    <w:name w:val="ListLabel 1625"/>
    <w:qFormat/>
    <w:rsid w:val="00A90A76"/>
    <w:rPr>
      <w:rFonts w:cs="Courier New"/>
    </w:rPr>
  </w:style>
  <w:style w:type="character" w:customStyle="1" w:styleId="ListLabel1626">
    <w:name w:val="ListLabel 1626"/>
    <w:qFormat/>
    <w:rsid w:val="00A90A76"/>
    <w:rPr>
      <w:rFonts w:cs="Wingdings"/>
    </w:rPr>
  </w:style>
  <w:style w:type="character" w:customStyle="1" w:styleId="ListLabel1627">
    <w:name w:val="ListLabel 1627"/>
    <w:qFormat/>
    <w:rsid w:val="00A90A76"/>
    <w:rPr>
      <w:rFonts w:cs="Symbol"/>
    </w:rPr>
  </w:style>
  <w:style w:type="character" w:customStyle="1" w:styleId="ListLabel1628">
    <w:name w:val="ListLabel 1628"/>
    <w:qFormat/>
    <w:rsid w:val="00A90A76"/>
    <w:rPr>
      <w:rFonts w:cs="Courier New"/>
    </w:rPr>
  </w:style>
  <w:style w:type="character" w:customStyle="1" w:styleId="ListLabel1629">
    <w:name w:val="ListLabel 1629"/>
    <w:qFormat/>
    <w:rsid w:val="00A90A76"/>
    <w:rPr>
      <w:rFonts w:cs="Wingdings"/>
    </w:rPr>
  </w:style>
  <w:style w:type="character" w:customStyle="1" w:styleId="ListLabel1630">
    <w:name w:val="ListLabel 1630"/>
    <w:qFormat/>
    <w:rsid w:val="00A90A76"/>
    <w:rPr>
      <w:rFonts w:cs="Symbol"/>
    </w:rPr>
  </w:style>
  <w:style w:type="character" w:customStyle="1" w:styleId="ListLabel1631">
    <w:name w:val="ListLabel 1631"/>
    <w:qFormat/>
    <w:rsid w:val="00A90A76"/>
    <w:rPr>
      <w:rFonts w:cs="Courier New"/>
    </w:rPr>
  </w:style>
  <w:style w:type="character" w:customStyle="1" w:styleId="ListLabel1632">
    <w:name w:val="ListLabel 1632"/>
    <w:qFormat/>
    <w:rsid w:val="00A90A76"/>
    <w:rPr>
      <w:rFonts w:cs="Wingdings"/>
    </w:rPr>
  </w:style>
  <w:style w:type="character" w:customStyle="1" w:styleId="ListLabel1633">
    <w:name w:val="ListLabel 1633"/>
    <w:qFormat/>
    <w:rsid w:val="00A90A76"/>
    <w:rPr>
      <w:rFonts w:cs="Symbol"/>
    </w:rPr>
  </w:style>
  <w:style w:type="character" w:customStyle="1" w:styleId="ListLabel1634">
    <w:name w:val="ListLabel 1634"/>
    <w:qFormat/>
    <w:rsid w:val="00A90A76"/>
    <w:rPr>
      <w:rFonts w:cs="Courier New"/>
    </w:rPr>
  </w:style>
  <w:style w:type="character" w:customStyle="1" w:styleId="ListLabel1635">
    <w:name w:val="ListLabel 1635"/>
    <w:qFormat/>
    <w:rsid w:val="00A90A76"/>
    <w:rPr>
      <w:rFonts w:cs="Wingdings"/>
    </w:rPr>
  </w:style>
  <w:style w:type="character" w:customStyle="1" w:styleId="ListLabel1636">
    <w:name w:val="ListLabel 1636"/>
    <w:qFormat/>
    <w:rsid w:val="00A90A76"/>
    <w:rPr>
      <w:rFonts w:cs="Symbol"/>
    </w:rPr>
  </w:style>
  <w:style w:type="character" w:customStyle="1" w:styleId="ListLabel1637">
    <w:name w:val="ListLabel 1637"/>
    <w:qFormat/>
    <w:rsid w:val="00A90A76"/>
    <w:rPr>
      <w:rFonts w:cs="Courier New"/>
    </w:rPr>
  </w:style>
  <w:style w:type="character" w:customStyle="1" w:styleId="ListLabel1638">
    <w:name w:val="ListLabel 1638"/>
    <w:qFormat/>
    <w:rsid w:val="00A90A76"/>
    <w:rPr>
      <w:rFonts w:cs="Wingdings"/>
    </w:rPr>
  </w:style>
  <w:style w:type="character" w:customStyle="1" w:styleId="ListLabel1639">
    <w:name w:val="ListLabel 1639"/>
    <w:qFormat/>
    <w:rsid w:val="00A90A76"/>
    <w:rPr>
      <w:rFonts w:cs="Symbol"/>
    </w:rPr>
  </w:style>
  <w:style w:type="character" w:customStyle="1" w:styleId="ListLabel1640">
    <w:name w:val="ListLabel 1640"/>
    <w:qFormat/>
    <w:rsid w:val="00A90A76"/>
    <w:rPr>
      <w:rFonts w:cs="Courier New"/>
    </w:rPr>
  </w:style>
  <w:style w:type="character" w:customStyle="1" w:styleId="ListLabel1641">
    <w:name w:val="ListLabel 1641"/>
    <w:qFormat/>
    <w:rsid w:val="00A90A76"/>
    <w:rPr>
      <w:rFonts w:cs="Wingdings"/>
    </w:rPr>
  </w:style>
  <w:style w:type="character" w:customStyle="1" w:styleId="ListLabel1642">
    <w:name w:val="ListLabel 1642"/>
    <w:qFormat/>
    <w:rsid w:val="00A90A76"/>
    <w:rPr>
      <w:rFonts w:cs="Symbol"/>
    </w:rPr>
  </w:style>
  <w:style w:type="character" w:customStyle="1" w:styleId="ListLabel1643">
    <w:name w:val="ListLabel 1643"/>
    <w:qFormat/>
    <w:rsid w:val="00A90A76"/>
    <w:rPr>
      <w:rFonts w:cs="Courier New"/>
    </w:rPr>
  </w:style>
  <w:style w:type="character" w:customStyle="1" w:styleId="ListLabel1644">
    <w:name w:val="ListLabel 1644"/>
    <w:qFormat/>
    <w:rsid w:val="00A90A76"/>
    <w:rPr>
      <w:rFonts w:cs="Wingdings"/>
    </w:rPr>
  </w:style>
  <w:style w:type="character" w:customStyle="1" w:styleId="ListLabel1645">
    <w:name w:val="ListLabel 1645"/>
    <w:qFormat/>
    <w:rsid w:val="00A90A76"/>
    <w:rPr>
      <w:rFonts w:cs="Symbol"/>
    </w:rPr>
  </w:style>
  <w:style w:type="character" w:customStyle="1" w:styleId="ListLabel1646">
    <w:name w:val="ListLabel 1646"/>
    <w:qFormat/>
    <w:rsid w:val="00A90A76"/>
    <w:rPr>
      <w:rFonts w:cs="Courier New"/>
    </w:rPr>
  </w:style>
  <w:style w:type="character" w:customStyle="1" w:styleId="ListLabel1647">
    <w:name w:val="ListLabel 1647"/>
    <w:qFormat/>
    <w:rsid w:val="00A90A76"/>
    <w:rPr>
      <w:rFonts w:cs="Wingdings"/>
    </w:rPr>
  </w:style>
  <w:style w:type="character" w:customStyle="1" w:styleId="ListLabel1648">
    <w:name w:val="ListLabel 1648"/>
    <w:qFormat/>
    <w:rsid w:val="00A90A76"/>
    <w:rPr>
      <w:rFonts w:cs="Symbol"/>
    </w:rPr>
  </w:style>
  <w:style w:type="character" w:customStyle="1" w:styleId="ListLabel1649">
    <w:name w:val="ListLabel 1649"/>
    <w:qFormat/>
    <w:rsid w:val="00A90A76"/>
    <w:rPr>
      <w:rFonts w:cs="Courier New"/>
    </w:rPr>
  </w:style>
  <w:style w:type="character" w:customStyle="1" w:styleId="ListLabel1650">
    <w:name w:val="ListLabel 1650"/>
    <w:qFormat/>
    <w:rsid w:val="00A90A76"/>
    <w:rPr>
      <w:rFonts w:cs="Wingdings"/>
    </w:rPr>
  </w:style>
  <w:style w:type="character" w:customStyle="1" w:styleId="ListLabel1651">
    <w:name w:val="ListLabel 1651"/>
    <w:qFormat/>
    <w:rsid w:val="00A90A76"/>
    <w:rPr>
      <w:rFonts w:cs="Symbol"/>
    </w:rPr>
  </w:style>
  <w:style w:type="character" w:customStyle="1" w:styleId="ListLabel1652">
    <w:name w:val="ListLabel 1652"/>
    <w:qFormat/>
    <w:rsid w:val="00A90A76"/>
    <w:rPr>
      <w:rFonts w:cs="Courier New"/>
    </w:rPr>
  </w:style>
  <w:style w:type="character" w:customStyle="1" w:styleId="ListLabel1653">
    <w:name w:val="ListLabel 1653"/>
    <w:qFormat/>
    <w:rsid w:val="00A90A76"/>
    <w:rPr>
      <w:rFonts w:cs="Wingdings"/>
    </w:rPr>
  </w:style>
  <w:style w:type="character" w:customStyle="1" w:styleId="ListLabel1654">
    <w:name w:val="ListLabel 1654"/>
    <w:qFormat/>
    <w:rsid w:val="00A90A76"/>
    <w:rPr>
      <w:rFonts w:cs="Symbol"/>
    </w:rPr>
  </w:style>
  <w:style w:type="character" w:customStyle="1" w:styleId="ListLabel1655">
    <w:name w:val="ListLabel 1655"/>
    <w:qFormat/>
    <w:rsid w:val="00A90A76"/>
    <w:rPr>
      <w:rFonts w:cs="Courier New"/>
    </w:rPr>
  </w:style>
  <w:style w:type="character" w:customStyle="1" w:styleId="ListLabel1656">
    <w:name w:val="ListLabel 1656"/>
    <w:qFormat/>
    <w:rsid w:val="00A90A76"/>
    <w:rPr>
      <w:rFonts w:cs="Wingdings"/>
    </w:rPr>
  </w:style>
  <w:style w:type="character" w:customStyle="1" w:styleId="ListLabel1657">
    <w:name w:val="ListLabel 1657"/>
    <w:qFormat/>
    <w:rsid w:val="00A90A76"/>
    <w:rPr>
      <w:rFonts w:cs="Symbol"/>
    </w:rPr>
  </w:style>
  <w:style w:type="character" w:customStyle="1" w:styleId="ListLabel1658">
    <w:name w:val="ListLabel 1658"/>
    <w:qFormat/>
    <w:rsid w:val="00A90A76"/>
    <w:rPr>
      <w:rFonts w:cs="Courier New"/>
    </w:rPr>
  </w:style>
  <w:style w:type="character" w:customStyle="1" w:styleId="ListLabel1659">
    <w:name w:val="ListLabel 1659"/>
    <w:qFormat/>
    <w:rsid w:val="00A90A76"/>
    <w:rPr>
      <w:rFonts w:cs="Wingdings"/>
    </w:rPr>
  </w:style>
  <w:style w:type="character" w:customStyle="1" w:styleId="ListLabel1660">
    <w:name w:val="ListLabel 1660"/>
    <w:qFormat/>
    <w:rsid w:val="00A90A76"/>
    <w:rPr>
      <w:rFonts w:cs="Symbol"/>
    </w:rPr>
  </w:style>
  <w:style w:type="character" w:customStyle="1" w:styleId="ListLabel1661">
    <w:name w:val="ListLabel 1661"/>
    <w:qFormat/>
    <w:rsid w:val="00A90A76"/>
    <w:rPr>
      <w:rFonts w:cs="Courier New"/>
    </w:rPr>
  </w:style>
  <w:style w:type="character" w:customStyle="1" w:styleId="ListLabel1662">
    <w:name w:val="ListLabel 1662"/>
    <w:qFormat/>
    <w:rsid w:val="00A90A76"/>
    <w:rPr>
      <w:rFonts w:cs="Wingdings"/>
    </w:rPr>
  </w:style>
  <w:style w:type="character" w:customStyle="1" w:styleId="ListLabel1663">
    <w:name w:val="ListLabel 1663"/>
    <w:qFormat/>
    <w:rsid w:val="00A90A76"/>
    <w:rPr>
      <w:rFonts w:cs="Symbol"/>
    </w:rPr>
  </w:style>
  <w:style w:type="character" w:customStyle="1" w:styleId="ListLabel1664">
    <w:name w:val="ListLabel 1664"/>
    <w:qFormat/>
    <w:rsid w:val="00A90A76"/>
    <w:rPr>
      <w:rFonts w:cs="Courier New"/>
    </w:rPr>
  </w:style>
  <w:style w:type="character" w:customStyle="1" w:styleId="ListLabel1665">
    <w:name w:val="ListLabel 1665"/>
    <w:qFormat/>
    <w:rsid w:val="00A90A76"/>
    <w:rPr>
      <w:rFonts w:cs="Wingdings"/>
    </w:rPr>
  </w:style>
  <w:style w:type="character" w:customStyle="1" w:styleId="ListLabel1666">
    <w:name w:val="ListLabel 1666"/>
    <w:qFormat/>
    <w:rsid w:val="00A90A76"/>
    <w:rPr>
      <w:rFonts w:cs="Symbol"/>
    </w:rPr>
  </w:style>
  <w:style w:type="character" w:customStyle="1" w:styleId="ListLabel1667">
    <w:name w:val="ListLabel 1667"/>
    <w:qFormat/>
    <w:rsid w:val="00A90A76"/>
    <w:rPr>
      <w:rFonts w:cs="Courier New"/>
    </w:rPr>
  </w:style>
  <w:style w:type="character" w:customStyle="1" w:styleId="ListLabel1668">
    <w:name w:val="ListLabel 1668"/>
    <w:qFormat/>
    <w:rsid w:val="00A90A76"/>
    <w:rPr>
      <w:rFonts w:cs="Wingdings"/>
    </w:rPr>
  </w:style>
  <w:style w:type="character" w:customStyle="1" w:styleId="ListLabel1669">
    <w:name w:val="ListLabel 1669"/>
    <w:qFormat/>
    <w:rsid w:val="00A90A76"/>
    <w:rPr>
      <w:rFonts w:cs="Symbol"/>
    </w:rPr>
  </w:style>
  <w:style w:type="character" w:customStyle="1" w:styleId="ListLabel1670">
    <w:name w:val="ListLabel 1670"/>
    <w:qFormat/>
    <w:rsid w:val="00A90A76"/>
    <w:rPr>
      <w:rFonts w:cs="Courier New"/>
    </w:rPr>
  </w:style>
  <w:style w:type="character" w:customStyle="1" w:styleId="ListLabel1671">
    <w:name w:val="ListLabel 1671"/>
    <w:qFormat/>
    <w:rsid w:val="00A90A76"/>
    <w:rPr>
      <w:rFonts w:cs="Wingdings"/>
    </w:rPr>
  </w:style>
  <w:style w:type="character" w:customStyle="1" w:styleId="ListLabel1672">
    <w:name w:val="ListLabel 1672"/>
    <w:qFormat/>
    <w:rsid w:val="00A90A76"/>
    <w:rPr>
      <w:rFonts w:cs="Symbol"/>
    </w:rPr>
  </w:style>
  <w:style w:type="character" w:customStyle="1" w:styleId="ListLabel1673">
    <w:name w:val="ListLabel 1673"/>
    <w:qFormat/>
    <w:rsid w:val="00A90A76"/>
    <w:rPr>
      <w:rFonts w:cs="Courier New"/>
    </w:rPr>
  </w:style>
  <w:style w:type="character" w:customStyle="1" w:styleId="ListLabel1674">
    <w:name w:val="ListLabel 1674"/>
    <w:qFormat/>
    <w:rsid w:val="00A90A76"/>
    <w:rPr>
      <w:rFonts w:cs="Wingdings"/>
    </w:rPr>
  </w:style>
  <w:style w:type="character" w:customStyle="1" w:styleId="ListLabel1675">
    <w:name w:val="ListLabel 1675"/>
    <w:qFormat/>
    <w:rsid w:val="00A90A76"/>
    <w:rPr>
      <w:rFonts w:cs="Symbol"/>
    </w:rPr>
  </w:style>
  <w:style w:type="character" w:customStyle="1" w:styleId="ListLabel1676">
    <w:name w:val="ListLabel 1676"/>
    <w:qFormat/>
    <w:rsid w:val="00A90A76"/>
    <w:rPr>
      <w:rFonts w:cs="Courier New"/>
    </w:rPr>
  </w:style>
  <w:style w:type="character" w:customStyle="1" w:styleId="ListLabel1677">
    <w:name w:val="ListLabel 1677"/>
    <w:qFormat/>
    <w:rsid w:val="00A90A76"/>
    <w:rPr>
      <w:rFonts w:cs="Wingdings"/>
    </w:rPr>
  </w:style>
  <w:style w:type="character" w:customStyle="1" w:styleId="ListLabel1678">
    <w:name w:val="ListLabel 1678"/>
    <w:qFormat/>
    <w:rsid w:val="00A90A76"/>
    <w:rPr>
      <w:rFonts w:cs="Symbol"/>
    </w:rPr>
  </w:style>
  <w:style w:type="character" w:customStyle="1" w:styleId="ListLabel1679">
    <w:name w:val="ListLabel 1679"/>
    <w:qFormat/>
    <w:rsid w:val="00A90A76"/>
    <w:rPr>
      <w:rFonts w:cs="Courier New"/>
    </w:rPr>
  </w:style>
  <w:style w:type="character" w:customStyle="1" w:styleId="ListLabel1680">
    <w:name w:val="ListLabel 1680"/>
    <w:qFormat/>
    <w:rsid w:val="00A90A76"/>
    <w:rPr>
      <w:rFonts w:cs="Wingdings"/>
    </w:rPr>
  </w:style>
  <w:style w:type="character" w:customStyle="1" w:styleId="ListLabel1681">
    <w:name w:val="ListLabel 1681"/>
    <w:qFormat/>
    <w:rsid w:val="00A90A76"/>
    <w:rPr>
      <w:rFonts w:cs="Symbol"/>
    </w:rPr>
  </w:style>
  <w:style w:type="character" w:customStyle="1" w:styleId="ListLabel1682">
    <w:name w:val="ListLabel 1682"/>
    <w:qFormat/>
    <w:rsid w:val="00A90A76"/>
    <w:rPr>
      <w:rFonts w:cs="Courier New"/>
    </w:rPr>
  </w:style>
  <w:style w:type="character" w:customStyle="1" w:styleId="ListLabel1683">
    <w:name w:val="ListLabel 1683"/>
    <w:qFormat/>
    <w:rsid w:val="00A90A76"/>
    <w:rPr>
      <w:rFonts w:cs="Wingdings"/>
    </w:rPr>
  </w:style>
  <w:style w:type="character" w:customStyle="1" w:styleId="ListLabel1684">
    <w:name w:val="ListLabel 1684"/>
    <w:qFormat/>
    <w:rsid w:val="00A90A76"/>
    <w:rPr>
      <w:rFonts w:cs="Symbol"/>
    </w:rPr>
  </w:style>
  <w:style w:type="character" w:customStyle="1" w:styleId="ListLabel1685">
    <w:name w:val="ListLabel 1685"/>
    <w:qFormat/>
    <w:rsid w:val="00A90A76"/>
    <w:rPr>
      <w:rFonts w:cs="Courier New"/>
    </w:rPr>
  </w:style>
  <w:style w:type="character" w:customStyle="1" w:styleId="ListLabel1686">
    <w:name w:val="ListLabel 1686"/>
    <w:qFormat/>
    <w:rsid w:val="00A90A76"/>
    <w:rPr>
      <w:rFonts w:cs="Wingdings"/>
    </w:rPr>
  </w:style>
  <w:style w:type="character" w:customStyle="1" w:styleId="ListLabel1687">
    <w:name w:val="ListLabel 1687"/>
    <w:qFormat/>
    <w:rsid w:val="00A90A76"/>
    <w:rPr>
      <w:rFonts w:cs="Symbol"/>
    </w:rPr>
  </w:style>
  <w:style w:type="character" w:customStyle="1" w:styleId="ListLabel1688">
    <w:name w:val="ListLabel 1688"/>
    <w:qFormat/>
    <w:rsid w:val="00A90A76"/>
    <w:rPr>
      <w:rFonts w:cs="Courier New"/>
    </w:rPr>
  </w:style>
  <w:style w:type="character" w:customStyle="1" w:styleId="ListLabel1689">
    <w:name w:val="ListLabel 1689"/>
    <w:qFormat/>
    <w:rsid w:val="00A90A76"/>
    <w:rPr>
      <w:rFonts w:cs="Wingdings"/>
    </w:rPr>
  </w:style>
  <w:style w:type="character" w:customStyle="1" w:styleId="ListLabel1690">
    <w:name w:val="ListLabel 1690"/>
    <w:qFormat/>
    <w:rsid w:val="00A90A76"/>
    <w:rPr>
      <w:rFonts w:cs="Symbol"/>
    </w:rPr>
  </w:style>
  <w:style w:type="character" w:customStyle="1" w:styleId="ListLabel1691">
    <w:name w:val="ListLabel 1691"/>
    <w:qFormat/>
    <w:rsid w:val="00A90A76"/>
    <w:rPr>
      <w:rFonts w:cs="Courier New"/>
    </w:rPr>
  </w:style>
  <w:style w:type="character" w:customStyle="1" w:styleId="ListLabel1692">
    <w:name w:val="ListLabel 1692"/>
    <w:qFormat/>
    <w:rsid w:val="00A90A76"/>
    <w:rPr>
      <w:rFonts w:cs="Wingdings"/>
    </w:rPr>
  </w:style>
  <w:style w:type="character" w:customStyle="1" w:styleId="ListLabel1693">
    <w:name w:val="ListLabel 1693"/>
    <w:qFormat/>
    <w:rsid w:val="00A90A76"/>
    <w:rPr>
      <w:rFonts w:cs="Symbol"/>
    </w:rPr>
  </w:style>
  <w:style w:type="character" w:customStyle="1" w:styleId="ListLabel1694">
    <w:name w:val="ListLabel 1694"/>
    <w:qFormat/>
    <w:rsid w:val="00A90A76"/>
    <w:rPr>
      <w:rFonts w:cs="Courier New"/>
    </w:rPr>
  </w:style>
  <w:style w:type="character" w:customStyle="1" w:styleId="ListLabel1695">
    <w:name w:val="ListLabel 1695"/>
    <w:qFormat/>
    <w:rsid w:val="00A90A76"/>
    <w:rPr>
      <w:rFonts w:cs="Wingdings"/>
    </w:rPr>
  </w:style>
  <w:style w:type="character" w:customStyle="1" w:styleId="ListLabel1696">
    <w:name w:val="ListLabel 1696"/>
    <w:qFormat/>
    <w:rsid w:val="00A90A76"/>
    <w:rPr>
      <w:rFonts w:cs="Symbol"/>
    </w:rPr>
  </w:style>
  <w:style w:type="character" w:customStyle="1" w:styleId="ListLabel1697">
    <w:name w:val="ListLabel 1697"/>
    <w:qFormat/>
    <w:rsid w:val="00A90A76"/>
    <w:rPr>
      <w:rFonts w:cs="Courier New"/>
    </w:rPr>
  </w:style>
  <w:style w:type="character" w:customStyle="1" w:styleId="ListLabel1698">
    <w:name w:val="ListLabel 1698"/>
    <w:qFormat/>
    <w:rsid w:val="00A90A76"/>
    <w:rPr>
      <w:rFonts w:cs="Wingdings"/>
    </w:rPr>
  </w:style>
  <w:style w:type="character" w:customStyle="1" w:styleId="ListLabel1699">
    <w:name w:val="ListLabel 1699"/>
    <w:qFormat/>
    <w:rsid w:val="00A90A76"/>
    <w:rPr>
      <w:rFonts w:cs="Symbol"/>
    </w:rPr>
  </w:style>
  <w:style w:type="character" w:customStyle="1" w:styleId="ListLabel1700">
    <w:name w:val="ListLabel 1700"/>
    <w:qFormat/>
    <w:rsid w:val="00A90A76"/>
    <w:rPr>
      <w:rFonts w:cs="Courier New"/>
    </w:rPr>
  </w:style>
  <w:style w:type="character" w:customStyle="1" w:styleId="ListLabel1701">
    <w:name w:val="ListLabel 1701"/>
    <w:qFormat/>
    <w:rsid w:val="00A90A76"/>
    <w:rPr>
      <w:rFonts w:cs="Wingdings"/>
    </w:rPr>
  </w:style>
  <w:style w:type="character" w:customStyle="1" w:styleId="ListLabel1702">
    <w:name w:val="ListLabel 1702"/>
    <w:qFormat/>
    <w:rsid w:val="00A90A76"/>
    <w:rPr>
      <w:rFonts w:cs="Symbol"/>
    </w:rPr>
  </w:style>
  <w:style w:type="character" w:customStyle="1" w:styleId="ListLabel1703">
    <w:name w:val="ListLabel 1703"/>
    <w:qFormat/>
    <w:rsid w:val="00A90A76"/>
    <w:rPr>
      <w:rFonts w:cs="Courier New"/>
    </w:rPr>
  </w:style>
  <w:style w:type="character" w:customStyle="1" w:styleId="ListLabel1704">
    <w:name w:val="ListLabel 1704"/>
    <w:qFormat/>
    <w:rsid w:val="00A90A76"/>
    <w:rPr>
      <w:rFonts w:cs="Wingdings"/>
    </w:rPr>
  </w:style>
  <w:style w:type="character" w:customStyle="1" w:styleId="ListLabel1705">
    <w:name w:val="ListLabel 1705"/>
    <w:qFormat/>
    <w:rsid w:val="00A90A76"/>
    <w:rPr>
      <w:rFonts w:cs="Symbol"/>
    </w:rPr>
  </w:style>
  <w:style w:type="character" w:customStyle="1" w:styleId="ListLabel1706">
    <w:name w:val="ListLabel 1706"/>
    <w:qFormat/>
    <w:rsid w:val="00A90A76"/>
    <w:rPr>
      <w:rFonts w:cs="Courier New"/>
    </w:rPr>
  </w:style>
  <w:style w:type="character" w:customStyle="1" w:styleId="ListLabel1707">
    <w:name w:val="ListLabel 1707"/>
    <w:qFormat/>
    <w:rsid w:val="00A90A76"/>
    <w:rPr>
      <w:rFonts w:cs="Wingdings"/>
    </w:rPr>
  </w:style>
  <w:style w:type="character" w:customStyle="1" w:styleId="ListLabel1708">
    <w:name w:val="ListLabel 1708"/>
    <w:qFormat/>
    <w:rsid w:val="00A90A76"/>
    <w:rPr>
      <w:rFonts w:cs="Symbol"/>
    </w:rPr>
  </w:style>
  <w:style w:type="character" w:customStyle="1" w:styleId="ListLabel1709">
    <w:name w:val="ListLabel 1709"/>
    <w:qFormat/>
    <w:rsid w:val="00A90A76"/>
    <w:rPr>
      <w:rFonts w:cs="Courier New"/>
    </w:rPr>
  </w:style>
  <w:style w:type="character" w:customStyle="1" w:styleId="ListLabel1710">
    <w:name w:val="ListLabel 1710"/>
    <w:qFormat/>
    <w:rsid w:val="00A90A76"/>
    <w:rPr>
      <w:rFonts w:cs="Wingdings"/>
    </w:rPr>
  </w:style>
  <w:style w:type="character" w:customStyle="1" w:styleId="ListLabel1711">
    <w:name w:val="ListLabel 1711"/>
    <w:qFormat/>
    <w:rsid w:val="00A90A76"/>
    <w:rPr>
      <w:rFonts w:cs="Symbol"/>
    </w:rPr>
  </w:style>
  <w:style w:type="character" w:customStyle="1" w:styleId="ListLabel1712">
    <w:name w:val="ListLabel 1712"/>
    <w:qFormat/>
    <w:rsid w:val="00A90A76"/>
    <w:rPr>
      <w:rFonts w:cs="Courier New"/>
    </w:rPr>
  </w:style>
  <w:style w:type="character" w:customStyle="1" w:styleId="ListLabel1713">
    <w:name w:val="ListLabel 1713"/>
    <w:qFormat/>
    <w:rsid w:val="00A90A76"/>
    <w:rPr>
      <w:rFonts w:cs="Wingdings"/>
    </w:rPr>
  </w:style>
  <w:style w:type="character" w:customStyle="1" w:styleId="ListLabel1714">
    <w:name w:val="ListLabel 1714"/>
    <w:qFormat/>
    <w:rsid w:val="00A90A76"/>
    <w:rPr>
      <w:rFonts w:cs="Symbol"/>
    </w:rPr>
  </w:style>
  <w:style w:type="character" w:customStyle="1" w:styleId="ListLabel1715">
    <w:name w:val="ListLabel 1715"/>
    <w:qFormat/>
    <w:rsid w:val="00A90A76"/>
    <w:rPr>
      <w:rFonts w:cs="Courier New"/>
    </w:rPr>
  </w:style>
  <w:style w:type="character" w:customStyle="1" w:styleId="ListLabel1716">
    <w:name w:val="ListLabel 1716"/>
    <w:qFormat/>
    <w:rsid w:val="00A90A76"/>
    <w:rPr>
      <w:rFonts w:cs="Wingdings"/>
    </w:rPr>
  </w:style>
  <w:style w:type="character" w:customStyle="1" w:styleId="ListLabel1717">
    <w:name w:val="ListLabel 1717"/>
    <w:qFormat/>
    <w:rsid w:val="00A90A76"/>
    <w:rPr>
      <w:rFonts w:cs="Symbol"/>
    </w:rPr>
  </w:style>
  <w:style w:type="character" w:customStyle="1" w:styleId="ListLabel1718">
    <w:name w:val="ListLabel 1718"/>
    <w:qFormat/>
    <w:rsid w:val="00A90A76"/>
    <w:rPr>
      <w:rFonts w:cs="Courier New"/>
    </w:rPr>
  </w:style>
  <w:style w:type="character" w:customStyle="1" w:styleId="ListLabel1719">
    <w:name w:val="ListLabel 1719"/>
    <w:qFormat/>
    <w:rsid w:val="00A90A76"/>
    <w:rPr>
      <w:rFonts w:cs="Wingdings"/>
    </w:rPr>
  </w:style>
  <w:style w:type="character" w:customStyle="1" w:styleId="ListLabel1720">
    <w:name w:val="ListLabel 1720"/>
    <w:qFormat/>
    <w:rsid w:val="00A90A76"/>
    <w:rPr>
      <w:rFonts w:cs="Symbol"/>
    </w:rPr>
  </w:style>
  <w:style w:type="character" w:customStyle="1" w:styleId="ListLabel1721">
    <w:name w:val="ListLabel 1721"/>
    <w:qFormat/>
    <w:rsid w:val="00A90A76"/>
    <w:rPr>
      <w:rFonts w:cs="Courier New"/>
    </w:rPr>
  </w:style>
  <w:style w:type="character" w:customStyle="1" w:styleId="ListLabel1722">
    <w:name w:val="ListLabel 1722"/>
    <w:qFormat/>
    <w:rsid w:val="00A90A76"/>
    <w:rPr>
      <w:rFonts w:cs="Wingdings"/>
    </w:rPr>
  </w:style>
  <w:style w:type="character" w:customStyle="1" w:styleId="ListLabel1723">
    <w:name w:val="ListLabel 1723"/>
    <w:qFormat/>
    <w:rsid w:val="00A90A76"/>
    <w:rPr>
      <w:rFonts w:cs="Symbol"/>
    </w:rPr>
  </w:style>
  <w:style w:type="character" w:customStyle="1" w:styleId="ListLabel1724">
    <w:name w:val="ListLabel 1724"/>
    <w:qFormat/>
    <w:rsid w:val="00A90A76"/>
    <w:rPr>
      <w:rFonts w:cs="Courier New"/>
    </w:rPr>
  </w:style>
  <w:style w:type="character" w:customStyle="1" w:styleId="ListLabel1725">
    <w:name w:val="ListLabel 1725"/>
    <w:qFormat/>
    <w:rsid w:val="00A90A76"/>
    <w:rPr>
      <w:rFonts w:cs="Wingdings"/>
    </w:rPr>
  </w:style>
  <w:style w:type="character" w:customStyle="1" w:styleId="ListLabel1726">
    <w:name w:val="ListLabel 1726"/>
    <w:qFormat/>
    <w:rsid w:val="00A90A76"/>
    <w:rPr>
      <w:rFonts w:cs="Symbol"/>
    </w:rPr>
  </w:style>
  <w:style w:type="character" w:customStyle="1" w:styleId="ListLabel1727">
    <w:name w:val="ListLabel 1727"/>
    <w:qFormat/>
    <w:rsid w:val="00A90A76"/>
    <w:rPr>
      <w:rFonts w:cs="Courier New"/>
    </w:rPr>
  </w:style>
  <w:style w:type="character" w:customStyle="1" w:styleId="ListLabel1728">
    <w:name w:val="ListLabel 1728"/>
    <w:qFormat/>
    <w:rsid w:val="00A90A76"/>
    <w:rPr>
      <w:rFonts w:cs="Wingdings"/>
    </w:rPr>
  </w:style>
  <w:style w:type="character" w:customStyle="1" w:styleId="ListLabel1729">
    <w:name w:val="ListLabel 1729"/>
    <w:qFormat/>
    <w:rsid w:val="00A90A76"/>
    <w:rPr>
      <w:rFonts w:cs="Symbol"/>
    </w:rPr>
  </w:style>
  <w:style w:type="character" w:customStyle="1" w:styleId="ListLabel1730">
    <w:name w:val="ListLabel 1730"/>
    <w:qFormat/>
    <w:rsid w:val="00A90A76"/>
    <w:rPr>
      <w:rFonts w:cs="Courier New"/>
    </w:rPr>
  </w:style>
  <w:style w:type="character" w:customStyle="1" w:styleId="ListLabel1731">
    <w:name w:val="ListLabel 1731"/>
    <w:qFormat/>
    <w:rsid w:val="00A90A76"/>
    <w:rPr>
      <w:rFonts w:cs="Wingdings"/>
    </w:rPr>
  </w:style>
  <w:style w:type="character" w:customStyle="1" w:styleId="ListLabel1732">
    <w:name w:val="ListLabel 1732"/>
    <w:qFormat/>
    <w:rsid w:val="00A90A76"/>
    <w:rPr>
      <w:rFonts w:cs="Symbol"/>
    </w:rPr>
  </w:style>
  <w:style w:type="character" w:customStyle="1" w:styleId="ListLabel1733">
    <w:name w:val="ListLabel 1733"/>
    <w:qFormat/>
    <w:rsid w:val="00A90A76"/>
    <w:rPr>
      <w:rFonts w:cs="Courier New"/>
    </w:rPr>
  </w:style>
  <w:style w:type="character" w:customStyle="1" w:styleId="ListLabel1734">
    <w:name w:val="ListLabel 1734"/>
    <w:qFormat/>
    <w:rsid w:val="00A90A76"/>
    <w:rPr>
      <w:rFonts w:cs="Wingdings"/>
    </w:rPr>
  </w:style>
  <w:style w:type="character" w:customStyle="1" w:styleId="ListLabel1735">
    <w:name w:val="ListLabel 1735"/>
    <w:qFormat/>
    <w:rsid w:val="00A90A76"/>
    <w:rPr>
      <w:rFonts w:cs="Symbol"/>
    </w:rPr>
  </w:style>
  <w:style w:type="character" w:customStyle="1" w:styleId="ListLabel1736">
    <w:name w:val="ListLabel 1736"/>
    <w:qFormat/>
    <w:rsid w:val="00A90A76"/>
    <w:rPr>
      <w:rFonts w:cs="Courier New"/>
    </w:rPr>
  </w:style>
  <w:style w:type="character" w:customStyle="1" w:styleId="ListLabel1737">
    <w:name w:val="ListLabel 1737"/>
    <w:qFormat/>
    <w:rsid w:val="00A90A76"/>
    <w:rPr>
      <w:rFonts w:cs="Wingdings"/>
    </w:rPr>
  </w:style>
  <w:style w:type="character" w:customStyle="1" w:styleId="ListLabel1738">
    <w:name w:val="ListLabel 1738"/>
    <w:qFormat/>
    <w:rsid w:val="00A90A76"/>
    <w:rPr>
      <w:rFonts w:cs="Symbol"/>
    </w:rPr>
  </w:style>
  <w:style w:type="character" w:customStyle="1" w:styleId="ListLabel1739">
    <w:name w:val="ListLabel 1739"/>
    <w:qFormat/>
    <w:rsid w:val="00A90A76"/>
    <w:rPr>
      <w:rFonts w:cs="Courier New"/>
    </w:rPr>
  </w:style>
  <w:style w:type="character" w:customStyle="1" w:styleId="ListLabel1740">
    <w:name w:val="ListLabel 1740"/>
    <w:qFormat/>
    <w:rsid w:val="00A90A76"/>
    <w:rPr>
      <w:rFonts w:cs="Wingdings"/>
    </w:rPr>
  </w:style>
  <w:style w:type="character" w:customStyle="1" w:styleId="ListLabel1741">
    <w:name w:val="ListLabel 1741"/>
    <w:qFormat/>
    <w:rsid w:val="00A90A76"/>
    <w:rPr>
      <w:rFonts w:cs="Symbol"/>
    </w:rPr>
  </w:style>
  <w:style w:type="character" w:customStyle="1" w:styleId="ListLabel1742">
    <w:name w:val="ListLabel 1742"/>
    <w:qFormat/>
    <w:rsid w:val="00A90A76"/>
    <w:rPr>
      <w:rFonts w:cs="Courier New"/>
    </w:rPr>
  </w:style>
  <w:style w:type="character" w:customStyle="1" w:styleId="ListLabel1743">
    <w:name w:val="ListLabel 1743"/>
    <w:qFormat/>
    <w:rsid w:val="00A90A76"/>
    <w:rPr>
      <w:rFonts w:cs="Wingdings"/>
    </w:rPr>
  </w:style>
  <w:style w:type="character" w:customStyle="1" w:styleId="ListLabel1744">
    <w:name w:val="ListLabel 1744"/>
    <w:qFormat/>
    <w:rsid w:val="00A90A76"/>
    <w:rPr>
      <w:rFonts w:cs="Symbol"/>
    </w:rPr>
  </w:style>
  <w:style w:type="character" w:customStyle="1" w:styleId="ListLabel1745">
    <w:name w:val="ListLabel 1745"/>
    <w:qFormat/>
    <w:rsid w:val="00A90A76"/>
    <w:rPr>
      <w:rFonts w:cs="Courier New"/>
    </w:rPr>
  </w:style>
  <w:style w:type="character" w:customStyle="1" w:styleId="ListLabel1746">
    <w:name w:val="ListLabel 1746"/>
    <w:qFormat/>
    <w:rsid w:val="00A90A76"/>
    <w:rPr>
      <w:rFonts w:cs="Wingdings"/>
    </w:rPr>
  </w:style>
  <w:style w:type="character" w:customStyle="1" w:styleId="ListLabel1747">
    <w:name w:val="ListLabel 1747"/>
    <w:qFormat/>
    <w:rsid w:val="00A90A76"/>
    <w:rPr>
      <w:rFonts w:cs="Symbol"/>
    </w:rPr>
  </w:style>
  <w:style w:type="character" w:customStyle="1" w:styleId="ListLabel1748">
    <w:name w:val="ListLabel 1748"/>
    <w:qFormat/>
    <w:rsid w:val="00A90A76"/>
    <w:rPr>
      <w:rFonts w:cs="Courier New"/>
    </w:rPr>
  </w:style>
  <w:style w:type="character" w:customStyle="1" w:styleId="ListLabel1749">
    <w:name w:val="ListLabel 1749"/>
    <w:qFormat/>
    <w:rsid w:val="00A90A76"/>
    <w:rPr>
      <w:rFonts w:cs="Wingdings"/>
    </w:rPr>
  </w:style>
  <w:style w:type="character" w:customStyle="1" w:styleId="ListLabel1750">
    <w:name w:val="ListLabel 1750"/>
    <w:qFormat/>
    <w:rsid w:val="00A90A76"/>
    <w:rPr>
      <w:rFonts w:cs="Symbol"/>
    </w:rPr>
  </w:style>
  <w:style w:type="character" w:customStyle="1" w:styleId="ListLabel1751">
    <w:name w:val="ListLabel 1751"/>
    <w:qFormat/>
    <w:rsid w:val="00A90A76"/>
    <w:rPr>
      <w:rFonts w:cs="Courier New"/>
    </w:rPr>
  </w:style>
  <w:style w:type="character" w:customStyle="1" w:styleId="ListLabel1752">
    <w:name w:val="ListLabel 1752"/>
    <w:qFormat/>
    <w:rsid w:val="00A90A76"/>
    <w:rPr>
      <w:rFonts w:cs="Wingdings"/>
    </w:rPr>
  </w:style>
  <w:style w:type="character" w:customStyle="1" w:styleId="ListLabel1753">
    <w:name w:val="ListLabel 1753"/>
    <w:qFormat/>
    <w:rsid w:val="00A90A76"/>
    <w:rPr>
      <w:rFonts w:cs="Symbol"/>
    </w:rPr>
  </w:style>
  <w:style w:type="character" w:customStyle="1" w:styleId="ListLabel1754">
    <w:name w:val="ListLabel 1754"/>
    <w:qFormat/>
    <w:rsid w:val="00A90A76"/>
    <w:rPr>
      <w:rFonts w:cs="Courier New"/>
    </w:rPr>
  </w:style>
  <w:style w:type="character" w:customStyle="1" w:styleId="ListLabel1755">
    <w:name w:val="ListLabel 1755"/>
    <w:qFormat/>
    <w:rsid w:val="00A90A76"/>
    <w:rPr>
      <w:rFonts w:cs="Wingdings"/>
    </w:rPr>
  </w:style>
  <w:style w:type="character" w:customStyle="1" w:styleId="ListLabel1756">
    <w:name w:val="ListLabel 1756"/>
    <w:qFormat/>
    <w:rsid w:val="00A90A76"/>
    <w:rPr>
      <w:rFonts w:cs="Symbol"/>
    </w:rPr>
  </w:style>
  <w:style w:type="character" w:customStyle="1" w:styleId="ListLabel1757">
    <w:name w:val="ListLabel 1757"/>
    <w:qFormat/>
    <w:rsid w:val="00A90A76"/>
    <w:rPr>
      <w:rFonts w:cs="Courier New"/>
    </w:rPr>
  </w:style>
  <w:style w:type="character" w:customStyle="1" w:styleId="ListLabel1758">
    <w:name w:val="ListLabel 1758"/>
    <w:qFormat/>
    <w:rsid w:val="00A90A76"/>
    <w:rPr>
      <w:rFonts w:cs="Wingdings"/>
    </w:rPr>
  </w:style>
  <w:style w:type="character" w:customStyle="1" w:styleId="ListLabel1759">
    <w:name w:val="ListLabel 1759"/>
    <w:qFormat/>
    <w:rsid w:val="00A90A76"/>
    <w:rPr>
      <w:rFonts w:cs="Symbol"/>
    </w:rPr>
  </w:style>
  <w:style w:type="character" w:customStyle="1" w:styleId="ListLabel1760">
    <w:name w:val="ListLabel 1760"/>
    <w:qFormat/>
    <w:rsid w:val="00A90A76"/>
    <w:rPr>
      <w:rFonts w:cs="Courier New"/>
    </w:rPr>
  </w:style>
  <w:style w:type="character" w:customStyle="1" w:styleId="ListLabel1761">
    <w:name w:val="ListLabel 1761"/>
    <w:qFormat/>
    <w:rsid w:val="00A90A76"/>
    <w:rPr>
      <w:rFonts w:cs="Wingdings"/>
    </w:rPr>
  </w:style>
  <w:style w:type="character" w:customStyle="1" w:styleId="ListLabel1762">
    <w:name w:val="ListLabel 1762"/>
    <w:qFormat/>
    <w:rsid w:val="00A90A76"/>
    <w:rPr>
      <w:rFonts w:cs="Symbol"/>
    </w:rPr>
  </w:style>
  <w:style w:type="character" w:customStyle="1" w:styleId="ListLabel1763">
    <w:name w:val="ListLabel 1763"/>
    <w:qFormat/>
    <w:rsid w:val="00A90A76"/>
    <w:rPr>
      <w:rFonts w:cs="Courier New"/>
    </w:rPr>
  </w:style>
  <w:style w:type="character" w:customStyle="1" w:styleId="ListLabel1764">
    <w:name w:val="ListLabel 1764"/>
    <w:qFormat/>
    <w:rsid w:val="00A90A76"/>
    <w:rPr>
      <w:rFonts w:cs="Wingdings"/>
    </w:rPr>
  </w:style>
  <w:style w:type="character" w:customStyle="1" w:styleId="ListLabel1765">
    <w:name w:val="ListLabel 1765"/>
    <w:qFormat/>
    <w:rsid w:val="00A90A76"/>
    <w:rPr>
      <w:rFonts w:cs="Symbol"/>
    </w:rPr>
  </w:style>
  <w:style w:type="character" w:customStyle="1" w:styleId="ListLabel1766">
    <w:name w:val="ListLabel 1766"/>
    <w:qFormat/>
    <w:rsid w:val="00A90A76"/>
    <w:rPr>
      <w:rFonts w:cs="Courier New"/>
    </w:rPr>
  </w:style>
  <w:style w:type="character" w:customStyle="1" w:styleId="ListLabel1767">
    <w:name w:val="ListLabel 1767"/>
    <w:qFormat/>
    <w:rsid w:val="00A90A76"/>
    <w:rPr>
      <w:rFonts w:cs="Wingdings"/>
    </w:rPr>
  </w:style>
  <w:style w:type="character" w:customStyle="1" w:styleId="ListLabel1768">
    <w:name w:val="ListLabel 1768"/>
    <w:qFormat/>
    <w:rsid w:val="00A90A76"/>
    <w:rPr>
      <w:rFonts w:cs="Symbol"/>
    </w:rPr>
  </w:style>
  <w:style w:type="character" w:customStyle="1" w:styleId="ListLabel1769">
    <w:name w:val="ListLabel 1769"/>
    <w:qFormat/>
    <w:rsid w:val="00A90A76"/>
    <w:rPr>
      <w:rFonts w:cs="Courier New"/>
    </w:rPr>
  </w:style>
  <w:style w:type="character" w:customStyle="1" w:styleId="ListLabel1770">
    <w:name w:val="ListLabel 1770"/>
    <w:qFormat/>
    <w:rsid w:val="00A90A76"/>
    <w:rPr>
      <w:rFonts w:cs="Wingdings"/>
    </w:rPr>
  </w:style>
  <w:style w:type="character" w:customStyle="1" w:styleId="ListLabel1771">
    <w:name w:val="ListLabel 1771"/>
    <w:qFormat/>
    <w:rsid w:val="00A90A76"/>
    <w:rPr>
      <w:rFonts w:cs="Symbol"/>
    </w:rPr>
  </w:style>
  <w:style w:type="character" w:customStyle="1" w:styleId="ListLabel1772">
    <w:name w:val="ListLabel 1772"/>
    <w:qFormat/>
    <w:rsid w:val="00A90A76"/>
    <w:rPr>
      <w:rFonts w:cs="Courier New"/>
    </w:rPr>
  </w:style>
  <w:style w:type="character" w:customStyle="1" w:styleId="ListLabel1773">
    <w:name w:val="ListLabel 1773"/>
    <w:qFormat/>
    <w:rsid w:val="00A90A76"/>
    <w:rPr>
      <w:rFonts w:cs="Wingdings"/>
    </w:rPr>
  </w:style>
  <w:style w:type="character" w:customStyle="1" w:styleId="ListLabel1774">
    <w:name w:val="ListLabel 1774"/>
    <w:qFormat/>
    <w:rsid w:val="00A90A76"/>
    <w:rPr>
      <w:rFonts w:cs="Symbol"/>
    </w:rPr>
  </w:style>
  <w:style w:type="character" w:customStyle="1" w:styleId="ListLabel1775">
    <w:name w:val="ListLabel 1775"/>
    <w:qFormat/>
    <w:rsid w:val="00A90A76"/>
    <w:rPr>
      <w:rFonts w:cs="Courier New"/>
    </w:rPr>
  </w:style>
  <w:style w:type="character" w:customStyle="1" w:styleId="ListLabel1776">
    <w:name w:val="ListLabel 1776"/>
    <w:qFormat/>
    <w:rsid w:val="00A90A76"/>
    <w:rPr>
      <w:rFonts w:cs="Wingdings"/>
    </w:rPr>
  </w:style>
  <w:style w:type="character" w:customStyle="1" w:styleId="ListLabel1777">
    <w:name w:val="ListLabel 1777"/>
    <w:qFormat/>
    <w:rsid w:val="00A90A76"/>
    <w:rPr>
      <w:rFonts w:cs="Symbol"/>
    </w:rPr>
  </w:style>
  <w:style w:type="character" w:customStyle="1" w:styleId="ListLabel1778">
    <w:name w:val="ListLabel 1778"/>
    <w:qFormat/>
    <w:rsid w:val="00A90A76"/>
    <w:rPr>
      <w:rFonts w:cs="Courier New"/>
    </w:rPr>
  </w:style>
  <w:style w:type="character" w:customStyle="1" w:styleId="ListLabel1779">
    <w:name w:val="ListLabel 1779"/>
    <w:qFormat/>
    <w:rsid w:val="00A90A76"/>
    <w:rPr>
      <w:rFonts w:cs="Wingdings"/>
    </w:rPr>
  </w:style>
  <w:style w:type="character" w:customStyle="1" w:styleId="ListLabel1780">
    <w:name w:val="ListLabel 1780"/>
    <w:qFormat/>
    <w:rsid w:val="00A90A76"/>
    <w:rPr>
      <w:rFonts w:cs="Symbol"/>
    </w:rPr>
  </w:style>
  <w:style w:type="character" w:customStyle="1" w:styleId="ListLabel1781">
    <w:name w:val="ListLabel 1781"/>
    <w:qFormat/>
    <w:rsid w:val="00A90A76"/>
    <w:rPr>
      <w:rFonts w:cs="Courier New"/>
    </w:rPr>
  </w:style>
  <w:style w:type="character" w:customStyle="1" w:styleId="ListLabel1782">
    <w:name w:val="ListLabel 1782"/>
    <w:qFormat/>
    <w:rsid w:val="00A90A76"/>
    <w:rPr>
      <w:rFonts w:cs="Wingdings"/>
    </w:rPr>
  </w:style>
  <w:style w:type="character" w:customStyle="1" w:styleId="ListLabel1783">
    <w:name w:val="ListLabel 1783"/>
    <w:qFormat/>
    <w:rsid w:val="00A90A76"/>
    <w:rPr>
      <w:rFonts w:cs="Symbol"/>
    </w:rPr>
  </w:style>
  <w:style w:type="character" w:customStyle="1" w:styleId="ListLabel1784">
    <w:name w:val="ListLabel 1784"/>
    <w:qFormat/>
    <w:rsid w:val="00A90A76"/>
    <w:rPr>
      <w:rFonts w:cs="Courier New"/>
    </w:rPr>
  </w:style>
  <w:style w:type="character" w:customStyle="1" w:styleId="ListLabel1785">
    <w:name w:val="ListLabel 1785"/>
    <w:qFormat/>
    <w:rsid w:val="00A90A76"/>
    <w:rPr>
      <w:rFonts w:cs="Wingdings"/>
    </w:rPr>
  </w:style>
  <w:style w:type="character" w:customStyle="1" w:styleId="ListLabel1786">
    <w:name w:val="ListLabel 1786"/>
    <w:qFormat/>
    <w:rsid w:val="00A90A76"/>
    <w:rPr>
      <w:rFonts w:cs="Symbol"/>
    </w:rPr>
  </w:style>
  <w:style w:type="character" w:customStyle="1" w:styleId="ListLabel1787">
    <w:name w:val="ListLabel 1787"/>
    <w:qFormat/>
    <w:rsid w:val="00A90A76"/>
    <w:rPr>
      <w:rFonts w:cs="Courier New"/>
    </w:rPr>
  </w:style>
  <w:style w:type="character" w:customStyle="1" w:styleId="ListLabel1788">
    <w:name w:val="ListLabel 1788"/>
    <w:qFormat/>
    <w:rsid w:val="00A90A76"/>
    <w:rPr>
      <w:rFonts w:cs="Wingdings"/>
    </w:rPr>
  </w:style>
  <w:style w:type="character" w:customStyle="1" w:styleId="ListLabel1789">
    <w:name w:val="ListLabel 1789"/>
    <w:qFormat/>
    <w:rsid w:val="00A90A76"/>
    <w:rPr>
      <w:rFonts w:cs="Symbol"/>
    </w:rPr>
  </w:style>
  <w:style w:type="character" w:customStyle="1" w:styleId="ListLabel1790">
    <w:name w:val="ListLabel 1790"/>
    <w:qFormat/>
    <w:rsid w:val="00A90A76"/>
    <w:rPr>
      <w:rFonts w:cs="Courier New"/>
    </w:rPr>
  </w:style>
  <w:style w:type="character" w:customStyle="1" w:styleId="ListLabel1791">
    <w:name w:val="ListLabel 1791"/>
    <w:qFormat/>
    <w:rsid w:val="00A90A76"/>
    <w:rPr>
      <w:rFonts w:cs="Wingdings"/>
    </w:rPr>
  </w:style>
  <w:style w:type="character" w:customStyle="1" w:styleId="ListLabel1792">
    <w:name w:val="ListLabel 1792"/>
    <w:qFormat/>
    <w:rsid w:val="00A90A76"/>
    <w:rPr>
      <w:rFonts w:cs="Symbol"/>
    </w:rPr>
  </w:style>
  <w:style w:type="character" w:customStyle="1" w:styleId="ListLabel1793">
    <w:name w:val="ListLabel 1793"/>
    <w:qFormat/>
    <w:rsid w:val="00A90A76"/>
    <w:rPr>
      <w:rFonts w:cs="Courier New"/>
    </w:rPr>
  </w:style>
  <w:style w:type="character" w:customStyle="1" w:styleId="ListLabel1794">
    <w:name w:val="ListLabel 1794"/>
    <w:qFormat/>
    <w:rsid w:val="00A90A76"/>
    <w:rPr>
      <w:rFonts w:cs="Wingdings"/>
    </w:rPr>
  </w:style>
  <w:style w:type="character" w:customStyle="1" w:styleId="ListLabel1795">
    <w:name w:val="ListLabel 1795"/>
    <w:qFormat/>
    <w:rsid w:val="00A90A76"/>
    <w:rPr>
      <w:rFonts w:cs="Symbol"/>
    </w:rPr>
  </w:style>
  <w:style w:type="character" w:customStyle="1" w:styleId="ListLabel1796">
    <w:name w:val="ListLabel 1796"/>
    <w:qFormat/>
    <w:rsid w:val="00A90A76"/>
    <w:rPr>
      <w:rFonts w:cs="Courier New"/>
    </w:rPr>
  </w:style>
  <w:style w:type="character" w:customStyle="1" w:styleId="ListLabel1797">
    <w:name w:val="ListLabel 1797"/>
    <w:qFormat/>
    <w:rsid w:val="00A90A76"/>
    <w:rPr>
      <w:rFonts w:cs="Wingdings"/>
    </w:rPr>
  </w:style>
  <w:style w:type="character" w:customStyle="1" w:styleId="ListLabel1798">
    <w:name w:val="ListLabel 1798"/>
    <w:qFormat/>
    <w:rsid w:val="00A90A76"/>
    <w:rPr>
      <w:rFonts w:cs="Symbol"/>
    </w:rPr>
  </w:style>
  <w:style w:type="character" w:customStyle="1" w:styleId="ListLabel1799">
    <w:name w:val="ListLabel 1799"/>
    <w:qFormat/>
    <w:rsid w:val="00A90A76"/>
    <w:rPr>
      <w:rFonts w:cs="Symbol"/>
    </w:rPr>
  </w:style>
  <w:style w:type="character" w:customStyle="1" w:styleId="ListLabel1800">
    <w:name w:val="ListLabel 1800"/>
    <w:qFormat/>
    <w:rsid w:val="00A90A76"/>
    <w:rPr>
      <w:rFonts w:cs="Courier New"/>
    </w:rPr>
  </w:style>
  <w:style w:type="character" w:customStyle="1" w:styleId="ListLabel1801">
    <w:name w:val="ListLabel 1801"/>
    <w:qFormat/>
    <w:rsid w:val="00A90A76"/>
    <w:rPr>
      <w:rFonts w:cs="Wingdings"/>
    </w:rPr>
  </w:style>
  <w:style w:type="character" w:customStyle="1" w:styleId="ListLabel1802">
    <w:name w:val="ListLabel 1802"/>
    <w:qFormat/>
    <w:rsid w:val="00A90A76"/>
    <w:rPr>
      <w:rFonts w:cs="Symbol"/>
    </w:rPr>
  </w:style>
  <w:style w:type="character" w:customStyle="1" w:styleId="ListLabel1803">
    <w:name w:val="ListLabel 1803"/>
    <w:qFormat/>
    <w:rsid w:val="00A90A76"/>
    <w:rPr>
      <w:rFonts w:cs="Courier New"/>
    </w:rPr>
  </w:style>
  <w:style w:type="character" w:customStyle="1" w:styleId="ListLabel1804">
    <w:name w:val="ListLabel 1804"/>
    <w:qFormat/>
    <w:rsid w:val="00A90A76"/>
    <w:rPr>
      <w:rFonts w:cs="Wingdings"/>
    </w:rPr>
  </w:style>
  <w:style w:type="character" w:customStyle="1" w:styleId="ListLabel1805">
    <w:name w:val="ListLabel 1805"/>
    <w:qFormat/>
    <w:rsid w:val="00A90A76"/>
    <w:rPr>
      <w:rFonts w:cs="Symbol"/>
    </w:rPr>
  </w:style>
  <w:style w:type="character" w:customStyle="1" w:styleId="ListLabel1806">
    <w:name w:val="ListLabel 1806"/>
    <w:qFormat/>
    <w:rsid w:val="00A90A76"/>
    <w:rPr>
      <w:rFonts w:cs="Courier New"/>
    </w:rPr>
  </w:style>
  <w:style w:type="character" w:customStyle="1" w:styleId="ListLabel1807">
    <w:name w:val="ListLabel 1807"/>
    <w:qFormat/>
    <w:rsid w:val="00A90A76"/>
    <w:rPr>
      <w:rFonts w:cs="Wingdings"/>
    </w:rPr>
  </w:style>
  <w:style w:type="character" w:customStyle="1" w:styleId="ListLabel1808">
    <w:name w:val="ListLabel 1808"/>
    <w:qFormat/>
    <w:rsid w:val="00A90A76"/>
    <w:rPr>
      <w:rFonts w:cs="Symbol"/>
    </w:rPr>
  </w:style>
  <w:style w:type="character" w:customStyle="1" w:styleId="ListLabel1809">
    <w:name w:val="ListLabel 1809"/>
    <w:qFormat/>
    <w:rsid w:val="00A90A76"/>
    <w:rPr>
      <w:rFonts w:cs="Courier New"/>
    </w:rPr>
  </w:style>
  <w:style w:type="character" w:customStyle="1" w:styleId="ListLabel1810">
    <w:name w:val="ListLabel 1810"/>
    <w:qFormat/>
    <w:rsid w:val="00A90A76"/>
    <w:rPr>
      <w:rFonts w:cs="Wingdings"/>
    </w:rPr>
  </w:style>
  <w:style w:type="character" w:customStyle="1" w:styleId="ListLabel1811">
    <w:name w:val="ListLabel 1811"/>
    <w:qFormat/>
    <w:rsid w:val="00A90A76"/>
    <w:rPr>
      <w:rFonts w:cs="Symbol"/>
    </w:rPr>
  </w:style>
  <w:style w:type="character" w:customStyle="1" w:styleId="ListLabel1812">
    <w:name w:val="ListLabel 1812"/>
    <w:qFormat/>
    <w:rsid w:val="00A90A76"/>
    <w:rPr>
      <w:rFonts w:cs="Courier New"/>
    </w:rPr>
  </w:style>
  <w:style w:type="character" w:customStyle="1" w:styleId="ListLabel1813">
    <w:name w:val="ListLabel 1813"/>
    <w:qFormat/>
    <w:rsid w:val="00A90A76"/>
    <w:rPr>
      <w:rFonts w:cs="Wingdings"/>
    </w:rPr>
  </w:style>
  <w:style w:type="character" w:customStyle="1" w:styleId="ListLabel1814">
    <w:name w:val="ListLabel 1814"/>
    <w:qFormat/>
    <w:rsid w:val="00A90A76"/>
    <w:rPr>
      <w:rFonts w:cs="Symbol"/>
    </w:rPr>
  </w:style>
  <w:style w:type="character" w:customStyle="1" w:styleId="ListLabel1815">
    <w:name w:val="ListLabel 1815"/>
    <w:qFormat/>
    <w:rsid w:val="00A90A76"/>
    <w:rPr>
      <w:rFonts w:cs="Courier New"/>
    </w:rPr>
  </w:style>
  <w:style w:type="character" w:customStyle="1" w:styleId="ListLabel1816">
    <w:name w:val="ListLabel 1816"/>
    <w:qFormat/>
    <w:rsid w:val="00A90A76"/>
    <w:rPr>
      <w:rFonts w:cs="Wingdings"/>
    </w:rPr>
  </w:style>
  <w:style w:type="character" w:customStyle="1" w:styleId="ListLabel1817">
    <w:name w:val="ListLabel 1817"/>
    <w:qFormat/>
    <w:rsid w:val="00A90A76"/>
    <w:rPr>
      <w:rFonts w:cs="Symbol"/>
    </w:rPr>
  </w:style>
  <w:style w:type="character" w:customStyle="1" w:styleId="ListLabel1818">
    <w:name w:val="ListLabel 1818"/>
    <w:qFormat/>
    <w:rsid w:val="00A90A76"/>
    <w:rPr>
      <w:rFonts w:cs="Courier New"/>
    </w:rPr>
  </w:style>
  <w:style w:type="character" w:customStyle="1" w:styleId="ListLabel1819">
    <w:name w:val="ListLabel 1819"/>
    <w:qFormat/>
    <w:rsid w:val="00A90A76"/>
    <w:rPr>
      <w:rFonts w:cs="Wingdings"/>
    </w:rPr>
  </w:style>
  <w:style w:type="character" w:customStyle="1" w:styleId="ListLabel1820">
    <w:name w:val="ListLabel 1820"/>
    <w:qFormat/>
    <w:rsid w:val="00A90A76"/>
    <w:rPr>
      <w:rFonts w:cs="Symbol"/>
    </w:rPr>
  </w:style>
  <w:style w:type="character" w:customStyle="1" w:styleId="ListLabel1821">
    <w:name w:val="ListLabel 1821"/>
    <w:qFormat/>
    <w:rsid w:val="00A90A76"/>
    <w:rPr>
      <w:rFonts w:cs="Courier New"/>
    </w:rPr>
  </w:style>
  <w:style w:type="character" w:customStyle="1" w:styleId="ListLabel1822">
    <w:name w:val="ListLabel 1822"/>
    <w:qFormat/>
    <w:rsid w:val="00A90A76"/>
    <w:rPr>
      <w:rFonts w:cs="Wingdings"/>
    </w:rPr>
  </w:style>
  <w:style w:type="character" w:customStyle="1" w:styleId="ListLabel1823">
    <w:name w:val="ListLabel 1823"/>
    <w:qFormat/>
    <w:rsid w:val="00A90A76"/>
    <w:rPr>
      <w:rFonts w:cs="Symbol"/>
    </w:rPr>
  </w:style>
  <w:style w:type="character" w:customStyle="1" w:styleId="ListLabel1824">
    <w:name w:val="ListLabel 1824"/>
    <w:qFormat/>
    <w:rsid w:val="00A90A76"/>
    <w:rPr>
      <w:rFonts w:cs="Courier New"/>
    </w:rPr>
  </w:style>
  <w:style w:type="character" w:customStyle="1" w:styleId="ListLabel1825">
    <w:name w:val="ListLabel 1825"/>
    <w:qFormat/>
    <w:rsid w:val="00A90A76"/>
    <w:rPr>
      <w:rFonts w:cs="Wingdings"/>
    </w:rPr>
  </w:style>
  <w:style w:type="character" w:customStyle="1" w:styleId="ListLabel1826">
    <w:name w:val="ListLabel 1826"/>
    <w:qFormat/>
    <w:rsid w:val="00A90A76"/>
    <w:rPr>
      <w:rFonts w:cs="Symbol"/>
    </w:rPr>
  </w:style>
  <w:style w:type="character" w:customStyle="1" w:styleId="ListLabel1827">
    <w:name w:val="ListLabel 1827"/>
    <w:qFormat/>
    <w:rsid w:val="00A90A76"/>
    <w:rPr>
      <w:rFonts w:cs="Courier New"/>
    </w:rPr>
  </w:style>
  <w:style w:type="character" w:customStyle="1" w:styleId="ListLabel1828">
    <w:name w:val="ListLabel 1828"/>
    <w:qFormat/>
    <w:rsid w:val="00A90A76"/>
    <w:rPr>
      <w:rFonts w:cs="Wingdings"/>
    </w:rPr>
  </w:style>
  <w:style w:type="character" w:customStyle="1" w:styleId="ListLabel1829">
    <w:name w:val="ListLabel 1829"/>
    <w:qFormat/>
    <w:rsid w:val="00A90A76"/>
    <w:rPr>
      <w:rFonts w:cs="Symbol"/>
    </w:rPr>
  </w:style>
  <w:style w:type="character" w:customStyle="1" w:styleId="ListLabel1830">
    <w:name w:val="ListLabel 1830"/>
    <w:qFormat/>
    <w:rsid w:val="00A90A76"/>
    <w:rPr>
      <w:rFonts w:cs="Courier New"/>
    </w:rPr>
  </w:style>
  <w:style w:type="character" w:customStyle="1" w:styleId="ListLabel1831">
    <w:name w:val="ListLabel 1831"/>
    <w:qFormat/>
    <w:rsid w:val="00A90A76"/>
    <w:rPr>
      <w:rFonts w:cs="Wingdings"/>
    </w:rPr>
  </w:style>
  <w:style w:type="character" w:customStyle="1" w:styleId="ListLabel1832">
    <w:name w:val="ListLabel 1832"/>
    <w:qFormat/>
    <w:rsid w:val="00A90A76"/>
    <w:rPr>
      <w:rFonts w:cs="Symbol"/>
    </w:rPr>
  </w:style>
  <w:style w:type="character" w:customStyle="1" w:styleId="ListLabel1833">
    <w:name w:val="ListLabel 1833"/>
    <w:qFormat/>
    <w:rsid w:val="00A90A76"/>
    <w:rPr>
      <w:rFonts w:cs="Courier New"/>
    </w:rPr>
  </w:style>
  <w:style w:type="character" w:customStyle="1" w:styleId="ListLabel1834">
    <w:name w:val="ListLabel 1834"/>
    <w:qFormat/>
    <w:rsid w:val="00A90A76"/>
    <w:rPr>
      <w:rFonts w:cs="Wingdings"/>
    </w:rPr>
  </w:style>
  <w:style w:type="character" w:customStyle="1" w:styleId="ListLabel1835">
    <w:name w:val="ListLabel 1835"/>
    <w:qFormat/>
    <w:rsid w:val="00A90A76"/>
    <w:rPr>
      <w:rFonts w:cs="Symbol"/>
    </w:rPr>
  </w:style>
  <w:style w:type="character" w:customStyle="1" w:styleId="ListLabel1836">
    <w:name w:val="ListLabel 1836"/>
    <w:qFormat/>
    <w:rsid w:val="00A90A76"/>
    <w:rPr>
      <w:rFonts w:cs="Courier New"/>
    </w:rPr>
  </w:style>
  <w:style w:type="character" w:customStyle="1" w:styleId="ListLabel1837">
    <w:name w:val="ListLabel 1837"/>
    <w:qFormat/>
    <w:rsid w:val="00A90A76"/>
    <w:rPr>
      <w:rFonts w:cs="Wingdings"/>
    </w:rPr>
  </w:style>
  <w:style w:type="character" w:customStyle="1" w:styleId="ListLabel1838">
    <w:name w:val="ListLabel 1838"/>
    <w:qFormat/>
    <w:rsid w:val="00A90A76"/>
    <w:rPr>
      <w:rFonts w:cs="Symbol"/>
    </w:rPr>
  </w:style>
  <w:style w:type="character" w:customStyle="1" w:styleId="ListLabel1839">
    <w:name w:val="ListLabel 1839"/>
    <w:qFormat/>
    <w:rsid w:val="00A90A76"/>
    <w:rPr>
      <w:rFonts w:cs="Courier New"/>
    </w:rPr>
  </w:style>
  <w:style w:type="character" w:customStyle="1" w:styleId="ListLabel1840">
    <w:name w:val="ListLabel 1840"/>
    <w:qFormat/>
    <w:rsid w:val="00A90A76"/>
    <w:rPr>
      <w:rFonts w:cs="Wingdings"/>
    </w:rPr>
  </w:style>
  <w:style w:type="character" w:customStyle="1" w:styleId="ListLabel1841">
    <w:name w:val="ListLabel 1841"/>
    <w:qFormat/>
    <w:rsid w:val="00A90A76"/>
    <w:rPr>
      <w:rFonts w:cs="Symbol"/>
    </w:rPr>
  </w:style>
  <w:style w:type="character" w:customStyle="1" w:styleId="ListLabel1842">
    <w:name w:val="ListLabel 1842"/>
    <w:qFormat/>
    <w:rsid w:val="00A90A76"/>
    <w:rPr>
      <w:rFonts w:cs="Courier New"/>
    </w:rPr>
  </w:style>
  <w:style w:type="character" w:customStyle="1" w:styleId="ListLabel1843">
    <w:name w:val="ListLabel 1843"/>
    <w:qFormat/>
    <w:rsid w:val="00A90A76"/>
    <w:rPr>
      <w:rFonts w:cs="Wingdings"/>
    </w:rPr>
  </w:style>
  <w:style w:type="character" w:customStyle="1" w:styleId="ListLabel1844">
    <w:name w:val="ListLabel 1844"/>
    <w:qFormat/>
    <w:rsid w:val="00A90A76"/>
    <w:rPr>
      <w:rFonts w:cs="Symbol"/>
    </w:rPr>
  </w:style>
  <w:style w:type="character" w:customStyle="1" w:styleId="ListLabel1845">
    <w:name w:val="ListLabel 1845"/>
    <w:qFormat/>
    <w:rsid w:val="00A90A76"/>
    <w:rPr>
      <w:rFonts w:cs="Courier New"/>
    </w:rPr>
  </w:style>
  <w:style w:type="character" w:customStyle="1" w:styleId="ListLabel1846">
    <w:name w:val="ListLabel 1846"/>
    <w:qFormat/>
    <w:rsid w:val="00A90A76"/>
    <w:rPr>
      <w:rFonts w:cs="Wingdings"/>
    </w:rPr>
  </w:style>
  <w:style w:type="character" w:customStyle="1" w:styleId="ListLabel1847">
    <w:name w:val="ListLabel 1847"/>
    <w:qFormat/>
    <w:rsid w:val="00A90A76"/>
    <w:rPr>
      <w:rFonts w:cs="Symbol"/>
    </w:rPr>
  </w:style>
  <w:style w:type="character" w:customStyle="1" w:styleId="ListLabel1848">
    <w:name w:val="ListLabel 1848"/>
    <w:qFormat/>
    <w:rsid w:val="00A90A76"/>
    <w:rPr>
      <w:rFonts w:cs="Courier New"/>
    </w:rPr>
  </w:style>
  <w:style w:type="character" w:customStyle="1" w:styleId="ListLabel1849">
    <w:name w:val="ListLabel 1849"/>
    <w:qFormat/>
    <w:rsid w:val="00A90A76"/>
    <w:rPr>
      <w:rFonts w:cs="Wingdings"/>
    </w:rPr>
  </w:style>
  <w:style w:type="character" w:customStyle="1" w:styleId="ListLabel1850">
    <w:name w:val="ListLabel 1850"/>
    <w:qFormat/>
    <w:rsid w:val="00A90A76"/>
    <w:rPr>
      <w:rFonts w:cs="Symbol"/>
    </w:rPr>
  </w:style>
  <w:style w:type="character" w:customStyle="1" w:styleId="ListLabel1851">
    <w:name w:val="ListLabel 1851"/>
    <w:qFormat/>
    <w:rsid w:val="00A90A76"/>
    <w:rPr>
      <w:rFonts w:cs="Courier New"/>
    </w:rPr>
  </w:style>
  <w:style w:type="character" w:customStyle="1" w:styleId="ListLabel1852">
    <w:name w:val="ListLabel 1852"/>
    <w:qFormat/>
    <w:rsid w:val="00A90A76"/>
    <w:rPr>
      <w:rFonts w:cs="Wingdings"/>
    </w:rPr>
  </w:style>
  <w:style w:type="character" w:customStyle="1" w:styleId="ListLabel1853">
    <w:name w:val="ListLabel 1853"/>
    <w:qFormat/>
    <w:rsid w:val="00A90A76"/>
    <w:rPr>
      <w:rFonts w:cs="Symbol"/>
    </w:rPr>
  </w:style>
  <w:style w:type="character" w:customStyle="1" w:styleId="ListLabel1854">
    <w:name w:val="ListLabel 1854"/>
    <w:qFormat/>
    <w:rsid w:val="00A90A76"/>
    <w:rPr>
      <w:rFonts w:cs="Courier New"/>
    </w:rPr>
  </w:style>
  <w:style w:type="character" w:customStyle="1" w:styleId="ListLabel1855">
    <w:name w:val="ListLabel 1855"/>
    <w:qFormat/>
    <w:rsid w:val="00A90A76"/>
    <w:rPr>
      <w:rFonts w:cs="Wingdings"/>
    </w:rPr>
  </w:style>
  <w:style w:type="character" w:customStyle="1" w:styleId="ListLabel1856">
    <w:name w:val="ListLabel 1856"/>
    <w:qFormat/>
    <w:rsid w:val="00A90A76"/>
    <w:rPr>
      <w:rFonts w:cs="Symbol"/>
    </w:rPr>
  </w:style>
  <w:style w:type="character" w:customStyle="1" w:styleId="ListLabel1857">
    <w:name w:val="ListLabel 1857"/>
    <w:qFormat/>
    <w:rsid w:val="00A90A76"/>
    <w:rPr>
      <w:rFonts w:cs="Courier New"/>
    </w:rPr>
  </w:style>
  <w:style w:type="character" w:customStyle="1" w:styleId="ListLabel1858">
    <w:name w:val="ListLabel 1858"/>
    <w:qFormat/>
    <w:rsid w:val="00A90A76"/>
    <w:rPr>
      <w:rFonts w:cs="Wingdings"/>
    </w:rPr>
  </w:style>
  <w:style w:type="character" w:customStyle="1" w:styleId="ListLabel1859">
    <w:name w:val="ListLabel 1859"/>
    <w:qFormat/>
    <w:rsid w:val="00A90A76"/>
    <w:rPr>
      <w:rFonts w:cs="Symbol"/>
    </w:rPr>
  </w:style>
  <w:style w:type="character" w:customStyle="1" w:styleId="ListLabel1860">
    <w:name w:val="ListLabel 1860"/>
    <w:qFormat/>
    <w:rsid w:val="00A90A76"/>
    <w:rPr>
      <w:rFonts w:cs="Courier New"/>
    </w:rPr>
  </w:style>
  <w:style w:type="character" w:customStyle="1" w:styleId="ListLabel1861">
    <w:name w:val="ListLabel 1861"/>
    <w:qFormat/>
    <w:rsid w:val="00A90A76"/>
    <w:rPr>
      <w:rFonts w:cs="Wingdings"/>
    </w:rPr>
  </w:style>
  <w:style w:type="character" w:customStyle="1" w:styleId="ListLabel1862">
    <w:name w:val="ListLabel 1862"/>
    <w:qFormat/>
    <w:rsid w:val="00A90A76"/>
    <w:rPr>
      <w:rFonts w:cs="Symbol"/>
    </w:rPr>
  </w:style>
  <w:style w:type="character" w:customStyle="1" w:styleId="ListLabel1863">
    <w:name w:val="ListLabel 1863"/>
    <w:qFormat/>
    <w:rsid w:val="00A90A76"/>
    <w:rPr>
      <w:rFonts w:cs="Courier New"/>
    </w:rPr>
  </w:style>
  <w:style w:type="character" w:customStyle="1" w:styleId="ListLabel1864">
    <w:name w:val="ListLabel 1864"/>
    <w:qFormat/>
    <w:rsid w:val="00A90A76"/>
    <w:rPr>
      <w:rFonts w:cs="Wingdings"/>
    </w:rPr>
  </w:style>
  <w:style w:type="character" w:customStyle="1" w:styleId="ListLabel1865">
    <w:name w:val="ListLabel 1865"/>
    <w:qFormat/>
    <w:rsid w:val="00A90A76"/>
    <w:rPr>
      <w:rFonts w:cs="Symbol"/>
    </w:rPr>
  </w:style>
  <w:style w:type="character" w:customStyle="1" w:styleId="ListLabel1866">
    <w:name w:val="ListLabel 1866"/>
    <w:qFormat/>
    <w:rsid w:val="00A90A76"/>
    <w:rPr>
      <w:rFonts w:cs="Courier New"/>
    </w:rPr>
  </w:style>
  <w:style w:type="character" w:customStyle="1" w:styleId="ListLabel1867">
    <w:name w:val="ListLabel 1867"/>
    <w:qFormat/>
    <w:rsid w:val="00A90A76"/>
    <w:rPr>
      <w:rFonts w:cs="Wingdings"/>
    </w:rPr>
  </w:style>
  <w:style w:type="character" w:customStyle="1" w:styleId="ListLabel1868">
    <w:name w:val="ListLabel 1868"/>
    <w:qFormat/>
    <w:rsid w:val="00A90A76"/>
    <w:rPr>
      <w:rFonts w:cs="Symbol"/>
    </w:rPr>
  </w:style>
  <w:style w:type="character" w:customStyle="1" w:styleId="ListLabel1869">
    <w:name w:val="ListLabel 1869"/>
    <w:qFormat/>
    <w:rsid w:val="00A90A76"/>
    <w:rPr>
      <w:rFonts w:cs="Courier New"/>
    </w:rPr>
  </w:style>
  <w:style w:type="character" w:customStyle="1" w:styleId="ListLabel1870">
    <w:name w:val="ListLabel 1870"/>
    <w:qFormat/>
    <w:rsid w:val="00A90A76"/>
    <w:rPr>
      <w:rFonts w:cs="Wingdings"/>
    </w:rPr>
  </w:style>
  <w:style w:type="character" w:customStyle="1" w:styleId="ListLabel1871">
    <w:name w:val="ListLabel 1871"/>
    <w:qFormat/>
    <w:rsid w:val="00A90A76"/>
    <w:rPr>
      <w:rFonts w:cs="Symbol"/>
    </w:rPr>
  </w:style>
  <w:style w:type="character" w:customStyle="1" w:styleId="ListLabel1872">
    <w:name w:val="ListLabel 1872"/>
    <w:qFormat/>
    <w:rsid w:val="00A90A76"/>
    <w:rPr>
      <w:rFonts w:cs="Courier New"/>
    </w:rPr>
  </w:style>
  <w:style w:type="character" w:customStyle="1" w:styleId="ListLabel1873">
    <w:name w:val="ListLabel 1873"/>
    <w:qFormat/>
    <w:rsid w:val="00A90A76"/>
    <w:rPr>
      <w:rFonts w:cs="Wingdings"/>
    </w:rPr>
  </w:style>
  <w:style w:type="character" w:customStyle="1" w:styleId="ListLabel1874">
    <w:name w:val="ListLabel 1874"/>
    <w:qFormat/>
    <w:rsid w:val="00A90A76"/>
    <w:rPr>
      <w:rFonts w:cs="Symbol"/>
    </w:rPr>
  </w:style>
  <w:style w:type="character" w:customStyle="1" w:styleId="ListLabel1875">
    <w:name w:val="ListLabel 1875"/>
    <w:qFormat/>
    <w:rsid w:val="00A90A76"/>
    <w:rPr>
      <w:rFonts w:cs="Courier New"/>
    </w:rPr>
  </w:style>
  <w:style w:type="character" w:customStyle="1" w:styleId="ListLabel1876">
    <w:name w:val="ListLabel 1876"/>
    <w:qFormat/>
    <w:rsid w:val="00A90A76"/>
    <w:rPr>
      <w:rFonts w:cs="Wingdings"/>
    </w:rPr>
  </w:style>
  <w:style w:type="character" w:customStyle="1" w:styleId="ListLabel1877">
    <w:name w:val="ListLabel 1877"/>
    <w:qFormat/>
    <w:rsid w:val="00A90A76"/>
    <w:rPr>
      <w:rFonts w:cs="Symbol"/>
    </w:rPr>
  </w:style>
  <w:style w:type="character" w:customStyle="1" w:styleId="ListLabel1878">
    <w:name w:val="ListLabel 1878"/>
    <w:qFormat/>
    <w:rsid w:val="00A90A76"/>
    <w:rPr>
      <w:rFonts w:cs="Courier New"/>
    </w:rPr>
  </w:style>
  <w:style w:type="character" w:customStyle="1" w:styleId="ListLabel1879">
    <w:name w:val="ListLabel 1879"/>
    <w:qFormat/>
    <w:rsid w:val="00A90A76"/>
    <w:rPr>
      <w:rFonts w:cs="Wingdings"/>
    </w:rPr>
  </w:style>
  <w:style w:type="character" w:customStyle="1" w:styleId="ListLabel1880">
    <w:name w:val="ListLabel 1880"/>
    <w:qFormat/>
    <w:rsid w:val="00A90A76"/>
    <w:rPr>
      <w:b/>
    </w:rPr>
  </w:style>
  <w:style w:type="character" w:customStyle="1" w:styleId="ListLabel1881">
    <w:name w:val="ListLabel 1881"/>
    <w:qFormat/>
    <w:rsid w:val="00A90A76"/>
    <w:rPr>
      <w:rFonts w:cs="Symbol"/>
    </w:rPr>
  </w:style>
  <w:style w:type="character" w:customStyle="1" w:styleId="ListLabel1882">
    <w:name w:val="ListLabel 1882"/>
    <w:qFormat/>
    <w:rsid w:val="00A90A76"/>
    <w:rPr>
      <w:rFonts w:cs="Courier New"/>
    </w:rPr>
  </w:style>
  <w:style w:type="character" w:customStyle="1" w:styleId="ListLabel1883">
    <w:name w:val="ListLabel 1883"/>
    <w:qFormat/>
    <w:rsid w:val="00A90A76"/>
    <w:rPr>
      <w:rFonts w:cs="Wingdings"/>
    </w:rPr>
  </w:style>
  <w:style w:type="character" w:customStyle="1" w:styleId="ListLabel1884">
    <w:name w:val="ListLabel 1884"/>
    <w:qFormat/>
    <w:rsid w:val="00A90A76"/>
    <w:rPr>
      <w:rFonts w:cs="Symbol"/>
    </w:rPr>
  </w:style>
  <w:style w:type="character" w:customStyle="1" w:styleId="ListLabel1885">
    <w:name w:val="ListLabel 1885"/>
    <w:qFormat/>
    <w:rsid w:val="00A90A76"/>
    <w:rPr>
      <w:rFonts w:cs="Courier New"/>
    </w:rPr>
  </w:style>
  <w:style w:type="character" w:customStyle="1" w:styleId="ListLabel1886">
    <w:name w:val="ListLabel 1886"/>
    <w:qFormat/>
    <w:rsid w:val="00A90A76"/>
    <w:rPr>
      <w:rFonts w:cs="Wingdings"/>
    </w:rPr>
  </w:style>
  <w:style w:type="character" w:customStyle="1" w:styleId="ListLabel1887">
    <w:name w:val="ListLabel 1887"/>
    <w:qFormat/>
    <w:rsid w:val="00A90A76"/>
    <w:rPr>
      <w:rFonts w:cs="Symbol"/>
    </w:rPr>
  </w:style>
  <w:style w:type="character" w:customStyle="1" w:styleId="ListLabel1888">
    <w:name w:val="ListLabel 1888"/>
    <w:qFormat/>
    <w:rsid w:val="00A90A76"/>
    <w:rPr>
      <w:rFonts w:cs="Courier New"/>
    </w:rPr>
  </w:style>
  <w:style w:type="character" w:customStyle="1" w:styleId="ListLabel1889">
    <w:name w:val="ListLabel 1889"/>
    <w:qFormat/>
    <w:rsid w:val="00A90A76"/>
    <w:rPr>
      <w:rFonts w:cs="Wingdings"/>
    </w:rPr>
  </w:style>
  <w:style w:type="character" w:customStyle="1" w:styleId="ListLabel1890">
    <w:name w:val="ListLabel 1890"/>
    <w:qFormat/>
    <w:rsid w:val="00A90A76"/>
    <w:rPr>
      <w:rFonts w:cs="Symbol"/>
    </w:rPr>
  </w:style>
  <w:style w:type="character" w:customStyle="1" w:styleId="ListLabel1891">
    <w:name w:val="ListLabel 1891"/>
    <w:qFormat/>
    <w:rsid w:val="00A90A76"/>
    <w:rPr>
      <w:rFonts w:cs="Courier New"/>
    </w:rPr>
  </w:style>
  <w:style w:type="character" w:customStyle="1" w:styleId="ListLabel1892">
    <w:name w:val="ListLabel 1892"/>
    <w:qFormat/>
    <w:rsid w:val="00A90A76"/>
    <w:rPr>
      <w:rFonts w:cs="Wingdings"/>
    </w:rPr>
  </w:style>
  <w:style w:type="character" w:customStyle="1" w:styleId="ListLabel1893">
    <w:name w:val="ListLabel 1893"/>
    <w:qFormat/>
    <w:rsid w:val="00A90A76"/>
    <w:rPr>
      <w:rFonts w:cs="Symbol"/>
    </w:rPr>
  </w:style>
  <w:style w:type="character" w:customStyle="1" w:styleId="ListLabel1894">
    <w:name w:val="ListLabel 1894"/>
    <w:qFormat/>
    <w:rsid w:val="00A90A76"/>
    <w:rPr>
      <w:rFonts w:cs="Courier New"/>
    </w:rPr>
  </w:style>
  <w:style w:type="character" w:customStyle="1" w:styleId="ListLabel1895">
    <w:name w:val="ListLabel 1895"/>
    <w:qFormat/>
    <w:rsid w:val="00A90A76"/>
    <w:rPr>
      <w:rFonts w:cs="Wingdings"/>
    </w:rPr>
  </w:style>
  <w:style w:type="character" w:customStyle="1" w:styleId="ListLabel1896">
    <w:name w:val="ListLabel 1896"/>
    <w:qFormat/>
    <w:rsid w:val="00A90A76"/>
    <w:rPr>
      <w:rFonts w:cs="Symbol"/>
    </w:rPr>
  </w:style>
  <w:style w:type="character" w:customStyle="1" w:styleId="ListLabel1897">
    <w:name w:val="ListLabel 1897"/>
    <w:qFormat/>
    <w:rsid w:val="00A90A76"/>
    <w:rPr>
      <w:rFonts w:cs="Courier New"/>
    </w:rPr>
  </w:style>
  <w:style w:type="character" w:customStyle="1" w:styleId="ListLabel1898">
    <w:name w:val="ListLabel 1898"/>
    <w:qFormat/>
    <w:rsid w:val="00A90A76"/>
    <w:rPr>
      <w:rFonts w:cs="Wingdings"/>
    </w:rPr>
  </w:style>
  <w:style w:type="character" w:customStyle="1" w:styleId="ListLabel1899">
    <w:name w:val="ListLabel 1899"/>
    <w:qFormat/>
    <w:rsid w:val="00A90A76"/>
    <w:rPr>
      <w:rFonts w:cs="Symbol"/>
    </w:rPr>
  </w:style>
  <w:style w:type="character" w:customStyle="1" w:styleId="ListLabel1900">
    <w:name w:val="ListLabel 1900"/>
    <w:qFormat/>
    <w:rsid w:val="00A90A76"/>
    <w:rPr>
      <w:rFonts w:cs="Courier New"/>
    </w:rPr>
  </w:style>
  <w:style w:type="character" w:customStyle="1" w:styleId="ListLabel1901">
    <w:name w:val="ListLabel 1901"/>
    <w:qFormat/>
    <w:rsid w:val="00A90A76"/>
    <w:rPr>
      <w:rFonts w:cs="Wingdings"/>
    </w:rPr>
  </w:style>
  <w:style w:type="character" w:customStyle="1" w:styleId="ListLabel1902">
    <w:name w:val="ListLabel 1902"/>
    <w:qFormat/>
    <w:rsid w:val="00A90A76"/>
    <w:rPr>
      <w:rFonts w:cs="Symbol"/>
    </w:rPr>
  </w:style>
  <w:style w:type="character" w:customStyle="1" w:styleId="ListLabel1903">
    <w:name w:val="ListLabel 1903"/>
    <w:qFormat/>
    <w:rsid w:val="00A90A76"/>
    <w:rPr>
      <w:rFonts w:cs="Courier New"/>
    </w:rPr>
  </w:style>
  <w:style w:type="character" w:customStyle="1" w:styleId="ListLabel1904">
    <w:name w:val="ListLabel 1904"/>
    <w:qFormat/>
    <w:rsid w:val="00A90A76"/>
    <w:rPr>
      <w:rFonts w:cs="Wingdings"/>
    </w:rPr>
  </w:style>
  <w:style w:type="character" w:customStyle="1" w:styleId="ListLabel1905">
    <w:name w:val="ListLabel 1905"/>
    <w:qFormat/>
    <w:rsid w:val="00A90A76"/>
    <w:rPr>
      <w:rFonts w:cs="Symbol"/>
    </w:rPr>
  </w:style>
  <w:style w:type="character" w:customStyle="1" w:styleId="ListLabel1906">
    <w:name w:val="ListLabel 1906"/>
    <w:qFormat/>
    <w:rsid w:val="00A90A76"/>
    <w:rPr>
      <w:rFonts w:cs="Courier New"/>
    </w:rPr>
  </w:style>
  <w:style w:type="character" w:customStyle="1" w:styleId="ListLabel1907">
    <w:name w:val="ListLabel 1907"/>
    <w:qFormat/>
    <w:rsid w:val="00A90A76"/>
    <w:rPr>
      <w:rFonts w:cs="Wingdings"/>
    </w:rPr>
  </w:style>
  <w:style w:type="character" w:customStyle="1" w:styleId="ListLabel1908">
    <w:name w:val="ListLabel 1908"/>
    <w:qFormat/>
    <w:rsid w:val="00A90A76"/>
    <w:rPr>
      <w:rFonts w:cs="Symbol"/>
    </w:rPr>
  </w:style>
  <w:style w:type="character" w:customStyle="1" w:styleId="ListLabel1909">
    <w:name w:val="ListLabel 1909"/>
    <w:qFormat/>
    <w:rsid w:val="00A90A76"/>
    <w:rPr>
      <w:rFonts w:cs="Courier New"/>
    </w:rPr>
  </w:style>
  <w:style w:type="character" w:customStyle="1" w:styleId="ListLabel1910">
    <w:name w:val="ListLabel 1910"/>
    <w:qFormat/>
    <w:rsid w:val="00A90A76"/>
    <w:rPr>
      <w:rFonts w:cs="Wingdings"/>
    </w:rPr>
  </w:style>
  <w:style w:type="character" w:customStyle="1" w:styleId="ListLabel1911">
    <w:name w:val="ListLabel 1911"/>
    <w:qFormat/>
    <w:rsid w:val="00A90A76"/>
    <w:rPr>
      <w:rFonts w:cs="Symbol"/>
    </w:rPr>
  </w:style>
  <w:style w:type="character" w:customStyle="1" w:styleId="ListLabel1912">
    <w:name w:val="ListLabel 1912"/>
    <w:qFormat/>
    <w:rsid w:val="00A90A76"/>
    <w:rPr>
      <w:rFonts w:cs="Courier New"/>
    </w:rPr>
  </w:style>
  <w:style w:type="character" w:customStyle="1" w:styleId="ListLabel1913">
    <w:name w:val="ListLabel 1913"/>
    <w:qFormat/>
    <w:rsid w:val="00A90A76"/>
    <w:rPr>
      <w:rFonts w:cs="Wingdings"/>
    </w:rPr>
  </w:style>
  <w:style w:type="character" w:customStyle="1" w:styleId="ListLabel1914">
    <w:name w:val="ListLabel 1914"/>
    <w:qFormat/>
    <w:rsid w:val="00A90A76"/>
    <w:rPr>
      <w:rFonts w:cs="Symbol"/>
    </w:rPr>
  </w:style>
  <w:style w:type="character" w:customStyle="1" w:styleId="ListLabel1915">
    <w:name w:val="ListLabel 1915"/>
    <w:qFormat/>
    <w:rsid w:val="00A90A76"/>
    <w:rPr>
      <w:rFonts w:cs="Courier New"/>
    </w:rPr>
  </w:style>
  <w:style w:type="character" w:customStyle="1" w:styleId="ListLabel1916">
    <w:name w:val="ListLabel 1916"/>
    <w:qFormat/>
    <w:rsid w:val="00A90A76"/>
    <w:rPr>
      <w:rFonts w:cs="Wingdings"/>
    </w:rPr>
  </w:style>
  <w:style w:type="character" w:customStyle="1" w:styleId="ListLabel1917">
    <w:name w:val="ListLabel 1917"/>
    <w:qFormat/>
    <w:rsid w:val="00A90A76"/>
    <w:rPr>
      <w:rFonts w:cs="Symbol"/>
    </w:rPr>
  </w:style>
  <w:style w:type="character" w:customStyle="1" w:styleId="ListLabel1918">
    <w:name w:val="ListLabel 1918"/>
    <w:qFormat/>
    <w:rsid w:val="00A90A76"/>
    <w:rPr>
      <w:rFonts w:cs="Courier New"/>
    </w:rPr>
  </w:style>
  <w:style w:type="character" w:customStyle="1" w:styleId="ListLabel1919">
    <w:name w:val="ListLabel 1919"/>
    <w:qFormat/>
    <w:rsid w:val="00A90A76"/>
    <w:rPr>
      <w:rFonts w:cs="Wingdings"/>
    </w:rPr>
  </w:style>
  <w:style w:type="character" w:customStyle="1" w:styleId="ListLabel1920">
    <w:name w:val="ListLabel 1920"/>
    <w:qFormat/>
    <w:rsid w:val="00A90A76"/>
    <w:rPr>
      <w:rFonts w:cs="Symbol"/>
    </w:rPr>
  </w:style>
  <w:style w:type="character" w:customStyle="1" w:styleId="ListLabel1921">
    <w:name w:val="ListLabel 1921"/>
    <w:qFormat/>
    <w:rsid w:val="00A90A76"/>
    <w:rPr>
      <w:rFonts w:cs="Courier New"/>
    </w:rPr>
  </w:style>
  <w:style w:type="character" w:customStyle="1" w:styleId="ListLabel1922">
    <w:name w:val="ListLabel 1922"/>
    <w:qFormat/>
    <w:rsid w:val="00A90A76"/>
    <w:rPr>
      <w:rFonts w:cs="Wingdings"/>
    </w:rPr>
  </w:style>
  <w:style w:type="character" w:customStyle="1" w:styleId="ListLabel1923">
    <w:name w:val="ListLabel 1923"/>
    <w:qFormat/>
    <w:rsid w:val="00A90A76"/>
    <w:rPr>
      <w:rFonts w:cs="Symbol"/>
    </w:rPr>
  </w:style>
  <w:style w:type="character" w:customStyle="1" w:styleId="ListLabel1924">
    <w:name w:val="ListLabel 1924"/>
    <w:qFormat/>
    <w:rsid w:val="00A90A76"/>
    <w:rPr>
      <w:rFonts w:cs="Courier New"/>
    </w:rPr>
  </w:style>
  <w:style w:type="character" w:customStyle="1" w:styleId="ListLabel1925">
    <w:name w:val="ListLabel 1925"/>
    <w:qFormat/>
    <w:rsid w:val="00A90A76"/>
    <w:rPr>
      <w:rFonts w:cs="Wingdings"/>
    </w:rPr>
  </w:style>
  <w:style w:type="character" w:customStyle="1" w:styleId="ListLabel1926">
    <w:name w:val="ListLabel 1926"/>
    <w:qFormat/>
    <w:rsid w:val="00A90A76"/>
    <w:rPr>
      <w:rFonts w:cs="Symbol"/>
    </w:rPr>
  </w:style>
  <w:style w:type="character" w:customStyle="1" w:styleId="ListLabel1927">
    <w:name w:val="ListLabel 1927"/>
    <w:qFormat/>
    <w:rsid w:val="00A90A76"/>
    <w:rPr>
      <w:rFonts w:cs="Courier New"/>
    </w:rPr>
  </w:style>
  <w:style w:type="character" w:customStyle="1" w:styleId="ListLabel1928">
    <w:name w:val="ListLabel 1928"/>
    <w:qFormat/>
    <w:rsid w:val="00A90A76"/>
    <w:rPr>
      <w:rFonts w:cs="Wingdings"/>
    </w:rPr>
  </w:style>
  <w:style w:type="character" w:customStyle="1" w:styleId="ListLabel1929">
    <w:name w:val="ListLabel 1929"/>
    <w:qFormat/>
    <w:rsid w:val="00A90A76"/>
    <w:rPr>
      <w:rFonts w:cs="Symbol"/>
    </w:rPr>
  </w:style>
  <w:style w:type="character" w:customStyle="1" w:styleId="ListLabel1930">
    <w:name w:val="ListLabel 1930"/>
    <w:qFormat/>
    <w:rsid w:val="00A90A76"/>
    <w:rPr>
      <w:rFonts w:cs="Courier New"/>
    </w:rPr>
  </w:style>
  <w:style w:type="character" w:customStyle="1" w:styleId="ListLabel1931">
    <w:name w:val="ListLabel 1931"/>
    <w:qFormat/>
    <w:rsid w:val="00A90A76"/>
    <w:rPr>
      <w:rFonts w:cs="Wingdings"/>
    </w:rPr>
  </w:style>
  <w:style w:type="character" w:customStyle="1" w:styleId="ListLabel1932">
    <w:name w:val="ListLabel 1932"/>
    <w:qFormat/>
    <w:rsid w:val="00A90A76"/>
    <w:rPr>
      <w:rFonts w:cs="Symbol"/>
    </w:rPr>
  </w:style>
  <w:style w:type="character" w:customStyle="1" w:styleId="ListLabel1933">
    <w:name w:val="ListLabel 1933"/>
    <w:qFormat/>
    <w:rsid w:val="00A90A76"/>
    <w:rPr>
      <w:rFonts w:cs="Courier New"/>
    </w:rPr>
  </w:style>
  <w:style w:type="character" w:customStyle="1" w:styleId="ListLabel1934">
    <w:name w:val="ListLabel 1934"/>
    <w:qFormat/>
    <w:rsid w:val="00A90A76"/>
    <w:rPr>
      <w:rFonts w:cs="Wingdings"/>
    </w:rPr>
  </w:style>
  <w:style w:type="character" w:customStyle="1" w:styleId="ListLabel1935">
    <w:name w:val="ListLabel 1935"/>
    <w:qFormat/>
    <w:rsid w:val="00A90A76"/>
    <w:rPr>
      <w:rFonts w:cs="Symbol"/>
    </w:rPr>
  </w:style>
  <w:style w:type="character" w:customStyle="1" w:styleId="ListLabel1936">
    <w:name w:val="ListLabel 1936"/>
    <w:qFormat/>
    <w:rsid w:val="00A90A76"/>
    <w:rPr>
      <w:rFonts w:cs="Courier New"/>
    </w:rPr>
  </w:style>
  <w:style w:type="character" w:customStyle="1" w:styleId="ListLabel1937">
    <w:name w:val="ListLabel 1937"/>
    <w:qFormat/>
    <w:rsid w:val="00A90A76"/>
    <w:rPr>
      <w:rFonts w:cs="Wingdings"/>
    </w:rPr>
  </w:style>
  <w:style w:type="character" w:customStyle="1" w:styleId="ListLabel1938">
    <w:name w:val="ListLabel 1938"/>
    <w:qFormat/>
    <w:rsid w:val="00A90A76"/>
    <w:rPr>
      <w:rFonts w:cs="Symbol"/>
    </w:rPr>
  </w:style>
  <w:style w:type="character" w:customStyle="1" w:styleId="ListLabel1939">
    <w:name w:val="ListLabel 1939"/>
    <w:qFormat/>
    <w:rsid w:val="00A90A76"/>
    <w:rPr>
      <w:rFonts w:cs="Courier New"/>
    </w:rPr>
  </w:style>
  <w:style w:type="character" w:customStyle="1" w:styleId="ListLabel1940">
    <w:name w:val="ListLabel 1940"/>
    <w:qFormat/>
    <w:rsid w:val="00A90A76"/>
    <w:rPr>
      <w:rFonts w:cs="Wingdings"/>
    </w:rPr>
  </w:style>
  <w:style w:type="character" w:customStyle="1" w:styleId="ListLabel1941">
    <w:name w:val="ListLabel 1941"/>
    <w:qFormat/>
    <w:rsid w:val="00A90A76"/>
    <w:rPr>
      <w:rFonts w:cs="Symbol"/>
    </w:rPr>
  </w:style>
  <w:style w:type="character" w:customStyle="1" w:styleId="ListLabel1942">
    <w:name w:val="ListLabel 1942"/>
    <w:qFormat/>
    <w:rsid w:val="00A90A76"/>
    <w:rPr>
      <w:rFonts w:cs="Courier New"/>
    </w:rPr>
  </w:style>
  <w:style w:type="character" w:customStyle="1" w:styleId="ListLabel1943">
    <w:name w:val="ListLabel 1943"/>
    <w:qFormat/>
    <w:rsid w:val="00A90A76"/>
    <w:rPr>
      <w:rFonts w:cs="Wingdings"/>
    </w:rPr>
  </w:style>
  <w:style w:type="character" w:customStyle="1" w:styleId="ListLabel1944">
    <w:name w:val="ListLabel 1944"/>
    <w:qFormat/>
    <w:rsid w:val="00A90A76"/>
    <w:rPr>
      <w:rFonts w:cs="Symbol"/>
    </w:rPr>
  </w:style>
  <w:style w:type="character" w:customStyle="1" w:styleId="ListLabel1945">
    <w:name w:val="ListLabel 1945"/>
    <w:qFormat/>
    <w:rsid w:val="00A90A76"/>
    <w:rPr>
      <w:rFonts w:cs="Courier New"/>
    </w:rPr>
  </w:style>
  <w:style w:type="character" w:customStyle="1" w:styleId="ListLabel1946">
    <w:name w:val="ListLabel 1946"/>
    <w:qFormat/>
    <w:rsid w:val="00A90A76"/>
    <w:rPr>
      <w:rFonts w:cs="Wingdings"/>
    </w:rPr>
  </w:style>
  <w:style w:type="character" w:customStyle="1" w:styleId="ListLabel1947">
    <w:name w:val="ListLabel 1947"/>
    <w:qFormat/>
    <w:rsid w:val="00A90A76"/>
    <w:rPr>
      <w:rFonts w:cs="Symbol"/>
    </w:rPr>
  </w:style>
  <w:style w:type="character" w:customStyle="1" w:styleId="ListLabel1948">
    <w:name w:val="ListLabel 1948"/>
    <w:qFormat/>
    <w:rsid w:val="00A90A76"/>
    <w:rPr>
      <w:rFonts w:cs="Courier New"/>
    </w:rPr>
  </w:style>
  <w:style w:type="character" w:customStyle="1" w:styleId="ListLabel1949">
    <w:name w:val="ListLabel 1949"/>
    <w:qFormat/>
    <w:rsid w:val="00A90A76"/>
    <w:rPr>
      <w:rFonts w:cs="Wingdings"/>
    </w:rPr>
  </w:style>
  <w:style w:type="character" w:customStyle="1" w:styleId="ListLabel1950">
    <w:name w:val="ListLabel 1950"/>
    <w:qFormat/>
    <w:rsid w:val="00A90A76"/>
    <w:rPr>
      <w:rFonts w:cs="Symbol"/>
    </w:rPr>
  </w:style>
  <w:style w:type="character" w:customStyle="1" w:styleId="ListLabel1951">
    <w:name w:val="ListLabel 1951"/>
    <w:qFormat/>
    <w:rsid w:val="00A90A76"/>
    <w:rPr>
      <w:rFonts w:cs="Courier New"/>
    </w:rPr>
  </w:style>
  <w:style w:type="character" w:customStyle="1" w:styleId="ListLabel1952">
    <w:name w:val="ListLabel 1952"/>
    <w:qFormat/>
    <w:rsid w:val="00A90A76"/>
    <w:rPr>
      <w:rFonts w:cs="Wingdings"/>
    </w:rPr>
  </w:style>
  <w:style w:type="character" w:customStyle="1" w:styleId="ListLabel1953">
    <w:name w:val="ListLabel 1953"/>
    <w:qFormat/>
    <w:rsid w:val="00A90A76"/>
    <w:rPr>
      <w:rFonts w:cs="Symbol"/>
    </w:rPr>
  </w:style>
  <w:style w:type="character" w:customStyle="1" w:styleId="ListLabel1954">
    <w:name w:val="ListLabel 1954"/>
    <w:qFormat/>
    <w:rsid w:val="00A90A76"/>
    <w:rPr>
      <w:rFonts w:cs="Courier New"/>
    </w:rPr>
  </w:style>
  <w:style w:type="character" w:customStyle="1" w:styleId="ListLabel1955">
    <w:name w:val="ListLabel 1955"/>
    <w:qFormat/>
    <w:rsid w:val="00A90A76"/>
    <w:rPr>
      <w:rFonts w:cs="Wingdings"/>
    </w:rPr>
  </w:style>
  <w:style w:type="character" w:customStyle="1" w:styleId="ListLabel1956">
    <w:name w:val="ListLabel 1956"/>
    <w:qFormat/>
    <w:rsid w:val="00A90A76"/>
    <w:rPr>
      <w:rFonts w:cs="Symbol"/>
    </w:rPr>
  </w:style>
  <w:style w:type="character" w:customStyle="1" w:styleId="ListLabel1957">
    <w:name w:val="ListLabel 1957"/>
    <w:qFormat/>
    <w:rsid w:val="00A90A76"/>
    <w:rPr>
      <w:rFonts w:cs="Courier New"/>
    </w:rPr>
  </w:style>
  <w:style w:type="character" w:customStyle="1" w:styleId="ListLabel1958">
    <w:name w:val="ListLabel 1958"/>
    <w:qFormat/>
    <w:rsid w:val="00A90A76"/>
    <w:rPr>
      <w:rFonts w:cs="Wingdings"/>
    </w:rPr>
  </w:style>
  <w:style w:type="character" w:customStyle="1" w:styleId="ListLabel1959">
    <w:name w:val="ListLabel 1959"/>
    <w:qFormat/>
    <w:rsid w:val="00A90A76"/>
    <w:rPr>
      <w:rFonts w:cs="Symbol"/>
    </w:rPr>
  </w:style>
  <w:style w:type="character" w:customStyle="1" w:styleId="ListLabel1960">
    <w:name w:val="ListLabel 1960"/>
    <w:qFormat/>
    <w:rsid w:val="00A90A76"/>
    <w:rPr>
      <w:rFonts w:cs="Courier New"/>
    </w:rPr>
  </w:style>
  <w:style w:type="character" w:customStyle="1" w:styleId="ListLabel1961">
    <w:name w:val="ListLabel 1961"/>
    <w:qFormat/>
    <w:rsid w:val="00A90A76"/>
    <w:rPr>
      <w:rFonts w:cs="Wingdings"/>
    </w:rPr>
  </w:style>
  <w:style w:type="character" w:customStyle="1" w:styleId="ListLabel1962">
    <w:name w:val="ListLabel 1962"/>
    <w:qFormat/>
    <w:rsid w:val="00A90A76"/>
    <w:rPr>
      <w:rFonts w:cs="Symbol"/>
    </w:rPr>
  </w:style>
  <w:style w:type="character" w:customStyle="1" w:styleId="ListLabel1963">
    <w:name w:val="ListLabel 1963"/>
    <w:qFormat/>
    <w:rsid w:val="00A90A76"/>
    <w:rPr>
      <w:rFonts w:cs="Courier New"/>
    </w:rPr>
  </w:style>
  <w:style w:type="character" w:customStyle="1" w:styleId="ListLabel1964">
    <w:name w:val="ListLabel 1964"/>
    <w:qFormat/>
    <w:rsid w:val="00A90A76"/>
    <w:rPr>
      <w:rFonts w:cs="Wingdings"/>
    </w:rPr>
  </w:style>
  <w:style w:type="character" w:customStyle="1" w:styleId="ListLabel1965">
    <w:name w:val="ListLabel 1965"/>
    <w:qFormat/>
    <w:rsid w:val="00A90A76"/>
    <w:rPr>
      <w:rFonts w:cs="Symbol"/>
    </w:rPr>
  </w:style>
  <w:style w:type="character" w:customStyle="1" w:styleId="ListLabel1966">
    <w:name w:val="ListLabel 1966"/>
    <w:qFormat/>
    <w:rsid w:val="00A90A76"/>
    <w:rPr>
      <w:rFonts w:cs="Courier New"/>
    </w:rPr>
  </w:style>
  <w:style w:type="character" w:customStyle="1" w:styleId="ListLabel1967">
    <w:name w:val="ListLabel 1967"/>
    <w:qFormat/>
    <w:rsid w:val="00A90A76"/>
    <w:rPr>
      <w:rFonts w:cs="Wingdings"/>
    </w:rPr>
  </w:style>
  <w:style w:type="character" w:customStyle="1" w:styleId="ListLabel1968">
    <w:name w:val="ListLabel 1968"/>
    <w:qFormat/>
    <w:rsid w:val="00A90A76"/>
    <w:rPr>
      <w:rFonts w:cs="Symbol"/>
    </w:rPr>
  </w:style>
  <w:style w:type="character" w:customStyle="1" w:styleId="ListLabel1969">
    <w:name w:val="ListLabel 1969"/>
    <w:qFormat/>
    <w:rsid w:val="00A90A76"/>
    <w:rPr>
      <w:rFonts w:cs="Courier New"/>
    </w:rPr>
  </w:style>
  <w:style w:type="character" w:customStyle="1" w:styleId="ListLabel1970">
    <w:name w:val="ListLabel 1970"/>
    <w:qFormat/>
    <w:rsid w:val="00A90A76"/>
    <w:rPr>
      <w:rFonts w:cs="Wingdings"/>
    </w:rPr>
  </w:style>
  <w:style w:type="character" w:customStyle="1" w:styleId="ListLabel1971">
    <w:name w:val="ListLabel 1971"/>
    <w:qFormat/>
    <w:rsid w:val="00A90A76"/>
    <w:rPr>
      <w:rFonts w:cs="Symbol"/>
    </w:rPr>
  </w:style>
  <w:style w:type="character" w:customStyle="1" w:styleId="ListLabel1972">
    <w:name w:val="ListLabel 1972"/>
    <w:qFormat/>
    <w:rsid w:val="00A90A76"/>
    <w:rPr>
      <w:rFonts w:cs="Courier New"/>
    </w:rPr>
  </w:style>
  <w:style w:type="character" w:customStyle="1" w:styleId="ListLabel1973">
    <w:name w:val="ListLabel 1973"/>
    <w:qFormat/>
    <w:rsid w:val="00A90A76"/>
    <w:rPr>
      <w:rFonts w:cs="Wingdings"/>
    </w:rPr>
  </w:style>
  <w:style w:type="character" w:customStyle="1" w:styleId="ListLabel1974">
    <w:name w:val="ListLabel 1974"/>
    <w:qFormat/>
    <w:rsid w:val="00A90A76"/>
    <w:rPr>
      <w:rFonts w:cs="Symbol"/>
    </w:rPr>
  </w:style>
  <w:style w:type="character" w:customStyle="1" w:styleId="ListLabel1975">
    <w:name w:val="ListLabel 1975"/>
    <w:qFormat/>
    <w:rsid w:val="00A90A76"/>
    <w:rPr>
      <w:rFonts w:cs="Courier New"/>
    </w:rPr>
  </w:style>
  <w:style w:type="character" w:customStyle="1" w:styleId="ListLabel1976">
    <w:name w:val="ListLabel 1976"/>
    <w:qFormat/>
    <w:rsid w:val="00A90A76"/>
    <w:rPr>
      <w:rFonts w:cs="Wingdings"/>
    </w:rPr>
  </w:style>
  <w:style w:type="character" w:customStyle="1" w:styleId="ListLabel1977">
    <w:name w:val="ListLabel 1977"/>
    <w:qFormat/>
    <w:rsid w:val="00A90A76"/>
    <w:rPr>
      <w:rFonts w:cs="Symbol"/>
    </w:rPr>
  </w:style>
  <w:style w:type="character" w:customStyle="1" w:styleId="ListLabel1978">
    <w:name w:val="ListLabel 1978"/>
    <w:qFormat/>
    <w:rsid w:val="00A90A76"/>
    <w:rPr>
      <w:rFonts w:cs="Courier New"/>
    </w:rPr>
  </w:style>
  <w:style w:type="character" w:customStyle="1" w:styleId="ListLabel1979">
    <w:name w:val="ListLabel 1979"/>
    <w:qFormat/>
    <w:rsid w:val="00A90A76"/>
    <w:rPr>
      <w:rFonts w:cs="Wingdings"/>
    </w:rPr>
  </w:style>
  <w:style w:type="character" w:customStyle="1" w:styleId="ListLabel1980">
    <w:name w:val="ListLabel 1980"/>
    <w:qFormat/>
    <w:rsid w:val="00A90A76"/>
    <w:rPr>
      <w:rFonts w:cs="Symbol"/>
    </w:rPr>
  </w:style>
  <w:style w:type="character" w:customStyle="1" w:styleId="ListLabel1981">
    <w:name w:val="ListLabel 1981"/>
    <w:qFormat/>
    <w:rsid w:val="00A90A76"/>
    <w:rPr>
      <w:rFonts w:cs="Courier New"/>
    </w:rPr>
  </w:style>
  <w:style w:type="character" w:customStyle="1" w:styleId="ListLabel1982">
    <w:name w:val="ListLabel 1982"/>
    <w:qFormat/>
    <w:rsid w:val="00A90A76"/>
    <w:rPr>
      <w:rFonts w:cs="Wingdings"/>
    </w:rPr>
  </w:style>
  <w:style w:type="character" w:customStyle="1" w:styleId="ListLabel1983">
    <w:name w:val="ListLabel 1983"/>
    <w:qFormat/>
    <w:rsid w:val="00A90A76"/>
    <w:rPr>
      <w:rFonts w:cs="Symbol"/>
    </w:rPr>
  </w:style>
  <w:style w:type="character" w:customStyle="1" w:styleId="ListLabel1984">
    <w:name w:val="ListLabel 1984"/>
    <w:qFormat/>
    <w:rsid w:val="00A90A76"/>
    <w:rPr>
      <w:rFonts w:cs="Courier New"/>
    </w:rPr>
  </w:style>
  <w:style w:type="character" w:customStyle="1" w:styleId="ListLabel1985">
    <w:name w:val="ListLabel 1985"/>
    <w:qFormat/>
    <w:rsid w:val="00A90A76"/>
    <w:rPr>
      <w:rFonts w:cs="Wingdings"/>
    </w:rPr>
  </w:style>
  <w:style w:type="character" w:customStyle="1" w:styleId="ListLabel1986">
    <w:name w:val="ListLabel 1986"/>
    <w:qFormat/>
    <w:rsid w:val="00A90A76"/>
    <w:rPr>
      <w:rFonts w:cs="Symbol"/>
    </w:rPr>
  </w:style>
  <w:style w:type="character" w:customStyle="1" w:styleId="ListLabel1987">
    <w:name w:val="ListLabel 1987"/>
    <w:qFormat/>
    <w:rsid w:val="00A90A76"/>
    <w:rPr>
      <w:rFonts w:cs="Courier New"/>
    </w:rPr>
  </w:style>
  <w:style w:type="character" w:customStyle="1" w:styleId="ListLabel1988">
    <w:name w:val="ListLabel 1988"/>
    <w:qFormat/>
    <w:rsid w:val="00A90A76"/>
    <w:rPr>
      <w:rFonts w:cs="Wingdings"/>
    </w:rPr>
  </w:style>
  <w:style w:type="character" w:customStyle="1" w:styleId="ListLabel1989">
    <w:name w:val="ListLabel 1989"/>
    <w:qFormat/>
    <w:rsid w:val="00A90A76"/>
    <w:rPr>
      <w:rFonts w:cs="Symbol"/>
    </w:rPr>
  </w:style>
  <w:style w:type="character" w:customStyle="1" w:styleId="ListLabel1990">
    <w:name w:val="ListLabel 1990"/>
    <w:qFormat/>
    <w:rsid w:val="00A90A76"/>
    <w:rPr>
      <w:rFonts w:cs="Courier New"/>
    </w:rPr>
  </w:style>
  <w:style w:type="character" w:customStyle="1" w:styleId="ListLabel1991">
    <w:name w:val="ListLabel 1991"/>
    <w:qFormat/>
    <w:rsid w:val="00A90A76"/>
    <w:rPr>
      <w:rFonts w:cs="Wingdings"/>
    </w:rPr>
  </w:style>
  <w:style w:type="character" w:customStyle="1" w:styleId="ListLabel1992">
    <w:name w:val="ListLabel 1992"/>
    <w:qFormat/>
    <w:rsid w:val="00A90A76"/>
    <w:rPr>
      <w:rFonts w:cs="Symbol"/>
    </w:rPr>
  </w:style>
  <w:style w:type="character" w:customStyle="1" w:styleId="ListLabel1993">
    <w:name w:val="ListLabel 1993"/>
    <w:qFormat/>
    <w:rsid w:val="00A90A76"/>
    <w:rPr>
      <w:rFonts w:cs="Courier New"/>
    </w:rPr>
  </w:style>
  <w:style w:type="character" w:customStyle="1" w:styleId="ListLabel1994">
    <w:name w:val="ListLabel 1994"/>
    <w:qFormat/>
    <w:rsid w:val="00A90A76"/>
    <w:rPr>
      <w:rFonts w:cs="Wingdings"/>
    </w:rPr>
  </w:style>
  <w:style w:type="character" w:customStyle="1" w:styleId="ListLabel1995">
    <w:name w:val="ListLabel 1995"/>
    <w:qFormat/>
    <w:rsid w:val="00A90A76"/>
    <w:rPr>
      <w:rFonts w:cs="Symbol"/>
    </w:rPr>
  </w:style>
  <w:style w:type="character" w:customStyle="1" w:styleId="ListLabel1996">
    <w:name w:val="ListLabel 1996"/>
    <w:qFormat/>
    <w:rsid w:val="00A90A76"/>
    <w:rPr>
      <w:rFonts w:cs="Courier New"/>
    </w:rPr>
  </w:style>
  <w:style w:type="character" w:customStyle="1" w:styleId="ListLabel1997">
    <w:name w:val="ListLabel 1997"/>
    <w:qFormat/>
    <w:rsid w:val="00A90A76"/>
    <w:rPr>
      <w:rFonts w:cs="Wingdings"/>
    </w:rPr>
  </w:style>
  <w:style w:type="character" w:customStyle="1" w:styleId="ListLabel1998">
    <w:name w:val="ListLabel 1998"/>
    <w:qFormat/>
    <w:rsid w:val="00A90A76"/>
    <w:rPr>
      <w:rFonts w:cs="Symbol"/>
    </w:rPr>
  </w:style>
  <w:style w:type="character" w:customStyle="1" w:styleId="ListLabel1999">
    <w:name w:val="ListLabel 1999"/>
    <w:qFormat/>
    <w:rsid w:val="00A90A76"/>
    <w:rPr>
      <w:rFonts w:cs="Courier New"/>
    </w:rPr>
  </w:style>
  <w:style w:type="character" w:customStyle="1" w:styleId="ListLabel2000">
    <w:name w:val="ListLabel 2000"/>
    <w:qFormat/>
    <w:rsid w:val="00A90A76"/>
    <w:rPr>
      <w:rFonts w:cs="Wingdings"/>
    </w:rPr>
  </w:style>
  <w:style w:type="character" w:customStyle="1" w:styleId="ListLabel2001">
    <w:name w:val="ListLabel 2001"/>
    <w:qFormat/>
    <w:rsid w:val="00A90A76"/>
    <w:rPr>
      <w:rFonts w:cs="Symbol"/>
    </w:rPr>
  </w:style>
  <w:style w:type="character" w:customStyle="1" w:styleId="ListLabel2002">
    <w:name w:val="ListLabel 2002"/>
    <w:qFormat/>
    <w:rsid w:val="00A90A76"/>
    <w:rPr>
      <w:rFonts w:cs="Courier New"/>
    </w:rPr>
  </w:style>
  <w:style w:type="character" w:customStyle="1" w:styleId="ListLabel2003">
    <w:name w:val="ListLabel 2003"/>
    <w:qFormat/>
    <w:rsid w:val="00A90A76"/>
    <w:rPr>
      <w:rFonts w:cs="Wingdings"/>
    </w:rPr>
  </w:style>
  <w:style w:type="character" w:customStyle="1" w:styleId="ListLabel2004">
    <w:name w:val="ListLabel 2004"/>
    <w:qFormat/>
    <w:rsid w:val="00A90A76"/>
    <w:rPr>
      <w:rFonts w:cs="Symbol"/>
    </w:rPr>
  </w:style>
  <w:style w:type="character" w:customStyle="1" w:styleId="ListLabel2005">
    <w:name w:val="ListLabel 2005"/>
    <w:qFormat/>
    <w:rsid w:val="00A90A76"/>
    <w:rPr>
      <w:rFonts w:cs="Courier New"/>
    </w:rPr>
  </w:style>
  <w:style w:type="character" w:customStyle="1" w:styleId="ListLabel2006">
    <w:name w:val="ListLabel 2006"/>
    <w:qFormat/>
    <w:rsid w:val="00A90A76"/>
    <w:rPr>
      <w:rFonts w:cs="Wingdings"/>
    </w:rPr>
  </w:style>
  <w:style w:type="character" w:customStyle="1" w:styleId="ListLabel2007">
    <w:name w:val="ListLabel 2007"/>
    <w:qFormat/>
    <w:rsid w:val="00A90A76"/>
    <w:rPr>
      <w:rFonts w:cs="Symbol"/>
    </w:rPr>
  </w:style>
  <w:style w:type="character" w:customStyle="1" w:styleId="ListLabel2008">
    <w:name w:val="ListLabel 2008"/>
    <w:qFormat/>
    <w:rsid w:val="00A90A76"/>
    <w:rPr>
      <w:rFonts w:cs="Courier New"/>
    </w:rPr>
  </w:style>
  <w:style w:type="character" w:customStyle="1" w:styleId="ListLabel2009">
    <w:name w:val="ListLabel 2009"/>
    <w:qFormat/>
    <w:rsid w:val="00A90A76"/>
    <w:rPr>
      <w:rFonts w:cs="Wingdings"/>
    </w:rPr>
  </w:style>
  <w:style w:type="character" w:customStyle="1" w:styleId="ListLabel2010">
    <w:name w:val="ListLabel 2010"/>
    <w:qFormat/>
    <w:rsid w:val="00A90A76"/>
    <w:rPr>
      <w:rFonts w:cs="Symbol"/>
    </w:rPr>
  </w:style>
  <w:style w:type="character" w:customStyle="1" w:styleId="ListLabel2011">
    <w:name w:val="ListLabel 2011"/>
    <w:qFormat/>
    <w:rsid w:val="00A90A76"/>
    <w:rPr>
      <w:rFonts w:cs="Courier New"/>
    </w:rPr>
  </w:style>
  <w:style w:type="character" w:customStyle="1" w:styleId="ListLabel2012">
    <w:name w:val="ListLabel 2012"/>
    <w:qFormat/>
    <w:rsid w:val="00A90A76"/>
    <w:rPr>
      <w:rFonts w:cs="Wingdings"/>
    </w:rPr>
  </w:style>
  <w:style w:type="character" w:customStyle="1" w:styleId="ListLabel2013">
    <w:name w:val="ListLabel 2013"/>
    <w:qFormat/>
    <w:rsid w:val="00A90A76"/>
    <w:rPr>
      <w:rFonts w:cs="Symbol"/>
    </w:rPr>
  </w:style>
  <w:style w:type="character" w:customStyle="1" w:styleId="ListLabel2014">
    <w:name w:val="ListLabel 2014"/>
    <w:qFormat/>
    <w:rsid w:val="00A90A76"/>
    <w:rPr>
      <w:rFonts w:cs="Courier New"/>
    </w:rPr>
  </w:style>
  <w:style w:type="character" w:customStyle="1" w:styleId="ListLabel2015">
    <w:name w:val="ListLabel 2015"/>
    <w:qFormat/>
    <w:rsid w:val="00A90A76"/>
    <w:rPr>
      <w:rFonts w:cs="Wingdings"/>
    </w:rPr>
  </w:style>
  <w:style w:type="character" w:customStyle="1" w:styleId="ListLabel2016">
    <w:name w:val="ListLabel 2016"/>
    <w:qFormat/>
    <w:rsid w:val="00A90A76"/>
    <w:rPr>
      <w:rFonts w:cs="Symbol"/>
    </w:rPr>
  </w:style>
  <w:style w:type="character" w:customStyle="1" w:styleId="ListLabel2017">
    <w:name w:val="ListLabel 2017"/>
    <w:qFormat/>
    <w:rsid w:val="00A90A76"/>
    <w:rPr>
      <w:rFonts w:cs="Courier New"/>
    </w:rPr>
  </w:style>
  <w:style w:type="character" w:customStyle="1" w:styleId="ListLabel2018">
    <w:name w:val="ListLabel 2018"/>
    <w:qFormat/>
    <w:rsid w:val="00A90A76"/>
    <w:rPr>
      <w:rFonts w:cs="Wingdings"/>
    </w:rPr>
  </w:style>
  <w:style w:type="character" w:customStyle="1" w:styleId="ListLabel2019">
    <w:name w:val="ListLabel 2019"/>
    <w:qFormat/>
    <w:rsid w:val="00A90A76"/>
    <w:rPr>
      <w:rFonts w:cs="Symbol"/>
    </w:rPr>
  </w:style>
  <w:style w:type="character" w:customStyle="1" w:styleId="ListLabel2020">
    <w:name w:val="ListLabel 2020"/>
    <w:qFormat/>
    <w:rsid w:val="00A90A76"/>
    <w:rPr>
      <w:rFonts w:cs="Courier New"/>
    </w:rPr>
  </w:style>
  <w:style w:type="character" w:customStyle="1" w:styleId="ListLabel2021">
    <w:name w:val="ListLabel 2021"/>
    <w:qFormat/>
    <w:rsid w:val="00A90A76"/>
    <w:rPr>
      <w:rFonts w:cs="Wingdings"/>
    </w:rPr>
  </w:style>
  <w:style w:type="character" w:customStyle="1" w:styleId="ListLabel2022">
    <w:name w:val="ListLabel 2022"/>
    <w:qFormat/>
    <w:rsid w:val="00A90A76"/>
    <w:rPr>
      <w:rFonts w:cs="Symbol"/>
    </w:rPr>
  </w:style>
  <w:style w:type="character" w:customStyle="1" w:styleId="ListLabel2023">
    <w:name w:val="ListLabel 2023"/>
    <w:qFormat/>
    <w:rsid w:val="00A90A76"/>
    <w:rPr>
      <w:rFonts w:cs="Courier New"/>
    </w:rPr>
  </w:style>
  <w:style w:type="character" w:customStyle="1" w:styleId="ListLabel2024">
    <w:name w:val="ListLabel 2024"/>
    <w:qFormat/>
    <w:rsid w:val="00A90A76"/>
    <w:rPr>
      <w:rFonts w:cs="Wingdings"/>
    </w:rPr>
  </w:style>
  <w:style w:type="character" w:customStyle="1" w:styleId="ListLabel2025">
    <w:name w:val="ListLabel 2025"/>
    <w:qFormat/>
    <w:rsid w:val="00A90A76"/>
    <w:rPr>
      <w:rFonts w:cs="Symbol"/>
    </w:rPr>
  </w:style>
  <w:style w:type="character" w:customStyle="1" w:styleId="ListLabel2026">
    <w:name w:val="ListLabel 2026"/>
    <w:qFormat/>
    <w:rsid w:val="00A90A76"/>
    <w:rPr>
      <w:rFonts w:cs="Courier New"/>
    </w:rPr>
  </w:style>
  <w:style w:type="character" w:customStyle="1" w:styleId="ListLabel2027">
    <w:name w:val="ListLabel 2027"/>
    <w:qFormat/>
    <w:rsid w:val="00A90A76"/>
    <w:rPr>
      <w:rFonts w:cs="Wingdings"/>
    </w:rPr>
  </w:style>
  <w:style w:type="character" w:customStyle="1" w:styleId="ListLabel2028">
    <w:name w:val="ListLabel 2028"/>
    <w:qFormat/>
    <w:rsid w:val="00A90A76"/>
    <w:rPr>
      <w:rFonts w:cs="Symbol"/>
    </w:rPr>
  </w:style>
  <w:style w:type="character" w:customStyle="1" w:styleId="ListLabel2029">
    <w:name w:val="ListLabel 2029"/>
    <w:qFormat/>
    <w:rsid w:val="00A90A76"/>
    <w:rPr>
      <w:rFonts w:cs="Courier New"/>
    </w:rPr>
  </w:style>
  <w:style w:type="character" w:customStyle="1" w:styleId="ListLabel2030">
    <w:name w:val="ListLabel 2030"/>
    <w:qFormat/>
    <w:rsid w:val="00A90A76"/>
    <w:rPr>
      <w:rFonts w:cs="Wingdings"/>
    </w:rPr>
  </w:style>
  <w:style w:type="character" w:customStyle="1" w:styleId="ListLabel2031">
    <w:name w:val="ListLabel 2031"/>
    <w:qFormat/>
    <w:rsid w:val="00A90A76"/>
    <w:rPr>
      <w:rFonts w:cs="Symbol"/>
    </w:rPr>
  </w:style>
  <w:style w:type="character" w:customStyle="1" w:styleId="ListLabel2032">
    <w:name w:val="ListLabel 2032"/>
    <w:qFormat/>
    <w:rsid w:val="00A90A76"/>
    <w:rPr>
      <w:rFonts w:cs="Courier New"/>
    </w:rPr>
  </w:style>
  <w:style w:type="character" w:customStyle="1" w:styleId="ListLabel2033">
    <w:name w:val="ListLabel 2033"/>
    <w:qFormat/>
    <w:rsid w:val="00A90A76"/>
    <w:rPr>
      <w:rFonts w:cs="Wingdings"/>
    </w:rPr>
  </w:style>
  <w:style w:type="character" w:customStyle="1" w:styleId="ListLabel2034">
    <w:name w:val="ListLabel 2034"/>
    <w:qFormat/>
    <w:rsid w:val="00A90A76"/>
    <w:rPr>
      <w:rFonts w:cs="Symbol"/>
    </w:rPr>
  </w:style>
  <w:style w:type="character" w:customStyle="1" w:styleId="ListLabel2035">
    <w:name w:val="ListLabel 2035"/>
    <w:qFormat/>
    <w:rsid w:val="00A90A76"/>
    <w:rPr>
      <w:rFonts w:cs="Courier New"/>
    </w:rPr>
  </w:style>
  <w:style w:type="character" w:customStyle="1" w:styleId="ListLabel2036">
    <w:name w:val="ListLabel 2036"/>
    <w:qFormat/>
    <w:rsid w:val="00A90A76"/>
    <w:rPr>
      <w:rFonts w:cs="Wingdings"/>
    </w:rPr>
  </w:style>
  <w:style w:type="character" w:customStyle="1" w:styleId="ListLabel2037">
    <w:name w:val="ListLabel 2037"/>
    <w:qFormat/>
    <w:rsid w:val="00A90A76"/>
    <w:rPr>
      <w:rFonts w:cs="Symbol"/>
    </w:rPr>
  </w:style>
  <w:style w:type="character" w:customStyle="1" w:styleId="ListLabel2038">
    <w:name w:val="ListLabel 2038"/>
    <w:qFormat/>
    <w:rsid w:val="00A90A76"/>
    <w:rPr>
      <w:rFonts w:cs="Courier New"/>
    </w:rPr>
  </w:style>
  <w:style w:type="character" w:customStyle="1" w:styleId="ListLabel2039">
    <w:name w:val="ListLabel 2039"/>
    <w:qFormat/>
    <w:rsid w:val="00A90A76"/>
    <w:rPr>
      <w:rFonts w:cs="Wingdings"/>
    </w:rPr>
  </w:style>
  <w:style w:type="character" w:customStyle="1" w:styleId="ListLabel2040">
    <w:name w:val="ListLabel 2040"/>
    <w:qFormat/>
    <w:rsid w:val="00A90A76"/>
    <w:rPr>
      <w:rFonts w:cs="Symbol"/>
    </w:rPr>
  </w:style>
  <w:style w:type="character" w:customStyle="1" w:styleId="ListLabel2041">
    <w:name w:val="ListLabel 2041"/>
    <w:qFormat/>
    <w:rsid w:val="00A90A76"/>
    <w:rPr>
      <w:rFonts w:cs="Courier New"/>
    </w:rPr>
  </w:style>
  <w:style w:type="character" w:customStyle="1" w:styleId="ListLabel2042">
    <w:name w:val="ListLabel 2042"/>
    <w:qFormat/>
    <w:rsid w:val="00A90A76"/>
    <w:rPr>
      <w:rFonts w:cs="Wingdings"/>
    </w:rPr>
  </w:style>
  <w:style w:type="character" w:customStyle="1" w:styleId="ListLabel2043">
    <w:name w:val="ListLabel 2043"/>
    <w:qFormat/>
    <w:rsid w:val="00A90A76"/>
    <w:rPr>
      <w:rFonts w:cs="Symbol"/>
    </w:rPr>
  </w:style>
  <w:style w:type="character" w:customStyle="1" w:styleId="ListLabel2044">
    <w:name w:val="ListLabel 2044"/>
    <w:qFormat/>
    <w:rsid w:val="00A90A76"/>
    <w:rPr>
      <w:rFonts w:cs="Courier New"/>
    </w:rPr>
  </w:style>
  <w:style w:type="character" w:customStyle="1" w:styleId="ListLabel2045">
    <w:name w:val="ListLabel 2045"/>
    <w:qFormat/>
    <w:rsid w:val="00A90A76"/>
    <w:rPr>
      <w:rFonts w:cs="Wingdings"/>
    </w:rPr>
  </w:style>
  <w:style w:type="character" w:customStyle="1" w:styleId="ListLabel2046">
    <w:name w:val="ListLabel 2046"/>
    <w:qFormat/>
    <w:rsid w:val="00A90A76"/>
    <w:rPr>
      <w:rFonts w:cs="Symbol"/>
    </w:rPr>
  </w:style>
  <w:style w:type="character" w:customStyle="1" w:styleId="ListLabel2047">
    <w:name w:val="ListLabel 2047"/>
    <w:qFormat/>
    <w:rsid w:val="00A90A76"/>
    <w:rPr>
      <w:rFonts w:cs="Courier New"/>
    </w:rPr>
  </w:style>
  <w:style w:type="character" w:customStyle="1" w:styleId="ListLabel2048">
    <w:name w:val="ListLabel 2048"/>
    <w:qFormat/>
    <w:rsid w:val="00A90A76"/>
    <w:rPr>
      <w:rFonts w:cs="Wingdings"/>
    </w:rPr>
  </w:style>
  <w:style w:type="character" w:customStyle="1" w:styleId="ListLabel2049">
    <w:name w:val="ListLabel 2049"/>
    <w:qFormat/>
    <w:rsid w:val="00A90A76"/>
    <w:rPr>
      <w:rFonts w:cs="Symbol"/>
    </w:rPr>
  </w:style>
  <w:style w:type="character" w:customStyle="1" w:styleId="ListLabel2050">
    <w:name w:val="ListLabel 2050"/>
    <w:qFormat/>
    <w:rsid w:val="00A90A76"/>
    <w:rPr>
      <w:rFonts w:cs="Courier New"/>
    </w:rPr>
  </w:style>
  <w:style w:type="character" w:customStyle="1" w:styleId="ListLabel2051">
    <w:name w:val="ListLabel 2051"/>
    <w:qFormat/>
    <w:rsid w:val="00A90A76"/>
    <w:rPr>
      <w:rFonts w:cs="Wingdings"/>
    </w:rPr>
  </w:style>
  <w:style w:type="character" w:customStyle="1" w:styleId="ListLabel2052">
    <w:name w:val="ListLabel 2052"/>
    <w:qFormat/>
    <w:rsid w:val="00A90A76"/>
    <w:rPr>
      <w:rFonts w:cs="Symbol"/>
    </w:rPr>
  </w:style>
  <w:style w:type="character" w:customStyle="1" w:styleId="ListLabel2053">
    <w:name w:val="ListLabel 2053"/>
    <w:qFormat/>
    <w:rsid w:val="00A90A76"/>
    <w:rPr>
      <w:rFonts w:cs="Courier New"/>
    </w:rPr>
  </w:style>
  <w:style w:type="character" w:customStyle="1" w:styleId="ListLabel2054">
    <w:name w:val="ListLabel 2054"/>
    <w:qFormat/>
    <w:rsid w:val="00A90A76"/>
    <w:rPr>
      <w:rFonts w:cs="Wingdings"/>
    </w:rPr>
  </w:style>
  <w:style w:type="character" w:customStyle="1" w:styleId="ListLabel2055">
    <w:name w:val="ListLabel 2055"/>
    <w:qFormat/>
    <w:rsid w:val="00A90A76"/>
    <w:rPr>
      <w:rFonts w:cs="Symbol"/>
    </w:rPr>
  </w:style>
  <w:style w:type="character" w:customStyle="1" w:styleId="ListLabel2056">
    <w:name w:val="ListLabel 2056"/>
    <w:qFormat/>
    <w:rsid w:val="00A90A76"/>
    <w:rPr>
      <w:rFonts w:cs="Courier New"/>
    </w:rPr>
  </w:style>
  <w:style w:type="character" w:customStyle="1" w:styleId="ListLabel2057">
    <w:name w:val="ListLabel 2057"/>
    <w:qFormat/>
    <w:rsid w:val="00A90A76"/>
    <w:rPr>
      <w:rFonts w:cs="Wingdings"/>
    </w:rPr>
  </w:style>
  <w:style w:type="character" w:customStyle="1" w:styleId="ListLabel2058">
    <w:name w:val="ListLabel 2058"/>
    <w:qFormat/>
    <w:rsid w:val="00A90A76"/>
    <w:rPr>
      <w:rFonts w:cs="Symbol"/>
    </w:rPr>
  </w:style>
  <w:style w:type="character" w:customStyle="1" w:styleId="ListLabel2059">
    <w:name w:val="ListLabel 2059"/>
    <w:qFormat/>
    <w:rsid w:val="00A90A76"/>
    <w:rPr>
      <w:rFonts w:cs="Courier New"/>
    </w:rPr>
  </w:style>
  <w:style w:type="character" w:customStyle="1" w:styleId="ListLabel2060">
    <w:name w:val="ListLabel 2060"/>
    <w:qFormat/>
    <w:rsid w:val="00A90A76"/>
    <w:rPr>
      <w:rFonts w:cs="Wingdings"/>
    </w:rPr>
  </w:style>
  <w:style w:type="character" w:customStyle="1" w:styleId="ListLabel2061">
    <w:name w:val="ListLabel 2061"/>
    <w:qFormat/>
    <w:rsid w:val="00A90A76"/>
    <w:rPr>
      <w:rFonts w:cs="Symbol"/>
    </w:rPr>
  </w:style>
  <w:style w:type="character" w:customStyle="1" w:styleId="ListLabel2062">
    <w:name w:val="ListLabel 2062"/>
    <w:qFormat/>
    <w:rsid w:val="00A90A76"/>
    <w:rPr>
      <w:rFonts w:cs="Courier New"/>
    </w:rPr>
  </w:style>
  <w:style w:type="character" w:customStyle="1" w:styleId="ListLabel2063">
    <w:name w:val="ListLabel 2063"/>
    <w:qFormat/>
    <w:rsid w:val="00A90A76"/>
    <w:rPr>
      <w:rFonts w:cs="Wingdings"/>
    </w:rPr>
  </w:style>
  <w:style w:type="character" w:customStyle="1" w:styleId="ListLabel2064">
    <w:name w:val="ListLabel 2064"/>
    <w:qFormat/>
    <w:rsid w:val="00A90A76"/>
    <w:rPr>
      <w:rFonts w:cs="Symbol"/>
    </w:rPr>
  </w:style>
  <w:style w:type="character" w:customStyle="1" w:styleId="ListLabel2065">
    <w:name w:val="ListLabel 2065"/>
    <w:qFormat/>
    <w:rsid w:val="00A90A76"/>
    <w:rPr>
      <w:rFonts w:cs="Courier New"/>
    </w:rPr>
  </w:style>
  <w:style w:type="character" w:customStyle="1" w:styleId="ListLabel2066">
    <w:name w:val="ListLabel 2066"/>
    <w:qFormat/>
    <w:rsid w:val="00A90A76"/>
    <w:rPr>
      <w:rFonts w:cs="Wingdings"/>
    </w:rPr>
  </w:style>
  <w:style w:type="character" w:customStyle="1" w:styleId="ListLabel2067">
    <w:name w:val="ListLabel 2067"/>
    <w:qFormat/>
    <w:rsid w:val="00A90A76"/>
    <w:rPr>
      <w:rFonts w:cs="Symbol"/>
    </w:rPr>
  </w:style>
  <w:style w:type="character" w:customStyle="1" w:styleId="ListLabel2068">
    <w:name w:val="ListLabel 2068"/>
    <w:qFormat/>
    <w:rsid w:val="00A90A76"/>
    <w:rPr>
      <w:rFonts w:cs="Courier New"/>
    </w:rPr>
  </w:style>
  <w:style w:type="character" w:customStyle="1" w:styleId="ListLabel2069">
    <w:name w:val="ListLabel 2069"/>
    <w:qFormat/>
    <w:rsid w:val="00A90A76"/>
    <w:rPr>
      <w:rFonts w:cs="Wingdings"/>
    </w:rPr>
  </w:style>
  <w:style w:type="character" w:customStyle="1" w:styleId="ListLabel2070">
    <w:name w:val="ListLabel 2070"/>
    <w:qFormat/>
    <w:rsid w:val="00A90A76"/>
    <w:rPr>
      <w:rFonts w:cs="Symbol"/>
    </w:rPr>
  </w:style>
  <w:style w:type="character" w:customStyle="1" w:styleId="ListLabel2071">
    <w:name w:val="ListLabel 2071"/>
    <w:qFormat/>
    <w:rsid w:val="00A90A76"/>
    <w:rPr>
      <w:rFonts w:cs="Courier New"/>
    </w:rPr>
  </w:style>
  <w:style w:type="character" w:customStyle="1" w:styleId="ListLabel2072">
    <w:name w:val="ListLabel 2072"/>
    <w:qFormat/>
    <w:rsid w:val="00A90A76"/>
    <w:rPr>
      <w:rFonts w:cs="Wingdings"/>
    </w:rPr>
  </w:style>
  <w:style w:type="character" w:customStyle="1" w:styleId="ListLabel2073">
    <w:name w:val="ListLabel 2073"/>
    <w:qFormat/>
    <w:rsid w:val="00A90A76"/>
    <w:rPr>
      <w:rFonts w:cs="Symbol"/>
    </w:rPr>
  </w:style>
  <w:style w:type="character" w:customStyle="1" w:styleId="ListLabel2074">
    <w:name w:val="ListLabel 2074"/>
    <w:qFormat/>
    <w:rsid w:val="00A90A76"/>
    <w:rPr>
      <w:rFonts w:cs="Courier New"/>
    </w:rPr>
  </w:style>
  <w:style w:type="character" w:customStyle="1" w:styleId="ListLabel2075">
    <w:name w:val="ListLabel 2075"/>
    <w:qFormat/>
    <w:rsid w:val="00A90A76"/>
    <w:rPr>
      <w:rFonts w:cs="Wingdings"/>
    </w:rPr>
  </w:style>
  <w:style w:type="character" w:customStyle="1" w:styleId="ListLabel2076">
    <w:name w:val="ListLabel 2076"/>
    <w:qFormat/>
    <w:rsid w:val="00A90A76"/>
    <w:rPr>
      <w:rFonts w:cs="Symbol"/>
    </w:rPr>
  </w:style>
  <w:style w:type="character" w:customStyle="1" w:styleId="ListLabel2077">
    <w:name w:val="ListLabel 2077"/>
    <w:qFormat/>
    <w:rsid w:val="00A90A76"/>
    <w:rPr>
      <w:rFonts w:cs="Courier New"/>
    </w:rPr>
  </w:style>
  <w:style w:type="character" w:customStyle="1" w:styleId="ListLabel2078">
    <w:name w:val="ListLabel 2078"/>
    <w:qFormat/>
    <w:rsid w:val="00A90A76"/>
    <w:rPr>
      <w:rFonts w:cs="Wingdings"/>
    </w:rPr>
  </w:style>
  <w:style w:type="character" w:customStyle="1" w:styleId="ListLabel2079">
    <w:name w:val="ListLabel 2079"/>
    <w:qFormat/>
    <w:rsid w:val="00A90A76"/>
    <w:rPr>
      <w:rFonts w:cs="Symbol"/>
    </w:rPr>
  </w:style>
  <w:style w:type="character" w:customStyle="1" w:styleId="ListLabel2080">
    <w:name w:val="ListLabel 2080"/>
    <w:qFormat/>
    <w:rsid w:val="00A90A76"/>
    <w:rPr>
      <w:rFonts w:cs="Courier New"/>
    </w:rPr>
  </w:style>
  <w:style w:type="character" w:customStyle="1" w:styleId="ListLabel2081">
    <w:name w:val="ListLabel 2081"/>
    <w:qFormat/>
    <w:rsid w:val="00A90A76"/>
    <w:rPr>
      <w:rFonts w:cs="Wingdings"/>
    </w:rPr>
  </w:style>
  <w:style w:type="character" w:customStyle="1" w:styleId="ListLabel2082">
    <w:name w:val="ListLabel 2082"/>
    <w:qFormat/>
    <w:rsid w:val="00A90A76"/>
    <w:rPr>
      <w:rFonts w:cs="Symbol"/>
    </w:rPr>
  </w:style>
  <w:style w:type="character" w:customStyle="1" w:styleId="ListLabel2083">
    <w:name w:val="ListLabel 2083"/>
    <w:qFormat/>
    <w:rsid w:val="00A90A76"/>
    <w:rPr>
      <w:rFonts w:cs="Courier New"/>
    </w:rPr>
  </w:style>
  <w:style w:type="character" w:customStyle="1" w:styleId="ListLabel2084">
    <w:name w:val="ListLabel 2084"/>
    <w:qFormat/>
    <w:rsid w:val="00A90A76"/>
    <w:rPr>
      <w:rFonts w:cs="Wingdings"/>
    </w:rPr>
  </w:style>
  <w:style w:type="character" w:customStyle="1" w:styleId="ListLabel2085">
    <w:name w:val="ListLabel 2085"/>
    <w:qFormat/>
    <w:rsid w:val="00A90A76"/>
    <w:rPr>
      <w:rFonts w:cs="Symbol"/>
    </w:rPr>
  </w:style>
  <w:style w:type="character" w:customStyle="1" w:styleId="ListLabel2086">
    <w:name w:val="ListLabel 2086"/>
    <w:qFormat/>
    <w:rsid w:val="00A90A76"/>
    <w:rPr>
      <w:rFonts w:cs="Courier New"/>
    </w:rPr>
  </w:style>
  <w:style w:type="character" w:customStyle="1" w:styleId="ListLabel2087">
    <w:name w:val="ListLabel 2087"/>
    <w:qFormat/>
    <w:rsid w:val="00A90A76"/>
    <w:rPr>
      <w:rFonts w:cs="Wingdings"/>
    </w:rPr>
  </w:style>
  <w:style w:type="character" w:customStyle="1" w:styleId="ListLabel2088">
    <w:name w:val="ListLabel 2088"/>
    <w:qFormat/>
    <w:rsid w:val="00A90A76"/>
    <w:rPr>
      <w:rFonts w:cs="Symbol"/>
    </w:rPr>
  </w:style>
  <w:style w:type="character" w:customStyle="1" w:styleId="ListLabel2089">
    <w:name w:val="ListLabel 2089"/>
    <w:qFormat/>
    <w:rsid w:val="00A90A76"/>
    <w:rPr>
      <w:rFonts w:cs="Courier New"/>
    </w:rPr>
  </w:style>
  <w:style w:type="character" w:customStyle="1" w:styleId="ListLabel2090">
    <w:name w:val="ListLabel 2090"/>
    <w:qFormat/>
    <w:rsid w:val="00A90A76"/>
    <w:rPr>
      <w:rFonts w:cs="Wingdings"/>
    </w:rPr>
  </w:style>
  <w:style w:type="character" w:customStyle="1" w:styleId="ListLabel2091">
    <w:name w:val="ListLabel 2091"/>
    <w:qFormat/>
    <w:rsid w:val="00A90A76"/>
    <w:rPr>
      <w:rFonts w:cs="Symbol"/>
    </w:rPr>
  </w:style>
  <w:style w:type="character" w:customStyle="1" w:styleId="ListLabel2092">
    <w:name w:val="ListLabel 2092"/>
    <w:qFormat/>
    <w:rsid w:val="00A90A76"/>
    <w:rPr>
      <w:rFonts w:cs="Courier New"/>
    </w:rPr>
  </w:style>
  <w:style w:type="character" w:customStyle="1" w:styleId="ListLabel2093">
    <w:name w:val="ListLabel 2093"/>
    <w:qFormat/>
    <w:rsid w:val="00A90A76"/>
    <w:rPr>
      <w:rFonts w:cs="Wingdings"/>
    </w:rPr>
  </w:style>
  <w:style w:type="character" w:customStyle="1" w:styleId="ListLabel2094">
    <w:name w:val="ListLabel 2094"/>
    <w:qFormat/>
    <w:rsid w:val="00A90A76"/>
    <w:rPr>
      <w:rFonts w:cs="Symbol"/>
    </w:rPr>
  </w:style>
  <w:style w:type="character" w:customStyle="1" w:styleId="ListLabel2095">
    <w:name w:val="ListLabel 2095"/>
    <w:qFormat/>
    <w:rsid w:val="00A90A76"/>
    <w:rPr>
      <w:rFonts w:cs="Courier New"/>
    </w:rPr>
  </w:style>
  <w:style w:type="character" w:customStyle="1" w:styleId="ListLabel2096">
    <w:name w:val="ListLabel 2096"/>
    <w:qFormat/>
    <w:rsid w:val="00A90A76"/>
    <w:rPr>
      <w:rFonts w:cs="Wingdings"/>
    </w:rPr>
  </w:style>
  <w:style w:type="character" w:customStyle="1" w:styleId="ListLabel2097">
    <w:name w:val="ListLabel 2097"/>
    <w:qFormat/>
    <w:rsid w:val="00A90A76"/>
    <w:rPr>
      <w:rFonts w:cs="Symbol"/>
    </w:rPr>
  </w:style>
  <w:style w:type="character" w:customStyle="1" w:styleId="ListLabel2098">
    <w:name w:val="ListLabel 2098"/>
    <w:qFormat/>
    <w:rsid w:val="00A90A76"/>
    <w:rPr>
      <w:rFonts w:cs="Courier New"/>
    </w:rPr>
  </w:style>
  <w:style w:type="character" w:customStyle="1" w:styleId="ListLabel2099">
    <w:name w:val="ListLabel 2099"/>
    <w:qFormat/>
    <w:rsid w:val="00A90A76"/>
    <w:rPr>
      <w:rFonts w:cs="Wingdings"/>
    </w:rPr>
  </w:style>
  <w:style w:type="character" w:customStyle="1" w:styleId="ListLabel2100">
    <w:name w:val="ListLabel 2100"/>
    <w:qFormat/>
    <w:rsid w:val="00A90A76"/>
    <w:rPr>
      <w:rFonts w:cs="Symbol"/>
    </w:rPr>
  </w:style>
  <w:style w:type="character" w:customStyle="1" w:styleId="ListLabel2101">
    <w:name w:val="ListLabel 2101"/>
    <w:qFormat/>
    <w:rsid w:val="00A90A76"/>
    <w:rPr>
      <w:rFonts w:cs="Courier New"/>
    </w:rPr>
  </w:style>
  <w:style w:type="character" w:customStyle="1" w:styleId="ListLabel2102">
    <w:name w:val="ListLabel 2102"/>
    <w:qFormat/>
    <w:rsid w:val="00A90A76"/>
    <w:rPr>
      <w:rFonts w:cs="Wingdings"/>
    </w:rPr>
  </w:style>
  <w:style w:type="character" w:customStyle="1" w:styleId="ListLabel2103">
    <w:name w:val="ListLabel 2103"/>
    <w:qFormat/>
    <w:rsid w:val="00A90A76"/>
    <w:rPr>
      <w:rFonts w:cs="Symbol"/>
    </w:rPr>
  </w:style>
  <w:style w:type="character" w:customStyle="1" w:styleId="ListLabel2104">
    <w:name w:val="ListLabel 2104"/>
    <w:qFormat/>
    <w:rsid w:val="00A90A76"/>
    <w:rPr>
      <w:rFonts w:cs="Courier New"/>
    </w:rPr>
  </w:style>
  <w:style w:type="character" w:customStyle="1" w:styleId="ListLabel2105">
    <w:name w:val="ListLabel 2105"/>
    <w:qFormat/>
    <w:rsid w:val="00A90A76"/>
    <w:rPr>
      <w:rFonts w:cs="Wingdings"/>
    </w:rPr>
  </w:style>
  <w:style w:type="character" w:customStyle="1" w:styleId="ListLabel2106">
    <w:name w:val="ListLabel 2106"/>
    <w:qFormat/>
    <w:rsid w:val="00A90A76"/>
    <w:rPr>
      <w:rFonts w:cs="Symbol"/>
    </w:rPr>
  </w:style>
  <w:style w:type="character" w:customStyle="1" w:styleId="ListLabel2107">
    <w:name w:val="ListLabel 2107"/>
    <w:qFormat/>
    <w:rsid w:val="00A90A76"/>
    <w:rPr>
      <w:rFonts w:cs="Courier New"/>
    </w:rPr>
  </w:style>
  <w:style w:type="character" w:customStyle="1" w:styleId="ListLabel2108">
    <w:name w:val="ListLabel 2108"/>
    <w:qFormat/>
    <w:rsid w:val="00A90A76"/>
    <w:rPr>
      <w:rFonts w:cs="Wingdings"/>
    </w:rPr>
  </w:style>
  <w:style w:type="character" w:customStyle="1" w:styleId="ListLabel2109">
    <w:name w:val="ListLabel 2109"/>
    <w:qFormat/>
    <w:rsid w:val="00A90A76"/>
    <w:rPr>
      <w:rFonts w:cs="Symbol"/>
    </w:rPr>
  </w:style>
  <w:style w:type="character" w:customStyle="1" w:styleId="ListLabel2110">
    <w:name w:val="ListLabel 2110"/>
    <w:qFormat/>
    <w:rsid w:val="00A90A76"/>
    <w:rPr>
      <w:rFonts w:cs="Courier New"/>
    </w:rPr>
  </w:style>
  <w:style w:type="character" w:customStyle="1" w:styleId="ListLabel2111">
    <w:name w:val="ListLabel 2111"/>
    <w:qFormat/>
    <w:rsid w:val="00A90A76"/>
    <w:rPr>
      <w:rFonts w:cs="Wingdings"/>
    </w:rPr>
  </w:style>
  <w:style w:type="character" w:customStyle="1" w:styleId="ListLabel2112">
    <w:name w:val="ListLabel 2112"/>
    <w:qFormat/>
    <w:rsid w:val="00A90A76"/>
    <w:rPr>
      <w:rFonts w:cs="Symbol"/>
    </w:rPr>
  </w:style>
  <w:style w:type="character" w:customStyle="1" w:styleId="ListLabel2113">
    <w:name w:val="ListLabel 2113"/>
    <w:qFormat/>
    <w:rsid w:val="00A90A76"/>
    <w:rPr>
      <w:rFonts w:cs="Courier New"/>
    </w:rPr>
  </w:style>
  <w:style w:type="character" w:customStyle="1" w:styleId="ListLabel2114">
    <w:name w:val="ListLabel 2114"/>
    <w:qFormat/>
    <w:rsid w:val="00A90A76"/>
    <w:rPr>
      <w:rFonts w:cs="Wingdings"/>
    </w:rPr>
  </w:style>
  <w:style w:type="character" w:customStyle="1" w:styleId="ListLabel2115">
    <w:name w:val="ListLabel 2115"/>
    <w:qFormat/>
    <w:rsid w:val="00A90A76"/>
    <w:rPr>
      <w:rFonts w:cs="Symbol"/>
    </w:rPr>
  </w:style>
  <w:style w:type="character" w:customStyle="1" w:styleId="ListLabel2116">
    <w:name w:val="ListLabel 2116"/>
    <w:qFormat/>
    <w:rsid w:val="00A90A76"/>
    <w:rPr>
      <w:rFonts w:cs="Courier New"/>
    </w:rPr>
  </w:style>
  <w:style w:type="character" w:customStyle="1" w:styleId="ListLabel2117">
    <w:name w:val="ListLabel 2117"/>
    <w:qFormat/>
    <w:rsid w:val="00A90A76"/>
    <w:rPr>
      <w:rFonts w:cs="Wingdings"/>
    </w:rPr>
  </w:style>
  <w:style w:type="character" w:customStyle="1" w:styleId="ListLabel2118">
    <w:name w:val="ListLabel 2118"/>
    <w:qFormat/>
    <w:rsid w:val="00A90A76"/>
    <w:rPr>
      <w:rFonts w:cs="Symbol"/>
    </w:rPr>
  </w:style>
  <w:style w:type="character" w:customStyle="1" w:styleId="ListLabel2119">
    <w:name w:val="ListLabel 2119"/>
    <w:qFormat/>
    <w:rsid w:val="00A90A76"/>
    <w:rPr>
      <w:rFonts w:cs="Courier New"/>
    </w:rPr>
  </w:style>
  <w:style w:type="character" w:customStyle="1" w:styleId="ListLabel2120">
    <w:name w:val="ListLabel 2120"/>
    <w:qFormat/>
    <w:rsid w:val="00A90A76"/>
    <w:rPr>
      <w:rFonts w:cs="Wingdings"/>
    </w:rPr>
  </w:style>
  <w:style w:type="character" w:customStyle="1" w:styleId="ListLabel2121">
    <w:name w:val="ListLabel 2121"/>
    <w:qFormat/>
    <w:rsid w:val="00A90A76"/>
    <w:rPr>
      <w:rFonts w:cs="Symbol"/>
    </w:rPr>
  </w:style>
  <w:style w:type="character" w:customStyle="1" w:styleId="ListLabel2122">
    <w:name w:val="ListLabel 2122"/>
    <w:qFormat/>
    <w:rsid w:val="00A90A76"/>
    <w:rPr>
      <w:rFonts w:cs="Courier New"/>
    </w:rPr>
  </w:style>
  <w:style w:type="character" w:customStyle="1" w:styleId="ListLabel2123">
    <w:name w:val="ListLabel 2123"/>
    <w:qFormat/>
    <w:rsid w:val="00A90A76"/>
    <w:rPr>
      <w:rFonts w:cs="Wingdings"/>
    </w:rPr>
  </w:style>
  <w:style w:type="character" w:customStyle="1" w:styleId="ListLabel2124">
    <w:name w:val="ListLabel 2124"/>
    <w:qFormat/>
    <w:rsid w:val="00A90A76"/>
    <w:rPr>
      <w:rFonts w:cs="Symbol"/>
    </w:rPr>
  </w:style>
  <w:style w:type="character" w:customStyle="1" w:styleId="ListLabel2125">
    <w:name w:val="ListLabel 2125"/>
    <w:qFormat/>
    <w:rsid w:val="00A90A76"/>
    <w:rPr>
      <w:rFonts w:cs="Courier New"/>
    </w:rPr>
  </w:style>
  <w:style w:type="character" w:customStyle="1" w:styleId="ListLabel2126">
    <w:name w:val="ListLabel 2126"/>
    <w:qFormat/>
    <w:rsid w:val="00A90A76"/>
    <w:rPr>
      <w:rFonts w:cs="Wingdings"/>
    </w:rPr>
  </w:style>
  <w:style w:type="character" w:customStyle="1" w:styleId="ListLabel2127">
    <w:name w:val="ListLabel 2127"/>
    <w:qFormat/>
    <w:rsid w:val="00A90A76"/>
    <w:rPr>
      <w:rFonts w:cs="Symbol"/>
    </w:rPr>
  </w:style>
  <w:style w:type="character" w:customStyle="1" w:styleId="ListLabel2128">
    <w:name w:val="ListLabel 2128"/>
    <w:qFormat/>
    <w:rsid w:val="00A90A76"/>
    <w:rPr>
      <w:rFonts w:cs="Courier New"/>
    </w:rPr>
  </w:style>
  <w:style w:type="character" w:customStyle="1" w:styleId="ListLabel2129">
    <w:name w:val="ListLabel 2129"/>
    <w:qFormat/>
    <w:rsid w:val="00A90A76"/>
    <w:rPr>
      <w:rFonts w:cs="Wingdings"/>
    </w:rPr>
  </w:style>
  <w:style w:type="character" w:customStyle="1" w:styleId="ListLabel2130">
    <w:name w:val="ListLabel 2130"/>
    <w:qFormat/>
    <w:rsid w:val="00A90A76"/>
    <w:rPr>
      <w:rFonts w:cs="Symbol"/>
    </w:rPr>
  </w:style>
  <w:style w:type="character" w:customStyle="1" w:styleId="ListLabel2131">
    <w:name w:val="ListLabel 2131"/>
    <w:qFormat/>
    <w:rsid w:val="00A90A76"/>
    <w:rPr>
      <w:rFonts w:cs="Courier New"/>
    </w:rPr>
  </w:style>
  <w:style w:type="character" w:customStyle="1" w:styleId="ListLabel2132">
    <w:name w:val="ListLabel 2132"/>
    <w:qFormat/>
    <w:rsid w:val="00A90A76"/>
    <w:rPr>
      <w:rFonts w:cs="Wingdings"/>
    </w:rPr>
  </w:style>
  <w:style w:type="character" w:customStyle="1" w:styleId="ListLabel2133">
    <w:name w:val="ListLabel 2133"/>
    <w:qFormat/>
    <w:rsid w:val="00A90A76"/>
    <w:rPr>
      <w:rFonts w:cs="Symbol"/>
    </w:rPr>
  </w:style>
  <w:style w:type="character" w:customStyle="1" w:styleId="ListLabel2134">
    <w:name w:val="ListLabel 2134"/>
    <w:qFormat/>
    <w:rsid w:val="00A90A76"/>
    <w:rPr>
      <w:rFonts w:cs="Courier New"/>
    </w:rPr>
  </w:style>
  <w:style w:type="character" w:customStyle="1" w:styleId="ListLabel2135">
    <w:name w:val="ListLabel 2135"/>
    <w:qFormat/>
    <w:rsid w:val="00A90A76"/>
    <w:rPr>
      <w:rFonts w:cs="Wingdings"/>
    </w:rPr>
  </w:style>
  <w:style w:type="character" w:customStyle="1" w:styleId="ListLabel2136">
    <w:name w:val="ListLabel 2136"/>
    <w:qFormat/>
    <w:rsid w:val="00A90A76"/>
    <w:rPr>
      <w:rFonts w:cs="Symbol"/>
    </w:rPr>
  </w:style>
  <w:style w:type="character" w:customStyle="1" w:styleId="ListLabel2137">
    <w:name w:val="ListLabel 2137"/>
    <w:qFormat/>
    <w:rsid w:val="00A90A76"/>
    <w:rPr>
      <w:rFonts w:cs="Courier New"/>
    </w:rPr>
  </w:style>
  <w:style w:type="character" w:customStyle="1" w:styleId="ListLabel2138">
    <w:name w:val="ListLabel 2138"/>
    <w:qFormat/>
    <w:rsid w:val="00A90A76"/>
    <w:rPr>
      <w:rFonts w:cs="Wingdings"/>
    </w:rPr>
  </w:style>
  <w:style w:type="character" w:customStyle="1" w:styleId="ListLabel2139">
    <w:name w:val="ListLabel 2139"/>
    <w:qFormat/>
    <w:rsid w:val="00A90A76"/>
    <w:rPr>
      <w:rFonts w:cs="Symbol"/>
    </w:rPr>
  </w:style>
  <w:style w:type="character" w:customStyle="1" w:styleId="ListLabel2140">
    <w:name w:val="ListLabel 2140"/>
    <w:qFormat/>
    <w:rsid w:val="00A90A76"/>
    <w:rPr>
      <w:rFonts w:cs="Courier New"/>
    </w:rPr>
  </w:style>
  <w:style w:type="character" w:customStyle="1" w:styleId="ListLabel2141">
    <w:name w:val="ListLabel 2141"/>
    <w:qFormat/>
    <w:rsid w:val="00A90A76"/>
    <w:rPr>
      <w:rFonts w:cs="Wingdings"/>
    </w:rPr>
  </w:style>
  <w:style w:type="character" w:customStyle="1" w:styleId="ListLabel2142">
    <w:name w:val="ListLabel 2142"/>
    <w:qFormat/>
    <w:rsid w:val="00A90A76"/>
    <w:rPr>
      <w:rFonts w:cs="Symbol"/>
    </w:rPr>
  </w:style>
  <w:style w:type="character" w:customStyle="1" w:styleId="ListLabel2143">
    <w:name w:val="ListLabel 2143"/>
    <w:qFormat/>
    <w:rsid w:val="00A90A76"/>
    <w:rPr>
      <w:rFonts w:cs="Courier New"/>
    </w:rPr>
  </w:style>
  <w:style w:type="character" w:customStyle="1" w:styleId="ListLabel2144">
    <w:name w:val="ListLabel 2144"/>
    <w:qFormat/>
    <w:rsid w:val="00A90A76"/>
    <w:rPr>
      <w:rFonts w:cs="Wingdings"/>
    </w:rPr>
  </w:style>
  <w:style w:type="character" w:customStyle="1" w:styleId="ListLabel2145">
    <w:name w:val="ListLabel 2145"/>
    <w:qFormat/>
    <w:rsid w:val="00A90A76"/>
    <w:rPr>
      <w:rFonts w:cs="Symbol"/>
    </w:rPr>
  </w:style>
  <w:style w:type="character" w:customStyle="1" w:styleId="ListLabel2146">
    <w:name w:val="ListLabel 2146"/>
    <w:qFormat/>
    <w:rsid w:val="00A90A76"/>
    <w:rPr>
      <w:rFonts w:cs="Courier New"/>
    </w:rPr>
  </w:style>
  <w:style w:type="character" w:customStyle="1" w:styleId="ListLabel2147">
    <w:name w:val="ListLabel 2147"/>
    <w:qFormat/>
    <w:rsid w:val="00A90A76"/>
    <w:rPr>
      <w:rFonts w:cs="Wingdings"/>
    </w:rPr>
  </w:style>
  <w:style w:type="character" w:customStyle="1" w:styleId="ListLabel2148">
    <w:name w:val="ListLabel 2148"/>
    <w:qFormat/>
    <w:rsid w:val="00A90A76"/>
    <w:rPr>
      <w:rFonts w:cs="Symbol"/>
    </w:rPr>
  </w:style>
  <w:style w:type="character" w:customStyle="1" w:styleId="ListLabel2149">
    <w:name w:val="ListLabel 2149"/>
    <w:qFormat/>
    <w:rsid w:val="00A90A76"/>
    <w:rPr>
      <w:rFonts w:cs="Courier New"/>
    </w:rPr>
  </w:style>
  <w:style w:type="character" w:customStyle="1" w:styleId="ListLabel2150">
    <w:name w:val="ListLabel 2150"/>
    <w:qFormat/>
    <w:rsid w:val="00A90A76"/>
    <w:rPr>
      <w:rFonts w:cs="Wingdings"/>
    </w:rPr>
  </w:style>
  <w:style w:type="character" w:customStyle="1" w:styleId="ListLabel2151">
    <w:name w:val="ListLabel 2151"/>
    <w:qFormat/>
    <w:rsid w:val="00A90A76"/>
    <w:rPr>
      <w:rFonts w:cs="Symbol"/>
    </w:rPr>
  </w:style>
  <w:style w:type="character" w:customStyle="1" w:styleId="ListLabel2152">
    <w:name w:val="ListLabel 2152"/>
    <w:qFormat/>
    <w:rsid w:val="00A90A76"/>
    <w:rPr>
      <w:rFonts w:cs="Courier New"/>
    </w:rPr>
  </w:style>
  <w:style w:type="character" w:customStyle="1" w:styleId="ListLabel2153">
    <w:name w:val="ListLabel 2153"/>
    <w:qFormat/>
    <w:rsid w:val="00A90A76"/>
    <w:rPr>
      <w:rFonts w:cs="Wingdings"/>
    </w:rPr>
  </w:style>
  <w:style w:type="character" w:customStyle="1" w:styleId="ListLabel2154">
    <w:name w:val="ListLabel 2154"/>
    <w:qFormat/>
    <w:rsid w:val="00A90A76"/>
    <w:rPr>
      <w:rFonts w:cs="Symbol"/>
    </w:rPr>
  </w:style>
  <w:style w:type="character" w:customStyle="1" w:styleId="ListLabel2155">
    <w:name w:val="ListLabel 2155"/>
    <w:qFormat/>
    <w:rsid w:val="00A90A76"/>
    <w:rPr>
      <w:rFonts w:cs="Courier New"/>
    </w:rPr>
  </w:style>
  <w:style w:type="character" w:customStyle="1" w:styleId="ListLabel2156">
    <w:name w:val="ListLabel 2156"/>
    <w:qFormat/>
    <w:rsid w:val="00A90A76"/>
    <w:rPr>
      <w:rFonts w:cs="Wingdings"/>
    </w:rPr>
  </w:style>
  <w:style w:type="character" w:customStyle="1" w:styleId="ListLabel2157">
    <w:name w:val="ListLabel 2157"/>
    <w:qFormat/>
    <w:rsid w:val="00A90A76"/>
    <w:rPr>
      <w:rFonts w:cs="Symbol"/>
    </w:rPr>
  </w:style>
  <w:style w:type="character" w:customStyle="1" w:styleId="ListLabel2158">
    <w:name w:val="ListLabel 2158"/>
    <w:qFormat/>
    <w:rsid w:val="00A90A76"/>
    <w:rPr>
      <w:rFonts w:cs="Courier New"/>
    </w:rPr>
  </w:style>
  <w:style w:type="character" w:customStyle="1" w:styleId="ListLabel2159">
    <w:name w:val="ListLabel 2159"/>
    <w:qFormat/>
    <w:rsid w:val="00A90A76"/>
    <w:rPr>
      <w:rFonts w:cs="Wingdings"/>
    </w:rPr>
  </w:style>
  <w:style w:type="character" w:customStyle="1" w:styleId="ListLabel2160">
    <w:name w:val="ListLabel 2160"/>
    <w:qFormat/>
    <w:rsid w:val="00A90A76"/>
    <w:rPr>
      <w:rFonts w:cs="Symbol"/>
    </w:rPr>
  </w:style>
  <w:style w:type="character" w:customStyle="1" w:styleId="ListLabel2161">
    <w:name w:val="ListLabel 2161"/>
    <w:qFormat/>
    <w:rsid w:val="00A90A76"/>
    <w:rPr>
      <w:rFonts w:cs="Courier New"/>
    </w:rPr>
  </w:style>
  <w:style w:type="character" w:customStyle="1" w:styleId="ListLabel2162">
    <w:name w:val="ListLabel 2162"/>
    <w:qFormat/>
    <w:rsid w:val="00A90A76"/>
    <w:rPr>
      <w:rFonts w:cs="Wingdings"/>
    </w:rPr>
  </w:style>
  <w:style w:type="character" w:customStyle="1" w:styleId="ListLabel2163">
    <w:name w:val="ListLabel 2163"/>
    <w:qFormat/>
    <w:rsid w:val="00A90A76"/>
    <w:rPr>
      <w:rFonts w:cs="Symbol"/>
    </w:rPr>
  </w:style>
  <w:style w:type="character" w:customStyle="1" w:styleId="ListLabel2164">
    <w:name w:val="ListLabel 2164"/>
    <w:qFormat/>
    <w:rsid w:val="00A90A76"/>
    <w:rPr>
      <w:rFonts w:cs="Courier New"/>
    </w:rPr>
  </w:style>
  <w:style w:type="character" w:customStyle="1" w:styleId="ListLabel2165">
    <w:name w:val="ListLabel 2165"/>
    <w:qFormat/>
    <w:rsid w:val="00A90A76"/>
    <w:rPr>
      <w:rFonts w:cs="Wingdings"/>
    </w:rPr>
  </w:style>
  <w:style w:type="character" w:customStyle="1" w:styleId="ListLabel2166">
    <w:name w:val="ListLabel 2166"/>
    <w:qFormat/>
    <w:rsid w:val="00A90A76"/>
    <w:rPr>
      <w:rFonts w:cs="Symbol"/>
    </w:rPr>
  </w:style>
  <w:style w:type="character" w:customStyle="1" w:styleId="ListLabel2167">
    <w:name w:val="ListLabel 2167"/>
    <w:qFormat/>
    <w:rsid w:val="00A90A76"/>
    <w:rPr>
      <w:rFonts w:cs="Courier New"/>
    </w:rPr>
  </w:style>
  <w:style w:type="character" w:customStyle="1" w:styleId="ListLabel2168">
    <w:name w:val="ListLabel 2168"/>
    <w:qFormat/>
    <w:rsid w:val="00A90A76"/>
    <w:rPr>
      <w:rFonts w:cs="Wingdings"/>
    </w:rPr>
  </w:style>
  <w:style w:type="character" w:customStyle="1" w:styleId="ListLabel2169">
    <w:name w:val="ListLabel 2169"/>
    <w:qFormat/>
    <w:rsid w:val="00A90A76"/>
    <w:rPr>
      <w:rFonts w:cs="Symbol"/>
    </w:rPr>
  </w:style>
  <w:style w:type="character" w:customStyle="1" w:styleId="ListLabel2170">
    <w:name w:val="ListLabel 2170"/>
    <w:qFormat/>
    <w:rsid w:val="00A90A76"/>
    <w:rPr>
      <w:rFonts w:cs="Courier New"/>
    </w:rPr>
  </w:style>
  <w:style w:type="character" w:customStyle="1" w:styleId="ListLabel2171">
    <w:name w:val="ListLabel 2171"/>
    <w:qFormat/>
    <w:rsid w:val="00A90A76"/>
    <w:rPr>
      <w:rFonts w:cs="Wingdings"/>
    </w:rPr>
  </w:style>
  <w:style w:type="character" w:customStyle="1" w:styleId="ListLabel2172">
    <w:name w:val="ListLabel 2172"/>
    <w:qFormat/>
    <w:rsid w:val="00A90A76"/>
    <w:rPr>
      <w:rFonts w:cs="Symbol"/>
    </w:rPr>
  </w:style>
  <w:style w:type="character" w:customStyle="1" w:styleId="ListLabel2173">
    <w:name w:val="ListLabel 2173"/>
    <w:qFormat/>
    <w:rsid w:val="00A90A76"/>
    <w:rPr>
      <w:rFonts w:cs="Courier New"/>
    </w:rPr>
  </w:style>
  <w:style w:type="character" w:customStyle="1" w:styleId="ListLabel2174">
    <w:name w:val="ListLabel 2174"/>
    <w:qFormat/>
    <w:rsid w:val="00A90A76"/>
    <w:rPr>
      <w:rFonts w:cs="Wingdings"/>
    </w:rPr>
  </w:style>
  <w:style w:type="character" w:customStyle="1" w:styleId="ListLabel2175">
    <w:name w:val="ListLabel 2175"/>
    <w:qFormat/>
    <w:rsid w:val="00A90A76"/>
    <w:rPr>
      <w:rFonts w:cs="Symbol"/>
    </w:rPr>
  </w:style>
  <w:style w:type="character" w:customStyle="1" w:styleId="ListLabel2176">
    <w:name w:val="ListLabel 2176"/>
    <w:qFormat/>
    <w:rsid w:val="00A90A76"/>
    <w:rPr>
      <w:rFonts w:cs="Courier New"/>
    </w:rPr>
  </w:style>
  <w:style w:type="character" w:customStyle="1" w:styleId="ListLabel2177">
    <w:name w:val="ListLabel 2177"/>
    <w:qFormat/>
    <w:rsid w:val="00A90A76"/>
    <w:rPr>
      <w:rFonts w:cs="Wingdings"/>
    </w:rPr>
  </w:style>
  <w:style w:type="character" w:customStyle="1" w:styleId="ListLabel2178">
    <w:name w:val="ListLabel 2178"/>
    <w:qFormat/>
    <w:rsid w:val="00A90A76"/>
    <w:rPr>
      <w:rFonts w:cs="Symbol"/>
    </w:rPr>
  </w:style>
  <w:style w:type="character" w:customStyle="1" w:styleId="ListLabel2179">
    <w:name w:val="ListLabel 2179"/>
    <w:qFormat/>
    <w:rsid w:val="00A90A76"/>
    <w:rPr>
      <w:rFonts w:cs="Courier New"/>
    </w:rPr>
  </w:style>
  <w:style w:type="character" w:customStyle="1" w:styleId="ListLabel2180">
    <w:name w:val="ListLabel 2180"/>
    <w:qFormat/>
    <w:rsid w:val="00A90A76"/>
    <w:rPr>
      <w:rFonts w:cs="Wingdings"/>
    </w:rPr>
  </w:style>
  <w:style w:type="character" w:customStyle="1" w:styleId="ListLabel2181">
    <w:name w:val="ListLabel 2181"/>
    <w:qFormat/>
    <w:rsid w:val="00A90A76"/>
    <w:rPr>
      <w:rFonts w:cs="Symbol"/>
    </w:rPr>
  </w:style>
  <w:style w:type="character" w:customStyle="1" w:styleId="ListLabel2182">
    <w:name w:val="ListLabel 2182"/>
    <w:qFormat/>
    <w:rsid w:val="00A90A76"/>
    <w:rPr>
      <w:rFonts w:cs="Courier New"/>
    </w:rPr>
  </w:style>
  <w:style w:type="character" w:customStyle="1" w:styleId="ListLabel2183">
    <w:name w:val="ListLabel 2183"/>
    <w:qFormat/>
    <w:rsid w:val="00A90A76"/>
    <w:rPr>
      <w:rFonts w:cs="Wingdings"/>
    </w:rPr>
  </w:style>
  <w:style w:type="character" w:customStyle="1" w:styleId="ListLabel2184">
    <w:name w:val="ListLabel 2184"/>
    <w:qFormat/>
    <w:rsid w:val="00A90A76"/>
    <w:rPr>
      <w:rFonts w:cs="Symbol"/>
    </w:rPr>
  </w:style>
  <w:style w:type="character" w:customStyle="1" w:styleId="ListLabel2185">
    <w:name w:val="ListLabel 2185"/>
    <w:qFormat/>
    <w:rsid w:val="00A90A76"/>
    <w:rPr>
      <w:rFonts w:cs="Courier New"/>
    </w:rPr>
  </w:style>
  <w:style w:type="character" w:customStyle="1" w:styleId="ListLabel2186">
    <w:name w:val="ListLabel 2186"/>
    <w:qFormat/>
    <w:rsid w:val="00A90A76"/>
    <w:rPr>
      <w:rFonts w:cs="Wingdings"/>
    </w:rPr>
  </w:style>
  <w:style w:type="character" w:customStyle="1" w:styleId="ListLabel2187">
    <w:name w:val="ListLabel 2187"/>
    <w:qFormat/>
    <w:rsid w:val="00A90A76"/>
    <w:rPr>
      <w:rFonts w:cs="Symbol"/>
    </w:rPr>
  </w:style>
  <w:style w:type="character" w:customStyle="1" w:styleId="ListLabel2188">
    <w:name w:val="ListLabel 2188"/>
    <w:qFormat/>
    <w:rsid w:val="00A90A76"/>
    <w:rPr>
      <w:rFonts w:cs="Courier New"/>
    </w:rPr>
  </w:style>
  <w:style w:type="character" w:customStyle="1" w:styleId="ListLabel2189">
    <w:name w:val="ListLabel 2189"/>
    <w:qFormat/>
    <w:rsid w:val="00A90A76"/>
    <w:rPr>
      <w:rFonts w:cs="Wingdings"/>
    </w:rPr>
  </w:style>
  <w:style w:type="character" w:customStyle="1" w:styleId="ListLabel2190">
    <w:name w:val="ListLabel 2190"/>
    <w:qFormat/>
    <w:rsid w:val="00A90A76"/>
    <w:rPr>
      <w:rFonts w:cs="Symbol"/>
    </w:rPr>
  </w:style>
  <w:style w:type="character" w:customStyle="1" w:styleId="ListLabel2191">
    <w:name w:val="ListLabel 2191"/>
    <w:qFormat/>
    <w:rsid w:val="00A90A76"/>
    <w:rPr>
      <w:rFonts w:cs="Courier New"/>
    </w:rPr>
  </w:style>
  <w:style w:type="character" w:customStyle="1" w:styleId="ListLabel2192">
    <w:name w:val="ListLabel 2192"/>
    <w:qFormat/>
    <w:rsid w:val="00A90A76"/>
    <w:rPr>
      <w:rFonts w:cs="Wingdings"/>
    </w:rPr>
  </w:style>
  <w:style w:type="character" w:customStyle="1" w:styleId="ListLabel2193">
    <w:name w:val="ListLabel 2193"/>
    <w:qFormat/>
    <w:rsid w:val="00A90A76"/>
    <w:rPr>
      <w:rFonts w:cs="Symbol"/>
    </w:rPr>
  </w:style>
  <w:style w:type="character" w:customStyle="1" w:styleId="ListLabel2194">
    <w:name w:val="ListLabel 2194"/>
    <w:qFormat/>
    <w:rsid w:val="00A90A76"/>
    <w:rPr>
      <w:rFonts w:cs="Courier New"/>
    </w:rPr>
  </w:style>
  <w:style w:type="character" w:customStyle="1" w:styleId="ListLabel2195">
    <w:name w:val="ListLabel 2195"/>
    <w:qFormat/>
    <w:rsid w:val="00A90A76"/>
    <w:rPr>
      <w:rFonts w:cs="Wingdings"/>
    </w:rPr>
  </w:style>
  <w:style w:type="character" w:customStyle="1" w:styleId="ListLabel2196">
    <w:name w:val="ListLabel 2196"/>
    <w:qFormat/>
    <w:rsid w:val="00A90A76"/>
    <w:rPr>
      <w:rFonts w:cs="Symbol"/>
    </w:rPr>
  </w:style>
  <w:style w:type="character" w:customStyle="1" w:styleId="ListLabel2197">
    <w:name w:val="ListLabel 2197"/>
    <w:qFormat/>
    <w:rsid w:val="00A90A76"/>
    <w:rPr>
      <w:rFonts w:cs="Calibri"/>
    </w:rPr>
  </w:style>
  <w:style w:type="character" w:customStyle="1" w:styleId="ListLabel2198">
    <w:name w:val="ListLabel 2198"/>
    <w:qFormat/>
    <w:rsid w:val="00A90A76"/>
    <w:rPr>
      <w:rFonts w:cs="Wingdings"/>
    </w:rPr>
  </w:style>
  <w:style w:type="character" w:customStyle="1" w:styleId="ListLabel2199">
    <w:name w:val="ListLabel 2199"/>
    <w:qFormat/>
    <w:rsid w:val="00A90A76"/>
    <w:rPr>
      <w:rFonts w:cs="Symbol"/>
    </w:rPr>
  </w:style>
  <w:style w:type="character" w:customStyle="1" w:styleId="ListLabel2200">
    <w:name w:val="ListLabel 2200"/>
    <w:qFormat/>
    <w:rsid w:val="00A90A76"/>
    <w:rPr>
      <w:rFonts w:cs="Courier New"/>
    </w:rPr>
  </w:style>
  <w:style w:type="character" w:customStyle="1" w:styleId="ListLabel2201">
    <w:name w:val="ListLabel 2201"/>
    <w:qFormat/>
    <w:rsid w:val="00A90A76"/>
    <w:rPr>
      <w:rFonts w:cs="Wingdings"/>
    </w:rPr>
  </w:style>
  <w:style w:type="character" w:customStyle="1" w:styleId="ListLabel2202">
    <w:name w:val="ListLabel 2202"/>
    <w:qFormat/>
    <w:rsid w:val="00A90A76"/>
    <w:rPr>
      <w:rFonts w:cs="Symbol"/>
    </w:rPr>
  </w:style>
  <w:style w:type="character" w:customStyle="1" w:styleId="ListLabel2203">
    <w:name w:val="ListLabel 2203"/>
    <w:qFormat/>
    <w:rsid w:val="00A90A76"/>
    <w:rPr>
      <w:rFonts w:cs="Courier New"/>
    </w:rPr>
  </w:style>
  <w:style w:type="character" w:customStyle="1" w:styleId="ListLabel2204">
    <w:name w:val="ListLabel 2204"/>
    <w:qFormat/>
    <w:rsid w:val="00A90A76"/>
    <w:rPr>
      <w:rFonts w:cs="Wingdings"/>
    </w:rPr>
  </w:style>
  <w:style w:type="character" w:customStyle="1" w:styleId="ListLabel2205">
    <w:name w:val="ListLabel 2205"/>
    <w:qFormat/>
    <w:rsid w:val="00A90A76"/>
    <w:rPr>
      <w:rFonts w:cs="Symbol"/>
    </w:rPr>
  </w:style>
  <w:style w:type="character" w:customStyle="1" w:styleId="ListLabel2206">
    <w:name w:val="ListLabel 2206"/>
    <w:qFormat/>
    <w:rsid w:val="00A90A76"/>
    <w:rPr>
      <w:rFonts w:cs="Courier New"/>
    </w:rPr>
  </w:style>
  <w:style w:type="character" w:customStyle="1" w:styleId="ListLabel2207">
    <w:name w:val="ListLabel 2207"/>
    <w:qFormat/>
    <w:rsid w:val="00A90A76"/>
    <w:rPr>
      <w:rFonts w:cs="Wingdings"/>
    </w:rPr>
  </w:style>
  <w:style w:type="character" w:customStyle="1" w:styleId="ListLabel2208">
    <w:name w:val="ListLabel 2208"/>
    <w:qFormat/>
    <w:rsid w:val="00A90A76"/>
    <w:rPr>
      <w:rFonts w:cs="Symbol"/>
    </w:rPr>
  </w:style>
  <w:style w:type="character" w:customStyle="1" w:styleId="ListLabel2209">
    <w:name w:val="ListLabel 2209"/>
    <w:qFormat/>
    <w:rsid w:val="00A90A76"/>
    <w:rPr>
      <w:rFonts w:cs="Courier New"/>
    </w:rPr>
  </w:style>
  <w:style w:type="character" w:customStyle="1" w:styleId="ListLabel2210">
    <w:name w:val="ListLabel 2210"/>
    <w:qFormat/>
    <w:rsid w:val="00A90A76"/>
    <w:rPr>
      <w:rFonts w:cs="Wingdings"/>
    </w:rPr>
  </w:style>
  <w:style w:type="character" w:customStyle="1" w:styleId="ListLabel2211">
    <w:name w:val="ListLabel 2211"/>
    <w:qFormat/>
    <w:rsid w:val="00A90A76"/>
    <w:rPr>
      <w:rFonts w:cs="Symbol"/>
    </w:rPr>
  </w:style>
  <w:style w:type="character" w:customStyle="1" w:styleId="ListLabel2212">
    <w:name w:val="ListLabel 2212"/>
    <w:qFormat/>
    <w:rsid w:val="00A90A76"/>
    <w:rPr>
      <w:rFonts w:cs="Courier New"/>
    </w:rPr>
  </w:style>
  <w:style w:type="character" w:customStyle="1" w:styleId="ListLabel2213">
    <w:name w:val="ListLabel 2213"/>
    <w:qFormat/>
    <w:rsid w:val="00A90A76"/>
    <w:rPr>
      <w:rFonts w:cs="Wingdings"/>
    </w:rPr>
  </w:style>
  <w:style w:type="character" w:customStyle="1" w:styleId="ListLabel2214">
    <w:name w:val="ListLabel 2214"/>
    <w:qFormat/>
    <w:rsid w:val="00A90A76"/>
    <w:rPr>
      <w:rFonts w:cs="Symbol"/>
    </w:rPr>
  </w:style>
  <w:style w:type="character" w:customStyle="1" w:styleId="ListLabel2215">
    <w:name w:val="ListLabel 2215"/>
    <w:qFormat/>
    <w:rsid w:val="00A90A76"/>
    <w:rPr>
      <w:rFonts w:cs="Courier New"/>
    </w:rPr>
  </w:style>
  <w:style w:type="character" w:customStyle="1" w:styleId="ListLabel2216">
    <w:name w:val="ListLabel 2216"/>
    <w:qFormat/>
    <w:rsid w:val="00A90A76"/>
    <w:rPr>
      <w:rFonts w:cs="Wingdings"/>
    </w:rPr>
  </w:style>
  <w:style w:type="character" w:customStyle="1" w:styleId="ListLabel2217">
    <w:name w:val="ListLabel 2217"/>
    <w:qFormat/>
    <w:rsid w:val="00A90A76"/>
    <w:rPr>
      <w:rFonts w:cs="Symbol"/>
    </w:rPr>
  </w:style>
  <w:style w:type="character" w:customStyle="1" w:styleId="ListLabel2218">
    <w:name w:val="ListLabel 2218"/>
    <w:qFormat/>
    <w:rsid w:val="00A90A76"/>
    <w:rPr>
      <w:rFonts w:cs="Courier New"/>
    </w:rPr>
  </w:style>
  <w:style w:type="character" w:customStyle="1" w:styleId="ListLabel2219">
    <w:name w:val="ListLabel 2219"/>
    <w:qFormat/>
    <w:rsid w:val="00A90A76"/>
    <w:rPr>
      <w:rFonts w:cs="Wingdings"/>
    </w:rPr>
  </w:style>
  <w:style w:type="character" w:customStyle="1" w:styleId="ListLabel2220">
    <w:name w:val="ListLabel 2220"/>
    <w:qFormat/>
    <w:rsid w:val="00A90A76"/>
    <w:rPr>
      <w:rFonts w:cs="Symbol"/>
    </w:rPr>
  </w:style>
  <w:style w:type="character" w:customStyle="1" w:styleId="ListLabel2221">
    <w:name w:val="ListLabel 2221"/>
    <w:qFormat/>
    <w:rsid w:val="00A90A76"/>
    <w:rPr>
      <w:rFonts w:cs="Courier New"/>
    </w:rPr>
  </w:style>
  <w:style w:type="character" w:customStyle="1" w:styleId="ListLabel2222">
    <w:name w:val="ListLabel 2222"/>
    <w:qFormat/>
    <w:rsid w:val="00A90A76"/>
    <w:rPr>
      <w:rFonts w:cs="Wingdings"/>
    </w:rPr>
  </w:style>
  <w:style w:type="character" w:customStyle="1" w:styleId="ListLabel2223">
    <w:name w:val="ListLabel 2223"/>
    <w:qFormat/>
    <w:rsid w:val="00A90A76"/>
    <w:rPr>
      <w:rFonts w:cs="Symbol"/>
    </w:rPr>
  </w:style>
  <w:style w:type="character" w:customStyle="1" w:styleId="ListLabel2224">
    <w:name w:val="ListLabel 2224"/>
    <w:qFormat/>
    <w:rsid w:val="00A90A76"/>
    <w:rPr>
      <w:rFonts w:cs="Courier New"/>
    </w:rPr>
  </w:style>
  <w:style w:type="character" w:customStyle="1" w:styleId="ListLabel2225">
    <w:name w:val="ListLabel 2225"/>
    <w:qFormat/>
    <w:rsid w:val="00A90A76"/>
    <w:rPr>
      <w:rFonts w:cs="Wingdings"/>
    </w:rPr>
  </w:style>
  <w:style w:type="character" w:customStyle="1" w:styleId="ListLabel2226">
    <w:name w:val="ListLabel 2226"/>
    <w:qFormat/>
    <w:rsid w:val="00A90A76"/>
    <w:rPr>
      <w:rFonts w:cs="Symbol"/>
    </w:rPr>
  </w:style>
  <w:style w:type="character" w:customStyle="1" w:styleId="ListLabel2227">
    <w:name w:val="ListLabel 2227"/>
    <w:qFormat/>
    <w:rsid w:val="00A90A76"/>
    <w:rPr>
      <w:rFonts w:cs="Courier New"/>
    </w:rPr>
  </w:style>
  <w:style w:type="character" w:customStyle="1" w:styleId="ListLabel2228">
    <w:name w:val="ListLabel 2228"/>
    <w:qFormat/>
    <w:rsid w:val="00A90A76"/>
    <w:rPr>
      <w:rFonts w:cs="Wingdings"/>
    </w:rPr>
  </w:style>
  <w:style w:type="character" w:customStyle="1" w:styleId="ListLabel2229">
    <w:name w:val="ListLabel 2229"/>
    <w:qFormat/>
    <w:rsid w:val="00A90A76"/>
    <w:rPr>
      <w:rFonts w:cs="Symbol"/>
    </w:rPr>
  </w:style>
  <w:style w:type="character" w:customStyle="1" w:styleId="ListLabel2230">
    <w:name w:val="ListLabel 2230"/>
    <w:qFormat/>
    <w:rsid w:val="00A90A76"/>
    <w:rPr>
      <w:rFonts w:cs="Courier New"/>
    </w:rPr>
  </w:style>
  <w:style w:type="character" w:customStyle="1" w:styleId="ListLabel2231">
    <w:name w:val="ListLabel 2231"/>
    <w:qFormat/>
    <w:rsid w:val="00A90A76"/>
    <w:rPr>
      <w:rFonts w:cs="Wingdings"/>
    </w:rPr>
  </w:style>
  <w:style w:type="character" w:customStyle="1" w:styleId="ListLabel2232">
    <w:name w:val="ListLabel 2232"/>
    <w:qFormat/>
    <w:rsid w:val="00A90A76"/>
    <w:rPr>
      <w:rFonts w:cs="Symbol"/>
    </w:rPr>
  </w:style>
  <w:style w:type="character" w:customStyle="1" w:styleId="ListLabel2233">
    <w:name w:val="ListLabel 2233"/>
    <w:qFormat/>
    <w:rsid w:val="00A90A76"/>
    <w:rPr>
      <w:rFonts w:cs="Courier New"/>
    </w:rPr>
  </w:style>
  <w:style w:type="character" w:customStyle="1" w:styleId="ListLabel2234">
    <w:name w:val="ListLabel 2234"/>
    <w:qFormat/>
    <w:rsid w:val="00A90A76"/>
    <w:rPr>
      <w:rFonts w:cs="Wingdings"/>
    </w:rPr>
  </w:style>
  <w:style w:type="character" w:customStyle="1" w:styleId="ListLabel2235">
    <w:name w:val="ListLabel 2235"/>
    <w:qFormat/>
    <w:rsid w:val="00A90A76"/>
    <w:rPr>
      <w:rFonts w:cs="Symbol"/>
    </w:rPr>
  </w:style>
  <w:style w:type="character" w:customStyle="1" w:styleId="ListLabel2236">
    <w:name w:val="ListLabel 2236"/>
    <w:qFormat/>
    <w:rsid w:val="00A90A76"/>
    <w:rPr>
      <w:rFonts w:cs="Courier New"/>
    </w:rPr>
  </w:style>
  <w:style w:type="character" w:customStyle="1" w:styleId="ListLabel2237">
    <w:name w:val="ListLabel 2237"/>
    <w:qFormat/>
    <w:rsid w:val="00A90A76"/>
    <w:rPr>
      <w:rFonts w:cs="Wingdings"/>
    </w:rPr>
  </w:style>
  <w:style w:type="character" w:customStyle="1" w:styleId="ListLabel2238">
    <w:name w:val="ListLabel 2238"/>
    <w:qFormat/>
    <w:rsid w:val="00A90A76"/>
    <w:rPr>
      <w:rFonts w:cs="Symbol"/>
    </w:rPr>
  </w:style>
  <w:style w:type="character" w:customStyle="1" w:styleId="ListLabel2239">
    <w:name w:val="ListLabel 2239"/>
    <w:qFormat/>
    <w:rsid w:val="00A90A76"/>
    <w:rPr>
      <w:rFonts w:cs="Courier New"/>
    </w:rPr>
  </w:style>
  <w:style w:type="character" w:customStyle="1" w:styleId="ListLabel2240">
    <w:name w:val="ListLabel 2240"/>
    <w:qFormat/>
    <w:rsid w:val="00A90A76"/>
    <w:rPr>
      <w:rFonts w:cs="Wingdings"/>
    </w:rPr>
  </w:style>
  <w:style w:type="character" w:customStyle="1" w:styleId="ListLabel2241">
    <w:name w:val="ListLabel 2241"/>
    <w:qFormat/>
    <w:rsid w:val="00A90A76"/>
    <w:rPr>
      <w:rFonts w:cs="Symbol"/>
    </w:rPr>
  </w:style>
  <w:style w:type="character" w:customStyle="1" w:styleId="ListLabel2242">
    <w:name w:val="ListLabel 2242"/>
    <w:qFormat/>
    <w:rsid w:val="00A90A76"/>
    <w:rPr>
      <w:rFonts w:cs="Courier New"/>
    </w:rPr>
  </w:style>
  <w:style w:type="character" w:customStyle="1" w:styleId="ListLabel2243">
    <w:name w:val="ListLabel 2243"/>
    <w:qFormat/>
    <w:rsid w:val="00A90A76"/>
    <w:rPr>
      <w:rFonts w:cs="Wingdings"/>
    </w:rPr>
  </w:style>
  <w:style w:type="character" w:customStyle="1" w:styleId="ListLabel2244">
    <w:name w:val="ListLabel 2244"/>
    <w:qFormat/>
    <w:rsid w:val="00A90A76"/>
    <w:rPr>
      <w:rFonts w:cs="Symbol"/>
    </w:rPr>
  </w:style>
  <w:style w:type="character" w:customStyle="1" w:styleId="ListLabel2245">
    <w:name w:val="ListLabel 2245"/>
    <w:qFormat/>
    <w:rsid w:val="00A90A76"/>
    <w:rPr>
      <w:rFonts w:cs="Courier New"/>
    </w:rPr>
  </w:style>
  <w:style w:type="character" w:customStyle="1" w:styleId="ListLabel2246">
    <w:name w:val="ListLabel 2246"/>
    <w:qFormat/>
    <w:rsid w:val="00A90A76"/>
    <w:rPr>
      <w:rFonts w:cs="Wingdings"/>
    </w:rPr>
  </w:style>
  <w:style w:type="character" w:customStyle="1" w:styleId="ListLabel2247">
    <w:name w:val="ListLabel 2247"/>
    <w:qFormat/>
    <w:rsid w:val="00A90A76"/>
    <w:rPr>
      <w:rFonts w:cs="Symbol"/>
    </w:rPr>
  </w:style>
  <w:style w:type="character" w:customStyle="1" w:styleId="ListLabel2248">
    <w:name w:val="ListLabel 2248"/>
    <w:qFormat/>
    <w:rsid w:val="00A90A76"/>
    <w:rPr>
      <w:rFonts w:cs="Courier New"/>
    </w:rPr>
  </w:style>
  <w:style w:type="character" w:customStyle="1" w:styleId="ListLabel2249">
    <w:name w:val="ListLabel 2249"/>
    <w:qFormat/>
    <w:rsid w:val="00A90A76"/>
    <w:rPr>
      <w:rFonts w:cs="Wingdings"/>
    </w:rPr>
  </w:style>
  <w:style w:type="character" w:customStyle="1" w:styleId="ListLabel2250">
    <w:name w:val="ListLabel 2250"/>
    <w:qFormat/>
    <w:rsid w:val="00A90A76"/>
    <w:rPr>
      <w:rFonts w:cs="Symbol"/>
    </w:rPr>
  </w:style>
  <w:style w:type="character" w:customStyle="1" w:styleId="ListLabel2251">
    <w:name w:val="ListLabel 2251"/>
    <w:qFormat/>
    <w:rsid w:val="00A90A76"/>
    <w:rPr>
      <w:rFonts w:cs="Courier New"/>
    </w:rPr>
  </w:style>
  <w:style w:type="character" w:customStyle="1" w:styleId="ListLabel2252">
    <w:name w:val="ListLabel 2252"/>
    <w:qFormat/>
    <w:rsid w:val="00A90A76"/>
    <w:rPr>
      <w:rFonts w:cs="Wingdings"/>
    </w:rPr>
  </w:style>
  <w:style w:type="character" w:customStyle="1" w:styleId="ListLabel2253">
    <w:name w:val="ListLabel 2253"/>
    <w:qFormat/>
    <w:rsid w:val="00A90A76"/>
    <w:rPr>
      <w:rFonts w:cs="Symbol"/>
    </w:rPr>
  </w:style>
  <w:style w:type="character" w:customStyle="1" w:styleId="ListLabel2254">
    <w:name w:val="ListLabel 2254"/>
    <w:qFormat/>
    <w:rsid w:val="00A90A76"/>
    <w:rPr>
      <w:rFonts w:cs="Courier New"/>
    </w:rPr>
  </w:style>
  <w:style w:type="character" w:customStyle="1" w:styleId="ListLabel2255">
    <w:name w:val="ListLabel 2255"/>
    <w:qFormat/>
    <w:rsid w:val="00A90A76"/>
    <w:rPr>
      <w:rFonts w:cs="Wingdings"/>
    </w:rPr>
  </w:style>
  <w:style w:type="character" w:customStyle="1" w:styleId="ListLabel2256">
    <w:name w:val="ListLabel 2256"/>
    <w:qFormat/>
    <w:rsid w:val="00A90A76"/>
    <w:rPr>
      <w:rFonts w:cs="Symbol"/>
    </w:rPr>
  </w:style>
  <w:style w:type="character" w:customStyle="1" w:styleId="ListLabel2257">
    <w:name w:val="ListLabel 2257"/>
    <w:qFormat/>
    <w:rsid w:val="00A90A76"/>
    <w:rPr>
      <w:rFonts w:cs="Courier New"/>
    </w:rPr>
  </w:style>
  <w:style w:type="character" w:customStyle="1" w:styleId="ListLabel2258">
    <w:name w:val="ListLabel 2258"/>
    <w:qFormat/>
    <w:rsid w:val="00A90A76"/>
    <w:rPr>
      <w:rFonts w:cs="Wingdings"/>
    </w:rPr>
  </w:style>
  <w:style w:type="character" w:customStyle="1" w:styleId="ListLabel2259">
    <w:name w:val="ListLabel 2259"/>
    <w:qFormat/>
    <w:rsid w:val="00A90A76"/>
    <w:rPr>
      <w:rFonts w:cs="Symbol"/>
    </w:rPr>
  </w:style>
  <w:style w:type="character" w:customStyle="1" w:styleId="ListLabel2260">
    <w:name w:val="ListLabel 2260"/>
    <w:qFormat/>
    <w:rsid w:val="00A90A76"/>
    <w:rPr>
      <w:rFonts w:cs="Courier New"/>
    </w:rPr>
  </w:style>
  <w:style w:type="character" w:customStyle="1" w:styleId="ListLabel2261">
    <w:name w:val="ListLabel 2261"/>
    <w:qFormat/>
    <w:rsid w:val="00A90A76"/>
    <w:rPr>
      <w:rFonts w:cs="Wingdings"/>
    </w:rPr>
  </w:style>
  <w:style w:type="character" w:customStyle="1" w:styleId="ListLabel2262">
    <w:name w:val="ListLabel 2262"/>
    <w:qFormat/>
    <w:rsid w:val="00A90A76"/>
    <w:rPr>
      <w:rFonts w:cs="Symbol"/>
    </w:rPr>
  </w:style>
  <w:style w:type="character" w:customStyle="1" w:styleId="ListLabel2263">
    <w:name w:val="ListLabel 2263"/>
    <w:qFormat/>
    <w:rsid w:val="00A90A76"/>
    <w:rPr>
      <w:rFonts w:cs="Courier New"/>
    </w:rPr>
  </w:style>
  <w:style w:type="character" w:customStyle="1" w:styleId="ListLabel2264">
    <w:name w:val="ListLabel 2264"/>
    <w:qFormat/>
    <w:rsid w:val="00A90A76"/>
    <w:rPr>
      <w:rFonts w:cs="Wingdings"/>
    </w:rPr>
  </w:style>
  <w:style w:type="character" w:customStyle="1" w:styleId="ListLabel2265">
    <w:name w:val="ListLabel 2265"/>
    <w:qFormat/>
    <w:rsid w:val="00A90A76"/>
    <w:rPr>
      <w:rFonts w:cs="Symbol"/>
    </w:rPr>
  </w:style>
  <w:style w:type="character" w:customStyle="1" w:styleId="ListLabel2266">
    <w:name w:val="ListLabel 2266"/>
    <w:qFormat/>
    <w:rsid w:val="00A90A76"/>
    <w:rPr>
      <w:rFonts w:cs="Courier New"/>
    </w:rPr>
  </w:style>
  <w:style w:type="character" w:customStyle="1" w:styleId="ListLabel2267">
    <w:name w:val="ListLabel 2267"/>
    <w:qFormat/>
    <w:rsid w:val="00A90A76"/>
    <w:rPr>
      <w:rFonts w:cs="Wingdings"/>
    </w:rPr>
  </w:style>
  <w:style w:type="character" w:customStyle="1" w:styleId="ListLabel2268">
    <w:name w:val="ListLabel 2268"/>
    <w:qFormat/>
    <w:rsid w:val="00A90A76"/>
    <w:rPr>
      <w:rFonts w:cs="Symbol"/>
    </w:rPr>
  </w:style>
  <w:style w:type="character" w:customStyle="1" w:styleId="ListLabel2269">
    <w:name w:val="ListLabel 2269"/>
    <w:qFormat/>
    <w:rsid w:val="00A90A76"/>
    <w:rPr>
      <w:rFonts w:cs="Courier New"/>
    </w:rPr>
  </w:style>
  <w:style w:type="character" w:customStyle="1" w:styleId="ListLabel2270">
    <w:name w:val="ListLabel 2270"/>
    <w:qFormat/>
    <w:rsid w:val="00A90A76"/>
    <w:rPr>
      <w:rFonts w:cs="Wingdings"/>
    </w:rPr>
  </w:style>
  <w:style w:type="character" w:customStyle="1" w:styleId="ListLabel2271">
    <w:name w:val="ListLabel 2271"/>
    <w:qFormat/>
    <w:rsid w:val="00A90A76"/>
    <w:rPr>
      <w:rFonts w:cs="Symbol"/>
    </w:rPr>
  </w:style>
  <w:style w:type="character" w:customStyle="1" w:styleId="ListLabel2272">
    <w:name w:val="ListLabel 2272"/>
    <w:qFormat/>
    <w:rsid w:val="00A90A76"/>
    <w:rPr>
      <w:rFonts w:cs="Courier New"/>
    </w:rPr>
  </w:style>
  <w:style w:type="character" w:customStyle="1" w:styleId="ListLabel2273">
    <w:name w:val="ListLabel 2273"/>
    <w:qFormat/>
    <w:rsid w:val="00A90A76"/>
    <w:rPr>
      <w:rFonts w:cs="Wingdings"/>
    </w:rPr>
  </w:style>
  <w:style w:type="character" w:customStyle="1" w:styleId="ListLabel2274">
    <w:name w:val="ListLabel 2274"/>
    <w:qFormat/>
    <w:rsid w:val="00A90A76"/>
    <w:rPr>
      <w:rFonts w:cs="Symbol"/>
    </w:rPr>
  </w:style>
  <w:style w:type="character" w:customStyle="1" w:styleId="ListLabel2275">
    <w:name w:val="ListLabel 2275"/>
    <w:qFormat/>
    <w:rsid w:val="00A90A76"/>
    <w:rPr>
      <w:rFonts w:cs="Courier New"/>
    </w:rPr>
  </w:style>
  <w:style w:type="character" w:customStyle="1" w:styleId="ListLabel2276">
    <w:name w:val="ListLabel 2276"/>
    <w:qFormat/>
    <w:rsid w:val="00A90A76"/>
    <w:rPr>
      <w:rFonts w:cs="Wingdings"/>
    </w:rPr>
  </w:style>
  <w:style w:type="character" w:customStyle="1" w:styleId="ListLabel2277">
    <w:name w:val="ListLabel 2277"/>
    <w:qFormat/>
    <w:rsid w:val="00A90A76"/>
    <w:rPr>
      <w:rFonts w:cs="Symbol"/>
    </w:rPr>
  </w:style>
  <w:style w:type="character" w:customStyle="1" w:styleId="ListLabel2278">
    <w:name w:val="ListLabel 2278"/>
    <w:qFormat/>
    <w:rsid w:val="00A90A76"/>
    <w:rPr>
      <w:rFonts w:cs="Courier New"/>
    </w:rPr>
  </w:style>
  <w:style w:type="character" w:customStyle="1" w:styleId="ListLabel2279">
    <w:name w:val="ListLabel 2279"/>
    <w:qFormat/>
    <w:rsid w:val="00A90A76"/>
    <w:rPr>
      <w:rFonts w:cs="Wingdings"/>
    </w:rPr>
  </w:style>
  <w:style w:type="character" w:customStyle="1" w:styleId="ListLabel2280">
    <w:name w:val="ListLabel 2280"/>
    <w:qFormat/>
    <w:rsid w:val="00A90A76"/>
    <w:rPr>
      <w:rFonts w:cs="Symbol"/>
    </w:rPr>
  </w:style>
  <w:style w:type="character" w:customStyle="1" w:styleId="ListLabel2281">
    <w:name w:val="ListLabel 2281"/>
    <w:qFormat/>
    <w:rsid w:val="00A90A76"/>
    <w:rPr>
      <w:rFonts w:cs="Courier New"/>
    </w:rPr>
  </w:style>
  <w:style w:type="character" w:customStyle="1" w:styleId="ListLabel2282">
    <w:name w:val="ListLabel 2282"/>
    <w:qFormat/>
    <w:rsid w:val="00A90A76"/>
    <w:rPr>
      <w:rFonts w:cs="Wingdings"/>
    </w:rPr>
  </w:style>
  <w:style w:type="character" w:customStyle="1" w:styleId="ListLabel2283">
    <w:name w:val="ListLabel 2283"/>
    <w:qFormat/>
    <w:rsid w:val="00A90A76"/>
    <w:rPr>
      <w:rFonts w:cs="Symbol"/>
    </w:rPr>
  </w:style>
  <w:style w:type="character" w:customStyle="1" w:styleId="ListLabel2284">
    <w:name w:val="ListLabel 2284"/>
    <w:qFormat/>
    <w:rsid w:val="00A90A76"/>
    <w:rPr>
      <w:rFonts w:cs="Courier New"/>
    </w:rPr>
  </w:style>
  <w:style w:type="character" w:customStyle="1" w:styleId="ListLabel2285">
    <w:name w:val="ListLabel 2285"/>
    <w:qFormat/>
    <w:rsid w:val="00A90A76"/>
    <w:rPr>
      <w:rFonts w:cs="Wingdings"/>
    </w:rPr>
  </w:style>
  <w:style w:type="character" w:customStyle="1" w:styleId="ListLabel2286">
    <w:name w:val="ListLabel 2286"/>
    <w:qFormat/>
    <w:rsid w:val="00A90A76"/>
    <w:rPr>
      <w:rFonts w:cs="Symbol"/>
    </w:rPr>
  </w:style>
  <w:style w:type="character" w:customStyle="1" w:styleId="ListLabel2287">
    <w:name w:val="ListLabel 2287"/>
    <w:qFormat/>
    <w:rsid w:val="00A90A76"/>
    <w:rPr>
      <w:rFonts w:cs="Courier New"/>
    </w:rPr>
  </w:style>
  <w:style w:type="character" w:customStyle="1" w:styleId="ListLabel2288">
    <w:name w:val="ListLabel 2288"/>
    <w:qFormat/>
    <w:rsid w:val="00A90A76"/>
    <w:rPr>
      <w:rFonts w:cs="Wingdings"/>
    </w:rPr>
  </w:style>
  <w:style w:type="character" w:customStyle="1" w:styleId="ListLabel2289">
    <w:name w:val="ListLabel 2289"/>
    <w:qFormat/>
    <w:rsid w:val="00A90A76"/>
    <w:rPr>
      <w:rFonts w:cs="Symbol"/>
    </w:rPr>
  </w:style>
  <w:style w:type="character" w:customStyle="1" w:styleId="ListLabel2290">
    <w:name w:val="ListLabel 2290"/>
    <w:qFormat/>
    <w:rsid w:val="00A90A76"/>
    <w:rPr>
      <w:rFonts w:cs="Courier New"/>
    </w:rPr>
  </w:style>
  <w:style w:type="character" w:customStyle="1" w:styleId="ListLabel2291">
    <w:name w:val="ListLabel 2291"/>
    <w:qFormat/>
    <w:rsid w:val="00A90A76"/>
    <w:rPr>
      <w:rFonts w:cs="Wingdings"/>
    </w:rPr>
  </w:style>
  <w:style w:type="character" w:customStyle="1" w:styleId="ListLabel2292">
    <w:name w:val="ListLabel 2292"/>
    <w:qFormat/>
    <w:rsid w:val="00A90A76"/>
    <w:rPr>
      <w:rFonts w:cs="Symbol"/>
    </w:rPr>
  </w:style>
  <w:style w:type="character" w:customStyle="1" w:styleId="ListLabel2293">
    <w:name w:val="ListLabel 2293"/>
    <w:qFormat/>
    <w:rsid w:val="00A90A76"/>
    <w:rPr>
      <w:rFonts w:cs="Courier New"/>
    </w:rPr>
  </w:style>
  <w:style w:type="character" w:customStyle="1" w:styleId="ListLabel2294">
    <w:name w:val="ListLabel 2294"/>
    <w:qFormat/>
    <w:rsid w:val="00A90A76"/>
    <w:rPr>
      <w:rFonts w:cs="Wingdings"/>
    </w:rPr>
  </w:style>
  <w:style w:type="character" w:customStyle="1" w:styleId="ListLabel2295">
    <w:name w:val="ListLabel 2295"/>
    <w:qFormat/>
    <w:rsid w:val="00A90A76"/>
    <w:rPr>
      <w:rFonts w:cs="Symbol"/>
    </w:rPr>
  </w:style>
  <w:style w:type="character" w:customStyle="1" w:styleId="ListLabel2296">
    <w:name w:val="ListLabel 2296"/>
    <w:qFormat/>
    <w:rsid w:val="00A90A76"/>
    <w:rPr>
      <w:rFonts w:cs="Courier New"/>
    </w:rPr>
  </w:style>
  <w:style w:type="character" w:customStyle="1" w:styleId="ListLabel2297">
    <w:name w:val="ListLabel 2297"/>
    <w:qFormat/>
    <w:rsid w:val="00A90A76"/>
    <w:rPr>
      <w:rFonts w:cs="Wingdings"/>
    </w:rPr>
  </w:style>
  <w:style w:type="character" w:customStyle="1" w:styleId="ListLabel2298">
    <w:name w:val="ListLabel 2298"/>
    <w:qFormat/>
    <w:rsid w:val="00A90A76"/>
    <w:rPr>
      <w:rFonts w:cs="Symbol"/>
    </w:rPr>
  </w:style>
  <w:style w:type="character" w:customStyle="1" w:styleId="ListLabel2299">
    <w:name w:val="ListLabel 2299"/>
    <w:qFormat/>
    <w:rsid w:val="00A90A76"/>
    <w:rPr>
      <w:rFonts w:cs="Courier New"/>
    </w:rPr>
  </w:style>
  <w:style w:type="character" w:customStyle="1" w:styleId="ListLabel2300">
    <w:name w:val="ListLabel 2300"/>
    <w:qFormat/>
    <w:rsid w:val="00A90A76"/>
    <w:rPr>
      <w:rFonts w:cs="Wingdings"/>
    </w:rPr>
  </w:style>
  <w:style w:type="character" w:customStyle="1" w:styleId="ListLabel2301">
    <w:name w:val="ListLabel 2301"/>
    <w:qFormat/>
    <w:rsid w:val="00A90A76"/>
    <w:rPr>
      <w:rFonts w:cs="Symbol"/>
    </w:rPr>
  </w:style>
  <w:style w:type="character" w:customStyle="1" w:styleId="ListLabel2302">
    <w:name w:val="ListLabel 2302"/>
    <w:qFormat/>
    <w:rsid w:val="00A90A76"/>
    <w:rPr>
      <w:rFonts w:cs="Courier New"/>
    </w:rPr>
  </w:style>
  <w:style w:type="character" w:customStyle="1" w:styleId="ListLabel2303">
    <w:name w:val="ListLabel 2303"/>
    <w:qFormat/>
    <w:rsid w:val="00A90A76"/>
    <w:rPr>
      <w:rFonts w:cs="Wingdings"/>
    </w:rPr>
  </w:style>
  <w:style w:type="character" w:customStyle="1" w:styleId="ListLabel2304">
    <w:name w:val="ListLabel 2304"/>
    <w:qFormat/>
    <w:rsid w:val="00A90A76"/>
    <w:rPr>
      <w:rFonts w:cs="Symbol"/>
    </w:rPr>
  </w:style>
  <w:style w:type="character" w:customStyle="1" w:styleId="ListLabel2305">
    <w:name w:val="ListLabel 2305"/>
    <w:qFormat/>
    <w:rsid w:val="00A90A76"/>
    <w:rPr>
      <w:rFonts w:cs="Courier New"/>
    </w:rPr>
  </w:style>
  <w:style w:type="character" w:customStyle="1" w:styleId="ListLabel2306">
    <w:name w:val="ListLabel 2306"/>
    <w:qFormat/>
    <w:rsid w:val="00A90A76"/>
    <w:rPr>
      <w:rFonts w:cs="Wingdings"/>
    </w:rPr>
  </w:style>
  <w:style w:type="character" w:customStyle="1" w:styleId="ListLabel2307">
    <w:name w:val="ListLabel 2307"/>
    <w:qFormat/>
    <w:rsid w:val="00A90A76"/>
    <w:rPr>
      <w:rFonts w:cs="Symbol"/>
    </w:rPr>
  </w:style>
  <w:style w:type="character" w:customStyle="1" w:styleId="ListLabel2308">
    <w:name w:val="ListLabel 2308"/>
    <w:qFormat/>
    <w:rsid w:val="00A90A76"/>
    <w:rPr>
      <w:rFonts w:cs="Courier New"/>
    </w:rPr>
  </w:style>
  <w:style w:type="character" w:customStyle="1" w:styleId="ListLabel2309">
    <w:name w:val="ListLabel 2309"/>
    <w:qFormat/>
    <w:rsid w:val="00A90A76"/>
    <w:rPr>
      <w:rFonts w:cs="Wingdings"/>
    </w:rPr>
  </w:style>
  <w:style w:type="character" w:customStyle="1" w:styleId="ListLabel2310">
    <w:name w:val="ListLabel 2310"/>
    <w:qFormat/>
    <w:rsid w:val="00A90A76"/>
    <w:rPr>
      <w:rFonts w:cs="Symbol"/>
    </w:rPr>
  </w:style>
  <w:style w:type="character" w:customStyle="1" w:styleId="ListLabel2311">
    <w:name w:val="ListLabel 2311"/>
    <w:qFormat/>
    <w:rsid w:val="00A90A76"/>
    <w:rPr>
      <w:rFonts w:cs="Courier New"/>
    </w:rPr>
  </w:style>
  <w:style w:type="character" w:customStyle="1" w:styleId="ListLabel2312">
    <w:name w:val="ListLabel 2312"/>
    <w:qFormat/>
    <w:rsid w:val="00A90A76"/>
    <w:rPr>
      <w:rFonts w:cs="Wingdings"/>
    </w:rPr>
  </w:style>
  <w:style w:type="character" w:customStyle="1" w:styleId="ListLabel2313">
    <w:name w:val="ListLabel 2313"/>
    <w:qFormat/>
    <w:rsid w:val="00A90A76"/>
    <w:rPr>
      <w:rFonts w:cs="Symbol"/>
    </w:rPr>
  </w:style>
  <w:style w:type="character" w:customStyle="1" w:styleId="ListLabel2314">
    <w:name w:val="ListLabel 2314"/>
    <w:qFormat/>
    <w:rsid w:val="00A90A76"/>
    <w:rPr>
      <w:rFonts w:cs="Courier New"/>
    </w:rPr>
  </w:style>
  <w:style w:type="character" w:customStyle="1" w:styleId="ListLabel2315">
    <w:name w:val="ListLabel 2315"/>
    <w:qFormat/>
    <w:rsid w:val="00A90A76"/>
    <w:rPr>
      <w:rFonts w:cs="Wingdings"/>
    </w:rPr>
  </w:style>
  <w:style w:type="character" w:customStyle="1" w:styleId="ListLabel2316">
    <w:name w:val="ListLabel 2316"/>
    <w:qFormat/>
    <w:rsid w:val="00A90A76"/>
    <w:rPr>
      <w:rFonts w:cs="Symbol"/>
    </w:rPr>
  </w:style>
  <w:style w:type="character" w:customStyle="1" w:styleId="ListLabel2317">
    <w:name w:val="ListLabel 2317"/>
    <w:qFormat/>
    <w:rsid w:val="00A90A76"/>
    <w:rPr>
      <w:rFonts w:cs="Courier New"/>
    </w:rPr>
  </w:style>
  <w:style w:type="character" w:customStyle="1" w:styleId="ListLabel2318">
    <w:name w:val="ListLabel 2318"/>
    <w:qFormat/>
    <w:rsid w:val="00A90A76"/>
    <w:rPr>
      <w:rFonts w:cs="Wingdings"/>
    </w:rPr>
  </w:style>
  <w:style w:type="character" w:customStyle="1" w:styleId="ListLabel2319">
    <w:name w:val="ListLabel 2319"/>
    <w:qFormat/>
    <w:rsid w:val="00A90A76"/>
    <w:rPr>
      <w:rFonts w:cs="Symbol"/>
    </w:rPr>
  </w:style>
  <w:style w:type="character" w:customStyle="1" w:styleId="ListLabel2320">
    <w:name w:val="ListLabel 2320"/>
    <w:qFormat/>
    <w:rsid w:val="00A90A76"/>
    <w:rPr>
      <w:rFonts w:cs="Courier New"/>
    </w:rPr>
  </w:style>
  <w:style w:type="character" w:customStyle="1" w:styleId="ListLabel2321">
    <w:name w:val="ListLabel 2321"/>
    <w:qFormat/>
    <w:rsid w:val="00A90A76"/>
    <w:rPr>
      <w:rFonts w:cs="Wingdings"/>
    </w:rPr>
  </w:style>
  <w:style w:type="character" w:customStyle="1" w:styleId="ListLabel2322">
    <w:name w:val="ListLabel 2322"/>
    <w:qFormat/>
    <w:rsid w:val="00A90A76"/>
    <w:rPr>
      <w:rFonts w:cs="Symbol"/>
    </w:rPr>
  </w:style>
  <w:style w:type="character" w:customStyle="1" w:styleId="ListLabel2323">
    <w:name w:val="ListLabel 2323"/>
    <w:qFormat/>
    <w:rsid w:val="00A90A76"/>
    <w:rPr>
      <w:rFonts w:cs="Courier New"/>
    </w:rPr>
  </w:style>
  <w:style w:type="character" w:customStyle="1" w:styleId="ListLabel2324">
    <w:name w:val="ListLabel 2324"/>
    <w:qFormat/>
    <w:rsid w:val="00A90A76"/>
    <w:rPr>
      <w:rFonts w:cs="Wingdings"/>
    </w:rPr>
  </w:style>
  <w:style w:type="character" w:customStyle="1" w:styleId="ListLabel2325">
    <w:name w:val="ListLabel 2325"/>
    <w:qFormat/>
    <w:rsid w:val="00A90A76"/>
    <w:rPr>
      <w:rFonts w:cs="Symbol"/>
    </w:rPr>
  </w:style>
  <w:style w:type="character" w:customStyle="1" w:styleId="ListLabel2326">
    <w:name w:val="ListLabel 2326"/>
    <w:qFormat/>
    <w:rsid w:val="00A90A76"/>
    <w:rPr>
      <w:rFonts w:cs="Courier New"/>
    </w:rPr>
  </w:style>
  <w:style w:type="character" w:customStyle="1" w:styleId="ListLabel2327">
    <w:name w:val="ListLabel 2327"/>
    <w:qFormat/>
    <w:rsid w:val="00A90A76"/>
    <w:rPr>
      <w:rFonts w:cs="Wingdings"/>
    </w:rPr>
  </w:style>
  <w:style w:type="character" w:customStyle="1" w:styleId="ListLabel2328">
    <w:name w:val="ListLabel 2328"/>
    <w:qFormat/>
    <w:rsid w:val="00A90A76"/>
    <w:rPr>
      <w:rFonts w:cs="Symbol"/>
    </w:rPr>
  </w:style>
  <w:style w:type="character" w:customStyle="1" w:styleId="ListLabel2329">
    <w:name w:val="ListLabel 2329"/>
    <w:qFormat/>
    <w:rsid w:val="00A90A76"/>
    <w:rPr>
      <w:rFonts w:cs="Courier New"/>
    </w:rPr>
  </w:style>
  <w:style w:type="character" w:customStyle="1" w:styleId="ListLabel2330">
    <w:name w:val="ListLabel 2330"/>
    <w:qFormat/>
    <w:rsid w:val="00A90A76"/>
    <w:rPr>
      <w:rFonts w:cs="Wingdings"/>
    </w:rPr>
  </w:style>
  <w:style w:type="character" w:customStyle="1" w:styleId="ListLabel2331">
    <w:name w:val="ListLabel 2331"/>
    <w:qFormat/>
    <w:rsid w:val="00A90A76"/>
    <w:rPr>
      <w:rFonts w:cs="Symbol"/>
    </w:rPr>
  </w:style>
  <w:style w:type="character" w:customStyle="1" w:styleId="ListLabel2332">
    <w:name w:val="ListLabel 2332"/>
    <w:qFormat/>
    <w:rsid w:val="00A90A76"/>
    <w:rPr>
      <w:rFonts w:cs="Courier New"/>
    </w:rPr>
  </w:style>
  <w:style w:type="character" w:customStyle="1" w:styleId="ListLabel2333">
    <w:name w:val="ListLabel 2333"/>
    <w:qFormat/>
    <w:rsid w:val="00A90A76"/>
    <w:rPr>
      <w:rFonts w:cs="Wingdings"/>
    </w:rPr>
  </w:style>
  <w:style w:type="character" w:customStyle="1" w:styleId="ListLabel2334">
    <w:name w:val="ListLabel 2334"/>
    <w:qFormat/>
    <w:rsid w:val="00A90A76"/>
    <w:rPr>
      <w:rFonts w:cs="Symbol"/>
    </w:rPr>
  </w:style>
  <w:style w:type="character" w:customStyle="1" w:styleId="ListLabel2335">
    <w:name w:val="ListLabel 2335"/>
    <w:qFormat/>
    <w:rsid w:val="00A90A76"/>
    <w:rPr>
      <w:rFonts w:cs="Courier New"/>
    </w:rPr>
  </w:style>
  <w:style w:type="character" w:customStyle="1" w:styleId="ListLabel2336">
    <w:name w:val="ListLabel 2336"/>
    <w:qFormat/>
    <w:rsid w:val="00A90A76"/>
    <w:rPr>
      <w:rFonts w:cs="Wingdings"/>
    </w:rPr>
  </w:style>
  <w:style w:type="character" w:customStyle="1" w:styleId="ListLabel2337">
    <w:name w:val="ListLabel 2337"/>
    <w:qFormat/>
    <w:rsid w:val="00A90A76"/>
    <w:rPr>
      <w:rFonts w:cs="Symbol"/>
    </w:rPr>
  </w:style>
  <w:style w:type="character" w:customStyle="1" w:styleId="ListLabel2338">
    <w:name w:val="ListLabel 2338"/>
    <w:qFormat/>
    <w:rsid w:val="00A90A76"/>
    <w:rPr>
      <w:rFonts w:cs="Courier New"/>
    </w:rPr>
  </w:style>
  <w:style w:type="character" w:customStyle="1" w:styleId="ListLabel2339">
    <w:name w:val="ListLabel 2339"/>
    <w:qFormat/>
    <w:rsid w:val="00A90A76"/>
    <w:rPr>
      <w:rFonts w:cs="Wingdings"/>
    </w:rPr>
  </w:style>
  <w:style w:type="character" w:customStyle="1" w:styleId="ListLabel2340">
    <w:name w:val="ListLabel 2340"/>
    <w:qFormat/>
    <w:rsid w:val="00A90A76"/>
    <w:rPr>
      <w:rFonts w:cs="Symbol"/>
    </w:rPr>
  </w:style>
  <w:style w:type="character" w:customStyle="1" w:styleId="ListLabel2341">
    <w:name w:val="ListLabel 2341"/>
    <w:qFormat/>
    <w:rsid w:val="00A90A76"/>
    <w:rPr>
      <w:rFonts w:cs="Courier New"/>
    </w:rPr>
  </w:style>
  <w:style w:type="character" w:customStyle="1" w:styleId="ListLabel2342">
    <w:name w:val="ListLabel 2342"/>
    <w:qFormat/>
    <w:rsid w:val="00A90A76"/>
    <w:rPr>
      <w:rFonts w:cs="Wingdings"/>
    </w:rPr>
  </w:style>
  <w:style w:type="character" w:customStyle="1" w:styleId="ListLabel2343">
    <w:name w:val="ListLabel 2343"/>
    <w:qFormat/>
    <w:rsid w:val="00A90A76"/>
    <w:rPr>
      <w:rFonts w:cs="Symbol"/>
    </w:rPr>
  </w:style>
  <w:style w:type="character" w:customStyle="1" w:styleId="ListLabel2344">
    <w:name w:val="ListLabel 2344"/>
    <w:qFormat/>
    <w:rsid w:val="00A90A76"/>
    <w:rPr>
      <w:rFonts w:cs="Courier New"/>
    </w:rPr>
  </w:style>
  <w:style w:type="character" w:customStyle="1" w:styleId="ListLabel2345">
    <w:name w:val="ListLabel 2345"/>
    <w:qFormat/>
    <w:rsid w:val="00A90A76"/>
    <w:rPr>
      <w:rFonts w:cs="Wingdings"/>
    </w:rPr>
  </w:style>
  <w:style w:type="character" w:customStyle="1" w:styleId="ListLabel2346">
    <w:name w:val="ListLabel 2346"/>
    <w:qFormat/>
    <w:rsid w:val="00A90A76"/>
    <w:rPr>
      <w:rFonts w:cs="Symbol"/>
    </w:rPr>
  </w:style>
  <w:style w:type="character" w:customStyle="1" w:styleId="ListLabel2347">
    <w:name w:val="ListLabel 2347"/>
    <w:qFormat/>
    <w:rsid w:val="00A90A76"/>
    <w:rPr>
      <w:rFonts w:cs="Courier New"/>
    </w:rPr>
  </w:style>
  <w:style w:type="character" w:customStyle="1" w:styleId="ListLabel2348">
    <w:name w:val="ListLabel 2348"/>
    <w:qFormat/>
    <w:rsid w:val="00A90A76"/>
    <w:rPr>
      <w:rFonts w:cs="Wingdings"/>
    </w:rPr>
  </w:style>
  <w:style w:type="character" w:customStyle="1" w:styleId="ListLabel2349">
    <w:name w:val="ListLabel 2349"/>
    <w:qFormat/>
    <w:rsid w:val="00A90A76"/>
    <w:rPr>
      <w:rFonts w:cs="Symbol"/>
    </w:rPr>
  </w:style>
  <w:style w:type="character" w:customStyle="1" w:styleId="ListLabel2350">
    <w:name w:val="ListLabel 2350"/>
    <w:qFormat/>
    <w:rsid w:val="00A90A76"/>
    <w:rPr>
      <w:rFonts w:cs="Courier New"/>
    </w:rPr>
  </w:style>
  <w:style w:type="character" w:customStyle="1" w:styleId="ListLabel2351">
    <w:name w:val="ListLabel 2351"/>
    <w:qFormat/>
    <w:rsid w:val="00A90A76"/>
    <w:rPr>
      <w:rFonts w:cs="Wingdings"/>
    </w:rPr>
  </w:style>
  <w:style w:type="character" w:customStyle="1" w:styleId="ListLabel2352">
    <w:name w:val="ListLabel 2352"/>
    <w:qFormat/>
    <w:rsid w:val="00A90A76"/>
    <w:rPr>
      <w:rFonts w:cs="Symbol"/>
    </w:rPr>
  </w:style>
  <w:style w:type="character" w:customStyle="1" w:styleId="ListLabel2353">
    <w:name w:val="ListLabel 2353"/>
    <w:qFormat/>
    <w:rsid w:val="00A90A76"/>
    <w:rPr>
      <w:rFonts w:cs="Courier New"/>
    </w:rPr>
  </w:style>
  <w:style w:type="character" w:customStyle="1" w:styleId="ListLabel2354">
    <w:name w:val="ListLabel 2354"/>
    <w:qFormat/>
    <w:rsid w:val="00A90A76"/>
    <w:rPr>
      <w:rFonts w:cs="Wingdings"/>
    </w:rPr>
  </w:style>
  <w:style w:type="character" w:customStyle="1" w:styleId="ListLabel2355">
    <w:name w:val="ListLabel 2355"/>
    <w:qFormat/>
    <w:rsid w:val="00A90A76"/>
    <w:rPr>
      <w:rFonts w:cs="Symbol"/>
    </w:rPr>
  </w:style>
  <w:style w:type="character" w:customStyle="1" w:styleId="ListLabel2356">
    <w:name w:val="ListLabel 2356"/>
    <w:qFormat/>
    <w:rsid w:val="00A90A76"/>
    <w:rPr>
      <w:rFonts w:cs="Courier New"/>
    </w:rPr>
  </w:style>
  <w:style w:type="character" w:customStyle="1" w:styleId="ListLabel2357">
    <w:name w:val="ListLabel 2357"/>
    <w:qFormat/>
    <w:rsid w:val="00A90A76"/>
    <w:rPr>
      <w:rFonts w:cs="Wingdings"/>
    </w:rPr>
  </w:style>
  <w:style w:type="character" w:customStyle="1" w:styleId="ListLabel2358">
    <w:name w:val="ListLabel 2358"/>
    <w:qFormat/>
    <w:rsid w:val="00A90A76"/>
    <w:rPr>
      <w:rFonts w:cs="Symbol"/>
    </w:rPr>
  </w:style>
  <w:style w:type="character" w:customStyle="1" w:styleId="ListLabel2359">
    <w:name w:val="ListLabel 2359"/>
    <w:qFormat/>
    <w:rsid w:val="00A90A76"/>
    <w:rPr>
      <w:rFonts w:cs="Courier New"/>
    </w:rPr>
  </w:style>
  <w:style w:type="character" w:customStyle="1" w:styleId="ListLabel2360">
    <w:name w:val="ListLabel 2360"/>
    <w:qFormat/>
    <w:rsid w:val="00A90A76"/>
    <w:rPr>
      <w:rFonts w:cs="Wingdings"/>
    </w:rPr>
  </w:style>
  <w:style w:type="character" w:customStyle="1" w:styleId="ListLabel2361">
    <w:name w:val="ListLabel 2361"/>
    <w:qFormat/>
    <w:rsid w:val="00A90A76"/>
    <w:rPr>
      <w:rFonts w:cs="Symbol"/>
    </w:rPr>
  </w:style>
  <w:style w:type="character" w:customStyle="1" w:styleId="ListLabel2362">
    <w:name w:val="ListLabel 2362"/>
    <w:qFormat/>
    <w:rsid w:val="00A90A76"/>
    <w:rPr>
      <w:rFonts w:cs="Courier New"/>
    </w:rPr>
  </w:style>
  <w:style w:type="character" w:customStyle="1" w:styleId="ListLabel2363">
    <w:name w:val="ListLabel 2363"/>
    <w:qFormat/>
    <w:rsid w:val="00A90A76"/>
    <w:rPr>
      <w:rFonts w:cs="Wingdings"/>
    </w:rPr>
  </w:style>
  <w:style w:type="character" w:customStyle="1" w:styleId="ListLabel2364">
    <w:name w:val="ListLabel 2364"/>
    <w:qFormat/>
    <w:rsid w:val="00A90A76"/>
    <w:rPr>
      <w:rFonts w:cs="Symbol"/>
    </w:rPr>
  </w:style>
  <w:style w:type="character" w:customStyle="1" w:styleId="ListLabel2365">
    <w:name w:val="ListLabel 2365"/>
    <w:qFormat/>
    <w:rsid w:val="00A90A76"/>
    <w:rPr>
      <w:rFonts w:cs="Courier New"/>
    </w:rPr>
  </w:style>
  <w:style w:type="character" w:customStyle="1" w:styleId="ListLabel2366">
    <w:name w:val="ListLabel 2366"/>
    <w:qFormat/>
    <w:rsid w:val="00A90A76"/>
    <w:rPr>
      <w:rFonts w:cs="Wingdings"/>
    </w:rPr>
  </w:style>
  <w:style w:type="character" w:customStyle="1" w:styleId="ListLabel2367">
    <w:name w:val="ListLabel 2367"/>
    <w:qFormat/>
    <w:rsid w:val="00A90A76"/>
    <w:rPr>
      <w:rFonts w:cs="Symbol"/>
    </w:rPr>
  </w:style>
  <w:style w:type="character" w:customStyle="1" w:styleId="ListLabel2368">
    <w:name w:val="ListLabel 2368"/>
    <w:qFormat/>
    <w:rsid w:val="00A90A76"/>
    <w:rPr>
      <w:rFonts w:cs="Courier New"/>
    </w:rPr>
  </w:style>
  <w:style w:type="character" w:customStyle="1" w:styleId="ListLabel2369">
    <w:name w:val="ListLabel 2369"/>
    <w:qFormat/>
    <w:rsid w:val="00A90A76"/>
    <w:rPr>
      <w:rFonts w:cs="Wingdings"/>
    </w:rPr>
  </w:style>
  <w:style w:type="character" w:customStyle="1" w:styleId="ListLabel2370">
    <w:name w:val="ListLabel 2370"/>
    <w:qFormat/>
    <w:rsid w:val="00A90A76"/>
    <w:rPr>
      <w:rFonts w:cs="Symbol"/>
    </w:rPr>
  </w:style>
  <w:style w:type="character" w:customStyle="1" w:styleId="ListLabel2371">
    <w:name w:val="ListLabel 2371"/>
    <w:qFormat/>
    <w:rsid w:val="00A90A76"/>
    <w:rPr>
      <w:rFonts w:cs="Courier New"/>
    </w:rPr>
  </w:style>
  <w:style w:type="character" w:customStyle="1" w:styleId="ListLabel2372">
    <w:name w:val="ListLabel 2372"/>
    <w:qFormat/>
    <w:rsid w:val="00A90A76"/>
    <w:rPr>
      <w:rFonts w:cs="Wingdings"/>
    </w:rPr>
  </w:style>
  <w:style w:type="character" w:customStyle="1" w:styleId="ListLabel2373">
    <w:name w:val="ListLabel 2373"/>
    <w:qFormat/>
    <w:rsid w:val="00A90A76"/>
    <w:rPr>
      <w:rFonts w:cs="Symbol"/>
    </w:rPr>
  </w:style>
  <w:style w:type="character" w:customStyle="1" w:styleId="ListLabel2374">
    <w:name w:val="ListLabel 2374"/>
    <w:qFormat/>
    <w:rsid w:val="00A90A76"/>
    <w:rPr>
      <w:rFonts w:cs="Courier New"/>
    </w:rPr>
  </w:style>
  <w:style w:type="character" w:customStyle="1" w:styleId="ListLabel2375">
    <w:name w:val="ListLabel 2375"/>
    <w:qFormat/>
    <w:rsid w:val="00A90A76"/>
    <w:rPr>
      <w:rFonts w:cs="Wingdings"/>
    </w:rPr>
  </w:style>
  <w:style w:type="character" w:customStyle="1" w:styleId="ListLabel2376">
    <w:name w:val="ListLabel 2376"/>
    <w:qFormat/>
    <w:rsid w:val="00A90A76"/>
    <w:rPr>
      <w:rFonts w:cs="Symbol"/>
    </w:rPr>
  </w:style>
  <w:style w:type="character" w:customStyle="1" w:styleId="ListLabel2377">
    <w:name w:val="ListLabel 2377"/>
    <w:qFormat/>
    <w:rsid w:val="00A90A76"/>
    <w:rPr>
      <w:rFonts w:cs="Courier New"/>
    </w:rPr>
  </w:style>
  <w:style w:type="character" w:customStyle="1" w:styleId="ListLabel2378">
    <w:name w:val="ListLabel 2378"/>
    <w:qFormat/>
    <w:rsid w:val="00A90A76"/>
    <w:rPr>
      <w:rFonts w:cs="Wingdings"/>
    </w:rPr>
  </w:style>
  <w:style w:type="character" w:customStyle="1" w:styleId="ListLabel2379">
    <w:name w:val="ListLabel 2379"/>
    <w:qFormat/>
    <w:rsid w:val="00A90A76"/>
    <w:rPr>
      <w:rFonts w:cs="Symbol"/>
    </w:rPr>
  </w:style>
  <w:style w:type="character" w:customStyle="1" w:styleId="ListLabel2380">
    <w:name w:val="ListLabel 2380"/>
    <w:qFormat/>
    <w:rsid w:val="00A90A76"/>
    <w:rPr>
      <w:rFonts w:cs="Courier New"/>
    </w:rPr>
  </w:style>
  <w:style w:type="character" w:customStyle="1" w:styleId="ListLabel2381">
    <w:name w:val="ListLabel 2381"/>
    <w:qFormat/>
    <w:rsid w:val="00A90A76"/>
    <w:rPr>
      <w:rFonts w:cs="Wingdings"/>
    </w:rPr>
  </w:style>
  <w:style w:type="character" w:customStyle="1" w:styleId="ListLabel2382">
    <w:name w:val="ListLabel 2382"/>
    <w:qFormat/>
    <w:rsid w:val="00A90A76"/>
    <w:rPr>
      <w:rFonts w:cs="Symbol"/>
    </w:rPr>
  </w:style>
  <w:style w:type="character" w:customStyle="1" w:styleId="ListLabel2383">
    <w:name w:val="ListLabel 2383"/>
    <w:qFormat/>
    <w:rsid w:val="00A90A76"/>
    <w:rPr>
      <w:rFonts w:cs="Courier New"/>
    </w:rPr>
  </w:style>
  <w:style w:type="character" w:customStyle="1" w:styleId="ListLabel2384">
    <w:name w:val="ListLabel 2384"/>
    <w:qFormat/>
    <w:rsid w:val="00A90A76"/>
    <w:rPr>
      <w:rFonts w:cs="Wingdings"/>
    </w:rPr>
  </w:style>
  <w:style w:type="character" w:customStyle="1" w:styleId="ListLabel2385">
    <w:name w:val="ListLabel 2385"/>
    <w:qFormat/>
    <w:rsid w:val="00A90A76"/>
    <w:rPr>
      <w:rFonts w:cs="Symbol"/>
    </w:rPr>
  </w:style>
  <w:style w:type="character" w:customStyle="1" w:styleId="ListLabel2386">
    <w:name w:val="ListLabel 2386"/>
    <w:qFormat/>
    <w:rsid w:val="00A90A76"/>
    <w:rPr>
      <w:rFonts w:cs="Courier New"/>
    </w:rPr>
  </w:style>
  <w:style w:type="character" w:customStyle="1" w:styleId="ListLabel2387">
    <w:name w:val="ListLabel 2387"/>
    <w:qFormat/>
    <w:rsid w:val="00A90A76"/>
    <w:rPr>
      <w:rFonts w:cs="Wingdings"/>
    </w:rPr>
  </w:style>
  <w:style w:type="character" w:customStyle="1" w:styleId="ListLabel2388">
    <w:name w:val="ListLabel 2388"/>
    <w:qFormat/>
    <w:rsid w:val="00A90A76"/>
    <w:rPr>
      <w:rFonts w:cs="Symbol"/>
    </w:rPr>
  </w:style>
  <w:style w:type="character" w:customStyle="1" w:styleId="ListLabel2389">
    <w:name w:val="ListLabel 2389"/>
    <w:qFormat/>
    <w:rsid w:val="00A90A76"/>
    <w:rPr>
      <w:rFonts w:cs="Courier New"/>
    </w:rPr>
  </w:style>
  <w:style w:type="character" w:customStyle="1" w:styleId="ListLabel2390">
    <w:name w:val="ListLabel 2390"/>
    <w:qFormat/>
    <w:rsid w:val="00A90A76"/>
    <w:rPr>
      <w:rFonts w:cs="Wingdings"/>
    </w:rPr>
  </w:style>
  <w:style w:type="character" w:customStyle="1" w:styleId="ListLabel2391">
    <w:name w:val="ListLabel 2391"/>
    <w:qFormat/>
    <w:rsid w:val="00A90A76"/>
    <w:rPr>
      <w:rFonts w:cs="Symbol"/>
    </w:rPr>
  </w:style>
  <w:style w:type="character" w:customStyle="1" w:styleId="ListLabel2392">
    <w:name w:val="ListLabel 2392"/>
    <w:qFormat/>
    <w:rsid w:val="00A90A76"/>
    <w:rPr>
      <w:rFonts w:cs="Courier New"/>
    </w:rPr>
  </w:style>
  <w:style w:type="character" w:customStyle="1" w:styleId="ListLabel2393">
    <w:name w:val="ListLabel 2393"/>
    <w:qFormat/>
    <w:rsid w:val="00A90A76"/>
    <w:rPr>
      <w:rFonts w:cs="Wingdings"/>
    </w:rPr>
  </w:style>
  <w:style w:type="character" w:customStyle="1" w:styleId="ListLabel2394">
    <w:name w:val="ListLabel 2394"/>
    <w:qFormat/>
    <w:rsid w:val="00A90A76"/>
    <w:rPr>
      <w:rFonts w:cs="Symbol"/>
    </w:rPr>
  </w:style>
  <w:style w:type="character" w:customStyle="1" w:styleId="ListLabel2395">
    <w:name w:val="ListLabel 2395"/>
    <w:qFormat/>
    <w:rsid w:val="00A90A76"/>
    <w:rPr>
      <w:rFonts w:cs="Courier New"/>
    </w:rPr>
  </w:style>
  <w:style w:type="character" w:customStyle="1" w:styleId="ListLabel2396">
    <w:name w:val="ListLabel 2396"/>
    <w:qFormat/>
    <w:rsid w:val="00A90A76"/>
    <w:rPr>
      <w:rFonts w:cs="Wingdings"/>
    </w:rPr>
  </w:style>
  <w:style w:type="character" w:customStyle="1" w:styleId="ListLabel2397">
    <w:name w:val="ListLabel 2397"/>
    <w:qFormat/>
    <w:rsid w:val="00A90A76"/>
    <w:rPr>
      <w:rFonts w:cs="Symbol"/>
    </w:rPr>
  </w:style>
  <w:style w:type="character" w:customStyle="1" w:styleId="ListLabel2398">
    <w:name w:val="ListLabel 2398"/>
    <w:qFormat/>
    <w:rsid w:val="00A90A76"/>
    <w:rPr>
      <w:rFonts w:cs="Courier New"/>
    </w:rPr>
  </w:style>
  <w:style w:type="character" w:customStyle="1" w:styleId="ListLabel2399">
    <w:name w:val="ListLabel 2399"/>
    <w:qFormat/>
    <w:rsid w:val="00A90A76"/>
    <w:rPr>
      <w:rFonts w:cs="Wingdings"/>
    </w:rPr>
  </w:style>
  <w:style w:type="character" w:customStyle="1" w:styleId="ListLabel2400">
    <w:name w:val="ListLabel 2400"/>
    <w:qFormat/>
    <w:rsid w:val="00A90A76"/>
    <w:rPr>
      <w:rFonts w:cs="Symbol"/>
    </w:rPr>
  </w:style>
  <w:style w:type="character" w:customStyle="1" w:styleId="ListLabel2401">
    <w:name w:val="ListLabel 2401"/>
    <w:qFormat/>
    <w:rsid w:val="00A90A76"/>
    <w:rPr>
      <w:rFonts w:cs="Courier New"/>
    </w:rPr>
  </w:style>
  <w:style w:type="character" w:customStyle="1" w:styleId="ListLabel2402">
    <w:name w:val="ListLabel 2402"/>
    <w:qFormat/>
    <w:rsid w:val="00A90A76"/>
    <w:rPr>
      <w:rFonts w:cs="Wingdings"/>
    </w:rPr>
  </w:style>
  <w:style w:type="character" w:customStyle="1" w:styleId="ListLabel2403">
    <w:name w:val="ListLabel 2403"/>
    <w:qFormat/>
    <w:rsid w:val="00A90A76"/>
    <w:rPr>
      <w:rFonts w:cs="Symbol"/>
    </w:rPr>
  </w:style>
  <w:style w:type="character" w:customStyle="1" w:styleId="ListLabel2404">
    <w:name w:val="ListLabel 2404"/>
    <w:qFormat/>
    <w:rsid w:val="00A90A76"/>
    <w:rPr>
      <w:rFonts w:cs="Courier New"/>
    </w:rPr>
  </w:style>
  <w:style w:type="character" w:customStyle="1" w:styleId="ListLabel2405">
    <w:name w:val="ListLabel 2405"/>
    <w:qFormat/>
    <w:rsid w:val="00A90A76"/>
    <w:rPr>
      <w:rFonts w:cs="Wingdings"/>
    </w:rPr>
  </w:style>
  <w:style w:type="character" w:customStyle="1" w:styleId="ListLabel2406">
    <w:name w:val="ListLabel 2406"/>
    <w:qFormat/>
    <w:rsid w:val="00A90A76"/>
    <w:rPr>
      <w:rFonts w:cs="Symbol"/>
    </w:rPr>
  </w:style>
  <w:style w:type="character" w:customStyle="1" w:styleId="ListLabel2407">
    <w:name w:val="ListLabel 2407"/>
    <w:qFormat/>
    <w:rsid w:val="00A90A76"/>
    <w:rPr>
      <w:rFonts w:cs="Courier New"/>
    </w:rPr>
  </w:style>
  <w:style w:type="character" w:customStyle="1" w:styleId="ListLabel2408">
    <w:name w:val="ListLabel 2408"/>
    <w:qFormat/>
    <w:rsid w:val="00A90A76"/>
    <w:rPr>
      <w:rFonts w:cs="Wingdings"/>
    </w:rPr>
  </w:style>
  <w:style w:type="character" w:customStyle="1" w:styleId="ListLabel2409">
    <w:name w:val="ListLabel 2409"/>
    <w:qFormat/>
    <w:rsid w:val="00A90A76"/>
    <w:rPr>
      <w:rFonts w:cs="Symbol"/>
    </w:rPr>
  </w:style>
  <w:style w:type="character" w:customStyle="1" w:styleId="ListLabel2410">
    <w:name w:val="ListLabel 2410"/>
    <w:qFormat/>
    <w:rsid w:val="00A90A76"/>
    <w:rPr>
      <w:rFonts w:cs="Courier New"/>
    </w:rPr>
  </w:style>
  <w:style w:type="character" w:customStyle="1" w:styleId="ListLabel2411">
    <w:name w:val="ListLabel 2411"/>
    <w:qFormat/>
    <w:rsid w:val="00A90A76"/>
    <w:rPr>
      <w:rFonts w:cs="Wingdings"/>
    </w:rPr>
  </w:style>
  <w:style w:type="character" w:customStyle="1" w:styleId="ListLabel2412">
    <w:name w:val="ListLabel 2412"/>
    <w:qFormat/>
    <w:rsid w:val="00A90A76"/>
    <w:rPr>
      <w:rFonts w:cs="Symbol"/>
    </w:rPr>
  </w:style>
  <w:style w:type="character" w:customStyle="1" w:styleId="ListLabel2413">
    <w:name w:val="ListLabel 2413"/>
    <w:qFormat/>
    <w:rsid w:val="00A90A76"/>
    <w:rPr>
      <w:rFonts w:cs="Courier New"/>
    </w:rPr>
  </w:style>
  <w:style w:type="character" w:customStyle="1" w:styleId="ListLabel2414">
    <w:name w:val="ListLabel 2414"/>
    <w:qFormat/>
    <w:rsid w:val="00A90A76"/>
    <w:rPr>
      <w:rFonts w:cs="Wingdings"/>
    </w:rPr>
  </w:style>
  <w:style w:type="character" w:customStyle="1" w:styleId="ListLabel2415">
    <w:name w:val="ListLabel 2415"/>
    <w:qFormat/>
    <w:rsid w:val="00A90A76"/>
    <w:rPr>
      <w:rFonts w:cs="Symbol"/>
    </w:rPr>
  </w:style>
  <w:style w:type="character" w:customStyle="1" w:styleId="ListLabel2416">
    <w:name w:val="ListLabel 2416"/>
    <w:qFormat/>
    <w:rsid w:val="00A90A76"/>
    <w:rPr>
      <w:rFonts w:cs="Courier New"/>
    </w:rPr>
  </w:style>
  <w:style w:type="character" w:customStyle="1" w:styleId="ListLabel2417">
    <w:name w:val="ListLabel 2417"/>
    <w:qFormat/>
    <w:rsid w:val="00A90A76"/>
    <w:rPr>
      <w:rFonts w:cs="Wingdings"/>
    </w:rPr>
  </w:style>
  <w:style w:type="character" w:customStyle="1" w:styleId="ListLabel2418">
    <w:name w:val="ListLabel 2418"/>
    <w:qFormat/>
    <w:rsid w:val="00A90A76"/>
    <w:rPr>
      <w:rFonts w:cs="Symbol"/>
    </w:rPr>
  </w:style>
  <w:style w:type="character" w:customStyle="1" w:styleId="ListLabel2419">
    <w:name w:val="ListLabel 2419"/>
    <w:qFormat/>
    <w:rsid w:val="00A90A76"/>
    <w:rPr>
      <w:rFonts w:cs="Courier New"/>
    </w:rPr>
  </w:style>
  <w:style w:type="character" w:customStyle="1" w:styleId="ListLabel2420">
    <w:name w:val="ListLabel 2420"/>
    <w:qFormat/>
    <w:rsid w:val="00A90A76"/>
    <w:rPr>
      <w:rFonts w:cs="Wingdings"/>
    </w:rPr>
  </w:style>
  <w:style w:type="character" w:customStyle="1" w:styleId="ListLabel2421">
    <w:name w:val="ListLabel 2421"/>
    <w:qFormat/>
    <w:rsid w:val="00A90A76"/>
    <w:rPr>
      <w:rFonts w:cs="Symbol"/>
    </w:rPr>
  </w:style>
  <w:style w:type="character" w:customStyle="1" w:styleId="ListLabel2422">
    <w:name w:val="ListLabel 2422"/>
    <w:qFormat/>
    <w:rsid w:val="00A90A76"/>
    <w:rPr>
      <w:rFonts w:cs="Courier New"/>
    </w:rPr>
  </w:style>
  <w:style w:type="character" w:customStyle="1" w:styleId="ListLabel2423">
    <w:name w:val="ListLabel 2423"/>
    <w:qFormat/>
    <w:rsid w:val="00A90A76"/>
    <w:rPr>
      <w:rFonts w:cs="Wingdings"/>
    </w:rPr>
  </w:style>
  <w:style w:type="character" w:customStyle="1" w:styleId="ListLabel2424">
    <w:name w:val="ListLabel 2424"/>
    <w:qFormat/>
    <w:rsid w:val="00A90A76"/>
    <w:rPr>
      <w:rFonts w:cs="Symbol"/>
    </w:rPr>
  </w:style>
  <w:style w:type="character" w:customStyle="1" w:styleId="ListLabel2425">
    <w:name w:val="ListLabel 2425"/>
    <w:qFormat/>
    <w:rsid w:val="00A90A76"/>
    <w:rPr>
      <w:rFonts w:cs="Courier New"/>
    </w:rPr>
  </w:style>
  <w:style w:type="character" w:customStyle="1" w:styleId="ListLabel2426">
    <w:name w:val="ListLabel 2426"/>
    <w:qFormat/>
    <w:rsid w:val="00A90A76"/>
    <w:rPr>
      <w:rFonts w:cs="Wingdings"/>
    </w:rPr>
  </w:style>
  <w:style w:type="character" w:customStyle="1" w:styleId="ListLabel2427">
    <w:name w:val="ListLabel 2427"/>
    <w:qFormat/>
    <w:rsid w:val="00A90A76"/>
    <w:rPr>
      <w:rFonts w:cs="Symbol"/>
    </w:rPr>
  </w:style>
  <w:style w:type="character" w:customStyle="1" w:styleId="ListLabel2428">
    <w:name w:val="ListLabel 2428"/>
    <w:qFormat/>
    <w:rsid w:val="00A90A76"/>
    <w:rPr>
      <w:rFonts w:cs="Courier New"/>
    </w:rPr>
  </w:style>
  <w:style w:type="character" w:customStyle="1" w:styleId="ListLabel2429">
    <w:name w:val="ListLabel 2429"/>
    <w:qFormat/>
    <w:rsid w:val="00A90A76"/>
    <w:rPr>
      <w:rFonts w:cs="Wingdings"/>
    </w:rPr>
  </w:style>
  <w:style w:type="character" w:customStyle="1" w:styleId="ListLabel2430">
    <w:name w:val="ListLabel 2430"/>
    <w:qFormat/>
    <w:rsid w:val="00A90A76"/>
    <w:rPr>
      <w:rFonts w:cs="Symbol"/>
    </w:rPr>
  </w:style>
  <w:style w:type="character" w:customStyle="1" w:styleId="ListLabel2431">
    <w:name w:val="ListLabel 2431"/>
    <w:qFormat/>
    <w:rsid w:val="00A90A76"/>
    <w:rPr>
      <w:rFonts w:cs="Courier New"/>
    </w:rPr>
  </w:style>
  <w:style w:type="character" w:customStyle="1" w:styleId="ListLabel2432">
    <w:name w:val="ListLabel 2432"/>
    <w:qFormat/>
    <w:rsid w:val="00A90A76"/>
    <w:rPr>
      <w:rFonts w:cs="Wingdings"/>
    </w:rPr>
  </w:style>
  <w:style w:type="character" w:customStyle="1" w:styleId="ListLabel2433">
    <w:name w:val="ListLabel 2433"/>
    <w:qFormat/>
    <w:rsid w:val="00A90A76"/>
    <w:rPr>
      <w:rFonts w:cs="Symbol"/>
    </w:rPr>
  </w:style>
  <w:style w:type="character" w:customStyle="1" w:styleId="ListLabel2434">
    <w:name w:val="ListLabel 2434"/>
    <w:qFormat/>
    <w:rsid w:val="00A90A76"/>
    <w:rPr>
      <w:rFonts w:cs="Courier New"/>
    </w:rPr>
  </w:style>
  <w:style w:type="character" w:customStyle="1" w:styleId="ListLabel2435">
    <w:name w:val="ListLabel 2435"/>
    <w:qFormat/>
    <w:rsid w:val="00A90A76"/>
    <w:rPr>
      <w:rFonts w:cs="Wingdings"/>
    </w:rPr>
  </w:style>
  <w:style w:type="character" w:customStyle="1" w:styleId="ListLabel2436">
    <w:name w:val="ListLabel 2436"/>
    <w:qFormat/>
    <w:rsid w:val="00A90A76"/>
    <w:rPr>
      <w:rFonts w:cs="Symbol"/>
    </w:rPr>
  </w:style>
  <w:style w:type="character" w:customStyle="1" w:styleId="ListLabel2437">
    <w:name w:val="ListLabel 2437"/>
    <w:qFormat/>
    <w:rsid w:val="00A90A76"/>
    <w:rPr>
      <w:rFonts w:cs="Courier New"/>
    </w:rPr>
  </w:style>
  <w:style w:type="character" w:customStyle="1" w:styleId="ListLabel2438">
    <w:name w:val="ListLabel 2438"/>
    <w:qFormat/>
    <w:rsid w:val="00A90A76"/>
    <w:rPr>
      <w:rFonts w:cs="Wingdings"/>
    </w:rPr>
  </w:style>
  <w:style w:type="character" w:customStyle="1" w:styleId="ListLabel2439">
    <w:name w:val="ListLabel 2439"/>
    <w:qFormat/>
    <w:rsid w:val="00A90A76"/>
    <w:rPr>
      <w:rFonts w:cs="Symbol"/>
    </w:rPr>
  </w:style>
  <w:style w:type="character" w:customStyle="1" w:styleId="ListLabel2440">
    <w:name w:val="ListLabel 2440"/>
    <w:qFormat/>
    <w:rsid w:val="00A90A76"/>
    <w:rPr>
      <w:rFonts w:cs="Courier New"/>
    </w:rPr>
  </w:style>
  <w:style w:type="character" w:customStyle="1" w:styleId="ListLabel2441">
    <w:name w:val="ListLabel 2441"/>
    <w:qFormat/>
    <w:rsid w:val="00A90A76"/>
    <w:rPr>
      <w:rFonts w:cs="Wingdings"/>
    </w:rPr>
  </w:style>
  <w:style w:type="character" w:customStyle="1" w:styleId="ListLabel2442">
    <w:name w:val="ListLabel 2442"/>
    <w:qFormat/>
    <w:rsid w:val="00A90A76"/>
    <w:rPr>
      <w:rFonts w:cs="Symbol"/>
    </w:rPr>
  </w:style>
  <w:style w:type="character" w:customStyle="1" w:styleId="ListLabel2443">
    <w:name w:val="ListLabel 2443"/>
    <w:qFormat/>
    <w:rsid w:val="00A90A76"/>
    <w:rPr>
      <w:rFonts w:cs="Courier New"/>
    </w:rPr>
  </w:style>
  <w:style w:type="character" w:customStyle="1" w:styleId="ListLabel2444">
    <w:name w:val="ListLabel 2444"/>
    <w:qFormat/>
    <w:rsid w:val="00A90A76"/>
    <w:rPr>
      <w:rFonts w:cs="Wingdings"/>
    </w:rPr>
  </w:style>
  <w:style w:type="character" w:customStyle="1" w:styleId="ListLabel2445">
    <w:name w:val="ListLabel 2445"/>
    <w:qFormat/>
    <w:rsid w:val="00A90A76"/>
    <w:rPr>
      <w:rFonts w:cs="Symbol"/>
    </w:rPr>
  </w:style>
  <w:style w:type="character" w:customStyle="1" w:styleId="ListLabel2446">
    <w:name w:val="ListLabel 2446"/>
    <w:qFormat/>
    <w:rsid w:val="00A90A76"/>
    <w:rPr>
      <w:rFonts w:cs="Courier New"/>
    </w:rPr>
  </w:style>
  <w:style w:type="character" w:customStyle="1" w:styleId="ListLabel2447">
    <w:name w:val="ListLabel 2447"/>
    <w:qFormat/>
    <w:rsid w:val="00A90A76"/>
    <w:rPr>
      <w:rFonts w:cs="Wingdings"/>
    </w:rPr>
  </w:style>
  <w:style w:type="character" w:customStyle="1" w:styleId="ListLabel2448">
    <w:name w:val="ListLabel 2448"/>
    <w:qFormat/>
    <w:rsid w:val="00A90A76"/>
    <w:rPr>
      <w:rFonts w:cs="Symbol"/>
    </w:rPr>
  </w:style>
  <w:style w:type="character" w:customStyle="1" w:styleId="ListLabel2449">
    <w:name w:val="ListLabel 2449"/>
    <w:qFormat/>
    <w:rsid w:val="00A90A76"/>
    <w:rPr>
      <w:rFonts w:cs="Courier New"/>
    </w:rPr>
  </w:style>
  <w:style w:type="character" w:customStyle="1" w:styleId="ListLabel2450">
    <w:name w:val="ListLabel 2450"/>
    <w:qFormat/>
    <w:rsid w:val="00A90A76"/>
    <w:rPr>
      <w:rFonts w:cs="Wingdings"/>
    </w:rPr>
  </w:style>
  <w:style w:type="character" w:customStyle="1" w:styleId="ListLabel2451">
    <w:name w:val="ListLabel 2451"/>
    <w:qFormat/>
    <w:rsid w:val="00A90A76"/>
    <w:rPr>
      <w:rFonts w:cs="Symbol"/>
    </w:rPr>
  </w:style>
  <w:style w:type="character" w:customStyle="1" w:styleId="ListLabel2452">
    <w:name w:val="ListLabel 2452"/>
    <w:qFormat/>
    <w:rsid w:val="00A90A76"/>
    <w:rPr>
      <w:rFonts w:cs="Courier New"/>
    </w:rPr>
  </w:style>
  <w:style w:type="character" w:customStyle="1" w:styleId="ListLabel2453">
    <w:name w:val="ListLabel 2453"/>
    <w:qFormat/>
    <w:rsid w:val="00A90A76"/>
    <w:rPr>
      <w:rFonts w:cs="Wingdings"/>
    </w:rPr>
  </w:style>
  <w:style w:type="character" w:customStyle="1" w:styleId="ListLabel2454">
    <w:name w:val="ListLabel 2454"/>
    <w:qFormat/>
    <w:rsid w:val="00A90A76"/>
    <w:rPr>
      <w:rFonts w:cs="Symbol"/>
    </w:rPr>
  </w:style>
  <w:style w:type="character" w:customStyle="1" w:styleId="ListLabel2455">
    <w:name w:val="ListLabel 2455"/>
    <w:qFormat/>
    <w:rsid w:val="00A90A76"/>
    <w:rPr>
      <w:rFonts w:cs="Courier New"/>
    </w:rPr>
  </w:style>
  <w:style w:type="character" w:customStyle="1" w:styleId="ListLabel2456">
    <w:name w:val="ListLabel 2456"/>
    <w:qFormat/>
    <w:rsid w:val="00A90A76"/>
    <w:rPr>
      <w:rFonts w:cs="Wingdings"/>
    </w:rPr>
  </w:style>
  <w:style w:type="character" w:customStyle="1" w:styleId="ListLabel2457">
    <w:name w:val="ListLabel 2457"/>
    <w:qFormat/>
    <w:rsid w:val="00A90A76"/>
    <w:rPr>
      <w:rFonts w:cs="Symbol"/>
    </w:rPr>
  </w:style>
  <w:style w:type="character" w:customStyle="1" w:styleId="ListLabel2458">
    <w:name w:val="ListLabel 2458"/>
    <w:qFormat/>
    <w:rsid w:val="00A90A76"/>
    <w:rPr>
      <w:rFonts w:cs="Courier New"/>
    </w:rPr>
  </w:style>
  <w:style w:type="character" w:customStyle="1" w:styleId="ListLabel2459">
    <w:name w:val="ListLabel 2459"/>
    <w:qFormat/>
    <w:rsid w:val="00A90A76"/>
    <w:rPr>
      <w:rFonts w:cs="Wingdings"/>
    </w:rPr>
  </w:style>
  <w:style w:type="character" w:customStyle="1" w:styleId="ListLabel2460">
    <w:name w:val="ListLabel 2460"/>
    <w:qFormat/>
    <w:rsid w:val="00A90A76"/>
    <w:rPr>
      <w:rFonts w:cs="Symbol"/>
    </w:rPr>
  </w:style>
  <w:style w:type="character" w:customStyle="1" w:styleId="ListLabel2461">
    <w:name w:val="ListLabel 2461"/>
    <w:qFormat/>
    <w:rsid w:val="00A90A76"/>
    <w:rPr>
      <w:rFonts w:cs="Courier New"/>
    </w:rPr>
  </w:style>
  <w:style w:type="character" w:customStyle="1" w:styleId="ListLabel2462">
    <w:name w:val="ListLabel 2462"/>
    <w:qFormat/>
    <w:rsid w:val="00A90A76"/>
    <w:rPr>
      <w:rFonts w:cs="Wingdings"/>
    </w:rPr>
  </w:style>
  <w:style w:type="character" w:customStyle="1" w:styleId="ListLabel2463">
    <w:name w:val="ListLabel 2463"/>
    <w:qFormat/>
    <w:rsid w:val="00A90A76"/>
    <w:rPr>
      <w:rFonts w:cs="Symbol"/>
    </w:rPr>
  </w:style>
  <w:style w:type="character" w:customStyle="1" w:styleId="ListLabel2464">
    <w:name w:val="ListLabel 2464"/>
    <w:qFormat/>
    <w:rsid w:val="00A90A76"/>
    <w:rPr>
      <w:rFonts w:cs="Courier New"/>
    </w:rPr>
  </w:style>
  <w:style w:type="character" w:customStyle="1" w:styleId="ListLabel2465">
    <w:name w:val="ListLabel 2465"/>
    <w:qFormat/>
    <w:rsid w:val="00A90A76"/>
    <w:rPr>
      <w:rFonts w:cs="Wingdings"/>
    </w:rPr>
  </w:style>
  <w:style w:type="character" w:customStyle="1" w:styleId="ListLabel2466">
    <w:name w:val="ListLabel 2466"/>
    <w:qFormat/>
    <w:rsid w:val="00A90A76"/>
    <w:rPr>
      <w:rFonts w:cs="Symbol"/>
    </w:rPr>
  </w:style>
  <w:style w:type="character" w:customStyle="1" w:styleId="ListLabel2467">
    <w:name w:val="ListLabel 2467"/>
    <w:qFormat/>
    <w:rsid w:val="00A90A76"/>
    <w:rPr>
      <w:rFonts w:cs="Courier New"/>
    </w:rPr>
  </w:style>
  <w:style w:type="character" w:customStyle="1" w:styleId="ListLabel2468">
    <w:name w:val="ListLabel 2468"/>
    <w:qFormat/>
    <w:rsid w:val="00A90A76"/>
    <w:rPr>
      <w:rFonts w:cs="Wingdings"/>
    </w:rPr>
  </w:style>
  <w:style w:type="character" w:customStyle="1" w:styleId="ListLabel2469">
    <w:name w:val="ListLabel 2469"/>
    <w:qFormat/>
    <w:rsid w:val="00A90A76"/>
    <w:rPr>
      <w:rFonts w:cs="Symbol"/>
    </w:rPr>
  </w:style>
  <w:style w:type="character" w:customStyle="1" w:styleId="ListLabel2470">
    <w:name w:val="ListLabel 2470"/>
    <w:qFormat/>
    <w:rsid w:val="00A90A76"/>
    <w:rPr>
      <w:rFonts w:cs="Courier New"/>
    </w:rPr>
  </w:style>
  <w:style w:type="character" w:customStyle="1" w:styleId="ListLabel2471">
    <w:name w:val="ListLabel 2471"/>
    <w:qFormat/>
    <w:rsid w:val="00A90A76"/>
    <w:rPr>
      <w:rFonts w:cs="Wingdings"/>
    </w:rPr>
  </w:style>
  <w:style w:type="character" w:customStyle="1" w:styleId="ListLabel2472">
    <w:name w:val="ListLabel 2472"/>
    <w:qFormat/>
    <w:rsid w:val="00A90A76"/>
    <w:rPr>
      <w:rFonts w:cs="Symbol"/>
    </w:rPr>
  </w:style>
  <w:style w:type="character" w:customStyle="1" w:styleId="ListLabel2473">
    <w:name w:val="ListLabel 2473"/>
    <w:qFormat/>
    <w:rsid w:val="00A90A76"/>
    <w:rPr>
      <w:rFonts w:cs="Courier New"/>
    </w:rPr>
  </w:style>
  <w:style w:type="character" w:customStyle="1" w:styleId="ListLabel2474">
    <w:name w:val="ListLabel 2474"/>
    <w:qFormat/>
    <w:rsid w:val="00A90A76"/>
    <w:rPr>
      <w:rFonts w:cs="Wingdings"/>
    </w:rPr>
  </w:style>
  <w:style w:type="character" w:customStyle="1" w:styleId="ListLabel2475">
    <w:name w:val="ListLabel 2475"/>
    <w:qFormat/>
    <w:rsid w:val="00A90A76"/>
    <w:rPr>
      <w:rFonts w:cs="Symbol"/>
    </w:rPr>
  </w:style>
  <w:style w:type="character" w:customStyle="1" w:styleId="ListLabel2476">
    <w:name w:val="ListLabel 2476"/>
    <w:qFormat/>
    <w:rsid w:val="00A90A76"/>
    <w:rPr>
      <w:rFonts w:cs="Courier New"/>
    </w:rPr>
  </w:style>
  <w:style w:type="character" w:customStyle="1" w:styleId="ListLabel2477">
    <w:name w:val="ListLabel 2477"/>
    <w:qFormat/>
    <w:rsid w:val="00A90A76"/>
    <w:rPr>
      <w:rFonts w:cs="Wingdings"/>
    </w:rPr>
  </w:style>
  <w:style w:type="character" w:customStyle="1" w:styleId="ListLabel2478">
    <w:name w:val="ListLabel 2478"/>
    <w:qFormat/>
    <w:rsid w:val="00A90A76"/>
    <w:rPr>
      <w:rFonts w:cs="Symbol"/>
    </w:rPr>
  </w:style>
  <w:style w:type="character" w:customStyle="1" w:styleId="ListLabel2479">
    <w:name w:val="ListLabel 2479"/>
    <w:qFormat/>
    <w:rsid w:val="00A90A76"/>
    <w:rPr>
      <w:rFonts w:cs="Courier New"/>
    </w:rPr>
  </w:style>
  <w:style w:type="character" w:customStyle="1" w:styleId="ListLabel2480">
    <w:name w:val="ListLabel 2480"/>
    <w:qFormat/>
    <w:rsid w:val="00A90A76"/>
    <w:rPr>
      <w:rFonts w:cs="Wingdings"/>
    </w:rPr>
  </w:style>
  <w:style w:type="character" w:customStyle="1" w:styleId="ListLabel2481">
    <w:name w:val="ListLabel 2481"/>
    <w:qFormat/>
    <w:rsid w:val="00A90A76"/>
    <w:rPr>
      <w:rFonts w:cs="Symbol"/>
    </w:rPr>
  </w:style>
  <w:style w:type="character" w:customStyle="1" w:styleId="ListLabel2482">
    <w:name w:val="ListLabel 2482"/>
    <w:qFormat/>
    <w:rsid w:val="00A90A76"/>
    <w:rPr>
      <w:rFonts w:cs="Courier New"/>
    </w:rPr>
  </w:style>
  <w:style w:type="character" w:customStyle="1" w:styleId="ListLabel2483">
    <w:name w:val="ListLabel 2483"/>
    <w:qFormat/>
    <w:rsid w:val="00A90A76"/>
    <w:rPr>
      <w:rFonts w:cs="Wingdings"/>
    </w:rPr>
  </w:style>
  <w:style w:type="character" w:customStyle="1" w:styleId="ListLabel2484">
    <w:name w:val="ListLabel 2484"/>
    <w:qFormat/>
    <w:rsid w:val="00A90A76"/>
    <w:rPr>
      <w:rFonts w:cs="Symbol"/>
    </w:rPr>
  </w:style>
  <w:style w:type="character" w:customStyle="1" w:styleId="ListLabel2485">
    <w:name w:val="ListLabel 2485"/>
    <w:qFormat/>
    <w:rsid w:val="00A90A76"/>
    <w:rPr>
      <w:rFonts w:cs="Courier New"/>
    </w:rPr>
  </w:style>
  <w:style w:type="character" w:customStyle="1" w:styleId="ListLabel2486">
    <w:name w:val="ListLabel 2486"/>
    <w:qFormat/>
    <w:rsid w:val="00A90A76"/>
    <w:rPr>
      <w:rFonts w:cs="Wingdings"/>
    </w:rPr>
  </w:style>
  <w:style w:type="character" w:customStyle="1" w:styleId="ListLabel2487">
    <w:name w:val="ListLabel 2487"/>
    <w:qFormat/>
    <w:rsid w:val="00A90A76"/>
    <w:rPr>
      <w:rFonts w:cs="Symbol"/>
    </w:rPr>
  </w:style>
  <w:style w:type="character" w:customStyle="1" w:styleId="ListLabel2488">
    <w:name w:val="ListLabel 2488"/>
    <w:qFormat/>
    <w:rsid w:val="00A90A76"/>
    <w:rPr>
      <w:rFonts w:cs="Courier New"/>
    </w:rPr>
  </w:style>
  <w:style w:type="character" w:customStyle="1" w:styleId="ListLabel2489">
    <w:name w:val="ListLabel 2489"/>
    <w:qFormat/>
    <w:rsid w:val="00A90A76"/>
    <w:rPr>
      <w:rFonts w:cs="Wingdings"/>
    </w:rPr>
  </w:style>
  <w:style w:type="character" w:customStyle="1" w:styleId="ListLabel2490">
    <w:name w:val="ListLabel 2490"/>
    <w:qFormat/>
    <w:rsid w:val="00A90A76"/>
    <w:rPr>
      <w:rFonts w:cs="Symbol"/>
    </w:rPr>
  </w:style>
  <w:style w:type="character" w:customStyle="1" w:styleId="ListLabel2491">
    <w:name w:val="ListLabel 2491"/>
    <w:qFormat/>
    <w:rsid w:val="00A90A76"/>
    <w:rPr>
      <w:rFonts w:cs="Courier New"/>
    </w:rPr>
  </w:style>
  <w:style w:type="character" w:customStyle="1" w:styleId="ListLabel2492">
    <w:name w:val="ListLabel 2492"/>
    <w:qFormat/>
    <w:rsid w:val="00A90A76"/>
    <w:rPr>
      <w:rFonts w:cs="Wingdings"/>
    </w:rPr>
  </w:style>
  <w:style w:type="character" w:customStyle="1" w:styleId="ListLabel2493">
    <w:name w:val="ListLabel 2493"/>
    <w:qFormat/>
    <w:rsid w:val="00A90A76"/>
    <w:rPr>
      <w:rFonts w:cs="Symbol"/>
    </w:rPr>
  </w:style>
  <w:style w:type="character" w:customStyle="1" w:styleId="ListLabel2494">
    <w:name w:val="ListLabel 2494"/>
    <w:qFormat/>
    <w:rsid w:val="00A90A76"/>
    <w:rPr>
      <w:rFonts w:cs="Courier New"/>
    </w:rPr>
  </w:style>
  <w:style w:type="character" w:customStyle="1" w:styleId="ListLabel2495">
    <w:name w:val="ListLabel 2495"/>
    <w:qFormat/>
    <w:rsid w:val="00A90A76"/>
    <w:rPr>
      <w:rFonts w:cs="Wingdings"/>
    </w:rPr>
  </w:style>
  <w:style w:type="character" w:customStyle="1" w:styleId="ListLabel2496">
    <w:name w:val="ListLabel 2496"/>
    <w:qFormat/>
    <w:rsid w:val="00A90A76"/>
    <w:rPr>
      <w:rFonts w:cs="Symbol"/>
    </w:rPr>
  </w:style>
  <w:style w:type="character" w:customStyle="1" w:styleId="ListLabel2497">
    <w:name w:val="ListLabel 2497"/>
    <w:qFormat/>
    <w:rsid w:val="00A90A76"/>
    <w:rPr>
      <w:rFonts w:cs="Courier New"/>
    </w:rPr>
  </w:style>
  <w:style w:type="character" w:customStyle="1" w:styleId="ListLabel2498">
    <w:name w:val="ListLabel 2498"/>
    <w:qFormat/>
    <w:rsid w:val="00A90A76"/>
    <w:rPr>
      <w:rFonts w:cs="Wingdings"/>
    </w:rPr>
  </w:style>
  <w:style w:type="character" w:customStyle="1" w:styleId="ListLabel2499">
    <w:name w:val="ListLabel 2499"/>
    <w:qFormat/>
    <w:rsid w:val="00A90A76"/>
    <w:rPr>
      <w:rFonts w:cs="Symbol"/>
    </w:rPr>
  </w:style>
  <w:style w:type="character" w:customStyle="1" w:styleId="ListLabel2500">
    <w:name w:val="ListLabel 2500"/>
    <w:qFormat/>
    <w:rsid w:val="00A90A76"/>
    <w:rPr>
      <w:rFonts w:cs="Courier New"/>
    </w:rPr>
  </w:style>
  <w:style w:type="character" w:customStyle="1" w:styleId="ListLabel2501">
    <w:name w:val="ListLabel 2501"/>
    <w:qFormat/>
    <w:rsid w:val="00A90A76"/>
    <w:rPr>
      <w:rFonts w:cs="Wingdings"/>
    </w:rPr>
  </w:style>
  <w:style w:type="character" w:customStyle="1" w:styleId="ListLabel2502">
    <w:name w:val="ListLabel 2502"/>
    <w:qFormat/>
    <w:rsid w:val="00A90A76"/>
    <w:rPr>
      <w:rFonts w:cs="Symbol"/>
    </w:rPr>
  </w:style>
  <w:style w:type="character" w:customStyle="1" w:styleId="ListLabel2503">
    <w:name w:val="ListLabel 2503"/>
    <w:qFormat/>
    <w:rsid w:val="00A90A76"/>
    <w:rPr>
      <w:rFonts w:cs="Courier New"/>
    </w:rPr>
  </w:style>
  <w:style w:type="character" w:customStyle="1" w:styleId="ListLabel2504">
    <w:name w:val="ListLabel 2504"/>
    <w:qFormat/>
    <w:rsid w:val="00A90A76"/>
    <w:rPr>
      <w:rFonts w:cs="Wingdings"/>
    </w:rPr>
  </w:style>
  <w:style w:type="character" w:customStyle="1" w:styleId="ListLabel2505">
    <w:name w:val="ListLabel 2505"/>
    <w:qFormat/>
    <w:rsid w:val="00A90A76"/>
    <w:rPr>
      <w:rFonts w:cs="Symbol"/>
    </w:rPr>
  </w:style>
  <w:style w:type="character" w:customStyle="1" w:styleId="ListLabel2506">
    <w:name w:val="ListLabel 2506"/>
    <w:qFormat/>
    <w:rsid w:val="00A90A76"/>
    <w:rPr>
      <w:rFonts w:cs="Courier New"/>
    </w:rPr>
  </w:style>
  <w:style w:type="character" w:customStyle="1" w:styleId="ListLabel2507">
    <w:name w:val="ListLabel 2507"/>
    <w:qFormat/>
    <w:rsid w:val="00A90A76"/>
    <w:rPr>
      <w:rFonts w:cs="Wingdings"/>
    </w:rPr>
  </w:style>
  <w:style w:type="character" w:customStyle="1" w:styleId="ListLabel2508">
    <w:name w:val="ListLabel 2508"/>
    <w:qFormat/>
    <w:rsid w:val="00A90A76"/>
    <w:rPr>
      <w:rFonts w:cs="Symbol"/>
    </w:rPr>
  </w:style>
  <w:style w:type="character" w:customStyle="1" w:styleId="ListLabel2509">
    <w:name w:val="ListLabel 2509"/>
    <w:qFormat/>
    <w:rsid w:val="00A90A76"/>
    <w:rPr>
      <w:rFonts w:cs="Courier New"/>
    </w:rPr>
  </w:style>
  <w:style w:type="character" w:customStyle="1" w:styleId="ListLabel2510">
    <w:name w:val="ListLabel 2510"/>
    <w:qFormat/>
    <w:rsid w:val="00A90A76"/>
    <w:rPr>
      <w:rFonts w:cs="Wingdings"/>
    </w:rPr>
  </w:style>
  <w:style w:type="character" w:customStyle="1" w:styleId="ListLabel2511">
    <w:name w:val="ListLabel 2511"/>
    <w:qFormat/>
    <w:rsid w:val="00A90A76"/>
    <w:rPr>
      <w:rFonts w:cs="Symbol"/>
    </w:rPr>
  </w:style>
  <w:style w:type="character" w:customStyle="1" w:styleId="ListLabel2512">
    <w:name w:val="ListLabel 2512"/>
    <w:qFormat/>
    <w:rsid w:val="00A90A76"/>
    <w:rPr>
      <w:rFonts w:cs="Courier New"/>
    </w:rPr>
  </w:style>
  <w:style w:type="character" w:customStyle="1" w:styleId="ListLabel2513">
    <w:name w:val="ListLabel 2513"/>
    <w:qFormat/>
    <w:rsid w:val="00A90A76"/>
    <w:rPr>
      <w:rFonts w:cs="Wingdings"/>
    </w:rPr>
  </w:style>
  <w:style w:type="character" w:customStyle="1" w:styleId="ListLabel2514">
    <w:name w:val="ListLabel 2514"/>
    <w:qFormat/>
    <w:rsid w:val="00A90A76"/>
    <w:rPr>
      <w:rFonts w:cs="Symbol"/>
    </w:rPr>
  </w:style>
  <w:style w:type="character" w:customStyle="1" w:styleId="ListLabel2515">
    <w:name w:val="ListLabel 2515"/>
    <w:qFormat/>
    <w:rsid w:val="00A90A76"/>
    <w:rPr>
      <w:rFonts w:cs="Courier New"/>
    </w:rPr>
  </w:style>
  <w:style w:type="character" w:customStyle="1" w:styleId="ListLabel2516">
    <w:name w:val="ListLabel 2516"/>
    <w:qFormat/>
    <w:rsid w:val="00A90A76"/>
    <w:rPr>
      <w:rFonts w:cs="Wingdings"/>
    </w:rPr>
  </w:style>
  <w:style w:type="character" w:customStyle="1" w:styleId="ListLabel2517">
    <w:name w:val="ListLabel 2517"/>
    <w:qFormat/>
    <w:rsid w:val="00A90A76"/>
    <w:rPr>
      <w:rFonts w:cs="Symbol"/>
    </w:rPr>
  </w:style>
  <w:style w:type="character" w:customStyle="1" w:styleId="ListLabel2518">
    <w:name w:val="ListLabel 2518"/>
    <w:qFormat/>
    <w:rsid w:val="00A90A76"/>
    <w:rPr>
      <w:rFonts w:cs="Courier New"/>
    </w:rPr>
  </w:style>
  <w:style w:type="character" w:customStyle="1" w:styleId="ListLabel2519">
    <w:name w:val="ListLabel 2519"/>
    <w:qFormat/>
    <w:rsid w:val="00A90A76"/>
    <w:rPr>
      <w:rFonts w:cs="Wingdings"/>
    </w:rPr>
  </w:style>
  <w:style w:type="character" w:customStyle="1" w:styleId="ListLabel2520">
    <w:name w:val="ListLabel 2520"/>
    <w:qFormat/>
    <w:rsid w:val="00A90A76"/>
    <w:rPr>
      <w:rFonts w:cs="Symbol"/>
    </w:rPr>
  </w:style>
  <w:style w:type="character" w:customStyle="1" w:styleId="ListLabel2521">
    <w:name w:val="ListLabel 2521"/>
    <w:qFormat/>
    <w:rsid w:val="00A90A76"/>
    <w:rPr>
      <w:rFonts w:cs="Courier New"/>
    </w:rPr>
  </w:style>
  <w:style w:type="character" w:customStyle="1" w:styleId="ListLabel2522">
    <w:name w:val="ListLabel 2522"/>
    <w:qFormat/>
    <w:rsid w:val="00A90A76"/>
    <w:rPr>
      <w:rFonts w:cs="Wingdings"/>
    </w:rPr>
  </w:style>
  <w:style w:type="character" w:customStyle="1" w:styleId="ListLabel2523">
    <w:name w:val="ListLabel 2523"/>
    <w:qFormat/>
    <w:rsid w:val="00A90A76"/>
    <w:rPr>
      <w:rFonts w:cs="Symbol"/>
    </w:rPr>
  </w:style>
  <w:style w:type="character" w:customStyle="1" w:styleId="ListLabel2524">
    <w:name w:val="ListLabel 2524"/>
    <w:qFormat/>
    <w:rsid w:val="00A90A76"/>
    <w:rPr>
      <w:rFonts w:cs="Courier New"/>
    </w:rPr>
  </w:style>
  <w:style w:type="character" w:customStyle="1" w:styleId="ListLabel2525">
    <w:name w:val="ListLabel 2525"/>
    <w:qFormat/>
    <w:rsid w:val="00A90A76"/>
    <w:rPr>
      <w:rFonts w:cs="Wingdings"/>
    </w:rPr>
  </w:style>
  <w:style w:type="character" w:customStyle="1" w:styleId="ListLabel2526">
    <w:name w:val="ListLabel 2526"/>
    <w:qFormat/>
    <w:rsid w:val="00A90A76"/>
    <w:rPr>
      <w:rFonts w:cs="Symbol"/>
    </w:rPr>
  </w:style>
  <w:style w:type="character" w:customStyle="1" w:styleId="ListLabel2527">
    <w:name w:val="ListLabel 2527"/>
    <w:qFormat/>
    <w:rsid w:val="00A90A76"/>
    <w:rPr>
      <w:rFonts w:cs="Courier New"/>
    </w:rPr>
  </w:style>
  <w:style w:type="character" w:customStyle="1" w:styleId="ListLabel2528">
    <w:name w:val="ListLabel 2528"/>
    <w:qFormat/>
    <w:rsid w:val="00A90A76"/>
    <w:rPr>
      <w:rFonts w:cs="Wingdings"/>
    </w:rPr>
  </w:style>
  <w:style w:type="character" w:customStyle="1" w:styleId="ListLabel2529">
    <w:name w:val="ListLabel 2529"/>
    <w:qFormat/>
    <w:rsid w:val="00A90A76"/>
    <w:rPr>
      <w:rFonts w:cs="Symbol"/>
    </w:rPr>
  </w:style>
  <w:style w:type="character" w:customStyle="1" w:styleId="ListLabel2530">
    <w:name w:val="ListLabel 2530"/>
    <w:qFormat/>
    <w:rsid w:val="00A90A76"/>
    <w:rPr>
      <w:rFonts w:cs="Courier New"/>
    </w:rPr>
  </w:style>
  <w:style w:type="character" w:customStyle="1" w:styleId="ListLabel2531">
    <w:name w:val="ListLabel 2531"/>
    <w:qFormat/>
    <w:rsid w:val="00A90A76"/>
    <w:rPr>
      <w:rFonts w:cs="Wingdings"/>
    </w:rPr>
  </w:style>
  <w:style w:type="character" w:customStyle="1" w:styleId="ListLabel2532">
    <w:name w:val="ListLabel 2532"/>
    <w:qFormat/>
    <w:rsid w:val="00A90A76"/>
    <w:rPr>
      <w:rFonts w:cs="Symbol"/>
    </w:rPr>
  </w:style>
  <w:style w:type="character" w:customStyle="1" w:styleId="ListLabel2533">
    <w:name w:val="ListLabel 2533"/>
    <w:qFormat/>
    <w:rsid w:val="00A90A76"/>
    <w:rPr>
      <w:rFonts w:cs="Courier New"/>
    </w:rPr>
  </w:style>
  <w:style w:type="character" w:customStyle="1" w:styleId="ListLabel2534">
    <w:name w:val="ListLabel 2534"/>
    <w:qFormat/>
    <w:rsid w:val="00A90A76"/>
    <w:rPr>
      <w:rFonts w:cs="Wingdings"/>
    </w:rPr>
  </w:style>
  <w:style w:type="character" w:customStyle="1" w:styleId="ListLabel2535">
    <w:name w:val="ListLabel 2535"/>
    <w:qFormat/>
    <w:rsid w:val="00A90A76"/>
    <w:rPr>
      <w:rFonts w:cs="Symbol"/>
    </w:rPr>
  </w:style>
  <w:style w:type="character" w:customStyle="1" w:styleId="ListLabel2536">
    <w:name w:val="ListLabel 2536"/>
    <w:qFormat/>
    <w:rsid w:val="00A90A76"/>
    <w:rPr>
      <w:rFonts w:cs="Courier New"/>
    </w:rPr>
  </w:style>
  <w:style w:type="character" w:customStyle="1" w:styleId="ListLabel2537">
    <w:name w:val="ListLabel 2537"/>
    <w:qFormat/>
    <w:rsid w:val="00A90A76"/>
    <w:rPr>
      <w:rFonts w:cs="Wingdings"/>
    </w:rPr>
  </w:style>
  <w:style w:type="character" w:customStyle="1" w:styleId="ListLabel2538">
    <w:name w:val="ListLabel 2538"/>
    <w:qFormat/>
    <w:rsid w:val="00A90A76"/>
    <w:rPr>
      <w:rFonts w:cs="Symbol"/>
    </w:rPr>
  </w:style>
  <w:style w:type="character" w:customStyle="1" w:styleId="ListLabel2539">
    <w:name w:val="ListLabel 2539"/>
    <w:qFormat/>
    <w:rsid w:val="00A90A76"/>
    <w:rPr>
      <w:rFonts w:cs="Courier New"/>
    </w:rPr>
  </w:style>
  <w:style w:type="character" w:customStyle="1" w:styleId="ListLabel2540">
    <w:name w:val="ListLabel 2540"/>
    <w:qFormat/>
    <w:rsid w:val="00A90A76"/>
    <w:rPr>
      <w:rFonts w:cs="Wingdings"/>
    </w:rPr>
  </w:style>
  <w:style w:type="character" w:customStyle="1" w:styleId="ListLabel2541">
    <w:name w:val="ListLabel 2541"/>
    <w:qFormat/>
    <w:rsid w:val="00A90A76"/>
    <w:rPr>
      <w:rFonts w:cs="Symbol"/>
    </w:rPr>
  </w:style>
  <w:style w:type="character" w:customStyle="1" w:styleId="ListLabel2542">
    <w:name w:val="ListLabel 2542"/>
    <w:qFormat/>
    <w:rsid w:val="00A90A76"/>
    <w:rPr>
      <w:rFonts w:cs="Courier New"/>
    </w:rPr>
  </w:style>
  <w:style w:type="character" w:customStyle="1" w:styleId="ListLabel2543">
    <w:name w:val="ListLabel 2543"/>
    <w:qFormat/>
    <w:rsid w:val="00A90A76"/>
    <w:rPr>
      <w:rFonts w:cs="Wingdings"/>
    </w:rPr>
  </w:style>
  <w:style w:type="character" w:customStyle="1" w:styleId="ListLabel2544">
    <w:name w:val="ListLabel 2544"/>
    <w:qFormat/>
    <w:rsid w:val="00A90A76"/>
    <w:rPr>
      <w:rFonts w:cs="Symbol"/>
    </w:rPr>
  </w:style>
  <w:style w:type="character" w:customStyle="1" w:styleId="ListLabel2545">
    <w:name w:val="ListLabel 2545"/>
    <w:qFormat/>
    <w:rsid w:val="00A90A76"/>
    <w:rPr>
      <w:rFonts w:cs="Courier New"/>
    </w:rPr>
  </w:style>
  <w:style w:type="character" w:customStyle="1" w:styleId="ListLabel2546">
    <w:name w:val="ListLabel 2546"/>
    <w:qFormat/>
    <w:rsid w:val="00A90A76"/>
    <w:rPr>
      <w:rFonts w:cs="Wingdings"/>
    </w:rPr>
  </w:style>
  <w:style w:type="character" w:customStyle="1" w:styleId="ListLabel2547">
    <w:name w:val="ListLabel 2547"/>
    <w:qFormat/>
    <w:rsid w:val="00A90A76"/>
    <w:rPr>
      <w:rFonts w:cs="Symbol"/>
    </w:rPr>
  </w:style>
  <w:style w:type="character" w:customStyle="1" w:styleId="ListLabel2548">
    <w:name w:val="ListLabel 2548"/>
    <w:qFormat/>
    <w:rsid w:val="00A90A76"/>
    <w:rPr>
      <w:rFonts w:cs="Courier New"/>
    </w:rPr>
  </w:style>
  <w:style w:type="character" w:customStyle="1" w:styleId="ListLabel2549">
    <w:name w:val="ListLabel 2549"/>
    <w:qFormat/>
    <w:rsid w:val="00A90A76"/>
    <w:rPr>
      <w:rFonts w:cs="Wingdings"/>
    </w:rPr>
  </w:style>
  <w:style w:type="character" w:customStyle="1" w:styleId="ListLabel2550">
    <w:name w:val="ListLabel 2550"/>
    <w:qFormat/>
    <w:rsid w:val="00A90A76"/>
    <w:rPr>
      <w:rFonts w:cs="Symbol"/>
    </w:rPr>
  </w:style>
  <w:style w:type="character" w:customStyle="1" w:styleId="ListLabel2551">
    <w:name w:val="ListLabel 2551"/>
    <w:qFormat/>
    <w:rsid w:val="00A90A76"/>
    <w:rPr>
      <w:rFonts w:cs="Courier New"/>
    </w:rPr>
  </w:style>
  <w:style w:type="character" w:customStyle="1" w:styleId="ListLabel2552">
    <w:name w:val="ListLabel 2552"/>
    <w:qFormat/>
    <w:rsid w:val="00A90A76"/>
    <w:rPr>
      <w:rFonts w:cs="Wingdings"/>
    </w:rPr>
  </w:style>
  <w:style w:type="character" w:customStyle="1" w:styleId="ListLabel2553">
    <w:name w:val="ListLabel 2553"/>
    <w:qFormat/>
    <w:rsid w:val="00A90A76"/>
    <w:rPr>
      <w:rFonts w:cs="Symbol"/>
    </w:rPr>
  </w:style>
  <w:style w:type="character" w:customStyle="1" w:styleId="ListLabel2554">
    <w:name w:val="ListLabel 2554"/>
    <w:qFormat/>
    <w:rsid w:val="00A90A76"/>
    <w:rPr>
      <w:rFonts w:cs="Courier New"/>
    </w:rPr>
  </w:style>
  <w:style w:type="character" w:customStyle="1" w:styleId="ListLabel2555">
    <w:name w:val="ListLabel 2555"/>
    <w:qFormat/>
    <w:rsid w:val="00A90A76"/>
    <w:rPr>
      <w:rFonts w:cs="Wingdings"/>
    </w:rPr>
  </w:style>
  <w:style w:type="character" w:customStyle="1" w:styleId="ListLabel2556">
    <w:name w:val="ListLabel 2556"/>
    <w:qFormat/>
    <w:rsid w:val="00A90A76"/>
    <w:rPr>
      <w:rFonts w:cs="Symbol"/>
    </w:rPr>
  </w:style>
  <w:style w:type="character" w:customStyle="1" w:styleId="ListLabel2557">
    <w:name w:val="ListLabel 2557"/>
    <w:qFormat/>
    <w:rsid w:val="00A90A76"/>
    <w:rPr>
      <w:rFonts w:cs="Courier New"/>
    </w:rPr>
  </w:style>
  <w:style w:type="character" w:customStyle="1" w:styleId="ListLabel2558">
    <w:name w:val="ListLabel 2558"/>
    <w:qFormat/>
    <w:rsid w:val="00A90A76"/>
    <w:rPr>
      <w:rFonts w:cs="Wingdings"/>
    </w:rPr>
  </w:style>
  <w:style w:type="character" w:customStyle="1" w:styleId="ListLabel2559">
    <w:name w:val="ListLabel 2559"/>
    <w:qFormat/>
    <w:rsid w:val="00A90A76"/>
    <w:rPr>
      <w:rFonts w:cs="Symbol"/>
    </w:rPr>
  </w:style>
  <w:style w:type="character" w:customStyle="1" w:styleId="ListLabel2560">
    <w:name w:val="ListLabel 2560"/>
    <w:qFormat/>
    <w:rsid w:val="00A90A76"/>
    <w:rPr>
      <w:rFonts w:cs="Courier New"/>
    </w:rPr>
  </w:style>
  <w:style w:type="character" w:customStyle="1" w:styleId="ListLabel2561">
    <w:name w:val="ListLabel 2561"/>
    <w:qFormat/>
    <w:rsid w:val="00A90A76"/>
    <w:rPr>
      <w:rFonts w:cs="Wingdings"/>
    </w:rPr>
  </w:style>
  <w:style w:type="character" w:customStyle="1" w:styleId="ListLabel2562">
    <w:name w:val="ListLabel 2562"/>
    <w:qFormat/>
    <w:rsid w:val="00A90A76"/>
    <w:rPr>
      <w:rFonts w:cs="Symbol"/>
    </w:rPr>
  </w:style>
  <w:style w:type="character" w:customStyle="1" w:styleId="ListLabel2563">
    <w:name w:val="ListLabel 2563"/>
    <w:qFormat/>
    <w:rsid w:val="00A90A76"/>
    <w:rPr>
      <w:rFonts w:cs="Courier New"/>
    </w:rPr>
  </w:style>
  <w:style w:type="character" w:customStyle="1" w:styleId="ListLabel2564">
    <w:name w:val="ListLabel 2564"/>
    <w:qFormat/>
    <w:rsid w:val="00A90A76"/>
    <w:rPr>
      <w:rFonts w:cs="Wingdings"/>
    </w:rPr>
  </w:style>
  <w:style w:type="character" w:customStyle="1" w:styleId="ListLabel2565">
    <w:name w:val="ListLabel 2565"/>
    <w:qFormat/>
    <w:rsid w:val="00A90A76"/>
    <w:rPr>
      <w:rFonts w:cs="Symbol"/>
    </w:rPr>
  </w:style>
  <w:style w:type="character" w:customStyle="1" w:styleId="ListLabel2566">
    <w:name w:val="ListLabel 2566"/>
    <w:qFormat/>
    <w:rsid w:val="00A90A76"/>
    <w:rPr>
      <w:rFonts w:cs="Courier New"/>
    </w:rPr>
  </w:style>
  <w:style w:type="character" w:customStyle="1" w:styleId="ListLabel2567">
    <w:name w:val="ListLabel 2567"/>
    <w:qFormat/>
    <w:rsid w:val="00A90A76"/>
    <w:rPr>
      <w:rFonts w:cs="Wingdings"/>
    </w:rPr>
  </w:style>
  <w:style w:type="character" w:customStyle="1" w:styleId="ListLabel2568">
    <w:name w:val="ListLabel 2568"/>
    <w:qFormat/>
    <w:rsid w:val="00A90A76"/>
    <w:rPr>
      <w:rFonts w:cs="Symbol"/>
    </w:rPr>
  </w:style>
  <w:style w:type="character" w:customStyle="1" w:styleId="ListLabel2569">
    <w:name w:val="ListLabel 2569"/>
    <w:qFormat/>
    <w:rsid w:val="00A90A76"/>
    <w:rPr>
      <w:rFonts w:cs="Courier New"/>
    </w:rPr>
  </w:style>
  <w:style w:type="character" w:customStyle="1" w:styleId="ListLabel2570">
    <w:name w:val="ListLabel 2570"/>
    <w:qFormat/>
    <w:rsid w:val="00A90A76"/>
    <w:rPr>
      <w:rFonts w:cs="Wingdings"/>
    </w:rPr>
  </w:style>
  <w:style w:type="character" w:customStyle="1" w:styleId="ListLabel2571">
    <w:name w:val="ListLabel 2571"/>
    <w:qFormat/>
    <w:rsid w:val="00A90A76"/>
    <w:rPr>
      <w:rFonts w:cs="Symbol"/>
    </w:rPr>
  </w:style>
  <w:style w:type="character" w:customStyle="1" w:styleId="ListLabel2572">
    <w:name w:val="ListLabel 2572"/>
    <w:qFormat/>
    <w:rsid w:val="00A90A76"/>
    <w:rPr>
      <w:rFonts w:cs="Courier New"/>
    </w:rPr>
  </w:style>
  <w:style w:type="character" w:customStyle="1" w:styleId="ListLabel2573">
    <w:name w:val="ListLabel 2573"/>
    <w:qFormat/>
    <w:rsid w:val="00A90A76"/>
    <w:rPr>
      <w:rFonts w:cs="Wingdings"/>
    </w:rPr>
  </w:style>
  <w:style w:type="character" w:customStyle="1" w:styleId="ListLabel2574">
    <w:name w:val="ListLabel 2574"/>
    <w:qFormat/>
    <w:rsid w:val="00A90A76"/>
    <w:rPr>
      <w:rFonts w:cs="Symbol"/>
    </w:rPr>
  </w:style>
  <w:style w:type="character" w:customStyle="1" w:styleId="ListLabel2575">
    <w:name w:val="ListLabel 2575"/>
    <w:qFormat/>
    <w:rsid w:val="00A90A76"/>
    <w:rPr>
      <w:rFonts w:cs="Courier New"/>
    </w:rPr>
  </w:style>
  <w:style w:type="character" w:customStyle="1" w:styleId="ListLabel2576">
    <w:name w:val="ListLabel 2576"/>
    <w:qFormat/>
    <w:rsid w:val="00A90A76"/>
    <w:rPr>
      <w:rFonts w:cs="Wingdings"/>
    </w:rPr>
  </w:style>
  <w:style w:type="character" w:customStyle="1" w:styleId="ListLabel2577">
    <w:name w:val="ListLabel 2577"/>
    <w:qFormat/>
    <w:rsid w:val="00A90A76"/>
    <w:rPr>
      <w:rFonts w:cs="Symbol"/>
    </w:rPr>
  </w:style>
  <w:style w:type="character" w:customStyle="1" w:styleId="ListLabel2578">
    <w:name w:val="ListLabel 2578"/>
    <w:qFormat/>
    <w:rsid w:val="00A90A76"/>
    <w:rPr>
      <w:rFonts w:cs="Courier New"/>
    </w:rPr>
  </w:style>
  <w:style w:type="character" w:customStyle="1" w:styleId="ListLabel2579">
    <w:name w:val="ListLabel 2579"/>
    <w:qFormat/>
    <w:rsid w:val="00A90A76"/>
    <w:rPr>
      <w:rFonts w:cs="Wingdings"/>
    </w:rPr>
  </w:style>
  <w:style w:type="character" w:customStyle="1" w:styleId="ListLabel2580">
    <w:name w:val="ListLabel 2580"/>
    <w:qFormat/>
    <w:rsid w:val="00A90A76"/>
    <w:rPr>
      <w:rFonts w:cs="Symbol"/>
    </w:rPr>
  </w:style>
  <w:style w:type="character" w:customStyle="1" w:styleId="ListLabel2581">
    <w:name w:val="ListLabel 2581"/>
    <w:qFormat/>
    <w:rsid w:val="00A90A76"/>
    <w:rPr>
      <w:rFonts w:cs="Courier New"/>
    </w:rPr>
  </w:style>
  <w:style w:type="character" w:customStyle="1" w:styleId="ListLabel2582">
    <w:name w:val="ListLabel 2582"/>
    <w:qFormat/>
    <w:rsid w:val="00A90A76"/>
    <w:rPr>
      <w:rFonts w:cs="Wingdings"/>
    </w:rPr>
  </w:style>
  <w:style w:type="character" w:customStyle="1" w:styleId="ListLabel2583">
    <w:name w:val="ListLabel 2583"/>
    <w:qFormat/>
    <w:rsid w:val="00A90A76"/>
    <w:rPr>
      <w:rFonts w:cs="Symbol"/>
    </w:rPr>
  </w:style>
  <w:style w:type="character" w:customStyle="1" w:styleId="ListLabel2584">
    <w:name w:val="ListLabel 2584"/>
    <w:qFormat/>
    <w:rsid w:val="00A90A76"/>
    <w:rPr>
      <w:rFonts w:cs="Courier New"/>
    </w:rPr>
  </w:style>
  <w:style w:type="character" w:customStyle="1" w:styleId="ListLabel2585">
    <w:name w:val="ListLabel 2585"/>
    <w:qFormat/>
    <w:rsid w:val="00A90A76"/>
    <w:rPr>
      <w:rFonts w:cs="Wingdings"/>
    </w:rPr>
  </w:style>
  <w:style w:type="character" w:customStyle="1" w:styleId="ListLabel2586">
    <w:name w:val="ListLabel 2586"/>
    <w:qFormat/>
    <w:rsid w:val="00A90A76"/>
    <w:rPr>
      <w:rFonts w:cs="Symbol"/>
    </w:rPr>
  </w:style>
  <w:style w:type="character" w:customStyle="1" w:styleId="ListLabel2587">
    <w:name w:val="ListLabel 2587"/>
    <w:qFormat/>
    <w:rsid w:val="00A90A76"/>
    <w:rPr>
      <w:rFonts w:cs="Courier New"/>
    </w:rPr>
  </w:style>
  <w:style w:type="character" w:customStyle="1" w:styleId="ListLabel2588">
    <w:name w:val="ListLabel 2588"/>
    <w:qFormat/>
    <w:rsid w:val="00A90A76"/>
    <w:rPr>
      <w:rFonts w:cs="Wingdings"/>
    </w:rPr>
  </w:style>
  <w:style w:type="character" w:customStyle="1" w:styleId="ListLabel2589">
    <w:name w:val="ListLabel 2589"/>
    <w:qFormat/>
    <w:rsid w:val="00A90A76"/>
    <w:rPr>
      <w:rFonts w:cs="Symbol"/>
    </w:rPr>
  </w:style>
  <w:style w:type="character" w:customStyle="1" w:styleId="ListLabel2590">
    <w:name w:val="ListLabel 2590"/>
    <w:qFormat/>
    <w:rsid w:val="00A90A76"/>
    <w:rPr>
      <w:rFonts w:cs="Courier New"/>
    </w:rPr>
  </w:style>
  <w:style w:type="character" w:customStyle="1" w:styleId="ListLabel2591">
    <w:name w:val="ListLabel 2591"/>
    <w:qFormat/>
    <w:rsid w:val="00A90A76"/>
    <w:rPr>
      <w:rFonts w:cs="Wingdings"/>
    </w:rPr>
  </w:style>
  <w:style w:type="character" w:customStyle="1" w:styleId="ListLabel2592">
    <w:name w:val="ListLabel 2592"/>
    <w:qFormat/>
    <w:rsid w:val="00A90A76"/>
    <w:rPr>
      <w:rFonts w:cs="Symbol"/>
    </w:rPr>
  </w:style>
  <w:style w:type="character" w:customStyle="1" w:styleId="ListLabel2593">
    <w:name w:val="ListLabel 2593"/>
    <w:qFormat/>
    <w:rsid w:val="00A90A76"/>
    <w:rPr>
      <w:rFonts w:cs="Courier New"/>
    </w:rPr>
  </w:style>
  <w:style w:type="character" w:customStyle="1" w:styleId="ListLabel2594">
    <w:name w:val="ListLabel 2594"/>
    <w:qFormat/>
    <w:rsid w:val="00A90A76"/>
    <w:rPr>
      <w:rFonts w:cs="Wingdings"/>
    </w:rPr>
  </w:style>
  <w:style w:type="character" w:customStyle="1" w:styleId="ListLabel2595">
    <w:name w:val="ListLabel 2595"/>
    <w:qFormat/>
    <w:rsid w:val="00A90A76"/>
    <w:rPr>
      <w:rFonts w:cs="Symbol"/>
    </w:rPr>
  </w:style>
  <w:style w:type="character" w:customStyle="1" w:styleId="ListLabel2596">
    <w:name w:val="ListLabel 2596"/>
    <w:qFormat/>
    <w:rsid w:val="00A90A76"/>
    <w:rPr>
      <w:rFonts w:cs="Courier New"/>
    </w:rPr>
  </w:style>
  <w:style w:type="character" w:customStyle="1" w:styleId="ListLabel2597">
    <w:name w:val="ListLabel 2597"/>
    <w:qFormat/>
    <w:rsid w:val="00A90A76"/>
    <w:rPr>
      <w:rFonts w:cs="Wingdings"/>
    </w:rPr>
  </w:style>
  <w:style w:type="character" w:customStyle="1" w:styleId="ListLabel2598">
    <w:name w:val="ListLabel 2598"/>
    <w:qFormat/>
    <w:rsid w:val="00A90A76"/>
    <w:rPr>
      <w:rFonts w:cs="Symbol"/>
    </w:rPr>
  </w:style>
  <w:style w:type="character" w:customStyle="1" w:styleId="ListLabel2599">
    <w:name w:val="ListLabel 2599"/>
    <w:qFormat/>
    <w:rsid w:val="00A90A76"/>
    <w:rPr>
      <w:rFonts w:cs="Courier New"/>
    </w:rPr>
  </w:style>
  <w:style w:type="character" w:customStyle="1" w:styleId="ListLabel2600">
    <w:name w:val="ListLabel 2600"/>
    <w:qFormat/>
    <w:rsid w:val="00A90A76"/>
    <w:rPr>
      <w:rFonts w:cs="Wingdings"/>
    </w:rPr>
  </w:style>
  <w:style w:type="character" w:customStyle="1" w:styleId="ListLabel2601">
    <w:name w:val="ListLabel 2601"/>
    <w:qFormat/>
    <w:rsid w:val="00A90A76"/>
    <w:rPr>
      <w:rFonts w:cs="Symbol"/>
    </w:rPr>
  </w:style>
  <w:style w:type="character" w:customStyle="1" w:styleId="ListLabel2602">
    <w:name w:val="ListLabel 2602"/>
    <w:qFormat/>
    <w:rsid w:val="00A90A76"/>
    <w:rPr>
      <w:rFonts w:cs="Courier New"/>
    </w:rPr>
  </w:style>
  <w:style w:type="character" w:customStyle="1" w:styleId="ListLabel2603">
    <w:name w:val="ListLabel 2603"/>
    <w:qFormat/>
    <w:rsid w:val="00A90A76"/>
    <w:rPr>
      <w:rFonts w:cs="Wingdings"/>
    </w:rPr>
  </w:style>
  <w:style w:type="character" w:customStyle="1" w:styleId="ListLabel2604">
    <w:name w:val="ListLabel 2604"/>
    <w:qFormat/>
    <w:rsid w:val="00A90A76"/>
    <w:rPr>
      <w:rFonts w:cs="Symbol"/>
    </w:rPr>
  </w:style>
  <w:style w:type="character" w:customStyle="1" w:styleId="ListLabel2605">
    <w:name w:val="ListLabel 2605"/>
    <w:qFormat/>
    <w:rsid w:val="00A90A76"/>
    <w:rPr>
      <w:rFonts w:cs="Courier New"/>
    </w:rPr>
  </w:style>
  <w:style w:type="character" w:customStyle="1" w:styleId="ListLabel2606">
    <w:name w:val="ListLabel 2606"/>
    <w:qFormat/>
    <w:rsid w:val="00A90A76"/>
    <w:rPr>
      <w:rFonts w:cs="Wingdings"/>
    </w:rPr>
  </w:style>
  <w:style w:type="character" w:customStyle="1" w:styleId="ListLabel2607">
    <w:name w:val="ListLabel 2607"/>
    <w:qFormat/>
    <w:rsid w:val="00A90A76"/>
    <w:rPr>
      <w:rFonts w:cs="Symbol"/>
    </w:rPr>
  </w:style>
  <w:style w:type="character" w:customStyle="1" w:styleId="ListLabel2608">
    <w:name w:val="ListLabel 2608"/>
    <w:qFormat/>
    <w:rsid w:val="00A90A76"/>
    <w:rPr>
      <w:rFonts w:cs="Courier New"/>
    </w:rPr>
  </w:style>
  <w:style w:type="character" w:customStyle="1" w:styleId="ListLabel2609">
    <w:name w:val="ListLabel 2609"/>
    <w:qFormat/>
    <w:rsid w:val="00A90A76"/>
    <w:rPr>
      <w:rFonts w:cs="Wingdings"/>
    </w:rPr>
  </w:style>
  <w:style w:type="character" w:customStyle="1" w:styleId="ListLabel2610">
    <w:name w:val="ListLabel 2610"/>
    <w:qFormat/>
    <w:rsid w:val="00A90A76"/>
    <w:rPr>
      <w:rFonts w:cs="Symbol"/>
    </w:rPr>
  </w:style>
  <w:style w:type="character" w:customStyle="1" w:styleId="ListLabel2611">
    <w:name w:val="ListLabel 2611"/>
    <w:qFormat/>
    <w:rsid w:val="00A90A76"/>
    <w:rPr>
      <w:rFonts w:cs="Courier New"/>
    </w:rPr>
  </w:style>
  <w:style w:type="character" w:customStyle="1" w:styleId="ListLabel2612">
    <w:name w:val="ListLabel 2612"/>
    <w:qFormat/>
    <w:rsid w:val="00A90A76"/>
    <w:rPr>
      <w:rFonts w:cs="Wingdings"/>
    </w:rPr>
  </w:style>
  <w:style w:type="character" w:customStyle="1" w:styleId="ListLabel2613">
    <w:name w:val="ListLabel 2613"/>
    <w:qFormat/>
    <w:rsid w:val="00A90A76"/>
    <w:rPr>
      <w:rFonts w:cs="Symbol"/>
    </w:rPr>
  </w:style>
  <w:style w:type="character" w:customStyle="1" w:styleId="ListLabel2614">
    <w:name w:val="ListLabel 2614"/>
    <w:qFormat/>
    <w:rsid w:val="00A90A76"/>
    <w:rPr>
      <w:rFonts w:cs="Courier New"/>
    </w:rPr>
  </w:style>
  <w:style w:type="character" w:customStyle="1" w:styleId="ListLabel2615">
    <w:name w:val="ListLabel 2615"/>
    <w:qFormat/>
    <w:rsid w:val="00A90A76"/>
    <w:rPr>
      <w:rFonts w:cs="Wingdings"/>
    </w:rPr>
  </w:style>
  <w:style w:type="character" w:customStyle="1" w:styleId="ListLabel2616">
    <w:name w:val="ListLabel 2616"/>
    <w:qFormat/>
    <w:rsid w:val="00A90A76"/>
    <w:rPr>
      <w:rFonts w:cs="Symbol"/>
    </w:rPr>
  </w:style>
  <w:style w:type="character" w:customStyle="1" w:styleId="ListLabel2617">
    <w:name w:val="ListLabel 2617"/>
    <w:qFormat/>
    <w:rsid w:val="00A90A76"/>
    <w:rPr>
      <w:rFonts w:cs="Courier New"/>
    </w:rPr>
  </w:style>
  <w:style w:type="character" w:customStyle="1" w:styleId="ListLabel2618">
    <w:name w:val="ListLabel 2618"/>
    <w:qFormat/>
    <w:rsid w:val="00A90A76"/>
    <w:rPr>
      <w:rFonts w:cs="Wingdings"/>
    </w:rPr>
  </w:style>
  <w:style w:type="character" w:customStyle="1" w:styleId="ListLabel2619">
    <w:name w:val="ListLabel 2619"/>
    <w:qFormat/>
    <w:rsid w:val="00A90A76"/>
    <w:rPr>
      <w:rFonts w:cs="Symbol"/>
    </w:rPr>
  </w:style>
  <w:style w:type="character" w:customStyle="1" w:styleId="ListLabel2620">
    <w:name w:val="ListLabel 2620"/>
    <w:qFormat/>
    <w:rsid w:val="00A90A76"/>
    <w:rPr>
      <w:rFonts w:cs="Symbol"/>
    </w:rPr>
  </w:style>
  <w:style w:type="character" w:customStyle="1" w:styleId="ListLabel2621">
    <w:name w:val="ListLabel 2621"/>
    <w:qFormat/>
    <w:rsid w:val="00A90A76"/>
    <w:rPr>
      <w:rFonts w:cs="Courier New"/>
    </w:rPr>
  </w:style>
  <w:style w:type="character" w:customStyle="1" w:styleId="ListLabel2622">
    <w:name w:val="ListLabel 2622"/>
    <w:qFormat/>
    <w:rsid w:val="00A90A76"/>
    <w:rPr>
      <w:rFonts w:cs="Wingdings"/>
    </w:rPr>
  </w:style>
  <w:style w:type="character" w:customStyle="1" w:styleId="ListLabel2623">
    <w:name w:val="ListLabel 2623"/>
    <w:qFormat/>
    <w:rsid w:val="00A90A76"/>
    <w:rPr>
      <w:rFonts w:cs="Symbol"/>
    </w:rPr>
  </w:style>
  <w:style w:type="character" w:customStyle="1" w:styleId="ListLabel2624">
    <w:name w:val="ListLabel 2624"/>
    <w:qFormat/>
    <w:rsid w:val="00A90A76"/>
    <w:rPr>
      <w:rFonts w:cs="Courier New"/>
    </w:rPr>
  </w:style>
  <w:style w:type="character" w:customStyle="1" w:styleId="ListLabel2625">
    <w:name w:val="ListLabel 2625"/>
    <w:qFormat/>
    <w:rsid w:val="00A90A76"/>
    <w:rPr>
      <w:rFonts w:cs="Wingdings"/>
    </w:rPr>
  </w:style>
  <w:style w:type="character" w:customStyle="1" w:styleId="ListLabel2626">
    <w:name w:val="ListLabel 2626"/>
    <w:qFormat/>
    <w:rsid w:val="00A90A76"/>
    <w:rPr>
      <w:rFonts w:cs="Symbol"/>
    </w:rPr>
  </w:style>
  <w:style w:type="character" w:customStyle="1" w:styleId="ListLabel2627">
    <w:name w:val="ListLabel 2627"/>
    <w:qFormat/>
    <w:rsid w:val="00A90A76"/>
    <w:rPr>
      <w:rFonts w:cs="Courier New"/>
    </w:rPr>
  </w:style>
  <w:style w:type="character" w:customStyle="1" w:styleId="ListLabel2628">
    <w:name w:val="ListLabel 2628"/>
    <w:qFormat/>
    <w:rsid w:val="00A90A76"/>
    <w:rPr>
      <w:rFonts w:cs="Wingdings"/>
    </w:rPr>
  </w:style>
  <w:style w:type="character" w:customStyle="1" w:styleId="ListLabel2629">
    <w:name w:val="ListLabel 2629"/>
    <w:qFormat/>
    <w:rsid w:val="00A90A76"/>
    <w:rPr>
      <w:rFonts w:cs="Symbol"/>
    </w:rPr>
  </w:style>
  <w:style w:type="character" w:customStyle="1" w:styleId="ListLabel2630">
    <w:name w:val="ListLabel 2630"/>
    <w:qFormat/>
    <w:rsid w:val="00A90A76"/>
    <w:rPr>
      <w:rFonts w:cs="Courier New"/>
    </w:rPr>
  </w:style>
  <w:style w:type="character" w:customStyle="1" w:styleId="ListLabel2631">
    <w:name w:val="ListLabel 2631"/>
    <w:qFormat/>
    <w:rsid w:val="00A90A76"/>
    <w:rPr>
      <w:rFonts w:cs="Wingdings"/>
    </w:rPr>
  </w:style>
  <w:style w:type="character" w:customStyle="1" w:styleId="ListLabel2632">
    <w:name w:val="ListLabel 2632"/>
    <w:qFormat/>
    <w:rsid w:val="00A90A76"/>
    <w:rPr>
      <w:rFonts w:cs="Symbol"/>
    </w:rPr>
  </w:style>
  <w:style w:type="character" w:customStyle="1" w:styleId="ListLabel2633">
    <w:name w:val="ListLabel 2633"/>
    <w:qFormat/>
    <w:rsid w:val="00A90A76"/>
    <w:rPr>
      <w:rFonts w:cs="Courier New"/>
    </w:rPr>
  </w:style>
  <w:style w:type="character" w:customStyle="1" w:styleId="ListLabel2634">
    <w:name w:val="ListLabel 2634"/>
    <w:qFormat/>
    <w:rsid w:val="00A90A76"/>
    <w:rPr>
      <w:rFonts w:cs="Wingdings"/>
    </w:rPr>
  </w:style>
  <w:style w:type="character" w:customStyle="1" w:styleId="ListLabel2635">
    <w:name w:val="ListLabel 2635"/>
    <w:qFormat/>
    <w:rsid w:val="00A90A76"/>
    <w:rPr>
      <w:rFonts w:cs="Symbol"/>
    </w:rPr>
  </w:style>
  <w:style w:type="character" w:customStyle="1" w:styleId="ListLabel2636">
    <w:name w:val="ListLabel 2636"/>
    <w:qFormat/>
    <w:rsid w:val="00A90A76"/>
    <w:rPr>
      <w:rFonts w:cs="Courier New"/>
    </w:rPr>
  </w:style>
  <w:style w:type="character" w:customStyle="1" w:styleId="ListLabel2637">
    <w:name w:val="ListLabel 2637"/>
    <w:qFormat/>
    <w:rsid w:val="00A90A76"/>
    <w:rPr>
      <w:rFonts w:cs="Wingdings"/>
    </w:rPr>
  </w:style>
  <w:style w:type="character" w:customStyle="1" w:styleId="ListLabel2638">
    <w:name w:val="ListLabel 2638"/>
    <w:qFormat/>
    <w:rsid w:val="00A90A76"/>
    <w:rPr>
      <w:rFonts w:cs="Symbol"/>
    </w:rPr>
  </w:style>
  <w:style w:type="character" w:customStyle="1" w:styleId="ListLabel2639">
    <w:name w:val="ListLabel 2639"/>
    <w:qFormat/>
    <w:rsid w:val="00A90A76"/>
    <w:rPr>
      <w:rFonts w:cs="Courier New"/>
    </w:rPr>
  </w:style>
  <w:style w:type="character" w:customStyle="1" w:styleId="ListLabel2640">
    <w:name w:val="ListLabel 2640"/>
    <w:qFormat/>
    <w:rsid w:val="00A90A76"/>
    <w:rPr>
      <w:rFonts w:cs="Wingdings"/>
    </w:rPr>
  </w:style>
  <w:style w:type="character" w:customStyle="1" w:styleId="ListLabel2641">
    <w:name w:val="ListLabel 2641"/>
    <w:qFormat/>
    <w:rsid w:val="00A90A76"/>
    <w:rPr>
      <w:rFonts w:cs="Symbol"/>
    </w:rPr>
  </w:style>
  <w:style w:type="character" w:customStyle="1" w:styleId="ListLabel2642">
    <w:name w:val="ListLabel 2642"/>
    <w:qFormat/>
    <w:rsid w:val="00A90A76"/>
    <w:rPr>
      <w:rFonts w:cs="Courier New"/>
    </w:rPr>
  </w:style>
  <w:style w:type="character" w:customStyle="1" w:styleId="ListLabel2643">
    <w:name w:val="ListLabel 2643"/>
    <w:qFormat/>
    <w:rsid w:val="00A90A76"/>
    <w:rPr>
      <w:rFonts w:cs="Wingdings"/>
    </w:rPr>
  </w:style>
  <w:style w:type="character" w:customStyle="1" w:styleId="ListLabel2644">
    <w:name w:val="ListLabel 2644"/>
    <w:qFormat/>
    <w:rsid w:val="00A90A76"/>
    <w:rPr>
      <w:rFonts w:cs="Symbol"/>
    </w:rPr>
  </w:style>
  <w:style w:type="character" w:customStyle="1" w:styleId="ListLabel2645">
    <w:name w:val="ListLabel 2645"/>
    <w:qFormat/>
    <w:rsid w:val="00A90A76"/>
    <w:rPr>
      <w:rFonts w:cs="Courier New"/>
    </w:rPr>
  </w:style>
  <w:style w:type="character" w:customStyle="1" w:styleId="ListLabel2646">
    <w:name w:val="ListLabel 2646"/>
    <w:qFormat/>
    <w:rsid w:val="00A90A76"/>
    <w:rPr>
      <w:rFonts w:cs="Wingdings"/>
    </w:rPr>
  </w:style>
  <w:style w:type="character" w:customStyle="1" w:styleId="ListLabel2647">
    <w:name w:val="ListLabel 2647"/>
    <w:qFormat/>
    <w:rsid w:val="00A90A76"/>
    <w:rPr>
      <w:rFonts w:cs="Symbol"/>
    </w:rPr>
  </w:style>
  <w:style w:type="character" w:customStyle="1" w:styleId="ListLabel2648">
    <w:name w:val="ListLabel 2648"/>
    <w:qFormat/>
    <w:rsid w:val="00A90A76"/>
    <w:rPr>
      <w:rFonts w:cs="Courier New"/>
    </w:rPr>
  </w:style>
  <w:style w:type="character" w:customStyle="1" w:styleId="ListLabel2649">
    <w:name w:val="ListLabel 2649"/>
    <w:qFormat/>
    <w:rsid w:val="00A90A76"/>
    <w:rPr>
      <w:rFonts w:cs="Wingdings"/>
    </w:rPr>
  </w:style>
  <w:style w:type="character" w:customStyle="1" w:styleId="ListLabel2650">
    <w:name w:val="ListLabel 2650"/>
    <w:qFormat/>
    <w:rsid w:val="00A90A76"/>
    <w:rPr>
      <w:rFonts w:cs="Symbol"/>
    </w:rPr>
  </w:style>
  <w:style w:type="character" w:customStyle="1" w:styleId="ListLabel2651">
    <w:name w:val="ListLabel 2651"/>
    <w:qFormat/>
    <w:rsid w:val="00A90A76"/>
    <w:rPr>
      <w:rFonts w:cs="Courier New"/>
    </w:rPr>
  </w:style>
  <w:style w:type="character" w:customStyle="1" w:styleId="ListLabel2652">
    <w:name w:val="ListLabel 2652"/>
    <w:qFormat/>
    <w:rsid w:val="00A90A76"/>
    <w:rPr>
      <w:rFonts w:cs="Wingdings"/>
    </w:rPr>
  </w:style>
  <w:style w:type="character" w:customStyle="1" w:styleId="ListLabel2653">
    <w:name w:val="ListLabel 2653"/>
    <w:qFormat/>
    <w:rsid w:val="00A90A76"/>
    <w:rPr>
      <w:rFonts w:cs="Symbol"/>
    </w:rPr>
  </w:style>
  <w:style w:type="character" w:customStyle="1" w:styleId="ListLabel2654">
    <w:name w:val="ListLabel 2654"/>
    <w:qFormat/>
    <w:rsid w:val="00A90A76"/>
    <w:rPr>
      <w:rFonts w:cs="Courier New"/>
    </w:rPr>
  </w:style>
  <w:style w:type="character" w:customStyle="1" w:styleId="ListLabel2655">
    <w:name w:val="ListLabel 2655"/>
    <w:qFormat/>
    <w:rsid w:val="00A90A76"/>
    <w:rPr>
      <w:rFonts w:cs="Wingdings"/>
    </w:rPr>
  </w:style>
  <w:style w:type="character" w:customStyle="1" w:styleId="ListLabel2656">
    <w:name w:val="ListLabel 2656"/>
    <w:qFormat/>
    <w:rsid w:val="00A90A76"/>
    <w:rPr>
      <w:rFonts w:cs="Symbol"/>
    </w:rPr>
  </w:style>
  <w:style w:type="character" w:customStyle="1" w:styleId="ListLabel2657">
    <w:name w:val="ListLabel 2657"/>
    <w:qFormat/>
    <w:rsid w:val="00A90A76"/>
    <w:rPr>
      <w:rFonts w:cs="Courier New"/>
    </w:rPr>
  </w:style>
  <w:style w:type="character" w:customStyle="1" w:styleId="ListLabel2658">
    <w:name w:val="ListLabel 2658"/>
    <w:qFormat/>
    <w:rsid w:val="00A90A76"/>
    <w:rPr>
      <w:rFonts w:cs="Wingdings"/>
    </w:rPr>
  </w:style>
  <w:style w:type="character" w:customStyle="1" w:styleId="ListLabel2659">
    <w:name w:val="ListLabel 2659"/>
    <w:qFormat/>
    <w:rsid w:val="00A90A76"/>
    <w:rPr>
      <w:rFonts w:cs="Symbol"/>
    </w:rPr>
  </w:style>
  <w:style w:type="character" w:customStyle="1" w:styleId="ListLabel2660">
    <w:name w:val="ListLabel 2660"/>
    <w:qFormat/>
    <w:rsid w:val="00A90A76"/>
    <w:rPr>
      <w:rFonts w:cs="Courier New"/>
    </w:rPr>
  </w:style>
  <w:style w:type="character" w:customStyle="1" w:styleId="ListLabel2661">
    <w:name w:val="ListLabel 2661"/>
    <w:qFormat/>
    <w:rsid w:val="00A90A76"/>
    <w:rPr>
      <w:rFonts w:cs="Wingdings"/>
    </w:rPr>
  </w:style>
  <w:style w:type="character" w:customStyle="1" w:styleId="ListLabel2662">
    <w:name w:val="ListLabel 2662"/>
    <w:qFormat/>
    <w:rsid w:val="00A90A76"/>
    <w:rPr>
      <w:rFonts w:cs="Symbol"/>
    </w:rPr>
  </w:style>
  <w:style w:type="character" w:customStyle="1" w:styleId="ListLabel2663">
    <w:name w:val="ListLabel 2663"/>
    <w:qFormat/>
    <w:rsid w:val="00A90A76"/>
    <w:rPr>
      <w:rFonts w:cs="Courier New"/>
    </w:rPr>
  </w:style>
  <w:style w:type="character" w:customStyle="1" w:styleId="ListLabel2664">
    <w:name w:val="ListLabel 2664"/>
    <w:qFormat/>
    <w:rsid w:val="00A90A76"/>
    <w:rPr>
      <w:rFonts w:cs="Wingdings"/>
    </w:rPr>
  </w:style>
  <w:style w:type="character" w:customStyle="1" w:styleId="ListLabel2665">
    <w:name w:val="ListLabel 2665"/>
    <w:qFormat/>
    <w:rsid w:val="00A90A76"/>
    <w:rPr>
      <w:rFonts w:cs="Symbol"/>
    </w:rPr>
  </w:style>
  <w:style w:type="character" w:customStyle="1" w:styleId="ListLabel2666">
    <w:name w:val="ListLabel 2666"/>
    <w:qFormat/>
    <w:rsid w:val="00A90A76"/>
    <w:rPr>
      <w:rFonts w:cs="Courier New"/>
    </w:rPr>
  </w:style>
  <w:style w:type="character" w:customStyle="1" w:styleId="ListLabel2667">
    <w:name w:val="ListLabel 2667"/>
    <w:qFormat/>
    <w:rsid w:val="00A90A76"/>
    <w:rPr>
      <w:rFonts w:cs="Wingdings"/>
    </w:rPr>
  </w:style>
  <w:style w:type="character" w:customStyle="1" w:styleId="ListLabel2668">
    <w:name w:val="ListLabel 2668"/>
    <w:qFormat/>
    <w:rsid w:val="00A90A76"/>
    <w:rPr>
      <w:rFonts w:cs="Symbol"/>
    </w:rPr>
  </w:style>
  <w:style w:type="character" w:customStyle="1" w:styleId="ListLabel2669">
    <w:name w:val="ListLabel 2669"/>
    <w:qFormat/>
    <w:rsid w:val="00A90A76"/>
    <w:rPr>
      <w:rFonts w:cs="Courier New"/>
    </w:rPr>
  </w:style>
  <w:style w:type="character" w:customStyle="1" w:styleId="ListLabel2670">
    <w:name w:val="ListLabel 2670"/>
    <w:qFormat/>
    <w:rsid w:val="00A90A76"/>
    <w:rPr>
      <w:rFonts w:cs="Wingdings"/>
    </w:rPr>
  </w:style>
  <w:style w:type="character" w:customStyle="1" w:styleId="ListLabel2671">
    <w:name w:val="ListLabel 2671"/>
    <w:qFormat/>
    <w:rsid w:val="00A90A76"/>
    <w:rPr>
      <w:rFonts w:cs="Symbol"/>
    </w:rPr>
  </w:style>
  <w:style w:type="character" w:customStyle="1" w:styleId="ListLabel2672">
    <w:name w:val="ListLabel 2672"/>
    <w:qFormat/>
    <w:rsid w:val="00A90A76"/>
    <w:rPr>
      <w:rFonts w:cs="Courier New"/>
    </w:rPr>
  </w:style>
  <w:style w:type="character" w:customStyle="1" w:styleId="ListLabel2673">
    <w:name w:val="ListLabel 2673"/>
    <w:qFormat/>
    <w:rsid w:val="00A90A76"/>
    <w:rPr>
      <w:rFonts w:cs="Wingdings"/>
    </w:rPr>
  </w:style>
  <w:style w:type="character" w:customStyle="1" w:styleId="ListLabel2674">
    <w:name w:val="ListLabel 2674"/>
    <w:qFormat/>
    <w:rsid w:val="00A90A76"/>
    <w:rPr>
      <w:rFonts w:cs="Symbol"/>
    </w:rPr>
  </w:style>
  <w:style w:type="character" w:customStyle="1" w:styleId="ListLabel2675">
    <w:name w:val="ListLabel 2675"/>
    <w:qFormat/>
    <w:rsid w:val="00A90A76"/>
    <w:rPr>
      <w:rFonts w:cs="Courier New"/>
    </w:rPr>
  </w:style>
  <w:style w:type="character" w:customStyle="1" w:styleId="ListLabel2676">
    <w:name w:val="ListLabel 2676"/>
    <w:qFormat/>
    <w:rsid w:val="00A90A76"/>
    <w:rPr>
      <w:rFonts w:cs="Wingdings"/>
    </w:rPr>
  </w:style>
  <w:style w:type="character" w:customStyle="1" w:styleId="ListLabel2677">
    <w:name w:val="ListLabel 2677"/>
    <w:qFormat/>
    <w:rsid w:val="00A90A76"/>
    <w:rPr>
      <w:rFonts w:cs="Symbol"/>
    </w:rPr>
  </w:style>
  <w:style w:type="character" w:customStyle="1" w:styleId="ListLabel2678">
    <w:name w:val="ListLabel 2678"/>
    <w:qFormat/>
    <w:rsid w:val="00A90A76"/>
    <w:rPr>
      <w:rFonts w:cs="Courier New"/>
    </w:rPr>
  </w:style>
  <w:style w:type="character" w:customStyle="1" w:styleId="ListLabel2679">
    <w:name w:val="ListLabel 2679"/>
    <w:qFormat/>
    <w:rsid w:val="00A90A76"/>
    <w:rPr>
      <w:rFonts w:cs="Wingdings"/>
    </w:rPr>
  </w:style>
  <w:style w:type="character" w:customStyle="1" w:styleId="ListLabel2680">
    <w:name w:val="ListLabel 2680"/>
    <w:qFormat/>
    <w:rsid w:val="00A90A76"/>
    <w:rPr>
      <w:rFonts w:cs="Symbol"/>
    </w:rPr>
  </w:style>
  <w:style w:type="character" w:customStyle="1" w:styleId="ListLabel2681">
    <w:name w:val="ListLabel 2681"/>
    <w:qFormat/>
    <w:rsid w:val="00A90A76"/>
    <w:rPr>
      <w:rFonts w:cs="Courier New"/>
    </w:rPr>
  </w:style>
  <w:style w:type="character" w:customStyle="1" w:styleId="ListLabel2682">
    <w:name w:val="ListLabel 2682"/>
    <w:qFormat/>
    <w:rsid w:val="00A90A76"/>
    <w:rPr>
      <w:rFonts w:cs="Wingdings"/>
    </w:rPr>
  </w:style>
  <w:style w:type="character" w:customStyle="1" w:styleId="ListLabel2683">
    <w:name w:val="ListLabel 2683"/>
    <w:qFormat/>
    <w:rsid w:val="00A90A76"/>
    <w:rPr>
      <w:rFonts w:cs="Symbol"/>
    </w:rPr>
  </w:style>
  <w:style w:type="character" w:customStyle="1" w:styleId="ListLabel2684">
    <w:name w:val="ListLabel 2684"/>
    <w:qFormat/>
    <w:rsid w:val="00A90A76"/>
    <w:rPr>
      <w:rFonts w:cs="Courier New"/>
    </w:rPr>
  </w:style>
  <w:style w:type="character" w:customStyle="1" w:styleId="ListLabel2685">
    <w:name w:val="ListLabel 2685"/>
    <w:qFormat/>
    <w:rsid w:val="00A90A76"/>
    <w:rPr>
      <w:rFonts w:cs="Wingdings"/>
    </w:rPr>
  </w:style>
  <w:style w:type="character" w:customStyle="1" w:styleId="ListLabel2686">
    <w:name w:val="ListLabel 2686"/>
    <w:qFormat/>
    <w:rsid w:val="00A90A76"/>
    <w:rPr>
      <w:rFonts w:cs="Symbol"/>
    </w:rPr>
  </w:style>
  <w:style w:type="character" w:customStyle="1" w:styleId="ListLabel2687">
    <w:name w:val="ListLabel 2687"/>
    <w:qFormat/>
    <w:rsid w:val="00A90A76"/>
    <w:rPr>
      <w:rFonts w:cs="Courier New"/>
    </w:rPr>
  </w:style>
  <w:style w:type="character" w:customStyle="1" w:styleId="ListLabel2688">
    <w:name w:val="ListLabel 2688"/>
    <w:qFormat/>
    <w:rsid w:val="00A90A76"/>
    <w:rPr>
      <w:rFonts w:cs="Wingdings"/>
    </w:rPr>
  </w:style>
  <w:style w:type="character" w:customStyle="1" w:styleId="ListLabel2689">
    <w:name w:val="ListLabel 2689"/>
    <w:qFormat/>
    <w:rsid w:val="00A90A76"/>
    <w:rPr>
      <w:rFonts w:cs="Symbol"/>
    </w:rPr>
  </w:style>
  <w:style w:type="character" w:customStyle="1" w:styleId="ListLabel2690">
    <w:name w:val="ListLabel 2690"/>
    <w:qFormat/>
    <w:rsid w:val="00A90A76"/>
    <w:rPr>
      <w:rFonts w:cs="Courier New"/>
    </w:rPr>
  </w:style>
  <w:style w:type="character" w:customStyle="1" w:styleId="ListLabel2691">
    <w:name w:val="ListLabel 2691"/>
    <w:qFormat/>
    <w:rsid w:val="00A90A76"/>
    <w:rPr>
      <w:rFonts w:cs="Wingdings"/>
    </w:rPr>
  </w:style>
  <w:style w:type="character" w:customStyle="1" w:styleId="ListLabel2692">
    <w:name w:val="ListLabel 2692"/>
    <w:qFormat/>
    <w:rsid w:val="00A90A76"/>
    <w:rPr>
      <w:rFonts w:cs="Symbol"/>
    </w:rPr>
  </w:style>
  <w:style w:type="character" w:customStyle="1" w:styleId="ListLabel2693">
    <w:name w:val="ListLabel 2693"/>
    <w:qFormat/>
    <w:rsid w:val="00A90A76"/>
    <w:rPr>
      <w:rFonts w:cs="Courier New"/>
    </w:rPr>
  </w:style>
  <w:style w:type="character" w:customStyle="1" w:styleId="ListLabel2694">
    <w:name w:val="ListLabel 2694"/>
    <w:qFormat/>
    <w:rsid w:val="00A90A76"/>
    <w:rPr>
      <w:rFonts w:cs="Wingdings"/>
    </w:rPr>
  </w:style>
  <w:style w:type="character" w:customStyle="1" w:styleId="ListLabel2695">
    <w:name w:val="ListLabel 2695"/>
    <w:qFormat/>
    <w:rsid w:val="00A90A76"/>
    <w:rPr>
      <w:rFonts w:cs="Symbol"/>
    </w:rPr>
  </w:style>
  <w:style w:type="character" w:customStyle="1" w:styleId="ListLabel2696">
    <w:name w:val="ListLabel 2696"/>
    <w:qFormat/>
    <w:rsid w:val="00A90A76"/>
    <w:rPr>
      <w:rFonts w:cs="Courier New"/>
    </w:rPr>
  </w:style>
  <w:style w:type="character" w:customStyle="1" w:styleId="ListLabel2697">
    <w:name w:val="ListLabel 2697"/>
    <w:qFormat/>
    <w:rsid w:val="00A90A76"/>
    <w:rPr>
      <w:rFonts w:cs="Wingdings"/>
    </w:rPr>
  </w:style>
  <w:style w:type="character" w:customStyle="1" w:styleId="ListLabel2698">
    <w:name w:val="ListLabel 2698"/>
    <w:qFormat/>
    <w:rsid w:val="00A90A76"/>
    <w:rPr>
      <w:rFonts w:cs="Symbol"/>
    </w:rPr>
  </w:style>
  <w:style w:type="character" w:customStyle="1" w:styleId="ListLabel2699">
    <w:name w:val="ListLabel 2699"/>
    <w:qFormat/>
    <w:rsid w:val="00A90A76"/>
    <w:rPr>
      <w:rFonts w:cs="Courier New"/>
    </w:rPr>
  </w:style>
  <w:style w:type="character" w:customStyle="1" w:styleId="ListLabel2700">
    <w:name w:val="ListLabel 2700"/>
    <w:qFormat/>
    <w:rsid w:val="00A90A76"/>
    <w:rPr>
      <w:rFonts w:cs="Wingdings"/>
    </w:rPr>
  </w:style>
  <w:style w:type="character" w:customStyle="1" w:styleId="ListLabel2701">
    <w:name w:val="ListLabel 2701"/>
    <w:qFormat/>
    <w:rsid w:val="00A90A76"/>
    <w:rPr>
      <w:rFonts w:ascii="Calibri" w:hAnsi="Calibri"/>
      <w:b/>
    </w:rPr>
  </w:style>
  <w:style w:type="character" w:customStyle="1" w:styleId="ListLabel2702">
    <w:name w:val="ListLabel 2702"/>
    <w:qFormat/>
    <w:rsid w:val="00A90A76"/>
    <w:rPr>
      <w:rFonts w:cs="Symbol"/>
    </w:rPr>
  </w:style>
  <w:style w:type="character" w:customStyle="1" w:styleId="ListLabel2703">
    <w:name w:val="ListLabel 2703"/>
    <w:qFormat/>
    <w:rsid w:val="00A90A76"/>
    <w:rPr>
      <w:rFonts w:cs="Courier New"/>
    </w:rPr>
  </w:style>
  <w:style w:type="character" w:customStyle="1" w:styleId="ListLabel2704">
    <w:name w:val="ListLabel 2704"/>
    <w:qFormat/>
    <w:rsid w:val="00A90A76"/>
    <w:rPr>
      <w:rFonts w:cs="Wingdings"/>
    </w:rPr>
  </w:style>
  <w:style w:type="character" w:customStyle="1" w:styleId="ListLabel2705">
    <w:name w:val="ListLabel 2705"/>
    <w:qFormat/>
    <w:rsid w:val="00A90A76"/>
    <w:rPr>
      <w:rFonts w:cs="Symbol"/>
    </w:rPr>
  </w:style>
  <w:style w:type="character" w:customStyle="1" w:styleId="ListLabel2706">
    <w:name w:val="ListLabel 2706"/>
    <w:qFormat/>
    <w:rsid w:val="00A90A76"/>
    <w:rPr>
      <w:rFonts w:cs="Courier New"/>
    </w:rPr>
  </w:style>
  <w:style w:type="character" w:customStyle="1" w:styleId="ListLabel2707">
    <w:name w:val="ListLabel 2707"/>
    <w:qFormat/>
    <w:rsid w:val="00A90A76"/>
    <w:rPr>
      <w:rFonts w:cs="Wingdings"/>
    </w:rPr>
  </w:style>
  <w:style w:type="character" w:customStyle="1" w:styleId="ListLabel2708">
    <w:name w:val="ListLabel 2708"/>
    <w:qFormat/>
    <w:rsid w:val="00A90A76"/>
    <w:rPr>
      <w:rFonts w:cs="Symbol"/>
    </w:rPr>
  </w:style>
  <w:style w:type="character" w:customStyle="1" w:styleId="ListLabel2709">
    <w:name w:val="ListLabel 2709"/>
    <w:qFormat/>
    <w:rsid w:val="00A90A76"/>
    <w:rPr>
      <w:rFonts w:cs="Courier New"/>
    </w:rPr>
  </w:style>
  <w:style w:type="character" w:customStyle="1" w:styleId="ListLabel2710">
    <w:name w:val="ListLabel 2710"/>
    <w:qFormat/>
    <w:rsid w:val="00A90A76"/>
    <w:rPr>
      <w:rFonts w:cs="Wingdings"/>
    </w:rPr>
  </w:style>
  <w:style w:type="character" w:customStyle="1" w:styleId="ListLabel2711">
    <w:name w:val="ListLabel 2711"/>
    <w:qFormat/>
    <w:rsid w:val="00A90A76"/>
    <w:rPr>
      <w:rFonts w:cs="Symbol"/>
    </w:rPr>
  </w:style>
  <w:style w:type="character" w:customStyle="1" w:styleId="ListLabel2712">
    <w:name w:val="ListLabel 2712"/>
    <w:qFormat/>
    <w:rsid w:val="00A90A76"/>
    <w:rPr>
      <w:rFonts w:cs="Courier New"/>
    </w:rPr>
  </w:style>
  <w:style w:type="character" w:customStyle="1" w:styleId="ListLabel2713">
    <w:name w:val="ListLabel 2713"/>
    <w:qFormat/>
    <w:rsid w:val="00A90A76"/>
    <w:rPr>
      <w:rFonts w:cs="Wingdings"/>
    </w:rPr>
  </w:style>
  <w:style w:type="character" w:customStyle="1" w:styleId="ListLabel2714">
    <w:name w:val="ListLabel 2714"/>
    <w:qFormat/>
    <w:rsid w:val="00A90A76"/>
    <w:rPr>
      <w:rFonts w:cs="Symbol"/>
    </w:rPr>
  </w:style>
  <w:style w:type="character" w:customStyle="1" w:styleId="ListLabel2715">
    <w:name w:val="ListLabel 2715"/>
    <w:qFormat/>
    <w:rsid w:val="00A90A76"/>
    <w:rPr>
      <w:rFonts w:cs="Courier New"/>
    </w:rPr>
  </w:style>
  <w:style w:type="character" w:customStyle="1" w:styleId="ListLabel2716">
    <w:name w:val="ListLabel 2716"/>
    <w:qFormat/>
    <w:rsid w:val="00A90A76"/>
    <w:rPr>
      <w:rFonts w:cs="Wingdings"/>
    </w:rPr>
  </w:style>
  <w:style w:type="character" w:customStyle="1" w:styleId="ListLabel2717">
    <w:name w:val="ListLabel 2717"/>
    <w:qFormat/>
    <w:rsid w:val="00A90A76"/>
    <w:rPr>
      <w:rFonts w:cs="Symbol"/>
    </w:rPr>
  </w:style>
  <w:style w:type="character" w:customStyle="1" w:styleId="ListLabel2718">
    <w:name w:val="ListLabel 2718"/>
    <w:qFormat/>
    <w:rsid w:val="00A90A76"/>
    <w:rPr>
      <w:rFonts w:cs="Courier New"/>
    </w:rPr>
  </w:style>
  <w:style w:type="character" w:customStyle="1" w:styleId="ListLabel2719">
    <w:name w:val="ListLabel 2719"/>
    <w:qFormat/>
    <w:rsid w:val="00A90A76"/>
    <w:rPr>
      <w:rFonts w:cs="Wingdings"/>
    </w:rPr>
  </w:style>
  <w:style w:type="character" w:customStyle="1" w:styleId="ListLabel2720">
    <w:name w:val="ListLabel 2720"/>
    <w:qFormat/>
    <w:rsid w:val="00A90A76"/>
    <w:rPr>
      <w:rFonts w:cs="Symbol"/>
    </w:rPr>
  </w:style>
  <w:style w:type="character" w:customStyle="1" w:styleId="ListLabel2721">
    <w:name w:val="ListLabel 2721"/>
    <w:qFormat/>
    <w:rsid w:val="00A90A76"/>
    <w:rPr>
      <w:rFonts w:cs="Courier New"/>
    </w:rPr>
  </w:style>
  <w:style w:type="character" w:customStyle="1" w:styleId="ListLabel2722">
    <w:name w:val="ListLabel 2722"/>
    <w:qFormat/>
    <w:rsid w:val="00A90A76"/>
    <w:rPr>
      <w:rFonts w:cs="Wingdings"/>
    </w:rPr>
  </w:style>
  <w:style w:type="character" w:customStyle="1" w:styleId="ListLabel2723">
    <w:name w:val="ListLabel 2723"/>
    <w:qFormat/>
    <w:rsid w:val="00A90A76"/>
    <w:rPr>
      <w:rFonts w:cs="Symbol"/>
    </w:rPr>
  </w:style>
  <w:style w:type="character" w:customStyle="1" w:styleId="ListLabel2724">
    <w:name w:val="ListLabel 2724"/>
    <w:qFormat/>
    <w:rsid w:val="00A90A76"/>
    <w:rPr>
      <w:rFonts w:cs="Courier New"/>
    </w:rPr>
  </w:style>
  <w:style w:type="character" w:customStyle="1" w:styleId="ListLabel2725">
    <w:name w:val="ListLabel 2725"/>
    <w:qFormat/>
    <w:rsid w:val="00A90A76"/>
    <w:rPr>
      <w:rFonts w:cs="Wingdings"/>
    </w:rPr>
  </w:style>
  <w:style w:type="character" w:customStyle="1" w:styleId="ListLabel2726">
    <w:name w:val="ListLabel 2726"/>
    <w:qFormat/>
    <w:rsid w:val="00A90A76"/>
    <w:rPr>
      <w:rFonts w:cs="Symbol"/>
    </w:rPr>
  </w:style>
  <w:style w:type="character" w:customStyle="1" w:styleId="ListLabel2727">
    <w:name w:val="ListLabel 2727"/>
    <w:qFormat/>
    <w:rsid w:val="00A90A76"/>
    <w:rPr>
      <w:rFonts w:cs="Courier New"/>
    </w:rPr>
  </w:style>
  <w:style w:type="character" w:customStyle="1" w:styleId="ListLabel2728">
    <w:name w:val="ListLabel 2728"/>
    <w:qFormat/>
    <w:rsid w:val="00A90A76"/>
    <w:rPr>
      <w:rFonts w:cs="Wingdings"/>
    </w:rPr>
  </w:style>
  <w:style w:type="character" w:customStyle="1" w:styleId="ListLabel2729">
    <w:name w:val="ListLabel 2729"/>
    <w:qFormat/>
    <w:rsid w:val="00A90A76"/>
    <w:rPr>
      <w:rFonts w:cs="Symbol"/>
    </w:rPr>
  </w:style>
  <w:style w:type="character" w:customStyle="1" w:styleId="ListLabel2730">
    <w:name w:val="ListLabel 2730"/>
    <w:qFormat/>
    <w:rsid w:val="00A90A76"/>
    <w:rPr>
      <w:rFonts w:cs="Courier New"/>
    </w:rPr>
  </w:style>
  <w:style w:type="character" w:customStyle="1" w:styleId="ListLabel2731">
    <w:name w:val="ListLabel 2731"/>
    <w:qFormat/>
    <w:rsid w:val="00A90A76"/>
    <w:rPr>
      <w:rFonts w:cs="Wingdings"/>
    </w:rPr>
  </w:style>
  <w:style w:type="character" w:customStyle="1" w:styleId="ListLabel2732">
    <w:name w:val="ListLabel 2732"/>
    <w:qFormat/>
    <w:rsid w:val="00A90A76"/>
    <w:rPr>
      <w:rFonts w:cs="Symbol"/>
    </w:rPr>
  </w:style>
  <w:style w:type="character" w:customStyle="1" w:styleId="ListLabel2733">
    <w:name w:val="ListLabel 2733"/>
    <w:qFormat/>
    <w:rsid w:val="00A90A76"/>
    <w:rPr>
      <w:rFonts w:cs="Courier New"/>
    </w:rPr>
  </w:style>
  <w:style w:type="character" w:customStyle="1" w:styleId="ListLabel2734">
    <w:name w:val="ListLabel 2734"/>
    <w:qFormat/>
    <w:rsid w:val="00A90A76"/>
    <w:rPr>
      <w:rFonts w:cs="Wingdings"/>
    </w:rPr>
  </w:style>
  <w:style w:type="character" w:customStyle="1" w:styleId="ListLabel2735">
    <w:name w:val="ListLabel 2735"/>
    <w:qFormat/>
    <w:rsid w:val="00A90A76"/>
    <w:rPr>
      <w:rFonts w:cs="Symbol"/>
    </w:rPr>
  </w:style>
  <w:style w:type="character" w:customStyle="1" w:styleId="ListLabel2736">
    <w:name w:val="ListLabel 2736"/>
    <w:qFormat/>
    <w:rsid w:val="00A90A76"/>
    <w:rPr>
      <w:rFonts w:cs="Courier New"/>
    </w:rPr>
  </w:style>
  <w:style w:type="character" w:customStyle="1" w:styleId="ListLabel2737">
    <w:name w:val="ListLabel 2737"/>
    <w:qFormat/>
    <w:rsid w:val="00A90A76"/>
    <w:rPr>
      <w:rFonts w:cs="Wingdings"/>
    </w:rPr>
  </w:style>
  <w:style w:type="character" w:customStyle="1" w:styleId="ListLabel2738">
    <w:name w:val="ListLabel 2738"/>
    <w:qFormat/>
    <w:rsid w:val="00A90A76"/>
    <w:rPr>
      <w:rFonts w:cs="Symbol"/>
    </w:rPr>
  </w:style>
  <w:style w:type="character" w:customStyle="1" w:styleId="ListLabel2739">
    <w:name w:val="ListLabel 2739"/>
    <w:qFormat/>
    <w:rsid w:val="00A90A76"/>
    <w:rPr>
      <w:rFonts w:cs="Courier New"/>
    </w:rPr>
  </w:style>
  <w:style w:type="character" w:customStyle="1" w:styleId="ListLabel2740">
    <w:name w:val="ListLabel 2740"/>
    <w:qFormat/>
    <w:rsid w:val="00A90A76"/>
    <w:rPr>
      <w:rFonts w:cs="Wingdings"/>
    </w:rPr>
  </w:style>
  <w:style w:type="character" w:customStyle="1" w:styleId="ListLabel2741">
    <w:name w:val="ListLabel 2741"/>
    <w:qFormat/>
    <w:rsid w:val="00A90A76"/>
    <w:rPr>
      <w:rFonts w:cs="Symbol"/>
    </w:rPr>
  </w:style>
  <w:style w:type="character" w:customStyle="1" w:styleId="ListLabel2742">
    <w:name w:val="ListLabel 2742"/>
    <w:qFormat/>
    <w:rsid w:val="00A90A76"/>
    <w:rPr>
      <w:rFonts w:cs="Courier New"/>
    </w:rPr>
  </w:style>
  <w:style w:type="character" w:customStyle="1" w:styleId="ListLabel2743">
    <w:name w:val="ListLabel 2743"/>
    <w:qFormat/>
    <w:rsid w:val="00A90A76"/>
    <w:rPr>
      <w:rFonts w:cs="Wingdings"/>
    </w:rPr>
  </w:style>
  <w:style w:type="character" w:customStyle="1" w:styleId="ListLabel2744">
    <w:name w:val="ListLabel 2744"/>
    <w:qFormat/>
    <w:rsid w:val="00A90A76"/>
    <w:rPr>
      <w:rFonts w:cs="Symbol"/>
    </w:rPr>
  </w:style>
  <w:style w:type="character" w:customStyle="1" w:styleId="ListLabel2745">
    <w:name w:val="ListLabel 2745"/>
    <w:qFormat/>
    <w:rsid w:val="00A90A76"/>
    <w:rPr>
      <w:rFonts w:cs="Courier New"/>
    </w:rPr>
  </w:style>
  <w:style w:type="character" w:customStyle="1" w:styleId="ListLabel2746">
    <w:name w:val="ListLabel 2746"/>
    <w:qFormat/>
    <w:rsid w:val="00A90A76"/>
    <w:rPr>
      <w:rFonts w:cs="Wingdings"/>
    </w:rPr>
  </w:style>
  <w:style w:type="character" w:customStyle="1" w:styleId="ListLabel2747">
    <w:name w:val="ListLabel 2747"/>
    <w:qFormat/>
    <w:rsid w:val="00A90A76"/>
    <w:rPr>
      <w:rFonts w:cs="Symbol"/>
    </w:rPr>
  </w:style>
  <w:style w:type="character" w:customStyle="1" w:styleId="ListLabel2748">
    <w:name w:val="ListLabel 2748"/>
    <w:qFormat/>
    <w:rsid w:val="00A90A76"/>
    <w:rPr>
      <w:rFonts w:cs="Courier New"/>
    </w:rPr>
  </w:style>
  <w:style w:type="character" w:customStyle="1" w:styleId="ListLabel2749">
    <w:name w:val="ListLabel 2749"/>
    <w:qFormat/>
    <w:rsid w:val="00A90A76"/>
    <w:rPr>
      <w:rFonts w:cs="Wingdings"/>
    </w:rPr>
  </w:style>
  <w:style w:type="character" w:customStyle="1" w:styleId="ListLabel2750">
    <w:name w:val="ListLabel 2750"/>
    <w:qFormat/>
    <w:rsid w:val="00A90A76"/>
    <w:rPr>
      <w:rFonts w:cs="Symbol"/>
    </w:rPr>
  </w:style>
  <w:style w:type="character" w:customStyle="1" w:styleId="ListLabel2751">
    <w:name w:val="ListLabel 2751"/>
    <w:qFormat/>
    <w:rsid w:val="00A90A76"/>
    <w:rPr>
      <w:rFonts w:cs="Courier New"/>
    </w:rPr>
  </w:style>
  <w:style w:type="character" w:customStyle="1" w:styleId="ListLabel2752">
    <w:name w:val="ListLabel 2752"/>
    <w:qFormat/>
    <w:rsid w:val="00A90A76"/>
    <w:rPr>
      <w:rFonts w:cs="Wingdings"/>
    </w:rPr>
  </w:style>
  <w:style w:type="character" w:customStyle="1" w:styleId="ListLabel2753">
    <w:name w:val="ListLabel 2753"/>
    <w:qFormat/>
    <w:rsid w:val="00A90A76"/>
    <w:rPr>
      <w:rFonts w:cs="Symbol"/>
    </w:rPr>
  </w:style>
  <w:style w:type="character" w:customStyle="1" w:styleId="ListLabel2754">
    <w:name w:val="ListLabel 2754"/>
    <w:qFormat/>
    <w:rsid w:val="00A90A76"/>
    <w:rPr>
      <w:rFonts w:cs="Courier New"/>
    </w:rPr>
  </w:style>
  <w:style w:type="character" w:customStyle="1" w:styleId="ListLabel2755">
    <w:name w:val="ListLabel 2755"/>
    <w:qFormat/>
    <w:rsid w:val="00A90A76"/>
    <w:rPr>
      <w:rFonts w:cs="Wingdings"/>
    </w:rPr>
  </w:style>
  <w:style w:type="character" w:customStyle="1" w:styleId="ListLabel2756">
    <w:name w:val="ListLabel 2756"/>
    <w:qFormat/>
    <w:rsid w:val="00A90A76"/>
    <w:rPr>
      <w:rFonts w:cs="Symbol"/>
    </w:rPr>
  </w:style>
  <w:style w:type="character" w:customStyle="1" w:styleId="ListLabel2757">
    <w:name w:val="ListLabel 2757"/>
    <w:qFormat/>
    <w:rsid w:val="00A90A76"/>
    <w:rPr>
      <w:rFonts w:cs="Courier New"/>
    </w:rPr>
  </w:style>
  <w:style w:type="character" w:customStyle="1" w:styleId="ListLabel2758">
    <w:name w:val="ListLabel 2758"/>
    <w:qFormat/>
    <w:rsid w:val="00A90A76"/>
    <w:rPr>
      <w:rFonts w:cs="Wingdings"/>
    </w:rPr>
  </w:style>
  <w:style w:type="character" w:customStyle="1" w:styleId="ListLabel2759">
    <w:name w:val="ListLabel 2759"/>
    <w:qFormat/>
    <w:rsid w:val="00A90A76"/>
    <w:rPr>
      <w:rFonts w:cs="Symbol"/>
    </w:rPr>
  </w:style>
  <w:style w:type="character" w:customStyle="1" w:styleId="ListLabel2760">
    <w:name w:val="ListLabel 2760"/>
    <w:qFormat/>
    <w:rsid w:val="00A90A76"/>
    <w:rPr>
      <w:rFonts w:cs="Courier New"/>
    </w:rPr>
  </w:style>
  <w:style w:type="character" w:customStyle="1" w:styleId="ListLabel2761">
    <w:name w:val="ListLabel 2761"/>
    <w:qFormat/>
    <w:rsid w:val="00A90A76"/>
    <w:rPr>
      <w:rFonts w:cs="Wingdings"/>
    </w:rPr>
  </w:style>
  <w:style w:type="character" w:customStyle="1" w:styleId="ListLabel2762">
    <w:name w:val="ListLabel 2762"/>
    <w:qFormat/>
    <w:rsid w:val="00A90A76"/>
    <w:rPr>
      <w:rFonts w:cs="Symbol"/>
    </w:rPr>
  </w:style>
  <w:style w:type="character" w:customStyle="1" w:styleId="ListLabel2763">
    <w:name w:val="ListLabel 2763"/>
    <w:qFormat/>
    <w:rsid w:val="00A90A76"/>
    <w:rPr>
      <w:rFonts w:cs="Courier New"/>
    </w:rPr>
  </w:style>
  <w:style w:type="character" w:customStyle="1" w:styleId="ListLabel2764">
    <w:name w:val="ListLabel 2764"/>
    <w:qFormat/>
    <w:rsid w:val="00A90A76"/>
    <w:rPr>
      <w:rFonts w:cs="Wingdings"/>
    </w:rPr>
  </w:style>
  <w:style w:type="character" w:customStyle="1" w:styleId="ListLabel2765">
    <w:name w:val="ListLabel 2765"/>
    <w:qFormat/>
    <w:rsid w:val="00A90A76"/>
    <w:rPr>
      <w:rFonts w:cs="Symbol"/>
    </w:rPr>
  </w:style>
  <w:style w:type="character" w:customStyle="1" w:styleId="ListLabel2766">
    <w:name w:val="ListLabel 2766"/>
    <w:qFormat/>
    <w:rsid w:val="00A90A76"/>
    <w:rPr>
      <w:rFonts w:cs="Courier New"/>
    </w:rPr>
  </w:style>
  <w:style w:type="character" w:customStyle="1" w:styleId="ListLabel2767">
    <w:name w:val="ListLabel 2767"/>
    <w:qFormat/>
    <w:rsid w:val="00A90A76"/>
    <w:rPr>
      <w:rFonts w:cs="Wingdings"/>
    </w:rPr>
  </w:style>
  <w:style w:type="character" w:customStyle="1" w:styleId="ListLabel2768">
    <w:name w:val="ListLabel 2768"/>
    <w:qFormat/>
    <w:rsid w:val="00A90A76"/>
    <w:rPr>
      <w:rFonts w:cs="Symbol"/>
    </w:rPr>
  </w:style>
  <w:style w:type="character" w:customStyle="1" w:styleId="ListLabel2769">
    <w:name w:val="ListLabel 2769"/>
    <w:qFormat/>
    <w:rsid w:val="00A90A76"/>
    <w:rPr>
      <w:rFonts w:cs="Courier New"/>
    </w:rPr>
  </w:style>
  <w:style w:type="character" w:customStyle="1" w:styleId="ListLabel2770">
    <w:name w:val="ListLabel 2770"/>
    <w:qFormat/>
    <w:rsid w:val="00A90A76"/>
    <w:rPr>
      <w:rFonts w:cs="Wingdings"/>
    </w:rPr>
  </w:style>
  <w:style w:type="character" w:customStyle="1" w:styleId="ListLabel2771">
    <w:name w:val="ListLabel 2771"/>
    <w:qFormat/>
    <w:rsid w:val="00A90A76"/>
    <w:rPr>
      <w:rFonts w:cs="Symbol"/>
    </w:rPr>
  </w:style>
  <w:style w:type="character" w:customStyle="1" w:styleId="ListLabel2772">
    <w:name w:val="ListLabel 2772"/>
    <w:qFormat/>
    <w:rsid w:val="00A90A76"/>
    <w:rPr>
      <w:rFonts w:cs="Courier New"/>
    </w:rPr>
  </w:style>
  <w:style w:type="character" w:customStyle="1" w:styleId="ListLabel2773">
    <w:name w:val="ListLabel 2773"/>
    <w:qFormat/>
    <w:rsid w:val="00A90A76"/>
    <w:rPr>
      <w:rFonts w:cs="Wingdings"/>
    </w:rPr>
  </w:style>
  <w:style w:type="character" w:customStyle="1" w:styleId="ListLabel2774">
    <w:name w:val="ListLabel 2774"/>
    <w:qFormat/>
    <w:rsid w:val="00A90A76"/>
    <w:rPr>
      <w:rFonts w:cs="Symbol"/>
    </w:rPr>
  </w:style>
  <w:style w:type="character" w:customStyle="1" w:styleId="ListLabel2775">
    <w:name w:val="ListLabel 2775"/>
    <w:qFormat/>
    <w:rsid w:val="00A90A76"/>
    <w:rPr>
      <w:rFonts w:cs="Courier New"/>
    </w:rPr>
  </w:style>
  <w:style w:type="character" w:customStyle="1" w:styleId="ListLabel2776">
    <w:name w:val="ListLabel 2776"/>
    <w:qFormat/>
    <w:rsid w:val="00A90A76"/>
    <w:rPr>
      <w:rFonts w:cs="Wingdings"/>
    </w:rPr>
  </w:style>
  <w:style w:type="character" w:customStyle="1" w:styleId="ListLabel2777">
    <w:name w:val="ListLabel 2777"/>
    <w:qFormat/>
    <w:rsid w:val="00A90A76"/>
    <w:rPr>
      <w:rFonts w:cs="Symbol"/>
    </w:rPr>
  </w:style>
  <w:style w:type="character" w:customStyle="1" w:styleId="ListLabel2778">
    <w:name w:val="ListLabel 2778"/>
    <w:qFormat/>
    <w:rsid w:val="00A90A76"/>
    <w:rPr>
      <w:rFonts w:cs="Courier New"/>
    </w:rPr>
  </w:style>
  <w:style w:type="character" w:customStyle="1" w:styleId="ListLabel2779">
    <w:name w:val="ListLabel 2779"/>
    <w:qFormat/>
    <w:rsid w:val="00A90A76"/>
    <w:rPr>
      <w:rFonts w:cs="Wingdings"/>
    </w:rPr>
  </w:style>
  <w:style w:type="character" w:customStyle="1" w:styleId="ListLabel2780">
    <w:name w:val="ListLabel 2780"/>
    <w:qFormat/>
    <w:rsid w:val="00A90A76"/>
    <w:rPr>
      <w:rFonts w:cs="Symbol"/>
    </w:rPr>
  </w:style>
  <w:style w:type="character" w:customStyle="1" w:styleId="ListLabel2781">
    <w:name w:val="ListLabel 2781"/>
    <w:qFormat/>
    <w:rsid w:val="00A90A76"/>
    <w:rPr>
      <w:rFonts w:cs="Courier New"/>
    </w:rPr>
  </w:style>
  <w:style w:type="character" w:customStyle="1" w:styleId="ListLabel2782">
    <w:name w:val="ListLabel 2782"/>
    <w:qFormat/>
    <w:rsid w:val="00A90A76"/>
    <w:rPr>
      <w:rFonts w:cs="Wingdings"/>
    </w:rPr>
  </w:style>
  <w:style w:type="character" w:customStyle="1" w:styleId="ListLabel2783">
    <w:name w:val="ListLabel 2783"/>
    <w:qFormat/>
    <w:rsid w:val="00A90A76"/>
    <w:rPr>
      <w:rFonts w:cs="Symbol"/>
    </w:rPr>
  </w:style>
  <w:style w:type="character" w:customStyle="1" w:styleId="ListLabel2784">
    <w:name w:val="ListLabel 2784"/>
    <w:qFormat/>
    <w:rsid w:val="00A90A76"/>
    <w:rPr>
      <w:rFonts w:cs="Courier New"/>
    </w:rPr>
  </w:style>
  <w:style w:type="character" w:customStyle="1" w:styleId="ListLabel2785">
    <w:name w:val="ListLabel 2785"/>
    <w:qFormat/>
    <w:rsid w:val="00A90A76"/>
    <w:rPr>
      <w:rFonts w:cs="Wingdings"/>
    </w:rPr>
  </w:style>
  <w:style w:type="character" w:customStyle="1" w:styleId="ListLabel2786">
    <w:name w:val="ListLabel 2786"/>
    <w:qFormat/>
    <w:rsid w:val="00A90A76"/>
    <w:rPr>
      <w:rFonts w:cs="Symbol"/>
    </w:rPr>
  </w:style>
  <w:style w:type="character" w:customStyle="1" w:styleId="ListLabel2787">
    <w:name w:val="ListLabel 2787"/>
    <w:qFormat/>
    <w:rsid w:val="00A90A76"/>
    <w:rPr>
      <w:rFonts w:cs="Courier New"/>
    </w:rPr>
  </w:style>
  <w:style w:type="character" w:customStyle="1" w:styleId="ListLabel2788">
    <w:name w:val="ListLabel 2788"/>
    <w:qFormat/>
    <w:rsid w:val="00A90A76"/>
    <w:rPr>
      <w:rFonts w:cs="Wingdings"/>
    </w:rPr>
  </w:style>
  <w:style w:type="character" w:customStyle="1" w:styleId="ListLabel2789">
    <w:name w:val="ListLabel 2789"/>
    <w:qFormat/>
    <w:rsid w:val="00A90A76"/>
    <w:rPr>
      <w:rFonts w:cs="Symbol"/>
    </w:rPr>
  </w:style>
  <w:style w:type="character" w:customStyle="1" w:styleId="ListLabel2790">
    <w:name w:val="ListLabel 2790"/>
    <w:qFormat/>
    <w:rsid w:val="00A90A76"/>
    <w:rPr>
      <w:rFonts w:cs="Courier New"/>
    </w:rPr>
  </w:style>
  <w:style w:type="character" w:customStyle="1" w:styleId="ListLabel2791">
    <w:name w:val="ListLabel 2791"/>
    <w:qFormat/>
    <w:rsid w:val="00A90A76"/>
    <w:rPr>
      <w:rFonts w:cs="Wingdings"/>
    </w:rPr>
  </w:style>
  <w:style w:type="character" w:customStyle="1" w:styleId="ListLabel2792">
    <w:name w:val="ListLabel 2792"/>
    <w:qFormat/>
    <w:rsid w:val="00A90A76"/>
    <w:rPr>
      <w:rFonts w:cs="Symbol"/>
    </w:rPr>
  </w:style>
  <w:style w:type="character" w:customStyle="1" w:styleId="ListLabel2793">
    <w:name w:val="ListLabel 2793"/>
    <w:qFormat/>
    <w:rsid w:val="00A90A76"/>
    <w:rPr>
      <w:rFonts w:cs="Courier New"/>
    </w:rPr>
  </w:style>
  <w:style w:type="character" w:customStyle="1" w:styleId="ListLabel2794">
    <w:name w:val="ListLabel 2794"/>
    <w:qFormat/>
    <w:rsid w:val="00A90A76"/>
    <w:rPr>
      <w:rFonts w:cs="Wingdings"/>
    </w:rPr>
  </w:style>
  <w:style w:type="character" w:customStyle="1" w:styleId="ListLabel2795">
    <w:name w:val="ListLabel 2795"/>
    <w:qFormat/>
    <w:rsid w:val="00A90A76"/>
    <w:rPr>
      <w:rFonts w:cs="Symbol"/>
    </w:rPr>
  </w:style>
  <w:style w:type="character" w:customStyle="1" w:styleId="ListLabel2796">
    <w:name w:val="ListLabel 2796"/>
    <w:qFormat/>
    <w:rsid w:val="00A90A76"/>
    <w:rPr>
      <w:rFonts w:cs="Courier New"/>
    </w:rPr>
  </w:style>
  <w:style w:type="character" w:customStyle="1" w:styleId="ListLabel2797">
    <w:name w:val="ListLabel 2797"/>
    <w:qFormat/>
    <w:rsid w:val="00A90A76"/>
    <w:rPr>
      <w:rFonts w:cs="Wingdings"/>
    </w:rPr>
  </w:style>
  <w:style w:type="character" w:customStyle="1" w:styleId="ListLabel2798">
    <w:name w:val="ListLabel 2798"/>
    <w:qFormat/>
    <w:rsid w:val="00A90A76"/>
    <w:rPr>
      <w:rFonts w:cs="Symbol"/>
    </w:rPr>
  </w:style>
  <w:style w:type="character" w:customStyle="1" w:styleId="ListLabel2799">
    <w:name w:val="ListLabel 2799"/>
    <w:qFormat/>
    <w:rsid w:val="00A90A76"/>
    <w:rPr>
      <w:rFonts w:cs="Courier New"/>
    </w:rPr>
  </w:style>
  <w:style w:type="character" w:customStyle="1" w:styleId="ListLabel2800">
    <w:name w:val="ListLabel 2800"/>
    <w:qFormat/>
    <w:rsid w:val="00A90A76"/>
    <w:rPr>
      <w:rFonts w:cs="Wingdings"/>
    </w:rPr>
  </w:style>
  <w:style w:type="character" w:customStyle="1" w:styleId="ListLabel2801">
    <w:name w:val="ListLabel 2801"/>
    <w:qFormat/>
    <w:rsid w:val="00A90A76"/>
    <w:rPr>
      <w:rFonts w:cs="Symbol"/>
    </w:rPr>
  </w:style>
  <w:style w:type="character" w:customStyle="1" w:styleId="ListLabel2802">
    <w:name w:val="ListLabel 2802"/>
    <w:qFormat/>
    <w:rsid w:val="00A90A76"/>
    <w:rPr>
      <w:rFonts w:cs="Courier New"/>
    </w:rPr>
  </w:style>
  <w:style w:type="character" w:customStyle="1" w:styleId="ListLabel2803">
    <w:name w:val="ListLabel 2803"/>
    <w:qFormat/>
    <w:rsid w:val="00A90A76"/>
    <w:rPr>
      <w:rFonts w:cs="Wingdings"/>
    </w:rPr>
  </w:style>
  <w:style w:type="character" w:customStyle="1" w:styleId="ListLabel2804">
    <w:name w:val="ListLabel 2804"/>
    <w:qFormat/>
    <w:rsid w:val="00A90A76"/>
    <w:rPr>
      <w:rFonts w:cs="Symbol"/>
    </w:rPr>
  </w:style>
  <w:style w:type="character" w:customStyle="1" w:styleId="ListLabel2805">
    <w:name w:val="ListLabel 2805"/>
    <w:qFormat/>
    <w:rsid w:val="00A90A76"/>
    <w:rPr>
      <w:rFonts w:cs="Courier New"/>
    </w:rPr>
  </w:style>
  <w:style w:type="character" w:customStyle="1" w:styleId="ListLabel2806">
    <w:name w:val="ListLabel 2806"/>
    <w:qFormat/>
    <w:rsid w:val="00A90A76"/>
    <w:rPr>
      <w:rFonts w:cs="Wingdings"/>
    </w:rPr>
  </w:style>
  <w:style w:type="character" w:customStyle="1" w:styleId="ListLabel2807">
    <w:name w:val="ListLabel 2807"/>
    <w:qFormat/>
    <w:rsid w:val="00A90A76"/>
    <w:rPr>
      <w:rFonts w:cs="Symbol"/>
    </w:rPr>
  </w:style>
  <w:style w:type="character" w:customStyle="1" w:styleId="ListLabel2808">
    <w:name w:val="ListLabel 2808"/>
    <w:qFormat/>
    <w:rsid w:val="00A90A76"/>
    <w:rPr>
      <w:rFonts w:cs="Courier New"/>
    </w:rPr>
  </w:style>
  <w:style w:type="character" w:customStyle="1" w:styleId="ListLabel2809">
    <w:name w:val="ListLabel 2809"/>
    <w:qFormat/>
    <w:rsid w:val="00A90A76"/>
    <w:rPr>
      <w:rFonts w:cs="Wingdings"/>
    </w:rPr>
  </w:style>
  <w:style w:type="character" w:customStyle="1" w:styleId="ListLabel2810">
    <w:name w:val="ListLabel 2810"/>
    <w:qFormat/>
    <w:rsid w:val="00A90A76"/>
    <w:rPr>
      <w:rFonts w:cs="Symbol"/>
    </w:rPr>
  </w:style>
  <w:style w:type="character" w:customStyle="1" w:styleId="ListLabel2811">
    <w:name w:val="ListLabel 2811"/>
    <w:qFormat/>
    <w:rsid w:val="00A90A76"/>
    <w:rPr>
      <w:rFonts w:cs="Courier New"/>
    </w:rPr>
  </w:style>
  <w:style w:type="character" w:customStyle="1" w:styleId="ListLabel2812">
    <w:name w:val="ListLabel 2812"/>
    <w:qFormat/>
    <w:rsid w:val="00A90A76"/>
    <w:rPr>
      <w:rFonts w:cs="Wingdings"/>
    </w:rPr>
  </w:style>
  <w:style w:type="character" w:customStyle="1" w:styleId="ListLabel2813">
    <w:name w:val="ListLabel 2813"/>
    <w:qFormat/>
    <w:rsid w:val="00A90A76"/>
    <w:rPr>
      <w:rFonts w:cs="Symbol"/>
    </w:rPr>
  </w:style>
  <w:style w:type="character" w:customStyle="1" w:styleId="ListLabel2814">
    <w:name w:val="ListLabel 2814"/>
    <w:qFormat/>
    <w:rsid w:val="00A90A76"/>
    <w:rPr>
      <w:rFonts w:cs="Courier New"/>
    </w:rPr>
  </w:style>
  <w:style w:type="character" w:customStyle="1" w:styleId="ListLabel2815">
    <w:name w:val="ListLabel 2815"/>
    <w:qFormat/>
    <w:rsid w:val="00A90A76"/>
    <w:rPr>
      <w:rFonts w:cs="Wingdings"/>
    </w:rPr>
  </w:style>
  <w:style w:type="character" w:customStyle="1" w:styleId="ListLabel2816">
    <w:name w:val="ListLabel 2816"/>
    <w:qFormat/>
    <w:rsid w:val="00A90A76"/>
    <w:rPr>
      <w:rFonts w:cs="Symbol"/>
    </w:rPr>
  </w:style>
  <w:style w:type="character" w:customStyle="1" w:styleId="ListLabel2817">
    <w:name w:val="ListLabel 2817"/>
    <w:qFormat/>
    <w:rsid w:val="00A90A76"/>
    <w:rPr>
      <w:rFonts w:cs="Courier New"/>
    </w:rPr>
  </w:style>
  <w:style w:type="character" w:customStyle="1" w:styleId="ListLabel2818">
    <w:name w:val="ListLabel 2818"/>
    <w:qFormat/>
    <w:rsid w:val="00A90A76"/>
    <w:rPr>
      <w:rFonts w:cs="Wingdings"/>
    </w:rPr>
  </w:style>
  <w:style w:type="character" w:customStyle="1" w:styleId="ListLabel2819">
    <w:name w:val="ListLabel 2819"/>
    <w:qFormat/>
    <w:rsid w:val="00A90A76"/>
    <w:rPr>
      <w:rFonts w:cs="Symbol"/>
    </w:rPr>
  </w:style>
  <w:style w:type="character" w:customStyle="1" w:styleId="ListLabel2820">
    <w:name w:val="ListLabel 2820"/>
    <w:qFormat/>
    <w:rsid w:val="00A90A76"/>
    <w:rPr>
      <w:rFonts w:cs="Courier New"/>
    </w:rPr>
  </w:style>
  <w:style w:type="character" w:customStyle="1" w:styleId="ListLabel2821">
    <w:name w:val="ListLabel 2821"/>
    <w:qFormat/>
    <w:rsid w:val="00A90A76"/>
    <w:rPr>
      <w:rFonts w:cs="Wingdings"/>
    </w:rPr>
  </w:style>
  <w:style w:type="character" w:customStyle="1" w:styleId="ListLabel2822">
    <w:name w:val="ListLabel 2822"/>
    <w:qFormat/>
    <w:rsid w:val="00A90A76"/>
    <w:rPr>
      <w:rFonts w:cs="Symbol"/>
    </w:rPr>
  </w:style>
  <w:style w:type="character" w:customStyle="1" w:styleId="ListLabel2823">
    <w:name w:val="ListLabel 2823"/>
    <w:qFormat/>
    <w:rsid w:val="00A90A76"/>
    <w:rPr>
      <w:rFonts w:cs="Courier New"/>
    </w:rPr>
  </w:style>
  <w:style w:type="character" w:customStyle="1" w:styleId="ListLabel2824">
    <w:name w:val="ListLabel 2824"/>
    <w:qFormat/>
    <w:rsid w:val="00A90A76"/>
    <w:rPr>
      <w:rFonts w:cs="Wingdings"/>
    </w:rPr>
  </w:style>
  <w:style w:type="character" w:customStyle="1" w:styleId="ListLabel2825">
    <w:name w:val="ListLabel 2825"/>
    <w:qFormat/>
    <w:rsid w:val="00A90A76"/>
    <w:rPr>
      <w:rFonts w:cs="Symbol"/>
    </w:rPr>
  </w:style>
  <w:style w:type="character" w:customStyle="1" w:styleId="ListLabel2826">
    <w:name w:val="ListLabel 2826"/>
    <w:qFormat/>
    <w:rsid w:val="00A90A76"/>
    <w:rPr>
      <w:rFonts w:cs="Courier New"/>
    </w:rPr>
  </w:style>
  <w:style w:type="character" w:customStyle="1" w:styleId="ListLabel2827">
    <w:name w:val="ListLabel 2827"/>
    <w:qFormat/>
    <w:rsid w:val="00A90A76"/>
    <w:rPr>
      <w:rFonts w:cs="Wingdings"/>
    </w:rPr>
  </w:style>
  <w:style w:type="character" w:customStyle="1" w:styleId="ListLabel2828">
    <w:name w:val="ListLabel 2828"/>
    <w:qFormat/>
    <w:rsid w:val="00A90A76"/>
    <w:rPr>
      <w:rFonts w:cs="Symbol"/>
    </w:rPr>
  </w:style>
  <w:style w:type="character" w:customStyle="1" w:styleId="ListLabel2829">
    <w:name w:val="ListLabel 2829"/>
    <w:qFormat/>
    <w:rsid w:val="00A90A76"/>
    <w:rPr>
      <w:rFonts w:cs="Courier New"/>
    </w:rPr>
  </w:style>
  <w:style w:type="character" w:customStyle="1" w:styleId="ListLabel2830">
    <w:name w:val="ListLabel 2830"/>
    <w:qFormat/>
    <w:rsid w:val="00A90A76"/>
    <w:rPr>
      <w:rFonts w:cs="Wingdings"/>
    </w:rPr>
  </w:style>
  <w:style w:type="character" w:customStyle="1" w:styleId="ListLabel2831">
    <w:name w:val="ListLabel 2831"/>
    <w:qFormat/>
    <w:rsid w:val="00A90A76"/>
    <w:rPr>
      <w:rFonts w:cs="Symbol"/>
    </w:rPr>
  </w:style>
  <w:style w:type="character" w:customStyle="1" w:styleId="ListLabel2832">
    <w:name w:val="ListLabel 2832"/>
    <w:qFormat/>
    <w:rsid w:val="00A90A76"/>
    <w:rPr>
      <w:rFonts w:cs="Courier New"/>
    </w:rPr>
  </w:style>
  <w:style w:type="character" w:customStyle="1" w:styleId="ListLabel2833">
    <w:name w:val="ListLabel 2833"/>
    <w:qFormat/>
    <w:rsid w:val="00A90A76"/>
    <w:rPr>
      <w:rFonts w:cs="Wingdings"/>
    </w:rPr>
  </w:style>
  <w:style w:type="character" w:customStyle="1" w:styleId="ListLabel2834">
    <w:name w:val="ListLabel 2834"/>
    <w:qFormat/>
    <w:rsid w:val="00A90A76"/>
    <w:rPr>
      <w:rFonts w:cs="Symbol"/>
    </w:rPr>
  </w:style>
  <w:style w:type="character" w:customStyle="1" w:styleId="ListLabel2835">
    <w:name w:val="ListLabel 2835"/>
    <w:qFormat/>
    <w:rsid w:val="00A90A76"/>
    <w:rPr>
      <w:rFonts w:cs="Courier New"/>
    </w:rPr>
  </w:style>
  <w:style w:type="character" w:customStyle="1" w:styleId="ListLabel2836">
    <w:name w:val="ListLabel 2836"/>
    <w:qFormat/>
    <w:rsid w:val="00A90A76"/>
    <w:rPr>
      <w:rFonts w:cs="Wingdings"/>
    </w:rPr>
  </w:style>
  <w:style w:type="character" w:customStyle="1" w:styleId="ListLabel2837">
    <w:name w:val="ListLabel 2837"/>
    <w:qFormat/>
    <w:rsid w:val="00A90A76"/>
    <w:rPr>
      <w:rFonts w:cs="Symbol"/>
    </w:rPr>
  </w:style>
  <w:style w:type="character" w:customStyle="1" w:styleId="ListLabel2838">
    <w:name w:val="ListLabel 2838"/>
    <w:qFormat/>
    <w:rsid w:val="00A90A76"/>
    <w:rPr>
      <w:rFonts w:cs="Courier New"/>
    </w:rPr>
  </w:style>
  <w:style w:type="character" w:customStyle="1" w:styleId="ListLabel2839">
    <w:name w:val="ListLabel 2839"/>
    <w:qFormat/>
    <w:rsid w:val="00A90A76"/>
    <w:rPr>
      <w:rFonts w:cs="Wingdings"/>
    </w:rPr>
  </w:style>
  <w:style w:type="character" w:customStyle="1" w:styleId="ListLabel2840">
    <w:name w:val="ListLabel 2840"/>
    <w:qFormat/>
    <w:rsid w:val="00A90A76"/>
    <w:rPr>
      <w:rFonts w:cs="Symbol"/>
    </w:rPr>
  </w:style>
  <w:style w:type="character" w:customStyle="1" w:styleId="ListLabel2841">
    <w:name w:val="ListLabel 2841"/>
    <w:qFormat/>
    <w:rsid w:val="00A90A76"/>
    <w:rPr>
      <w:rFonts w:cs="Courier New"/>
    </w:rPr>
  </w:style>
  <w:style w:type="character" w:customStyle="1" w:styleId="ListLabel2842">
    <w:name w:val="ListLabel 2842"/>
    <w:qFormat/>
    <w:rsid w:val="00A90A76"/>
    <w:rPr>
      <w:rFonts w:cs="Wingdings"/>
    </w:rPr>
  </w:style>
  <w:style w:type="character" w:customStyle="1" w:styleId="ListLabel2843">
    <w:name w:val="ListLabel 2843"/>
    <w:qFormat/>
    <w:rsid w:val="00A90A76"/>
    <w:rPr>
      <w:rFonts w:cs="Symbol"/>
    </w:rPr>
  </w:style>
  <w:style w:type="character" w:customStyle="1" w:styleId="ListLabel2844">
    <w:name w:val="ListLabel 2844"/>
    <w:qFormat/>
    <w:rsid w:val="00A90A76"/>
    <w:rPr>
      <w:rFonts w:cs="Courier New"/>
    </w:rPr>
  </w:style>
  <w:style w:type="character" w:customStyle="1" w:styleId="ListLabel2845">
    <w:name w:val="ListLabel 2845"/>
    <w:qFormat/>
    <w:rsid w:val="00A90A76"/>
    <w:rPr>
      <w:rFonts w:cs="Wingdings"/>
    </w:rPr>
  </w:style>
  <w:style w:type="character" w:customStyle="1" w:styleId="ListLabel2846">
    <w:name w:val="ListLabel 2846"/>
    <w:qFormat/>
    <w:rsid w:val="00A90A76"/>
    <w:rPr>
      <w:rFonts w:cs="Symbol"/>
    </w:rPr>
  </w:style>
  <w:style w:type="character" w:customStyle="1" w:styleId="ListLabel2847">
    <w:name w:val="ListLabel 2847"/>
    <w:qFormat/>
    <w:rsid w:val="00A90A76"/>
    <w:rPr>
      <w:rFonts w:cs="Courier New"/>
    </w:rPr>
  </w:style>
  <w:style w:type="character" w:customStyle="1" w:styleId="ListLabel2848">
    <w:name w:val="ListLabel 2848"/>
    <w:qFormat/>
    <w:rsid w:val="00A90A76"/>
    <w:rPr>
      <w:rFonts w:cs="Wingdings"/>
    </w:rPr>
  </w:style>
  <w:style w:type="character" w:customStyle="1" w:styleId="ListLabel2849">
    <w:name w:val="ListLabel 2849"/>
    <w:qFormat/>
    <w:rsid w:val="00A90A76"/>
    <w:rPr>
      <w:rFonts w:cs="Symbol"/>
    </w:rPr>
  </w:style>
  <w:style w:type="character" w:customStyle="1" w:styleId="ListLabel2850">
    <w:name w:val="ListLabel 2850"/>
    <w:qFormat/>
    <w:rsid w:val="00A90A76"/>
    <w:rPr>
      <w:rFonts w:cs="Courier New"/>
    </w:rPr>
  </w:style>
  <w:style w:type="character" w:customStyle="1" w:styleId="ListLabel2851">
    <w:name w:val="ListLabel 2851"/>
    <w:qFormat/>
    <w:rsid w:val="00A90A76"/>
    <w:rPr>
      <w:rFonts w:cs="Wingdings"/>
    </w:rPr>
  </w:style>
  <w:style w:type="character" w:customStyle="1" w:styleId="ListLabel2852">
    <w:name w:val="ListLabel 2852"/>
    <w:qFormat/>
    <w:rsid w:val="00A90A76"/>
    <w:rPr>
      <w:rFonts w:cs="Symbol"/>
    </w:rPr>
  </w:style>
  <w:style w:type="character" w:customStyle="1" w:styleId="ListLabel2853">
    <w:name w:val="ListLabel 2853"/>
    <w:qFormat/>
    <w:rsid w:val="00A90A76"/>
    <w:rPr>
      <w:rFonts w:cs="Courier New"/>
    </w:rPr>
  </w:style>
  <w:style w:type="character" w:customStyle="1" w:styleId="ListLabel2854">
    <w:name w:val="ListLabel 2854"/>
    <w:qFormat/>
    <w:rsid w:val="00A90A76"/>
    <w:rPr>
      <w:rFonts w:cs="Wingdings"/>
    </w:rPr>
  </w:style>
  <w:style w:type="character" w:customStyle="1" w:styleId="ListLabel2855">
    <w:name w:val="ListLabel 2855"/>
    <w:qFormat/>
    <w:rsid w:val="00A90A76"/>
    <w:rPr>
      <w:rFonts w:cs="Symbol"/>
    </w:rPr>
  </w:style>
  <w:style w:type="character" w:customStyle="1" w:styleId="ListLabel2856">
    <w:name w:val="ListLabel 2856"/>
    <w:qFormat/>
    <w:rsid w:val="00A90A76"/>
    <w:rPr>
      <w:rFonts w:cs="Courier New"/>
    </w:rPr>
  </w:style>
  <w:style w:type="character" w:customStyle="1" w:styleId="ListLabel2857">
    <w:name w:val="ListLabel 2857"/>
    <w:qFormat/>
    <w:rsid w:val="00A90A76"/>
    <w:rPr>
      <w:rFonts w:cs="Wingdings"/>
    </w:rPr>
  </w:style>
  <w:style w:type="character" w:customStyle="1" w:styleId="ListLabel2858">
    <w:name w:val="ListLabel 2858"/>
    <w:qFormat/>
    <w:rsid w:val="00A90A76"/>
    <w:rPr>
      <w:rFonts w:cs="Symbol"/>
    </w:rPr>
  </w:style>
  <w:style w:type="character" w:customStyle="1" w:styleId="ListLabel2859">
    <w:name w:val="ListLabel 2859"/>
    <w:qFormat/>
    <w:rsid w:val="00A90A76"/>
    <w:rPr>
      <w:rFonts w:cs="Courier New"/>
    </w:rPr>
  </w:style>
  <w:style w:type="character" w:customStyle="1" w:styleId="ListLabel2860">
    <w:name w:val="ListLabel 2860"/>
    <w:qFormat/>
    <w:rsid w:val="00A90A76"/>
    <w:rPr>
      <w:rFonts w:cs="Wingdings"/>
    </w:rPr>
  </w:style>
  <w:style w:type="character" w:customStyle="1" w:styleId="ListLabel2861">
    <w:name w:val="ListLabel 2861"/>
    <w:qFormat/>
    <w:rsid w:val="00A90A76"/>
    <w:rPr>
      <w:rFonts w:cs="Symbol"/>
    </w:rPr>
  </w:style>
  <w:style w:type="character" w:customStyle="1" w:styleId="ListLabel2862">
    <w:name w:val="ListLabel 2862"/>
    <w:qFormat/>
    <w:rsid w:val="00A90A76"/>
    <w:rPr>
      <w:rFonts w:cs="Courier New"/>
    </w:rPr>
  </w:style>
  <w:style w:type="character" w:customStyle="1" w:styleId="ListLabel2863">
    <w:name w:val="ListLabel 2863"/>
    <w:qFormat/>
    <w:rsid w:val="00A90A76"/>
    <w:rPr>
      <w:rFonts w:cs="Wingdings"/>
    </w:rPr>
  </w:style>
  <w:style w:type="character" w:customStyle="1" w:styleId="ListLabel2864">
    <w:name w:val="ListLabel 2864"/>
    <w:qFormat/>
    <w:rsid w:val="00A90A76"/>
    <w:rPr>
      <w:rFonts w:cs="Symbol"/>
    </w:rPr>
  </w:style>
  <w:style w:type="character" w:customStyle="1" w:styleId="ListLabel2865">
    <w:name w:val="ListLabel 2865"/>
    <w:qFormat/>
    <w:rsid w:val="00A90A76"/>
    <w:rPr>
      <w:rFonts w:cs="Courier New"/>
    </w:rPr>
  </w:style>
  <w:style w:type="character" w:customStyle="1" w:styleId="ListLabel2866">
    <w:name w:val="ListLabel 2866"/>
    <w:qFormat/>
    <w:rsid w:val="00A90A76"/>
    <w:rPr>
      <w:rFonts w:cs="Wingdings"/>
    </w:rPr>
  </w:style>
  <w:style w:type="character" w:customStyle="1" w:styleId="ListLabel2867">
    <w:name w:val="ListLabel 2867"/>
    <w:qFormat/>
    <w:rsid w:val="00A90A76"/>
    <w:rPr>
      <w:rFonts w:cs="Symbol"/>
    </w:rPr>
  </w:style>
  <w:style w:type="character" w:customStyle="1" w:styleId="ListLabel2868">
    <w:name w:val="ListLabel 2868"/>
    <w:qFormat/>
    <w:rsid w:val="00A90A76"/>
    <w:rPr>
      <w:rFonts w:cs="Courier New"/>
    </w:rPr>
  </w:style>
  <w:style w:type="character" w:customStyle="1" w:styleId="ListLabel2869">
    <w:name w:val="ListLabel 2869"/>
    <w:qFormat/>
    <w:rsid w:val="00A90A76"/>
    <w:rPr>
      <w:rFonts w:cs="Wingdings"/>
    </w:rPr>
  </w:style>
  <w:style w:type="character" w:customStyle="1" w:styleId="ListLabel2870">
    <w:name w:val="ListLabel 2870"/>
    <w:qFormat/>
    <w:rsid w:val="00A90A76"/>
    <w:rPr>
      <w:rFonts w:cs="Symbol"/>
    </w:rPr>
  </w:style>
  <w:style w:type="character" w:customStyle="1" w:styleId="ListLabel2871">
    <w:name w:val="ListLabel 2871"/>
    <w:qFormat/>
    <w:rsid w:val="00A90A76"/>
    <w:rPr>
      <w:rFonts w:cs="Courier New"/>
    </w:rPr>
  </w:style>
  <w:style w:type="character" w:customStyle="1" w:styleId="ListLabel2872">
    <w:name w:val="ListLabel 2872"/>
    <w:qFormat/>
    <w:rsid w:val="00A90A76"/>
    <w:rPr>
      <w:rFonts w:cs="Wingdings"/>
    </w:rPr>
  </w:style>
  <w:style w:type="character" w:customStyle="1" w:styleId="ListLabel2873">
    <w:name w:val="ListLabel 2873"/>
    <w:qFormat/>
    <w:rsid w:val="00A90A76"/>
    <w:rPr>
      <w:rFonts w:cs="Symbol"/>
    </w:rPr>
  </w:style>
  <w:style w:type="character" w:customStyle="1" w:styleId="ListLabel2874">
    <w:name w:val="ListLabel 2874"/>
    <w:qFormat/>
    <w:rsid w:val="00A90A76"/>
    <w:rPr>
      <w:rFonts w:cs="Courier New"/>
    </w:rPr>
  </w:style>
  <w:style w:type="character" w:customStyle="1" w:styleId="ListLabel2875">
    <w:name w:val="ListLabel 2875"/>
    <w:qFormat/>
    <w:rsid w:val="00A90A76"/>
    <w:rPr>
      <w:rFonts w:cs="Wingdings"/>
    </w:rPr>
  </w:style>
  <w:style w:type="character" w:customStyle="1" w:styleId="ListLabel2876">
    <w:name w:val="ListLabel 2876"/>
    <w:qFormat/>
    <w:rsid w:val="00A90A76"/>
    <w:rPr>
      <w:rFonts w:cs="Symbol"/>
    </w:rPr>
  </w:style>
  <w:style w:type="character" w:customStyle="1" w:styleId="ListLabel2877">
    <w:name w:val="ListLabel 2877"/>
    <w:qFormat/>
    <w:rsid w:val="00A90A76"/>
    <w:rPr>
      <w:rFonts w:cs="Courier New"/>
    </w:rPr>
  </w:style>
  <w:style w:type="character" w:customStyle="1" w:styleId="ListLabel2878">
    <w:name w:val="ListLabel 2878"/>
    <w:qFormat/>
    <w:rsid w:val="00A90A76"/>
    <w:rPr>
      <w:rFonts w:cs="Wingdings"/>
    </w:rPr>
  </w:style>
  <w:style w:type="character" w:customStyle="1" w:styleId="ListLabel2879">
    <w:name w:val="ListLabel 2879"/>
    <w:qFormat/>
    <w:rsid w:val="00A90A76"/>
    <w:rPr>
      <w:rFonts w:cs="Symbol"/>
    </w:rPr>
  </w:style>
  <w:style w:type="character" w:customStyle="1" w:styleId="ListLabel2880">
    <w:name w:val="ListLabel 2880"/>
    <w:qFormat/>
    <w:rsid w:val="00A90A76"/>
    <w:rPr>
      <w:rFonts w:cs="Courier New"/>
    </w:rPr>
  </w:style>
  <w:style w:type="character" w:customStyle="1" w:styleId="ListLabel2881">
    <w:name w:val="ListLabel 2881"/>
    <w:qFormat/>
    <w:rsid w:val="00A90A76"/>
    <w:rPr>
      <w:rFonts w:cs="Wingdings"/>
    </w:rPr>
  </w:style>
  <w:style w:type="character" w:customStyle="1" w:styleId="ListLabel2882">
    <w:name w:val="ListLabel 2882"/>
    <w:qFormat/>
    <w:rsid w:val="00A90A76"/>
    <w:rPr>
      <w:rFonts w:cs="Symbol"/>
    </w:rPr>
  </w:style>
  <w:style w:type="character" w:customStyle="1" w:styleId="ListLabel2883">
    <w:name w:val="ListLabel 2883"/>
    <w:qFormat/>
    <w:rsid w:val="00A90A76"/>
    <w:rPr>
      <w:rFonts w:cs="Courier New"/>
    </w:rPr>
  </w:style>
  <w:style w:type="character" w:customStyle="1" w:styleId="ListLabel2884">
    <w:name w:val="ListLabel 2884"/>
    <w:qFormat/>
    <w:rsid w:val="00A90A76"/>
    <w:rPr>
      <w:rFonts w:cs="Wingdings"/>
    </w:rPr>
  </w:style>
  <w:style w:type="character" w:customStyle="1" w:styleId="ListLabel2885">
    <w:name w:val="ListLabel 2885"/>
    <w:qFormat/>
    <w:rsid w:val="00A90A76"/>
    <w:rPr>
      <w:rFonts w:cs="Symbol"/>
    </w:rPr>
  </w:style>
  <w:style w:type="character" w:customStyle="1" w:styleId="ListLabel2886">
    <w:name w:val="ListLabel 2886"/>
    <w:qFormat/>
    <w:rsid w:val="00A90A76"/>
    <w:rPr>
      <w:rFonts w:cs="Courier New"/>
    </w:rPr>
  </w:style>
  <w:style w:type="character" w:customStyle="1" w:styleId="ListLabel2887">
    <w:name w:val="ListLabel 2887"/>
    <w:qFormat/>
    <w:rsid w:val="00A90A76"/>
    <w:rPr>
      <w:rFonts w:cs="Wingdings"/>
    </w:rPr>
  </w:style>
  <w:style w:type="character" w:customStyle="1" w:styleId="ListLabel2888">
    <w:name w:val="ListLabel 2888"/>
    <w:qFormat/>
    <w:rsid w:val="00A90A76"/>
    <w:rPr>
      <w:rFonts w:cs="Symbol"/>
    </w:rPr>
  </w:style>
  <w:style w:type="character" w:customStyle="1" w:styleId="ListLabel2889">
    <w:name w:val="ListLabel 2889"/>
    <w:qFormat/>
    <w:rsid w:val="00A90A76"/>
    <w:rPr>
      <w:rFonts w:cs="Courier New"/>
    </w:rPr>
  </w:style>
  <w:style w:type="character" w:customStyle="1" w:styleId="ListLabel2890">
    <w:name w:val="ListLabel 2890"/>
    <w:qFormat/>
    <w:rsid w:val="00A90A76"/>
    <w:rPr>
      <w:rFonts w:cs="Wingdings"/>
    </w:rPr>
  </w:style>
  <w:style w:type="character" w:customStyle="1" w:styleId="ListLabel2891">
    <w:name w:val="ListLabel 2891"/>
    <w:qFormat/>
    <w:rsid w:val="00A90A76"/>
    <w:rPr>
      <w:rFonts w:cs="Symbol"/>
    </w:rPr>
  </w:style>
  <w:style w:type="character" w:customStyle="1" w:styleId="ListLabel2892">
    <w:name w:val="ListLabel 2892"/>
    <w:qFormat/>
    <w:rsid w:val="00A90A76"/>
    <w:rPr>
      <w:rFonts w:cs="Courier New"/>
    </w:rPr>
  </w:style>
  <w:style w:type="character" w:customStyle="1" w:styleId="ListLabel2893">
    <w:name w:val="ListLabel 2893"/>
    <w:qFormat/>
    <w:rsid w:val="00A90A76"/>
    <w:rPr>
      <w:rFonts w:cs="Wingdings"/>
    </w:rPr>
  </w:style>
  <w:style w:type="character" w:customStyle="1" w:styleId="ListLabel2894">
    <w:name w:val="ListLabel 2894"/>
    <w:qFormat/>
    <w:rsid w:val="00A90A76"/>
    <w:rPr>
      <w:rFonts w:cs="Symbol"/>
    </w:rPr>
  </w:style>
  <w:style w:type="character" w:customStyle="1" w:styleId="ListLabel2895">
    <w:name w:val="ListLabel 2895"/>
    <w:qFormat/>
    <w:rsid w:val="00A90A76"/>
    <w:rPr>
      <w:rFonts w:cs="Courier New"/>
    </w:rPr>
  </w:style>
  <w:style w:type="character" w:customStyle="1" w:styleId="ListLabel2896">
    <w:name w:val="ListLabel 2896"/>
    <w:qFormat/>
    <w:rsid w:val="00A90A76"/>
    <w:rPr>
      <w:rFonts w:cs="Wingdings"/>
    </w:rPr>
  </w:style>
  <w:style w:type="character" w:customStyle="1" w:styleId="ListLabel2897">
    <w:name w:val="ListLabel 2897"/>
    <w:qFormat/>
    <w:rsid w:val="00A90A76"/>
    <w:rPr>
      <w:rFonts w:cs="Symbol"/>
    </w:rPr>
  </w:style>
  <w:style w:type="character" w:customStyle="1" w:styleId="ListLabel2898">
    <w:name w:val="ListLabel 2898"/>
    <w:qFormat/>
    <w:rsid w:val="00A90A76"/>
    <w:rPr>
      <w:rFonts w:cs="Courier New"/>
    </w:rPr>
  </w:style>
  <w:style w:type="character" w:customStyle="1" w:styleId="ListLabel2899">
    <w:name w:val="ListLabel 2899"/>
    <w:qFormat/>
    <w:rsid w:val="00A90A76"/>
    <w:rPr>
      <w:rFonts w:cs="Wingdings"/>
    </w:rPr>
  </w:style>
  <w:style w:type="character" w:customStyle="1" w:styleId="ListLabel2900">
    <w:name w:val="ListLabel 2900"/>
    <w:qFormat/>
    <w:rsid w:val="00A90A76"/>
    <w:rPr>
      <w:rFonts w:cs="Symbol"/>
    </w:rPr>
  </w:style>
  <w:style w:type="character" w:customStyle="1" w:styleId="ListLabel2901">
    <w:name w:val="ListLabel 2901"/>
    <w:qFormat/>
    <w:rsid w:val="00A90A76"/>
    <w:rPr>
      <w:rFonts w:cs="Courier New"/>
    </w:rPr>
  </w:style>
  <w:style w:type="character" w:customStyle="1" w:styleId="ListLabel2902">
    <w:name w:val="ListLabel 2902"/>
    <w:qFormat/>
    <w:rsid w:val="00A90A76"/>
    <w:rPr>
      <w:rFonts w:cs="Wingdings"/>
    </w:rPr>
  </w:style>
  <w:style w:type="character" w:customStyle="1" w:styleId="ListLabel2903">
    <w:name w:val="ListLabel 2903"/>
    <w:qFormat/>
    <w:rsid w:val="00A90A76"/>
    <w:rPr>
      <w:rFonts w:cs="Symbol"/>
    </w:rPr>
  </w:style>
  <w:style w:type="character" w:customStyle="1" w:styleId="ListLabel2904">
    <w:name w:val="ListLabel 2904"/>
    <w:qFormat/>
    <w:rsid w:val="00A90A76"/>
    <w:rPr>
      <w:rFonts w:cs="Courier New"/>
    </w:rPr>
  </w:style>
  <w:style w:type="character" w:customStyle="1" w:styleId="ListLabel2905">
    <w:name w:val="ListLabel 2905"/>
    <w:qFormat/>
    <w:rsid w:val="00A90A76"/>
    <w:rPr>
      <w:rFonts w:cs="Wingdings"/>
    </w:rPr>
  </w:style>
  <w:style w:type="character" w:customStyle="1" w:styleId="ListLabel2906">
    <w:name w:val="ListLabel 2906"/>
    <w:qFormat/>
    <w:rsid w:val="00A90A76"/>
    <w:rPr>
      <w:rFonts w:cs="Symbol"/>
    </w:rPr>
  </w:style>
  <w:style w:type="character" w:customStyle="1" w:styleId="ListLabel2907">
    <w:name w:val="ListLabel 2907"/>
    <w:qFormat/>
    <w:rsid w:val="00A90A76"/>
    <w:rPr>
      <w:rFonts w:cs="Courier New"/>
    </w:rPr>
  </w:style>
  <w:style w:type="character" w:customStyle="1" w:styleId="ListLabel2908">
    <w:name w:val="ListLabel 2908"/>
    <w:qFormat/>
    <w:rsid w:val="00A90A76"/>
    <w:rPr>
      <w:rFonts w:cs="Wingdings"/>
    </w:rPr>
  </w:style>
  <w:style w:type="character" w:customStyle="1" w:styleId="ListLabel2909">
    <w:name w:val="ListLabel 2909"/>
    <w:qFormat/>
    <w:rsid w:val="00A90A76"/>
    <w:rPr>
      <w:rFonts w:cs="Symbol"/>
    </w:rPr>
  </w:style>
  <w:style w:type="character" w:customStyle="1" w:styleId="ListLabel2910">
    <w:name w:val="ListLabel 2910"/>
    <w:qFormat/>
    <w:rsid w:val="00A90A76"/>
    <w:rPr>
      <w:rFonts w:cs="Courier New"/>
    </w:rPr>
  </w:style>
  <w:style w:type="character" w:customStyle="1" w:styleId="ListLabel2911">
    <w:name w:val="ListLabel 2911"/>
    <w:qFormat/>
    <w:rsid w:val="00A90A76"/>
    <w:rPr>
      <w:rFonts w:cs="Wingdings"/>
    </w:rPr>
  </w:style>
  <w:style w:type="character" w:customStyle="1" w:styleId="ListLabel2912">
    <w:name w:val="ListLabel 2912"/>
    <w:qFormat/>
    <w:rsid w:val="00A90A76"/>
    <w:rPr>
      <w:rFonts w:cs="Symbol"/>
    </w:rPr>
  </w:style>
  <w:style w:type="character" w:customStyle="1" w:styleId="ListLabel2913">
    <w:name w:val="ListLabel 2913"/>
    <w:qFormat/>
    <w:rsid w:val="00A90A76"/>
    <w:rPr>
      <w:rFonts w:cs="Courier New"/>
    </w:rPr>
  </w:style>
  <w:style w:type="character" w:customStyle="1" w:styleId="ListLabel2914">
    <w:name w:val="ListLabel 2914"/>
    <w:qFormat/>
    <w:rsid w:val="00A90A76"/>
    <w:rPr>
      <w:rFonts w:cs="Wingdings"/>
    </w:rPr>
  </w:style>
  <w:style w:type="character" w:customStyle="1" w:styleId="ListLabel2915">
    <w:name w:val="ListLabel 2915"/>
    <w:qFormat/>
    <w:rsid w:val="00A90A76"/>
    <w:rPr>
      <w:rFonts w:cs="Symbol"/>
    </w:rPr>
  </w:style>
  <w:style w:type="character" w:customStyle="1" w:styleId="ListLabel2916">
    <w:name w:val="ListLabel 2916"/>
    <w:qFormat/>
    <w:rsid w:val="00A90A76"/>
    <w:rPr>
      <w:rFonts w:cs="Courier New"/>
    </w:rPr>
  </w:style>
  <w:style w:type="character" w:customStyle="1" w:styleId="ListLabel2917">
    <w:name w:val="ListLabel 2917"/>
    <w:qFormat/>
    <w:rsid w:val="00A90A76"/>
    <w:rPr>
      <w:rFonts w:cs="Wingdings"/>
    </w:rPr>
  </w:style>
  <w:style w:type="character" w:customStyle="1" w:styleId="ListLabel2918">
    <w:name w:val="ListLabel 2918"/>
    <w:qFormat/>
    <w:rsid w:val="00A90A76"/>
    <w:rPr>
      <w:rFonts w:cs="Symbol"/>
    </w:rPr>
  </w:style>
  <w:style w:type="character" w:customStyle="1" w:styleId="ListLabel2919">
    <w:name w:val="ListLabel 2919"/>
    <w:qFormat/>
    <w:rsid w:val="00A90A76"/>
    <w:rPr>
      <w:rFonts w:cs="Courier New"/>
    </w:rPr>
  </w:style>
  <w:style w:type="character" w:customStyle="1" w:styleId="ListLabel2920">
    <w:name w:val="ListLabel 2920"/>
    <w:qFormat/>
    <w:rsid w:val="00A90A76"/>
    <w:rPr>
      <w:rFonts w:cs="Wingdings"/>
    </w:rPr>
  </w:style>
  <w:style w:type="character" w:customStyle="1" w:styleId="ListLabel2921">
    <w:name w:val="ListLabel 2921"/>
    <w:qFormat/>
    <w:rsid w:val="00A90A76"/>
    <w:rPr>
      <w:rFonts w:cs="Symbol"/>
    </w:rPr>
  </w:style>
  <w:style w:type="character" w:customStyle="1" w:styleId="ListLabel2922">
    <w:name w:val="ListLabel 2922"/>
    <w:qFormat/>
    <w:rsid w:val="00A90A76"/>
    <w:rPr>
      <w:rFonts w:cs="Courier New"/>
    </w:rPr>
  </w:style>
  <w:style w:type="character" w:customStyle="1" w:styleId="ListLabel2923">
    <w:name w:val="ListLabel 2923"/>
    <w:qFormat/>
    <w:rsid w:val="00A90A76"/>
    <w:rPr>
      <w:rFonts w:cs="Wingdings"/>
    </w:rPr>
  </w:style>
  <w:style w:type="character" w:customStyle="1" w:styleId="ListLabel2924">
    <w:name w:val="ListLabel 2924"/>
    <w:qFormat/>
    <w:rsid w:val="00A90A76"/>
    <w:rPr>
      <w:rFonts w:cs="Symbol"/>
    </w:rPr>
  </w:style>
  <w:style w:type="character" w:customStyle="1" w:styleId="ListLabel2925">
    <w:name w:val="ListLabel 2925"/>
    <w:qFormat/>
    <w:rsid w:val="00A90A76"/>
    <w:rPr>
      <w:rFonts w:cs="Courier New"/>
    </w:rPr>
  </w:style>
  <w:style w:type="character" w:customStyle="1" w:styleId="ListLabel2926">
    <w:name w:val="ListLabel 2926"/>
    <w:qFormat/>
    <w:rsid w:val="00A90A76"/>
    <w:rPr>
      <w:rFonts w:cs="Wingdings"/>
    </w:rPr>
  </w:style>
  <w:style w:type="character" w:customStyle="1" w:styleId="ListLabel2927">
    <w:name w:val="ListLabel 2927"/>
    <w:qFormat/>
    <w:rsid w:val="00A90A76"/>
    <w:rPr>
      <w:rFonts w:cs="Symbol"/>
    </w:rPr>
  </w:style>
  <w:style w:type="character" w:customStyle="1" w:styleId="ListLabel2928">
    <w:name w:val="ListLabel 2928"/>
    <w:qFormat/>
    <w:rsid w:val="00A90A76"/>
    <w:rPr>
      <w:rFonts w:cs="Courier New"/>
    </w:rPr>
  </w:style>
  <w:style w:type="character" w:customStyle="1" w:styleId="ListLabel2929">
    <w:name w:val="ListLabel 2929"/>
    <w:qFormat/>
    <w:rsid w:val="00A90A76"/>
    <w:rPr>
      <w:rFonts w:cs="Wingdings"/>
    </w:rPr>
  </w:style>
  <w:style w:type="character" w:customStyle="1" w:styleId="ListLabel2930">
    <w:name w:val="ListLabel 2930"/>
    <w:qFormat/>
    <w:rsid w:val="00A90A76"/>
    <w:rPr>
      <w:rFonts w:cs="Symbol"/>
    </w:rPr>
  </w:style>
  <w:style w:type="character" w:customStyle="1" w:styleId="ListLabel2931">
    <w:name w:val="ListLabel 2931"/>
    <w:qFormat/>
    <w:rsid w:val="00A90A76"/>
    <w:rPr>
      <w:rFonts w:cs="Courier New"/>
    </w:rPr>
  </w:style>
  <w:style w:type="character" w:customStyle="1" w:styleId="ListLabel2932">
    <w:name w:val="ListLabel 2932"/>
    <w:qFormat/>
    <w:rsid w:val="00A90A76"/>
    <w:rPr>
      <w:rFonts w:cs="Wingdings"/>
    </w:rPr>
  </w:style>
  <w:style w:type="character" w:customStyle="1" w:styleId="ListLabel2933">
    <w:name w:val="ListLabel 2933"/>
    <w:qFormat/>
    <w:rsid w:val="00A90A76"/>
    <w:rPr>
      <w:rFonts w:cs="Symbol"/>
    </w:rPr>
  </w:style>
  <w:style w:type="character" w:customStyle="1" w:styleId="ListLabel2934">
    <w:name w:val="ListLabel 2934"/>
    <w:qFormat/>
    <w:rsid w:val="00A90A76"/>
    <w:rPr>
      <w:rFonts w:cs="Courier New"/>
    </w:rPr>
  </w:style>
  <w:style w:type="character" w:customStyle="1" w:styleId="ListLabel2935">
    <w:name w:val="ListLabel 2935"/>
    <w:qFormat/>
    <w:rsid w:val="00A90A76"/>
    <w:rPr>
      <w:rFonts w:cs="Wingdings"/>
    </w:rPr>
  </w:style>
  <w:style w:type="character" w:customStyle="1" w:styleId="ListLabel2936">
    <w:name w:val="ListLabel 2936"/>
    <w:qFormat/>
    <w:rsid w:val="00A90A76"/>
    <w:rPr>
      <w:rFonts w:cs="Symbol"/>
    </w:rPr>
  </w:style>
  <w:style w:type="character" w:customStyle="1" w:styleId="ListLabel2937">
    <w:name w:val="ListLabel 2937"/>
    <w:qFormat/>
    <w:rsid w:val="00A90A76"/>
    <w:rPr>
      <w:rFonts w:cs="Courier New"/>
    </w:rPr>
  </w:style>
  <w:style w:type="character" w:customStyle="1" w:styleId="ListLabel2938">
    <w:name w:val="ListLabel 2938"/>
    <w:qFormat/>
    <w:rsid w:val="00A90A76"/>
    <w:rPr>
      <w:rFonts w:cs="Wingdings"/>
    </w:rPr>
  </w:style>
  <w:style w:type="character" w:customStyle="1" w:styleId="ListLabel2939">
    <w:name w:val="ListLabel 2939"/>
    <w:qFormat/>
    <w:rsid w:val="00A90A76"/>
    <w:rPr>
      <w:rFonts w:cs="Symbol"/>
    </w:rPr>
  </w:style>
  <w:style w:type="character" w:customStyle="1" w:styleId="ListLabel2940">
    <w:name w:val="ListLabel 2940"/>
    <w:qFormat/>
    <w:rsid w:val="00A90A76"/>
    <w:rPr>
      <w:rFonts w:cs="Courier New"/>
    </w:rPr>
  </w:style>
  <w:style w:type="character" w:customStyle="1" w:styleId="ListLabel2941">
    <w:name w:val="ListLabel 2941"/>
    <w:qFormat/>
    <w:rsid w:val="00A90A76"/>
    <w:rPr>
      <w:rFonts w:cs="Wingdings"/>
    </w:rPr>
  </w:style>
  <w:style w:type="character" w:customStyle="1" w:styleId="ListLabel2942">
    <w:name w:val="ListLabel 2942"/>
    <w:qFormat/>
    <w:rsid w:val="00A90A76"/>
    <w:rPr>
      <w:rFonts w:cs="Symbol"/>
    </w:rPr>
  </w:style>
  <w:style w:type="character" w:customStyle="1" w:styleId="ListLabel2943">
    <w:name w:val="ListLabel 2943"/>
    <w:qFormat/>
    <w:rsid w:val="00A90A76"/>
    <w:rPr>
      <w:rFonts w:cs="Courier New"/>
    </w:rPr>
  </w:style>
  <w:style w:type="character" w:customStyle="1" w:styleId="ListLabel2944">
    <w:name w:val="ListLabel 2944"/>
    <w:qFormat/>
    <w:rsid w:val="00A90A76"/>
    <w:rPr>
      <w:rFonts w:cs="Wingdings"/>
    </w:rPr>
  </w:style>
  <w:style w:type="character" w:customStyle="1" w:styleId="ListLabel2945">
    <w:name w:val="ListLabel 2945"/>
    <w:qFormat/>
    <w:rsid w:val="00A90A76"/>
    <w:rPr>
      <w:rFonts w:cs="Symbol"/>
    </w:rPr>
  </w:style>
  <w:style w:type="character" w:customStyle="1" w:styleId="ListLabel2946">
    <w:name w:val="ListLabel 2946"/>
    <w:qFormat/>
    <w:rsid w:val="00A90A76"/>
    <w:rPr>
      <w:rFonts w:cs="Courier New"/>
    </w:rPr>
  </w:style>
  <w:style w:type="character" w:customStyle="1" w:styleId="ListLabel2947">
    <w:name w:val="ListLabel 2947"/>
    <w:qFormat/>
    <w:rsid w:val="00A90A76"/>
    <w:rPr>
      <w:rFonts w:cs="Wingdings"/>
    </w:rPr>
  </w:style>
  <w:style w:type="character" w:customStyle="1" w:styleId="ListLabel2948">
    <w:name w:val="ListLabel 2948"/>
    <w:qFormat/>
    <w:rsid w:val="00A90A76"/>
    <w:rPr>
      <w:rFonts w:cs="Symbol"/>
    </w:rPr>
  </w:style>
  <w:style w:type="character" w:customStyle="1" w:styleId="ListLabel2949">
    <w:name w:val="ListLabel 2949"/>
    <w:qFormat/>
    <w:rsid w:val="00A90A76"/>
    <w:rPr>
      <w:rFonts w:cs="Courier New"/>
    </w:rPr>
  </w:style>
  <w:style w:type="character" w:customStyle="1" w:styleId="ListLabel2950">
    <w:name w:val="ListLabel 2950"/>
    <w:qFormat/>
    <w:rsid w:val="00A90A76"/>
    <w:rPr>
      <w:rFonts w:cs="Wingdings"/>
    </w:rPr>
  </w:style>
  <w:style w:type="character" w:customStyle="1" w:styleId="ListLabel2951">
    <w:name w:val="ListLabel 2951"/>
    <w:qFormat/>
    <w:rsid w:val="00A90A76"/>
    <w:rPr>
      <w:rFonts w:cs="Symbol"/>
    </w:rPr>
  </w:style>
  <w:style w:type="character" w:customStyle="1" w:styleId="ListLabel2952">
    <w:name w:val="ListLabel 2952"/>
    <w:qFormat/>
    <w:rsid w:val="00A90A76"/>
    <w:rPr>
      <w:rFonts w:cs="Courier New"/>
    </w:rPr>
  </w:style>
  <w:style w:type="character" w:customStyle="1" w:styleId="ListLabel2953">
    <w:name w:val="ListLabel 2953"/>
    <w:qFormat/>
    <w:rsid w:val="00A90A76"/>
    <w:rPr>
      <w:rFonts w:cs="Wingdings"/>
    </w:rPr>
  </w:style>
  <w:style w:type="character" w:customStyle="1" w:styleId="ListLabel2954">
    <w:name w:val="ListLabel 2954"/>
    <w:qFormat/>
    <w:rsid w:val="00A90A76"/>
    <w:rPr>
      <w:rFonts w:cs="Symbol"/>
    </w:rPr>
  </w:style>
  <w:style w:type="character" w:customStyle="1" w:styleId="ListLabel2955">
    <w:name w:val="ListLabel 2955"/>
    <w:qFormat/>
    <w:rsid w:val="00A90A76"/>
    <w:rPr>
      <w:rFonts w:cs="Courier New"/>
    </w:rPr>
  </w:style>
  <w:style w:type="character" w:customStyle="1" w:styleId="ListLabel2956">
    <w:name w:val="ListLabel 2956"/>
    <w:qFormat/>
    <w:rsid w:val="00A90A76"/>
    <w:rPr>
      <w:rFonts w:cs="Wingdings"/>
    </w:rPr>
  </w:style>
  <w:style w:type="character" w:customStyle="1" w:styleId="ListLabel2957">
    <w:name w:val="ListLabel 2957"/>
    <w:qFormat/>
    <w:rsid w:val="00A90A76"/>
    <w:rPr>
      <w:rFonts w:cs="Symbol"/>
    </w:rPr>
  </w:style>
  <w:style w:type="character" w:customStyle="1" w:styleId="ListLabel2958">
    <w:name w:val="ListLabel 2958"/>
    <w:qFormat/>
    <w:rsid w:val="00A90A76"/>
    <w:rPr>
      <w:rFonts w:cs="Courier New"/>
    </w:rPr>
  </w:style>
  <w:style w:type="character" w:customStyle="1" w:styleId="ListLabel2959">
    <w:name w:val="ListLabel 2959"/>
    <w:qFormat/>
    <w:rsid w:val="00A90A76"/>
    <w:rPr>
      <w:rFonts w:cs="Wingdings"/>
    </w:rPr>
  </w:style>
  <w:style w:type="character" w:customStyle="1" w:styleId="ListLabel2960">
    <w:name w:val="ListLabel 2960"/>
    <w:qFormat/>
    <w:rsid w:val="00A90A76"/>
    <w:rPr>
      <w:rFonts w:cs="Symbol"/>
    </w:rPr>
  </w:style>
  <w:style w:type="character" w:customStyle="1" w:styleId="ListLabel2961">
    <w:name w:val="ListLabel 2961"/>
    <w:qFormat/>
    <w:rsid w:val="00A90A76"/>
    <w:rPr>
      <w:rFonts w:cs="Courier New"/>
    </w:rPr>
  </w:style>
  <w:style w:type="character" w:customStyle="1" w:styleId="ListLabel2962">
    <w:name w:val="ListLabel 2962"/>
    <w:qFormat/>
    <w:rsid w:val="00A90A76"/>
    <w:rPr>
      <w:rFonts w:cs="Wingdings"/>
    </w:rPr>
  </w:style>
  <w:style w:type="character" w:customStyle="1" w:styleId="ListLabel2963">
    <w:name w:val="ListLabel 2963"/>
    <w:qFormat/>
    <w:rsid w:val="00A90A76"/>
    <w:rPr>
      <w:rFonts w:cs="Symbol"/>
    </w:rPr>
  </w:style>
  <w:style w:type="character" w:customStyle="1" w:styleId="ListLabel2964">
    <w:name w:val="ListLabel 2964"/>
    <w:qFormat/>
    <w:rsid w:val="00A90A76"/>
    <w:rPr>
      <w:rFonts w:cs="Courier New"/>
    </w:rPr>
  </w:style>
  <w:style w:type="character" w:customStyle="1" w:styleId="ListLabel2965">
    <w:name w:val="ListLabel 2965"/>
    <w:qFormat/>
    <w:rsid w:val="00A90A76"/>
    <w:rPr>
      <w:rFonts w:cs="Wingdings"/>
    </w:rPr>
  </w:style>
  <w:style w:type="character" w:customStyle="1" w:styleId="ListLabel2966">
    <w:name w:val="ListLabel 2966"/>
    <w:qFormat/>
    <w:rsid w:val="00A90A76"/>
    <w:rPr>
      <w:rFonts w:cs="Symbol"/>
    </w:rPr>
  </w:style>
  <w:style w:type="character" w:customStyle="1" w:styleId="ListLabel2967">
    <w:name w:val="ListLabel 2967"/>
    <w:qFormat/>
    <w:rsid w:val="00A90A76"/>
    <w:rPr>
      <w:rFonts w:cs="Courier New"/>
    </w:rPr>
  </w:style>
  <w:style w:type="character" w:customStyle="1" w:styleId="ListLabel2968">
    <w:name w:val="ListLabel 2968"/>
    <w:qFormat/>
    <w:rsid w:val="00A90A76"/>
    <w:rPr>
      <w:rFonts w:cs="Wingdings"/>
    </w:rPr>
  </w:style>
  <w:style w:type="character" w:customStyle="1" w:styleId="ListLabel2969">
    <w:name w:val="ListLabel 2969"/>
    <w:qFormat/>
    <w:rsid w:val="00A90A76"/>
    <w:rPr>
      <w:rFonts w:cs="Symbol"/>
    </w:rPr>
  </w:style>
  <w:style w:type="character" w:customStyle="1" w:styleId="ListLabel2970">
    <w:name w:val="ListLabel 2970"/>
    <w:qFormat/>
    <w:rsid w:val="00A90A76"/>
    <w:rPr>
      <w:rFonts w:cs="Courier New"/>
    </w:rPr>
  </w:style>
  <w:style w:type="character" w:customStyle="1" w:styleId="ListLabel2971">
    <w:name w:val="ListLabel 2971"/>
    <w:qFormat/>
    <w:rsid w:val="00A90A76"/>
    <w:rPr>
      <w:rFonts w:cs="Wingdings"/>
    </w:rPr>
  </w:style>
  <w:style w:type="character" w:customStyle="1" w:styleId="ListLabel2972">
    <w:name w:val="ListLabel 2972"/>
    <w:qFormat/>
    <w:rsid w:val="00A90A76"/>
    <w:rPr>
      <w:rFonts w:cs="Symbol"/>
    </w:rPr>
  </w:style>
  <w:style w:type="character" w:customStyle="1" w:styleId="ListLabel2973">
    <w:name w:val="ListLabel 2973"/>
    <w:qFormat/>
    <w:rsid w:val="00A90A76"/>
    <w:rPr>
      <w:rFonts w:cs="Courier New"/>
    </w:rPr>
  </w:style>
  <w:style w:type="character" w:customStyle="1" w:styleId="ListLabel2974">
    <w:name w:val="ListLabel 2974"/>
    <w:qFormat/>
    <w:rsid w:val="00A90A76"/>
    <w:rPr>
      <w:rFonts w:cs="Wingdings"/>
    </w:rPr>
  </w:style>
  <w:style w:type="character" w:customStyle="1" w:styleId="ListLabel2975">
    <w:name w:val="ListLabel 2975"/>
    <w:qFormat/>
    <w:rsid w:val="00A90A76"/>
    <w:rPr>
      <w:rFonts w:cs="Symbol"/>
    </w:rPr>
  </w:style>
  <w:style w:type="character" w:customStyle="1" w:styleId="ListLabel2976">
    <w:name w:val="ListLabel 2976"/>
    <w:qFormat/>
    <w:rsid w:val="00A90A76"/>
    <w:rPr>
      <w:rFonts w:cs="Courier New"/>
    </w:rPr>
  </w:style>
  <w:style w:type="character" w:customStyle="1" w:styleId="ListLabel2977">
    <w:name w:val="ListLabel 2977"/>
    <w:qFormat/>
    <w:rsid w:val="00A90A76"/>
    <w:rPr>
      <w:rFonts w:cs="Wingdings"/>
    </w:rPr>
  </w:style>
  <w:style w:type="character" w:customStyle="1" w:styleId="ListLabel2978">
    <w:name w:val="ListLabel 2978"/>
    <w:qFormat/>
    <w:rsid w:val="00A90A76"/>
    <w:rPr>
      <w:rFonts w:cs="Symbol"/>
    </w:rPr>
  </w:style>
  <w:style w:type="character" w:customStyle="1" w:styleId="ListLabel2979">
    <w:name w:val="ListLabel 2979"/>
    <w:qFormat/>
    <w:rsid w:val="00A90A76"/>
    <w:rPr>
      <w:rFonts w:cs="Courier New"/>
    </w:rPr>
  </w:style>
  <w:style w:type="character" w:customStyle="1" w:styleId="ListLabel2980">
    <w:name w:val="ListLabel 2980"/>
    <w:qFormat/>
    <w:rsid w:val="00A90A76"/>
    <w:rPr>
      <w:rFonts w:cs="Wingdings"/>
    </w:rPr>
  </w:style>
  <w:style w:type="character" w:customStyle="1" w:styleId="ListLabel2981">
    <w:name w:val="ListLabel 2981"/>
    <w:qFormat/>
    <w:rsid w:val="00A90A76"/>
    <w:rPr>
      <w:rFonts w:cs="Symbol"/>
    </w:rPr>
  </w:style>
  <w:style w:type="character" w:customStyle="1" w:styleId="ListLabel2982">
    <w:name w:val="ListLabel 2982"/>
    <w:qFormat/>
    <w:rsid w:val="00A90A76"/>
    <w:rPr>
      <w:rFonts w:cs="Courier New"/>
    </w:rPr>
  </w:style>
  <w:style w:type="character" w:customStyle="1" w:styleId="ListLabel2983">
    <w:name w:val="ListLabel 2983"/>
    <w:qFormat/>
    <w:rsid w:val="00A90A76"/>
    <w:rPr>
      <w:rFonts w:cs="Wingdings"/>
    </w:rPr>
  </w:style>
  <w:style w:type="character" w:customStyle="1" w:styleId="ListLabel2984">
    <w:name w:val="ListLabel 2984"/>
    <w:qFormat/>
    <w:rsid w:val="00A90A76"/>
    <w:rPr>
      <w:rFonts w:cs="Symbol"/>
    </w:rPr>
  </w:style>
  <w:style w:type="character" w:customStyle="1" w:styleId="ListLabel2985">
    <w:name w:val="ListLabel 2985"/>
    <w:qFormat/>
    <w:rsid w:val="00A90A76"/>
    <w:rPr>
      <w:rFonts w:cs="Courier New"/>
    </w:rPr>
  </w:style>
  <w:style w:type="character" w:customStyle="1" w:styleId="ListLabel2986">
    <w:name w:val="ListLabel 2986"/>
    <w:qFormat/>
    <w:rsid w:val="00A90A76"/>
    <w:rPr>
      <w:rFonts w:cs="Wingdings"/>
    </w:rPr>
  </w:style>
  <w:style w:type="character" w:customStyle="1" w:styleId="ListLabel2987">
    <w:name w:val="ListLabel 2987"/>
    <w:qFormat/>
    <w:rsid w:val="00A90A76"/>
    <w:rPr>
      <w:rFonts w:cs="Symbol"/>
    </w:rPr>
  </w:style>
  <w:style w:type="character" w:customStyle="1" w:styleId="ListLabel2988">
    <w:name w:val="ListLabel 2988"/>
    <w:qFormat/>
    <w:rsid w:val="00A90A76"/>
    <w:rPr>
      <w:rFonts w:cs="Courier New"/>
    </w:rPr>
  </w:style>
  <w:style w:type="character" w:customStyle="1" w:styleId="ListLabel2989">
    <w:name w:val="ListLabel 2989"/>
    <w:qFormat/>
    <w:rsid w:val="00A90A76"/>
    <w:rPr>
      <w:rFonts w:cs="Wingdings"/>
    </w:rPr>
  </w:style>
  <w:style w:type="character" w:customStyle="1" w:styleId="ListLabel2990">
    <w:name w:val="ListLabel 2990"/>
    <w:qFormat/>
    <w:rsid w:val="00A90A76"/>
    <w:rPr>
      <w:rFonts w:cs="Symbol"/>
    </w:rPr>
  </w:style>
  <w:style w:type="character" w:customStyle="1" w:styleId="ListLabel2991">
    <w:name w:val="ListLabel 2991"/>
    <w:qFormat/>
    <w:rsid w:val="00A90A76"/>
    <w:rPr>
      <w:rFonts w:cs="Courier New"/>
    </w:rPr>
  </w:style>
  <w:style w:type="character" w:customStyle="1" w:styleId="ListLabel2992">
    <w:name w:val="ListLabel 2992"/>
    <w:qFormat/>
    <w:rsid w:val="00A90A76"/>
    <w:rPr>
      <w:rFonts w:cs="Wingdings"/>
    </w:rPr>
  </w:style>
  <w:style w:type="character" w:customStyle="1" w:styleId="ListLabel2993">
    <w:name w:val="ListLabel 2993"/>
    <w:qFormat/>
    <w:rsid w:val="00A90A76"/>
    <w:rPr>
      <w:rFonts w:cs="Symbol"/>
    </w:rPr>
  </w:style>
  <w:style w:type="character" w:customStyle="1" w:styleId="ListLabel2994">
    <w:name w:val="ListLabel 2994"/>
    <w:qFormat/>
    <w:rsid w:val="00A90A76"/>
    <w:rPr>
      <w:rFonts w:cs="Courier New"/>
    </w:rPr>
  </w:style>
  <w:style w:type="character" w:customStyle="1" w:styleId="ListLabel2995">
    <w:name w:val="ListLabel 2995"/>
    <w:qFormat/>
    <w:rsid w:val="00A90A76"/>
    <w:rPr>
      <w:rFonts w:cs="Wingdings"/>
    </w:rPr>
  </w:style>
  <w:style w:type="character" w:customStyle="1" w:styleId="ListLabel2996">
    <w:name w:val="ListLabel 2996"/>
    <w:qFormat/>
    <w:rsid w:val="00A90A76"/>
    <w:rPr>
      <w:rFonts w:cs="Symbol"/>
    </w:rPr>
  </w:style>
  <w:style w:type="character" w:customStyle="1" w:styleId="ListLabel2997">
    <w:name w:val="ListLabel 2997"/>
    <w:qFormat/>
    <w:rsid w:val="00A90A76"/>
    <w:rPr>
      <w:rFonts w:cs="Courier New"/>
    </w:rPr>
  </w:style>
  <w:style w:type="character" w:customStyle="1" w:styleId="ListLabel2998">
    <w:name w:val="ListLabel 2998"/>
    <w:qFormat/>
    <w:rsid w:val="00A90A76"/>
    <w:rPr>
      <w:rFonts w:cs="Wingdings"/>
    </w:rPr>
  </w:style>
  <w:style w:type="character" w:customStyle="1" w:styleId="ListLabel2999">
    <w:name w:val="ListLabel 2999"/>
    <w:qFormat/>
    <w:rsid w:val="00A90A76"/>
    <w:rPr>
      <w:rFonts w:cs="Symbol"/>
    </w:rPr>
  </w:style>
  <w:style w:type="character" w:customStyle="1" w:styleId="ListLabel3000">
    <w:name w:val="ListLabel 3000"/>
    <w:qFormat/>
    <w:rsid w:val="00A90A76"/>
    <w:rPr>
      <w:rFonts w:cs="Courier New"/>
    </w:rPr>
  </w:style>
  <w:style w:type="character" w:customStyle="1" w:styleId="ListLabel3001">
    <w:name w:val="ListLabel 3001"/>
    <w:qFormat/>
    <w:rsid w:val="00A90A76"/>
    <w:rPr>
      <w:rFonts w:cs="Wingdings"/>
    </w:rPr>
  </w:style>
  <w:style w:type="character" w:customStyle="1" w:styleId="ListLabel3002">
    <w:name w:val="ListLabel 3002"/>
    <w:qFormat/>
    <w:rsid w:val="00A90A76"/>
    <w:rPr>
      <w:rFonts w:cs="Symbol"/>
    </w:rPr>
  </w:style>
  <w:style w:type="character" w:customStyle="1" w:styleId="ListLabel3003">
    <w:name w:val="ListLabel 3003"/>
    <w:qFormat/>
    <w:rsid w:val="00A90A76"/>
    <w:rPr>
      <w:rFonts w:cs="Courier New"/>
    </w:rPr>
  </w:style>
  <w:style w:type="character" w:customStyle="1" w:styleId="ListLabel3004">
    <w:name w:val="ListLabel 3004"/>
    <w:qFormat/>
    <w:rsid w:val="00A90A76"/>
    <w:rPr>
      <w:rFonts w:cs="Wingdings"/>
    </w:rPr>
  </w:style>
  <w:style w:type="character" w:customStyle="1" w:styleId="ListLabel3005">
    <w:name w:val="ListLabel 3005"/>
    <w:qFormat/>
    <w:rsid w:val="00A90A76"/>
    <w:rPr>
      <w:rFonts w:cs="Symbol"/>
    </w:rPr>
  </w:style>
  <w:style w:type="character" w:customStyle="1" w:styleId="ListLabel3006">
    <w:name w:val="ListLabel 3006"/>
    <w:qFormat/>
    <w:rsid w:val="00A90A76"/>
    <w:rPr>
      <w:rFonts w:cs="Courier New"/>
    </w:rPr>
  </w:style>
  <w:style w:type="character" w:customStyle="1" w:styleId="ListLabel3007">
    <w:name w:val="ListLabel 3007"/>
    <w:qFormat/>
    <w:rsid w:val="00A90A76"/>
    <w:rPr>
      <w:rFonts w:cs="Wingdings"/>
    </w:rPr>
  </w:style>
  <w:style w:type="character" w:customStyle="1" w:styleId="ListLabel3008">
    <w:name w:val="ListLabel 3008"/>
    <w:qFormat/>
    <w:rsid w:val="00A90A76"/>
    <w:rPr>
      <w:rFonts w:cs="Symbol"/>
    </w:rPr>
  </w:style>
  <w:style w:type="character" w:customStyle="1" w:styleId="ListLabel3009">
    <w:name w:val="ListLabel 3009"/>
    <w:qFormat/>
    <w:rsid w:val="00A90A76"/>
    <w:rPr>
      <w:rFonts w:cs="Courier New"/>
    </w:rPr>
  </w:style>
  <w:style w:type="character" w:customStyle="1" w:styleId="ListLabel3010">
    <w:name w:val="ListLabel 3010"/>
    <w:qFormat/>
    <w:rsid w:val="00A90A76"/>
    <w:rPr>
      <w:rFonts w:cs="Wingdings"/>
    </w:rPr>
  </w:style>
  <w:style w:type="character" w:customStyle="1" w:styleId="ListLabel3011">
    <w:name w:val="ListLabel 3011"/>
    <w:qFormat/>
    <w:rsid w:val="00A90A76"/>
    <w:rPr>
      <w:rFonts w:cs="Symbol"/>
    </w:rPr>
  </w:style>
  <w:style w:type="character" w:customStyle="1" w:styleId="ListLabel3012">
    <w:name w:val="ListLabel 3012"/>
    <w:qFormat/>
    <w:rsid w:val="00A90A76"/>
    <w:rPr>
      <w:rFonts w:cs="Courier New"/>
    </w:rPr>
  </w:style>
  <w:style w:type="character" w:customStyle="1" w:styleId="ListLabel3013">
    <w:name w:val="ListLabel 3013"/>
    <w:qFormat/>
    <w:rsid w:val="00A90A76"/>
    <w:rPr>
      <w:rFonts w:cs="Wingdings"/>
    </w:rPr>
  </w:style>
  <w:style w:type="character" w:customStyle="1" w:styleId="ListLabel3014">
    <w:name w:val="ListLabel 3014"/>
    <w:qFormat/>
    <w:rsid w:val="00A90A76"/>
    <w:rPr>
      <w:rFonts w:cs="Symbol"/>
    </w:rPr>
  </w:style>
  <w:style w:type="character" w:customStyle="1" w:styleId="ListLabel3015">
    <w:name w:val="ListLabel 3015"/>
    <w:qFormat/>
    <w:rsid w:val="00A90A76"/>
    <w:rPr>
      <w:rFonts w:cs="Courier New"/>
    </w:rPr>
  </w:style>
  <w:style w:type="character" w:customStyle="1" w:styleId="ListLabel3016">
    <w:name w:val="ListLabel 3016"/>
    <w:qFormat/>
    <w:rsid w:val="00A90A76"/>
    <w:rPr>
      <w:rFonts w:cs="Wingdings"/>
    </w:rPr>
  </w:style>
  <w:style w:type="character" w:customStyle="1" w:styleId="ListLabel3017">
    <w:name w:val="ListLabel 3017"/>
    <w:qFormat/>
    <w:rsid w:val="00A90A76"/>
    <w:rPr>
      <w:rFonts w:cs="Symbol"/>
    </w:rPr>
  </w:style>
  <w:style w:type="character" w:customStyle="1" w:styleId="ListLabel3018">
    <w:name w:val="ListLabel 3018"/>
    <w:qFormat/>
    <w:rsid w:val="00A90A76"/>
    <w:rPr>
      <w:rFonts w:cs="Calibri"/>
    </w:rPr>
  </w:style>
  <w:style w:type="character" w:customStyle="1" w:styleId="ListLabel3019">
    <w:name w:val="ListLabel 3019"/>
    <w:qFormat/>
    <w:rsid w:val="00A90A76"/>
    <w:rPr>
      <w:rFonts w:cs="Wingdings"/>
    </w:rPr>
  </w:style>
  <w:style w:type="character" w:customStyle="1" w:styleId="ListLabel3020">
    <w:name w:val="ListLabel 3020"/>
    <w:qFormat/>
    <w:rsid w:val="00A90A76"/>
    <w:rPr>
      <w:rFonts w:cs="Symbol"/>
    </w:rPr>
  </w:style>
  <w:style w:type="character" w:customStyle="1" w:styleId="ListLabel3021">
    <w:name w:val="ListLabel 3021"/>
    <w:qFormat/>
    <w:rsid w:val="00A90A76"/>
    <w:rPr>
      <w:rFonts w:cs="Courier New"/>
    </w:rPr>
  </w:style>
  <w:style w:type="character" w:customStyle="1" w:styleId="ListLabel3022">
    <w:name w:val="ListLabel 3022"/>
    <w:qFormat/>
    <w:rsid w:val="00A90A76"/>
    <w:rPr>
      <w:rFonts w:cs="Wingdings"/>
    </w:rPr>
  </w:style>
  <w:style w:type="character" w:customStyle="1" w:styleId="ListLabel3023">
    <w:name w:val="ListLabel 3023"/>
    <w:qFormat/>
    <w:rsid w:val="00A90A76"/>
    <w:rPr>
      <w:rFonts w:cs="Symbol"/>
    </w:rPr>
  </w:style>
  <w:style w:type="character" w:customStyle="1" w:styleId="ListLabel3024">
    <w:name w:val="ListLabel 3024"/>
    <w:qFormat/>
    <w:rsid w:val="00A90A76"/>
    <w:rPr>
      <w:rFonts w:cs="Courier New"/>
    </w:rPr>
  </w:style>
  <w:style w:type="character" w:customStyle="1" w:styleId="ListLabel3025">
    <w:name w:val="ListLabel 3025"/>
    <w:qFormat/>
    <w:rsid w:val="00A90A76"/>
    <w:rPr>
      <w:rFonts w:cs="Wingdings"/>
    </w:rPr>
  </w:style>
  <w:style w:type="character" w:customStyle="1" w:styleId="ListLabel3026">
    <w:name w:val="ListLabel 3026"/>
    <w:qFormat/>
    <w:rsid w:val="00A90A76"/>
    <w:rPr>
      <w:rFonts w:cs="Symbol"/>
    </w:rPr>
  </w:style>
  <w:style w:type="character" w:customStyle="1" w:styleId="ListLabel3027">
    <w:name w:val="ListLabel 3027"/>
    <w:qFormat/>
    <w:rsid w:val="00A90A76"/>
    <w:rPr>
      <w:rFonts w:cs="Courier New"/>
    </w:rPr>
  </w:style>
  <w:style w:type="character" w:customStyle="1" w:styleId="ListLabel3028">
    <w:name w:val="ListLabel 3028"/>
    <w:qFormat/>
    <w:rsid w:val="00A90A76"/>
    <w:rPr>
      <w:rFonts w:cs="Wingdings"/>
    </w:rPr>
  </w:style>
  <w:style w:type="character" w:customStyle="1" w:styleId="ListLabel3029">
    <w:name w:val="ListLabel 3029"/>
    <w:qFormat/>
    <w:rsid w:val="00A90A76"/>
    <w:rPr>
      <w:rFonts w:cs="Symbol"/>
    </w:rPr>
  </w:style>
  <w:style w:type="character" w:customStyle="1" w:styleId="ListLabel3030">
    <w:name w:val="ListLabel 3030"/>
    <w:qFormat/>
    <w:rsid w:val="00A90A76"/>
    <w:rPr>
      <w:rFonts w:cs="Courier New"/>
    </w:rPr>
  </w:style>
  <w:style w:type="character" w:customStyle="1" w:styleId="ListLabel3031">
    <w:name w:val="ListLabel 3031"/>
    <w:qFormat/>
    <w:rsid w:val="00A90A76"/>
    <w:rPr>
      <w:rFonts w:cs="Wingdings"/>
    </w:rPr>
  </w:style>
  <w:style w:type="character" w:customStyle="1" w:styleId="ListLabel3032">
    <w:name w:val="ListLabel 3032"/>
    <w:qFormat/>
    <w:rsid w:val="00A90A76"/>
    <w:rPr>
      <w:rFonts w:cs="Symbol"/>
    </w:rPr>
  </w:style>
  <w:style w:type="character" w:customStyle="1" w:styleId="ListLabel3033">
    <w:name w:val="ListLabel 3033"/>
    <w:qFormat/>
    <w:rsid w:val="00A90A76"/>
    <w:rPr>
      <w:rFonts w:cs="Courier New"/>
    </w:rPr>
  </w:style>
  <w:style w:type="character" w:customStyle="1" w:styleId="ListLabel3034">
    <w:name w:val="ListLabel 3034"/>
    <w:qFormat/>
    <w:rsid w:val="00A90A76"/>
    <w:rPr>
      <w:rFonts w:cs="Wingdings"/>
    </w:rPr>
  </w:style>
  <w:style w:type="character" w:customStyle="1" w:styleId="ListLabel3035">
    <w:name w:val="ListLabel 3035"/>
    <w:qFormat/>
    <w:rsid w:val="00A90A76"/>
    <w:rPr>
      <w:rFonts w:cs="Symbol"/>
    </w:rPr>
  </w:style>
  <w:style w:type="character" w:customStyle="1" w:styleId="ListLabel3036">
    <w:name w:val="ListLabel 3036"/>
    <w:qFormat/>
    <w:rsid w:val="00A90A76"/>
    <w:rPr>
      <w:rFonts w:cs="Courier New"/>
    </w:rPr>
  </w:style>
  <w:style w:type="character" w:customStyle="1" w:styleId="ListLabel3037">
    <w:name w:val="ListLabel 3037"/>
    <w:qFormat/>
    <w:rsid w:val="00A90A76"/>
    <w:rPr>
      <w:rFonts w:cs="Wingdings"/>
    </w:rPr>
  </w:style>
  <w:style w:type="character" w:customStyle="1" w:styleId="ListLabel3038">
    <w:name w:val="ListLabel 3038"/>
    <w:qFormat/>
    <w:rsid w:val="00A90A76"/>
    <w:rPr>
      <w:rFonts w:cs="Symbol"/>
    </w:rPr>
  </w:style>
  <w:style w:type="character" w:customStyle="1" w:styleId="ListLabel3039">
    <w:name w:val="ListLabel 3039"/>
    <w:qFormat/>
    <w:rsid w:val="00A90A76"/>
    <w:rPr>
      <w:rFonts w:cs="Courier New"/>
    </w:rPr>
  </w:style>
  <w:style w:type="character" w:customStyle="1" w:styleId="ListLabel3040">
    <w:name w:val="ListLabel 3040"/>
    <w:qFormat/>
    <w:rsid w:val="00A90A76"/>
    <w:rPr>
      <w:rFonts w:cs="Wingdings"/>
    </w:rPr>
  </w:style>
  <w:style w:type="character" w:customStyle="1" w:styleId="ListLabel3041">
    <w:name w:val="ListLabel 3041"/>
    <w:qFormat/>
    <w:rsid w:val="00A90A76"/>
    <w:rPr>
      <w:rFonts w:cs="Symbol"/>
    </w:rPr>
  </w:style>
  <w:style w:type="character" w:customStyle="1" w:styleId="ListLabel3042">
    <w:name w:val="ListLabel 3042"/>
    <w:qFormat/>
    <w:rsid w:val="00A90A76"/>
    <w:rPr>
      <w:rFonts w:cs="Courier New"/>
    </w:rPr>
  </w:style>
  <w:style w:type="character" w:customStyle="1" w:styleId="ListLabel3043">
    <w:name w:val="ListLabel 3043"/>
    <w:qFormat/>
    <w:rsid w:val="00A90A76"/>
    <w:rPr>
      <w:rFonts w:cs="Wingdings"/>
    </w:rPr>
  </w:style>
  <w:style w:type="character" w:customStyle="1" w:styleId="ListLabel3044">
    <w:name w:val="ListLabel 3044"/>
    <w:qFormat/>
    <w:rsid w:val="00A90A76"/>
    <w:rPr>
      <w:rFonts w:cs="Symbol"/>
    </w:rPr>
  </w:style>
  <w:style w:type="character" w:customStyle="1" w:styleId="ListLabel3045">
    <w:name w:val="ListLabel 3045"/>
    <w:qFormat/>
    <w:rsid w:val="00A90A76"/>
    <w:rPr>
      <w:rFonts w:cs="Courier New"/>
    </w:rPr>
  </w:style>
  <w:style w:type="character" w:customStyle="1" w:styleId="ListLabel3046">
    <w:name w:val="ListLabel 3046"/>
    <w:qFormat/>
    <w:rsid w:val="00A90A76"/>
    <w:rPr>
      <w:rFonts w:cs="Wingdings"/>
    </w:rPr>
  </w:style>
  <w:style w:type="character" w:customStyle="1" w:styleId="ListLabel3047">
    <w:name w:val="ListLabel 3047"/>
    <w:qFormat/>
    <w:rsid w:val="00A90A76"/>
    <w:rPr>
      <w:rFonts w:cs="Symbol"/>
    </w:rPr>
  </w:style>
  <w:style w:type="character" w:customStyle="1" w:styleId="ListLabel3048">
    <w:name w:val="ListLabel 3048"/>
    <w:qFormat/>
    <w:rsid w:val="00A90A76"/>
    <w:rPr>
      <w:rFonts w:cs="Courier New"/>
    </w:rPr>
  </w:style>
  <w:style w:type="character" w:customStyle="1" w:styleId="ListLabel3049">
    <w:name w:val="ListLabel 3049"/>
    <w:qFormat/>
    <w:rsid w:val="00A90A76"/>
    <w:rPr>
      <w:rFonts w:cs="Wingdings"/>
    </w:rPr>
  </w:style>
  <w:style w:type="character" w:customStyle="1" w:styleId="ListLabel3050">
    <w:name w:val="ListLabel 3050"/>
    <w:qFormat/>
    <w:rsid w:val="00A90A76"/>
    <w:rPr>
      <w:rFonts w:cs="Symbol"/>
    </w:rPr>
  </w:style>
  <w:style w:type="character" w:customStyle="1" w:styleId="ListLabel3051">
    <w:name w:val="ListLabel 3051"/>
    <w:qFormat/>
    <w:rsid w:val="00A90A76"/>
    <w:rPr>
      <w:rFonts w:cs="Courier New"/>
    </w:rPr>
  </w:style>
  <w:style w:type="character" w:customStyle="1" w:styleId="ListLabel3052">
    <w:name w:val="ListLabel 3052"/>
    <w:qFormat/>
    <w:rsid w:val="00A90A76"/>
    <w:rPr>
      <w:rFonts w:cs="Wingdings"/>
    </w:rPr>
  </w:style>
  <w:style w:type="character" w:customStyle="1" w:styleId="ListLabel3053">
    <w:name w:val="ListLabel 3053"/>
    <w:qFormat/>
    <w:rsid w:val="00A90A76"/>
    <w:rPr>
      <w:rFonts w:cs="Symbol"/>
    </w:rPr>
  </w:style>
  <w:style w:type="character" w:customStyle="1" w:styleId="ListLabel3054">
    <w:name w:val="ListLabel 3054"/>
    <w:qFormat/>
    <w:rsid w:val="00A90A76"/>
    <w:rPr>
      <w:rFonts w:cs="Courier New"/>
    </w:rPr>
  </w:style>
  <w:style w:type="character" w:customStyle="1" w:styleId="ListLabel3055">
    <w:name w:val="ListLabel 3055"/>
    <w:qFormat/>
    <w:rsid w:val="00A90A76"/>
    <w:rPr>
      <w:rFonts w:cs="Wingdings"/>
    </w:rPr>
  </w:style>
  <w:style w:type="character" w:customStyle="1" w:styleId="ListLabel3056">
    <w:name w:val="ListLabel 3056"/>
    <w:qFormat/>
    <w:rsid w:val="00A90A76"/>
    <w:rPr>
      <w:rFonts w:cs="Symbol"/>
    </w:rPr>
  </w:style>
  <w:style w:type="character" w:customStyle="1" w:styleId="ListLabel3057">
    <w:name w:val="ListLabel 3057"/>
    <w:qFormat/>
    <w:rsid w:val="00A90A76"/>
    <w:rPr>
      <w:rFonts w:cs="Courier New"/>
    </w:rPr>
  </w:style>
  <w:style w:type="character" w:customStyle="1" w:styleId="ListLabel3058">
    <w:name w:val="ListLabel 3058"/>
    <w:qFormat/>
    <w:rsid w:val="00A90A76"/>
    <w:rPr>
      <w:rFonts w:cs="Wingdings"/>
    </w:rPr>
  </w:style>
  <w:style w:type="character" w:customStyle="1" w:styleId="ListLabel3059">
    <w:name w:val="ListLabel 3059"/>
    <w:qFormat/>
    <w:rsid w:val="00A90A76"/>
    <w:rPr>
      <w:rFonts w:cs="Symbol"/>
    </w:rPr>
  </w:style>
  <w:style w:type="character" w:customStyle="1" w:styleId="ListLabel3060">
    <w:name w:val="ListLabel 3060"/>
    <w:qFormat/>
    <w:rsid w:val="00A90A76"/>
    <w:rPr>
      <w:rFonts w:cs="Courier New"/>
    </w:rPr>
  </w:style>
  <w:style w:type="character" w:customStyle="1" w:styleId="ListLabel3061">
    <w:name w:val="ListLabel 3061"/>
    <w:qFormat/>
    <w:rsid w:val="00A90A76"/>
    <w:rPr>
      <w:rFonts w:cs="Wingdings"/>
    </w:rPr>
  </w:style>
  <w:style w:type="character" w:customStyle="1" w:styleId="ListLabel3062">
    <w:name w:val="ListLabel 3062"/>
    <w:qFormat/>
    <w:rsid w:val="00A90A76"/>
    <w:rPr>
      <w:rFonts w:cs="Symbol"/>
    </w:rPr>
  </w:style>
  <w:style w:type="character" w:customStyle="1" w:styleId="ListLabel3063">
    <w:name w:val="ListLabel 3063"/>
    <w:qFormat/>
    <w:rsid w:val="00A90A76"/>
    <w:rPr>
      <w:rFonts w:cs="Courier New"/>
    </w:rPr>
  </w:style>
  <w:style w:type="character" w:customStyle="1" w:styleId="ListLabel3064">
    <w:name w:val="ListLabel 3064"/>
    <w:qFormat/>
    <w:rsid w:val="00A90A76"/>
    <w:rPr>
      <w:rFonts w:cs="Wingdings"/>
    </w:rPr>
  </w:style>
  <w:style w:type="character" w:customStyle="1" w:styleId="ListLabel3065">
    <w:name w:val="ListLabel 3065"/>
    <w:qFormat/>
    <w:rsid w:val="00A90A76"/>
    <w:rPr>
      <w:rFonts w:cs="Symbol"/>
    </w:rPr>
  </w:style>
  <w:style w:type="character" w:customStyle="1" w:styleId="ListLabel3066">
    <w:name w:val="ListLabel 3066"/>
    <w:qFormat/>
    <w:rsid w:val="00A90A76"/>
    <w:rPr>
      <w:rFonts w:cs="Courier New"/>
    </w:rPr>
  </w:style>
  <w:style w:type="character" w:customStyle="1" w:styleId="ListLabel3067">
    <w:name w:val="ListLabel 3067"/>
    <w:qFormat/>
    <w:rsid w:val="00A90A76"/>
    <w:rPr>
      <w:rFonts w:cs="Wingdings"/>
    </w:rPr>
  </w:style>
  <w:style w:type="character" w:customStyle="1" w:styleId="ListLabel3068">
    <w:name w:val="ListLabel 3068"/>
    <w:qFormat/>
    <w:rsid w:val="00A90A76"/>
    <w:rPr>
      <w:rFonts w:cs="Symbol"/>
    </w:rPr>
  </w:style>
  <w:style w:type="character" w:customStyle="1" w:styleId="ListLabel3069">
    <w:name w:val="ListLabel 3069"/>
    <w:qFormat/>
    <w:rsid w:val="00A90A76"/>
    <w:rPr>
      <w:rFonts w:cs="Courier New"/>
    </w:rPr>
  </w:style>
  <w:style w:type="character" w:customStyle="1" w:styleId="ListLabel3070">
    <w:name w:val="ListLabel 3070"/>
    <w:qFormat/>
    <w:rsid w:val="00A90A76"/>
    <w:rPr>
      <w:rFonts w:cs="Wingdings"/>
    </w:rPr>
  </w:style>
  <w:style w:type="character" w:customStyle="1" w:styleId="ListLabel3071">
    <w:name w:val="ListLabel 3071"/>
    <w:qFormat/>
    <w:rsid w:val="00A90A76"/>
    <w:rPr>
      <w:rFonts w:cs="Symbol"/>
    </w:rPr>
  </w:style>
  <w:style w:type="character" w:customStyle="1" w:styleId="ListLabel3072">
    <w:name w:val="ListLabel 3072"/>
    <w:qFormat/>
    <w:rsid w:val="00A90A76"/>
    <w:rPr>
      <w:rFonts w:cs="Courier New"/>
    </w:rPr>
  </w:style>
  <w:style w:type="character" w:customStyle="1" w:styleId="ListLabel3073">
    <w:name w:val="ListLabel 3073"/>
    <w:qFormat/>
    <w:rsid w:val="00A90A76"/>
    <w:rPr>
      <w:rFonts w:cs="Wingdings"/>
    </w:rPr>
  </w:style>
  <w:style w:type="character" w:customStyle="1" w:styleId="ListLabel3074">
    <w:name w:val="ListLabel 3074"/>
    <w:qFormat/>
    <w:rsid w:val="00A90A76"/>
    <w:rPr>
      <w:rFonts w:cs="Symbol"/>
    </w:rPr>
  </w:style>
  <w:style w:type="character" w:customStyle="1" w:styleId="ListLabel3075">
    <w:name w:val="ListLabel 3075"/>
    <w:qFormat/>
    <w:rsid w:val="00A90A76"/>
    <w:rPr>
      <w:rFonts w:cs="Courier New"/>
    </w:rPr>
  </w:style>
  <w:style w:type="character" w:customStyle="1" w:styleId="ListLabel3076">
    <w:name w:val="ListLabel 3076"/>
    <w:qFormat/>
    <w:rsid w:val="00A90A76"/>
    <w:rPr>
      <w:rFonts w:cs="Wingdings"/>
    </w:rPr>
  </w:style>
  <w:style w:type="character" w:customStyle="1" w:styleId="ListLabel3077">
    <w:name w:val="ListLabel 3077"/>
    <w:qFormat/>
    <w:rsid w:val="00A90A76"/>
    <w:rPr>
      <w:rFonts w:cs="Symbol"/>
    </w:rPr>
  </w:style>
  <w:style w:type="character" w:customStyle="1" w:styleId="ListLabel3078">
    <w:name w:val="ListLabel 3078"/>
    <w:qFormat/>
    <w:rsid w:val="00A90A76"/>
    <w:rPr>
      <w:rFonts w:cs="Courier New"/>
    </w:rPr>
  </w:style>
  <w:style w:type="character" w:customStyle="1" w:styleId="ListLabel3079">
    <w:name w:val="ListLabel 3079"/>
    <w:qFormat/>
    <w:rsid w:val="00A90A76"/>
    <w:rPr>
      <w:rFonts w:cs="Wingdings"/>
    </w:rPr>
  </w:style>
  <w:style w:type="character" w:customStyle="1" w:styleId="ListLabel3080">
    <w:name w:val="ListLabel 3080"/>
    <w:qFormat/>
    <w:rsid w:val="00A90A76"/>
    <w:rPr>
      <w:rFonts w:cs="Symbol"/>
    </w:rPr>
  </w:style>
  <w:style w:type="character" w:customStyle="1" w:styleId="ListLabel3081">
    <w:name w:val="ListLabel 3081"/>
    <w:qFormat/>
    <w:rsid w:val="00A90A76"/>
    <w:rPr>
      <w:rFonts w:cs="Courier New"/>
    </w:rPr>
  </w:style>
  <w:style w:type="character" w:customStyle="1" w:styleId="ListLabel3082">
    <w:name w:val="ListLabel 3082"/>
    <w:qFormat/>
    <w:rsid w:val="00A90A76"/>
    <w:rPr>
      <w:rFonts w:cs="Wingdings"/>
    </w:rPr>
  </w:style>
  <w:style w:type="character" w:customStyle="1" w:styleId="ListLabel3083">
    <w:name w:val="ListLabel 3083"/>
    <w:qFormat/>
    <w:rsid w:val="00A90A76"/>
    <w:rPr>
      <w:rFonts w:cs="Symbol"/>
    </w:rPr>
  </w:style>
  <w:style w:type="character" w:customStyle="1" w:styleId="ListLabel3084">
    <w:name w:val="ListLabel 3084"/>
    <w:qFormat/>
    <w:rsid w:val="00A90A76"/>
    <w:rPr>
      <w:rFonts w:cs="Courier New"/>
    </w:rPr>
  </w:style>
  <w:style w:type="character" w:customStyle="1" w:styleId="ListLabel3085">
    <w:name w:val="ListLabel 3085"/>
    <w:qFormat/>
    <w:rsid w:val="00A90A76"/>
    <w:rPr>
      <w:rFonts w:cs="Wingdings"/>
    </w:rPr>
  </w:style>
  <w:style w:type="character" w:customStyle="1" w:styleId="ListLabel3086">
    <w:name w:val="ListLabel 3086"/>
    <w:qFormat/>
    <w:rsid w:val="00A90A76"/>
    <w:rPr>
      <w:rFonts w:cs="Symbol"/>
    </w:rPr>
  </w:style>
  <w:style w:type="character" w:customStyle="1" w:styleId="ListLabel3087">
    <w:name w:val="ListLabel 3087"/>
    <w:qFormat/>
    <w:rsid w:val="00A90A76"/>
    <w:rPr>
      <w:rFonts w:cs="Courier New"/>
    </w:rPr>
  </w:style>
  <w:style w:type="character" w:customStyle="1" w:styleId="ListLabel3088">
    <w:name w:val="ListLabel 3088"/>
    <w:qFormat/>
    <w:rsid w:val="00A90A76"/>
    <w:rPr>
      <w:rFonts w:cs="Wingdings"/>
    </w:rPr>
  </w:style>
  <w:style w:type="character" w:customStyle="1" w:styleId="ListLabel3089">
    <w:name w:val="ListLabel 3089"/>
    <w:qFormat/>
    <w:rsid w:val="00A90A76"/>
    <w:rPr>
      <w:rFonts w:cs="Symbol"/>
    </w:rPr>
  </w:style>
  <w:style w:type="character" w:customStyle="1" w:styleId="ListLabel3090">
    <w:name w:val="ListLabel 3090"/>
    <w:qFormat/>
    <w:rsid w:val="00A90A76"/>
    <w:rPr>
      <w:rFonts w:cs="Courier New"/>
    </w:rPr>
  </w:style>
  <w:style w:type="character" w:customStyle="1" w:styleId="ListLabel3091">
    <w:name w:val="ListLabel 3091"/>
    <w:qFormat/>
    <w:rsid w:val="00A90A76"/>
    <w:rPr>
      <w:rFonts w:cs="Wingdings"/>
    </w:rPr>
  </w:style>
  <w:style w:type="character" w:customStyle="1" w:styleId="ListLabel3092">
    <w:name w:val="ListLabel 3092"/>
    <w:qFormat/>
    <w:rsid w:val="00A90A76"/>
    <w:rPr>
      <w:rFonts w:cs="Symbol"/>
    </w:rPr>
  </w:style>
  <w:style w:type="character" w:customStyle="1" w:styleId="ListLabel3093">
    <w:name w:val="ListLabel 3093"/>
    <w:qFormat/>
    <w:rsid w:val="00A90A76"/>
    <w:rPr>
      <w:rFonts w:cs="Courier New"/>
    </w:rPr>
  </w:style>
  <w:style w:type="character" w:customStyle="1" w:styleId="ListLabel3094">
    <w:name w:val="ListLabel 3094"/>
    <w:qFormat/>
    <w:rsid w:val="00A90A76"/>
    <w:rPr>
      <w:rFonts w:cs="Wingdings"/>
    </w:rPr>
  </w:style>
  <w:style w:type="character" w:customStyle="1" w:styleId="ListLabel3095">
    <w:name w:val="ListLabel 3095"/>
    <w:qFormat/>
    <w:rsid w:val="00A90A76"/>
    <w:rPr>
      <w:rFonts w:cs="Symbol"/>
    </w:rPr>
  </w:style>
  <w:style w:type="character" w:customStyle="1" w:styleId="ListLabel3096">
    <w:name w:val="ListLabel 3096"/>
    <w:qFormat/>
    <w:rsid w:val="00A90A76"/>
    <w:rPr>
      <w:rFonts w:cs="Courier New"/>
    </w:rPr>
  </w:style>
  <w:style w:type="character" w:customStyle="1" w:styleId="ListLabel3097">
    <w:name w:val="ListLabel 3097"/>
    <w:qFormat/>
    <w:rsid w:val="00A90A76"/>
    <w:rPr>
      <w:rFonts w:cs="Wingdings"/>
    </w:rPr>
  </w:style>
  <w:style w:type="character" w:customStyle="1" w:styleId="ListLabel3098">
    <w:name w:val="ListLabel 3098"/>
    <w:qFormat/>
    <w:rsid w:val="00A90A76"/>
    <w:rPr>
      <w:rFonts w:cs="Symbol"/>
    </w:rPr>
  </w:style>
  <w:style w:type="character" w:customStyle="1" w:styleId="ListLabel3099">
    <w:name w:val="ListLabel 3099"/>
    <w:qFormat/>
    <w:rsid w:val="00A90A76"/>
    <w:rPr>
      <w:rFonts w:cs="Courier New"/>
    </w:rPr>
  </w:style>
  <w:style w:type="character" w:customStyle="1" w:styleId="ListLabel3100">
    <w:name w:val="ListLabel 3100"/>
    <w:qFormat/>
    <w:rsid w:val="00A90A76"/>
    <w:rPr>
      <w:rFonts w:cs="Wingdings"/>
    </w:rPr>
  </w:style>
  <w:style w:type="character" w:customStyle="1" w:styleId="ListLabel3101">
    <w:name w:val="ListLabel 3101"/>
    <w:qFormat/>
    <w:rsid w:val="00A90A76"/>
    <w:rPr>
      <w:rFonts w:cs="Symbol"/>
    </w:rPr>
  </w:style>
  <w:style w:type="character" w:customStyle="1" w:styleId="ListLabel3102">
    <w:name w:val="ListLabel 3102"/>
    <w:qFormat/>
    <w:rsid w:val="00A90A76"/>
    <w:rPr>
      <w:rFonts w:cs="Courier New"/>
    </w:rPr>
  </w:style>
  <w:style w:type="character" w:customStyle="1" w:styleId="ListLabel3103">
    <w:name w:val="ListLabel 3103"/>
    <w:qFormat/>
    <w:rsid w:val="00A90A76"/>
    <w:rPr>
      <w:rFonts w:cs="Wingdings"/>
    </w:rPr>
  </w:style>
  <w:style w:type="character" w:customStyle="1" w:styleId="ListLabel3104">
    <w:name w:val="ListLabel 3104"/>
    <w:qFormat/>
    <w:rsid w:val="00A90A76"/>
    <w:rPr>
      <w:rFonts w:cs="Symbol"/>
    </w:rPr>
  </w:style>
  <w:style w:type="character" w:customStyle="1" w:styleId="ListLabel3105">
    <w:name w:val="ListLabel 3105"/>
    <w:qFormat/>
    <w:rsid w:val="00A90A76"/>
    <w:rPr>
      <w:rFonts w:cs="Courier New"/>
    </w:rPr>
  </w:style>
  <w:style w:type="character" w:customStyle="1" w:styleId="ListLabel3106">
    <w:name w:val="ListLabel 3106"/>
    <w:qFormat/>
    <w:rsid w:val="00A90A76"/>
    <w:rPr>
      <w:rFonts w:cs="Wingdings"/>
    </w:rPr>
  </w:style>
  <w:style w:type="character" w:customStyle="1" w:styleId="ListLabel3107">
    <w:name w:val="ListLabel 3107"/>
    <w:qFormat/>
    <w:rsid w:val="00A90A76"/>
    <w:rPr>
      <w:rFonts w:cs="Symbol"/>
    </w:rPr>
  </w:style>
  <w:style w:type="character" w:customStyle="1" w:styleId="ListLabel3108">
    <w:name w:val="ListLabel 3108"/>
    <w:qFormat/>
    <w:rsid w:val="00A90A76"/>
    <w:rPr>
      <w:rFonts w:cs="Courier New"/>
    </w:rPr>
  </w:style>
  <w:style w:type="character" w:customStyle="1" w:styleId="ListLabel3109">
    <w:name w:val="ListLabel 3109"/>
    <w:qFormat/>
    <w:rsid w:val="00A90A76"/>
    <w:rPr>
      <w:rFonts w:cs="Wingdings"/>
    </w:rPr>
  </w:style>
  <w:style w:type="character" w:customStyle="1" w:styleId="ListLabel3110">
    <w:name w:val="ListLabel 3110"/>
    <w:qFormat/>
    <w:rsid w:val="00A90A76"/>
    <w:rPr>
      <w:rFonts w:cs="Symbol"/>
    </w:rPr>
  </w:style>
  <w:style w:type="character" w:customStyle="1" w:styleId="ListLabel3111">
    <w:name w:val="ListLabel 3111"/>
    <w:qFormat/>
    <w:rsid w:val="00A90A76"/>
    <w:rPr>
      <w:rFonts w:cs="Courier New"/>
    </w:rPr>
  </w:style>
  <w:style w:type="character" w:customStyle="1" w:styleId="ListLabel3112">
    <w:name w:val="ListLabel 3112"/>
    <w:qFormat/>
    <w:rsid w:val="00A90A76"/>
    <w:rPr>
      <w:rFonts w:cs="Wingdings"/>
    </w:rPr>
  </w:style>
  <w:style w:type="character" w:customStyle="1" w:styleId="ListLabel3113">
    <w:name w:val="ListLabel 3113"/>
    <w:qFormat/>
    <w:rsid w:val="00A90A76"/>
    <w:rPr>
      <w:rFonts w:cs="Symbol"/>
    </w:rPr>
  </w:style>
  <w:style w:type="character" w:customStyle="1" w:styleId="ListLabel3114">
    <w:name w:val="ListLabel 3114"/>
    <w:qFormat/>
    <w:rsid w:val="00A90A76"/>
    <w:rPr>
      <w:rFonts w:cs="Courier New"/>
    </w:rPr>
  </w:style>
  <w:style w:type="character" w:customStyle="1" w:styleId="ListLabel3115">
    <w:name w:val="ListLabel 3115"/>
    <w:qFormat/>
    <w:rsid w:val="00A90A76"/>
    <w:rPr>
      <w:rFonts w:cs="Wingdings"/>
    </w:rPr>
  </w:style>
  <w:style w:type="character" w:customStyle="1" w:styleId="ListLabel3116">
    <w:name w:val="ListLabel 3116"/>
    <w:qFormat/>
    <w:rsid w:val="00A90A76"/>
    <w:rPr>
      <w:rFonts w:cs="Symbol"/>
    </w:rPr>
  </w:style>
  <w:style w:type="character" w:customStyle="1" w:styleId="ListLabel3117">
    <w:name w:val="ListLabel 3117"/>
    <w:qFormat/>
    <w:rsid w:val="00A90A76"/>
    <w:rPr>
      <w:rFonts w:cs="Courier New"/>
    </w:rPr>
  </w:style>
  <w:style w:type="character" w:customStyle="1" w:styleId="ListLabel3118">
    <w:name w:val="ListLabel 3118"/>
    <w:qFormat/>
    <w:rsid w:val="00A90A76"/>
    <w:rPr>
      <w:rFonts w:cs="Wingdings"/>
    </w:rPr>
  </w:style>
  <w:style w:type="character" w:customStyle="1" w:styleId="ListLabel3119">
    <w:name w:val="ListLabel 3119"/>
    <w:qFormat/>
    <w:rsid w:val="00A90A76"/>
    <w:rPr>
      <w:rFonts w:cs="Symbol"/>
    </w:rPr>
  </w:style>
  <w:style w:type="character" w:customStyle="1" w:styleId="ListLabel3120">
    <w:name w:val="ListLabel 3120"/>
    <w:qFormat/>
    <w:rsid w:val="00A90A76"/>
    <w:rPr>
      <w:rFonts w:cs="Courier New"/>
    </w:rPr>
  </w:style>
  <w:style w:type="character" w:customStyle="1" w:styleId="ListLabel3121">
    <w:name w:val="ListLabel 3121"/>
    <w:qFormat/>
    <w:rsid w:val="00A90A76"/>
    <w:rPr>
      <w:rFonts w:cs="Wingdings"/>
    </w:rPr>
  </w:style>
  <w:style w:type="character" w:customStyle="1" w:styleId="ListLabel3122">
    <w:name w:val="ListLabel 3122"/>
    <w:qFormat/>
    <w:rsid w:val="00A90A76"/>
    <w:rPr>
      <w:rFonts w:cs="Symbol"/>
    </w:rPr>
  </w:style>
  <w:style w:type="character" w:customStyle="1" w:styleId="ListLabel3123">
    <w:name w:val="ListLabel 3123"/>
    <w:qFormat/>
    <w:rsid w:val="00A90A76"/>
    <w:rPr>
      <w:rFonts w:cs="Courier New"/>
    </w:rPr>
  </w:style>
  <w:style w:type="character" w:customStyle="1" w:styleId="ListLabel3124">
    <w:name w:val="ListLabel 3124"/>
    <w:qFormat/>
    <w:rsid w:val="00A90A76"/>
    <w:rPr>
      <w:rFonts w:cs="Wingdings"/>
    </w:rPr>
  </w:style>
  <w:style w:type="character" w:customStyle="1" w:styleId="ListLabel3125">
    <w:name w:val="ListLabel 3125"/>
    <w:qFormat/>
    <w:rsid w:val="00A90A76"/>
    <w:rPr>
      <w:rFonts w:cs="Symbol"/>
    </w:rPr>
  </w:style>
  <w:style w:type="character" w:customStyle="1" w:styleId="ListLabel3126">
    <w:name w:val="ListLabel 3126"/>
    <w:qFormat/>
    <w:rsid w:val="00A90A76"/>
    <w:rPr>
      <w:rFonts w:cs="Courier New"/>
    </w:rPr>
  </w:style>
  <w:style w:type="character" w:customStyle="1" w:styleId="ListLabel3127">
    <w:name w:val="ListLabel 3127"/>
    <w:qFormat/>
    <w:rsid w:val="00A90A76"/>
    <w:rPr>
      <w:rFonts w:cs="Wingdings"/>
    </w:rPr>
  </w:style>
  <w:style w:type="character" w:customStyle="1" w:styleId="ListLabel3128">
    <w:name w:val="ListLabel 3128"/>
    <w:qFormat/>
    <w:rsid w:val="00A90A76"/>
    <w:rPr>
      <w:rFonts w:cs="Symbol"/>
    </w:rPr>
  </w:style>
  <w:style w:type="character" w:customStyle="1" w:styleId="ListLabel3129">
    <w:name w:val="ListLabel 3129"/>
    <w:qFormat/>
    <w:rsid w:val="00A90A76"/>
    <w:rPr>
      <w:rFonts w:cs="Courier New"/>
    </w:rPr>
  </w:style>
  <w:style w:type="character" w:customStyle="1" w:styleId="ListLabel3130">
    <w:name w:val="ListLabel 3130"/>
    <w:qFormat/>
    <w:rsid w:val="00A90A76"/>
    <w:rPr>
      <w:rFonts w:cs="Wingdings"/>
    </w:rPr>
  </w:style>
  <w:style w:type="character" w:customStyle="1" w:styleId="ListLabel3131">
    <w:name w:val="ListLabel 3131"/>
    <w:qFormat/>
    <w:rsid w:val="00A90A76"/>
    <w:rPr>
      <w:rFonts w:cs="Symbol"/>
    </w:rPr>
  </w:style>
  <w:style w:type="character" w:customStyle="1" w:styleId="ListLabel3132">
    <w:name w:val="ListLabel 3132"/>
    <w:qFormat/>
    <w:rsid w:val="00A90A76"/>
    <w:rPr>
      <w:rFonts w:cs="Courier New"/>
    </w:rPr>
  </w:style>
  <w:style w:type="character" w:customStyle="1" w:styleId="ListLabel3133">
    <w:name w:val="ListLabel 3133"/>
    <w:qFormat/>
    <w:rsid w:val="00A90A76"/>
    <w:rPr>
      <w:rFonts w:cs="Wingdings"/>
    </w:rPr>
  </w:style>
  <w:style w:type="character" w:customStyle="1" w:styleId="ListLabel3134">
    <w:name w:val="ListLabel 3134"/>
    <w:qFormat/>
    <w:rsid w:val="00A90A76"/>
    <w:rPr>
      <w:rFonts w:cs="Symbol"/>
    </w:rPr>
  </w:style>
  <w:style w:type="character" w:customStyle="1" w:styleId="ListLabel3135">
    <w:name w:val="ListLabel 3135"/>
    <w:qFormat/>
    <w:rsid w:val="00A90A76"/>
    <w:rPr>
      <w:rFonts w:cs="Courier New"/>
    </w:rPr>
  </w:style>
  <w:style w:type="character" w:customStyle="1" w:styleId="ListLabel3136">
    <w:name w:val="ListLabel 3136"/>
    <w:qFormat/>
    <w:rsid w:val="00A90A76"/>
    <w:rPr>
      <w:rFonts w:cs="Wingdings"/>
    </w:rPr>
  </w:style>
  <w:style w:type="character" w:customStyle="1" w:styleId="ListLabel3137">
    <w:name w:val="ListLabel 3137"/>
    <w:qFormat/>
    <w:rsid w:val="00A90A76"/>
    <w:rPr>
      <w:rFonts w:cs="Symbol"/>
    </w:rPr>
  </w:style>
  <w:style w:type="character" w:customStyle="1" w:styleId="ListLabel3138">
    <w:name w:val="ListLabel 3138"/>
    <w:qFormat/>
    <w:rsid w:val="00A90A76"/>
    <w:rPr>
      <w:rFonts w:cs="Courier New"/>
    </w:rPr>
  </w:style>
  <w:style w:type="character" w:customStyle="1" w:styleId="ListLabel3139">
    <w:name w:val="ListLabel 3139"/>
    <w:qFormat/>
    <w:rsid w:val="00A90A76"/>
    <w:rPr>
      <w:rFonts w:cs="Wingdings"/>
    </w:rPr>
  </w:style>
  <w:style w:type="character" w:customStyle="1" w:styleId="ListLabel3140">
    <w:name w:val="ListLabel 3140"/>
    <w:qFormat/>
    <w:rsid w:val="00A90A76"/>
    <w:rPr>
      <w:rFonts w:cs="Symbol"/>
    </w:rPr>
  </w:style>
  <w:style w:type="character" w:customStyle="1" w:styleId="ListLabel3141">
    <w:name w:val="ListLabel 3141"/>
    <w:qFormat/>
    <w:rsid w:val="00A90A76"/>
    <w:rPr>
      <w:rFonts w:cs="Courier New"/>
    </w:rPr>
  </w:style>
  <w:style w:type="character" w:customStyle="1" w:styleId="ListLabel3142">
    <w:name w:val="ListLabel 3142"/>
    <w:qFormat/>
    <w:rsid w:val="00A90A76"/>
    <w:rPr>
      <w:rFonts w:cs="Wingdings"/>
    </w:rPr>
  </w:style>
  <w:style w:type="character" w:customStyle="1" w:styleId="ListLabel3143">
    <w:name w:val="ListLabel 3143"/>
    <w:qFormat/>
    <w:rsid w:val="00A90A76"/>
    <w:rPr>
      <w:rFonts w:cs="Symbol"/>
    </w:rPr>
  </w:style>
  <w:style w:type="character" w:customStyle="1" w:styleId="ListLabel3144">
    <w:name w:val="ListLabel 3144"/>
    <w:qFormat/>
    <w:rsid w:val="00A90A76"/>
    <w:rPr>
      <w:rFonts w:cs="Courier New"/>
    </w:rPr>
  </w:style>
  <w:style w:type="character" w:customStyle="1" w:styleId="ListLabel3145">
    <w:name w:val="ListLabel 3145"/>
    <w:qFormat/>
    <w:rsid w:val="00A90A76"/>
    <w:rPr>
      <w:rFonts w:cs="Wingdings"/>
    </w:rPr>
  </w:style>
  <w:style w:type="character" w:customStyle="1" w:styleId="ListLabel3146">
    <w:name w:val="ListLabel 3146"/>
    <w:qFormat/>
    <w:rsid w:val="00A90A76"/>
    <w:rPr>
      <w:rFonts w:cs="Symbol"/>
    </w:rPr>
  </w:style>
  <w:style w:type="character" w:customStyle="1" w:styleId="ListLabel3147">
    <w:name w:val="ListLabel 3147"/>
    <w:qFormat/>
    <w:rsid w:val="00A90A76"/>
    <w:rPr>
      <w:rFonts w:cs="Courier New"/>
    </w:rPr>
  </w:style>
  <w:style w:type="character" w:customStyle="1" w:styleId="ListLabel3148">
    <w:name w:val="ListLabel 3148"/>
    <w:qFormat/>
    <w:rsid w:val="00A90A76"/>
    <w:rPr>
      <w:rFonts w:cs="Wingdings"/>
    </w:rPr>
  </w:style>
  <w:style w:type="character" w:customStyle="1" w:styleId="ListLabel3149">
    <w:name w:val="ListLabel 3149"/>
    <w:qFormat/>
    <w:rsid w:val="00A90A76"/>
    <w:rPr>
      <w:rFonts w:cs="Symbol"/>
    </w:rPr>
  </w:style>
  <w:style w:type="character" w:customStyle="1" w:styleId="ListLabel3150">
    <w:name w:val="ListLabel 3150"/>
    <w:qFormat/>
    <w:rsid w:val="00A90A76"/>
    <w:rPr>
      <w:rFonts w:cs="Courier New"/>
    </w:rPr>
  </w:style>
  <w:style w:type="character" w:customStyle="1" w:styleId="ListLabel3151">
    <w:name w:val="ListLabel 3151"/>
    <w:qFormat/>
    <w:rsid w:val="00A90A76"/>
    <w:rPr>
      <w:rFonts w:cs="Wingdings"/>
    </w:rPr>
  </w:style>
  <w:style w:type="character" w:customStyle="1" w:styleId="ListLabel3152">
    <w:name w:val="ListLabel 3152"/>
    <w:qFormat/>
    <w:rsid w:val="00A90A76"/>
    <w:rPr>
      <w:rFonts w:cs="Symbol"/>
    </w:rPr>
  </w:style>
  <w:style w:type="character" w:customStyle="1" w:styleId="ListLabel3153">
    <w:name w:val="ListLabel 3153"/>
    <w:qFormat/>
    <w:rsid w:val="00A90A76"/>
    <w:rPr>
      <w:rFonts w:cs="Courier New"/>
    </w:rPr>
  </w:style>
  <w:style w:type="character" w:customStyle="1" w:styleId="ListLabel3154">
    <w:name w:val="ListLabel 3154"/>
    <w:qFormat/>
    <w:rsid w:val="00A90A76"/>
    <w:rPr>
      <w:rFonts w:cs="Wingdings"/>
    </w:rPr>
  </w:style>
  <w:style w:type="character" w:customStyle="1" w:styleId="ListLabel3155">
    <w:name w:val="ListLabel 3155"/>
    <w:qFormat/>
    <w:rsid w:val="00A90A76"/>
    <w:rPr>
      <w:rFonts w:cs="Symbol"/>
    </w:rPr>
  </w:style>
  <w:style w:type="character" w:customStyle="1" w:styleId="ListLabel3156">
    <w:name w:val="ListLabel 3156"/>
    <w:qFormat/>
    <w:rsid w:val="00A90A76"/>
    <w:rPr>
      <w:rFonts w:cs="Courier New"/>
    </w:rPr>
  </w:style>
  <w:style w:type="character" w:customStyle="1" w:styleId="ListLabel3157">
    <w:name w:val="ListLabel 3157"/>
    <w:qFormat/>
    <w:rsid w:val="00A90A76"/>
    <w:rPr>
      <w:rFonts w:cs="Wingdings"/>
    </w:rPr>
  </w:style>
  <w:style w:type="character" w:customStyle="1" w:styleId="ListLabel3158">
    <w:name w:val="ListLabel 3158"/>
    <w:qFormat/>
    <w:rsid w:val="00A90A76"/>
    <w:rPr>
      <w:rFonts w:cs="Symbol"/>
    </w:rPr>
  </w:style>
  <w:style w:type="character" w:customStyle="1" w:styleId="ListLabel3159">
    <w:name w:val="ListLabel 3159"/>
    <w:qFormat/>
    <w:rsid w:val="00A90A76"/>
    <w:rPr>
      <w:rFonts w:cs="Courier New"/>
    </w:rPr>
  </w:style>
  <w:style w:type="character" w:customStyle="1" w:styleId="ListLabel3160">
    <w:name w:val="ListLabel 3160"/>
    <w:qFormat/>
    <w:rsid w:val="00A90A76"/>
    <w:rPr>
      <w:rFonts w:cs="Wingdings"/>
    </w:rPr>
  </w:style>
  <w:style w:type="character" w:customStyle="1" w:styleId="ListLabel3161">
    <w:name w:val="ListLabel 3161"/>
    <w:qFormat/>
    <w:rsid w:val="00A90A76"/>
    <w:rPr>
      <w:rFonts w:cs="Symbol"/>
    </w:rPr>
  </w:style>
  <w:style w:type="character" w:customStyle="1" w:styleId="ListLabel3162">
    <w:name w:val="ListLabel 3162"/>
    <w:qFormat/>
    <w:rsid w:val="00A90A76"/>
    <w:rPr>
      <w:rFonts w:cs="Courier New"/>
    </w:rPr>
  </w:style>
  <w:style w:type="character" w:customStyle="1" w:styleId="ListLabel3163">
    <w:name w:val="ListLabel 3163"/>
    <w:qFormat/>
    <w:rsid w:val="00A90A76"/>
    <w:rPr>
      <w:rFonts w:cs="Wingdings"/>
    </w:rPr>
  </w:style>
  <w:style w:type="character" w:customStyle="1" w:styleId="ListLabel3164">
    <w:name w:val="ListLabel 3164"/>
    <w:qFormat/>
    <w:rsid w:val="00A90A76"/>
    <w:rPr>
      <w:rFonts w:cs="Symbol"/>
    </w:rPr>
  </w:style>
  <w:style w:type="character" w:customStyle="1" w:styleId="ListLabel3165">
    <w:name w:val="ListLabel 3165"/>
    <w:qFormat/>
    <w:rsid w:val="00A90A76"/>
    <w:rPr>
      <w:rFonts w:cs="Courier New"/>
    </w:rPr>
  </w:style>
  <w:style w:type="character" w:customStyle="1" w:styleId="ListLabel3166">
    <w:name w:val="ListLabel 3166"/>
    <w:qFormat/>
    <w:rsid w:val="00A90A76"/>
    <w:rPr>
      <w:rFonts w:cs="Wingdings"/>
    </w:rPr>
  </w:style>
  <w:style w:type="character" w:customStyle="1" w:styleId="ListLabel3167">
    <w:name w:val="ListLabel 3167"/>
    <w:qFormat/>
    <w:rsid w:val="00A90A76"/>
    <w:rPr>
      <w:rFonts w:cs="Symbol"/>
    </w:rPr>
  </w:style>
  <w:style w:type="character" w:customStyle="1" w:styleId="ListLabel3168">
    <w:name w:val="ListLabel 3168"/>
    <w:qFormat/>
    <w:rsid w:val="00A90A76"/>
    <w:rPr>
      <w:rFonts w:cs="Courier New"/>
    </w:rPr>
  </w:style>
  <w:style w:type="character" w:customStyle="1" w:styleId="ListLabel3169">
    <w:name w:val="ListLabel 3169"/>
    <w:qFormat/>
    <w:rsid w:val="00A90A76"/>
    <w:rPr>
      <w:rFonts w:cs="Wingdings"/>
    </w:rPr>
  </w:style>
  <w:style w:type="character" w:customStyle="1" w:styleId="ListLabel3170">
    <w:name w:val="ListLabel 3170"/>
    <w:qFormat/>
    <w:rsid w:val="00A90A76"/>
    <w:rPr>
      <w:rFonts w:cs="Symbol"/>
    </w:rPr>
  </w:style>
  <w:style w:type="character" w:customStyle="1" w:styleId="ListLabel3171">
    <w:name w:val="ListLabel 3171"/>
    <w:qFormat/>
    <w:rsid w:val="00A90A76"/>
    <w:rPr>
      <w:rFonts w:cs="Courier New"/>
    </w:rPr>
  </w:style>
  <w:style w:type="character" w:customStyle="1" w:styleId="ListLabel3172">
    <w:name w:val="ListLabel 3172"/>
    <w:qFormat/>
    <w:rsid w:val="00A90A76"/>
    <w:rPr>
      <w:rFonts w:cs="Wingdings"/>
    </w:rPr>
  </w:style>
  <w:style w:type="character" w:customStyle="1" w:styleId="ListLabel3173">
    <w:name w:val="ListLabel 3173"/>
    <w:qFormat/>
    <w:rsid w:val="00A90A76"/>
    <w:rPr>
      <w:rFonts w:cs="Symbol"/>
    </w:rPr>
  </w:style>
  <w:style w:type="character" w:customStyle="1" w:styleId="ListLabel3174">
    <w:name w:val="ListLabel 3174"/>
    <w:qFormat/>
    <w:rsid w:val="00A90A76"/>
    <w:rPr>
      <w:rFonts w:cs="Courier New"/>
    </w:rPr>
  </w:style>
  <w:style w:type="character" w:customStyle="1" w:styleId="ListLabel3175">
    <w:name w:val="ListLabel 3175"/>
    <w:qFormat/>
    <w:rsid w:val="00A90A76"/>
    <w:rPr>
      <w:rFonts w:cs="Wingdings"/>
    </w:rPr>
  </w:style>
  <w:style w:type="character" w:customStyle="1" w:styleId="ListLabel3176">
    <w:name w:val="ListLabel 3176"/>
    <w:qFormat/>
    <w:rsid w:val="00A90A76"/>
    <w:rPr>
      <w:rFonts w:cs="Symbol"/>
    </w:rPr>
  </w:style>
  <w:style w:type="character" w:customStyle="1" w:styleId="ListLabel3177">
    <w:name w:val="ListLabel 3177"/>
    <w:qFormat/>
    <w:rsid w:val="00A90A76"/>
    <w:rPr>
      <w:rFonts w:cs="Courier New"/>
    </w:rPr>
  </w:style>
  <w:style w:type="character" w:customStyle="1" w:styleId="ListLabel3178">
    <w:name w:val="ListLabel 3178"/>
    <w:qFormat/>
    <w:rsid w:val="00A90A76"/>
    <w:rPr>
      <w:rFonts w:cs="Wingdings"/>
    </w:rPr>
  </w:style>
  <w:style w:type="character" w:customStyle="1" w:styleId="ListLabel3179">
    <w:name w:val="ListLabel 3179"/>
    <w:qFormat/>
    <w:rsid w:val="00A90A76"/>
    <w:rPr>
      <w:rFonts w:cs="Symbol"/>
    </w:rPr>
  </w:style>
  <w:style w:type="character" w:customStyle="1" w:styleId="ListLabel3180">
    <w:name w:val="ListLabel 3180"/>
    <w:qFormat/>
    <w:rsid w:val="00A90A76"/>
    <w:rPr>
      <w:rFonts w:cs="Courier New"/>
    </w:rPr>
  </w:style>
  <w:style w:type="character" w:customStyle="1" w:styleId="ListLabel3181">
    <w:name w:val="ListLabel 3181"/>
    <w:qFormat/>
    <w:rsid w:val="00A90A76"/>
    <w:rPr>
      <w:rFonts w:cs="Wingdings"/>
    </w:rPr>
  </w:style>
  <w:style w:type="character" w:customStyle="1" w:styleId="ListLabel3182">
    <w:name w:val="ListLabel 3182"/>
    <w:qFormat/>
    <w:rsid w:val="00A90A76"/>
    <w:rPr>
      <w:rFonts w:cs="Symbol"/>
    </w:rPr>
  </w:style>
  <w:style w:type="character" w:customStyle="1" w:styleId="ListLabel3183">
    <w:name w:val="ListLabel 3183"/>
    <w:qFormat/>
    <w:rsid w:val="00A90A76"/>
    <w:rPr>
      <w:rFonts w:cs="Courier New"/>
    </w:rPr>
  </w:style>
  <w:style w:type="character" w:customStyle="1" w:styleId="ListLabel3184">
    <w:name w:val="ListLabel 3184"/>
    <w:qFormat/>
    <w:rsid w:val="00A90A76"/>
    <w:rPr>
      <w:rFonts w:cs="Wingdings"/>
    </w:rPr>
  </w:style>
  <w:style w:type="character" w:customStyle="1" w:styleId="ListLabel3185">
    <w:name w:val="ListLabel 3185"/>
    <w:qFormat/>
    <w:rsid w:val="00A90A76"/>
    <w:rPr>
      <w:rFonts w:cs="Symbol"/>
    </w:rPr>
  </w:style>
  <w:style w:type="character" w:customStyle="1" w:styleId="ListLabel3186">
    <w:name w:val="ListLabel 3186"/>
    <w:qFormat/>
    <w:rsid w:val="00A90A76"/>
    <w:rPr>
      <w:rFonts w:cs="Courier New"/>
    </w:rPr>
  </w:style>
  <w:style w:type="character" w:customStyle="1" w:styleId="ListLabel3187">
    <w:name w:val="ListLabel 3187"/>
    <w:qFormat/>
    <w:rsid w:val="00A90A76"/>
    <w:rPr>
      <w:rFonts w:cs="Wingdings"/>
    </w:rPr>
  </w:style>
  <w:style w:type="character" w:customStyle="1" w:styleId="ListLabel3188">
    <w:name w:val="ListLabel 3188"/>
    <w:qFormat/>
    <w:rsid w:val="00A90A76"/>
    <w:rPr>
      <w:rFonts w:cs="Symbol"/>
    </w:rPr>
  </w:style>
  <w:style w:type="character" w:customStyle="1" w:styleId="ListLabel3189">
    <w:name w:val="ListLabel 3189"/>
    <w:qFormat/>
    <w:rsid w:val="00A90A76"/>
    <w:rPr>
      <w:rFonts w:cs="Courier New"/>
    </w:rPr>
  </w:style>
  <w:style w:type="character" w:customStyle="1" w:styleId="ListLabel3190">
    <w:name w:val="ListLabel 3190"/>
    <w:qFormat/>
    <w:rsid w:val="00A90A76"/>
    <w:rPr>
      <w:rFonts w:cs="Wingdings"/>
    </w:rPr>
  </w:style>
  <w:style w:type="character" w:customStyle="1" w:styleId="ListLabel3191">
    <w:name w:val="ListLabel 3191"/>
    <w:qFormat/>
    <w:rsid w:val="00A90A76"/>
    <w:rPr>
      <w:rFonts w:cs="Symbol"/>
    </w:rPr>
  </w:style>
  <w:style w:type="character" w:customStyle="1" w:styleId="ListLabel3192">
    <w:name w:val="ListLabel 3192"/>
    <w:qFormat/>
    <w:rsid w:val="00A90A76"/>
    <w:rPr>
      <w:rFonts w:cs="Courier New"/>
    </w:rPr>
  </w:style>
  <w:style w:type="character" w:customStyle="1" w:styleId="ListLabel3193">
    <w:name w:val="ListLabel 3193"/>
    <w:qFormat/>
    <w:rsid w:val="00A90A76"/>
    <w:rPr>
      <w:rFonts w:cs="Wingdings"/>
    </w:rPr>
  </w:style>
  <w:style w:type="character" w:customStyle="1" w:styleId="ListLabel3194">
    <w:name w:val="ListLabel 3194"/>
    <w:qFormat/>
    <w:rsid w:val="00A90A76"/>
    <w:rPr>
      <w:rFonts w:cs="Symbol"/>
    </w:rPr>
  </w:style>
  <w:style w:type="character" w:customStyle="1" w:styleId="ListLabel3195">
    <w:name w:val="ListLabel 3195"/>
    <w:qFormat/>
    <w:rsid w:val="00A90A76"/>
    <w:rPr>
      <w:rFonts w:cs="Courier New"/>
    </w:rPr>
  </w:style>
  <w:style w:type="character" w:customStyle="1" w:styleId="ListLabel3196">
    <w:name w:val="ListLabel 3196"/>
    <w:qFormat/>
    <w:rsid w:val="00A90A76"/>
    <w:rPr>
      <w:rFonts w:cs="Wingdings"/>
    </w:rPr>
  </w:style>
  <w:style w:type="character" w:customStyle="1" w:styleId="ListLabel3197">
    <w:name w:val="ListLabel 3197"/>
    <w:qFormat/>
    <w:rsid w:val="00A90A76"/>
    <w:rPr>
      <w:rFonts w:cs="Symbol"/>
    </w:rPr>
  </w:style>
  <w:style w:type="character" w:customStyle="1" w:styleId="ListLabel3198">
    <w:name w:val="ListLabel 3198"/>
    <w:qFormat/>
    <w:rsid w:val="00A90A76"/>
    <w:rPr>
      <w:rFonts w:cs="Courier New"/>
    </w:rPr>
  </w:style>
  <w:style w:type="character" w:customStyle="1" w:styleId="ListLabel3199">
    <w:name w:val="ListLabel 3199"/>
    <w:qFormat/>
    <w:rsid w:val="00A90A76"/>
    <w:rPr>
      <w:rFonts w:cs="Wingdings"/>
    </w:rPr>
  </w:style>
  <w:style w:type="character" w:customStyle="1" w:styleId="ListLabel3200">
    <w:name w:val="ListLabel 3200"/>
    <w:qFormat/>
    <w:rsid w:val="00A90A76"/>
    <w:rPr>
      <w:rFonts w:cs="Symbol"/>
    </w:rPr>
  </w:style>
  <w:style w:type="character" w:customStyle="1" w:styleId="ListLabel3201">
    <w:name w:val="ListLabel 3201"/>
    <w:qFormat/>
    <w:rsid w:val="00A90A76"/>
    <w:rPr>
      <w:rFonts w:cs="Courier New"/>
    </w:rPr>
  </w:style>
  <w:style w:type="character" w:customStyle="1" w:styleId="ListLabel3202">
    <w:name w:val="ListLabel 3202"/>
    <w:qFormat/>
    <w:rsid w:val="00A90A76"/>
    <w:rPr>
      <w:rFonts w:cs="Wingdings"/>
    </w:rPr>
  </w:style>
  <w:style w:type="character" w:customStyle="1" w:styleId="ListLabel3203">
    <w:name w:val="ListLabel 3203"/>
    <w:qFormat/>
    <w:rsid w:val="00A90A76"/>
    <w:rPr>
      <w:rFonts w:cs="Symbol"/>
    </w:rPr>
  </w:style>
  <w:style w:type="character" w:customStyle="1" w:styleId="ListLabel3204">
    <w:name w:val="ListLabel 3204"/>
    <w:qFormat/>
    <w:rsid w:val="00A90A76"/>
    <w:rPr>
      <w:rFonts w:cs="Courier New"/>
    </w:rPr>
  </w:style>
  <w:style w:type="character" w:customStyle="1" w:styleId="ListLabel3205">
    <w:name w:val="ListLabel 3205"/>
    <w:qFormat/>
    <w:rsid w:val="00A90A76"/>
    <w:rPr>
      <w:rFonts w:cs="Wingdings"/>
    </w:rPr>
  </w:style>
  <w:style w:type="character" w:customStyle="1" w:styleId="ListLabel3206">
    <w:name w:val="ListLabel 3206"/>
    <w:qFormat/>
    <w:rsid w:val="00A90A76"/>
    <w:rPr>
      <w:rFonts w:cs="Symbol"/>
    </w:rPr>
  </w:style>
  <w:style w:type="character" w:customStyle="1" w:styleId="ListLabel3207">
    <w:name w:val="ListLabel 3207"/>
    <w:qFormat/>
    <w:rsid w:val="00A90A76"/>
    <w:rPr>
      <w:rFonts w:cs="Courier New"/>
    </w:rPr>
  </w:style>
  <w:style w:type="character" w:customStyle="1" w:styleId="ListLabel3208">
    <w:name w:val="ListLabel 3208"/>
    <w:qFormat/>
    <w:rsid w:val="00A90A76"/>
    <w:rPr>
      <w:rFonts w:cs="Wingdings"/>
    </w:rPr>
  </w:style>
  <w:style w:type="character" w:customStyle="1" w:styleId="ListLabel3209">
    <w:name w:val="ListLabel 3209"/>
    <w:qFormat/>
    <w:rsid w:val="00A90A76"/>
    <w:rPr>
      <w:rFonts w:cs="Symbol"/>
    </w:rPr>
  </w:style>
  <w:style w:type="character" w:customStyle="1" w:styleId="ListLabel3210">
    <w:name w:val="ListLabel 3210"/>
    <w:qFormat/>
    <w:rsid w:val="00A90A76"/>
    <w:rPr>
      <w:rFonts w:cs="Courier New"/>
    </w:rPr>
  </w:style>
  <w:style w:type="character" w:customStyle="1" w:styleId="ListLabel3211">
    <w:name w:val="ListLabel 3211"/>
    <w:qFormat/>
    <w:rsid w:val="00A90A76"/>
    <w:rPr>
      <w:rFonts w:cs="Wingdings"/>
    </w:rPr>
  </w:style>
  <w:style w:type="character" w:customStyle="1" w:styleId="ListLabel3212">
    <w:name w:val="ListLabel 3212"/>
    <w:qFormat/>
    <w:rsid w:val="00A90A76"/>
    <w:rPr>
      <w:rFonts w:cs="Symbol"/>
    </w:rPr>
  </w:style>
  <w:style w:type="character" w:customStyle="1" w:styleId="ListLabel3213">
    <w:name w:val="ListLabel 3213"/>
    <w:qFormat/>
    <w:rsid w:val="00A90A76"/>
    <w:rPr>
      <w:rFonts w:cs="Courier New"/>
    </w:rPr>
  </w:style>
  <w:style w:type="character" w:customStyle="1" w:styleId="ListLabel3214">
    <w:name w:val="ListLabel 3214"/>
    <w:qFormat/>
    <w:rsid w:val="00A90A76"/>
    <w:rPr>
      <w:rFonts w:cs="Wingdings"/>
    </w:rPr>
  </w:style>
  <w:style w:type="character" w:customStyle="1" w:styleId="ListLabel3215">
    <w:name w:val="ListLabel 3215"/>
    <w:qFormat/>
    <w:rsid w:val="00A90A76"/>
    <w:rPr>
      <w:rFonts w:cs="Symbol"/>
    </w:rPr>
  </w:style>
  <w:style w:type="character" w:customStyle="1" w:styleId="ListLabel3216">
    <w:name w:val="ListLabel 3216"/>
    <w:qFormat/>
    <w:rsid w:val="00A90A76"/>
    <w:rPr>
      <w:rFonts w:cs="Courier New"/>
    </w:rPr>
  </w:style>
  <w:style w:type="character" w:customStyle="1" w:styleId="ListLabel3217">
    <w:name w:val="ListLabel 3217"/>
    <w:qFormat/>
    <w:rsid w:val="00A90A76"/>
    <w:rPr>
      <w:rFonts w:cs="Wingdings"/>
    </w:rPr>
  </w:style>
  <w:style w:type="character" w:customStyle="1" w:styleId="ListLabel3218">
    <w:name w:val="ListLabel 3218"/>
    <w:qFormat/>
    <w:rsid w:val="00A90A76"/>
    <w:rPr>
      <w:rFonts w:cs="Symbol"/>
    </w:rPr>
  </w:style>
  <w:style w:type="character" w:customStyle="1" w:styleId="ListLabel3219">
    <w:name w:val="ListLabel 3219"/>
    <w:qFormat/>
    <w:rsid w:val="00A90A76"/>
    <w:rPr>
      <w:rFonts w:cs="Courier New"/>
    </w:rPr>
  </w:style>
  <w:style w:type="character" w:customStyle="1" w:styleId="ListLabel3220">
    <w:name w:val="ListLabel 3220"/>
    <w:qFormat/>
    <w:rsid w:val="00A90A76"/>
    <w:rPr>
      <w:rFonts w:cs="Wingdings"/>
    </w:rPr>
  </w:style>
  <w:style w:type="character" w:customStyle="1" w:styleId="ListLabel3221">
    <w:name w:val="ListLabel 3221"/>
    <w:qFormat/>
    <w:rsid w:val="00A90A76"/>
    <w:rPr>
      <w:rFonts w:cs="Symbol"/>
    </w:rPr>
  </w:style>
  <w:style w:type="character" w:customStyle="1" w:styleId="ListLabel3222">
    <w:name w:val="ListLabel 3222"/>
    <w:qFormat/>
    <w:rsid w:val="00A90A76"/>
    <w:rPr>
      <w:rFonts w:cs="Courier New"/>
    </w:rPr>
  </w:style>
  <w:style w:type="character" w:customStyle="1" w:styleId="ListLabel3223">
    <w:name w:val="ListLabel 3223"/>
    <w:qFormat/>
    <w:rsid w:val="00A90A76"/>
    <w:rPr>
      <w:rFonts w:cs="Wingdings"/>
    </w:rPr>
  </w:style>
  <w:style w:type="character" w:customStyle="1" w:styleId="ListLabel3224">
    <w:name w:val="ListLabel 3224"/>
    <w:qFormat/>
    <w:rsid w:val="00A90A76"/>
    <w:rPr>
      <w:rFonts w:cs="Symbol"/>
    </w:rPr>
  </w:style>
  <w:style w:type="character" w:customStyle="1" w:styleId="ListLabel3225">
    <w:name w:val="ListLabel 3225"/>
    <w:qFormat/>
    <w:rsid w:val="00A90A76"/>
    <w:rPr>
      <w:rFonts w:cs="Courier New"/>
    </w:rPr>
  </w:style>
  <w:style w:type="character" w:customStyle="1" w:styleId="ListLabel3226">
    <w:name w:val="ListLabel 3226"/>
    <w:qFormat/>
    <w:rsid w:val="00A90A76"/>
    <w:rPr>
      <w:rFonts w:cs="Wingdings"/>
    </w:rPr>
  </w:style>
  <w:style w:type="character" w:customStyle="1" w:styleId="ListLabel3227">
    <w:name w:val="ListLabel 3227"/>
    <w:qFormat/>
    <w:rsid w:val="00A90A76"/>
    <w:rPr>
      <w:rFonts w:cs="Symbol"/>
    </w:rPr>
  </w:style>
  <w:style w:type="character" w:customStyle="1" w:styleId="ListLabel3228">
    <w:name w:val="ListLabel 3228"/>
    <w:qFormat/>
    <w:rsid w:val="00A90A76"/>
    <w:rPr>
      <w:rFonts w:cs="Courier New"/>
    </w:rPr>
  </w:style>
  <w:style w:type="character" w:customStyle="1" w:styleId="ListLabel3229">
    <w:name w:val="ListLabel 3229"/>
    <w:qFormat/>
    <w:rsid w:val="00A90A76"/>
    <w:rPr>
      <w:rFonts w:cs="Wingdings"/>
    </w:rPr>
  </w:style>
  <w:style w:type="character" w:customStyle="1" w:styleId="ListLabel3230">
    <w:name w:val="ListLabel 3230"/>
    <w:qFormat/>
    <w:rsid w:val="00A90A76"/>
    <w:rPr>
      <w:rFonts w:cs="Symbol"/>
    </w:rPr>
  </w:style>
  <w:style w:type="character" w:customStyle="1" w:styleId="ListLabel3231">
    <w:name w:val="ListLabel 3231"/>
    <w:qFormat/>
    <w:rsid w:val="00A90A76"/>
    <w:rPr>
      <w:rFonts w:cs="Courier New"/>
    </w:rPr>
  </w:style>
  <w:style w:type="character" w:customStyle="1" w:styleId="ListLabel3232">
    <w:name w:val="ListLabel 3232"/>
    <w:qFormat/>
    <w:rsid w:val="00A90A76"/>
    <w:rPr>
      <w:rFonts w:cs="Wingdings"/>
    </w:rPr>
  </w:style>
  <w:style w:type="character" w:customStyle="1" w:styleId="ListLabel3233">
    <w:name w:val="ListLabel 3233"/>
    <w:qFormat/>
    <w:rsid w:val="00A90A76"/>
    <w:rPr>
      <w:rFonts w:cs="Symbol"/>
    </w:rPr>
  </w:style>
  <w:style w:type="character" w:customStyle="1" w:styleId="ListLabel3234">
    <w:name w:val="ListLabel 3234"/>
    <w:qFormat/>
    <w:rsid w:val="00A90A76"/>
    <w:rPr>
      <w:rFonts w:cs="Courier New"/>
    </w:rPr>
  </w:style>
  <w:style w:type="character" w:customStyle="1" w:styleId="ListLabel3235">
    <w:name w:val="ListLabel 3235"/>
    <w:qFormat/>
    <w:rsid w:val="00A90A76"/>
    <w:rPr>
      <w:rFonts w:cs="Wingdings"/>
    </w:rPr>
  </w:style>
  <w:style w:type="character" w:customStyle="1" w:styleId="ListLabel3236">
    <w:name w:val="ListLabel 3236"/>
    <w:qFormat/>
    <w:rsid w:val="00A90A76"/>
    <w:rPr>
      <w:rFonts w:cs="Symbol"/>
    </w:rPr>
  </w:style>
  <w:style w:type="character" w:customStyle="1" w:styleId="ListLabel3237">
    <w:name w:val="ListLabel 3237"/>
    <w:qFormat/>
    <w:rsid w:val="00A90A76"/>
    <w:rPr>
      <w:rFonts w:cs="Courier New"/>
    </w:rPr>
  </w:style>
  <w:style w:type="character" w:customStyle="1" w:styleId="ListLabel3238">
    <w:name w:val="ListLabel 3238"/>
    <w:qFormat/>
    <w:rsid w:val="00A90A76"/>
    <w:rPr>
      <w:rFonts w:cs="Wingdings"/>
    </w:rPr>
  </w:style>
  <w:style w:type="character" w:customStyle="1" w:styleId="ListLabel3239">
    <w:name w:val="ListLabel 3239"/>
    <w:qFormat/>
    <w:rsid w:val="00A90A76"/>
    <w:rPr>
      <w:rFonts w:cs="Symbol"/>
    </w:rPr>
  </w:style>
  <w:style w:type="character" w:customStyle="1" w:styleId="ListLabel3240">
    <w:name w:val="ListLabel 3240"/>
    <w:qFormat/>
    <w:rsid w:val="00A90A76"/>
    <w:rPr>
      <w:rFonts w:cs="Courier New"/>
    </w:rPr>
  </w:style>
  <w:style w:type="character" w:customStyle="1" w:styleId="ListLabel3241">
    <w:name w:val="ListLabel 3241"/>
    <w:qFormat/>
    <w:rsid w:val="00A90A76"/>
    <w:rPr>
      <w:rFonts w:cs="Wingdings"/>
    </w:rPr>
  </w:style>
  <w:style w:type="character" w:customStyle="1" w:styleId="ListLabel3242">
    <w:name w:val="ListLabel 3242"/>
    <w:qFormat/>
    <w:rsid w:val="00A90A76"/>
    <w:rPr>
      <w:rFonts w:cs="Symbol"/>
    </w:rPr>
  </w:style>
  <w:style w:type="character" w:customStyle="1" w:styleId="ListLabel3243">
    <w:name w:val="ListLabel 3243"/>
    <w:qFormat/>
    <w:rsid w:val="00A90A76"/>
    <w:rPr>
      <w:rFonts w:cs="Courier New"/>
    </w:rPr>
  </w:style>
  <w:style w:type="character" w:customStyle="1" w:styleId="ListLabel3244">
    <w:name w:val="ListLabel 3244"/>
    <w:qFormat/>
    <w:rsid w:val="00A90A76"/>
    <w:rPr>
      <w:rFonts w:cs="Wingdings"/>
    </w:rPr>
  </w:style>
  <w:style w:type="character" w:customStyle="1" w:styleId="ListLabel3245">
    <w:name w:val="ListLabel 3245"/>
    <w:qFormat/>
    <w:rsid w:val="00A90A76"/>
    <w:rPr>
      <w:rFonts w:cs="Symbol"/>
    </w:rPr>
  </w:style>
  <w:style w:type="character" w:customStyle="1" w:styleId="ListLabel3246">
    <w:name w:val="ListLabel 3246"/>
    <w:qFormat/>
    <w:rsid w:val="00A90A76"/>
    <w:rPr>
      <w:rFonts w:cs="Courier New"/>
    </w:rPr>
  </w:style>
  <w:style w:type="character" w:customStyle="1" w:styleId="ListLabel3247">
    <w:name w:val="ListLabel 3247"/>
    <w:qFormat/>
    <w:rsid w:val="00A90A76"/>
    <w:rPr>
      <w:rFonts w:cs="Wingdings"/>
    </w:rPr>
  </w:style>
  <w:style w:type="character" w:customStyle="1" w:styleId="ListLabel3248">
    <w:name w:val="ListLabel 3248"/>
    <w:qFormat/>
    <w:rsid w:val="00A90A76"/>
    <w:rPr>
      <w:rFonts w:cs="Symbol"/>
    </w:rPr>
  </w:style>
  <w:style w:type="character" w:customStyle="1" w:styleId="ListLabel3249">
    <w:name w:val="ListLabel 3249"/>
    <w:qFormat/>
    <w:rsid w:val="00A90A76"/>
    <w:rPr>
      <w:rFonts w:cs="Courier New"/>
    </w:rPr>
  </w:style>
  <w:style w:type="character" w:customStyle="1" w:styleId="ListLabel3250">
    <w:name w:val="ListLabel 3250"/>
    <w:qFormat/>
    <w:rsid w:val="00A90A76"/>
    <w:rPr>
      <w:rFonts w:cs="Wingdings"/>
    </w:rPr>
  </w:style>
  <w:style w:type="character" w:customStyle="1" w:styleId="ListLabel3251">
    <w:name w:val="ListLabel 3251"/>
    <w:qFormat/>
    <w:rsid w:val="00A90A76"/>
    <w:rPr>
      <w:rFonts w:cs="Symbol"/>
    </w:rPr>
  </w:style>
  <w:style w:type="character" w:customStyle="1" w:styleId="ListLabel3252">
    <w:name w:val="ListLabel 3252"/>
    <w:qFormat/>
    <w:rsid w:val="00A90A76"/>
    <w:rPr>
      <w:rFonts w:cs="Courier New"/>
    </w:rPr>
  </w:style>
  <w:style w:type="character" w:customStyle="1" w:styleId="ListLabel3253">
    <w:name w:val="ListLabel 3253"/>
    <w:qFormat/>
    <w:rsid w:val="00A90A76"/>
    <w:rPr>
      <w:rFonts w:cs="Wingdings"/>
    </w:rPr>
  </w:style>
  <w:style w:type="character" w:customStyle="1" w:styleId="ListLabel3254">
    <w:name w:val="ListLabel 3254"/>
    <w:qFormat/>
    <w:rsid w:val="00A90A76"/>
    <w:rPr>
      <w:rFonts w:cs="Symbol"/>
    </w:rPr>
  </w:style>
  <w:style w:type="character" w:customStyle="1" w:styleId="ListLabel3255">
    <w:name w:val="ListLabel 3255"/>
    <w:qFormat/>
    <w:rsid w:val="00A90A76"/>
    <w:rPr>
      <w:rFonts w:cs="Courier New"/>
    </w:rPr>
  </w:style>
  <w:style w:type="character" w:customStyle="1" w:styleId="ListLabel3256">
    <w:name w:val="ListLabel 3256"/>
    <w:qFormat/>
    <w:rsid w:val="00A90A76"/>
    <w:rPr>
      <w:rFonts w:cs="Wingdings"/>
    </w:rPr>
  </w:style>
  <w:style w:type="character" w:customStyle="1" w:styleId="ListLabel3257">
    <w:name w:val="ListLabel 3257"/>
    <w:qFormat/>
    <w:rsid w:val="00A90A76"/>
    <w:rPr>
      <w:rFonts w:cs="Symbol"/>
    </w:rPr>
  </w:style>
  <w:style w:type="character" w:customStyle="1" w:styleId="ListLabel3258">
    <w:name w:val="ListLabel 3258"/>
    <w:qFormat/>
    <w:rsid w:val="00A90A76"/>
    <w:rPr>
      <w:rFonts w:cs="Courier New"/>
    </w:rPr>
  </w:style>
  <w:style w:type="character" w:customStyle="1" w:styleId="ListLabel3259">
    <w:name w:val="ListLabel 3259"/>
    <w:qFormat/>
    <w:rsid w:val="00A90A76"/>
    <w:rPr>
      <w:rFonts w:cs="Wingdings"/>
    </w:rPr>
  </w:style>
  <w:style w:type="character" w:customStyle="1" w:styleId="ListLabel3260">
    <w:name w:val="ListLabel 3260"/>
    <w:qFormat/>
    <w:rsid w:val="00A90A76"/>
    <w:rPr>
      <w:rFonts w:cs="Symbol"/>
    </w:rPr>
  </w:style>
  <w:style w:type="character" w:customStyle="1" w:styleId="ListLabel3261">
    <w:name w:val="ListLabel 3261"/>
    <w:qFormat/>
    <w:rsid w:val="00A90A76"/>
    <w:rPr>
      <w:rFonts w:cs="Courier New"/>
    </w:rPr>
  </w:style>
  <w:style w:type="character" w:customStyle="1" w:styleId="ListLabel3262">
    <w:name w:val="ListLabel 3262"/>
    <w:qFormat/>
    <w:rsid w:val="00A90A76"/>
    <w:rPr>
      <w:rFonts w:cs="Wingdings"/>
    </w:rPr>
  </w:style>
  <w:style w:type="character" w:customStyle="1" w:styleId="ListLabel3263">
    <w:name w:val="ListLabel 3263"/>
    <w:qFormat/>
    <w:rsid w:val="00A90A76"/>
    <w:rPr>
      <w:rFonts w:cs="Symbol"/>
    </w:rPr>
  </w:style>
  <w:style w:type="character" w:customStyle="1" w:styleId="ListLabel3264">
    <w:name w:val="ListLabel 3264"/>
    <w:qFormat/>
    <w:rsid w:val="00A90A76"/>
    <w:rPr>
      <w:rFonts w:cs="Courier New"/>
    </w:rPr>
  </w:style>
  <w:style w:type="character" w:customStyle="1" w:styleId="ListLabel3265">
    <w:name w:val="ListLabel 3265"/>
    <w:qFormat/>
    <w:rsid w:val="00A90A76"/>
    <w:rPr>
      <w:rFonts w:cs="Wingdings"/>
    </w:rPr>
  </w:style>
  <w:style w:type="character" w:customStyle="1" w:styleId="ListLabel3266">
    <w:name w:val="ListLabel 3266"/>
    <w:qFormat/>
    <w:rsid w:val="00A90A76"/>
    <w:rPr>
      <w:rFonts w:cs="Symbol"/>
    </w:rPr>
  </w:style>
  <w:style w:type="character" w:customStyle="1" w:styleId="ListLabel3267">
    <w:name w:val="ListLabel 3267"/>
    <w:qFormat/>
    <w:rsid w:val="00A90A76"/>
    <w:rPr>
      <w:rFonts w:cs="Courier New"/>
    </w:rPr>
  </w:style>
  <w:style w:type="character" w:customStyle="1" w:styleId="ListLabel3268">
    <w:name w:val="ListLabel 3268"/>
    <w:qFormat/>
    <w:rsid w:val="00A90A76"/>
    <w:rPr>
      <w:rFonts w:cs="Wingdings"/>
    </w:rPr>
  </w:style>
  <w:style w:type="character" w:customStyle="1" w:styleId="ListLabel3269">
    <w:name w:val="ListLabel 3269"/>
    <w:qFormat/>
    <w:rsid w:val="00A90A76"/>
    <w:rPr>
      <w:rFonts w:cs="Symbol"/>
    </w:rPr>
  </w:style>
  <w:style w:type="character" w:customStyle="1" w:styleId="ListLabel3270">
    <w:name w:val="ListLabel 3270"/>
    <w:qFormat/>
    <w:rsid w:val="00A90A76"/>
    <w:rPr>
      <w:rFonts w:cs="Courier New"/>
    </w:rPr>
  </w:style>
  <w:style w:type="character" w:customStyle="1" w:styleId="ListLabel3271">
    <w:name w:val="ListLabel 3271"/>
    <w:qFormat/>
    <w:rsid w:val="00A90A76"/>
    <w:rPr>
      <w:rFonts w:cs="Wingdings"/>
    </w:rPr>
  </w:style>
  <w:style w:type="character" w:customStyle="1" w:styleId="ListLabel3272">
    <w:name w:val="ListLabel 3272"/>
    <w:qFormat/>
    <w:rsid w:val="00A90A76"/>
    <w:rPr>
      <w:rFonts w:cs="Symbol"/>
    </w:rPr>
  </w:style>
  <w:style w:type="character" w:customStyle="1" w:styleId="ListLabel3273">
    <w:name w:val="ListLabel 3273"/>
    <w:qFormat/>
    <w:rsid w:val="00A90A76"/>
    <w:rPr>
      <w:rFonts w:cs="Courier New"/>
    </w:rPr>
  </w:style>
  <w:style w:type="character" w:customStyle="1" w:styleId="ListLabel3274">
    <w:name w:val="ListLabel 3274"/>
    <w:qFormat/>
    <w:rsid w:val="00A90A76"/>
    <w:rPr>
      <w:rFonts w:cs="Wingdings"/>
    </w:rPr>
  </w:style>
  <w:style w:type="character" w:customStyle="1" w:styleId="ListLabel3275">
    <w:name w:val="ListLabel 3275"/>
    <w:qFormat/>
    <w:rsid w:val="00A90A76"/>
    <w:rPr>
      <w:rFonts w:cs="Symbol"/>
    </w:rPr>
  </w:style>
  <w:style w:type="character" w:customStyle="1" w:styleId="ListLabel3276">
    <w:name w:val="ListLabel 3276"/>
    <w:qFormat/>
    <w:rsid w:val="00A90A76"/>
    <w:rPr>
      <w:rFonts w:cs="Courier New"/>
    </w:rPr>
  </w:style>
  <w:style w:type="character" w:customStyle="1" w:styleId="ListLabel3277">
    <w:name w:val="ListLabel 3277"/>
    <w:qFormat/>
    <w:rsid w:val="00A90A76"/>
    <w:rPr>
      <w:rFonts w:cs="Wingdings"/>
    </w:rPr>
  </w:style>
  <w:style w:type="character" w:customStyle="1" w:styleId="ListLabel3278">
    <w:name w:val="ListLabel 3278"/>
    <w:qFormat/>
    <w:rsid w:val="00A90A76"/>
    <w:rPr>
      <w:rFonts w:cs="Symbol"/>
    </w:rPr>
  </w:style>
  <w:style w:type="character" w:customStyle="1" w:styleId="ListLabel3279">
    <w:name w:val="ListLabel 3279"/>
    <w:qFormat/>
    <w:rsid w:val="00A90A76"/>
    <w:rPr>
      <w:rFonts w:cs="Courier New"/>
    </w:rPr>
  </w:style>
  <w:style w:type="character" w:customStyle="1" w:styleId="ListLabel3280">
    <w:name w:val="ListLabel 3280"/>
    <w:qFormat/>
    <w:rsid w:val="00A90A76"/>
    <w:rPr>
      <w:rFonts w:cs="Wingdings"/>
    </w:rPr>
  </w:style>
  <w:style w:type="character" w:customStyle="1" w:styleId="ListLabel3281">
    <w:name w:val="ListLabel 3281"/>
    <w:qFormat/>
    <w:rsid w:val="00A90A76"/>
    <w:rPr>
      <w:rFonts w:cs="Symbol"/>
    </w:rPr>
  </w:style>
  <w:style w:type="character" w:customStyle="1" w:styleId="ListLabel3282">
    <w:name w:val="ListLabel 3282"/>
    <w:qFormat/>
    <w:rsid w:val="00A90A76"/>
    <w:rPr>
      <w:rFonts w:cs="Courier New"/>
    </w:rPr>
  </w:style>
  <w:style w:type="character" w:customStyle="1" w:styleId="ListLabel3283">
    <w:name w:val="ListLabel 3283"/>
    <w:qFormat/>
    <w:rsid w:val="00A90A76"/>
    <w:rPr>
      <w:rFonts w:cs="Wingdings"/>
    </w:rPr>
  </w:style>
  <w:style w:type="character" w:customStyle="1" w:styleId="ListLabel3284">
    <w:name w:val="ListLabel 3284"/>
    <w:qFormat/>
    <w:rsid w:val="00A90A76"/>
    <w:rPr>
      <w:rFonts w:cs="Symbol"/>
    </w:rPr>
  </w:style>
  <w:style w:type="character" w:customStyle="1" w:styleId="ListLabel3285">
    <w:name w:val="ListLabel 3285"/>
    <w:qFormat/>
    <w:rsid w:val="00A90A76"/>
    <w:rPr>
      <w:rFonts w:cs="Courier New"/>
    </w:rPr>
  </w:style>
  <w:style w:type="character" w:customStyle="1" w:styleId="ListLabel3286">
    <w:name w:val="ListLabel 3286"/>
    <w:qFormat/>
    <w:rsid w:val="00A90A76"/>
    <w:rPr>
      <w:rFonts w:cs="Wingdings"/>
    </w:rPr>
  </w:style>
  <w:style w:type="character" w:customStyle="1" w:styleId="ListLabel3287">
    <w:name w:val="ListLabel 3287"/>
    <w:qFormat/>
    <w:rsid w:val="00A90A76"/>
    <w:rPr>
      <w:rFonts w:cs="Symbol"/>
    </w:rPr>
  </w:style>
  <w:style w:type="character" w:customStyle="1" w:styleId="ListLabel3288">
    <w:name w:val="ListLabel 3288"/>
    <w:qFormat/>
    <w:rsid w:val="00A90A76"/>
    <w:rPr>
      <w:rFonts w:cs="Courier New"/>
    </w:rPr>
  </w:style>
  <w:style w:type="character" w:customStyle="1" w:styleId="ListLabel3289">
    <w:name w:val="ListLabel 3289"/>
    <w:qFormat/>
    <w:rsid w:val="00A90A76"/>
    <w:rPr>
      <w:rFonts w:cs="Wingdings"/>
    </w:rPr>
  </w:style>
  <w:style w:type="character" w:customStyle="1" w:styleId="ListLabel3290">
    <w:name w:val="ListLabel 3290"/>
    <w:qFormat/>
    <w:rsid w:val="00A90A76"/>
    <w:rPr>
      <w:rFonts w:cs="Symbol"/>
    </w:rPr>
  </w:style>
  <w:style w:type="character" w:customStyle="1" w:styleId="ListLabel3291">
    <w:name w:val="ListLabel 3291"/>
    <w:qFormat/>
    <w:rsid w:val="00A90A76"/>
    <w:rPr>
      <w:rFonts w:cs="Courier New"/>
    </w:rPr>
  </w:style>
  <w:style w:type="character" w:customStyle="1" w:styleId="ListLabel3292">
    <w:name w:val="ListLabel 3292"/>
    <w:qFormat/>
    <w:rsid w:val="00A90A76"/>
    <w:rPr>
      <w:rFonts w:cs="Wingdings"/>
    </w:rPr>
  </w:style>
  <w:style w:type="character" w:customStyle="1" w:styleId="ListLabel3293">
    <w:name w:val="ListLabel 3293"/>
    <w:qFormat/>
    <w:rsid w:val="00A90A76"/>
    <w:rPr>
      <w:rFonts w:cs="Symbol"/>
    </w:rPr>
  </w:style>
  <w:style w:type="character" w:customStyle="1" w:styleId="ListLabel3294">
    <w:name w:val="ListLabel 3294"/>
    <w:qFormat/>
    <w:rsid w:val="00A90A76"/>
    <w:rPr>
      <w:rFonts w:cs="Courier New"/>
    </w:rPr>
  </w:style>
  <w:style w:type="character" w:customStyle="1" w:styleId="ListLabel3295">
    <w:name w:val="ListLabel 3295"/>
    <w:qFormat/>
    <w:rsid w:val="00A90A76"/>
    <w:rPr>
      <w:rFonts w:cs="Wingdings"/>
    </w:rPr>
  </w:style>
  <w:style w:type="character" w:customStyle="1" w:styleId="ListLabel3296">
    <w:name w:val="ListLabel 3296"/>
    <w:qFormat/>
    <w:rsid w:val="00A90A76"/>
    <w:rPr>
      <w:rFonts w:cs="Symbol"/>
    </w:rPr>
  </w:style>
  <w:style w:type="character" w:customStyle="1" w:styleId="ListLabel3297">
    <w:name w:val="ListLabel 3297"/>
    <w:qFormat/>
    <w:rsid w:val="00A90A76"/>
    <w:rPr>
      <w:rFonts w:cs="Courier New"/>
    </w:rPr>
  </w:style>
  <w:style w:type="character" w:customStyle="1" w:styleId="ListLabel3298">
    <w:name w:val="ListLabel 3298"/>
    <w:qFormat/>
    <w:rsid w:val="00A90A76"/>
    <w:rPr>
      <w:rFonts w:cs="Wingdings"/>
    </w:rPr>
  </w:style>
  <w:style w:type="character" w:customStyle="1" w:styleId="ListLabel3299">
    <w:name w:val="ListLabel 3299"/>
    <w:qFormat/>
    <w:rsid w:val="00A90A76"/>
    <w:rPr>
      <w:rFonts w:cs="Symbol"/>
    </w:rPr>
  </w:style>
  <w:style w:type="character" w:customStyle="1" w:styleId="ListLabel3300">
    <w:name w:val="ListLabel 3300"/>
    <w:qFormat/>
    <w:rsid w:val="00A90A76"/>
    <w:rPr>
      <w:rFonts w:cs="Courier New"/>
    </w:rPr>
  </w:style>
  <w:style w:type="character" w:customStyle="1" w:styleId="ListLabel3301">
    <w:name w:val="ListLabel 3301"/>
    <w:qFormat/>
    <w:rsid w:val="00A90A76"/>
    <w:rPr>
      <w:rFonts w:cs="Wingdings"/>
    </w:rPr>
  </w:style>
  <w:style w:type="character" w:customStyle="1" w:styleId="ListLabel3302">
    <w:name w:val="ListLabel 3302"/>
    <w:qFormat/>
    <w:rsid w:val="00A90A76"/>
    <w:rPr>
      <w:rFonts w:cs="Symbol"/>
    </w:rPr>
  </w:style>
  <w:style w:type="character" w:customStyle="1" w:styleId="ListLabel3303">
    <w:name w:val="ListLabel 3303"/>
    <w:qFormat/>
    <w:rsid w:val="00A90A76"/>
    <w:rPr>
      <w:rFonts w:cs="Courier New"/>
    </w:rPr>
  </w:style>
  <w:style w:type="character" w:customStyle="1" w:styleId="ListLabel3304">
    <w:name w:val="ListLabel 3304"/>
    <w:qFormat/>
    <w:rsid w:val="00A90A76"/>
    <w:rPr>
      <w:rFonts w:cs="Wingdings"/>
    </w:rPr>
  </w:style>
  <w:style w:type="character" w:customStyle="1" w:styleId="ListLabel3305">
    <w:name w:val="ListLabel 3305"/>
    <w:qFormat/>
    <w:rsid w:val="00A90A76"/>
    <w:rPr>
      <w:rFonts w:cs="Symbol"/>
    </w:rPr>
  </w:style>
  <w:style w:type="character" w:customStyle="1" w:styleId="ListLabel3306">
    <w:name w:val="ListLabel 3306"/>
    <w:qFormat/>
    <w:rsid w:val="00A90A76"/>
    <w:rPr>
      <w:rFonts w:cs="Courier New"/>
    </w:rPr>
  </w:style>
  <w:style w:type="character" w:customStyle="1" w:styleId="ListLabel3307">
    <w:name w:val="ListLabel 3307"/>
    <w:qFormat/>
    <w:rsid w:val="00A90A76"/>
    <w:rPr>
      <w:rFonts w:cs="Wingdings"/>
    </w:rPr>
  </w:style>
  <w:style w:type="character" w:customStyle="1" w:styleId="ListLabel3308">
    <w:name w:val="ListLabel 3308"/>
    <w:qFormat/>
    <w:rsid w:val="00A90A76"/>
    <w:rPr>
      <w:rFonts w:cs="Symbol"/>
    </w:rPr>
  </w:style>
  <w:style w:type="character" w:customStyle="1" w:styleId="ListLabel3309">
    <w:name w:val="ListLabel 3309"/>
    <w:qFormat/>
    <w:rsid w:val="00A90A76"/>
    <w:rPr>
      <w:rFonts w:cs="Courier New"/>
    </w:rPr>
  </w:style>
  <w:style w:type="character" w:customStyle="1" w:styleId="ListLabel3310">
    <w:name w:val="ListLabel 3310"/>
    <w:qFormat/>
    <w:rsid w:val="00A90A76"/>
    <w:rPr>
      <w:rFonts w:cs="Wingdings"/>
    </w:rPr>
  </w:style>
  <w:style w:type="character" w:customStyle="1" w:styleId="ListLabel3311">
    <w:name w:val="ListLabel 3311"/>
    <w:qFormat/>
    <w:rsid w:val="00A90A76"/>
    <w:rPr>
      <w:rFonts w:cs="Symbol"/>
    </w:rPr>
  </w:style>
  <w:style w:type="character" w:customStyle="1" w:styleId="ListLabel3312">
    <w:name w:val="ListLabel 3312"/>
    <w:qFormat/>
    <w:rsid w:val="00A90A76"/>
    <w:rPr>
      <w:rFonts w:cs="Courier New"/>
    </w:rPr>
  </w:style>
  <w:style w:type="character" w:customStyle="1" w:styleId="ListLabel3313">
    <w:name w:val="ListLabel 3313"/>
    <w:qFormat/>
    <w:rsid w:val="00A90A76"/>
    <w:rPr>
      <w:rFonts w:cs="Wingdings"/>
    </w:rPr>
  </w:style>
  <w:style w:type="character" w:customStyle="1" w:styleId="ListLabel3314">
    <w:name w:val="ListLabel 3314"/>
    <w:qFormat/>
    <w:rsid w:val="00A90A76"/>
    <w:rPr>
      <w:rFonts w:cs="Symbol"/>
    </w:rPr>
  </w:style>
  <w:style w:type="character" w:customStyle="1" w:styleId="ListLabel3315">
    <w:name w:val="ListLabel 3315"/>
    <w:qFormat/>
    <w:rsid w:val="00A90A76"/>
    <w:rPr>
      <w:rFonts w:cs="Courier New"/>
    </w:rPr>
  </w:style>
  <w:style w:type="character" w:customStyle="1" w:styleId="ListLabel3316">
    <w:name w:val="ListLabel 3316"/>
    <w:qFormat/>
    <w:rsid w:val="00A90A76"/>
    <w:rPr>
      <w:rFonts w:cs="Wingdings"/>
    </w:rPr>
  </w:style>
  <w:style w:type="character" w:customStyle="1" w:styleId="ListLabel3317">
    <w:name w:val="ListLabel 3317"/>
    <w:qFormat/>
    <w:rsid w:val="00A90A76"/>
    <w:rPr>
      <w:rFonts w:cs="Symbol"/>
    </w:rPr>
  </w:style>
  <w:style w:type="character" w:customStyle="1" w:styleId="ListLabel3318">
    <w:name w:val="ListLabel 3318"/>
    <w:qFormat/>
    <w:rsid w:val="00A90A76"/>
    <w:rPr>
      <w:rFonts w:cs="Courier New"/>
    </w:rPr>
  </w:style>
  <w:style w:type="character" w:customStyle="1" w:styleId="ListLabel3319">
    <w:name w:val="ListLabel 3319"/>
    <w:qFormat/>
    <w:rsid w:val="00A90A76"/>
    <w:rPr>
      <w:rFonts w:cs="Wingdings"/>
    </w:rPr>
  </w:style>
  <w:style w:type="character" w:customStyle="1" w:styleId="ListLabel3320">
    <w:name w:val="ListLabel 3320"/>
    <w:qFormat/>
    <w:rsid w:val="00A90A76"/>
    <w:rPr>
      <w:rFonts w:cs="Symbol"/>
    </w:rPr>
  </w:style>
  <w:style w:type="character" w:customStyle="1" w:styleId="ListLabel3321">
    <w:name w:val="ListLabel 3321"/>
    <w:qFormat/>
    <w:rsid w:val="00A90A76"/>
    <w:rPr>
      <w:rFonts w:cs="Courier New"/>
    </w:rPr>
  </w:style>
  <w:style w:type="character" w:customStyle="1" w:styleId="ListLabel3322">
    <w:name w:val="ListLabel 3322"/>
    <w:qFormat/>
    <w:rsid w:val="00A90A76"/>
    <w:rPr>
      <w:rFonts w:cs="Wingdings"/>
    </w:rPr>
  </w:style>
  <w:style w:type="character" w:customStyle="1" w:styleId="ListLabel3323">
    <w:name w:val="ListLabel 3323"/>
    <w:qFormat/>
    <w:rsid w:val="00A90A76"/>
    <w:rPr>
      <w:rFonts w:cs="Symbol"/>
    </w:rPr>
  </w:style>
  <w:style w:type="character" w:customStyle="1" w:styleId="ListLabel3324">
    <w:name w:val="ListLabel 3324"/>
    <w:qFormat/>
    <w:rsid w:val="00A90A76"/>
    <w:rPr>
      <w:rFonts w:cs="Courier New"/>
    </w:rPr>
  </w:style>
  <w:style w:type="character" w:customStyle="1" w:styleId="ListLabel3325">
    <w:name w:val="ListLabel 3325"/>
    <w:qFormat/>
    <w:rsid w:val="00A90A76"/>
    <w:rPr>
      <w:rFonts w:cs="Wingdings"/>
    </w:rPr>
  </w:style>
  <w:style w:type="character" w:customStyle="1" w:styleId="ListLabel3326">
    <w:name w:val="ListLabel 3326"/>
    <w:qFormat/>
    <w:rsid w:val="00A90A76"/>
    <w:rPr>
      <w:rFonts w:cs="Symbol"/>
    </w:rPr>
  </w:style>
  <w:style w:type="character" w:customStyle="1" w:styleId="ListLabel3327">
    <w:name w:val="ListLabel 3327"/>
    <w:qFormat/>
    <w:rsid w:val="00A90A76"/>
    <w:rPr>
      <w:rFonts w:cs="Courier New"/>
    </w:rPr>
  </w:style>
  <w:style w:type="character" w:customStyle="1" w:styleId="ListLabel3328">
    <w:name w:val="ListLabel 3328"/>
    <w:qFormat/>
    <w:rsid w:val="00A90A76"/>
    <w:rPr>
      <w:rFonts w:cs="Wingdings"/>
    </w:rPr>
  </w:style>
  <w:style w:type="character" w:customStyle="1" w:styleId="ListLabel3329">
    <w:name w:val="ListLabel 3329"/>
    <w:qFormat/>
    <w:rsid w:val="00A90A76"/>
    <w:rPr>
      <w:rFonts w:cs="Symbol"/>
    </w:rPr>
  </w:style>
  <w:style w:type="character" w:customStyle="1" w:styleId="ListLabel3330">
    <w:name w:val="ListLabel 3330"/>
    <w:qFormat/>
    <w:rsid w:val="00A90A76"/>
    <w:rPr>
      <w:rFonts w:cs="Courier New"/>
    </w:rPr>
  </w:style>
  <w:style w:type="character" w:customStyle="1" w:styleId="ListLabel3331">
    <w:name w:val="ListLabel 3331"/>
    <w:qFormat/>
    <w:rsid w:val="00A90A76"/>
    <w:rPr>
      <w:rFonts w:cs="Wingdings"/>
    </w:rPr>
  </w:style>
  <w:style w:type="character" w:customStyle="1" w:styleId="ListLabel3332">
    <w:name w:val="ListLabel 3332"/>
    <w:qFormat/>
    <w:rsid w:val="00A90A76"/>
    <w:rPr>
      <w:rFonts w:cs="Symbol"/>
    </w:rPr>
  </w:style>
  <w:style w:type="character" w:customStyle="1" w:styleId="ListLabel3333">
    <w:name w:val="ListLabel 3333"/>
    <w:qFormat/>
    <w:rsid w:val="00A90A76"/>
    <w:rPr>
      <w:rFonts w:cs="Courier New"/>
    </w:rPr>
  </w:style>
  <w:style w:type="character" w:customStyle="1" w:styleId="ListLabel3334">
    <w:name w:val="ListLabel 3334"/>
    <w:qFormat/>
    <w:rsid w:val="00A90A76"/>
    <w:rPr>
      <w:rFonts w:cs="Wingdings"/>
    </w:rPr>
  </w:style>
  <w:style w:type="character" w:customStyle="1" w:styleId="ListLabel3335">
    <w:name w:val="ListLabel 3335"/>
    <w:qFormat/>
    <w:rsid w:val="00A90A76"/>
    <w:rPr>
      <w:rFonts w:cs="Symbol"/>
    </w:rPr>
  </w:style>
  <w:style w:type="character" w:customStyle="1" w:styleId="ListLabel3336">
    <w:name w:val="ListLabel 3336"/>
    <w:qFormat/>
    <w:rsid w:val="00A90A76"/>
    <w:rPr>
      <w:rFonts w:cs="Courier New"/>
    </w:rPr>
  </w:style>
  <w:style w:type="character" w:customStyle="1" w:styleId="ListLabel3337">
    <w:name w:val="ListLabel 3337"/>
    <w:qFormat/>
    <w:rsid w:val="00A90A76"/>
    <w:rPr>
      <w:rFonts w:cs="Wingdings"/>
    </w:rPr>
  </w:style>
  <w:style w:type="character" w:customStyle="1" w:styleId="ListLabel3338">
    <w:name w:val="ListLabel 3338"/>
    <w:qFormat/>
    <w:rsid w:val="00A90A76"/>
    <w:rPr>
      <w:rFonts w:cs="Symbol"/>
    </w:rPr>
  </w:style>
  <w:style w:type="character" w:customStyle="1" w:styleId="ListLabel3339">
    <w:name w:val="ListLabel 3339"/>
    <w:qFormat/>
    <w:rsid w:val="00A90A76"/>
    <w:rPr>
      <w:rFonts w:cs="Courier New"/>
    </w:rPr>
  </w:style>
  <w:style w:type="character" w:customStyle="1" w:styleId="ListLabel3340">
    <w:name w:val="ListLabel 3340"/>
    <w:qFormat/>
    <w:rsid w:val="00A90A76"/>
    <w:rPr>
      <w:rFonts w:cs="Wingdings"/>
    </w:rPr>
  </w:style>
  <w:style w:type="character" w:customStyle="1" w:styleId="ListLabel3341">
    <w:name w:val="ListLabel 3341"/>
    <w:qFormat/>
    <w:rsid w:val="00A90A76"/>
    <w:rPr>
      <w:rFonts w:cs="Symbol"/>
    </w:rPr>
  </w:style>
  <w:style w:type="character" w:customStyle="1" w:styleId="ListLabel3342">
    <w:name w:val="ListLabel 3342"/>
    <w:qFormat/>
    <w:rsid w:val="00A90A76"/>
    <w:rPr>
      <w:rFonts w:cs="Courier New"/>
    </w:rPr>
  </w:style>
  <w:style w:type="character" w:customStyle="1" w:styleId="ListLabel3343">
    <w:name w:val="ListLabel 3343"/>
    <w:qFormat/>
    <w:rsid w:val="00A90A76"/>
    <w:rPr>
      <w:rFonts w:cs="Wingdings"/>
    </w:rPr>
  </w:style>
  <w:style w:type="character" w:customStyle="1" w:styleId="ListLabel3344">
    <w:name w:val="ListLabel 3344"/>
    <w:qFormat/>
    <w:rsid w:val="00A90A76"/>
    <w:rPr>
      <w:rFonts w:cs="Symbol"/>
    </w:rPr>
  </w:style>
  <w:style w:type="character" w:customStyle="1" w:styleId="ListLabel3345">
    <w:name w:val="ListLabel 3345"/>
    <w:qFormat/>
    <w:rsid w:val="00A90A76"/>
    <w:rPr>
      <w:rFonts w:cs="Courier New"/>
    </w:rPr>
  </w:style>
  <w:style w:type="character" w:customStyle="1" w:styleId="ListLabel3346">
    <w:name w:val="ListLabel 3346"/>
    <w:qFormat/>
    <w:rsid w:val="00A90A76"/>
    <w:rPr>
      <w:rFonts w:cs="Wingdings"/>
    </w:rPr>
  </w:style>
  <w:style w:type="character" w:customStyle="1" w:styleId="ListLabel3347">
    <w:name w:val="ListLabel 3347"/>
    <w:qFormat/>
    <w:rsid w:val="00A90A76"/>
    <w:rPr>
      <w:rFonts w:cs="Symbol"/>
    </w:rPr>
  </w:style>
  <w:style w:type="character" w:customStyle="1" w:styleId="ListLabel3348">
    <w:name w:val="ListLabel 3348"/>
    <w:qFormat/>
    <w:rsid w:val="00A90A76"/>
    <w:rPr>
      <w:rFonts w:cs="Courier New"/>
    </w:rPr>
  </w:style>
  <w:style w:type="character" w:customStyle="1" w:styleId="ListLabel3349">
    <w:name w:val="ListLabel 3349"/>
    <w:qFormat/>
    <w:rsid w:val="00A90A76"/>
    <w:rPr>
      <w:rFonts w:cs="Wingdings"/>
    </w:rPr>
  </w:style>
  <w:style w:type="character" w:customStyle="1" w:styleId="ListLabel3350">
    <w:name w:val="ListLabel 3350"/>
    <w:qFormat/>
    <w:rsid w:val="00A90A76"/>
    <w:rPr>
      <w:rFonts w:cs="Symbol"/>
    </w:rPr>
  </w:style>
  <w:style w:type="character" w:customStyle="1" w:styleId="ListLabel3351">
    <w:name w:val="ListLabel 3351"/>
    <w:qFormat/>
    <w:rsid w:val="00A90A76"/>
    <w:rPr>
      <w:rFonts w:cs="Courier New"/>
    </w:rPr>
  </w:style>
  <w:style w:type="character" w:customStyle="1" w:styleId="ListLabel3352">
    <w:name w:val="ListLabel 3352"/>
    <w:qFormat/>
    <w:rsid w:val="00A90A76"/>
    <w:rPr>
      <w:rFonts w:cs="Wingdings"/>
    </w:rPr>
  </w:style>
  <w:style w:type="character" w:customStyle="1" w:styleId="ListLabel3353">
    <w:name w:val="ListLabel 3353"/>
    <w:qFormat/>
    <w:rsid w:val="00A90A76"/>
    <w:rPr>
      <w:rFonts w:cs="Symbol"/>
    </w:rPr>
  </w:style>
  <w:style w:type="character" w:customStyle="1" w:styleId="ListLabel3354">
    <w:name w:val="ListLabel 3354"/>
    <w:qFormat/>
    <w:rsid w:val="00A90A76"/>
    <w:rPr>
      <w:rFonts w:cs="Courier New"/>
    </w:rPr>
  </w:style>
  <w:style w:type="character" w:customStyle="1" w:styleId="ListLabel3355">
    <w:name w:val="ListLabel 3355"/>
    <w:qFormat/>
    <w:rsid w:val="00A90A76"/>
    <w:rPr>
      <w:rFonts w:cs="Wingdings"/>
    </w:rPr>
  </w:style>
  <w:style w:type="character" w:customStyle="1" w:styleId="ListLabel3356">
    <w:name w:val="ListLabel 3356"/>
    <w:qFormat/>
    <w:rsid w:val="00A90A76"/>
    <w:rPr>
      <w:rFonts w:cs="Symbol"/>
    </w:rPr>
  </w:style>
  <w:style w:type="character" w:customStyle="1" w:styleId="ListLabel3357">
    <w:name w:val="ListLabel 3357"/>
    <w:qFormat/>
    <w:rsid w:val="00A90A76"/>
    <w:rPr>
      <w:rFonts w:cs="Courier New"/>
    </w:rPr>
  </w:style>
  <w:style w:type="character" w:customStyle="1" w:styleId="ListLabel3358">
    <w:name w:val="ListLabel 3358"/>
    <w:qFormat/>
    <w:rsid w:val="00A90A76"/>
    <w:rPr>
      <w:rFonts w:cs="Wingdings"/>
    </w:rPr>
  </w:style>
  <w:style w:type="character" w:customStyle="1" w:styleId="ListLabel3359">
    <w:name w:val="ListLabel 3359"/>
    <w:qFormat/>
    <w:rsid w:val="00A90A76"/>
    <w:rPr>
      <w:rFonts w:cs="Symbol"/>
    </w:rPr>
  </w:style>
  <w:style w:type="character" w:customStyle="1" w:styleId="ListLabel3360">
    <w:name w:val="ListLabel 3360"/>
    <w:qFormat/>
    <w:rsid w:val="00A90A76"/>
    <w:rPr>
      <w:rFonts w:cs="Courier New"/>
    </w:rPr>
  </w:style>
  <w:style w:type="character" w:customStyle="1" w:styleId="ListLabel3361">
    <w:name w:val="ListLabel 3361"/>
    <w:qFormat/>
    <w:rsid w:val="00A90A76"/>
    <w:rPr>
      <w:rFonts w:cs="Wingdings"/>
    </w:rPr>
  </w:style>
  <w:style w:type="character" w:customStyle="1" w:styleId="ListLabel3362">
    <w:name w:val="ListLabel 3362"/>
    <w:qFormat/>
    <w:rsid w:val="00A90A76"/>
    <w:rPr>
      <w:rFonts w:cs="Symbol"/>
    </w:rPr>
  </w:style>
  <w:style w:type="character" w:customStyle="1" w:styleId="ListLabel3363">
    <w:name w:val="ListLabel 3363"/>
    <w:qFormat/>
    <w:rsid w:val="00A90A76"/>
    <w:rPr>
      <w:rFonts w:cs="Courier New"/>
    </w:rPr>
  </w:style>
  <w:style w:type="character" w:customStyle="1" w:styleId="ListLabel3364">
    <w:name w:val="ListLabel 3364"/>
    <w:qFormat/>
    <w:rsid w:val="00A90A76"/>
    <w:rPr>
      <w:rFonts w:cs="Wingdings"/>
    </w:rPr>
  </w:style>
  <w:style w:type="character" w:customStyle="1" w:styleId="ListLabel3365">
    <w:name w:val="ListLabel 3365"/>
    <w:qFormat/>
    <w:rsid w:val="00A90A76"/>
    <w:rPr>
      <w:rFonts w:cs="Symbol"/>
    </w:rPr>
  </w:style>
  <w:style w:type="character" w:customStyle="1" w:styleId="ListLabel3366">
    <w:name w:val="ListLabel 3366"/>
    <w:qFormat/>
    <w:rsid w:val="00A90A76"/>
    <w:rPr>
      <w:rFonts w:cs="Courier New"/>
    </w:rPr>
  </w:style>
  <w:style w:type="character" w:customStyle="1" w:styleId="ListLabel3367">
    <w:name w:val="ListLabel 3367"/>
    <w:qFormat/>
    <w:rsid w:val="00A90A76"/>
    <w:rPr>
      <w:rFonts w:cs="Wingdings"/>
    </w:rPr>
  </w:style>
  <w:style w:type="character" w:customStyle="1" w:styleId="ListLabel3368">
    <w:name w:val="ListLabel 3368"/>
    <w:qFormat/>
    <w:rsid w:val="00A90A76"/>
    <w:rPr>
      <w:rFonts w:cs="Symbol"/>
    </w:rPr>
  </w:style>
  <w:style w:type="character" w:customStyle="1" w:styleId="ListLabel3369">
    <w:name w:val="ListLabel 3369"/>
    <w:qFormat/>
    <w:rsid w:val="00A90A76"/>
    <w:rPr>
      <w:rFonts w:cs="Courier New"/>
    </w:rPr>
  </w:style>
  <w:style w:type="character" w:customStyle="1" w:styleId="ListLabel3370">
    <w:name w:val="ListLabel 3370"/>
    <w:qFormat/>
    <w:rsid w:val="00A90A76"/>
    <w:rPr>
      <w:rFonts w:cs="Wingdings"/>
    </w:rPr>
  </w:style>
  <w:style w:type="character" w:customStyle="1" w:styleId="ListLabel3371">
    <w:name w:val="ListLabel 3371"/>
    <w:qFormat/>
    <w:rsid w:val="00A90A76"/>
    <w:rPr>
      <w:rFonts w:cs="Symbol"/>
    </w:rPr>
  </w:style>
  <w:style w:type="character" w:customStyle="1" w:styleId="ListLabel3372">
    <w:name w:val="ListLabel 3372"/>
    <w:qFormat/>
    <w:rsid w:val="00A90A76"/>
    <w:rPr>
      <w:rFonts w:cs="Courier New"/>
    </w:rPr>
  </w:style>
  <w:style w:type="character" w:customStyle="1" w:styleId="ListLabel3373">
    <w:name w:val="ListLabel 3373"/>
    <w:qFormat/>
    <w:rsid w:val="00A90A76"/>
    <w:rPr>
      <w:rFonts w:cs="Wingdings"/>
    </w:rPr>
  </w:style>
  <w:style w:type="character" w:customStyle="1" w:styleId="ListLabel3374">
    <w:name w:val="ListLabel 3374"/>
    <w:qFormat/>
    <w:rsid w:val="00A90A76"/>
    <w:rPr>
      <w:rFonts w:cs="Symbol"/>
    </w:rPr>
  </w:style>
  <w:style w:type="character" w:customStyle="1" w:styleId="ListLabel3375">
    <w:name w:val="ListLabel 3375"/>
    <w:qFormat/>
    <w:rsid w:val="00A90A76"/>
    <w:rPr>
      <w:rFonts w:cs="Courier New"/>
    </w:rPr>
  </w:style>
  <w:style w:type="character" w:customStyle="1" w:styleId="ListLabel3376">
    <w:name w:val="ListLabel 3376"/>
    <w:qFormat/>
    <w:rsid w:val="00A90A76"/>
    <w:rPr>
      <w:rFonts w:cs="Wingdings"/>
    </w:rPr>
  </w:style>
  <w:style w:type="character" w:customStyle="1" w:styleId="ListLabel3377">
    <w:name w:val="ListLabel 3377"/>
    <w:qFormat/>
    <w:rsid w:val="00A90A76"/>
    <w:rPr>
      <w:rFonts w:cs="Symbol"/>
    </w:rPr>
  </w:style>
  <w:style w:type="character" w:customStyle="1" w:styleId="ListLabel3378">
    <w:name w:val="ListLabel 3378"/>
    <w:qFormat/>
    <w:rsid w:val="00A90A76"/>
    <w:rPr>
      <w:rFonts w:cs="Courier New"/>
    </w:rPr>
  </w:style>
  <w:style w:type="character" w:customStyle="1" w:styleId="ListLabel3379">
    <w:name w:val="ListLabel 3379"/>
    <w:qFormat/>
    <w:rsid w:val="00A90A76"/>
    <w:rPr>
      <w:rFonts w:cs="Wingdings"/>
    </w:rPr>
  </w:style>
  <w:style w:type="character" w:customStyle="1" w:styleId="ListLabel3380">
    <w:name w:val="ListLabel 3380"/>
    <w:qFormat/>
    <w:rsid w:val="00A90A76"/>
    <w:rPr>
      <w:rFonts w:cs="Symbol"/>
    </w:rPr>
  </w:style>
  <w:style w:type="character" w:customStyle="1" w:styleId="ListLabel3381">
    <w:name w:val="ListLabel 3381"/>
    <w:qFormat/>
    <w:rsid w:val="00A90A76"/>
    <w:rPr>
      <w:rFonts w:cs="Courier New"/>
    </w:rPr>
  </w:style>
  <w:style w:type="character" w:customStyle="1" w:styleId="ListLabel3382">
    <w:name w:val="ListLabel 3382"/>
    <w:qFormat/>
    <w:rsid w:val="00A90A76"/>
    <w:rPr>
      <w:rFonts w:cs="Wingdings"/>
    </w:rPr>
  </w:style>
  <w:style w:type="character" w:customStyle="1" w:styleId="ListLabel3383">
    <w:name w:val="ListLabel 3383"/>
    <w:qFormat/>
    <w:rsid w:val="00A90A76"/>
    <w:rPr>
      <w:rFonts w:cs="Symbol"/>
    </w:rPr>
  </w:style>
  <w:style w:type="character" w:customStyle="1" w:styleId="ListLabel3384">
    <w:name w:val="ListLabel 3384"/>
    <w:qFormat/>
    <w:rsid w:val="00A90A76"/>
    <w:rPr>
      <w:rFonts w:cs="Courier New"/>
    </w:rPr>
  </w:style>
  <w:style w:type="character" w:customStyle="1" w:styleId="ListLabel3385">
    <w:name w:val="ListLabel 3385"/>
    <w:qFormat/>
    <w:rsid w:val="00A90A76"/>
    <w:rPr>
      <w:rFonts w:cs="Wingdings"/>
    </w:rPr>
  </w:style>
  <w:style w:type="character" w:customStyle="1" w:styleId="ListLabel3386">
    <w:name w:val="ListLabel 3386"/>
    <w:qFormat/>
    <w:rsid w:val="00A90A76"/>
    <w:rPr>
      <w:rFonts w:cs="Symbol"/>
    </w:rPr>
  </w:style>
  <w:style w:type="character" w:customStyle="1" w:styleId="ListLabel3387">
    <w:name w:val="ListLabel 3387"/>
    <w:qFormat/>
    <w:rsid w:val="00A90A76"/>
    <w:rPr>
      <w:rFonts w:cs="Courier New"/>
    </w:rPr>
  </w:style>
  <w:style w:type="character" w:customStyle="1" w:styleId="ListLabel3388">
    <w:name w:val="ListLabel 3388"/>
    <w:qFormat/>
    <w:rsid w:val="00A90A76"/>
    <w:rPr>
      <w:rFonts w:cs="Wingdings"/>
    </w:rPr>
  </w:style>
  <w:style w:type="character" w:customStyle="1" w:styleId="ListLabel3389">
    <w:name w:val="ListLabel 3389"/>
    <w:qFormat/>
    <w:rsid w:val="00A90A76"/>
    <w:rPr>
      <w:rFonts w:cs="Symbol"/>
    </w:rPr>
  </w:style>
  <w:style w:type="character" w:customStyle="1" w:styleId="ListLabel3390">
    <w:name w:val="ListLabel 3390"/>
    <w:qFormat/>
    <w:rsid w:val="00A90A76"/>
    <w:rPr>
      <w:rFonts w:cs="Courier New"/>
    </w:rPr>
  </w:style>
  <w:style w:type="character" w:customStyle="1" w:styleId="ListLabel3391">
    <w:name w:val="ListLabel 3391"/>
    <w:qFormat/>
    <w:rsid w:val="00A90A76"/>
    <w:rPr>
      <w:rFonts w:cs="Wingdings"/>
    </w:rPr>
  </w:style>
  <w:style w:type="character" w:customStyle="1" w:styleId="ListLabel3392">
    <w:name w:val="ListLabel 3392"/>
    <w:qFormat/>
    <w:rsid w:val="00A90A76"/>
    <w:rPr>
      <w:rFonts w:cs="Symbol"/>
    </w:rPr>
  </w:style>
  <w:style w:type="character" w:customStyle="1" w:styleId="ListLabel3393">
    <w:name w:val="ListLabel 3393"/>
    <w:qFormat/>
    <w:rsid w:val="00A90A76"/>
    <w:rPr>
      <w:rFonts w:cs="Courier New"/>
    </w:rPr>
  </w:style>
  <w:style w:type="character" w:customStyle="1" w:styleId="ListLabel3394">
    <w:name w:val="ListLabel 3394"/>
    <w:qFormat/>
    <w:rsid w:val="00A90A76"/>
    <w:rPr>
      <w:rFonts w:cs="Wingdings"/>
    </w:rPr>
  </w:style>
  <w:style w:type="character" w:customStyle="1" w:styleId="ListLabel3395">
    <w:name w:val="ListLabel 3395"/>
    <w:qFormat/>
    <w:rsid w:val="00A90A76"/>
    <w:rPr>
      <w:rFonts w:cs="Symbol"/>
    </w:rPr>
  </w:style>
  <w:style w:type="character" w:customStyle="1" w:styleId="ListLabel3396">
    <w:name w:val="ListLabel 3396"/>
    <w:qFormat/>
    <w:rsid w:val="00A90A76"/>
    <w:rPr>
      <w:rFonts w:cs="Courier New"/>
    </w:rPr>
  </w:style>
  <w:style w:type="character" w:customStyle="1" w:styleId="ListLabel3397">
    <w:name w:val="ListLabel 3397"/>
    <w:qFormat/>
    <w:rsid w:val="00A90A76"/>
    <w:rPr>
      <w:rFonts w:cs="Wingdings"/>
    </w:rPr>
  </w:style>
  <w:style w:type="character" w:customStyle="1" w:styleId="ListLabel3398">
    <w:name w:val="ListLabel 3398"/>
    <w:qFormat/>
    <w:rsid w:val="00A90A76"/>
    <w:rPr>
      <w:rFonts w:cs="Symbol"/>
    </w:rPr>
  </w:style>
  <w:style w:type="character" w:customStyle="1" w:styleId="ListLabel3399">
    <w:name w:val="ListLabel 3399"/>
    <w:qFormat/>
    <w:rsid w:val="00A90A76"/>
    <w:rPr>
      <w:rFonts w:cs="Courier New"/>
    </w:rPr>
  </w:style>
  <w:style w:type="character" w:customStyle="1" w:styleId="ListLabel3400">
    <w:name w:val="ListLabel 3400"/>
    <w:qFormat/>
    <w:rsid w:val="00A90A76"/>
    <w:rPr>
      <w:rFonts w:cs="Wingdings"/>
    </w:rPr>
  </w:style>
  <w:style w:type="character" w:customStyle="1" w:styleId="ListLabel3401">
    <w:name w:val="ListLabel 3401"/>
    <w:qFormat/>
    <w:rsid w:val="00A90A76"/>
    <w:rPr>
      <w:rFonts w:cs="Symbol"/>
    </w:rPr>
  </w:style>
  <w:style w:type="character" w:customStyle="1" w:styleId="ListLabel3402">
    <w:name w:val="ListLabel 3402"/>
    <w:qFormat/>
    <w:rsid w:val="00A90A76"/>
    <w:rPr>
      <w:rFonts w:cs="Courier New"/>
    </w:rPr>
  </w:style>
  <w:style w:type="character" w:customStyle="1" w:styleId="ListLabel3403">
    <w:name w:val="ListLabel 3403"/>
    <w:qFormat/>
    <w:rsid w:val="00A90A76"/>
    <w:rPr>
      <w:rFonts w:cs="Wingdings"/>
    </w:rPr>
  </w:style>
  <w:style w:type="character" w:customStyle="1" w:styleId="ListLabel3404">
    <w:name w:val="ListLabel 3404"/>
    <w:qFormat/>
    <w:rsid w:val="00A90A76"/>
    <w:rPr>
      <w:rFonts w:cs="Symbol"/>
    </w:rPr>
  </w:style>
  <w:style w:type="character" w:customStyle="1" w:styleId="ListLabel3405">
    <w:name w:val="ListLabel 3405"/>
    <w:qFormat/>
    <w:rsid w:val="00A90A76"/>
    <w:rPr>
      <w:rFonts w:cs="Courier New"/>
    </w:rPr>
  </w:style>
  <w:style w:type="character" w:customStyle="1" w:styleId="ListLabel3406">
    <w:name w:val="ListLabel 3406"/>
    <w:qFormat/>
    <w:rsid w:val="00A90A76"/>
    <w:rPr>
      <w:rFonts w:cs="Wingdings"/>
    </w:rPr>
  </w:style>
  <w:style w:type="character" w:customStyle="1" w:styleId="ListLabel3407">
    <w:name w:val="ListLabel 3407"/>
    <w:qFormat/>
    <w:rsid w:val="00A90A76"/>
    <w:rPr>
      <w:rFonts w:cs="Symbol"/>
    </w:rPr>
  </w:style>
  <w:style w:type="character" w:customStyle="1" w:styleId="ListLabel3408">
    <w:name w:val="ListLabel 3408"/>
    <w:qFormat/>
    <w:rsid w:val="00A90A76"/>
    <w:rPr>
      <w:rFonts w:cs="Courier New"/>
    </w:rPr>
  </w:style>
  <w:style w:type="character" w:customStyle="1" w:styleId="ListLabel3409">
    <w:name w:val="ListLabel 3409"/>
    <w:qFormat/>
    <w:rsid w:val="00A90A76"/>
    <w:rPr>
      <w:rFonts w:cs="Wingdings"/>
    </w:rPr>
  </w:style>
  <w:style w:type="character" w:customStyle="1" w:styleId="ListLabel3410">
    <w:name w:val="ListLabel 3410"/>
    <w:qFormat/>
    <w:rsid w:val="00A90A76"/>
    <w:rPr>
      <w:rFonts w:cs="Symbol"/>
    </w:rPr>
  </w:style>
  <w:style w:type="character" w:customStyle="1" w:styleId="ListLabel3411">
    <w:name w:val="ListLabel 3411"/>
    <w:qFormat/>
    <w:rsid w:val="00A90A76"/>
    <w:rPr>
      <w:rFonts w:cs="Courier New"/>
    </w:rPr>
  </w:style>
  <w:style w:type="character" w:customStyle="1" w:styleId="ListLabel3412">
    <w:name w:val="ListLabel 3412"/>
    <w:qFormat/>
    <w:rsid w:val="00A90A76"/>
    <w:rPr>
      <w:rFonts w:cs="Wingdings"/>
    </w:rPr>
  </w:style>
  <w:style w:type="character" w:customStyle="1" w:styleId="ListLabel3413">
    <w:name w:val="ListLabel 3413"/>
    <w:qFormat/>
    <w:rsid w:val="00A90A76"/>
    <w:rPr>
      <w:rFonts w:cs="Symbol"/>
    </w:rPr>
  </w:style>
  <w:style w:type="character" w:customStyle="1" w:styleId="ListLabel3414">
    <w:name w:val="ListLabel 3414"/>
    <w:qFormat/>
    <w:rsid w:val="00A90A76"/>
    <w:rPr>
      <w:rFonts w:cs="Courier New"/>
    </w:rPr>
  </w:style>
  <w:style w:type="character" w:customStyle="1" w:styleId="ListLabel3415">
    <w:name w:val="ListLabel 3415"/>
    <w:qFormat/>
    <w:rsid w:val="00A90A76"/>
    <w:rPr>
      <w:rFonts w:cs="Wingdings"/>
    </w:rPr>
  </w:style>
  <w:style w:type="character" w:customStyle="1" w:styleId="ListLabel3416">
    <w:name w:val="ListLabel 3416"/>
    <w:qFormat/>
    <w:rsid w:val="00A90A76"/>
    <w:rPr>
      <w:rFonts w:cs="Symbol"/>
    </w:rPr>
  </w:style>
  <w:style w:type="character" w:customStyle="1" w:styleId="ListLabel3417">
    <w:name w:val="ListLabel 3417"/>
    <w:qFormat/>
    <w:rsid w:val="00A90A76"/>
    <w:rPr>
      <w:rFonts w:cs="Courier New"/>
    </w:rPr>
  </w:style>
  <w:style w:type="character" w:customStyle="1" w:styleId="ListLabel3418">
    <w:name w:val="ListLabel 3418"/>
    <w:qFormat/>
    <w:rsid w:val="00A90A76"/>
    <w:rPr>
      <w:rFonts w:cs="Wingdings"/>
    </w:rPr>
  </w:style>
  <w:style w:type="character" w:customStyle="1" w:styleId="ListLabel3419">
    <w:name w:val="ListLabel 3419"/>
    <w:qFormat/>
    <w:rsid w:val="00A90A76"/>
    <w:rPr>
      <w:rFonts w:cs="Symbol"/>
    </w:rPr>
  </w:style>
  <w:style w:type="character" w:customStyle="1" w:styleId="ListLabel3420">
    <w:name w:val="ListLabel 3420"/>
    <w:qFormat/>
    <w:rsid w:val="00A90A76"/>
    <w:rPr>
      <w:rFonts w:cs="Courier New"/>
    </w:rPr>
  </w:style>
  <w:style w:type="character" w:customStyle="1" w:styleId="ListLabel3421">
    <w:name w:val="ListLabel 3421"/>
    <w:qFormat/>
    <w:rsid w:val="00A90A76"/>
    <w:rPr>
      <w:rFonts w:cs="Wingdings"/>
    </w:rPr>
  </w:style>
  <w:style w:type="character" w:customStyle="1" w:styleId="ListLabel3422">
    <w:name w:val="ListLabel 3422"/>
    <w:qFormat/>
    <w:rsid w:val="00A90A76"/>
    <w:rPr>
      <w:rFonts w:cs="Symbol"/>
    </w:rPr>
  </w:style>
  <w:style w:type="character" w:customStyle="1" w:styleId="ListLabel3423">
    <w:name w:val="ListLabel 3423"/>
    <w:qFormat/>
    <w:rsid w:val="00A90A76"/>
    <w:rPr>
      <w:rFonts w:cs="Courier New"/>
    </w:rPr>
  </w:style>
  <w:style w:type="character" w:customStyle="1" w:styleId="ListLabel3424">
    <w:name w:val="ListLabel 3424"/>
    <w:qFormat/>
    <w:rsid w:val="00A90A76"/>
    <w:rPr>
      <w:rFonts w:cs="Wingdings"/>
    </w:rPr>
  </w:style>
  <w:style w:type="character" w:customStyle="1" w:styleId="ListLabel3425">
    <w:name w:val="ListLabel 3425"/>
    <w:qFormat/>
    <w:rsid w:val="00A90A76"/>
    <w:rPr>
      <w:rFonts w:cs="Symbol"/>
    </w:rPr>
  </w:style>
  <w:style w:type="character" w:customStyle="1" w:styleId="ListLabel3426">
    <w:name w:val="ListLabel 3426"/>
    <w:qFormat/>
    <w:rsid w:val="00A90A76"/>
    <w:rPr>
      <w:rFonts w:cs="Courier New"/>
    </w:rPr>
  </w:style>
  <w:style w:type="character" w:customStyle="1" w:styleId="ListLabel3427">
    <w:name w:val="ListLabel 3427"/>
    <w:qFormat/>
    <w:rsid w:val="00A90A76"/>
    <w:rPr>
      <w:rFonts w:cs="Wingdings"/>
    </w:rPr>
  </w:style>
  <w:style w:type="character" w:customStyle="1" w:styleId="ListLabel3428">
    <w:name w:val="ListLabel 3428"/>
    <w:qFormat/>
    <w:rsid w:val="00A90A76"/>
    <w:rPr>
      <w:rFonts w:cs="Symbol"/>
    </w:rPr>
  </w:style>
  <w:style w:type="character" w:customStyle="1" w:styleId="ListLabel3429">
    <w:name w:val="ListLabel 3429"/>
    <w:qFormat/>
    <w:rsid w:val="00A90A76"/>
    <w:rPr>
      <w:rFonts w:cs="Courier New"/>
    </w:rPr>
  </w:style>
  <w:style w:type="character" w:customStyle="1" w:styleId="ListLabel3430">
    <w:name w:val="ListLabel 3430"/>
    <w:qFormat/>
    <w:rsid w:val="00A90A76"/>
    <w:rPr>
      <w:rFonts w:cs="Wingdings"/>
    </w:rPr>
  </w:style>
  <w:style w:type="character" w:customStyle="1" w:styleId="ListLabel3431">
    <w:name w:val="ListLabel 3431"/>
    <w:qFormat/>
    <w:rsid w:val="00A90A76"/>
    <w:rPr>
      <w:rFonts w:cs="Symbol"/>
    </w:rPr>
  </w:style>
  <w:style w:type="character" w:customStyle="1" w:styleId="ListLabel3432">
    <w:name w:val="ListLabel 3432"/>
    <w:qFormat/>
    <w:rsid w:val="00A90A76"/>
    <w:rPr>
      <w:rFonts w:cs="Courier New"/>
    </w:rPr>
  </w:style>
  <w:style w:type="character" w:customStyle="1" w:styleId="ListLabel3433">
    <w:name w:val="ListLabel 3433"/>
    <w:qFormat/>
    <w:rsid w:val="00A90A76"/>
    <w:rPr>
      <w:rFonts w:cs="Wingdings"/>
    </w:rPr>
  </w:style>
  <w:style w:type="character" w:customStyle="1" w:styleId="ListLabel3434">
    <w:name w:val="ListLabel 3434"/>
    <w:qFormat/>
    <w:rsid w:val="00A90A76"/>
    <w:rPr>
      <w:rFonts w:cs="Symbol"/>
    </w:rPr>
  </w:style>
  <w:style w:type="character" w:customStyle="1" w:styleId="ListLabel3435">
    <w:name w:val="ListLabel 3435"/>
    <w:qFormat/>
    <w:rsid w:val="00A90A76"/>
    <w:rPr>
      <w:rFonts w:cs="Courier New"/>
    </w:rPr>
  </w:style>
  <w:style w:type="character" w:customStyle="1" w:styleId="ListLabel3436">
    <w:name w:val="ListLabel 3436"/>
    <w:qFormat/>
    <w:rsid w:val="00A90A76"/>
    <w:rPr>
      <w:rFonts w:cs="Wingdings"/>
    </w:rPr>
  </w:style>
  <w:style w:type="character" w:customStyle="1" w:styleId="ListLabel3437">
    <w:name w:val="ListLabel 3437"/>
    <w:qFormat/>
    <w:rsid w:val="00A90A76"/>
    <w:rPr>
      <w:rFonts w:cs="Symbol"/>
    </w:rPr>
  </w:style>
  <w:style w:type="character" w:customStyle="1" w:styleId="ListLabel3438">
    <w:name w:val="ListLabel 3438"/>
    <w:qFormat/>
    <w:rsid w:val="00A90A76"/>
    <w:rPr>
      <w:rFonts w:cs="Courier New"/>
    </w:rPr>
  </w:style>
  <w:style w:type="character" w:customStyle="1" w:styleId="ListLabel3439">
    <w:name w:val="ListLabel 3439"/>
    <w:qFormat/>
    <w:rsid w:val="00A90A76"/>
    <w:rPr>
      <w:rFonts w:cs="Wingdings"/>
    </w:rPr>
  </w:style>
  <w:style w:type="character" w:customStyle="1" w:styleId="ListLabel3440">
    <w:name w:val="ListLabel 3440"/>
    <w:qFormat/>
    <w:rsid w:val="00A90A76"/>
    <w:rPr>
      <w:rFonts w:cs="Symbol"/>
    </w:rPr>
  </w:style>
  <w:style w:type="character" w:customStyle="1" w:styleId="ListLabel3441">
    <w:name w:val="ListLabel 3441"/>
    <w:qFormat/>
    <w:rsid w:val="00A90A76"/>
    <w:rPr>
      <w:rFonts w:cs="Symbol"/>
    </w:rPr>
  </w:style>
  <w:style w:type="character" w:customStyle="1" w:styleId="ListLabel3442">
    <w:name w:val="ListLabel 3442"/>
    <w:qFormat/>
    <w:rsid w:val="00A90A76"/>
    <w:rPr>
      <w:rFonts w:cs="Courier New"/>
    </w:rPr>
  </w:style>
  <w:style w:type="character" w:customStyle="1" w:styleId="ListLabel3443">
    <w:name w:val="ListLabel 3443"/>
    <w:qFormat/>
    <w:rsid w:val="00A90A76"/>
    <w:rPr>
      <w:rFonts w:cs="Wingdings"/>
    </w:rPr>
  </w:style>
  <w:style w:type="character" w:customStyle="1" w:styleId="ListLabel3444">
    <w:name w:val="ListLabel 3444"/>
    <w:qFormat/>
    <w:rsid w:val="00A90A76"/>
    <w:rPr>
      <w:rFonts w:cs="Symbol"/>
    </w:rPr>
  </w:style>
  <w:style w:type="character" w:customStyle="1" w:styleId="ListLabel3445">
    <w:name w:val="ListLabel 3445"/>
    <w:qFormat/>
    <w:rsid w:val="00A90A76"/>
    <w:rPr>
      <w:rFonts w:cs="Courier New"/>
    </w:rPr>
  </w:style>
  <w:style w:type="character" w:customStyle="1" w:styleId="ListLabel3446">
    <w:name w:val="ListLabel 3446"/>
    <w:qFormat/>
    <w:rsid w:val="00A90A76"/>
    <w:rPr>
      <w:rFonts w:cs="Wingdings"/>
    </w:rPr>
  </w:style>
  <w:style w:type="character" w:customStyle="1" w:styleId="ListLabel3447">
    <w:name w:val="ListLabel 3447"/>
    <w:qFormat/>
    <w:rsid w:val="00A90A76"/>
    <w:rPr>
      <w:rFonts w:cs="Symbol"/>
    </w:rPr>
  </w:style>
  <w:style w:type="character" w:customStyle="1" w:styleId="ListLabel3448">
    <w:name w:val="ListLabel 3448"/>
    <w:qFormat/>
    <w:rsid w:val="00A90A76"/>
    <w:rPr>
      <w:rFonts w:cs="Courier New"/>
    </w:rPr>
  </w:style>
  <w:style w:type="character" w:customStyle="1" w:styleId="ListLabel3449">
    <w:name w:val="ListLabel 3449"/>
    <w:qFormat/>
    <w:rsid w:val="00A90A76"/>
    <w:rPr>
      <w:rFonts w:cs="Wingdings"/>
    </w:rPr>
  </w:style>
  <w:style w:type="character" w:customStyle="1" w:styleId="ListLabel3450">
    <w:name w:val="ListLabel 3450"/>
    <w:qFormat/>
    <w:rsid w:val="00A90A76"/>
    <w:rPr>
      <w:rFonts w:cs="Symbol"/>
    </w:rPr>
  </w:style>
  <w:style w:type="character" w:customStyle="1" w:styleId="ListLabel3451">
    <w:name w:val="ListLabel 3451"/>
    <w:qFormat/>
    <w:rsid w:val="00A90A76"/>
    <w:rPr>
      <w:rFonts w:cs="Courier New"/>
    </w:rPr>
  </w:style>
  <w:style w:type="character" w:customStyle="1" w:styleId="ListLabel3452">
    <w:name w:val="ListLabel 3452"/>
    <w:qFormat/>
    <w:rsid w:val="00A90A76"/>
    <w:rPr>
      <w:rFonts w:cs="Wingdings"/>
    </w:rPr>
  </w:style>
  <w:style w:type="character" w:customStyle="1" w:styleId="ListLabel3453">
    <w:name w:val="ListLabel 3453"/>
    <w:qFormat/>
    <w:rsid w:val="00A90A76"/>
    <w:rPr>
      <w:rFonts w:cs="Symbol"/>
    </w:rPr>
  </w:style>
  <w:style w:type="character" w:customStyle="1" w:styleId="ListLabel3454">
    <w:name w:val="ListLabel 3454"/>
    <w:qFormat/>
    <w:rsid w:val="00A90A76"/>
    <w:rPr>
      <w:rFonts w:cs="Courier New"/>
    </w:rPr>
  </w:style>
  <w:style w:type="character" w:customStyle="1" w:styleId="ListLabel3455">
    <w:name w:val="ListLabel 3455"/>
    <w:qFormat/>
    <w:rsid w:val="00A90A76"/>
    <w:rPr>
      <w:rFonts w:cs="Wingdings"/>
    </w:rPr>
  </w:style>
  <w:style w:type="character" w:customStyle="1" w:styleId="ListLabel3456">
    <w:name w:val="ListLabel 3456"/>
    <w:qFormat/>
    <w:rsid w:val="00A90A76"/>
    <w:rPr>
      <w:rFonts w:cs="Symbol"/>
    </w:rPr>
  </w:style>
  <w:style w:type="character" w:customStyle="1" w:styleId="ListLabel3457">
    <w:name w:val="ListLabel 3457"/>
    <w:qFormat/>
    <w:rsid w:val="00A90A76"/>
    <w:rPr>
      <w:rFonts w:cs="Courier New"/>
    </w:rPr>
  </w:style>
  <w:style w:type="character" w:customStyle="1" w:styleId="ListLabel3458">
    <w:name w:val="ListLabel 3458"/>
    <w:qFormat/>
    <w:rsid w:val="00A90A76"/>
    <w:rPr>
      <w:rFonts w:cs="Wingdings"/>
    </w:rPr>
  </w:style>
  <w:style w:type="character" w:customStyle="1" w:styleId="ListLabel3459">
    <w:name w:val="ListLabel 3459"/>
    <w:qFormat/>
    <w:rsid w:val="00A90A76"/>
    <w:rPr>
      <w:rFonts w:cs="Symbol"/>
    </w:rPr>
  </w:style>
  <w:style w:type="character" w:customStyle="1" w:styleId="ListLabel3460">
    <w:name w:val="ListLabel 3460"/>
    <w:qFormat/>
    <w:rsid w:val="00A90A76"/>
    <w:rPr>
      <w:rFonts w:cs="Courier New"/>
    </w:rPr>
  </w:style>
  <w:style w:type="character" w:customStyle="1" w:styleId="ListLabel3461">
    <w:name w:val="ListLabel 3461"/>
    <w:qFormat/>
    <w:rsid w:val="00A90A76"/>
    <w:rPr>
      <w:rFonts w:cs="Wingdings"/>
    </w:rPr>
  </w:style>
  <w:style w:type="character" w:customStyle="1" w:styleId="ListLabel3462">
    <w:name w:val="ListLabel 3462"/>
    <w:qFormat/>
    <w:rsid w:val="00A90A76"/>
    <w:rPr>
      <w:rFonts w:cs="Symbol"/>
    </w:rPr>
  </w:style>
  <w:style w:type="character" w:customStyle="1" w:styleId="ListLabel3463">
    <w:name w:val="ListLabel 3463"/>
    <w:qFormat/>
    <w:rsid w:val="00A90A76"/>
    <w:rPr>
      <w:rFonts w:cs="Courier New"/>
    </w:rPr>
  </w:style>
  <w:style w:type="character" w:customStyle="1" w:styleId="ListLabel3464">
    <w:name w:val="ListLabel 3464"/>
    <w:qFormat/>
    <w:rsid w:val="00A90A76"/>
    <w:rPr>
      <w:rFonts w:cs="Wingdings"/>
    </w:rPr>
  </w:style>
  <w:style w:type="character" w:customStyle="1" w:styleId="ListLabel3465">
    <w:name w:val="ListLabel 3465"/>
    <w:qFormat/>
    <w:rsid w:val="00A90A76"/>
    <w:rPr>
      <w:rFonts w:cs="Symbol"/>
    </w:rPr>
  </w:style>
  <w:style w:type="character" w:customStyle="1" w:styleId="ListLabel3466">
    <w:name w:val="ListLabel 3466"/>
    <w:qFormat/>
    <w:rsid w:val="00A90A76"/>
    <w:rPr>
      <w:rFonts w:cs="Courier New"/>
    </w:rPr>
  </w:style>
  <w:style w:type="character" w:customStyle="1" w:styleId="ListLabel3467">
    <w:name w:val="ListLabel 3467"/>
    <w:qFormat/>
    <w:rsid w:val="00A90A76"/>
    <w:rPr>
      <w:rFonts w:cs="Wingdings"/>
    </w:rPr>
  </w:style>
  <w:style w:type="character" w:customStyle="1" w:styleId="ListLabel3468">
    <w:name w:val="ListLabel 3468"/>
    <w:qFormat/>
    <w:rsid w:val="00A90A76"/>
    <w:rPr>
      <w:rFonts w:cs="Symbol"/>
    </w:rPr>
  </w:style>
  <w:style w:type="character" w:customStyle="1" w:styleId="ListLabel3469">
    <w:name w:val="ListLabel 3469"/>
    <w:qFormat/>
    <w:rsid w:val="00A90A76"/>
    <w:rPr>
      <w:rFonts w:cs="Courier New"/>
    </w:rPr>
  </w:style>
  <w:style w:type="character" w:customStyle="1" w:styleId="ListLabel3470">
    <w:name w:val="ListLabel 3470"/>
    <w:qFormat/>
    <w:rsid w:val="00A90A76"/>
    <w:rPr>
      <w:rFonts w:cs="Wingdings"/>
    </w:rPr>
  </w:style>
  <w:style w:type="character" w:customStyle="1" w:styleId="ListLabel3471">
    <w:name w:val="ListLabel 3471"/>
    <w:qFormat/>
    <w:rsid w:val="00A90A76"/>
    <w:rPr>
      <w:rFonts w:cs="Symbol"/>
    </w:rPr>
  </w:style>
  <w:style w:type="character" w:customStyle="1" w:styleId="ListLabel3472">
    <w:name w:val="ListLabel 3472"/>
    <w:qFormat/>
    <w:rsid w:val="00A90A76"/>
    <w:rPr>
      <w:rFonts w:cs="Courier New"/>
    </w:rPr>
  </w:style>
  <w:style w:type="character" w:customStyle="1" w:styleId="ListLabel3473">
    <w:name w:val="ListLabel 3473"/>
    <w:qFormat/>
    <w:rsid w:val="00A90A76"/>
    <w:rPr>
      <w:rFonts w:cs="Wingdings"/>
    </w:rPr>
  </w:style>
  <w:style w:type="character" w:customStyle="1" w:styleId="ListLabel3474">
    <w:name w:val="ListLabel 3474"/>
    <w:qFormat/>
    <w:rsid w:val="00A90A76"/>
    <w:rPr>
      <w:rFonts w:cs="Symbol"/>
    </w:rPr>
  </w:style>
  <w:style w:type="character" w:customStyle="1" w:styleId="ListLabel3475">
    <w:name w:val="ListLabel 3475"/>
    <w:qFormat/>
    <w:rsid w:val="00A90A76"/>
    <w:rPr>
      <w:rFonts w:cs="Courier New"/>
    </w:rPr>
  </w:style>
  <w:style w:type="character" w:customStyle="1" w:styleId="ListLabel3476">
    <w:name w:val="ListLabel 3476"/>
    <w:qFormat/>
    <w:rsid w:val="00A90A76"/>
    <w:rPr>
      <w:rFonts w:cs="Wingdings"/>
    </w:rPr>
  </w:style>
  <w:style w:type="character" w:customStyle="1" w:styleId="ListLabel3477">
    <w:name w:val="ListLabel 3477"/>
    <w:qFormat/>
    <w:rsid w:val="00A90A76"/>
    <w:rPr>
      <w:rFonts w:cs="Symbol"/>
    </w:rPr>
  </w:style>
  <w:style w:type="character" w:customStyle="1" w:styleId="ListLabel3478">
    <w:name w:val="ListLabel 3478"/>
    <w:qFormat/>
    <w:rsid w:val="00A90A76"/>
    <w:rPr>
      <w:rFonts w:cs="Courier New"/>
    </w:rPr>
  </w:style>
  <w:style w:type="character" w:customStyle="1" w:styleId="ListLabel3479">
    <w:name w:val="ListLabel 3479"/>
    <w:qFormat/>
    <w:rsid w:val="00A90A76"/>
    <w:rPr>
      <w:rFonts w:cs="Wingdings"/>
    </w:rPr>
  </w:style>
  <w:style w:type="character" w:customStyle="1" w:styleId="ListLabel3480">
    <w:name w:val="ListLabel 3480"/>
    <w:qFormat/>
    <w:rsid w:val="00A90A76"/>
    <w:rPr>
      <w:rFonts w:cs="Symbol"/>
    </w:rPr>
  </w:style>
  <w:style w:type="character" w:customStyle="1" w:styleId="ListLabel3481">
    <w:name w:val="ListLabel 3481"/>
    <w:qFormat/>
    <w:rsid w:val="00A90A76"/>
    <w:rPr>
      <w:rFonts w:cs="Courier New"/>
    </w:rPr>
  </w:style>
  <w:style w:type="character" w:customStyle="1" w:styleId="ListLabel3482">
    <w:name w:val="ListLabel 3482"/>
    <w:qFormat/>
    <w:rsid w:val="00A90A76"/>
    <w:rPr>
      <w:rFonts w:cs="Wingdings"/>
    </w:rPr>
  </w:style>
  <w:style w:type="character" w:customStyle="1" w:styleId="ListLabel3483">
    <w:name w:val="ListLabel 3483"/>
    <w:qFormat/>
    <w:rsid w:val="00A90A76"/>
    <w:rPr>
      <w:rFonts w:cs="Symbol"/>
    </w:rPr>
  </w:style>
  <w:style w:type="character" w:customStyle="1" w:styleId="ListLabel3484">
    <w:name w:val="ListLabel 3484"/>
    <w:qFormat/>
    <w:rsid w:val="00A90A76"/>
    <w:rPr>
      <w:rFonts w:cs="Courier New"/>
    </w:rPr>
  </w:style>
  <w:style w:type="character" w:customStyle="1" w:styleId="ListLabel3485">
    <w:name w:val="ListLabel 3485"/>
    <w:qFormat/>
    <w:rsid w:val="00A90A76"/>
    <w:rPr>
      <w:rFonts w:cs="Wingdings"/>
    </w:rPr>
  </w:style>
  <w:style w:type="character" w:customStyle="1" w:styleId="ListLabel3486">
    <w:name w:val="ListLabel 3486"/>
    <w:qFormat/>
    <w:rsid w:val="00A90A76"/>
    <w:rPr>
      <w:rFonts w:cs="Symbol"/>
    </w:rPr>
  </w:style>
  <w:style w:type="character" w:customStyle="1" w:styleId="ListLabel3487">
    <w:name w:val="ListLabel 3487"/>
    <w:qFormat/>
    <w:rsid w:val="00A90A76"/>
    <w:rPr>
      <w:rFonts w:cs="Courier New"/>
    </w:rPr>
  </w:style>
  <w:style w:type="character" w:customStyle="1" w:styleId="ListLabel3488">
    <w:name w:val="ListLabel 3488"/>
    <w:qFormat/>
    <w:rsid w:val="00A90A76"/>
    <w:rPr>
      <w:rFonts w:cs="Wingdings"/>
    </w:rPr>
  </w:style>
  <w:style w:type="character" w:customStyle="1" w:styleId="ListLabel3489">
    <w:name w:val="ListLabel 3489"/>
    <w:qFormat/>
    <w:rsid w:val="00A90A76"/>
    <w:rPr>
      <w:rFonts w:cs="Symbol"/>
    </w:rPr>
  </w:style>
  <w:style w:type="character" w:customStyle="1" w:styleId="ListLabel3490">
    <w:name w:val="ListLabel 3490"/>
    <w:qFormat/>
    <w:rsid w:val="00A90A76"/>
    <w:rPr>
      <w:rFonts w:cs="Courier New"/>
    </w:rPr>
  </w:style>
  <w:style w:type="character" w:customStyle="1" w:styleId="ListLabel3491">
    <w:name w:val="ListLabel 3491"/>
    <w:qFormat/>
    <w:rsid w:val="00A90A76"/>
    <w:rPr>
      <w:rFonts w:cs="Wingdings"/>
    </w:rPr>
  </w:style>
  <w:style w:type="character" w:customStyle="1" w:styleId="ListLabel3492">
    <w:name w:val="ListLabel 3492"/>
    <w:qFormat/>
    <w:rsid w:val="00A90A76"/>
    <w:rPr>
      <w:rFonts w:cs="Symbol"/>
    </w:rPr>
  </w:style>
  <w:style w:type="character" w:customStyle="1" w:styleId="ListLabel3493">
    <w:name w:val="ListLabel 3493"/>
    <w:qFormat/>
    <w:rsid w:val="00A90A76"/>
    <w:rPr>
      <w:rFonts w:cs="Courier New"/>
    </w:rPr>
  </w:style>
  <w:style w:type="character" w:customStyle="1" w:styleId="ListLabel3494">
    <w:name w:val="ListLabel 3494"/>
    <w:qFormat/>
    <w:rsid w:val="00A90A76"/>
    <w:rPr>
      <w:rFonts w:cs="Wingdings"/>
    </w:rPr>
  </w:style>
  <w:style w:type="character" w:customStyle="1" w:styleId="ListLabel3495">
    <w:name w:val="ListLabel 3495"/>
    <w:qFormat/>
    <w:rsid w:val="00A90A76"/>
    <w:rPr>
      <w:rFonts w:cs="Symbol"/>
    </w:rPr>
  </w:style>
  <w:style w:type="character" w:customStyle="1" w:styleId="ListLabel3496">
    <w:name w:val="ListLabel 3496"/>
    <w:qFormat/>
    <w:rsid w:val="00A90A76"/>
    <w:rPr>
      <w:rFonts w:cs="Courier New"/>
    </w:rPr>
  </w:style>
  <w:style w:type="character" w:customStyle="1" w:styleId="ListLabel3497">
    <w:name w:val="ListLabel 3497"/>
    <w:qFormat/>
    <w:rsid w:val="00A90A76"/>
    <w:rPr>
      <w:rFonts w:cs="Wingdings"/>
    </w:rPr>
  </w:style>
  <w:style w:type="character" w:customStyle="1" w:styleId="ListLabel3498">
    <w:name w:val="ListLabel 3498"/>
    <w:qFormat/>
    <w:rsid w:val="00A90A76"/>
    <w:rPr>
      <w:rFonts w:cs="Symbol"/>
    </w:rPr>
  </w:style>
  <w:style w:type="character" w:customStyle="1" w:styleId="ListLabel3499">
    <w:name w:val="ListLabel 3499"/>
    <w:qFormat/>
    <w:rsid w:val="00A90A76"/>
    <w:rPr>
      <w:rFonts w:cs="Courier New"/>
    </w:rPr>
  </w:style>
  <w:style w:type="character" w:customStyle="1" w:styleId="ListLabel3500">
    <w:name w:val="ListLabel 3500"/>
    <w:qFormat/>
    <w:rsid w:val="00A90A76"/>
    <w:rPr>
      <w:rFonts w:cs="Wingdings"/>
    </w:rPr>
  </w:style>
  <w:style w:type="character" w:customStyle="1" w:styleId="ListLabel3501">
    <w:name w:val="ListLabel 3501"/>
    <w:qFormat/>
    <w:rsid w:val="00A90A76"/>
    <w:rPr>
      <w:rFonts w:cs="Symbol"/>
    </w:rPr>
  </w:style>
  <w:style w:type="character" w:customStyle="1" w:styleId="ListLabel3502">
    <w:name w:val="ListLabel 3502"/>
    <w:qFormat/>
    <w:rsid w:val="00A90A76"/>
    <w:rPr>
      <w:rFonts w:cs="Courier New"/>
    </w:rPr>
  </w:style>
  <w:style w:type="character" w:customStyle="1" w:styleId="ListLabel3503">
    <w:name w:val="ListLabel 3503"/>
    <w:qFormat/>
    <w:rsid w:val="00A90A76"/>
    <w:rPr>
      <w:rFonts w:cs="Wingdings"/>
    </w:rPr>
  </w:style>
  <w:style w:type="character" w:customStyle="1" w:styleId="ListLabel3504">
    <w:name w:val="ListLabel 3504"/>
    <w:qFormat/>
    <w:rsid w:val="00A90A76"/>
    <w:rPr>
      <w:rFonts w:cs="Symbol"/>
    </w:rPr>
  </w:style>
  <w:style w:type="character" w:customStyle="1" w:styleId="ListLabel3505">
    <w:name w:val="ListLabel 3505"/>
    <w:qFormat/>
    <w:rsid w:val="00A90A76"/>
    <w:rPr>
      <w:rFonts w:cs="Courier New"/>
    </w:rPr>
  </w:style>
  <w:style w:type="character" w:customStyle="1" w:styleId="ListLabel3506">
    <w:name w:val="ListLabel 3506"/>
    <w:qFormat/>
    <w:rsid w:val="00A90A76"/>
    <w:rPr>
      <w:rFonts w:cs="Wingdings"/>
    </w:rPr>
  </w:style>
  <w:style w:type="character" w:customStyle="1" w:styleId="ListLabel3507">
    <w:name w:val="ListLabel 3507"/>
    <w:qFormat/>
    <w:rsid w:val="00A90A76"/>
    <w:rPr>
      <w:rFonts w:cs="Symbol"/>
    </w:rPr>
  </w:style>
  <w:style w:type="character" w:customStyle="1" w:styleId="ListLabel3508">
    <w:name w:val="ListLabel 3508"/>
    <w:qFormat/>
    <w:rsid w:val="00A90A76"/>
    <w:rPr>
      <w:rFonts w:cs="Courier New"/>
    </w:rPr>
  </w:style>
  <w:style w:type="character" w:customStyle="1" w:styleId="ListLabel3509">
    <w:name w:val="ListLabel 3509"/>
    <w:qFormat/>
    <w:rsid w:val="00A90A76"/>
    <w:rPr>
      <w:rFonts w:cs="Wingdings"/>
    </w:rPr>
  </w:style>
  <w:style w:type="character" w:customStyle="1" w:styleId="ListLabel3510">
    <w:name w:val="ListLabel 3510"/>
    <w:qFormat/>
    <w:rsid w:val="00A90A76"/>
    <w:rPr>
      <w:rFonts w:cs="Symbol"/>
    </w:rPr>
  </w:style>
  <w:style w:type="character" w:customStyle="1" w:styleId="ListLabel3511">
    <w:name w:val="ListLabel 3511"/>
    <w:qFormat/>
    <w:rsid w:val="00A90A76"/>
    <w:rPr>
      <w:rFonts w:cs="Courier New"/>
    </w:rPr>
  </w:style>
  <w:style w:type="character" w:customStyle="1" w:styleId="ListLabel3512">
    <w:name w:val="ListLabel 3512"/>
    <w:qFormat/>
    <w:rsid w:val="00A90A76"/>
    <w:rPr>
      <w:rFonts w:cs="Wingdings"/>
    </w:rPr>
  </w:style>
  <w:style w:type="character" w:customStyle="1" w:styleId="ListLabel3513">
    <w:name w:val="ListLabel 3513"/>
    <w:qFormat/>
    <w:rsid w:val="00A90A76"/>
    <w:rPr>
      <w:rFonts w:cs="Symbol"/>
    </w:rPr>
  </w:style>
  <w:style w:type="character" w:customStyle="1" w:styleId="ListLabel3514">
    <w:name w:val="ListLabel 3514"/>
    <w:qFormat/>
    <w:rsid w:val="00A90A76"/>
    <w:rPr>
      <w:rFonts w:cs="Courier New"/>
    </w:rPr>
  </w:style>
  <w:style w:type="character" w:customStyle="1" w:styleId="ListLabel3515">
    <w:name w:val="ListLabel 3515"/>
    <w:qFormat/>
    <w:rsid w:val="00A90A76"/>
    <w:rPr>
      <w:rFonts w:cs="Wingdings"/>
    </w:rPr>
  </w:style>
  <w:style w:type="character" w:customStyle="1" w:styleId="ListLabel3516">
    <w:name w:val="ListLabel 3516"/>
    <w:qFormat/>
    <w:rsid w:val="00A90A76"/>
    <w:rPr>
      <w:rFonts w:cs="Symbol"/>
    </w:rPr>
  </w:style>
  <w:style w:type="character" w:customStyle="1" w:styleId="ListLabel3517">
    <w:name w:val="ListLabel 3517"/>
    <w:qFormat/>
    <w:rsid w:val="00A90A76"/>
    <w:rPr>
      <w:rFonts w:cs="Courier New"/>
    </w:rPr>
  </w:style>
  <w:style w:type="character" w:customStyle="1" w:styleId="ListLabel3518">
    <w:name w:val="ListLabel 3518"/>
    <w:qFormat/>
    <w:rsid w:val="00A90A76"/>
    <w:rPr>
      <w:rFonts w:cs="Wingdings"/>
    </w:rPr>
  </w:style>
  <w:style w:type="character" w:customStyle="1" w:styleId="ListLabel3519">
    <w:name w:val="ListLabel 3519"/>
    <w:qFormat/>
    <w:rsid w:val="00A90A76"/>
    <w:rPr>
      <w:rFonts w:cs="Symbol"/>
    </w:rPr>
  </w:style>
  <w:style w:type="character" w:customStyle="1" w:styleId="ListLabel3520">
    <w:name w:val="ListLabel 3520"/>
    <w:qFormat/>
    <w:rsid w:val="00A90A76"/>
    <w:rPr>
      <w:rFonts w:cs="Courier New"/>
    </w:rPr>
  </w:style>
  <w:style w:type="character" w:customStyle="1" w:styleId="ListLabel3521">
    <w:name w:val="ListLabel 3521"/>
    <w:qFormat/>
    <w:rsid w:val="00A90A76"/>
    <w:rPr>
      <w:rFonts w:cs="Wingdings"/>
    </w:rPr>
  </w:style>
  <w:style w:type="character" w:customStyle="1" w:styleId="ListLabel3522">
    <w:name w:val="ListLabel 3522"/>
    <w:qFormat/>
    <w:rsid w:val="00A90A76"/>
    <w:rPr>
      <w:rFonts w:ascii="Calibri" w:hAnsi="Calibri"/>
      <w:b/>
    </w:rPr>
  </w:style>
  <w:style w:type="character" w:customStyle="1" w:styleId="ListLabel3523">
    <w:name w:val="ListLabel 3523"/>
    <w:qFormat/>
    <w:rsid w:val="00A90A76"/>
    <w:rPr>
      <w:rFonts w:cs="Symbol"/>
    </w:rPr>
  </w:style>
  <w:style w:type="character" w:customStyle="1" w:styleId="ListLabel3524">
    <w:name w:val="ListLabel 3524"/>
    <w:qFormat/>
    <w:rsid w:val="00A90A76"/>
    <w:rPr>
      <w:rFonts w:cs="Courier New"/>
    </w:rPr>
  </w:style>
  <w:style w:type="character" w:customStyle="1" w:styleId="ListLabel3525">
    <w:name w:val="ListLabel 3525"/>
    <w:qFormat/>
    <w:rsid w:val="00A90A76"/>
    <w:rPr>
      <w:rFonts w:cs="Wingdings"/>
    </w:rPr>
  </w:style>
  <w:style w:type="character" w:customStyle="1" w:styleId="ListLabel3526">
    <w:name w:val="ListLabel 3526"/>
    <w:qFormat/>
    <w:rsid w:val="00A90A76"/>
    <w:rPr>
      <w:rFonts w:cs="Symbol"/>
    </w:rPr>
  </w:style>
  <w:style w:type="character" w:customStyle="1" w:styleId="ListLabel3527">
    <w:name w:val="ListLabel 3527"/>
    <w:qFormat/>
    <w:rsid w:val="00A90A76"/>
    <w:rPr>
      <w:rFonts w:cs="Courier New"/>
    </w:rPr>
  </w:style>
  <w:style w:type="character" w:customStyle="1" w:styleId="ListLabel3528">
    <w:name w:val="ListLabel 3528"/>
    <w:qFormat/>
    <w:rsid w:val="00A90A76"/>
    <w:rPr>
      <w:rFonts w:cs="Wingdings"/>
    </w:rPr>
  </w:style>
  <w:style w:type="character" w:customStyle="1" w:styleId="ListLabel3529">
    <w:name w:val="ListLabel 3529"/>
    <w:qFormat/>
    <w:rsid w:val="00A90A76"/>
    <w:rPr>
      <w:rFonts w:cs="Symbol"/>
    </w:rPr>
  </w:style>
  <w:style w:type="character" w:customStyle="1" w:styleId="ListLabel3530">
    <w:name w:val="ListLabel 3530"/>
    <w:qFormat/>
    <w:rsid w:val="00A90A76"/>
    <w:rPr>
      <w:rFonts w:cs="Courier New"/>
    </w:rPr>
  </w:style>
  <w:style w:type="character" w:customStyle="1" w:styleId="ListLabel3531">
    <w:name w:val="ListLabel 3531"/>
    <w:qFormat/>
    <w:rsid w:val="00A90A76"/>
    <w:rPr>
      <w:rFonts w:cs="Wingdings"/>
    </w:rPr>
  </w:style>
  <w:style w:type="character" w:customStyle="1" w:styleId="ListLabel3532">
    <w:name w:val="ListLabel 3532"/>
    <w:qFormat/>
    <w:rsid w:val="00A90A76"/>
    <w:rPr>
      <w:rFonts w:cs="Symbol"/>
    </w:rPr>
  </w:style>
  <w:style w:type="character" w:customStyle="1" w:styleId="ListLabel3533">
    <w:name w:val="ListLabel 3533"/>
    <w:qFormat/>
    <w:rsid w:val="00A90A76"/>
    <w:rPr>
      <w:rFonts w:cs="Courier New"/>
    </w:rPr>
  </w:style>
  <w:style w:type="character" w:customStyle="1" w:styleId="ListLabel3534">
    <w:name w:val="ListLabel 3534"/>
    <w:qFormat/>
    <w:rsid w:val="00A90A76"/>
    <w:rPr>
      <w:rFonts w:cs="Wingdings"/>
    </w:rPr>
  </w:style>
  <w:style w:type="character" w:customStyle="1" w:styleId="ListLabel3535">
    <w:name w:val="ListLabel 3535"/>
    <w:qFormat/>
    <w:rsid w:val="00A90A76"/>
    <w:rPr>
      <w:rFonts w:cs="Symbol"/>
    </w:rPr>
  </w:style>
  <w:style w:type="character" w:customStyle="1" w:styleId="ListLabel3536">
    <w:name w:val="ListLabel 3536"/>
    <w:qFormat/>
    <w:rsid w:val="00A90A76"/>
    <w:rPr>
      <w:rFonts w:cs="Courier New"/>
    </w:rPr>
  </w:style>
  <w:style w:type="character" w:customStyle="1" w:styleId="ListLabel3537">
    <w:name w:val="ListLabel 3537"/>
    <w:qFormat/>
    <w:rsid w:val="00A90A76"/>
    <w:rPr>
      <w:rFonts w:cs="Wingdings"/>
    </w:rPr>
  </w:style>
  <w:style w:type="character" w:customStyle="1" w:styleId="ListLabel3538">
    <w:name w:val="ListLabel 3538"/>
    <w:qFormat/>
    <w:rsid w:val="00A90A76"/>
    <w:rPr>
      <w:rFonts w:cs="Symbol"/>
    </w:rPr>
  </w:style>
  <w:style w:type="character" w:customStyle="1" w:styleId="ListLabel3539">
    <w:name w:val="ListLabel 3539"/>
    <w:qFormat/>
    <w:rsid w:val="00A90A76"/>
    <w:rPr>
      <w:rFonts w:cs="Courier New"/>
    </w:rPr>
  </w:style>
  <w:style w:type="character" w:customStyle="1" w:styleId="ListLabel3540">
    <w:name w:val="ListLabel 3540"/>
    <w:qFormat/>
    <w:rsid w:val="00A90A76"/>
    <w:rPr>
      <w:rFonts w:cs="Wingdings"/>
    </w:rPr>
  </w:style>
  <w:style w:type="character" w:customStyle="1" w:styleId="ListLabel3541">
    <w:name w:val="ListLabel 3541"/>
    <w:qFormat/>
    <w:rsid w:val="00A90A76"/>
    <w:rPr>
      <w:rFonts w:cs="Symbol"/>
    </w:rPr>
  </w:style>
  <w:style w:type="character" w:customStyle="1" w:styleId="ListLabel3542">
    <w:name w:val="ListLabel 3542"/>
    <w:qFormat/>
    <w:rsid w:val="00A90A76"/>
    <w:rPr>
      <w:rFonts w:cs="Courier New"/>
    </w:rPr>
  </w:style>
  <w:style w:type="character" w:customStyle="1" w:styleId="ListLabel3543">
    <w:name w:val="ListLabel 3543"/>
    <w:qFormat/>
    <w:rsid w:val="00A90A76"/>
    <w:rPr>
      <w:rFonts w:cs="Wingdings"/>
    </w:rPr>
  </w:style>
  <w:style w:type="character" w:customStyle="1" w:styleId="ListLabel3544">
    <w:name w:val="ListLabel 3544"/>
    <w:qFormat/>
    <w:rsid w:val="00A90A76"/>
    <w:rPr>
      <w:rFonts w:cs="Symbol"/>
    </w:rPr>
  </w:style>
  <w:style w:type="character" w:customStyle="1" w:styleId="ListLabel3545">
    <w:name w:val="ListLabel 3545"/>
    <w:qFormat/>
    <w:rsid w:val="00A90A76"/>
    <w:rPr>
      <w:rFonts w:cs="Courier New"/>
    </w:rPr>
  </w:style>
  <w:style w:type="character" w:customStyle="1" w:styleId="ListLabel3546">
    <w:name w:val="ListLabel 3546"/>
    <w:qFormat/>
    <w:rsid w:val="00A90A76"/>
    <w:rPr>
      <w:rFonts w:cs="Wingdings"/>
    </w:rPr>
  </w:style>
  <w:style w:type="character" w:customStyle="1" w:styleId="ListLabel3547">
    <w:name w:val="ListLabel 3547"/>
    <w:qFormat/>
    <w:rsid w:val="00A90A76"/>
    <w:rPr>
      <w:rFonts w:cs="Symbol"/>
    </w:rPr>
  </w:style>
  <w:style w:type="character" w:customStyle="1" w:styleId="ListLabel3548">
    <w:name w:val="ListLabel 3548"/>
    <w:qFormat/>
    <w:rsid w:val="00A90A76"/>
    <w:rPr>
      <w:rFonts w:cs="Courier New"/>
    </w:rPr>
  </w:style>
  <w:style w:type="character" w:customStyle="1" w:styleId="ListLabel3549">
    <w:name w:val="ListLabel 3549"/>
    <w:qFormat/>
    <w:rsid w:val="00A90A76"/>
    <w:rPr>
      <w:rFonts w:cs="Wingdings"/>
    </w:rPr>
  </w:style>
  <w:style w:type="character" w:customStyle="1" w:styleId="ListLabel3550">
    <w:name w:val="ListLabel 3550"/>
    <w:qFormat/>
    <w:rsid w:val="00A90A76"/>
    <w:rPr>
      <w:rFonts w:cs="Symbol"/>
    </w:rPr>
  </w:style>
  <w:style w:type="character" w:customStyle="1" w:styleId="ListLabel3551">
    <w:name w:val="ListLabel 3551"/>
    <w:qFormat/>
    <w:rsid w:val="00A90A76"/>
    <w:rPr>
      <w:rFonts w:cs="Courier New"/>
    </w:rPr>
  </w:style>
  <w:style w:type="character" w:customStyle="1" w:styleId="ListLabel3552">
    <w:name w:val="ListLabel 3552"/>
    <w:qFormat/>
    <w:rsid w:val="00A90A76"/>
    <w:rPr>
      <w:rFonts w:cs="Wingdings"/>
    </w:rPr>
  </w:style>
  <w:style w:type="character" w:customStyle="1" w:styleId="ListLabel3553">
    <w:name w:val="ListLabel 3553"/>
    <w:qFormat/>
    <w:rsid w:val="00A90A76"/>
    <w:rPr>
      <w:rFonts w:cs="Symbol"/>
    </w:rPr>
  </w:style>
  <w:style w:type="character" w:customStyle="1" w:styleId="ListLabel3554">
    <w:name w:val="ListLabel 3554"/>
    <w:qFormat/>
    <w:rsid w:val="00A90A76"/>
    <w:rPr>
      <w:rFonts w:cs="Courier New"/>
    </w:rPr>
  </w:style>
  <w:style w:type="character" w:customStyle="1" w:styleId="ListLabel3555">
    <w:name w:val="ListLabel 3555"/>
    <w:qFormat/>
    <w:rsid w:val="00A90A76"/>
    <w:rPr>
      <w:rFonts w:cs="Wingdings"/>
    </w:rPr>
  </w:style>
  <w:style w:type="character" w:customStyle="1" w:styleId="ListLabel3556">
    <w:name w:val="ListLabel 3556"/>
    <w:qFormat/>
    <w:rsid w:val="00A90A76"/>
    <w:rPr>
      <w:rFonts w:cs="Symbol"/>
    </w:rPr>
  </w:style>
  <w:style w:type="character" w:customStyle="1" w:styleId="ListLabel3557">
    <w:name w:val="ListLabel 3557"/>
    <w:qFormat/>
    <w:rsid w:val="00A90A76"/>
    <w:rPr>
      <w:rFonts w:cs="Courier New"/>
    </w:rPr>
  </w:style>
  <w:style w:type="character" w:customStyle="1" w:styleId="ListLabel3558">
    <w:name w:val="ListLabel 3558"/>
    <w:qFormat/>
    <w:rsid w:val="00A90A76"/>
    <w:rPr>
      <w:rFonts w:cs="Wingdings"/>
    </w:rPr>
  </w:style>
  <w:style w:type="character" w:customStyle="1" w:styleId="TekstprzypisudolnegoZnak">
    <w:name w:val="Tekst przypisu dolnego Znak"/>
    <w:basedOn w:val="Domylnaczcionkaakapitu"/>
    <w:uiPriority w:val="99"/>
    <w:qFormat/>
    <w:rsid w:val="00D26097"/>
    <w:rPr>
      <w:color w:val="00000A"/>
      <w:sz w:val="22"/>
    </w:rPr>
  </w:style>
  <w:style w:type="character" w:customStyle="1" w:styleId="TekstpodstawowyZnak">
    <w:name w:val="Tekst podstawowy Znak"/>
    <w:basedOn w:val="Domylnaczcionkaakapitu"/>
    <w:qFormat/>
    <w:rsid w:val="00D26097"/>
    <w:rPr>
      <w:color w:val="00000A"/>
      <w:sz w:val="22"/>
    </w:rPr>
  </w:style>
  <w:style w:type="character" w:customStyle="1" w:styleId="ListLabel3559">
    <w:name w:val="ListLabel 3559"/>
    <w:qFormat/>
    <w:rsid w:val="00A90A76"/>
    <w:rPr>
      <w:rFonts w:cs="Symbol"/>
    </w:rPr>
  </w:style>
  <w:style w:type="character" w:customStyle="1" w:styleId="ListLabel3560">
    <w:name w:val="ListLabel 3560"/>
    <w:qFormat/>
    <w:rsid w:val="00A90A76"/>
    <w:rPr>
      <w:rFonts w:cs="Courier New"/>
    </w:rPr>
  </w:style>
  <w:style w:type="character" w:customStyle="1" w:styleId="ListLabel3561">
    <w:name w:val="ListLabel 3561"/>
    <w:qFormat/>
    <w:rsid w:val="00A90A76"/>
    <w:rPr>
      <w:rFonts w:cs="Wingdings"/>
    </w:rPr>
  </w:style>
  <w:style w:type="character" w:customStyle="1" w:styleId="ListLabel3562">
    <w:name w:val="ListLabel 3562"/>
    <w:qFormat/>
    <w:rsid w:val="00A90A76"/>
    <w:rPr>
      <w:rFonts w:cs="Symbol"/>
    </w:rPr>
  </w:style>
  <w:style w:type="character" w:customStyle="1" w:styleId="ListLabel3563">
    <w:name w:val="ListLabel 3563"/>
    <w:qFormat/>
    <w:rsid w:val="00A90A76"/>
    <w:rPr>
      <w:rFonts w:cs="Courier New"/>
    </w:rPr>
  </w:style>
  <w:style w:type="character" w:customStyle="1" w:styleId="ListLabel3564">
    <w:name w:val="ListLabel 3564"/>
    <w:qFormat/>
    <w:rsid w:val="00A90A76"/>
    <w:rPr>
      <w:rFonts w:cs="Wingdings"/>
    </w:rPr>
  </w:style>
  <w:style w:type="character" w:customStyle="1" w:styleId="ListLabel3565">
    <w:name w:val="ListLabel 3565"/>
    <w:qFormat/>
    <w:rsid w:val="00A90A76"/>
    <w:rPr>
      <w:rFonts w:cs="Symbol"/>
    </w:rPr>
  </w:style>
  <w:style w:type="character" w:customStyle="1" w:styleId="ListLabel3566">
    <w:name w:val="ListLabel 3566"/>
    <w:qFormat/>
    <w:rsid w:val="00A90A76"/>
    <w:rPr>
      <w:rFonts w:cs="Courier New"/>
    </w:rPr>
  </w:style>
  <w:style w:type="character" w:customStyle="1" w:styleId="ListLabel3567">
    <w:name w:val="ListLabel 3567"/>
    <w:qFormat/>
    <w:rsid w:val="00A90A76"/>
    <w:rPr>
      <w:rFonts w:cs="Wingdings"/>
    </w:rPr>
  </w:style>
  <w:style w:type="character" w:customStyle="1" w:styleId="ListLabel3568">
    <w:name w:val="ListLabel 3568"/>
    <w:qFormat/>
    <w:rsid w:val="00A90A76"/>
    <w:rPr>
      <w:rFonts w:cs="Symbol"/>
    </w:rPr>
  </w:style>
  <w:style w:type="character" w:customStyle="1" w:styleId="ListLabel3569">
    <w:name w:val="ListLabel 3569"/>
    <w:qFormat/>
    <w:rsid w:val="00A90A76"/>
    <w:rPr>
      <w:rFonts w:cs="Courier New"/>
    </w:rPr>
  </w:style>
  <w:style w:type="character" w:customStyle="1" w:styleId="ListLabel3570">
    <w:name w:val="ListLabel 3570"/>
    <w:qFormat/>
    <w:rsid w:val="00A90A76"/>
    <w:rPr>
      <w:rFonts w:cs="Wingdings"/>
    </w:rPr>
  </w:style>
  <w:style w:type="character" w:customStyle="1" w:styleId="ListLabel3571">
    <w:name w:val="ListLabel 3571"/>
    <w:qFormat/>
    <w:rsid w:val="00A90A76"/>
    <w:rPr>
      <w:rFonts w:cs="Symbol"/>
    </w:rPr>
  </w:style>
  <w:style w:type="character" w:customStyle="1" w:styleId="ListLabel3572">
    <w:name w:val="ListLabel 3572"/>
    <w:qFormat/>
    <w:rsid w:val="00A90A76"/>
    <w:rPr>
      <w:rFonts w:cs="Courier New"/>
    </w:rPr>
  </w:style>
  <w:style w:type="character" w:customStyle="1" w:styleId="ListLabel3573">
    <w:name w:val="ListLabel 3573"/>
    <w:qFormat/>
    <w:rsid w:val="00A90A76"/>
    <w:rPr>
      <w:rFonts w:cs="Wingdings"/>
    </w:rPr>
  </w:style>
  <w:style w:type="character" w:customStyle="1" w:styleId="ListLabel3574">
    <w:name w:val="ListLabel 3574"/>
    <w:qFormat/>
    <w:rsid w:val="00A90A76"/>
    <w:rPr>
      <w:rFonts w:cs="Symbol"/>
    </w:rPr>
  </w:style>
  <w:style w:type="character" w:customStyle="1" w:styleId="ListLabel3575">
    <w:name w:val="ListLabel 3575"/>
    <w:qFormat/>
    <w:rsid w:val="00A90A76"/>
    <w:rPr>
      <w:rFonts w:cs="Courier New"/>
    </w:rPr>
  </w:style>
  <w:style w:type="character" w:customStyle="1" w:styleId="ListLabel3576">
    <w:name w:val="ListLabel 3576"/>
    <w:qFormat/>
    <w:rsid w:val="00A90A76"/>
    <w:rPr>
      <w:rFonts w:cs="Wingdings"/>
    </w:rPr>
  </w:style>
  <w:style w:type="character" w:customStyle="1" w:styleId="ListLabel3577">
    <w:name w:val="ListLabel 3577"/>
    <w:qFormat/>
    <w:rsid w:val="00A90A76"/>
    <w:rPr>
      <w:rFonts w:cs="Symbol"/>
    </w:rPr>
  </w:style>
  <w:style w:type="character" w:customStyle="1" w:styleId="ListLabel3578">
    <w:name w:val="ListLabel 3578"/>
    <w:qFormat/>
    <w:rsid w:val="00A90A76"/>
    <w:rPr>
      <w:rFonts w:cs="Courier New"/>
    </w:rPr>
  </w:style>
  <w:style w:type="character" w:customStyle="1" w:styleId="ListLabel3579">
    <w:name w:val="ListLabel 3579"/>
    <w:qFormat/>
    <w:rsid w:val="00A90A76"/>
    <w:rPr>
      <w:rFonts w:cs="Wingdings"/>
    </w:rPr>
  </w:style>
  <w:style w:type="character" w:customStyle="1" w:styleId="ListLabel3580">
    <w:name w:val="ListLabel 3580"/>
    <w:qFormat/>
    <w:rsid w:val="00A90A76"/>
    <w:rPr>
      <w:rFonts w:cs="Symbol"/>
    </w:rPr>
  </w:style>
  <w:style w:type="character" w:customStyle="1" w:styleId="ListLabel3581">
    <w:name w:val="ListLabel 3581"/>
    <w:qFormat/>
    <w:rsid w:val="00A90A76"/>
    <w:rPr>
      <w:rFonts w:cs="Courier New"/>
    </w:rPr>
  </w:style>
  <w:style w:type="character" w:customStyle="1" w:styleId="ListLabel3582">
    <w:name w:val="ListLabel 3582"/>
    <w:qFormat/>
    <w:rsid w:val="00A90A76"/>
    <w:rPr>
      <w:rFonts w:cs="Wingdings"/>
    </w:rPr>
  </w:style>
  <w:style w:type="character" w:customStyle="1" w:styleId="ListLabel3583">
    <w:name w:val="ListLabel 3583"/>
    <w:qFormat/>
    <w:rsid w:val="00A90A76"/>
    <w:rPr>
      <w:rFonts w:cs="Symbol"/>
    </w:rPr>
  </w:style>
  <w:style w:type="character" w:customStyle="1" w:styleId="ListLabel3584">
    <w:name w:val="ListLabel 3584"/>
    <w:qFormat/>
    <w:rsid w:val="00A90A76"/>
    <w:rPr>
      <w:rFonts w:cs="Courier New"/>
    </w:rPr>
  </w:style>
  <w:style w:type="character" w:customStyle="1" w:styleId="ListLabel3585">
    <w:name w:val="ListLabel 3585"/>
    <w:qFormat/>
    <w:rsid w:val="00A90A76"/>
    <w:rPr>
      <w:rFonts w:cs="Wingdings"/>
    </w:rPr>
  </w:style>
  <w:style w:type="character" w:customStyle="1" w:styleId="ListLabel3586">
    <w:name w:val="ListLabel 3586"/>
    <w:qFormat/>
    <w:rsid w:val="00A90A76"/>
    <w:rPr>
      <w:rFonts w:cs="Symbol"/>
    </w:rPr>
  </w:style>
  <w:style w:type="character" w:customStyle="1" w:styleId="ListLabel3587">
    <w:name w:val="ListLabel 3587"/>
    <w:qFormat/>
    <w:rsid w:val="00A90A76"/>
    <w:rPr>
      <w:rFonts w:cs="Courier New"/>
    </w:rPr>
  </w:style>
  <w:style w:type="character" w:customStyle="1" w:styleId="ListLabel3588">
    <w:name w:val="ListLabel 3588"/>
    <w:qFormat/>
    <w:rsid w:val="00A90A76"/>
    <w:rPr>
      <w:rFonts w:cs="Wingdings"/>
    </w:rPr>
  </w:style>
  <w:style w:type="character" w:customStyle="1" w:styleId="ListLabel3589">
    <w:name w:val="ListLabel 3589"/>
    <w:qFormat/>
    <w:rsid w:val="00A90A76"/>
    <w:rPr>
      <w:rFonts w:cs="Symbol"/>
    </w:rPr>
  </w:style>
  <w:style w:type="character" w:customStyle="1" w:styleId="ListLabel3590">
    <w:name w:val="ListLabel 3590"/>
    <w:qFormat/>
    <w:rsid w:val="00A90A76"/>
    <w:rPr>
      <w:rFonts w:cs="Courier New"/>
    </w:rPr>
  </w:style>
  <w:style w:type="character" w:customStyle="1" w:styleId="ListLabel3591">
    <w:name w:val="ListLabel 3591"/>
    <w:qFormat/>
    <w:rsid w:val="00A90A76"/>
    <w:rPr>
      <w:rFonts w:cs="Wingdings"/>
    </w:rPr>
  </w:style>
  <w:style w:type="character" w:customStyle="1" w:styleId="ListLabel3592">
    <w:name w:val="ListLabel 3592"/>
    <w:qFormat/>
    <w:rsid w:val="00A90A76"/>
    <w:rPr>
      <w:rFonts w:cs="Symbol"/>
    </w:rPr>
  </w:style>
  <w:style w:type="character" w:customStyle="1" w:styleId="ListLabel3593">
    <w:name w:val="ListLabel 3593"/>
    <w:qFormat/>
    <w:rsid w:val="00A90A76"/>
    <w:rPr>
      <w:rFonts w:cs="Courier New"/>
    </w:rPr>
  </w:style>
  <w:style w:type="character" w:customStyle="1" w:styleId="ListLabel3594">
    <w:name w:val="ListLabel 3594"/>
    <w:qFormat/>
    <w:rsid w:val="00A90A76"/>
    <w:rPr>
      <w:rFonts w:cs="Wingdings"/>
    </w:rPr>
  </w:style>
  <w:style w:type="character" w:customStyle="1" w:styleId="ListLabel3595">
    <w:name w:val="ListLabel 3595"/>
    <w:qFormat/>
    <w:rsid w:val="00A90A76"/>
    <w:rPr>
      <w:rFonts w:cs="Symbol"/>
    </w:rPr>
  </w:style>
  <w:style w:type="character" w:customStyle="1" w:styleId="ListLabel3596">
    <w:name w:val="ListLabel 3596"/>
    <w:qFormat/>
    <w:rsid w:val="00A90A76"/>
    <w:rPr>
      <w:rFonts w:cs="Courier New"/>
    </w:rPr>
  </w:style>
  <w:style w:type="character" w:customStyle="1" w:styleId="ListLabel3597">
    <w:name w:val="ListLabel 3597"/>
    <w:qFormat/>
    <w:rsid w:val="00A90A76"/>
    <w:rPr>
      <w:rFonts w:cs="Wingdings"/>
    </w:rPr>
  </w:style>
  <w:style w:type="character" w:customStyle="1" w:styleId="ListLabel3598">
    <w:name w:val="ListLabel 3598"/>
    <w:qFormat/>
    <w:rsid w:val="00A90A76"/>
    <w:rPr>
      <w:rFonts w:cs="Symbol"/>
    </w:rPr>
  </w:style>
  <w:style w:type="character" w:customStyle="1" w:styleId="ListLabel3599">
    <w:name w:val="ListLabel 3599"/>
    <w:qFormat/>
    <w:rsid w:val="00A90A76"/>
    <w:rPr>
      <w:rFonts w:cs="Courier New"/>
    </w:rPr>
  </w:style>
  <w:style w:type="character" w:customStyle="1" w:styleId="ListLabel3600">
    <w:name w:val="ListLabel 3600"/>
    <w:qFormat/>
    <w:rsid w:val="00A90A76"/>
    <w:rPr>
      <w:rFonts w:cs="Wingdings"/>
    </w:rPr>
  </w:style>
  <w:style w:type="character" w:customStyle="1" w:styleId="ListLabel3601">
    <w:name w:val="ListLabel 3601"/>
    <w:qFormat/>
    <w:rsid w:val="00A90A76"/>
    <w:rPr>
      <w:rFonts w:cs="Symbol"/>
    </w:rPr>
  </w:style>
  <w:style w:type="character" w:customStyle="1" w:styleId="ListLabel3602">
    <w:name w:val="ListLabel 3602"/>
    <w:qFormat/>
    <w:rsid w:val="00A90A76"/>
    <w:rPr>
      <w:rFonts w:cs="Courier New"/>
    </w:rPr>
  </w:style>
  <w:style w:type="character" w:customStyle="1" w:styleId="ListLabel3603">
    <w:name w:val="ListLabel 3603"/>
    <w:qFormat/>
    <w:rsid w:val="00A90A76"/>
    <w:rPr>
      <w:rFonts w:cs="Wingdings"/>
    </w:rPr>
  </w:style>
  <w:style w:type="character" w:customStyle="1" w:styleId="ListLabel3604">
    <w:name w:val="ListLabel 3604"/>
    <w:qFormat/>
    <w:rsid w:val="00A90A76"/>
    <w:rPr>
      <w:rFonts w:cs="Symbol"/>
    </w:rPr>
  </w:style>
  <w:style w:type="character" w:customStyle="1" w:styleId="ListLabel3605">
    <w:name w:val="ListLabel 3605"/>
    <w:qFormat/>
    <w:rsid w:val="00A90A76"/>
    <w:rPr>
      <w:rFonts w:cs="Courier New"/>
    </w:rPr>
  </w:style>
  <w:style w:type="character" w:customStyle="1" w:styleId="ListLabel3606">
    <w:name w:val="ListLabel 3606"/>
    <w:qFormat/>
    <w:rsid w:val="00A90A76"/>
    <w:rPr>
      <w:rFonts w:cs="Wingdings"/>
    </w:rPr>
  </w:style>
  <w:style w:type="character" w:customStyle="1" w:styleId="ListLabel3607">
    <w:name w:val="ListLabel 3607"/>
    <w:qFormat/>
    <w:rsid w:val="00A90A76"/>
    <w:rPr>
      <w:rFonts w:cs="Symbol"/>
    </w:rPr>
  </w:style>
  <w:style w:type="character" w:customStyle="1" w:styleId="ListLabel3608">
    <w:name w:val="ListLabel 3608"/>
    <w:qFormat/>
    <w:rsid w:val="00A90A76"/>
    <w:rPr>
      <w:rFonts w:cs="Courier New"/>
    </w:rPr>
  </w:style>
  <w:style w:type="character" w:customStyle="1" w:styleId="ListLabel3609">
    <w:name w:val="ListLabel 3609"/>
    <w:qFormat/>
    <w:rsid w:val="00A90A76"/>
    <w:rPr>
      <w:rFonts w:cs="Wingdings"/>
    </w:rPr>
  </w:style>
  <w:style w:type="character" w:customStyle="1" w:styleId="ListLabel3610">
    <w:name w:val="ListLabel 3610"/>
    <w:qFormat/>
    <w:rsid w:val="00A90A76"/>
    <w:rPr>
      <w:rFonts w:cs="Symbol"/>
    </w:rPr>
  </w:style>
  <w:style w:type="character" w:customStyle="1" w:styleId="ListLabel3611">
    <w:name w:val="ListLabel 3611"/>
    <w:qFormat/>
    <w:rsid w:val="00A90A76"/>
    <w:rPr>
      <w:rFonts w:cs="Courier New"/>
    </w:rPr>
  </w:style>
  <w:style w:type="character" w:customStyle="1" w:styleId="ListLabel3612">
    <w:name w:val="ListLabel 3612"/>
    <w:qFormat/>
    <w:rsid w:val="00A90A76"/>
    <w:rPr>
      <w:rFonts w:cs="Wingdings"/>
    </w:rPr>
  </w:style>
  <w:style w:type="character" w:customStyle="1" w:styleId="ListLabel3613">
    <w:name w:val="ListLabel 3613"/>
    <w:qFormat/>
    <w:rsid w:val="00A90A76"/>
    <w:rPr>
      <w:rFonts w:cs="Symbol"/>
    </w:rPr>
  </w:style>
  <w:style w:type="character" w:customStyle="1" w:styleId="ListLabel3614">
    <w:name w:val="ListLabel 3614"/>
    <w:qFormat/>
    <w:rsid w:val="00A90A76"/>
    <w:rPr>
      <w:rFonts w:cs="Courier New"/>
    </w:rPr>
  </w:style>
  <w:style w:type="character" w:customStyle="1" w:styleId="ListLabel3615">
    <w:name w:val="ListLabel 3615"/>
    <w:qFormat/>
    <w:rsid w:val="00A90A76"/>
    <w:rPr>
      <w:rFonts w:cs="Wingdings"/>
    </w:rPr>
  </w:style>
  <w:style w:type="character" w:customStyle="1" w:styleId="ListLabel3616">
    <w:name w:val="ListLabel 3616"/>
    <w:qFormat/>
    <w:rsid w:val="00A90A76"/>
    <w:rPr>
      <w:rFonts w:cs="Symbol"/>
    </w:rPr>
  </w:style>
  <w:style w:type="character" w:customStyle="1" w:styleId="ListLabel3617">
    <w:name w:val="ListLabel 3617"/>
    <w:qFormat/>
    <w:rsid w:val="00A90A76"/>
    <w:rPr>
      <w:rFonts w:cs="Courier New"/>
    </w:rPr>
  </w:style>
  <w:style w:type="character" w:customStyle="1" w:styleId="ListLabel3618">
    <w:name w:val="ListLabel 3618"/>
    <w:qFormat/>
    <w:rsid w:val="00A90A76"/>
    <w:rPr>
      <w:rFonts w:cs="Wingdings"/>
    </w:rPr>
  </w:style>
  <w:style w:type="character" w:customStyle="1" w:styleId="ListLabel3619">
    <w:name w:val="ListLabel 3619"/>
    <w:qFormat/>
    <w:rsid w:val="00A90A76"/>
    <w:rPr>
      <w:rFonts w:cs="Symbol"/>
    </w:rPr>
  </w:style>
  <w:style w:type="character" w:customStyle="1" w:styleId="ListLabel3620">
    <w:name w:val="ListLabel 3620"/>
    <w:qFormat/>
    <w:rsid w:val="00A90A76"/>
    <w:rPr>
      <w:rFonts w:cs="Courier New"/>
    </w:rPr>
  </w:style>
  <w:style w:type="character" w:customStyle="1" w:styleId="ListLabel3621">
    <w:name w:val="ListLabel 3621"/>
    <w:qFormat/>
    <w:rsid w:val="00A90A76"/>
    <w:rPr>
      <w:rFonts w:cs="Wingdings"/>
    </w:rPr>
  </w:style>
  <w:style w:type="character" w:customStyle="1" w:styleId="ListLabel3622">
    <w:name w:val="ListLabel 3622"/>
    <w:qFormat/>
    <w:rsid w:val="00A90A76"/>
    <w:rPr>
      <w:rFonts w:cs="Symbol"/>
    </w:rPr>
  </w:style>
  <w:style w:type="character" w:customStyle="1" w:styleId="ListLabel3623">
    <w:name w:val="ListLabel 3623"/>
    <w:qFormat/>
    <w:rsid w:val="00A90A76"/>
    <w:rPr>
      <w:rFonts w:cs="Courier New"/>
    </w:rPr>
  </w:style>
  <w:style w:type="character" w:customStyle="1" w:styleId="ListLabel3624">
    <w:name w:val="ListLabel 3624"/>
    <w:qFormat/>
    <w:rsid w:val="00A90A76"/>
    <w:rPr>
      <w:rFonts w:cs="Wingdings"/>
    </w:rPr>
  </w:style>
  <w:style w:type="character" w:customStyle="1" w:styleId="ListLabel3625">
    <w:name w:val="ListLabel 3625"/>
    <w:qFormat/>
    <w:rsid w:val="00A90A76"/>
    <w:rPr>
      <w:rFonts w:cs="Symbol"/>
    </w:rPr>
  </w:style>
  <w:style w:type="character" w:customStyle="1" w:styleId="ListLabel3626">
    <w:name w:val="ListLabel 3626"/>
    <w:qFormat/>
    <w:rsid w:val="00A90A76"/>
    <w:rPr>
      <w:rFonts w:cs="Courier New"/>
    </w:rPr>
  </w:style>
  <w:style w:type="character" w:customStyle="1" w:styleId="ListLabel3627">
    <w:name w:val="ListLabel 3627"/>
    <w:qFormat/>
    <w:rsid w:val="00A90A76"/>
    <w:rPr>
      <w:rFonts w:cs="Wingdings"/>
    </w:rPr>
  </w:style>
  <w:style w:type="character" w:customStyle="1" w:styleId="ListLabel3628">
    <w:name w:val="ListLabel 3628"/>
    <w:qFormat/>
    <w:rsid w:val="00A90A76"/>
    <w:rPr>
      <w:rFonts w:cs="Symbol"/>
    </w:rPr>
  </w:style>
  <w:style w:type="character" w:customStyle="1" w:styleId="ListLabel3629">
    <w:name w:val="ListLabel 3629"/>
    <w:qFormat/>
    <w:rsid w:val="00A90A76"/>
    <w:rPr>
      <w:rFonts w:cs="Courier New"/>
    </w:rPr>
  </w:style>
  <w:style w:type="character" w:customStyle="1" w:styleId="ListLabel3630">
    <w:name w:val="ListLabel 3630"/>
    <w:qFormat/>
    <w:rsid w:val="00A90A76"/>
    <w:rPr>
      <w:rFonts w:cs="Wingdings"/>
    </w:rPr>
  </w:style>
  <w:style w:type="character" w:customStyle="1" w:styleId="ListLabel3631">
    <w:name w:val="ListLabel 3631"/>
    <w:qFormat/>
    <w:rsid w:val="00A90A76"/>
    <w:rPr>
      <w:rFonts w:cs="Symbol"/>
    </w:rPr>
  </w:style>
  <w:style w:type="character" w:customStyle="1" w:styleId="ListLabel3632">
    <w:name w:val="ListLabel 3632"/>
    <w:qFormat/>
    <w:rsid w:val="00A90A76"/>
    <w:rPr>
      <w:rFonts w:cs="Courier New"/>
    </w:rPr>
  </w:style>
  <w:style w:type="character" w:customStyle="1" w:styleId="ListLabel3633">
    <w:name w:val="ListLabel 3633"/>
    <w:qFormat/>
    <w:rsid w:val="00A90A76"/>
    <w:rPr>
      <w:rFonts w:cs="Wingdings"/>
    </w:rPr>
  </w:style>
  <w:style w:type="character" w:customStyle="1" w:styleId="ListLabel3634">
    <w:name w:val="ListLabel 3634"/>
    <w:qFormat/>
    <w:rsid w:val="00A90A76"/>
    <w:rPr>
      <w:rFonts w:cs="Symbol"/>
    </w:rPr>
  </w:style>
  <w:style w:type="character" w:customStyle="1" w:styleId="ListLabel3635">
    <w:name w:val="ListLabel 3635"/>
    <w:qFormat/>
    <w:rsid w:val="00A90A76"/>
    <w:rPr>
      <w:rFonts w:cs="Courier New"/>
    </w:rPr>
  </w:style>
  <w:style w:type="character" w:customStyle="1" w:styleId="ListLabel3636">
    <w:name w:val="ListLabel 3636"/>
    <w:qFormat/>
    <w:rsid w:val="00A90A76"/>
    <w:rPr>
      <w:rFonts w:cs="Wingdings"/>
    </w:rPr>
  </w:style>
  <w:style w:type="character" w:customStyle="1" w:styleId="ListLabel3637">
    <w:name w:val="ListLabel 3637"/>
    <w:qFormat/>
    <w:rsid w:val="00A90A76"/>
    <w:rPr>
      <w:rFonts w:cs="Symbol"/>
    </w:rPr>
  </w:style>
  <w:style w:type="character" w:customStyle="1" w:styleId="ListLabel3638">
    <w:name w:val="ListLabel 3638"/>
    <w:qFormat/>
    <w:rsid w:val="00A90A76"/>
    <w:rPr>
      <w:rFonts w:cs="Courier New"/>
    </w:rPr>
  </w:style>
  <w:style w:type="character" w:customStyle="1" w:styleId="ListLabel3639">
    <w:name w:val="ListLabel 3639"/>
    <w:qFormat/>
    <w:rsid w:val="00A90A76"/>
    <w:rPr>
      <w:rFonts w:cs="Wingdings"/>
    </w:rPr>
  </w:style>
  <w:style w:type="character" w:customStyle="1" w:styleId="ListLabel3640">
    <w:name w:val="ListLabel 3640"/>
    <w:qFormat/>
    <w:rsid w:val="00A90A76"/>
    <w:rPr>
      <w:rFonts w:cs="Symbol"/>
    </w:rPr>
  </w:style>
  <w:style w:type="character" w:customStyle="1" w:styleId="ListLabel3641">
    <w:name w:val="ListLabel 3641"/>
    <w:qFormat/>
    <w:rsid w:val="00A90A76"/>
    <w:rPr>
      <w:rFonts w:cs="Courier New"/>
    </w:rPr>
  </w:style>
  <w:style w:type="character" w:customStyle="1" w:styleId="ListLabel3642">
    <w:name w:val="ListLabel 3642"/>
    <w:qFormat/>
    <w:rsid w:val="00A90A76"/>
    <w:rPr>
      <w:rFonts w:cs="Wingdings"/>
    </w:rPr>
  </w:style>
  <w:style w:type="character" w:customStyle="1" w:styleId="ListLabel3643">
    <w:name w:val="ListLabel 3643"/>
    <w:qFormat/>
    <w:rsid w:val="00A90A76"/>
    <w:rPr>
      <w:rFonts w:cs="Symbol"/>
    </w:rPr>
  </w:style>
  <w:style w:type="character" w:customStyle="1" w:styleId="ListLabel3644">
    <w:name w:val="ListLabel 3644"/>
    <w:qFormat/>
    <w:rsid w:val="00A90A76"/>
    <w:rPr>
      <w:rFonts w:cs="Courier New"/>
    </w:rPr>
  </w:style>
  <w:style w:type="character" w:customStyle="1" w:styleId="ListLabel3645">
    <w:name w:val="ListLabel 3645"/>
    <w:qFormat/>
    <w:rsid w:val="00A90A76"/>
    <w:rPr>
      <w:rFonts w:cs="Wingdings"/>
    </w:rPr>
  </w:style>
  <w:style w:type="character" w:customStyle="1" w:styleId="ListLabel3646">
    <w:name w:val="ListLabel 3646"/>
    <w:qFormat/>
    <w:rsid w:val="00A90A76"/>
    <w:rPr>
      <w:rFonts w:cs="Symbol"/>
    </w:rPr>
  </w:style>
  <w:style w:type="character" w:customStyle="1" w:styleId="ListLabel3647">
    <w:name w:val="ListLabel 3647"/>
    <w:qFormat/>
    <w:rsid w:val="00A90A76"/>
    <w:rPr>
      <w:rFonts w:cs="Courier New"/>
    </w:rPr>
  </w:style>
  <w:style w:type="character" w:customStyle="1" w:styleId="ListLabel3648">
    <w:name w:val="ListLabel 3648"/>
    <w:qFormat/>
    <w:rsid w:val="00A90A76"/>
    <w:rPr>
      <w:rFonts w:cs="Wingdings"/>
    </w:rPr>
  </w:style>
  <w:style w:type="character" w:customStyle="1" w:styleId="ListLabel3649">
    <w:name w:val="ListLabel 3649"/>
    <w:qFormat/>
    <w:rsid w:val="00A90A76"/>
    <w:rPr>
      <w:rFonts w:cs="Symbol"/>
    </w:rPr>
  </w:style>
  <w:style w:type="character" w:customStyle="1" w:styleId="ListLabel3650">
    <w:name w:val="ListLabel 3650"/>
    <w:qFormat/>
    <w:rsid w:val="00A90A76"/>
    <w:rPr>
      <w:rFonts w:cs="Courier New"/>
    </w:rPr>
  </w:style>
  <w:style w:type="character" w:customStyle="1" w:styleId="ListLabel3651">
    <w:name w:val="ListLabel 3651"/>
    <w:qFormat/>
    <w:rsid w:val="00A90A76"/>
    <w:rPr>
      <w:rFonts w:cs="Wingdings"/>
    </w:rPr>
  </w:style>
  <w:style w:type="character" w:customStyle="1" w:styleId="ListLabel3652">
    <w:name w:val="ListLabel 3652"/>
    <w:qFormat/>
    <w:rsid w:val="00A90A76"/>
    <w:rPr>
      <w:rFonts w:cs="Symbol"/>
    </w:rPr>
  </w:style>
  <w:style w:type="character" w:customStyle="1" w:styleId="ListLabel3653">
    <w:name w:val="ListLabel 3653"/>
    <w:qFormat/>
    <w:rsid w:val="00A90A76"/>
    <w:rPr>
      <w:rFonts w:cs="Courier New"/>
    </w:rPr>
  </w:style>
  <w:style w:type="character" w:customStyle="1" w:styleId="ListLabel3654">
    <w:name w:val="ListLabel 3654"/>
    <w:qFormat/>
    <w:rsid w:val="00A90A76"/>
    <w:rPr>
      <w:rFonts w:cs="Wingdings"/>
    </w:rPr>
  </w:style>
  <w:style w:type="character" w:customStyle="1" w:styleId="ListLabel3655">
    <w:name w:val="ListLabel 3655"/>
    <w:qFormat/>
    <w:rsid w:val="00A90A76"/>
    <w:rPr>
      <w:rFonts w:cs="Symbol"/>
    </w:rPr>
  </w:style>
  <w:style w:type="character" w:customStyle="1" w:styleId="ListLabel3656">
    <w:name w:val="ListLabel 3656"/>
    <w:qFormat/>
    <w:rsid w:val="00A90A76"/>
    <w:rPr>
      <w:rFonts w:cs="Courier New"/>
    </w:rPr>
  </w:style>
  <w:style w:type="character" w:customStyle="1" w:styleId="ListLabel3657">
    <w:name w:val="ListLabel 3657"/>
    <w:qFormat/>
    <w:rsid w:val="00A90A76"/>
    <w:rPr>
      <w:rFonts w:cs="Wingdings"/>
    </w:rPr>
  </w:style>
  <w:style w:type="character" w:customStyle="1" w:styleId="ListLabel3658">
    <w:name w:val="ListLabel 3658"/>
    <w:qFormat/>
    <w:rsid w:val="00A90A76"/>
    <w:rPr>
      <w:rFonts w:cs="Symbol"/>
    </w:rPr>
  </w:style>
  <w:style w:type="character" w:customStyle="1" w:styleId="ListLabel3659">
    <w:name w:val="ListLabel 3659"/>
    <w:qFormat/>
    <w:rsid w:val="00A90A76"/>
    <w:rPr>
      <w:rFonts w:cs="Courier New"/>
    </w:rPr>
  </w:style>
  <w:style w:type="character" w:customStyle="1" w:styleId="ListLabel3660">
    <w:name w:val="ListLabel 3660"/>
    <w:qFormat/>
    <w:rsid w:val="00A90A76"/>
    <w:rPr>
      <w:rFonts w:cs="Wingdings"/>
    </w:rPr>
  </w:style>
  <w:style w:type="character" w:customStyle="1" w:styleId="ListLabel3661">
    <w:name w:val="ListLabel 3661"/>
    <w:qFormat/>
    <w:rsid w:val="00A90A76"/>
    <w:rPr>
      <w:rFonts w:cs="Symbol"/>
    </w:rPr>
  </w:style>
  <w:style w:type="character" w:customStyle="1" w:styleId="ListLabel3662">
    <w:name w:val="ListLabel 3662"/>
    <w:qFormat/>
    <w:rsid w:val="00A90A76"/>
    <w:rPr>
      <w:rFonts w:cs="Courier New"/>
    </w:rPr>
  </w:style>
  <w:style w:type="character" w:customStyle="1" w:styleId="ListLabel3663">
    <w:name w:val="ListLabel 3663"/>
    <w:qFormat/>
    <w:rsid w:val="00A90A76"/>
    <w:rPr>
      <w:rFonts w:cs="Wingdings"/>
    </w:rPr>
  </w:style>
  <w:style w:type="character" w:customStyle="1" w:styleId="ListLabel3664">
    <w:name w:val="ListLabel 3664"/>
    <w:qFormat/>
    <w:rsid w:val="00A90A76"/>
    <w:rPr>
      <w:rFonts w:cs="Symbol"/>
    </w:rPr>
  </w:style>
  <w:style w:type="character" w:customStyle="1" w:styleId="ListLabel3665">
    <w:name w:val="ListLabel 3665"/>
    <w:qFormat/>
    <w:rsid w:val="00A90A76"/>
    <w:rPr>
      <w:rFonts w:cs="Courier New"/>
    </w:rPr>
  </w:style>
  <w:style w:type="character" w:customStyle="1" w:styleId="ListLabel3666">
    <w:name w:val="ListLabel 3666"/>
    <w:qFormat/>
    <w:rsid w:val="00A90A76"/>
    <w:rPr>
      <w:rFonts w:cs="Wingdings"/>
    </w:rPr>
  </w:style>
  <w:style w:type="character" w:customStyle="1" w:styleId="ListLabel3667">
    <w:name w:val="ListLabel 3667"/>
    <w:qFormat/>
    <w:rsid w:val="00A90A76"/>
    <w:rPr>
      <w:rFonts w:cs="Symbol"/>
    </w:rPr>
  </w:style>
  <w:style w:type="character" w:customStyle="1" w:styleId="ListLabel3668">
    <w:name w:val="ListLabel 3668"/>
    <w:qFormat/>
    <w:rsid w:val="00A90A76"/>
    <w:rPr>
      <w:rFonts w:cs="Courier New"/>
    </w:rPr>
  </w:style>
  <w:style w:type="character" w:customStyle="1" w:styleId="ListLabel3669">
    <w:name w:val="ListLabel 3669"/>
    <w:qFormat/>
    <w:rsid w:val="00A90A76"/>
    <w:rPr>
      <w:rFonts w:cs="Wingdings"/>
    </w:rPr>
  </w:style>
  <w:style w:type="character" w:customStyle="1" w:styleId="ListLabel3670">
    <w:name w:val="ListLabel 3670"/>
    <w:qFormat/>
    <w:rsid w:val="00A90A76"/>
    <w:rPr>
      <w:rFonts w:cs="Symbol"/>
    </w:rPr>
  </w:style>
  <w:style w:type="character" w:customStyle="1" w:styleId="ListLabel3671">
    <w:name w:val="ListLabel 3671"/>
    <w:qFormat/>
    <w:rsid w:val="00A90A76"/>
    <w:rPr>
      <w:rFonts w:cs="Courier New"/>
    </w:rPr>
  </w:style>
  <w:style w:type="character" w:customStyle="1" w:styleId="ListLabel3672">
    <w:name w:val="ListLabel 3672"/>
    <w:qFormat/>
    <w:rsid w:val="00A90A76"/>
    <w:rPr>
      <w:rFonts w:cs="Wingdings"/>
    </w:rPr>
  </w:style>
  <w:style w:type="character" w:customStyle="1" w:styleId="ListLabel3673">
    <w:name w:val="ListLabel 3673"/>
    <w:qFormat/>
    <w:rsid w:val="00A90A76"/>
    <w:rPr>
      <w:rFonts w:cs="Symbol"/>
    </w:rPr>
  </w:style>
  <w:style w:type="character" w:customStyle="1" w:styleId="ListLabel3674">
    <w:name w:val="ListLabel 3674"/>
    <w:qFormat/>
    <w:rsid w:val="00A90A76"/>
    <w:rPr>
      <w:rFonts w:cs="Courier New"/>
    </w:rPr>
  </w:style>
  <w:style w:type="character" w:customStyle="1" w:styleId="ListLabel3675">
    <w:name w:val="ListLabel 3675"/>
    <w:qFormat/>
    <w:rsid w:val="00A90A76"/>
    <w:rPr>
      <w:rFonts w:cs="Wingdings"/>
    </w:rPr>
  </w:style>
  <w:style w:type="character" w:customStyle="1" w:styleId="ListLabel3676">
    <w:name w:val="ListLabel 3676"/>
    <w:qFormat/>
    <w:rsid w:val="00A90A76"/>
    <w:rPr>
      <w:rFonts w:cs="Symbol"/>
    </w:rPr>
  </w:style>
  <w:style w:type="character" w:customStyle="1" w:styleId="ListLabel3677">
    <w:name w:val="ListLabel 3677"/>
    <w:qFormat/>
    <w:rsid w:val="00A90A76"/>
    <w:rPr>
      <w:rFonts w:cs="Courier New"/>
    </w:rPr>
  </w:style>
  <w:style w:type="character" w:customStyle="1" w:styleId="ListLabel3678">
    <w:name w:val="ListLabel 3678"/>
    <w:qFormat/>
    <w:rsid w:val="00A90A76"/>
    <w:rPr>
      <w:rFonts w:cs="Wingdings"/>
    </w:rPr>
  </w:style>
  <w:style w:type="character" w:customStyle="1" w:styleId="ListLabel3679">
    <w:name w:val="ListLabel 3679"/>
    <w:qFormat/>
    <w:rsid w:val="00A90A76"/>
    <w:rPr>
      <w:rFonts w:cs="Symbol"/>
    </w:rPr>
  </w:style>
  <w:style w:type="character" w:customStyle="1" w:styleId="ListLabel3680">
    <w:name w:val="ListLabel 3680"/>
    <w:qFormat/>
    <w:rsid w:val="00A90A76"/>
    <w:rPr>
      <w:rFonts w:cs="Courier New"/>
    </w:rPr>
  </w:style>
  <w:style w:type="character" w:customStyle="1" w:styleId="ListLabel3681">
    <w:name w:val="ListLabel 3681"/>
    <w:qFormat/>
    <w:rsid w:val="00A90A76"/>
    <w:rPr>
      <w:rFonts w:cs="Wingdings"/>
    </w:rPr>
  </w:style>
  <w:style w:type="character" w:customStyle="1" w:styleId="ListLabel3682">
    <w:name w:val="ListLabel 3682"/>
    <w:qFormat/>
    <w:rsid w:val="00A90A76"/>
    <w:rPr>
      <w:rFonts w:cs="Symbol"/>
    </w:rPr>
  </w:style>
  <w:style w:type="character" w:customStyle="1" w:styleId="ListLabel3683">
    <w:name w:val="ListLabel 3683"/>
    <w:qFormat/>
    <w:rsid w:val="00A90A76"/>
    <w:rPr>
      <w:rFonts w:cs="Courier New"/>
    </w:rPr>
  </w:style>
  <w:style w:type="character" w:customStyle="1" w:styleId="ListLabel3684">
    <w:name w:val="ListLabel 3684"/>
    <w:qFormat/>
    <w:rsid w:val="00A90A76"/>
    <w:rPr>
      <w:rFonts w:cs="Wingdings"/>
    </w:rPr>
  </w:style>
  <w:style w:type="character" w:customStyle="1" w:styleId="ListLabel3685">
    <w:name w:val="ListLabel 3685"/>
    <w:qFormat/>
    <w:rsid w:val="00A90A76"/>
    <w:rPr>
      <w:rFonts w:cs="Symbol"/>
    </w:rPr>
  </w:style>
  <w:style w:type="character" w:customStyle="1" w:styleId="ListLabel3686">
    <w:name w:val="ListLabel 3686"/>
    <w:qFormat/>
    <w:rsid w:val="00A90A76"/>
    <w:rPr>
      <w:rFonts w:cs="Courier New"/>
    </w:rPr>
  </w:style>
  <w:style w:type="character" w:customStyle="1" w:styleId="ListLabel3687">
    <w:name w:val="ListLabel 3687"/>
    <w:qFormat/>
    <w:rsid w:val="00A90A76"/>
    <w:rPr>
      <w:rFonts w:cs="Wingdings"/>
    </w:rPr>
  </w:style>
  <w:style w:type="character" w:customStyle="1" w:styleId="ListLabel3688">
    <w:name w:val="ListLabel 3688"/>
    <w:qFormat/>
    <w:rsid w:val="00A90A76"/>
    <w:rPr>
      <w:rFonts w:cs="Symbol"/>
    </w:rPr>
  </w:style>
  <w:style w:type="character" w:customStyle="1" w:styleId="ListLabel3689">
    <w:name w:val="ListLabel 3689"/>
    <w:qFormat/>
    <w:rsid w:val="00A90A76"/>
    <w:rPr>
      <w:rFonts w:cs="Courier New"/>
    </w:rPr>
  </w:style>
  <w:style w:type="character" w:customStyle="1" w:styleId="ListLabel3690">
    <w:name w:val="ListLabel 3690"/>
    <w:qFormat/>
    <w:rsid w:val="00A90A76"/>
    <w:rPr>
      <w:rFonts w:cs="Wingdings"/>
    </w:rPr>
  </w:style>
  <w:style w:type="character" w:customStyle="1" w:styleId="ListLabel3691">
    <w:name w:val="ListLabel 3691"/>
    <w:qFormat/>
    <w:rsid w:val="00A90A76"/>
    <w:rPr>
      <w:rFonts w:cs="Symbol"/>
    </w:rPr>
  </w:style>
  <w:style w:type="character" w:customStyle="1" w:styleId="ListLabel3692">
    <w:name w:val="ListLabel 3692"/>
    <w:qFormat/>
    <w:rsid w:val="00A90A76"/>
    <w:rPr>
      <w:rFonts w:cs="Courier New"/>
    </w:rPr>
  </w:style>
  <w:style w:type="character" w:customStyle="1" w:styleId="ListLabel3693">
    <w:name w:val="ListLabel 3693"/>
    <w:qFormat/>
    <w:rsid w:val="00A90A76"/>
    <w:rPr>
      <w:rFonts w:cs="Wingdings"/>
    </w:rPr>
  </w:style>
  <w:style w:type="character" w:customStyle="1" w:styleId="ListLabel3694">
    <w:name w:val="ListLabel 3694"/>
    <w:qFormat/>
    <w:rsid w:val="00A90A76"/>
    <w:rPr>
      <w:rFonts w:cs="Symbol"/>
    </w:rPr>
  </w:style>
  <w:style w:type="character" w:customStyle="1" w:styleId="ListLabel3695">
    <w:name w:val="ListLabel 3695"/>
    <w:qFormat/>
    <w:rsid w:val="00A90A76"/>
    <w:rPr>
      <w:rFonts w:cs="Courier New"/>
    </w:rPr>
  </w:style>
  <w:style w:type="character" w:customStyle="1" w:styleId="ListLabel3696">
    <w:name w:val="ListLabel 3696"/>
    <w:qFormat/>
    <w:rsid w:val="00A90A76"/>
    <w:rPr>
      <w:rFonts w:cs="Wingdings"/>
    </w:rPr>
  </w:style>
  <w:style w:type="character" w:customStyle="1" w:styleId="ListLabel3697">
    <w:name w:val="ListLabel 3697"/>
    <w:qFormat/>
    <w:rsid w:val="00A90A76"/>
    <w:rPr>
      <w:rFonts w:cs="Symbol"/>
    </w:rPr>
  </w:style>
  <w:style w:type="character" w:customStyle="1" w:styleId="ListLabel3698">
    <w:name w:val="ListLabel 3698"/>
    <w:qFormat/>
    <w:rsid w:val="00A90A76"/>
    <w:rPr>
      <w:rFonts w:cs="Courier New"/>
    </w:rPr>
  </w:style>
  <w:style w:type="character" w:customStyle="1" w:styleId="ListLabel3699">
    <w:name w:val="ListLabel 3699"/>
    <w:qFormat/>
    <w:rsid w:val="00A90A76"/>
    <w:rPr>
      <w:rFonts w:cs="Wingdings"/>
    </w:rPr>
  </w:style>
  <w:style w:type="character" w:customStyle="1" w:styleId="ListLabel3700">
    <w:name w:val="ListLabel 3700"/>
    <w:qFormat/>
    <w:rsid w:val="00A90A76"/>
    <w:rPr>
      <w:rFonts w:cs="Symbol"/>
    </w:rPr>
  </w:style>
  <w:style w:type="character" w:customStyle="1" w:styleId="ListLabel3701">
    <w:name w:val="ListLabel 3701"/>
    <w:qFormat/>
    <w:rsid w:val="00A90A76"/>
    <w:rPr>
      <w:rFonts w:cs="Courier New"/>
    </w:rPr>
  </w:style>
  <w:style w:type="character" w:customStyle="1" w:styleId="ListLabel3702">
    <w:name w:val="ListLabel 3702"/>
    <w:qFormat/>
    <w:rsid w:val="00A90A76"/>
    <w:rPr>
      <w:rFonts w:cs="Wingdings"/>
    </w:rPr>
  </w:style>
  <w:style w:type="character" w:customStyle="1" w:styleId="ListLabel3703">
    <w:name w:val="ListLabel 3703"/>
    <w:qFormat/>
    <w:rsid w:val="00A90A76"/>
    <w:rPr>
      <w:rFonts w:cs="Symbol"/>
    </w:rPr>
  </w:style>
  <w:style w:type="character" w:customStyle="1" w:styleId="ListLabel3704">
    <w:name w:val="ListLabel 3704"/>
    <w:qFormat/>
    <w:rsid w:val="00A90A76"/>
    <w:rPr>
      <w:rFonts w:cs="Courier New"/>
    </w:rPr>
  </w:style>
  <w:style w:type="character" w:customStyle="1" w:styleId="ListLabel3705">
    <w:name w:val="ListLabel 3705"/>
    <w:qFormat/>
    <w:rsid w:val="00A90A76"/>
    <w:rPr>
      <w:rFonts w:cs="Wingdings"/>
    </w:rPr>
  </w:style>
  <w:style w:type="character" w:customStyle="1" w:styleId="ListLabel3706">
    <w:name w:val="ListLabel 3706"/>
    <w:qFormat/>
    <w:rsid w:val="00A90A76"/>
    <w:rPr>
      <w:rFonts w:cs="Symbol"/>
    </w:rPr>
  </w:style>
  <w:style w:type="character" w:customStyle="1" w:styleId="ListLabel3707">
    <w:name w:val="ListLabel 3707"/>
    <w:qFormat/>
    <w:rsid w:val="00A90A76"/>
    <w:rPr>
      <w:rFonts w:cs="Courier New"/>
    </w:rPr>
  </w:style>
  <w:style w:type="character" w:customStyle="1" w:styleId="ListLabel3708">
    <w:name w:val="ListLabel 3708"/>
    <w:qFormat/>
    <w:rsid w:val="00A90A76"/>
    <w:rPr>
      <w:rFonts w:cs="Wingdings"/>
    </w:rPr>
  </w:style>
  <w:style w:type="character" w:customStyle="1" w:styleId="ListLabel3709">
    <w:name w:val="ListLabel 3709"/>
    <w:qFormat/>
    <w:rsid w:val="00A90A76"/>
    <w:rPr>
      <w:rFonts w:cs="Symbol"/>
    </w:rPr>
  </w:style>
  <w:style w:type="character" w:customStyle="1" w:styleId="ListLabel3710">
    <w:name w:val="ListLabel 3710"/>
    <w:qFormat/>
    <w:rsid w:val="00A90A76"/>
    <w:rPr>
      <w:rFonts w:cs="Courier New"/>
    </w:rPr>
  </w:style>
  <w:style w:type="character" w:customStyle="1" w:styleId="ListLabel3711">
    <w:name w:val="ListLabel 3711"/>
    <w:qFormat/>
    <w:rsid w:val="00A90A76"/>
    <w:rPr>
      <w:rFonts w:cs="Wingdings"/>
    </w:rPr>
  </w:style>
  <w:style w:type="character" w:customStyle="1" w:styleId="ListLabel3712">
    <w:name w:val="ListLabel 3712"/>
    <w:qFormat/>
    <w:rsid w:val="00A90A76"/>
    <w:rPr>
      <w:rFonts w:cs="Symbol"/>
    </w:rPr>
  </w:style>
  <w:style w:type="character" w:customStyle="1" w:styleId="ListLabel3713">
    <w:name w:val="ListLabel 3713"/>
    <w:qFormat/>
    <w:rsid w:val="00A90A76"/>
    <w:rPr>
      <w:rFonts w:cs="Courier New"/>
    </w:rPr>
  </w:style>
  <w:style w:type="character" w:customStyle="1" w:styleId="ListLabel3714">
    <w:name w:val="ListLabel 3714"/>
    <w:qFormat/>
    <w:rsid w:val="00A90A76"/>
    <w:rPr>
      <w:rFonts w:cs="Wingdings"/>
    </w:rPr>
  </w:style>
  <w:style w:type="character" w:customStyle="1" w:styleId="ListLabel3715">
    <w:name w:val="ListLabel 3715"/>
    <w:qFormat/>
    <w:rsid w:val="00A90A76"/>
    <w:rPr>
      <w:rFonts w:cs="Symbol"/>
    </w:rPr>
  </w:style>
  <w:style w:type="character" w:customStyle="1" w:styleId="ListLabel3716">
    <w:name w:val="ListLabel 3716"/>
    <w:qFormat/>
    <w:rsid w:val="00A90A76"/>
    <w:rPr>
      <w:rFonts w:cs="Courier New"/>
    </w:rPr>
  </w:style>
  <w:style w:type="character" w:customStyle="1" w:styleId="ListLabel3717">
    <w:name w:val="ListLabel 3717"/>
    <w:qFormat/>
    <w:rsid w:val="00A90A76"/>
    <w:rPr>
      <w:rFonts w:cs="Wingdings"/>
    </w:rPr>
  </w:style>
  <w:style w:type="character" w:customStyle="1" w:styleId="ListLabel3718">
    <w:name w:val="ListLabel 3718"/>
    <w:qFormat/>
    <w:rsid w:val="00A90A76"/>
    <w:rPr>
      <w:rFonts w:cs="Symbol"/>
    </w:rPr>
  </w:style>
  <w:style w:type="character" w:customStyle="1" w:styleId="ListLabel3719">
    <w:name w:val="ListLabel 3719"/>
    <w:qFormat/>
    <w:rsid w:val="00A90A76"/>
    <w:rPr>
      <w:rFonts w:cs="Courier New"/>
    </w:rPr>
  </w:style>
  <w:style w:type="character" w:customStyle="1" w:styleId="ListLabel3720">
    <w:name w:val="ListLabel 3720"/>
    <w:qFormat/>
    <w:rsid w:val="00A90A76"/>
    <w:rPr>
      <w:rFonts w:cs="Wingdings"/>
    </w:rPr>
  </w:style>
  <w:style w:type="character" w:customStyle="1" w:styleId="ListLabel3721">
    <w:name w:val="ListLabel 3721"/>
    <w:qFormat/>
    <w:rsid w:val="00A90A76"/>
    <w:rPr>
      <w:rFonts w:cs="Symbol"/>
    </w:rPr>
  </w:style>
  <w:style w:type="character" w:customStyle="1" w:styleId="ListLabel3722">
    <w:name w:val="ListLabel 3722"/>
    <w:qFormat/>
    <w:rsid w:val="00A90A76"/>
    <w:rPr>
      <w:rFonts w:cs="Courier New"/>
    </w:rPr>
  </w:style>
  <w:style w:type="character" w:customStyle="1" w:styleId="ListLabel3723">
    <w:name w:val="ListLabel 3723"/>
    <w:qFormat/>
    <w:rsid w:val="00A90A76"/>
    <w:rPr>
      <w:rFonts w:cs="Wingdings"/>
    </w:rPr>
  </w:style>
  <w:style w:type="character" w:customStyle="1" w:styleId="ListLabel3724">
    <w:name w:val="ListLabel 3724"/>
    <w:qFormat/>
    <w:rsid w:val="00A90A76"/>
    <w:rPr>
      <w:rFonts w:cs="Symbol"/>
    </w:rPr>
  </w:style>
  <w:style w:type="character" w:customStyle="1" w:styleId="ListLabel3725">
    <w:name w:val="ListLabel 3725"/>
    <w:qFormat/>
    <w:rsid w:val="00A90A76"/>
    <w:rPr>
      <w:rFonts w:cs="Courier New"/>
    </w:rPr>
  </w:style>
  <w:style w:type="character" w:customStyle="1" w:styleId="ListLabel3726">
    <w:name w:val="ListLabel 3726"/>
    <w:qFormat/>
    <w:rsid w:val="00A90A76"/>
    <w:rPr>
      <w:rFonts w:cs="Wingdings"/>
    </w:rPr>
  </w:style>
  <w:style w:type="character" w:customStyle="1" w:styleId="ListLabel3727">
    <w:name w:val="ListLabel 3727"/>
    <w:qFormat/>
    <w:rsid w:val="00A90A76"/>
    <w:rPr>
      <w:rFonts w:cs="Symbol"/>
    </w:rPr>
  </w:style>
  <w:style w:type="character" w:customStyle="1" w:styleId="ListLabel3728">
    <w:name w:val="ListLabel 3728"/>
    <w:qFormat/>
    <w:rsid w:val="00A90A76"/>
    <w:rPr>
      <w:rFonts w:cs="Courier New"/>
    </w:rPr>
  </w:style>
  <w:style w:type="character" w:customStyle="1" w:styleId="ListLabel3729">
    <w:name w:val="ListLabel 3729"/>
    <w:qFormat/>
    <w:rsid w:val="00A90A76"/>
    <w:rPr>
      <w:rFonts w:cs="Wingdings"/>
    </w:rPr>
  </w:style>
  <w:style w:type="character" w:customStyle="1" w:styleId="ListLabel3730">
    <w:name w:val="ListLabel 3730"/>
    <w:qFormat/>
    <w:rsid w:val="00A90A76"/>
    <w:rPr>
      <w:rFonts w:cs="Symbol"/>
    </w:rPr>
  </w:style>
  <w:style w:type="character" w:customStyle="1" w:styleId="ListLabel3731">
    <w:name w:val="ListLabel 3731"/>
    <w:qFormat/>
    <w:rsid w:val="00A90A76"/>
    <w:rPr>
      <w:rFonts w:cs="Courier New"/>
    </w:rPr>
  </w:style>
  <w:style w:type="character" w:customStyle="1" w:styleId="ListLabel3732">
    <w:name w:val="ListLabel 3732"/>
    <w:qFormat/>
    <w:rsid w:val="00A90A76"/>
    <w:rPr>
      <w:rFonts w:cs="Wingdings"/>
    </w:rPr>
  </w:style>
  <w:style w:type="character" w:customStyle="1" w:styleId="ListLabel3733">
    <w:name w:val="ListLabel 3733"/>
    <w:qFormat/>
    <w:rsid w:val="00A90A76"/>
    <w:rPr>
      <w:rFonts w:cs="Symbol"/>
    </w:rPr>
  </w:style>
  <w:style w:type="character" w:customStyle="1" w:styleId="ListLabel3734">
    <w:name w:val="ListLabel 3734"/>
    <w:qFormat/>
    <w:rsid w:val="00A90A76"/>
    <w:rPr>
      <w:rFonts w:cs="Courier New"/>
    </w:rPr>
  </w:style>
  <w:style w:type="character" w:customStyle="1" w:styleId="ListLabel3735">
    <w:name w:val="ListLabel 3735"/>
    <w:qFormat/>
    <w:rsid w:val="00A90A76"/>
    <w:rPr>
      <w:rFonts w:cs="Wingdings"/>
    </w:rPr>
  </w:style>
  <w:style w:type="character" w:customStyle="1" w:styleId="ListLabel3736">
    <w:name w:val="ListLabel 3736"/>
    <w:qFormat/>
    <w:rsid w:val="00A90A76"/>
    <w:rPr>
      <w:rFonts w:cs="Symbol"/>
    </w:rPr>
  </w:style>
  <w:style w:type="character" w:customStyle="1" w:styleId="ListLabel3737">
    <w:name w:val="ListLabel 3737"/>
    <w:qFormat/>
    <w:rsid w:val="00A90A76"/>
    <w:rPr>
      <w:rFonts w:cs="Courier New"/>
    </w:rPr>
  </w:style>
  <w:style w:type="character" w:customStyle="1" w:styleId="ListLabel3738">
    <w:name w:val="ListLabel 3738"/>
    <w:qFormat/>
    <w:rsid w:val="00A90A76"/>
    <w:rPr>
      <w:rFonts w:cs="Wingdings"/>
    </w:rPr>
  </w:style>
  <w:style w:type="character" w:customStyle="1" w:styleId="ListLabel3739">
    <w:name w:val="ListLabel 3739"/>
    <w:qFormat/>
    <w:rsid w:val="00A90A76"/>
    <w:rPr>
      <w:rFonts w:cs="Symbol"/>
    </w:rPr>
  </w:style>
  <w:style w:type="character" w:customStyle="1" w:styleId="ListLabel3740">
    <w:name w:val="ListLabel 3740"/>
    <w:qFormat/>
    <w:rsid w:val="00A90A76"/>
    <w:rPr>
      <w:rFonts w:cs="Courier New"/>
    </w:rPr>
  </w:style>
  <w:style w:type="character" w:customStyle="1" w:styleId="ListLabel3741">
    <w:name w:val="ListLabel 3741"/>
    <w:qFormat/>
    <w:rsid w:val="00A90A76"/>
    <w:rPr>
      <w:rFonts w:cs="Wingdings"/>
    </w:rPr>
  </w:style>
  <w:style w:type="character" w:customStyle="1" w:styleId="ListLabel3742">
    <w:name w:val="ListLabel 3742"/>
    <w:qFormat/>
    <w:rsid w:val="00A90A76"/>
    <w:rPr>
      <w:rFonts w:cs="Symbol"/>
    </w:rPr>
  </w:style>
  <w:style w:type="character" w:customStyle="1" w:styleId="ListLabel3743">
    <w:name w:val="ListLabel 3743"/>
    <w:qFormat/>
    <w:rsid w:val="00A90A76"/>
    <w:rPr>
      <w:rFonts w:cs="Courier New"/>
    </w:rPr>
  </w:style>
  <w:style w:type="character" w:customStyle="1" w:styleId="ListLabel3744">
    <w:name w:val="ListLabel 3744"/>
    <w:qFormat/>
    <w:rsid w:val="00A90A76"/>
    <w:rPr>
      <w:rFonts w:cs="Wingdings"/>
    </w:rPr>
  </w:style>
  <w:style w:type="character" w:customStyle="1" w:styleId="ListLabel3745">
    <w:name w:val="ListLabel 3745"/>
    <w:qFormat/>
    <w:rsid w:val="00A90A76"/>
    <w:rPr>
      <w:rFonts w:cs="Symbol"/>
    </w:rPr>
  </w:style>
  <w:style w:type="character" w:customStyle="1" w:styleId="ListLabel3746">
    <w:name w:val="ListLabel 3746"/>
    <w:qFormat/>
    <w:rsid w:val="00A90A76"/>
    <w:rPr>
      <w:rFonts w:cs="Courier New"/>
    </w:rPr>
  </w:style>
  <w:style w:type="character" w:customStyle="1" w:styleId="ListLabel3747">
    <w:name w:val="ListLabel 3747"/>
    <w:qFormat/>
    <w:rsid w:val="00A90A76"/>
    <w:rPr>
      <w:rFonts w:cs="Wingdings"/>
    </w:rPr>
  </w:style>
  <w:style w:type="character" w:customStyle="1" w:styleId="ListLabel3748">
    <w:name w:val="ListLabel 3748"/>
    <w:qFormat/>
    <w:rsid w:val="00A90A76"/>
    <w:rPr>
      <w:rFonts w:cs="Symbol"/>
    </w:rPr>
  </w:style>
  <w:style w:type="character" w:customStyle="1" w:styleId="ListLabel3749">
    <w:name w:val="ListLabel 3749"/>
    <w:qFormat/>
    <w:rsid w:val="00A90A76"/>
    <w:rPr>
      <w:rFonts w:cs="Courier New"/>
    </w:rPr>
  </w:style>
  <w:style w:type="character" w:customStyle="1" w:styleId="ListLabel3750">
    <w:name w:val="ListLabel 3750"/>
    <w:qFormat/>
    <w:rsid w:val="00A90A76"/>
    <w:rPr>
      <w:rFonts w:cs="Wingdings"/>
    </w:rPr>
  </w:style>
  <w:style w:type="character" w:customStyle="1" w:styleId="ListLabel3751">
    <w:name w:val="ListLabel 3751"/>
    <w:qFormat/>
    <w:rsid w:val="00A90A76"/>
    <w:rPr>
      <w:rFonts w:cs="Symbol"/>
    </w:rPr>
  </w:style>
  <w:style w:type="character" w:customStyle="1" w:styleId="ListLabel3752">
    <w:name w:val="ListLabel 3752"/>
    <w:qFormat/>
    <w:rsid w:val="00A90A76"/>
    <w:rPr>
      <w:rFonts w:cs="Courier New"/>
    </w:rPr>
  </w:style>
  <w:style w:type="character" w:customStyle="1" w:styleId="ListLabel3753">
    <w:name w:val="ListLabel 3753"/>
    <w:qFormat/>
    <w:rsid w:val="00A90A76"/>
    <w:rPr>
      <w:rFonts w:cs="Wingdings"/>
    </w:rPr>
  </w:style>
  <w:style w:type="character" w:customStyle="1" w:styleId="ListLabel3754">
    <w:name w:val="ListLabel 3754"/>
    <w:qFormat/>
    <w:rsid w:val="00A90A76"/>
    <w:rPr>
      <w:rFonts w:cs="Symbol"/>
    </w:rPr>
  </w:style>
  <w:style w:type="character" w:customStyle="1" w:styleId="ListLabel3755">
    <w:name w:val="ListLabel 3755"/>
    <w:qFormat/>
    <w:rsid w:val="00A90A76"/>
    <w:rPr>
      <w:rFonts w:cs="Courier New"/>
    </w:rPr>
  </w:style>
  <w:style w:type="character" w:customStyle="1" w:styleId="ListLabel3756">
    <w:name w:val="ListLabel 3756"/>
    <w:qFormat/>
    <w:rsid w:val="00A90A76"/>
    <w:rPr>
      <w:rFonts w:cs="Wingdings"/>
    </w:rPr>
  </w:style>
  <w:style w:type="character" w:customStyle="1" w:styleId="ListLabel3757">
    <w:name w:val="ListLabel 3757"/>
    <w:qFormat/>
    <w:rsid w:val="00A90A76"/>
    <w:rPr>
      <w:rFonts w:cs="Symbol"/>
    </w:rPr>
  </w:style>
  <w:style w:type="character" w:customStyle="1" w:styleId="ListLabel3758">
    <w:name w:val="ListLabel 3758"/>
    <w:qFormat/>
    <w:rsid w:val="00A90A76"/>
    <w:rPr>
      <w:rFonts w:cs="Courier New"/>
    </w:rPr>
  </w:style>
  <w:style w:type="character" w:customStyle="1" w:styleId="ListLabel3759">
    <w:name w:val="ListLabel 3759"/>
    <w:qFormat/>
    <w:rsid w:val="00A90A76"/>
    <w:rPr>
      <w:rFonts w:cs="Wingdings"/>
    </w:rPr>
  </w:style>
  <w:style w:type="character" w:customStyle="1" w:styleId="ListLabel3760">
    <w:name w:val="ListLabel 3760"/>
    <w:qFormat/>
    <w:rsid w:val="00A90A76"/>
    <w:rPr>
      <w:rFonts w:cs="Symbol"/>
    </w:rPr>
  </w:style>
  <w:style w:type="character" w:customStyle="1" w:styleId="ListLabel3761">
    <w:name w:val="ListLabel 3761"/>
    <w:qFormat/>
    <w:rsid w:val="00A90A76"/>
    <w:rPr>
      <w:rFonts w:cs="Courier New"/>
    </w:rPr>
  </w:style>
  <w:style w:type="character" w:customStyle="1" w:styleId="ListLabel3762">
    <w:name w:val="ListLabel 3762"/>
    <w:qFormat/>
    <w:rsid w:val="00A90A76"/>
    <w:rPr>
      <w:rFonts w:cs="Wingdings"/>
    </w:rPr>
  </w:style>
  <w:style w:type="character" w:customStyle="1" w:styleId="ListLabel3763">
    <w:name w:val="ListLabel 3763"/>
    <w:qFormat/>
    <w:rsid w:val="00A90A76"/>
    <w:rPr>
      <w:rFonts w:cs="Symbol"/>
    </w:rPr>
  </w:style>
  <w:style w:type="character" w:customStyle="1" w:styleId="ListLabel3764">
    <w:name w:val="ListLabel 3764"/>
    <w:qFormat/>
    <w:rsid w:val="00A90A76"/>
    <w:rPr>
      <w:rFonts w:cs="Courier New"/>
    </w:rPr>
  </w:style>
  <w:style w:type="character" w:customStyle="1" w:styleId="ListLabel3765">
    <w:name w:val="ListLabel 3765"/>
    <w:qFormat/>
    <w:rsid w:val="00A90A76"/>
    <w:rPr>
      <w:rFonts w:cs="Wingdings"/>
    </w:rPr>
  </w:style>
  <w:style w:type="character" w:customStyle="1" w:styleId="ListLabel3766">
    <w:name w:val="ListLabel 3766"/>
    <w:qFormat/>
    <w:rsid w:val="00A90A76"/>
    <w:rPr>
      <w:rFonts w:cs="Symbol"/>
    </w:rPr>
  </w:style>
  <w:style w:type="character" w:customStyle="1" w:styleId="ListLabel3767">
    <w:name w:val="ListLabel 3767"/>
    <w:qFormat/>
    <w:rsid w:val="00A90A76"/>
    <w:rPr>
      <w:rFonts w:cs="Courier New"/>
    </w:rPr>
  </w:style>
  <w:style w:type="character" w:customStyle="1" w:styleId="ListLabel3768">
    <w:name w:val="ListLabel 3768"/>
    <w:qFormat/>
    <w:rsid w:val="00A90A76"/>
    <w:rPr>
      <w:rFonts w:cs="Wingdings"/>
    </w:rPr>
  </w:style>
  <w:style w:type="character" w:customStyle="1" w:styleId="ListLabel3769">
    <w:name w:val="ListLabel 3769"/>
    <w:qFormat/>
    <w:rsid w:val="00A90A76"/>
    <w:rPr>
      <w:rFonts w:cs="Symbol"/>
    </w:rPr>
  </w:style>
  <w:style w:type="character" w:customStyle="1" w:styleId="ListLabel3770">
    <w:name w:val="ListLabel 3770"/>
    <w:qFormat/>
    <w:rsid w:val="00A90A76"/>
    <w:rPr>
      <w:rFonts w:cs="Courier New"/>
    </w:rPr>
  </w:style>
  <w:style w:type="character" w:customStyle="1" w:styleId="ListLabel3771">
    <w:name w:val="ListLabel 3771"/>
    <w:qFormat/>
    <w:rsid w:val="00A90A76"/>
    <w:rPr>
      <w:rFonts w:cs="Wingdings"/>
    </w:rPr>
  </w:style>
  <w:style w:type="character" w:customStyle="1" w:styleId="ListLabel3772">
    <w:name w:val="ListLabel 3772"/>
    <w:qFormat/>
    <w:rsid w:val="00A90A76"/>
    <w:rPr>
      <w:rFonts w:cs="Symbol"/>
    </w:rPr>
  </w:style>
  <w:style w:type="character" w:customStyle="1" w:styleId="ListLabel3773">
    <w:name w:val="ListLabel 3773"/>
    <w:qFormat/>
    <w:rsid w:val="00A90A76"/>
    <w:rPr>
      <w:rFonts w:cs="Courier New"/>
    </w:rPr>
  </w:style>
  <w:style w:type="character" w:customStyle="1" w:styleId="ListLabel3774">
    <w:name w:val="ListLabel 3774"/>
    <w:qFormat/>
    <w:rsid w:val="00A90A76"/>
    <w:rPr>
      <w:rFonts w:cs="Wingdings"/>
    </w:rPr>
  </w:style>
  <w:style w:type="character" w:customStyle="1" w:styleId="ListLabel3775">
    <w:name w:val="ListLabel 3775"/>
    <w:qFormat/>
    <w:rsid w:val="00A90A76"/>
    <w:rPr>
      <w:rFonts w:cs="Symbol"/>
    </w:rPr>
  </w:style>
  <w:style w:type="character" w:customStyle="1" w:styleId="ListLabel3776">
    <w:name w:val="ListLabel 3776"/>
    <w:qFormat/>
    <w:rsid w:val="00A90A76"/>
    <w:rPr>
      <w:rFonts w:cs="Courier New"/>
    </w:rPr>
  </w:style>
  <w:style w:type="character" w:customStyle="1" w:styleId="ListLabel3777">
    <w:name w:val="ListLabel 3777"/>
    <w:qFormat/>
    <w:rsid w:val="00A90A76"/>
    <w:rPr>
      <w:rFonts w:cs="Wingdings"/>
    </w:rPr>
  </w:style>
  <w:style w:type="character" w:customStyle="1" w:styleId="ListLabel3778">
    <w:name w:val="ListLabel 3778"/>
    <w:qFormat/>
    <w:rsid w:val="00A90A76"/>
    <w:rPr>
      <w:rFonts w:cs="Symbol"/>
    </w:rPr>
  </w:style>
  <w:style w:type="character" w:customStyle="1" w:styleId="ListLabel3779">
    <w:name w:val="ListLabel 3779"/>
    <w:qFormat/>
    <w:rsid w:val="00A90A76"/>
    <w:rPr>
      <w:rFonts w:cs="Courier New"/>
    </w:rPr>
  </w:style>
  <w:style w:type="character" w:customStyle="1" w:styleId="ListLabel3780">
    <w:name w:val="ListLabel 3780"/>
    <w:qFormat/>
    <w:rsid w:val="00A90A76"/>
    <w:rPr>
      <w:rFonts w:cs="Wingdings"/>
    </w:rPr>
  </w:style>
  <w:style w:type="character" w:customStyle="1" w:styleId="ListLabel3781">
    <w:name w:val="ListLabel 3781"/>
    <w:qFormat/>
    <w:rsid w:val="00A90A76"/>
    <w:rPr>
      <w:rFonts w:cs="Symbol"/>
    </w:rPr>
  </w:style>
  <w:style w:type="character" w:customStyle="1" w:styleId="ListLabel3782">
    <w:name w:val="ListLabel 3782"/>
    <w:qFormat/>
    <w:rsid w:val="00A90A76"/>
    <w:rPr>
      <w:rFonts w:cs="Courier New"/>
    </w:rPr>
  </w:style>
  <w:style w:type="character" w:customStyle="1" w:styleId="ListLabel3783">
    <w:name w:val="ListLabel 3783"/>
    <w:qFormat/>
    <w:rsid w:val="00A90A76"/>
    <w:rPr>
      <w:rFonts w:cs="Wingdings"/>
    </w:rPr>
  </w:style>
  <w:style w:type="character" w:customStyle="1" w:styleId="ListLabel3784">
    <w:name w:val="ListLabel 3784"/>
    <w:qFormat/>
    <w:rsid w:val="00A90A76"/>
    <w:rPr>
      <w:rFonts w:cs="Symbol"/>
    </w:rPr>
  </w:style>
  <w:style w:type="character" w:customStyle="1" w:styleId="ListLabel3785">
    <w:name w:val="ListLabel 3785"/>
    <w:qFormat/>
    <w:rsid w:val="00A90A76"/>
    <w:rPr>
      <w:rFonts w:cs="Courier New"/>
    </w:rPr>
  </w:style>
  <w:style w:type="character" w:customStyle="1" w:styleId="ListLabel3786">
    <w:name w:val="ListLabel 3786"/>
    <w:qFormat/>
    <w:rsid w:val="00A90A76"/>
    <w:rPr>
      <w:rFonts w:cs="Wingdings"/>
    </w:rPr>
  </w:style>
  <w:style w:type="character" w:customStyle="1" w:styleId="ListLabel3787">
    <w:name w:val="ListLabel 3787"/>
    <w:qFormat/>
    <w:rsid w:val="00A90A76"/>
    <w:rPr>
      <w:rFonts w:cs="Symbol"/>
    </w:rPr>
  </w:style>
  <w:style w:type="character" w:customStyle="1" w:styleId="ListLabel3788">
    <w:name w:val="ListLabel 3788"/>
    <w:qFormat/>
    <w:rsid w:val="00A90A76"/>
    <w:rPr>
      <w:rFonts w:cs="Courier New"/>
    </w:rPr>
  </w:style>
  <w:style w:type="character" w:customStyle="1" w:styleId="ListLabel3789">
    <w:name w:val="ListLabel 3789"/>
    <w:qFormat/>
    <w:rsid w:val="00A90A76"/>
    <w:rPr>
      <w:rFonts w:cs="Wingdings"/>
    </w:rPr>
  </w:style>
  <w:style w:type="character" w:customStyle="1" w:styleId="ListLabel3790">
    <w:name w:val="ListLabel 3790"/>
    <w:qFormat/>
    <w:rsid w:val="00A90A76"/>
    <w:rPr>
      <w:rFonts w:cs="Symbol"/>
    </w:rPr>
  </w:style>
  <w:style w:type="character" w:customStyle="1" w:styleId="ListLabel3791">
    <w:name w:val="ListLabel 3791"/>
    <w:qFormat/>
    <w:rsid w:val="00A90A76"/>
    <w:rPr>
      <w:rFonts w:cs="Courier New"/>
    </w:rPr>
  </w:style>
  <w:style w:type="character" w:customStyle="1" w:styleId="ListLabel3792">
    <w:name w:val="ListLabel 3792"/>
    <w:qFormat/>
    <w:rsid w:val="00A90A76"/>
    <w:rPr>
      <w:rFonts w:cs="Wingdings"/>
    </w:rPr>
  </w:style>
  <w:style w:type="character" w:customStyle="1" w:styleId="ListLabel3793">
    <w:name w:val="ListLabel 3793"/>
    <w:qFormat/>
    <w:rsid w:val="00A90A76"/>
    <w:rPr>
      <w:rFonts w:cs="Symbol"/>
    </w:rPr>
  </w:style>
  <w:style w:type="character" w:customStyle="1" w:styleId="ListLabel3794">
    <w:name w:val="ListLabel 3794"/>
    <w:qFormat/>
    <w:rsid w:val="00A90A76"/>
    <w:rPr>
      <w:rFonts w:cs="Courier New"/>
    </w:rPr>
  </w:style>
  <w:style w:type="character" w:customStyle="1" w:styleId="ListLabel3795">
    <w:name w:val="ListLabel 3795"/>
    <w:qFormat/>
    <w:rsid w:val="00A90A76"/>
    <w:rPr>
      <w:rFonts w:cs="Wingdings"/>
    </w:rPr>
  </w:style>
  <w:style w:type="character" w:customStyle="1" w:styleId="ListLabel3796">
    <w:name w:val="ListLabel 3796"/>
    <w:qFormat/>
    <w:rsid w:val="00A90A76"/>
    <w:rPr>
      <w:rFonts w:cs="Symbol"/>
    </w:rPr>
  </w:style>
  <w:style w:type="character" w:customStyle="1" w:styleId="ListLabel3797">
    <w:name w:val="ListLabel 3797"/>
    <w:qFormat/>
    <w:rsid w:val="00A90A76"/>
    <w:rPr>
      <w:rFonts w:cs="Courier New"/>
    </w:rPr>
  </w:style>
  <w:style w:type="character" w:customStyle="1" w:styleId="ListLabel3798">
    <w:name w:val="ListLabel 3798"/>
    <w:qFormat/>
    <w:rsid w:val="00A90A76"/>
    <w:rPr>
      <w:rFonts w:cs="Wingdings"/>
    </w:rPr>
  </w:style>
  <w:style w:type="character" w:customStyle="1" w:styleId="ListLabel3799">
    <w:name w:val="ListLabel 3799"/>
    <w:qFormat/>
    <w:rsid w:val="00A90A76"/>
    <w:rPr>
      <w:rFonts w:cs="Symbol"/>
    </w:rPr>
  </w:style>
  <w:style w:type="character" w:customStyle="1" w:styleId="ListLabel3800">
    <w:name w:val="ListLabel 3800"/>
    <w:qFormat/>
    <w:rsid w:val="00A90A76"/>
    <w:rPr>
      <w:rFonts w:cs="Courier New"/>
    </w:rPr>
  </w:style>
  <w:style w:type="character" w:customStyle="1" w:styleId="ListLabel3801">
    <w:name w:val="ListLabel 3801"/>
    <w:qFormat/>
    <w:rsid w:val="00A90A76"/>
    <w:rPr>
      <w:rFonts w:cs="Wingdings"/>
    </w:rPr>
  </w:style>
  <w:style w:type="character" w:customStyle="1" w:styleId="ListLabel3802">
    <w:name w:val="ListLabel 3802"/>
    <w:qFormat/>
    <w:rsid w:val="00A90A76"/>
    <w:rPr>
      <w:rFonts w:cs="Symbol"/>
    </w:rPr>
  </w:style>
  <w:style w:type="character" w:customStyle="1" w:styleId="ListLabel3803">
    <w:name w:val="ListLabel 3803"/>
    <w:qFormat/>
    <w:rsid w:val="00A90A76"/>
    <w:rPr>
      <w:rFonts w:cs="Courier New"/>
    </w:rPr>
  </w:style>
  <w:style w:type="character" w:customStyle="1" w:styleId="ListLabel3804">
    <w:name w:val="ListLabel 3804"/>
    <w:qFormat/>
    <w:rsid w:val="00A90A76"/>
    <w:rPr>
      <w:rFonts w:cs="Wingdings"/>
    </w:rPr>
  </w:style>
  <w:style w:type="character" w:customStyle="1" w:styleId="ListLabel3805">
    <w:name w:val="ListLabel 3805"/>
    <w:qFormat/>
    <w:rsid w:val="00A90A76"/>
    <w:rPr>
      <w:rFonts w:cs="Symbol"/>
    </w:rPr>
  </w:style>
  <w:style w:type="character" w:customStyle="1" w:styleId="ListLabel3806">
    <w:name w:val="ListLabel 3806"/>
    <w:qFormat/>
    <w:rsid w:val="00A90A76"/>
    <w:rPr>
      <w:rFonts w:cs="Courier New"/>
    </w:rPr>
  </w:style>
  <w:style w:type="character" w:customStyle="1" w:styleId="ListLabel3807">
    <w:name w:val="ListLabel 3807"/>
    <w:qFormat/>
    <w:rsid w:val="00A90A76"/>
    <w:rPr>
      <w:rFonts w:cs="Wingdings"/>
    </w:rPr>
  </w:style>
  <w:style w:type="character" w:customStyle="1" w:styleId="ListLabel3808">
    <w:name w:val="ListLabel 3808"/>
    <w:qFormat/>
    <w:rsid w:val="00A90A76"/>
    <w:rPr>
      <w:rFonts w:cs="Symbol"/>
    </w:rPr>
  </w:style>
  <w:style w:type="character" w:customStyle="1" w:styleId="ListLabel3809">
    <w:name w:val="ListLabel 3809"/>
    <w:qFormat/>
    <w:rsid w:val="00A90A76"/>
    <w:rPr>
      <w:rFonts w:cs="Courier New"/>
    </w:rPr>
  </w:style>
  <w:style w:type="character" w:customStyle="1" w:styleId="ListLabel3810">
    <w:name w:val="ListLabel 3810"/>
    <w:qFormat/>
    <w:rsid w:val="00A90A76"/>
    <w:rPr>
      <w:rFonts w:cs="Wingdings"/>
    </w:rPr>
  </w:style>
  <w:style w:type="character" w:customStyle="1" w:styleId="ListLabel3811">
    <w:name w:val="ListLabel 3811"/>
    <w:qFormat/>
    <w:rsid w:val="00A90A76"/>
    <w:rPr>
      <w:rFonts w:cs="Symbol"/>
    </w:rPr>
  </w:style>
  <w:style w:type="character" w:customStyle="1" w:styleId="ListLabel3812">
    <w:name w:val="ListLabel 3812"/>
    <w:qFormat/>
    <w:rsid w:val="00A90A76"/>
    <w:rPr>
      <w:rFonts w:cs="Courier New"/>
    </w:rPr>
  </w:style>
  <w:style w:type="character" w:customStyle="1" w:styleId="ListLabel3813">
    <w:name w:val="ListLabel 3813"/>
    <w:qFormat/>
    <w:rsid w:val="00A90A76"/>
    <w:rPr>
      <w:rFonts w:cs="Wingdings"/>
    </w:rPr>
  </w:style>
  <w:style w:type="character" w:customStyle="1" w:styleId="ListLabel3814">
    <w:name w:val="ListLabel 3814"/>
    <w:qFormat/>
    <w:rsid w:val="00A90A76"/>
    <w:rPr>
      <w:rFonts w:cs="Symbol"/>
    </w:rPr>
  </w:style>
  <w:style w:type="character" w:customStyle="1" w:styleId="ListLabel3815">
    <w:name w:val="ListLabel 3815"/>
    <w:qFormat/>
    <w:rsid w:val="00A90A76"/>
    <w:rPr>
      <w:rFonts w:cs="Courier New"/>
    </w:rPr>
  </w:style>
  <w:style w:type="character" w:customStyle="1" w:styleId="ListLabel3816">
    <w:name w:val="ListLabel 3816"/>
    <w:qFormat/>
    <w:rsid w:val="00A90A76"/>
    <w:rPr>
      <w:rFonts w:cs="Wingdings"/>
    </w:rPr>
  </w:style>
  <w:style w:type="character" w:customStyle="1" w:styleId="ListLabel3817">
    <w:name w:val="ListLabel 3817"/>
    <w:qFormat/>
    <w:rsid w:val="00A90A76"/>
    <w:rPr>
      <w:rFonts w:cs="Symbol"/>
    </w:rPr>
  </w:style>
  <w:style w:type="character" w:customStyle="1" w:styleId="ListLabel3818">
    <w:name w:val="ListLabel 3818"/>
    <w:qFormat/>
    <w:rsid w:val="00A90A76"/>
    <w:rPr>
      <w:rFonts w:cs="Courier New"/>
    </w:rPr>
  </w:style>
  <w:style w:type="character" w:customStyle="1" w:styleId="ListLabel3819">
    <w:name w:val="ListLabel 3819"/>
    <w:qFormat/>
    <w:rsid w:val="00A90A76"/>
    <w:rPr>
      <w:rFonts w:cs="Wingdings"/>
    </w:rPr>
  </w:style>
  <w:style w:type="character" w:customStyle="1" w:styleId="ListLabel3820">
    <w:name w:val="ListLabel 3820"/>
    <w:qFormat/>
    <w:rsid w:val="00A90A76"/>
    <w:rPr>
      <w:rFonts w:cs="Symbol"/>
    </w:rPr>
  </w:style>
  <w:style w:type="character" w:customStyle="1" w:styleId="ListLabel3821">
    <w:name w:val="ListLabel 3821"/>
    <w:qFormat/>
    <w:rsid w:val="00A90A76"/>
    <w:rPr>
      <w:rFonts w:cs="Courier New"/>
    </w:rPr>
  </w:style>
  <w:style w:type="character" w:customStyle="1" w:styleId="ListLabel3822">
    <w:name w:val="ListLabel 3822"/>
    <w:qFormat/>
    <w:rsid w:val="00A90A76"/>
    <w:rPr>
      <w:rFonts w:cs="Wingdings"/>
    </w:rPr>
  </w:style>
  <w:style w:type="character" w:customStyle="1" w:styleId="ListLabel3823">
    <w:name w:val="ListLabel 3823"/>
    <w:qFormat/>
    <w:rsid w:val="00A90A76"/>
    <w:rPr>
      <w:rFonts w:cs="Symbol"/>
    </w:rPr>
  </w:style>
  <w:style w:type="character" w:customStyle="1" w:styleId="ListLabel3824">
    <w:name w:val="ListLabel 3824"/>
    <w:qFormat/>
    <w:rsid w:val="00A90A76"/>
    <w:rPr>
      <w:rFonts w:cs="Courier New"/>
    </w:rPr>
  </w:style>
  <w:style w:type="character" w:customStyle="1" w:styleId="ListLabel3825">
    <w:name w:val="ListLabel 3825"/>
    <w:qFormat/>
    <w:rsid w:val="00A90A76"/>
    <w:rPr>
      <w:rFonts w:cs="Wingdings"/>
    </w:rPr>
  </w:style>
  <w:style w:type="character" w:customStyle="1" w:styleId="ListLabel3826">
    <w:name w:val="ListLabel 3826"/>
    <w:qFormat/>
    <w:rsid w:val="00A90A76"/>
    <w:rPr>
      <w:rFonts w:cs="Symbol"/>
    </w:rPr>
  </w:style>
  <w:style w:type="character" w:customStyle="1" w:styleId="ListLabel3827">
    <w:name w:val="ListLabel 3827"/>
    <w:qFormat/>
    <w:rsid w:val="00A90A76"/>
    <w:rPr>
      <w:rFonts w:cs="Courier New"/>
    </w:rPr>
  </w:style>
  <w:style w:type="character" w:customStyle="1" w:styleId="ListLabel3828">
    <w:name w:val="ListLabel 3828"/>
    <w:qFormat/>
    <w:rsid w:val="00A90A76"/>
    <w:rPr>
      <w:rFonts w:cs="Wingdings"/>
    </w:rPr>
  </w:style>
  <w:style w:type="character" w:customStyle="1" w:styleId="ListLabel3829">
    <w:name w:val="ListLabel 3829"/>
    <w:qFormat/>
    <w:rsid w:val="00A90A76"/>
    <w:rPr>
      <w:rFonts w:cs="Symbol"/>
    </w:rPr>
  </w:style>
  <w:style w:type="character" w:customStyle="1" w:styleId="ListLabel3830">
    <w:name w:val="ListLabel 3830"/>
    <w:qFormat/>
    <w:rsid w:val="00A90A76"/>
    <w:rPr>
      <w:rFonts w:cs="Courier New"/>
    </w:rPr>
  </w:style>
  <w:style w:type="character" w:customStyle="1" w:styleId="ListLabel3831">
    <w:name w:val="ListLabel 3831"/>
    <w:qFormat/>
    <w:rsid w:val="00A90A76"/>
    <w:rPr>
      <w:rFonts w:cs="Wingdings"/>
    </w:rPr>
  </w:style>
  <w:style w:type="character" w:customStyle="1" w:styleId="ListLabel3832">
    <w:name w:val="ListLabel 3832"/>
    <w:qFormat/>
    <w:rsid w:val="00A90A76"/>
    <w:rPr>
      <w:rFonts w:cs="Symbol"/>
    </w:rPr>
  </w:style>
  <w:style w:type="character" w:customStyle="1" w:styleId="ListLabel3833">
    <w:name w:val="ListLabel 3833"/>
    <w:qFormat/>
    <w:rsid w:val="00A90A76"/>
    <w:rPr>
      <w:rFonts w:cs="Courier New"/>
    </w:rPr>
  </w:style>
  <w:style w:type="character" w:customStyle="1" w:styleId="ListLabel3834">
    <w:name w:val="ListLabel 3834"/>
    <w:qFormat/>
    <w:rsid w:val="00A90A76"/>
    <w:rPr>
      <w:rFonts w:cs="Wingdings"/>
    </w:rPr>
  </w:style>
  <w:style w:type="character" w:customStyle="1" w:styleId="ListLabel3835">
    <w:name w:val="ListLabel 3835"/>
    <w:qFormat/>
    <w:rsid w:val="00A90A76"/>
    <w:rPr>
      <w:rFonts w:cs="Symbol"/>
    </w:rPr>
  </w:style>
  <w:style w:type="character" w:customStyle="1" w:styleId="ListLabel3836">
    <w:name w:val="ListLabel 3836"/>
    <w:qFormat/>
    <w:rsid w:val="00A90A76"/>
    <w:rPr>
      <w:rFonts w:cs="Courier New"/>
    </w:rPr>
  </w:style>
  <w:style w:type="character" w:customStyle="1" w:styleId="ListLabel3837">
    <w:name w:val="ListLabel 3837"/>
    <w:qFormat/>
    <w:rsid w:val="00A90A76"/>
    <w:rPr>
      <w:rFonts w:cs="Wingdings"/>
    </w:rPr>
  </w:style>
  <w:style w:type="character" w:customStyle="1" w:styleId="ListLabel3838">
    <w:name w:val="ListLabel 3838"/>
    <w:qFormat/>
    <w:rsid w:val="00A90A76"/>
    <w:rPr>
      <w:rFonts w:cs="Symbol"/>
    </w:rPr>
  </w:style>
  <w:style w:type="character" w:customStyle="1" w:styleId="ListLabel3839">
    <w:name w:val="ListLabel 3839"/>
    <w:qFormat/>
    <w:rsid w:val="00A90A76"/>
    <w:rPr>
      <w:rFonts w:cs="Calibri"/>
    </w:rPr>
  </w:style>
  <w:style w:type="character" w:customStyle="1" w:styleId="ListLabel3840">
    <w:name w:val="ListLabel 3840"/>
    <w:qFormat/>
    <w:rsid w:val="00A90A76"/>
    <w:rPr>
      <w:rFonts w:cs="Wingdings"/>
    </w:rPr>
  </w:style>
  <w:style w:type="character" w:customStyle="1" w:styleId="ListLabel3841">
    <w:name w:val="ListLabel 3841"/>
    <w:qFormat/>
    <w:rsid w:val="00A90A76"/>
    <w:rPr>
      <w:rFonts w:cs="Symbol"/>
    </w:rPr>
  </w:style>
  <w:style w:type="character" w:customStyle="1" w:styleId="ListLabel3842">
    <w:name w:val="ListLabel 3842"/>
    <w:qFormat/>
    <w:rsid w:val="00A90A76"/>
    <w:rPr>
      <w:rFonts w:cs="Courier New"/>
    </w:rPr>
  </w:style>
  <w:style w:type="character" w:customStyle="1" w:styleId="ListLabel3843">
    <w:name w:val="ListLabel 3843"/>
    <w:qFormat/>
    <w:rsid w:val="00A90A76"/>
    <w:rPr>
      <w:rFonts w:cs="Wingdings"/>
    </w:rPr>
  </w:style>
  <w:style w:type="character" w:customStyle="1" w:styleId="ListLabel3844">
    <w:name w:val="ListLabel 3844"/>
    <w:qFormat/>
    <w:rsid w:val="00A90A76"/>
    <w:rPr>
      <w:rFonts w:cs="Symbol"/>
    </w:rPr>
  </w:style>
  <w:style w:type="character" w:customStyle="1" w:styleId="ListLabel3845">
    <w:name w:val="ListLabel 3845"/>
    <w:qFormat/>
    <w:rsid w:val="00A90A76"/>
    <w:rPr>
      <w:rFonts w:cs="Courier New"/>
    </w:rPr>
  </w:style>
  <w:style w:type="character" w:customStyle="1" w:styleId="ListLabel3846">
    <w:name w:val="ListLabel 3846"/>
    <w:qFormat/>
    <w:rsid w:val="00A90A76"/>
    <w:rPr>
      <w:rFonts w:cs="Wingdings"/>
    </w:rPr>
  </w:style>
  <w:style w:type="character" w:customStyle="1" w:styleId="ListLabel3847">
    <w:name w:val="ListLabel 3847"/>
    <w:qFormat/>
    <w:rsid w:val="00A90A76"/>
    <w:rPr>
      <w:rFonts w:cs="Symbol"/>
    </w:rPr>
  </w:style>
  <w:style w:type="character" w:customStyle="1" w:styleId="ListLabel3848">
    <w:name w:val="ListLabel 3848"/>
    <w:qFormat/>
    <w:rsid w:val="00A90A76"/>
    <w:rPr>
      <w:rFonts w:cs="Courier New"/>
    </w:rPr>
  </w:style>
  <w:style w:type="character" w:customStyle="1" w:styleId="ListLabel3849">
    <w:name w:val="ListLabel 3849"/>
    <w:qFormat/>
    <w:rsid w:val="00A90A76"/>
    <w:rPr>
      <w:rFonts w:cs="Wingdings"/>
    </w:rPr>
  </w:style>
  <w:style w:type="character" w:customStyle="1" w:styleId="ListLabel3850">
    <w:name w:val="ListLabel 3850"/>
    <w:qFormat/>
    <w:rsid w:val="00A90A76"/>
    <w:rPr>
      <w:rFonts w:cs="Symbol"/>
    </w:rPr>
  </w:style>
  <w:style w:type="character" w:customStyle="1" w:styleId="ListLabel3851">
    <w:name w:val="ListLabel 3851"/>
    <w:qFormat/>
    <w:rsid w:val="00A90A76"/>
    <w:rPr>
      <w:rFonts w:cs="Courier New"/>
    </w:rPr>
  </w:style>
  <w:style w:type="character" w:customStyle="1" w:styleId="ListLabel3852">
    <w:name w:val="ListLabel 3852"/>
    <w:qFormat/>
    <w:rsid w:val="00A90A76"/>
    <w:rPr>
      <w:rFonts w:cs="Wingdings"/>
    </w:rPr>
  </w:style>
  <w:style w:type="character" w:customStyle="1" w:styleId="ListLabel3853">
    <w:name w:val="ListLabel 3853"/>
    <w:qFormat/>
    <w:rsid w:val="00A90A76"/>
    <w:rPr>
      <w:rFonts w:cs="Symbol"/>
    </w:rPr>
  </w:style>
  <w:style w:type="character" w:customStyle="1" w:styleId="ListLabel3854">
    <w:name w:val="ListLabel 3854"/>
    <w:qFormat/>
    <w:rsid w:val="00A90A76"/>
    <w:rPr>
      <w:rFonts w:cs="Courier New"/>
    </w:rPr>
  </w:style>
  <w:style w:type="character" w:customStyle="1" w:styleId="ListLabel3855">
    <w:name w:val="ListLabel 3855"/>
    <w:qFormat/>
    <w:rsid w:val="00A90A76"/>
    <w:rPr>
      <w:rFonts w:cs="Wingdings"/>
    </w:rPr>
  </w:style>
  <w:style w:type="character" w:customStyle="1" w:styleId="ListLabel3856">
    <w:name w:val="ListLabel 3856"/>
    <w:qFormat/>
    <w:rsid w:val="00A90A76"/>
    <w:rPr>
      <w:rFonts w:cs="Symbol"/>
    </w:rPr>
  </w:style>
  <w:style w:type="character" w:customStyle="1" w:styleId="ListLabel3857">
    <w:name w:val="ListLabel 3857"/>
    <w:qFormat/>
    <w:rsid w:val="00A90A76"/>
    <w:rPr>
      <w:rFonts w:cs="Courier New"/>
    </w:rPr>
  </w:style>
  <w:style w:type="character" w:customStyle="1" w:styleId="ListLabel3858">
    <w:name w:val="ListLabel 3858"/>
    <w:qFormat/>
    <w:rsid w:val="00A90A76"/>
    <w:rPr>
      <w:rFonts w:cs="Wingdings"/>
    </w:rPr>
  </w:style>
  <w:style w:type="character" w:customStyle="1" w:styleId="ListLabel3859">
    <w:name w:val="ListLabel 3859"/>
    <w:qFormat/>
    <w:rsid w:val="00A90A76"/>
    <w:rPr>
      <w:rFonts w:cs="Symbol"/>
    </w:rPr>
  </w:style>
  <w:style w:type="character" w:customStyle="1" w:styleId="ListLabel3860">
    <w:name w:val="ListLabel 3860"/>
    <w:qFormat/>
    <w:rsid w:val="00A90A76"/>
    <w:rPr>
      <w:rFonts w:cs="Courier New"/>
    </w:rPr>
  </w:style>
  <w:style w:type="character" w:customStyle="1" w:styleId="ListLabel3861">
    <w:name w:val="ListLabel 3861"/>
    <w:qFormat/>
    <w:rsid w:val="00A90A76"/>
    <w:rPr>
      <w:rFonts w:cs="Wingdings"/>
    </w:rPr>
  </w:style>
  <w:style w:type="character" w:customStyle="1" w:styleId="ListLabel3862">
    <w:name w:val="ListLabel 3862"/>
    <w:qFormat/>
    <w:rsid w:val="00A90A76"/>
    <w:rPr>
      <w:rFonts w:cs="Symbol"/>
    </w:rPr>
  </w:style>
  <w:style w:type="character" w:customStyle="1" w:styleId="ListLabel3863">
    <w:name w:val="ListLabel 3863"/>
    <w:qFormat/>
    <w:rsid w:val="00A90A76"/>
    <w:rPr>
      <w:rFonts w:cs="Courier New"/>
    </w:rPr>
  </w:style>
  <w:style w:type="character" w:customStyle="1" w:styleId="ListLabel3864">
    <w:name w:val="ListLabel 3864"/>
    <w:qFormat/>
    <w:rsid w:val="00A90A76"/>
    <w:rPr>
      <w:rFonts w:cs="Wingdings"/>
    </w:rPr>
  </w:style>
  <w:style w:type="character" w:customStyle="1" w:styleId="ListLabel3865">
    <w:name w:val="ListLabel 3865"/>
    <w:qFormat/>
    <w:rsid w:val="00A90A76"/>
    <w:rPr>
      <w:rFonts w:cs="Symbol"/>
    </w:rPr>
  </w:style>
  <w:style w:type="character" w:customStyle="1" w:styleId="ListLabel3866">
    <w:name w:val="ListLabel 3866"/>
    <w:qFormat/>
    <w:rsid w:val="00A90A76"/>
    <w:rPr>
      <w:rFonts w:cs="Courier New"/>
    </w:rPr>
  </w:style>
  <w:style w:type="character" w:customStyle="1" w:styleId="ListLabel3867">
    <w:name w:val="ListLabel 3867"/>
    <w:qFormat/>
    <w:rsid w:val="00A90A76"/>
    <w:rPr>
      <w:rFonts w:cs="Wingdings"/>
    </w:rPr>
  </w:style>
  <w:style w:type="character" w:customStyle="1" w:styleId="ListLabel3868">
    <w:name w:val="ListLabel 3868"/>
    <w:qFormat/>
    <w:rsid w:val="00A90A76"/>
    <w:rPr>
      <w:rFonts w:cs="Symbol"/>
    </w:rPr>
  </w:style>
  <w:style w:type="character" w:customStyle="1" w:styleId="ListLabel3869">
    <w:name w:val="ListLabel 3869"/>
    <w:qFormat/>
    <w:rsid w:val="00A90A76"/>
    <w:rPr>
      <w:rFonts w:cs="Courier New"/>
    </w:rPr>
  </w:style>
  <w:style w:type="character" w:customStyle="1" w:styleId="ListLabel3870">
    <w:name w:val="ListLabel 3870"/>
    <w:qFormat/>
    <w:rsid w:val="00A90A76"/>
    <w:rPr>
      <w:rFonts w:cs="Wingdings"/>
    </w:rPr>
  </w:style>
  <w:style w:type="character" w:customStyle="1" w:styleId="ListLabel3871">
    <w:name w:val="ListLabel 3871"/>
    <w:qFormat/>
    <w:rsid w:val="00A90A76"/>
    <w:rPr>
      <w:rFonts w:cs="Symbol"/>
    </w:rPr>
  </w:style>
  <w:style w:type="character" w:customStyle="1" w:styleId="ListLabel3872">
    <w:name w:val="ListLabel 3872"/>
    <w:qFormat/>
    <w:rsid w:val="00A90A76"/>
    <w:rPr>
      <w:rFonts w:cs="Courier New"/>
    </w:rPr>
  </w:style>
  <w:style w:type="character" w:customStyle="1" w:styleId="ListLabel3873">
    <w:name w:val="ListLabel 3873"/>
    <w:qFormat/>
    <w:rsid w:val="00A90A76"/>
    <w:rPr>
      <w:rFonts w:cs="Wingdings"/>
    </w:rPr>
  </w:style>
  <w:style w:type="character" w:customStyle="1" w:styleId="ListLabel3874">
    <w:name w:val="ListLabel 3874"/>
    <w:qFormat/>
    <w:rsid w:val="00A90A76"/>
    <w:rPr>
      <w:rFonts w:cs="Symbol"/>
    </w:rPr>
  </w:style>
  <w:style w:type="character" w:customStyle="1" w:styleId="ListLabel3875">
    <w:name w:val="ListLabel 3875"/>
    <w:qFormat/>
    <w:rsid w:val="00A90A76"/>
    <w:rPr>
      <w:rFonts w:cs="Courier New"/>
    </w:rPr>
  </w:style>
  <w:style w:type="character" w:customStyle="1" w:styleId="ListLabel3876">
    <w:name w:val="ListLabel 3876"/>
    <w:qFormat/>
    <w:rsid w:val="00A90A76"/>
    <w:rPr>
      <w:rFonts w:cs="Wingdings"/>
    </w:rPr>
  </w:style>
  <w:style w:type="character" w:customStyle="1" w:styleId="ListLabel3877">
    <w:name w:val="ListLabel 3877"/>
    <w:qFormat/>
    <w:rsid w:val="00A90A76"/>
    <w:rPr>
      <w:rFonts w:cs="Symbol"/>
    </w:rPr>
  </w:style>
  <w:style w:type="character" w:customStyle="1" w:styleId="ListLabel3878">
    <w:name w:val="ListLabel 3878"/>
    <w:qFormat/>
    <w:rsid w:val="00A90A76"/>
    <w:rPr>
      <w:rFonts w:cs="Courier New"/>
    </w:rPr>
  </w:style>
  <w:style w:type="character" w:customStyle="1" w:styleId="ListLabel3879">
    <w:name w:val="ListLabel 3879"/>
    <w:qFormat/>
    <w:rsid w:val="00A90A76"/>
    <w:rPr>
      <w:rFonts w:cs="Wingdings"/>
    </w:rPr>
  </w:style>
  <w:style w:type="character" w:customStyle="1" w:styleId="ListLabel3880">
    <w:name w:val="ListLabel 3880"/>
    <w:qFormat/>
    <w:rsid w:val="00A90A76"/>
    <w:rPr>
      <w:rFonts w:cs="Symbol"/>
    </w:rPr>
  </w:style>
  <w:style w:type="character" w:customStyle="1" w:styleId="ListLabel3881">
    <w:name w:val="ListLabel 3881"/>
    <w:qFormat/>
    <w:rsid w:val="00A90A76"/>
    <w:rPr>
      <w:rFonts w:cs="Courier New"/>
    </w:rPr>
  </w:style>
  <w:style w:type="character" w:customStyle="1" w:styleId="ListLabel3882">
    <w:name w:val="ListLabel 3882"/>
    <w:qFormat/>
    <w:rsid w:val="00A90A76"/>
    <w:rPr>
      <w:rFonts w:cs="Wingdings"/>
    </w:rPr>
  </w:style>
  <w:style w:type="character" w:customStyle="1" w:styleId="ListLabel3883">
    <w:name w:val="ListLabel 3883"/>
    <w:qFormat/>
    <w:rsid w:val="00A90A76"/>
    <w:rPr>
      <w:rFonts w:cs="Symbol"/>
    </w:rPr>
  </w:style>
  <w:style w:type="character" w:customStyle="1" w:styleId="ListLabel3884">
    <w:name w:val="ListLabel 3884"/>
    <w:qFormat/>
    <w:rsid w:val="00A90A76"/>
    <w:rPr>
      <w:rFonts w:cs="Courier New"/>
    </w:rPr>
  </w:style>
  <w:style w:type="character" w:customStyle="1" w:styleId="ListLabel3885">
    <w:name w:val="ListLabel 3885"/>
    <w:qFormat/>
    <w:rsid w:val="00A90A76"/>
    <w:rPr>
      <w:rFonts w:cs="Wingdings"/>
    </w:rPr>
  </w:style>
  <w:style w:type="character" w:customStyle="1" w:styleId="ListLabel3886">
    <w:name w:val="ListLabel 3886"/>
    <w:qFormat/>
    <w:rsid w:val="00A90A76"/>
    <w:rPr>
      <w:rFonts w:cs="Symbol"/>
    </w:rPr>
  </w:style>
  <w:style w:type="character" w:customStyle="1" w:styleId="ListLabel3887">
    <w:name w:val="ListLabel 3887"/>
    <w:qFormat/>
    <w:rsid w:val="00A90A76"/>
    <w:rPr>
      <w:rFonts w:cs="Courier New"/>
    </w:rPr>
  </w:style>
  <w:style w:type="character" w:customStyle="1" w:styleId="ListLabel3888">
    <w:name w:val="ListLabel 3888"/>
    <w:qFormat/>
    <w:rsid w:val="00A90A76"/>
    <w:rPr>
      <w:rFonts w:cs="Wingdings"/>
    </w:rPr>
  </w:style>
  <w:style w:type="character" w:customStyle="1" w:styleId="ListLabel3889">
    <w:name w:val="ListLabel 3889"/>
    <w:qFormat/>
    <w:rsid w:val="00A90A76"/>
    <w:rPr>
      <w:rFonts w:cs="Symbol"/>
    </w:rPr>
  </w:style>
  <w:style w:type="character" w:customStyle="1" w:styleId="ListLabel3890">
    <w:name w:val="ListLabel 3890"/>
    <w:qFormat/>
    <w:rsid w:val="00A90A76"/>
    <w:rPr>
      <w:rFonts w:cs="Courier New"/>
    </w:rPr>
  </w:style>
  <w:style w:type="character" w:customStyle="1" w:styleId="ListLabel3891">
    <w:name w:val="ListLabel 3891"/>
    <w:qFormat/>
    <w:rsid w:val="00A90A76"/>
    <w:rPr>
      <w:rFonts w:cs="Wingdings"/>
    </w:rPr>
  </w:style>
  <w:style w:type="character" w:customStyle="1" w:styleId="ListLabel3892">
    <w:name w:val="ListLabel 3892"/>
    <w:qFormat/>
    <w:rsid w:val="00A90A76"/>
    <w:rPr>
      <w:rFonts w:cs="Symbol"/>
    </w:rPr>
  </w:style>
  <w:style w:type="character" w:customStyle="1" w:styleId="ListLabel3893">
    <w:name w:val="ListLabel 3893"/>
    <w:qFormat/>
    <w:rsid w:val="00A90A76"/>
    <w:rPr>
      <w:rFonts w:cs="Courier New"/>
    </w:rPr>
  </w:style>
  <w:style w:type="character" w:customStyle="1" w:styleId="ListLabel3894">
    <w:name w:val="ListLabel 3894"/>
    <w:qFormat/>
    <w:rsid w:val="00A90A76"/>
    <w:rPr>
      <w:rFonts w:cs="Wingdings"/>
    </w:rPr>
  </w:style>
  <w:style w:type="character" w:customStyle="1" w:styleId="ListLabel3895">
    <w:name w:val="ListLabel 3895"/>
    <w:qFormat/>
    <w:rsid w:val="00A90A76"/>
    <w:rPr>
      <w:rFonts w:cs="Symbol"/>
    </w:rPr>
  </w:style>
  <w:style w:type="character" w:customStyle="1" w:styleId="ListLabel3896">
    <w:name w:val="ListLabel 3896"/>
    <w:qFormat/>
    <w:rsid w:val="00A90A76"/>
    <w:rPr>
      <w:rFonts w:cs="Courier New"/>
    </w:rPr>
  </w:style>
  <w:style w:type="character" w:customStyle="1" w:styleId="ListLabel3897">
    <w:name w:val="ListLabel 3897"/>
    <w:qFormat/>
    <w:rsid w:val="00A90A76"/>
    <w:rPr>
      <w:rFonts w:cs="Wingdings"/>
    </w:rPr>
  </w:style>
  <w:style w:type="character" w:customStyle="1" w:styleId="ListLabel3898">
    <w:name w:val="ListLabel 3898"/>
    <w:qFormat/>
    <w:rsid w:val="00A90A76"/>
    <w:rPr>
      <w:rFonts w:cs="Symbol"/>
    </w:rPr>
  </w:style>
  <w:style w:type="character" w:customStyle="1" w:styleId="ListLabel3899">
    <w:name w:val="ListLabel 3899"/>
    <w:qFormat/>
    <w:rsid w:val="00A90A76"/>
    <w:rPr>
      <w:rFonts w:cs="Courier New"/>
    </w:rPr>
  </w:style>
  <w:style w:type="character" w:customStyle="1" w:styleId="ListLabel3900">
    <w:name w:val="ListLabel 3900"/>
    <w:qFormat/>
    <w:rsid w:val="00A90A76"/>
    <w:rPr>
      <w:rFonts w:cs="Wingdings"/>
    </w:rPr>
  </w:style>
  <w:style w:type="character" w:customStyle="1" w:styleId="ListLabel3901">
    <w:name w:val="ListLabel 3901"/>
    <w:qFormat/>
    <w:rsid w:val="00A90A76"/>
    <w:rPr>
      <w:rFonts w:cs="Symbol"/>
    </w:rPr>
  </w:style>
  <w:style w:type="character" w:customStyle="1" w:styleId="ListLabel3902">
    <w:name w:val="ListLabel 3902"/>
    <w:qFormat/>
    <w:rsid w:val="00A90A76"/>
    <w:rPr>
      <w:rFonts w:cs="Courier New"/>
    </w:rPr>
  </w:style>
  <w:style w:type="character" w:customStyle="1" w:styleId="ListLabel3903">
    <w:name w:val="ListLabel 3903"/>
    <w:qFormat/>
    <w:rsid w:val="00A90A76"/>
    <w:rPr>
      <w:rFonts w:cs="Wingdings"/>
    </w:rPr>
  </w:style>
  <w:style w:type="character" w:customStyle="1" w:styleId="ListLabel3904">
    <w:name w:val="ListLabel 3904"/>
    <w:qFormat/>
    <w:rsid w:val="00A90A76"/>
    <w:rPr>
      <w:rFonts w:cs="Symbol"/>
    </w:rPr>
  </w:style>
  <w:style w:type="character" w:customStyle="1" w:styleId="ListLabel3905">
    <w:name w:val="ListLabel 3905"/>
    <w:qFormat/>
    <w:rsid w:val="00A90A76"/>
    <w:rPr>
      <w:rFonts w:cs="Courier New"/>
    </w:rPr>
  </w:style>
  <w:style w:type="character" w:customStyle="1" w:styleId="ListLabel3906">
    <w:name w:val="ListLabel 3906"/>
    <w:qFormat/>
    <w:rsid w:val="00A90A76"/>
    <w:rPr>
      <w:rFonts w:cs="Wingdings"/>
    </w:rPr>
  </w:style>
  <w:style w:type="character" w:customStyle="1" w:styleId="ListLabel3907">
    <w:name w:val="ListLabel 3907"/>
    <w:qFormat/>
    <w:rsid w:val="00A90A76"/>
    <w:rPr>
      <w:rFonts w:cs="Symbol"/>
    </w:rPr>
  </w:style>
  <w:style w:type="character" w:customStyle="1" w:styleId="ListLabel3908">
    <w:name w:val="ListLabel 3908"/>
    <w:qFormat/>
    <w:rsid w:val="00A90A76"/>
    <w:rPr>
      <w:rFonts w:cs="Courier New"/>
    </w:rPr>
  </w:style>
  <w:style w:type="character" w:customStyle="1" w:styleId="ListLabel3909">
    <w:name w:val="ListLabel 3909"/>
    <w:qFormat/>
    <w:rsid w:val="00A90A76"/>
    <w:rPr>
      <w:rFonts w:cs="Wingdings"/>
    </w:rPr>
  </w:style>
  <w:style w:type="character" w:customStyle="1" w:styleId="ListLabel3910">
    <w:name w:val="ListLabel 3910"/>
    <w:qFormat/>
    <w:rsid w:val="00A90A76"/>
    <w:rPr>
      <w:rFonts w:cs="Symbol"/>
    </w:rPr>
  </w:style>
  <w:style w:type="character" w:customStyle="1" w:styleId="ListLabel3911">
    <w:name w:val="ListLabel 3911"/>
    <w:qFormat/>
    <w:rsid w:val="00A90A76"/>
    <w:rPr>
      <w:rFonts w:cs="Courier New"/>
    </w:rPr>
  </w:style>
  <w:style w:type="character" w:customStyle="1" w:styleId="ListLabel3912">
    <w:name w:val="ListLabel 3912"/>
    <w:qFormat/>
    <w:rsid w:val="00A90A76"/>
    <w:rPr>
      <w:rFonts w:cs="Wingdings"/>
    </w:rPr>
  </w:style>
  <w:style w:type="character" w:customStyle="1" w:styleId="ListLabel3913">
    <w:name w:val="ListLabel 3913"/>
    <w:qFormat/>
    <w:rsid w:val="00A90A76"/>
    <w:rPr>
      <w:rFonts w:cs="Symbol"/>
    </w:rPr>
  </w:style>
  <w:style w:type="character" w:customStyle="1" w:styleId="ListLabel3914">
    <w:name w:val="ListLabel 3914"/>
    <w:qFormat/>
    <w:rsid w:val="00A90A76"/>
    <w:rPr>
      <w:rFonts w:cs="Courier New"/>
    </w:rPr>
  </w:style>
  <w:style w:type="character" w:customStyle="1" w:styleId="ListLabel3915">
    <w:name w:val="ListLabel 3915"/>
    <w:qFormat/>
    <w:rsid w:val="00A90A76"/>
    <w:rPr>
      <w:rFonts w:cs="Wingdings"/>
    </w:rPr>
  </w:style>
  <w:style w:type="character" w:customStyle="1" w:styleId="ListLabel3916">
    <w:name w:val="ListLabel 3916"/>
    <w:qFormat/>
    <w:rsid w:val="00A90A76"/>
    <w:rPr>
      <w:rFonts w:cs="Symbol"/>
    </w:rPr>
  </w:style>
  <w:style w:type="character" w:customStyle="1" w:styleId="ListLabel3917">
    <w:name w:val="ListLabel 3917"/>
    <w:qFormat/>
    <w:rsid w:val="00A90A76"/>
    <w:rPr>
      <w:rFonts w:cs="Courier New"/>
    </w:rPr>
  </w:style>
  <w:style w:type="character" w:customStyle="1" w:styleId="ListLabel3918">
    <w:name w:val="ListLabel 3918"/>
    <w:qFormat/>
    <w:rsid w:val="00A90A76"/>
    <w:rPr>
      <w:rFonts w:cs="Wingdings"/>
    </w:rPr>
  </w:style>
  <w:style w:type="character" w:customStyle="1" w:styleId="ListLabel3919">
    <w:name w:val="ListLabel 3919"/>
    <w:qFormat/>
    <w:rsid w:val="00A90A76"/>
    <w:rPr>
      <w:rFonts w:cs="Symbol"/>
    </w:rPr>
  </w:style>
  <w:style w:type="character" w:customStyle="1" w:styleId="ListLabel3920">
    <w:name w:val="ListLabel 3920"/>
    <w:qFormat/>
    <w:rsid w:val="00A90A76"/>
    <w:rPr>
      <w:rFonts w:cs="Courier New"/>
    </w:rPr>
  </w:style>
  <w:style w:type="character" w:customStyle="1" w:styleId="ListLabel3921">
    <w:name w:val="ListLabel 3921"/>
    <w:qFormat/>
    <w:rsid w:val="00A90A76"/>
    <w:rPr>
      <w:rFonts w:cs="Wingdings"/>
    </w:rPr>
  </w:style>
  <w:style w:type="character" w:customStyle="1" w:styleId="ListLabel3922">
    <w:name w:val="ListLabel 3922"/>
    <w:qFormat/>
    <w:rsid w:val="00A90A76"/>
    <w:rPr>
      <w:rFonts w:cs="Symbol"/>
    </w:rPr>
  </w:style>
  <w:style w:type="character" w:customStyle="1" w:styleId="ListLabel3923">
    <w:name w:val="ListLabel 3923"/>
    <w:qFormat/>
    <w:rsid w:val="00A90A76"/>
    <w:rPr>
      <w:rFonts w:cs="Courier New"/>
    </w:rPr>
  </w:style>
  <w:style w:type="character" w:customStyle="1" w:styleId="ListLabel3924">
    <w:name w:val="ListLabel 3924"/>
    <w:qFormat/>
    <w:rsid w:val="00A90A76"/>
    <w:rPr>
      <w:rFonts w:cs="Wingdings"/>
    </w:rPr>
  </w:style>
  <w:style w:type="character" w:customStyle="1" w:styleId="ListLabel3925">
    <w:name w:val="ListLabel 3925"/>
    <w:qFormat/>
    <w:rsid w:val="00A90A76"/>
    <w:rPr>
      <w:rFonts w:cs="Symbol"/>
    </w:rPr>
  </w:style>
  <w:style w:type="character" w:customStyle="1" w:styleId="ListLabel3926">
    <w:name w:val="ListLabel 3926"/>
    <w:qFormat/>
    <w:rsid w:val="00A90A76"/>
    <w:rPr>
      <w:rFonts w:cs="Courier New"/>
    </w:rPr>
  </w:style>
  <w:style w:type="character" w:customStyle="1" w:styleId="ListLabel3927">
    <w:name w:val="ListLabel 3927"/>
    <w:qFormat/>
    <w:rsid w:val="00A90A76"/>
    <w:rPr>
      <w:rFonts w:cs="Wingdings"/>
    </w:rPr>
  </w:style>
  <w:style w:type="character" w:customStyle="1" w:styleId="ListLabel3928">
    <w:name w:val="ListLabel 3928"/>
    <w:qFormat/>
    <w:rsid w:val="00A90A76"/>
    <w:rPr>
      <w:rFonts w:cs="Symbol"/>
    </w:rPr>
  </w:style>
  <w:style w:type="character" w:customStyle="1" w:styleId="ListLabel3929">
    <w:name w:val="ListLabel 3929"/>
    <w:qFormat/>
    <w:rsid w:val="00A90A76"/>
    <w:rPr>
      <w:rFonts w:cs="Courier New"/>
    </w:rPr>
  </w:style>
  <w:style w:type="character" w:customStyle="1" w:styleId="ListLabel3930">
    <w:name w:val="ListLabel 3930"/>
    <w:qFormat/>
    <w:rsid w:val="00A90A76"/>
    <w:rPr>
      <w:rFonts w:cs="Wingdings"/>
    </w:rPr>
  </w:style>
  <w:style w:type="character" w:customStyle="1" w:styleId="ListLabel3931">
    <w:name w:val="ListLabel 3931"/>
    <w:qFormat/>
    <w:rsid w:val="00A90A76"/>
    <w:rPr>
      <w:rFonts w:cs="Symbol"/>
    </w:rPr>
  </w:style>
  <w:style w:type="character" w:customStyle="1" w:styleId="ListLabel3932">
    <w:name w:val="ListLabel 3932"/>
    <w:qFormat/>
    <w:rsid w:val="00A90A76"/>
    <w:rPr>
      <w:rFonts w:cs="Courier New"/>
    </w:rPr>
  </w:style>
  <w:style w:type="character" w:customStyle="1" w:styleId="ListLabel3933">
    <w:name w:val="ListLabel 3933"/>
    <w:qFormat/>
    <w:rsid w:val="00A90A76"/>
    <w:rPr>
      <w:rFonts w:cs="Wingdings"/>
    </w:rPr>
  </w:style>
  <w:style w:type="character" w:customStyle="1" w:styleId="ListLabel3934">
    <w:name w:val="ListLabel 3934"/>
    <w:qFormat/>
    <w:rsid w:val="00A90A76"/>
    <w:rPr>
      <w:rFonts w:cs="Symbol"/>
    </w:rPr>
  </w:style>
  <w:style w:type="character" w:customStyle="1" w:styleId="ListLabel3935">
    <w:name w:val="ListLabel 3935"/>
    <w:qFormat/>
    <w:rsid w:val="00A90A76"/>
    <w:rPr>
      <w:rFonts w:cs="Courier New"/>
    </w:rPr>
  </w:style>
  <w:style w:type="character" w:customStyle="1" w:styleId="ListLabel3936">
    <w:name w:val="ListLabel 3936"/>
    <w:qFormat/>
    <w:rsid w:val="00A90A76"/>
    <w:rPr>
      <w:rFonts w:cs="Wingdings"/>
    </w:rPr>
  </w:style>
  <w:style w:type="character" w:customStyle="1" w:styleId="ListLabel3937">
    <w:name w:val="ListLabel 3937"/>
    <w:qFormat/>
    <w:rsid w:val="00A90A76"/>
    <w:rPr>
      <w:rFonts w:cs="Symbol"/>
    </w:rPr>
  </w:style>
  <w:style w:type="character" w:customStyle="1" w:styleId="ListLabel3938">
    <w:name w:val="ListLabel 3938"/>
    <w:qFormat/>
    <w:rsid w:val="00A90A76"/>
    <w:rPr>
      <w:rFonts w:cs="Courier New"/>
    </w:rPr>
  </w:style>
  <w:style w:type="character" w:customStyle="1" w:styleId="ListLabel3939">
    <w:name w:val="ListLabel 3939"/>
    <w:qFormat/>
    <w:rsid w:val="00A90A76"/>
    <w:rPr>
      <w:rFonts w:cs="Wingdings"/>
    </w:rPr>
  </w:style>
  <w:style w:type="character" w:customStyle="1" w:styleId="ListLabel3940">
    <w:name w:val="ListLabel 3940"/>
    <w:qFormat/>
    <w:rsid w:val="00A90A76"/>
    <w:rPr>
      <w:rFonts w:cs="Symbol"/>
    </w:rPr>
  </w:style>
  <w:style w:type="character" w:customStyle="1" w:styleId="ListLabel3941">
    <w:name w:val="ListLabel 3941"/>
    <w:qFormat/>
    <w:rsid w:val="00A90A76"/>
    <w:rPr>
      <w:rFonts w:cs="Courier New"/>
    </w:rPr>
  </w:style>
  <w:style w:type="character" w:customStyle="1" w:styleId="ListLabel3942">
    <w:name w:val="ListLabel 3942"/>
    <w:qFormat/>
    <w:rsid w:val="00A90A76"/>
    <w:rPr>
      <w:rFonts w:cs="Wingdings"/>
    </w:rPr>
  </w:style>
  <w:style w:type="character" w:customStyle="1" w:styleId="ListLabel3943">
    <w:name w:val="ListLabel 3943"/>
    <w:qFormat/>
    <w:rsid w:val="00A90A76"/>
    <w:rPr>
      <w:rFonts w:cs="Symbol"/>
    </w:rPr>
  </w:style>
  <w:style w:type="character" w:customStyle="1" w:styleId="ListLabel3944">
    <w:name w:val="ListLabel 3944"/>
    <w:qFormat/>
    <w:rsid w:val="00A90A76"/>
    <w:rPr>
      <w:rFonts w:cs="Courier New"/>
    </w:rPr>
  </w:style>
  <w:style w:type="character" w:customStyle="1" w:styleId="ListLabel3945">
    <w:name w:val="ListLabel 3945"/>
    <w:qFormat/>
    <w:rsid w:val="00A90A76"/>
    <w:rPr>
      <w:rFonts w:cs="Wingdings"/>
    </w:rPr>
  </w:style>
  <w:style w:type="character" w:customStyle="1" w:styleId="ListLabel3946">
    <w:name w:val="ListLabel 3946"/>
    <w:qFormat/>
    <w:rsid w:val="00A90A76"/>
    <w:rPr>
      <w:rFonts w:cs="Symbol"/>
    </w:rPr>
  </w:style>
  <w:style w:type="character" w:customStyle="1" w:styleId="ListLabel3947">
    <w:name w:val="ListLabel 3947"/>
    <w:qFormat/>
    <w:rsid w:val="00A90A76"/>
    <w:rPr>
      <w:rFonts w:cs="Courier New"/>
    </w:rPr>
  </w:style>
  <w:style w:type="character" w:customStyle="1" w:styleId="ListLabel3948">
    <w:name w:val="ListLabel 3948"/>
    <w:qFormat/>
    <w:rsid w:val="00A90A76"/>
    <w:rPr>
      <w:rFonts w:cs="Wingdings"/>
    </w:rPr>
  </w:style>
  <w:style w:type="character" w:customStyle="1" w:styleId="ListLabel3949">
    <w:name w:val="ListLabel 3949"/>
    <w:qFormat/>
    <w:rsid w:val="00A90A76"/>
    <w:rPr>
      <w:rFonts w:cs="Symbol"/>
    </w:rPr>
  </w:style>
  <w:style w:type="character" w:customStyle="1" w:styleId="ListLabel3950">
    <w:name w:val="ListLabel 3950"/>
    <w:qFormat/>
    <w:rsid w:val="00A90A76"/>
    <w:rPr>
      <w:rFonts w:cs="Courier New"/>
    </w:rPr>
  </w:style>
  <w:style w:type="character" w:customStyle="1" w:styleId="ListLabel3951">
    <w:name w:val="ListLabel 3951"/>
    <w:qFormat/>
    <w:rsid w:val="00A90A76"/>
    <w:rPr>
      <w:rFonts w:cs="Wingdings"/>
    </w:rPr>
  </w:style>
  <w:style w:type="character" w:customStyle="1" w:styleId="ListLabel3952">
    <w:name w:val="ListLabel 3952"/>
    <w:qFormat/>
    <w:rsid w:val="00A90A76"/>
    <w:rPr>
      <w:rFonts w:cs="Symbol"/>
    </w:rPr>
  </w:style>
  <w:style w:type="character" w:customStyle="1" w:styleId="ListLabel3953">
    <w:name w:val="ListLabel 3953"/>
    <w:qFormat/>
    <w:rsid w:val="00A90A76"/>
    <w:rPr>
      <w:rFonts w:cs="Courier New"/>
    </w:rPr>
  </w:style>
  <w:style w:type="character" w:customStyle="1" w:styleId="ListLabel3954">
    <w:name w:val="ListLabel 3954"/>
    <w:qFormat/>
    <w:rsid w:val="00A90A76"/>
    <w:rPr>
      <w:rFonts w:cs="Wingdings"/>
    </w:rPr>
  </w:style>
  <w:style w:type="character" w:customStyle="1" w:styleId="ListLabel3955">
    <w:name w:val="ListLabel 3955"/>
    <w:qFormat/>
    <w:rsid w:val="00A90A76"/>
    <w:rPr>
      <w:rFonts w:cs="Symbol"/>
    </w:rPr>
  </w:style>
  <w:style w:type="character" w:customStyle="1" w:styleId="ListLabel3956">
    <w:name w:val="ListLabel 3956"/>
    <w:qFormat/>
    <w:rsid w:val="00A90A76"/>
    <w:rPr>
      <w:rFonts w:cs="Courier New"/>
    </w:rPr>
  </w:style>
  <w:style w:type="character" w:customStyle="1" w:styleId="ListLabel3957">
    <w:name w:val="ListLabel 3957"/>
    <w:qFormat/>
    <w:rsid w:val="00A90A76"/>
    <w:rPr>
      <w:rFonts w:cs="Wingdings"/>
    </w:rPr>
  </w:style>
  <w:style w:type="character" w:customStyle="1" w:styleId="ListLabel3958">
    <w:name w:val="ListLabel 3958"/>
    <w:qFormat/>
    <w:rsid w:val="00A90A76"/>
    <w:rPr>
      <w:rFonts w:cs="Symbol"/>
    </w:rPr>
  </w:style>
  <w:style w:type="character" w:customStyle="1" w:styleId="ListLabel3959">
    <w:name w:val="ListLabel 3959"/>
    <w:qFormat/>
    <w:rsid w:val="00A90A76"/>
    <w:rPr>
      <w:rFonts w:cs="Courier New"/>
    </w:rPr>
  </w:style>
  <w:style w:type="character" w:customStyle="1" w:styleId="ListLabel3960">
    <w:name w:val="ListLabel 3960"/>
    <w:qFormat/>
    <w:rsid w:val="00A90A76"/>
    <w:rPr>
      <w:rFonts w:cs="Wingdings"/>
    </w:rPr>
  </w:style>
  <w:style w:type="character" w:customStyle="1" w:styleId="ListLabel3961">
    <w:name w:val="ListLabel 3961"/>
    <w:qFormat/>
    <w:rsid w:val="00A90A76"/>
    <w:rPr>
      <w:rFonts w:cs="Symbol"/>
    </w:rPr>
  </w:style>
  <w:style w:type="character" w:customStyle="1" w:styleId="ListLabel3962">
    <w:name w:val="ListLabel 3962"/>
    <w:qFormat/>
    <w:rsid w:val="00A90A76"/>
    <w:rPr>
      <w:rFonts w:cs="Courier New"/>
    </w:rPr>
  </w:style>
  <w:style w:type="character" w:customStyle="1" w:styleId="ListLabel3963">
    <w:name w:val="ListLabel 3963"/>
    <w:qFormat/>
    <w:rsid w:val="00A90A76"/>
    <w:rPr>
      <w:rFonts w:cs="Wingdings"/>
    </w:rPr>
  </w:style>
  <w:style w:type="character" w:customStyle="1" w:styleId="ListLabel3964">
    <w:name w:val="ListLabel 3964"/>
    <w:qFormat/>
    <w:rsid w:val="00A90A76"/>
    <w:rPr>
      <w:rFonts w:cs="Symbol"/>
    </w:rPr>
  </w:style>
  <w:style w:type="character" w:customStyle="1" w:styleId="ListLabel3965">
    <w:name w:val="ListLabel 3965"/>
    <w:qFormat/>
    <w:rsid w:val="00A90A76"/>
    <w:rPr>
      <w:rFonts w:cs="Courier New"/>
    </w:rPr>
  </w:style>
  <w:style w:type="character" w:customStyle="1" w:styleId="ListLabel3966">
    <w:name w:val="ListLabel 3966"/>
    <w:qFormat/>
    <w:rsid w:val="00A90A76"/>
    <w:rPr>
      <w:rFonts w:cs="Wingdings"/>
    </w:rPr>
  </w:style>
  <w:style w:type="character" w:customStyle="1" w:styleId="ListLabel3967">
    <w:name w:val="ListLabel 3967"/>
    <w:qFormat/>
    <w:rsid w:val="00A90A76"/>
    <w:rPr>
      <w:rFonts w:cs="Symbol"/>
    </w:rPr>
  </w:style>
  <w:style w:type="character" w:customStyle="1" w:styleId="ListLabel3968">
    <w:name w:val="ListLabel 3968"/>
    <w:qFormat/>
    <w:rsid w:val="00A90A76"/>
    <w:rPr>
      <w:rFonts w:cs="Courier New"/>
    </w:rPr>
  </w:style>
  <w:style w:type="character" w:customStyle="1" w:styleId="ListLabel3969">
    <w:name w:val="ListLabel 3969"/>
    <w:qFormat/>
    <w:rsid w:val="00A90A76"/>
    <w:rPr>
      <w:rFonts w:cs="Wingdings"/>
    </w:rPr>
  </w:style>
  <w:style w:type="character" w:customStyle="1" w:styleId="ListLabel3970">
    <w:name w:val="ListLabel 3970"/>
    <w:qFormat/>
    <w:rsid w:val="00A90A76"/>
    <w:rPr>
      <w:rFonts w:cs="Symbol"/>
    </w:rPr>
  </w:style>
  <w:style w:type="character" w:customStyle="1" w:styleId="ListLabel3971">
    <w:name w:val="ListLabel 3971"/>
    <w:qFormat/>
    <w:rsid w:val="00A90A76"/>
    <w:rPr>
      <w:rFonts w:cs="Courier New"/>
    </w:rPr>
  </w:style>
  <w:style w:type="character" w:customStyle="1" w:styleId="ListLabel3972">
    <w:name w:val="ListLabel 3972"/>
    <w:qFormat/>
    <w:rsid w:val="00A90A76"/>
    <w:rPr>
      <w:rFonts w:cs="Wingdings"/>
    </w:rPr>
  </w:style>
  <w:style w:type="character" w:customStyle="1" w:styleId="ListLabel3973">
    <w:name w:val="ListLabel 3973"/>
    <w:qFormat/>
    <w:rsid w:val="00A90A76"/>
    <w:rPr>
      <w:rFonts w:cs="Symbol"/>
    </w:rPr>
  </w:style>
  <w:style w:type="character" w:customStyle="1" w:styleId="ListLabel3974">
    <w:name w:val="ListLabel 3974"/>
    <w:qFormat/>
    <w:rsid w:val="00A90A76"/>
    <w:rPr>
      <w:rFonts w:cs="Courier New"/>
    </w:rPr>
  </w:style>
  <w:style w:type="character" w:customStyle="1" w:styleId="ListLabel3975">
    <w:name w:val="ListLabel 3975"/>
    <w:qFormat/>
    <w:rsid w:val="00A90A76"/>
    <w:rPr>
      <w:rFonts w:cs="Wingdings"/>
    </w:rPr>
  </w:style>
  <w:style w:type="character" w:customStyle="1" w:styleId="ListLabel3976">
    <w:name w:val="ListLabel 3976"/>
    <w:qFormat/>
    <w:rsid w:val="00A90A76"/>
    <w:rPr>
      <w:rFonts w:cs="Symbol"/>
    </w:rPr>
  </w:style>
  <w:style w:type="character" w:customStyle="1" w:styleId="ListLabel3977">
    <w:name w:val="ListLabel 3977"/>
    <w:qFormat/>
    <w:rsid w:val="00A90A76"/>
    <w:rPr>
      <w:rFonts w:cs="Courier New"/>
    </w:rPr>
  </w:style>
  <w:style w:type="character" w:customStyle="1" w:styleId="ListLabel3978">
    <w:name w:val="ListLabel 3978"/>
    <w:qFormat/>
    <w:rsid w:val="00A90A76"/>
    <w:rPr>
      <w:rFonts w:cs="Wingdings"/>
    </w:rPr>
  </w:style>
  <w:style w:type="character" w:customStyle="1" w:styleId="ListLabel3979">
    <w:name w:val="ListLabel 3979"/>
    <w:qFormat/>
    <w:rsid w:val="00A90A76"/>
    <w:rPr>
      <w:rFonts w:cs="Symbol"/>
    </w:rPr>
  </w:style>
  <w:style w:type="character" w:customStyle="1" w:styleId="ListLabel3980">
    <w:name w:val="ListLabel 3980"/>
    <w:qFormat/>
    <w:rsid w:val="00A90A76"/>
    <w:rPr>
      <w:rFonts w:cs="Courier New"/>
    </w:rPr>
  </w:style>
  <w:style w:type="character" w:customStyle="1" w:styleId="ListLabel3981">
    <w:name w:val="ListLabel 3981"/>
    <w:qFormat/>
    <w:rsid w:val="00A90A76"/>
    <w:rPr>
      <w:rFonts w:cs="Wingdings"/>
    </w:rPr>
  </w:style>
  <w:style w:type="character" w:customStyle="1" w:styleId="ListLabel3982">
    <w:name w:val="ListLabel 3982"/>
    <w:qFormat/>
    <w:rsid w:val="00A90A76"/>
    <w:rPr>
      <w:rFonts w:cs="Symbol"/>
    </w:rPr>
  </w:style>
  <w:style w:type="character" w:customStyle="1" w:styleId="ListLabel3983">
    <w:name w:val="ListLabel 3983"/>
    <w:qFormat/>
    <w:rsid w:val="00A90A76"/>
    <w:rPr>
      <w:rFonts w:cs="Courier New"/>
    </w:rPr>
  </w:style>
  <w:style w:type="character" w:customStyle="1" w:styleId="ListLabel3984">
    <w:name w:val="ListLabel 3984"/>
    <w:qFormat/>
    <w:rsid w:val="00A90A76"/>
    <w:rPr>
      <w:rFonts w:cs="Wingdings"/>
    </w:rPr>
  </w:style>
  <w:style w:type="character" w:customStyle="1" w:styleId="ListLabel3985">
    <w:name w:val="ListLabel 3985"/>
    <w:qFormat/>
    <w:rsid w:val="00A90A76"/>
    <w:rPr>
      <w:rFonts w:cs="Symbol"/>
    </w:rPr>
  </w:style>
  <w:style w:type="character" w:customStyle="1" w:styleId="ListLabel3986">
    <w:name w:val="ListLabel 3986"/>
    <w:qFormat/>
    <w:rsid w:val="00A90A76"/>
    <w:rPr>
      <w:rFonts w:cs="Courier New"/>
    </w:rPr>
  </w:style>
  <w:style w:type="character" w:customStyle="1" w:styleId="ListLabel3987">
    <w:name w:val="ListLabel 3987"/>
    <w:qFormat/>
    <w:rsid w:val="00A90A76"/>
    <w:rPr>
      <w:rFonts w:cs="Wingdings"/>
    </w:rPr>
  </w:style>
  <w:style w:type="character" w:customStyle="1" w:styleId="ListLabel3988">
    <w:name w:val="ListLabel 3988"/>
    <w:qFormat/>
    <w:rsid w:val="00A90A76"/>
    <w:rPr>
      <w:rFonts w:cs="Symbol"/>
    </w:rPr>
  </w:style>
  <w:style w:type="character" w:customStyle="1" w:styleId="ListLabel3989">
    <w:name w:val="ListLabel 3989"/>
    <w:qFormat/>
    <w:rsid w:val="00A90A76"/>
    <w:rPr>
      <w:rFonts w:cs="Courier New"/>
    </w:rPr>
  </w:style>
  <w:style w:type="character" w:customStyle="1" w:styleId="ListLabel3990">
    <w:name w:val="ListLabel 3990"/>
    <w:qFormat/>
    <w:rsid w:val="00A90A76"/>
    <w:rPr>
      <w:rFonts w:cs="Wingdings"/>
    </w:rPr>
  </w:style>
  <w:style w:type="character" w:customStyle="1" w:styleId="ListLabel3991">
    <w:name w:val="ListLabel 3991"/>
    <w:qFormat/>
    <w:rsid w:val="00A90A76"/>
    <w:rPr>
      <w:rFonts w:cs="Symbol"/>
    </w:rPr>
  </w:style>
  <w:style w:type="character" w:customStyle="1" w:styleId="ListLabel3992">
    <w:name w:val="ListLabel 3992"/>
    <w:qFormat/>
    <w:rsid w:val="00A90A76"/>
    <w:rPr>
      <w:rFonts w:cs="Courier New"/>
    </w:rPr>
  </w:style>
  <w:style w:type="character" w:customStyle="1" w:styleId="ListLabel3993">
    <w:name w:val="ListLabel 3993"/>
    <w:qFormat/>
    <w:rsid w:val="00A90A76"/>
    <w:rPr>
      <w:rFonts w:cs="Wingdings"/>
    </w:rPr>
  </w:style>
  <w:style w:type="character" w:customStyle="1" w:styleId="ListLabel3994">
    <w:name w:val="ListLabel 3994"/>
    <w:qFormat/>
    <w:rsid w:val="00A90A76"/>
    <w:rPr>
      <w:rFonts w:cs="Symbol"/>
    </w:rPr>
  </w:style>
  <w:style w:type="character" w:customStyle="1" w:styleId="ListLabel3995">
    <w:name w:val="ListLabel 3995"/>
    <w:qFormat/>
    <w:rsid w:val="00A90A76"/>
    <w:rPr>
      <w:rFonts w:cs="Courier New"/>
    </w:rPr>
  </w:style>
  <w:style w:type="character" w:customStyle="1" w:styleId="ListLabel3996">
    <w:name w:val="ListLabel 3996"/>
    <w:qFormat/>
    <w:rsid w:val="00A90A76"/>
    <w:rPr>
      <w:rFonts w:cs="Wingdings"/>
    </w:rPr>
  </w:style>
  <w:style w:type="character" w:customStyle="1" w:styleId="ListLabel3997">
    <w:name w:val="ListLabel 3997"/>
    <w:qFormat/>
    <w:rsid w:val="00A90A76"/>
    <w:rPr>
      <w:rFonts w:cs="Symbol"/>
    </w:rPr>
  </w:style>
  <w:style w:type="character" w:customStyle="1" w:styleId="ListLabel3998">
    <w:name w:val="ListLabel 3998"/>
    <w:qFormat/>
    <w:rsid w:val="00A90A76"/>
    <w:rPr>
      <w:rFonts w:cs="Courier New"/>
    </w:rPr>
  </w:style>
  <w:style w:type="character" w:customStyle="1" w:styleId="ListLabel3999">
    <w:name w:val="ListLabel 3999"/>
    <w:qFormat/>
    <w:rsid w:val="00A90A76"/>
    <w:rPr>
      <w:rFonts w:cs="Wingdings"/>
    </w:rPr>
  </w:style>
  <w:style w:type="character" w:customStyle="1" w:styleId="ListLabel4000">
    <w:name w:val="ListLabel 4000"/>
    <w:qFormat/>
    <w:rsid w:val="00A90A76"/>
    <w:rPr>
      <w:rFonts w:cs="Symbol"/>
    </w:rPr>
  </w:style>
  <w:style w:type="character" w:customStyle="1" w:styleId="ListLabel4001">
    <w:name w:val="ListLabel 4001"/>
    <w:qFormat/>
    <w:rsid w:val="00A90A76"/>
    <w:rPr>
      <w:rFonts w:cs="Courier New"/>
    </w:rPr>
  </w:style>
  <w:style w:type="character" w:customStyle="1" w:styleId="ListLabel4002">
    <w:name w:val="ListLabel 4002"/>
    <w:qFormat/>
    <w:rsid w:val="00A90A76"/>
    <w:rPr>
      <w:rFonts w:cs="Wingdings"/>
    </w:rPr>
  </w:style>
  <w:style w:type="character" w:customStyle="1" w:styleId="ListLabel4003">
    <w:name w:val="ListLabel 4003"/>
    <w:qFormat/>
    <w:rsid w:val="00A90A76"/>
    <w:rPr>
      <w:rFonts w:cs="Symbol"/>
    </w:rPr>
  </w:style>
  <w:style w:type="character" w:customStyle="1" w:styleId="ListLabel4004">
    <w:name w:val="ListLabel 4004"/>
    <w:qFormat/>
    <w:rsid w:val="00A90A76"/>
    <w:rPr>
      <w:rFonts w:cs="Courier New"/>
    </w:rPr>
  </w:style>
  <w:style w:type="character" w:customStyle="1" w:styleId="ListLabel4005">
    <w:name w:val="ListLabel 4005"/>
    <w:qFormat/>
    <w:rsid w:val="00A90A76"/>
    <w:rPr>
      <w:rFonts w:cs="Wingdings"/>
    </w:rPr>
  </w:style>
  <w:style w:type="character" w:customStyle="1" w:styleId="ListLabel4006">
    <w:name w:val="ListLabel 4006"/>
    <w:qFormat/>
    <w:rsid w:val="00A90A76"/>
    <w:rPr>
      <w:rFonts w:cs="Symbol"/>
    </w:rPr>
  </w:style>
  <w:style w:type="character" w:customStyle="1" w:styleId="ListLabel4007">
    <w:name w:val="ListLabel 4007"/>
    <w:qFormat/>
    <w:rsid w:val="00A90A76"/>
    <w:rPr>
      <w:rFonts w:cs="Courier New"/>
    </w:rPr>
  </w:style>
  <w:style w:type="character" w:customStyle="1" w:styleId="ListLabel4008">
    <w:name w:val="ListLabel 4008"/>
    <w:qFormat/>
    <w:rsid w:val="00A90A76"/>
    <w:rPr>
      <w:rFonts w:cs="Wingdings"/>
    </w:rPr>
  </w:style>
  <w:style w:type="character" w:customStyle="1" w:styleId="ListLabel4009">
    <w:name w:val="ListLabel 4009"/>
    <w:qFormat/>
    <w:rsid w:val="00A90A76"/>
    <w:rPr>
      <w:rFonts w:cs="Symbol"/>
    </w:rPr>
  </w:style>
  <w:style w:type="character" w:customStyle="1" w:styleId="ListLabel4010">
    <w:name w:val="ListLabel 4010"/>
    <w:qFormat/>
    <w:rsid w:val="00A90A76"/>
    <w:rPr>
      <w:rFonts w:cs="Courier New"/>
    </w:rPr>
  </w:style>
  <w:style w:type="character" w:customStyle="1" w:styleId="ListLabel4011">
    <w:name w:val="ListLabel 4011"/>
    <w:qFormat/>
    <w:rsid w:val="00A90A76"/>
    <w:rPr>
      <w:rFonts w:cs="Wingdings"/>
    </w:rPr>
  </w:style>
  <w:style w:type="character" w:customStyle="1" w:styleId="ListLabel4012">
    <w:name w:val="ListLabel 4012"/>
    <w:qFormat/>
    <w:rsid w:val="00A90A76"/>
    <w:rPr>
      <w:rFonts w:cs="Symbol"/>
    </w:rPr>
  </w:style>
  <w:style w:type="character" w:customStyle="1" w:styleId="ListLabel4013">
    <w:name w:val="ListLabel 4013"/>
    <w:qFormat/>
    <w:rsid w:val="00A90A76"/>
    <w:rPr>
      <w:rFonts w:cs="Courier New"/>
    </w:rPr>
  </w:style>
  <w:style w:type="character" w:customStyle="1" w:styleId="ListLabel4014">
    <w:name w:val="ListLabel 4014"/>
    <w:qFormat/>
    <w:rsid w:val="00A90A76"/>
    <w:rPr>
      <w:rFonts w:cs="Wingdings"/>
    </w:rPr>
  </w:style>
  <w:style w:type="character" w:customStyle="1" w:styleId="ListLabel4015">
    <w:name w:val="ListLabel 4015"/>
    <w:qFormat/>
    <w:rsid w:val="00A90A76"/>
    <w:rPr>
      <w:rFonts w:cs="Symbol"/>
    </w:rPr>
  </w:style>
  <w:style w:type="character" w:customStyle="1" w:styleId="ListLabel4016">
    <w:name w:val="ListLabel 4016"/>
    <w:qFormat/>
    <w:rsid w:val="00A90A76"/>
    <w:rPr>
      <w:rFonts w:cs="Courier New"/>
    </w:rPr>
  </w:style>
  <w:style w:type="character" w:customStyle="1" w:styleId="ListLabel4017">
    <w:name w:val="ListLabel 4017"/>
    <w:qFormat/>
    <w:rsid w:val="00A90A76"/>
    <w:rPr>
      <w:rFonts w:cs="Wingdings"/>
    </w:rPr>
  </w:style>
  <w:style w:type="character" w:customStyle="1" w:styleId="ListLabel4018">
    <w:name w:val="ListLabel 4018"/>
    <w:qFormat/>
    <w:rsid w:val="00A90A76"/>
    <w:rPr>
      <w:rFonts w:cs="Symbol"/>
    </w:rPr>
  </w:style>
  <w:style w:type="character" w:customStyle="1" w:styleId="ListLabel4019">
    <w:name w:val="ListLabel 4019"/>
    <w:qFormat/>
    <w:rsid w:val="00A90A76"/>
    <w:rPr>
      <w:rFonts w:cs="Courier New"/>
    </w:rPr>
  </w:style>
  <w:style w:type="character" w:customStyle="1" w:styleId="ListLabel4020">
    <w:name w:val="ListLabel 4020"/>
    <w:qFormat/>
    <w:rsid w:val="00A90A76"/>
    <w:rPr>
      <w:rFonts w:cs="Wingdings"/>
    </w:rPr>
  </w:style>
  <w:style w:type="character" w:customStyle="1" w:styleId="ListLabel4021">
    <w:name w:val="ListLabel 4021"/>
    <w:qFormat/>
    <w:rsid w:val="00A90A76"/>
    <w:rPr>
      <w:rFonts w:cs="Symbol"/>
    </w:rPr>
  </w:style>
  <w:style w:type="character" w:customStyle="1" w:styleId="ListLabel4022">
    <w:name w:val="ListLabel 4022"/>
    <w:qFormat/>
    <w:rsid w:val="00A90A76"/>
    <w:rPr>
      <w:rFonts w:cs="Courier New"/>
    </w:rPr>
  </w:style>
  <w:style w:type="character" w:customStyle="1" w:styleId="ListLabel4023">
    <w:name w:val="ListLabel 4023"/>
    <w:qFormat/>
    <w:rsid w:val="00A90A76"/>
    <w:rPr>
      <w:rFonts w:cs="Wingdings"/>
    </w:rPr>
  </w:style>
  <w:style w:type="character" w:customStyle="1" w:styleId="ListLabel4024">
    <w:name w:val="ListLabel 4024"/>
    <w:qFormat/>
    <w:rsid w:val="00A90A76"/>
    <w:rPr>
      <w:rFonts w:cs="Symbol"/>
    </w:rPr>
  </w:style>
  <w:style w:type="character" w:customStyle="1" w:styleId="ListLabel4025">
    <w:name w:val="ListLabel 4025"/>
    <w:qFormat/>
    <w:rsid w:val="00A90A76"/>
    <w:rPr>
      <w:rFonts w:cs="Courier New"/>
    </w:rPr>
  </w:style>
  <w:style w:type="character" w:customStyle="1" w:styleId="ListLabel4026">
    <w:name w:val="ListLabel 4026"/>
    <w:qFormat/>
    <w:rsid w:val="00A90A76"/>
    <w:rPr>
      <w:rFonts w:cs="Wingdings"/>
    </w:rPr>
  </w:style>
  <w:style w:type="character" w:customStyle="1" w:styleId="ListLabel4027">
    <w:name w:val="ListLabel 4027"/>
    <w:qFormat/>
    <w:rsid w:val="00A90A76"/>
    <w:rPr>
      <w:rFonts w:cs="Symbol"/>
    </w:rPr>
  </w:style>
  <w:style w:type="character" w:customStyle="1" w:styleId="ListLabel4028">
    <w:name w:val="ListLabel 4028"/>
    <w:qFormat/>
    <w:rsid w:val="00A90A76"/>
    <w:rPr>
      <w:rFonts w:cs="Courier New"/>
    </w:rPr>
  </w:style>
  <w:style w:type="character" w:customStyle="1" w:styleId="ListLabel4029">
    <w:name w:val="ListLabel 4029"/>
    <w:qFormat/>
    <w:rsid w:val="00A90A76"/>
    <w:rPr>
      <w:rFonts w:cs="Wingdings"/>
    </w:rPr>
  </w:style>
  <w:style w:type="character" w:customStyle="1" w:styleId="ListLabel4030">
    <w:name w:val="ListLabel 4030"/>
    <w:qFormat/>
    <w:rsid w:val="00A90A76"/>
    <w:rPr>
      <w:rFonts w:cs="Symbol"/>
    </w:rPr>
  </w:style>
  <w:style w:type="character" w:customStyle="1" w:styleId="ListLabel4031">
    <w:name w:val="ListLabel 4031"/>
    <w:qFormat/>
    <w:rsid w:val="00A90A76"/>
    <w:rPr>
      <w:rFonts w:cs="Courier New"/>
    </w:rPr>
  </w:style>
  <w:style w:type="character" w:customStyle="1" w:styleId="ListLabel4032">
    <w:name w:val="ListLabel 4032"/>
    <w:qFormat/>
    <w:rsid w:val="00A90A76"/>
    <w:rPr>
      <w:rFonts w:cs="Wingdings"/>
    </w:rPr>
  </w:style>
  <w:style w:type="character" w:customStyle="1" w:styleId="ListLabel4033">
    <w:name w:val="ListLabel 4033"/>
    <w:qFormat/>
    <w:rsid w:val="00A90A76"/>
    <w:rPr>
      <w:rFonts w:cs="Symbol"/>
    </w:rPr>
  </w:style>
  <w:style w:type="character" w:customStyle="1" w:styleId="ListLabel4034">
    <w:name w:val="ListLabel 4034"/>
    <w:qFormat/>
    <w:rsid w:val="00A90A76"/>
    <w:rPr>
      <w:rFonts w:cs="Courier New"/>
    </w:rPr>
  </w:style>
  <w:style w:type="character" w:customStyle="1" w:styleId="ListLabel4035">
    <w:name w:val="ListLabel 4035"/>
    <w:qFormat/>
    <w:rsid w:val="00A90A76"/>
    <w:rPr>
      <w:rFonts w:cs="Wingdings"/>
    </w:rPr>
  </w:style>
  <w:style w:type="character" w:customStyle="1" w:styleId="ListLabel4036">
    <w:name w:val="ListLabel 4036"/>
    <w:qFormat/>
    <w:rsid w:val="00A90A76"/>
    <w:rPr>
      <w:rFonts w:cs="Symbol"/>
    </w:rPr>
  </w:style>
  <w:style w:type="character" w:customStyle="1" w:styleId="ListLabel4037">
    <w:name w:val="ListLabel 4037"/>
    <w:qFormat/>
    <w:rsid w:val="00A90A76"/>
    <w:rPr>
      <w:rFonts w:cs="Courier New"/>
    </w:rPr>
  </w:style>
  <w:style w:type="character" w:customStyle="1" w:styleId="ListLabel4038">
    <w:name w:val="ListLabel 4038"/>
    <w:qFormat/>
    <w:rsid w:val="00A90A76"/>
    <w:rPr>
      <w:rFonts w:cs="Wingdings"/>
    </w:rPr>
  </w:style>
  <w:style w:type="character" w:customStyle="1" w:styleId="ListLabel4039">
    <w:name w:val="ListLabel 4039"/>
    <w:qFormat/>
    <w:rsid w:val="00A90A76"/>
    <w:rPr>
      <w:rFonts w:cs="Symbol"/>
    </w:rPr>
  </w:style>
  <w:style w:type="character" w:customStyle="1" w:styleId="ListLabel4040">
    <w:name w:val="ListLabel 4040"/>
    <w:qFormat/>
    <w:rsid w:val="00A90A76"/>
    <w:rPr>
      <w:rFonts w:cs="Courier New"/>
    </w:rPr>
  </w:style>
  <w:style w:type="character" w:customStyle="1" w:styleId="ListLabel4041">
    <w:name w:val="ListLabel 4041"/>
    <w:qFormat/>
    <w:rsid w:val="00A90A76"/>
    <w:rPr>
      <w:rFonts w:cs="Wingdings"/>
    </w:rPr>
  </w:style>
  <w:style w:type="character" w:customStyle="1" w:styleId="ListLabel4042">
    <w:name w:val="ListLabel 4042"/>
    <w:qFormat/>
    <w:rsid w:val="00A90A76"/>
    <w:rPr>
      <w:rFonts w:cs="Symbol"/>
    </w:rPr>
  </w:style>
  <w:style w:type="character" w:customStyle="1" w:styleId="ListLabel4043">
    <w:name w:val="ListLabel 4043"/>
    <w:qFormat/>
    <w:rsid w:val="00A90A76"/>
    <w:rPr>
      <w:rFonts w:cs="Courier New"/>
    </w:rPr>
  </w:style>
  <w:style w:type="character" w:customStyle="1" w:styleId="ListLabel4044">
    <w:name w:val="ListLabel 4044"/>
    <w:qFormat/>
    <w:rsid w:val="00A90A76"/>
    <w:rPr>
      <w:rFonts w:cs="Wingdings"/>
    </w:rPr>
  </w:style>
  <w:style w:type="character" w:customStyle="1" w:styleId="ListLabel4045">
    <w:name w:val="ListLabel 4045"/>
    <w:qFormat/>
    <w:rsid w:val="00A90A76"/>
    <w:rPr>
      <w:rFonts w:cs="Symbol"/>
    </w:rPr>
  </w:style>
  <w:style w:type="character" w:customStyle="1" w:styleId="ListLabel4046">
    <w:name w:val="ListLabel 4046"/>
    <w:qFormat/>
    <w:rsid w:val="00A90A76"/>
    <w:rPr>
      <w:rFonts w:cs="Courier New"/>
    </w:rPr>
  </w:style>
  <w:style w:type="character" w:customStyle="1" w:styleId="ListLabel4047">
    <w:name w:val="ListLabel 4047"/>
    <w:qFormat/>
    <w:rsid w:val="00A90A76"/>
    <w:rPr>
      <w:rFonts w:cs="Wingdings"/>
    </w:rPr>
  </w:style>
  <w:style w:type="character" w:customStyle="1" w:styleId="ListLabel4048">
    <w:name w:val="ListLabel 4048"/>
    <w:qFormat/>
    <w:rsid w:val="00A90A76"/>
    <w:rPr>
      <w:rFonts w:cs="Symbol"/>
    </w:rPr>
  </w:style>
  <w:style w:type="character" w:customStyle="1" w:styleId="ListLabel4049">
    <w:name w:val="ListLabel 4049"/>
    <w:qFormat/>
    <w:rsid w:val="00A90A76"/>
    <w:rPr>
      <w:rFonts w:cs="Courier New"/>
    </w:rPr>
  </w:style>
  <w:style w:type="character" w:customStyle="1" w:styleId="ListLabel4050">
    <w:name w:val="ListLabel 4050"/>
    <w:qFormat/>
    <w:rsid w:val="00A90A76"/>
    <w:rPr>
      <w:rFonts w:cs="Wingding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Cs w:val="22"/>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B26F0"/>
    <w:pPr>
      <w:tabs>
        <w:tab w:val="right" w:leader="dot" w:pos="9746"/>
      </w:tabs>
      <w:spacing w:after="200" w:line="276" w:lineRule="auto"/>
    </w:pPr>
    <w:rPr>
      <w:rFonts w:ascii="Calibri" w:eastAsia="Calibri" w:hAnsi="Calibri"/>
      <w:color w:val="00000A"/>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agwek11">
    <w:name w:val="Nagłówek 11"/>
    <w:basedOn w:val="Normalny"/>
    <w:link w:val="Nagwek1Znak"/>
    <w:uiPriority w:val="9"/>
    <w:qFormat/>
    <w:rsid w:val="00FD41D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Nagwek21">
    <w:name w:val="Nagłówek 21"/>
    <w:basedOn w:val="Normalny"/>
    <w:link w:val="Nagwek2Znak"/>
    <w:uiPriority w:val="9"/>
    <w:unhideWhenUsed/>
    <w:qFormat/>
    <w:rsid w:val="004A4F3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customStyle="1" w:styleId="Nagwek31">
    <w:name w:val="Nagłówek 31"/>
    <w:basedOn w:val="Normalny"/>
    <w:link w:val="Nagwek3Znak"/>
    <w:uiPriority w:val="9"/>
    <w:unhideWhenUsed/>
    <w:qFormat/>
    <w:rsid w:val="00AF16AD"/>
    <w:pPr>
      <w:keepNext/>
      <w:keepLines/>
      <w:numPr>
        <w:numId w:val="1"/>
      </w:numPr>
      <w:spacing w:before="200" w:after="0"/>
      <w:outlineLvl w:val="0"/>
    </w:pPr>
    <w:rPr>
      <w:rFonts w:ascii="Arial" w:eastAsiaTheme="majorEastAsia" w:hAnsi="Arial" w:cstheme="majorBidi"/>
      <w:b/>
      <w:bCs/>
      <w:sz w:val="24"/>
    </w:rPr>
  </w:style>
  <w:style w:type="character" w:customStyle="1" w:styleId="Nagwek1Znak">
    <w:name w:val="Nagłówek 1 Znak"/>
    <w:basedOn w:val="Domylnaczcionkaakapitu"/>
    <w:link w:val="Nagwek11"/>
    <w:uiPriority w:val="9"/>
    <w:qFormat/>
    <w:rsid w:val="00FD41D3"/>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1"/>
    <w:uiPriority w:val="9"/>
    <w:qFormat/>
    <w:rsid w:val="004A4F36"/>
    <w:rPr>
      <w:rFonts w:asciiTheme="majorHAnsi" w:eastAsiaTheme="majorEastAsia" w:hAnsiTheme="majorHAnsi" w:cstheme="majorBidi"/>
      <w:b/>
      <w:bCs/>
      <w:color w:val="4F81BD" w:themeColor="accent1"/>
      <w:sz w:val="26"/>
      <w:szCs w:val="26"/>
    </w:rPr>
  </w:style>
  <w:style w:type="character" w:styleId="Pogrubienie">
    <w:name w:val="Strong"/>
    <w:basedOn w:val="Domylnaczcionkaakapitu"/>
    <w:uiPriority w:val="22"/>
    <w:qFormat/>
    <w:rsid w:val="004A4F36"/>
    <w:rPr>
      <w:b/>
      <w:bCs/>
    </w:rPr>
  </w:style>
  <w:style w:type="character" w:customStyle="1" w:styleId="BezodstpwZnak">
    <w:name w:val="Bez odstępów Znak"/>
    <w:basedOn w:val="Domylnaczcionkaakapitu"/>
    <w:uiPriority w:val="1"/>
    <w:qFormat/>
    <w:rsid w:val="004A4F36"/>
    <w:rPr>
      <w:rFonts w:cstheme="minorBidi"/>
    </w:rPr>
  </w:style>
  <w:style w:type="character" w:styleId="Tytuksiki">
    <w:name w:val="Book Title"/>
    <w:basedOn w:val="Domylnaczcionkaakapitu"/>
    <w:uiPriority w:val="33"/>
    <w:qFormat/>
    <w:rsid w:val="004A4F36"/>
    <w:rPr>
      <w:b/>
      <w:bCs/>
      <w:smallCaps/>
      <w:spacing w:val="5"/>
    </w:rPr>
  </w:style>
  <w:style w:type="character" w:customStyle="1" w:styleId="NagwekZnak">
    <w:name w:val="Nagłówek Znak"/>
    <w:basedOn w:val="Domylnaczcionkaakapitu"/>
    <w:uiPriority w:val="99"/>
    <w:qFormat/>
    <w:rsid w:val="001653E5"/>
    <w:rPr>
      <w:rFonts w:ascii="Times New Roman" w:eastAsia="Times New Roman" w:hAnsi="Times New Roman"/>
      <w:sz w:val="24"/>
      <w:szCs w:val="24"/>
      <w:lang w:eastAsia="pl-PL"/>
    </w:rPr>
  </w:style>
  <w:style w:type="character" w:customStyle="1" w:styleId="StopkaZnak">
    <w:name w:val="Stopka Znak"/>
    <w:basedOn w:val="Domylnaczcionkaakapitu"/>
    <w:uiPriority w:val="99"/>
    <w:qFormat/>
    <w:rsid w:val="001653E5"/>
    <w:rPr>
      <w:rFonts w:ascii="Times New Roman" w:eastAsia="Times New Roman" w:hAnsi="Times New Roman"/>
      <w:sz w:val="24"/>
      <w:szCs w:val="24"/>
      <w:lang w:eastAsia="pl-PL"/>
    </w:rPr>
  </w:style>
  <w:style w:type="character" w:styleId="Numerstrony">
    <w:name w:val="page number"/>
    <w:uiPriority w:val="99"/>
    <w:qFormat/>
    <w:rsid w:val="001653E5"/>
    <w:rPr>
      <w:rFonts w:cs="Times New Roman"/>
    </w:rPr>
  </w:style>
  <w:style w:type="character" w:customStyle="1" w:styleId="czeinternetowe">
    <w:name w:val="Łącze internetowe"/>
    <w:basedOn w:val="Domylnaczcionkaakapitu"/>
    <w:uiPriority w:val="99"/>
    <w:unhideWhenUsed/>
    <w:rsid w:val="00290281"/>
    <w:rPr>
      <w:color w:val="0000FF" w:themeColor="hyperlink"/>
      <w:u w:val="single"/>
    </w:rPr>
  </w:style>
  <w:style w:type="character" w:customStyle="1" w:styleId="TekstdymkaZnak">
    <w:name w:val="Tekst dymka Znak"/>
    <w:basedOn w:val="Domylnaczcionkaakapitu"/>
    <w:uiPriority w:val="99"/>
    <w:semiHidden/>
    <w:qFormat/>
    <w:rsid w:val="00846B37"/>
    <w:rPr>
      <w:rFonts w:ascii="Tahoma" w:hAnsi="Tahoma" w:cs="Tahoma"/>
      <w:sz w:val="16"/>
      <w:szCs w:val="16"/>
    </w:rPr>
  </w:style>
  <w:style w:type="character" w:customStyle="1" w:styleId="Nagwek3Znak">
    <w:name w:val="Nagłówek 3 Znak"/>
    <w:basedOn w:val="Domylnaczcionkaakapitu"/>
    <w:link w:val="Nagwek31"/>
    <w:uiPriority w:val="9"/>
    <w:qFormat/>
    <w:rsid w:val="00AF16AD"/>
    <w:rPr>
      <w:rFonts w:ascii="Arial" w:eastAsiaTheme="majorEastAsia" w:hAnsi="Arial" w:cstheme="majorBidi"/>
      <w:b/>
      <w:bCs/>
      <w:color w:val="00000A"/>
      <w:sz w:val="24"/>
    </w:rPr>
  </w:style>
  <w:style w:type="character" w:styleId="Odwoaniedokomentarza">
    <w:name w:val="annotation reference"/>
    <w:basedOn w:val="Domylnaczcionkaakapitu"/>
    <w:uiPriority w:val="99"/>
    <w:unhideWhenUsed/>
    <w:qFormat/>
    <w:rsid w:val="00F72C04"/>
    <w:rPr>
      <w:sz w:val="16"/>
      <w:szCs w:val="16"/>
    </w:rPr>
  </w:style>
  <w:style w:type="character" w:customStyle="1" w:styleId="TekstkomentarzaZnak">
    <w:name w:val="Tekst komentarza Znak"/>
    <w:basedOn w:val="Domylnaczcionkaakapitu"/>
    <w:uiPriority w:val="99"/>
    <w:semiHidden/>
    <w:qFormat/>
    <w:rsid w:val="00F72C04"/>
    <w:rPr>
      <w:sz w:val="20"/>
      <w:szCs w:val="20"/>
    </w:rPr>
  </w:style>
  <w:style w:type="character" w:customStyle="1" w:styleId="TematkomentarzaZnak">
    <w:name w:val="Temat komentarza Znak"/>
    <w:basedOn w:val="TekstkomentarzaZnak"/>
    <w:uiPriority w:val="99"/>
    <w:semiHidden/>
    <w:qFormat/>
    <w:rsid w:val="00F72C04"/>
    <w:rPr>
      <w:b/>
      <w:bCs/>
      <w:sz w:val="20"/>
      <w:szCs w:val="20"/>
    </w:rPr>
  </w:style>
  <w:style w:type="character" w:customStyle="1" w:styleId="TekstprzypisukocowegoZnak">
    <w:name w:val="Tekst przypisu końcowego Znak"/>
    <w:basedOn w:val="Domylnaczcionkaakapitu"/>
    <w:uiPriority w:val="99"/>
    <w:semiHidden/>
    <w:qFormat/>
    <w:rsid w:val="00DB4AB6"/>
    <w:rPr>
      <w:sz w:val="20"/>
      <w:szCs w:val="20"/>
    </w:rPr>
  </w:style>
  <w:style w:type="character" w:styleId="Odwoanieprzypisukocowego">
    <w:name w:val="endnote reference"/>
    <w:basedOn w:val="Domylnaczcionkaakapitu"/>
    <w:uiPriority w:val="99"/>
    <w:semiHidden/>
    <w:unhideWhenUsed/>
    <w:qFormat/>
    <w:rsid w:val="00DB4AB6"/>
    <w:rPr>
      <w:vertAlign w:val="superscript"/>
    </w:rPr>
  </w:style>
  <w:style w:type="character" w:customStyle="1" w:styleId="FootnoteTextChar">
    <w:name w:val="Footnote Text Char"/>
    <w:basedOn w:val="Domylnaczcionkaakapitu"/>
    <w:uiPriority w:val="99"/>
    <w:semiHidden/>
    <w:qFormat/>
    <w:rsid w:val="00DF3AF1"/>
    <w:rPr>
      <w:sz w:val="20"/>
      <w:szCs w:val="20"/>
    </w:rPr>
  </w:style>
  <w:style w:type="character" w:styleId="Odwoanieprzypisudolnego">
    <w:name w:val="footnote reference"/>
    <w:basedOn w:val="Domylnaczcionkaakapitu"/>
    <w:uiPriority w:val="99"/>
    <w:semiHidden/>
    <w:unhideWhenUsed/>
    <w:qFormat/>
    <w:rsid w:val="00DF3AF1"/>
    <w:rPr>
      <w:vertAlign w:val="superscript"/>
    </w:rPr>
  </w:style>
  <w:style w:type="character" w:customStyle="1" w:styleId="ListLabel1">
    <w:name w:val="ListLabel 1"/>
    <w:qFormat/>
    <w:rsid w:val="00A90A76"/>
    <w:rPr>
      <w:rFonts w:cs="Courier New"/>
    </w:rPr>
  </w:style>
  <w:style w:type="character" w:customStyle="1" w:styleId="ListLabel2">
    <w:name w:val="ListLabel 2"/>
    <w:qFormat/>
    <w:rsid w:val="00A90A76"/>
    <w:rPr>
      <w:rFonts w:cs="Courier New"/>
    </w:rPr>
  </w:style>
  <w:style w:type="character" w:customStyle="1" w:styleId="ListLabel3">
    <w:name w:val="ListLabel 3"/>
    <w:qFormat/>
    <w:rsid w:val="00A90A76"/>
    <w:rPr>
      <w:rFonts w:cs="Courier New"/>
    </w:rPr>
  </w:style>
  <w:style w:type="character" w:customStyle="1" w:styleId="ListLabel4">
    <w:name w:val="ListLabel 4"/>
    <w:qFormat/>
    <w:rsid w:val="00A90A76"/>
    <w:rPr>
      <w:rFonts w:cs="Courier New"/>
    </w:rPr>
  </w:style>
  <w:style w:type="character" w:customStyle="1" w:styleId="ListLabel5">
    <w:name w:val="ListLabel 5"/>
    <w:qFormat/>
    <w:rsid w:val="00A90A76"/>
    <w:rPr>
      <w:rFonts w:cs="Courier New"/>
    </w:rPr>
  </w:style>
  <w:style w:type="character" w:customStyle="1" w:styleId="ListLabel6">
    <w:name w:val="ListLabel 6"/>
    <w:qFormat/>
    <w:rsid w:val="00A90A76"/>
    <w:rPr>
      <w:rFonts w:cs="Courier New"/>
    </w:rPr>
  </w:style>
  <w:style w:type="character" w:customStyle="1" w:styleId="ListLabel7">
    <w:name w:val="ListLabel 7"/>
    <w:qFormat/>
    <w:rsid w:val="00A90A76"/>
    <w:rPr>
      <w:rFonts w:cs="Courier New"/>
    </w:rPr>
  </w:style>
  <w:style w:type="character" w:customStyle="1" w:styleId="ListLabel8">
    <w:name w:val="ListLabel 8"/>
    <w:qFormat/>
    <w:rsid w:val="00A90A76"/>
    <w:rPr>
      <w:rFonts w:cs="Courier New"/>
    </w:rPr>
  </w:style>
  <w:style w:type="character" w:customStyle="1" w:styleId="ListLabel9">
    <w:name w:val="ListLabel 9"/>
    <w:qFormat/>
    <w:rsid w:val="00A90A76"/>
    <w:rPr>
      <w:rFonts w:cs="Courier New"/>
    </w:rPr>
  </w:style>
  <w:style w:type="character" w:customStyle="1" w:styleId="ListLabel10">
    <w:name w:val="ListLabel 10"/>
    <w:qFormat/>
    <w:rsid w:val="00A90A76"/>
    <w:rPr>
      <w:rFonts w:cs="Courier New"/>
    </w:rPr>
  </w:style>
  <w:style w:type="character" w:customStyle="1" w:styleId="ListLabel11">
    <w:name w:val="ListLabel 11"/>
    <w:qFormat/>
    <w:rsid w:val="00A90A76"/>
    <w:rPr>
      <w:rFonts w:cs="Courier New"/>
    </w:rPr>
  </w:style>
  <w:style w:type="character" w:customStyle="1" w:styleId="ListLabel12">
    <w:name w:val="ListLabel 12"/>
    <w:qFormat/>
    <w:rsid w:val="00A90A76"/>
    <w:rPr>
      <w:rFonts w:cs="Courier New"/>
    </w:rPr>
  </w:style>
  <w:style w:type="character" w:customStyle="1" w:styleId="ListLabel13">
    <w:name w:val="ListLabel 13"/>
    <w:qFormat/>
    <w:rsid w:val="00A90A76"/>
    <w:rPr>
      <w:rFonts w:cs="Courier New"/>
    </w:rPr>
  </w:style>
  <w:style w:type="character" w:customStyle="1" w:styleId="ListLabel14">
    <w:name w:val="ListLabel 14"/>
    <w:qFormat/>
    <w:rsid w:val="00A90A76"/>
    <w:rPr>
      <w:rFonts w:cs="Courier New"/>
    </w:rPr>
  </w:style>
  <w:style w:type="character" w:customStyle="1" w:styleId="ListLabel15">
    <w:name w:val="ListLabel 15"/>
    <w:qFormat/>
    <w:rsid w:val="00A90A76"/>
    <w:rPr>
      <w:rFonts w:cs="Courier New"/>
    </w:rPr>
  </w:style>
  <w:style w:type="character" w:customStyle="1" w:styleId="ListLabel16">
    <w:name w:val="ListLabel 16"/>
    <w:qFormat/>
    <w:rsid w:val="00A90A76"/>
    <w:rPr>
      <w:rFonts w:cs="Courier New"/>
    </w:rPr>
  </w:style>
  <w:style w:type="character" w:customStyle="1" w:styleId="ListLabel17">
    <w:name w:val="ListLabel 17"/>
    <w:qFormat/>
    <w:rsid w:val="00A90A76"/>
    <w:rPr>
      <w:rFonts w:cs="Courier New"/>
    </w:rPr>
  </w:style>
  <w:style w:type="character" w:customStyle="1" w:styleId="ListLabel18">
    <w:name w:val="ListLabel 18"/>
    <w:qFormat/>
    <w:rsid w:val="00A90A76"/>
    <w:rPr>
      <w:rFonts w:cs="Courier New"/>
    </w:rPr>
  </w:style>
  <w:style w:type="character" w:customStyle="1" w:styleId="ListLabel19">
    <w:name w:val="ListLabel 19"/>
    <w:qFormat/>
    <w:rsid w:val="00A90A76"/>
    <w:rPr>
      <w:rFonts w:cs="Courier New"/>
    </w:rPr>
  </w:style>
  <w:style w:type="character" w:customStyle="1" w:styleId="ListLabel20">
    <w:name w:val="ListLabel 20"/>
    <w:qFormat/>
    <w:rsid w:val="00A90A76"/>
    <w:rPr>
      <w:rFonts w:cs="Courier New"/>
    </w:rPr>
  </w:style>
  <w:style w:type="character" w:customStyle="1" w:styleId="ListLabel21">
    <w:name w:val="ListLabel 21"/>
    <w:qFormat/>
    <w:rsid w:val="00A90A76"/>
    <w:rPr>
      <w:rFonts w:cs="Courier New"/>
    </w:rPr>
  </w:style>
  <w:style w:type="character" w:customStyle="1" w:styleId="ListLabel22">
    <w:name w:val="ListLabel 22"/>
    <w:qFormat/>
    <w:rsid w:val="00A90A76"/>
    <w:rPr>
      <w:rFonts w:cs="Courier New"/>
    </w:rPr>
  </w:style>
  <w:style w:type="character" w:customStyle="1" w:styleId="ListLabel23">
    <w:name w:val="ListLabel 23"/>
    <w:qFormat/>
    <w:rsid w:val="00A90A76"/>
    <w:rPr>
      <w:rFonts w:cs="Courier New"/>
    </w:rPr>
  </w:style>
  <w:style w:type="character" w:customStyle="1" w:styleId="ListLabel24">
    <w:name w:val="ListLabel 24"/>
    <w:qFormat/>
    <w:rsid w:val="00A90A76"/>
    <w:rPr>
      <w:rFonts w:cs="Courier New"/>
    </w:rPr>
  </w:style>
  <w:style w:type="character" w:customStyle="1" w:styleId="ListLabel25">
    <w:name w:val="ListLabel 25"/>
    <w:qFormat/>
    <w:rsid w:val="00A90A76"/>
    <w:rPr>
      <w:rFonts w:cs="Courier New"/>
    </w:rPr>
  </w:style>
  <w:style w:type="character" w:customStyle="1" w:styleId="ListLabel26">
    <w:name w:val="ListLabel 26"/>
    <w:qFormat/>
    <w:rsid w:val="00A90A76"/>
    <w:rPr>
      <w:rFonts w:cs="Courier New"/>
    </w:rPr>
  </w:style>
  <w:style w:type="character" w:customStyle="1" w:styleId="ListLabel27">
    <w:name w:val="ListLabel 27"/>
    <w:qFormat/>
    <w:rsid w:val="00A90A76"/>
    <w:rPr>
      <w:rFonts w:cs="Courier New"/>
    </w:rPr>
  </w:style>
  <w:style w:type="character" w:customStyle="1" w:styleId="ListLabel28">
    <w:name w:val="ListLabel 28"/>
    <w:qFormat/>
    <w:rsid w:val="00A90A76"/>
    <w:rPr>
      <w:rFonts w:cs="Courier New"/>
    </w:rPr>
  </w:style>
  <w:style w:type="character" w:customStyle="1" w:styleId="ListLabel29">
    <w:name w:val="ListLabel 29"/>
    <w:qFormat/>
    <w:rsid w:val="00A90A76"/>
    <w:rPr>
      <w:rFonts w:cs="Courier New"/>
    </w:rPr>
  </w:style>
  <w:style w:type="character" w:customStyle="1" w:styleId="ListLabel30">
    <w:name w:val="ListLabel 30"/>
    <w:qFormat/>
    <w:rsid w:val="00A90A76"/>
    <w:rPr>
      <w:rFonts w:cs="Courier New"/>
    </w:rPr>
  </w:style>
  <w:style w:type="character" w:customStyle="1" w:styleId="ListLabel31">
    <w:name w:val="ListLabel 31"/>
    <w:qFormat/>
    <w:rsid w:val="00A90A76"/>
    <w:rPr>
      <w:rFonts w:cs="Courier New"/>
    </w:rPr>
  </w:style>
  <w:style w:type="character" w:customStyle="1" w:styleId="ListLabel32">
    <w:name w:val="ListLabel 32"/>
    <w:qFormat/>
    <w:rsid w:val="00A90A76"/>
    <w:rPr>
      <w:rFonts w:cs="Courier New"/>
    </w:rPr>
  </w:style>
  <w:style w:type="character" w:customStyle="1" w:styleId="ListLabel33">
    <w:name w:val="ListLabel 33"/>
    <w:qFormat/>
    <w:rsid w:val="00A90A76"/>
    <w:rPr>
      <w:rFonts w:cs="Courier New"/>
    </w:rPr>
  </w:style>
  <w:style w:type="character" w:customStyle="1" w:styleId="ListLabel34">
    <w:name w:val="ListLabel 34"/>
    <w:qFormat/>
    <w:rsid w:val="00A90A76"/>
    <w:rPr>
      <w:rFonts w:cs="Courier New"/>
    </w:rPr>
  </w:style>
  <w:style w:type="character" w:customStyle="1" w:styleId="ListLabel35">
    <w:name w:val="ListLabel 35"/>
    <w:qFormat/>
    <w:rsid w:val="00A90A76"/>
    <w:rPr>
      <w:rFonts w:cs="Courier New"/>
    </w:rPr>
  </w:style>
  <w:style w:type="character" w:customStyle="1" w:styleId="ListLabel36">
    <w:name w:val="ListLabel 36"/>
    <w:qFormat/>
    <w:rsid w:val="00A90A76"/>
    <w:rPr>
      <w:rFonts w:cs="Courier New"/>
    </w:rPr>
  </w:style>
  <w:style w:type="character" w:customStyle="1" w:styleId="ListLabel37">
    <w:name w:val="ListLabel 37"/>
    <w:qFormat/>
    <w:rsid w:val="00A90A76"/>
    <w:rPr>
      <w:rFonts w:cs="Courier New"/>
    </w:rPr>
  </w:style>
  <w:style w:type="character" w:customStyle="1" w:styleId="ListLabel38">
    <w:name w:val="ListLabel 38"/>
    <w:qFormat/>
    <w:rsid w:val="00A90A76"/>
    <w:rPr>
      <w:rFonts w:cs="Courier New"/>
    </w:rPr>
  </w:style>
  <w:style w:type="character" w:customStyle="1" w:styleId="ListLabel39">
    <w:name w:val="ListLabel 39"/>
    <w:qFormat/>
    <w:rsid w:val="00A90A76"/>
    <w:rPr>
      <w:rFonts w:cs="Courier New"/>
    </w:rPr>
  </w:style>
  <w:style w:type="character" w:customStyle="1" w:styleId="ListLabel40">
    <w:name w:val="ListLabel 40"/>
    <w:qFormat/>
    <w:rsid w:val="00A90A76"/>
    <w:rPr>
      <w:rFonts w:cs="Courier New"/>
    </w:rPr>
  </w:style>
  <w:style w:type="character" w:customStyle="1" w:styleId="ListLabel41">
    <w:name w:val="ListLabel 41"/>
    <w:qFormat/>
    <w:rsid w:val="00A90A76"/>
    <w:rPr>
      <w:rFonts w:cs="Courier New"/>
    </w:rPr>
  </w:style>
  <w:style w:type="character" w:customStyle="1" w:styleId="ListLabel42">
    <w:name w:val="ListLabel 42"/>
    <w:qFormat/>
    <w:rsid w:val="00A90A76"/>
    <w:rPr>
      <w:rFonts w:cs="Courier New"/>
    </w:rPr>
  </w:style>
  <w:style w:type="character" w:customStyle="1" w:styleId="ListLabel43">
    <w:name w:val="ListLabel 43"/>
    <w:qFormat/>
    <w:rsid w:val="00A90A76"/>
    <w:rPr>
      <w:rFonts w:cs="Courier New"/>
    </w:rPr>
  </w:style>
  <w:style w:type="character" w:customStyle="1" w:styleId="ListLabel44">
    <w:name w:val="ListLabel 44"/>
    <w:qFormat/>
    <w:rsid w:val="00A90A76"/>
    <w:rPr>
      <w:rFonts w:cs="Courier New"/>
    </w:rPr>
  </w:style>
  <w:style w:type="character" w:customStyle="1" w:styleId="ListLabel45">
    <w:name w:val="ListLabel 45"/>
    <w:qFormat/>
    <w:rsid w:val="00A90A76"/>
    <w:rPr>
      <w:rFonts w:cs="Courier New"/>
    </w:rPr>
  </w:style>
  <w:style w:type="character" w:customStyle="1" w:styleId="ListLabel46">
    <w:name w:val="ListLabel 46"/>
    <w:qFormat/>
    <w:rsid w:val="00A90A76"/>
    <w:rPr>
      <w:rFonts w:cs="Courier New"/>
    </w:rPr>
  </w:style>
  <w:style w:type="character" w:customStyle="1" w:styleId="ListLabel47">
    <w:name w:val="ListLabel 47"/>
    <w:qFormat/>
    <w:rsid w:val="00A90A76"/>
    <w:rPr>
      <w:rFonts w:cs="Courier New"/>
    </w:rPr>
  </w:style>
  <w:style w:type="character" w:customStyle="1" w:styleId="ListLabel48">
    <w:name w:val="ListLabel 48"/>
    <w:qFormat/>
    <w:rsid w:val="00A90A76"/>
    <w:rPr>
      <w:rFonts w:cs="Courier New"/>
    </w:rPr>
  </w:style>
  <w:style w:type="character" w:customStyle="1" w:styleId="ListLabel49">
    <w:name w:val="ListLabel 49"/>
    <w:qFormat/>
    <w:rsid w:val="00A90A76"/>
    <w:rPr>
      <w:rFonts w:cs="Courier New"/>
    </w:rPr>
  </w:style>
  <w:style w:type="character" w:customStyle="1" w:styleId="ListLabel50">
    <w:name w:val="ListLabel 50"/>
    <w:qFormat/>
    <w:rsid w:val="00A90A76"/>
    <w:rPr>
      <w:rFonts w:cs="Courier New"/>
    </w:rPr>
  </w:style>
  <w:style w:type="character" w:customStyle="1" w:styleId="ListLabel51">
    <w:name w:val="ListLabel 51"/>
    <w:qFormat/>
    <w:rsid w:val="00A90A76"/>
    <w:rPr>
      <w:rFonts w:cs="Courier New"/>
    </w:rPr>
  </w:style>
  <w:style w:type="character" w:customStyle="1" w:styleId="ListLabel52">
    <w:name w:val="ListLabel 52"/>
    <w:qFormat/>
    <w:rsid w:val="00A90A76"/>
    <w:rPr>
      <w:rFonts w:cs="Courier New"/>
    </w:rPr>
  </w:style>
  <w:style w:type="character" w:customStyle="1" w:styleId="ListLabel53">
    <w:name w:val="ListLabel 53"/>
    <w:qFormat/>
    <w:rsid w:val="00A90A76"/>
    <w:rPr>
      <w:rFonts w:cs="Courier New"/>
    </w:rPr>
  </w:style>
  <w:style w:type="character" w:customStyle="1" w:styleId="ListLabel54">
    <w:name w:val="ListLabel 54"/>
    <w:qFormat/>
    <w:rsid w:val="00A90A76"/>
    <w:rPr>
      <w:rFonts w:cs="Courier New"/>
    </w:rPr>
  </w:style>
  <w:style w:type="character" w:customStyle="1" w:styleId="ListLabel55">
    <w:name w:val="ListLabel 55"/>
    <w:qFormat/>
    <w:rsid w:val="00A90A76"/>
    <w:rPr>
      <w:rFonts w:cs="Courier New"/>
    </w:rPr>
  </w:style>
  <w:style w:type="character" w:customStyle="1" w:styleId="ListLabel56">
    <w:name w:val="ListLabel 56"/>
    <w:qFormat/>
    <w:rsid w:val="00A90A76"/>
    <w:rPr>
      <w:rFonts w:cs="Courier New"/>
    </w:rPr>
  </w:style>
  <w:style w:type="character" w:customStyle="1" w:styleId="ListLabel57">
    <w:name w:val="ListLabel 57"/>
    <w:qFormat/>
    <w:rsid w:val="00A90A76"/>
    <w:rPr>
      <w:rFonts w:cs="Courier New"/>
    </w:rPr>
  </w:style>
  <w:style w:type="character" w:customStyle="1" w:styleId="ListLabel58">
    <w:name w:val="ListLabel 58"/>
    <w:qFormat/>
    <w:rsid w:val="00A90A76"/>
    <w:rPr>
      <w:rFonts w:cs="Courier New"/>
    </w:rPr>
  </w:style>
  <w:style w:type="character" w:customStyle="1" w:styleId="ListLabel59">
    <w:name w:val="ListLabel 59"/>
    <w:qFormat/>
    <w:rsid w:val="00A90A76"/>
    <w:rPr>
      <w:rFonts w:cs="Courier New"/>
    </w:rPr>
  </w:style>
  <w:style w:type="character" w:customStyle="1" w:styleId="ListLabel60">
    <w:name w:val="ListLabel 60"/>
    <w:qFormat/>
    <w:rsid w:val="00A90A76"/>
    <w:rPr>
      <w:rFonts w:cs="Courier New"/>
    </w:rPr>
  </w:style>
  <w:style w:type="character" w:customStyle="1" w:styleId="ListLabel61">
    <w:name w:val="ListLabel 61"/>
    <w:qFormat/>
    <w:rsid w:val="00A90A76"/>
    <w:rPr>
      <w:rFonts w:cs="Courier New"/>
    </w:rPr>
  </w:style>
  <w:style w:type="character" w:customStyle="1" w:styleId="ListLabel62">
    <w:name w:val="ListLabel 62"/>
    <w:qFormat/>
    <w:rsid w:val="00A90A76"/>
    <w:rPr>
      <w:rFonts w:cs="Courier New"/>
    </w:rPr>
  </w:style>
  <w:style w:type="character" w:customStyle="1" w:styleId="ListLabel63">
    <w:name w:val="ListLabel 63"/>
    <w:qFormat/>
    <w:rsid w:val="00A90A76"/>
    <w:rPr>
      <w:rFonts w:cs="Courier New"/>
    </w:rPr>
  </w:style>
  <w:style w:type="character" w:customStyle="1" w:styleId="ListLabel64">
    <w:name w:val="ListLabel 64"/>
    <w:qFormat/>
    <w:rsid w:val="00A90A76"/>
    <w:rPr>
      <w:rFonts w:cs="Courier New"/>
    </w:rPr>
  </w:style>
  <w:style w:type="character" w:customStyle="1" w:styleId="ListLabel65">
    <w:name w:val="ListLabel 65"/>
    <w:qFormat/>
    <w:rsid w:val="00A90A76"/>
    <w:rPr>
      <w:rFonts w:cs="Courier New"/>
    </w:rPr>
  </w:style>
  <w:style w:type="character" w:customStyle="1" w:styleId="ListLabel66">
    <w:name w:val="ListLabel 66"/>
    <w:qFormat/>
    <w:rsid w:val="00A90A76"/>
    <w:rPr>
      <w:rFonts w:cs="Courier New"/>
    </w:rPr>
  </w:style>
  <w:style w:type="character" w:customStyle="1" w:styleId="ListLabel67">
    <w:name w:val="ListLabel 67"/>
    <w:qFormat/>
    <w:rsid w:val="00A90A76"/>
    <w:rPr>
      <w:rFonts w:cs="Courier New"/>
    </w:rPr>
  </w:style>
  <w:style w:type="character" w:customStyle="1" w:styleId="ListLabel68">
    <w:name w:val="ListLabel 68"/>
    <w:qFormat/>
    <w:rsid w:val="00A90A76"/>
    <w:rPr>
      <w:rFonts w:cs="Courier New"/>
    </w:rPr>
  </w:style>
  <w:style w:type="character" w:customStyle="1" w:styleId="ListLabel69">
    <w:name w:val="ListLabel 69"/>
    <w:qFormat/>
    <w:rsid w:val="00A90A76"/>
    <w:rPr>
      <w:rFonts w:cs="Courier New"/>
    </w:rPr>
  </w:style>
  <w:style w:type="character" w:customStyle="1" w:styleId="ListLabel70">
    <w:name w:val="ListLabel 70"/>
    <w:qFormat/>
    <w:rsid w:val="00A90A76"/>
    <w:rPr>
      <w:rFonts w:cs="Courier New"/>
    </w:rPr>
  </w:style>
  <w:style w:type="character" w:customStyle="1" w:styleId="ListLabel71">
    <w:name w:val="ListLabel 71"/>
    <w:qFormat/>
    <w:rsid w:val="00A90A76"/>
    <w:rPr>
      <w:rFonts w:cs="Courier New"/>
    </w:rPr>
  </w:style>
  <w:style w:type="character" w:customStyle="1" w:styleId="ListLabel72">
    <w:name w:val="ListLabel 72"/>
    <w:qFormat/>
    <w:rsid w:val="00A90A76"/>
    <w:rPr>
      <w:rFonts w:cs="Courier New"/>
    </w:rPr>
  </w:style>
  <w:style w:type="character" w:customStyle="1" w:styleId="ListLabel73">
    <w:name w:val="ListLabel 73"/>
    <w:qFormat/>
    <w:rsid w:val="00A90A76"/>
    <w:rPr>
      <w:rFonts w:cs="Courier New"/>
    </w:rPr>
  </w:style>
  <w:style w:type="character" w:customStyle="1" w:styleId="ListLabel74">
    <w:name w:val="ListLabel 74"/>
    <w:qFormat/>
    <w:rsid w:val="00A90A76"/>
    <w:rPr>
      <w:rFonts w:cs="Courier New"/>
    </w:rPr>
  </w:style>
  <w:style w:type="character" w:customStyle="1" w:styleId="ListLabel75">
    <w:name w:val="ListLabel 75"/>
    <w:qFormat/>
    <w:rsid w:val="00A90A76"/>
    <w:rPr>
      <w:rFonts w:cs="Courier New"/>
    </w:rPr>
  </w:style>
  <w:style w:type="character" w:customStyle="1" w:styleId="ListLabel76">
    <w:name w:val="ListLabel 76"/>
    <w:qFormat/>
    <w:rsid w:val="00A90A76"/>
    <w:rPr>
      <w:rFonts w:cs="Courier New"/>
    </w:rPr>
  </w:style>
  <w:style w:type="character" w:customStyle="1" w:styleId="ListLabel77">
    <w:name w:val="ListLabel 77"/>
    <w:qFormat/>
    <w:rsid w:val="00A90A76"/>
    <w:rPr>
      <w:rFonts w:cs="Courier New"/>
    </w:rPr>
  </w:style>
  <w:style w:type="character" w:customStyle="1" w:styleId="ListLabel78">
    <w:name w:val="ListLabel 78"/>
    <w:qFormat/>
    <w:rsid w:val="00A90A76"/>
    <w:rPr>
      <w:rFonts w:cs="Courier New"/>
    </w:rPr>
  </w:style>
  <w:style w:type="character" w:customStyle="1" w:styleId="ListLabel79">
    <w:name w:val="ListLabel 79"/>
    <w:qFormat/>
    <w:rsid w:val="00A90A76"/>
    <w:rPr>
      <w:rFonts w:cs="Courier New"/>
    </w:rPr>
  </w:style>
  <w:style w:type="character" w:customStyle="1" w:styleId="ListLabel80">
    <w:name w:val="ListLabel 80"/>
    <w:qFormat/>
    <w:rsid w:val="00A90A76"/>
    <w:rPr>
      <w:rFonts w:cs="Courier New"/>
    </w:rPr>
  </w:style>
  <w:style w:type="character" w:customStyle="1" w:styleId="ListLabel81">
    <w:name w:val="ListLabel 81"/>
    <w:qFormat/>
    <w:rsid w:val="00A90A76"/>
    <w:rPr>
      <w:rFonts w:cs="Courier New"/>
    </w:rPr>
  </w:style>
  <w:style w:type="character" w:customStyle="1" w:styleId="ListLabel82">
    <w:name w:val="ListLabel 82"/>
    <w:qFormat/>
    <w:rsid w:val="00A90A76"/>
    <w:rPr>
      <w:rFonts w:cs="Courier New"/>
    </w:rPr>
  </w:style>
  <w:style w:type="character" w:customStyle="1" w:styleId="ListLabel83">
    <w:name w:val="ListLabel 83"/>
    <w:qFormat/>
    <w:rsid w:val="00A90A76"/>
    <w:rPr>
      <w:rFonts w:cs="Courier New"/>
    </w:rPr>
  </w:style>
  <w:style w:type="character" w:customStyle="1" w:styleId="ListLabel84">
    <w:name w:val="ListLabel 84"/>
    <w:qFormat/>
    <w:rsid w:val="00A90A76"/>
    <w:rPr>
      <w:rFonts w:cs="Courier New"/>
    </w:rPr>
  </w:style>
  <w:style w:type="character" w:customStyle="1" w:styleId="ListLabel85">
    <w:name w:val="ListLabel 85"/>
    <w:qFormat/>
    <w:rsid w:val="00A90A76"/>
    <w:rPr>
      <w:rFonts w:cs="Courier New"/>
    </w:rPr>
  </w:style>
  <w:style w:type="character" w:customStyle="1" w:styleId="ListLabel86">
    <w:name w:val="ListLabel 86"/>
    <w:qFormat/>
    <w:rsid w:val="00A90A76"/>
    <w:rPr>
      <w:rFonts w:cs="Courier New"/>
    </w:rPr>
  </w:style>
  <w:style w:type="character" w:customStyle="1" w:styleId="ListLabel87">
    <w:name w:val="ListLabel 87"/>
    <w:qFormat/>
    <w:rsid w:val="00A90A76"/>
    <w:rPr>
      <w:rFonts w:cs="Courier New"/>
    </w:rPr>
  </w:style>
  <w:style w:type="character" w:customStyle="1" w:styleId="ListLabel88">
    <w:name w:val="ListLabel 88"/>
    <w:qFormat/>
    <w:rsid w:val="00A90A76"/>
    <w:rPr>
      <w:rFonts w:cs="Courier New"/>
    </w:rPr>
  </w:style>
  <w:style w:type="character" w:customStyle="1" w:styleId="ListLabel89">
    <w:name w:val="ListLabel 89"/>
    <w:qFormat/>
    <w:rsid w:val="00A90A76"/>
    <w:rPr>
      <w:rFonts w:cs="Courier New"/>
    </w:rPr>
  </w:style>
  <w:style w:type="character" w:customStyle="1" w:styleId="ListLabel90">
    <w:name w:val="ListLabel 90"/>
    <w:qFormat/>
    <w:rsid w:val="00A90A76"/>
    <w:rPr>
      <w:rFonts w:cs="Courier New"/>
    </w:rPr>
  </w:style>
  <w:style w:type="character" w:customStyle="1" w:styleId="ListLabel91">
    <w:name w:val="ListLabel 91"/>
    <w:qFormat/>
    <w:rsid w:val="00A90A76"/>
    <w:rPr>
      <w:rFonts w:cs="Courier New"/>
    </w:rPr>
  </w:style>
  <w:style w:type="character" w:customStyle="1" w:styleId="ListLabel92">
    <w:name w:val="ListLabel 92"/>
    <w:qFormat/>
    <w:rsid w:val="00A90A76"/>
    <w:rPr>
      <w:rFonts w:cs="Courier New"/>
    </w:rPr>
  </w:style>
  <w:style w:type="character" w:customStyle="1" w:styleId="ListLabel93">
    <w:name w:val="ListLabel 93"/>
    <w:qFormat/>
    <w:rsid w:val="00A90A76"/>
    <w:rPr>
      <w:rFonts w:cs="Courier New"/>
    </w:rPr>
  </w:style>
  <w:style w:type="character" w:customStyle="1" w:styleId="ListLabel94">
    <w:name w:val="ListLabel 94"/>
    <w:qFormat/>
    <w:rsid w:val="00A90A76"/>
    <w:rPr>
      <w:rFonts w:eastAsia="Calibri" w:cs="Calibri"/>
    </w:rPr>
  </w:style>
  <w:style w:type="character" w:customStyle="1" w:styleId="ListLabel95">
    <w:name w:val="ListLabel 95"/>
    <w:qFormat/>
    <w:rsid w:val="00A90A76"/>
    <w:rPr>
      <w:rFonts w:cs="Courier New"/>
    </w:rPr>
  </w:style>
  <w:style w:type="character" w:customStyle="1" w:styleId="ListLabel96">
    <w:name w:val="ListLabel 96"/>
    <w:qFormat/>
    <w:rsid w:val="00A90A76"/>
    <w:rPr>
      <w:rFonts w:cs="Courier New"/>
    </w:rPr>
  </w:style>
  <w:style w:type="character" w:customStyle="1" w:styleId="ListLabel97">
    <w:name w:val="ListLabel 97"/>
    <w:qFormat/>
    <w:rsid w:val="00A90A76"/>
    <w:rPr>
      <w:rFonts w:cs="Courier New"/>
    </w:rPr>
  </w:style>
  <w:style w:type="character" w:customStyle="1" w:styleId="ListLabel98">
    <w:name w:val="ListLabel 98"/>
    <w:qFormat/>
    <w:rsid w:val="00A90A76"/>
    <w:rPr>
      <w:rFonts w:cs="Courier New"/>
    </w:rPr>
  </w:style>
  <w:style w:type="character" w:customStyle="1" w:styleId="ListLabel99">
    <w:name w:val="ListLabel 99"/>
    <w:qFormat/>
    <w:rsid w:val="00A90A76"/>
    <w:rPr>
      <w:rFonts w:cs="Courier New"/>
    </w:rPr>
  </w:style>
  <w:style w:type="character" w:customStyle="1" w:styleId="ListLabel100">
    <w:name w:val="ListLabel 100"/>
    <w:qFormat/>
    <w:rsid w:val="00A90A76"/>
    <w:rPr>
      <w:rFonts w:cs="Courier New"/>
    </w:rPr>
  </w:style>
  <w:style w:type="character" w:customStyle="1" w:styleId="ListLabel101">
    <w:name w:val="ListLabel 101"/>
    <w:qFormat/>
    <w:rsid w:val="00A90A76"/>
    <w:rPr>
      <w:rFonts w:cs="Courier New"/>
    </w:rPr>
  </w:style>
  <w:style w:type="character" w:customStyle="1" w:styleId="ListLabel102">
    <w:name w:val="ListLabel 102"/>
    <w:qFormat/>
    <w:rsid w:val="00A90A76"/>
    <w:rPr>
      <w:rFonts w:cs="Courier New"/>
    </w:rPr>
  </w:style>
  <w:style w:type="character" w:customStyle="1" w:styleId="ListLabel103">
    <w:name w:val="ListLabel 103"/>
    <w:qFormat/>
    <w:rsid w:val="00A90A76"/>
    <w:rPr>
      <w:rFonts w:cs="Courier New"/>
    </w:rPr>
  </w:style>
  <w:style w:type="character" w:customStyle="1" w:styleId="ListLabel104">
    <w:name w:val="ListLabel 104"/>
    <w:qFormat/>
    <w:rsid w:val="00A90A76"/>
    <w:rPr>
      <w:rFonts w:cs="Courier New"/>
    </w:rPr>
  </w:style>
  <w:style w:type="character" w:customStyle="1" w:styleId="ListLabel105">
    <w:name w:val="ListLabel 105"/>
    <w:qFormat/>
    <w:rsid w:val="00A90A76"/>
    <w:rPr>
      <w:rFonts w:cs="Courier New"/>
    </w:rPr>
  </w:style>
  <w:style w:type="character" w:customStyle="1" w:styleId="ListLabel106">
    <w:name w:val="ListLabel 106"/>
    <w:qFormat/>
    <w:rsid w:val="00A90A76"/>
    <w:rPr>
      <w:rFonts w:cs="Courier New"/>
    </w:rPr>
  </w:style>
  <w:style w:type="character" w:customStyle="1" w:styleId="ListLabel107">
    <w:name w:val="ListLabel 107"/>
    <w:qFormat/>
    <w:rsid w:val="00A90A76"/>
    <w:rPr>
      <w:rFonts w:cs="Courier New"/>
    </w:rPr>
  </w:style>
  <w:style w:type="character" w:customStyle="1" w:styleId="ListLabel108">
    <w:name w:val="ListLabel 108"/>
    <w:qFormat/>
    <w:rsid w:val="00A90A76"/>
    <w:rPr>
      <w:rFonts w:cs="Courier New"/>
    </w:rPr>
  </w:style>
  <w:style w:type="character" w:customStyle="1" w:styleId="ListLabel109">
    <w:name w:val="ListLabel 109"/>
    <w:qFormat/>
    <w:rsid w:val="00A90A76"/>
    <w:rPr>
      <w:rFonts w:cs="Courier New"/>
    </w:rPr>
  </w:style>
  <w:style w:type="character" w:customStyle="1" w:styleId="ListLabel110">
    <w:name w:val="ListLabel 110"/>
    <w:qFormat/>
    <w:rsid w:val="00A90A76"/>
    <w:rPr>
      <w:rFonts w:cs="Courier New"/>
    </w:rPr>
  </w:style>
  <w:style w:type="character" w:customStyle="1" w:styleId="ListLabel111">
    <w:name w:val="ListLabel 111"/>
    <w:qFormat/>
    <w:rsid w:val="00A90A76"/>
    <w:rPr>
      <w:rFonts w:cs="Courier New"/>
    </w:rPr>
  </w:style>
  <w:style w:type="character" w:customStyle="1" w:styleId="ListLabel112">
    <w:name w:val="ListLabel 112"/>
    <w:qFormat/>
    <w:rsid w:val="00A90A76"/>
    <w:rPr>
      <w:rFonts w:cs="Courier New"/>
    </w:rPr>
  </w:style>
  <w:style w:type="character" w:customStyle="1" w:styleId="ListLabel113">
    <w:name w:val="ListLabel 113"/>
    <w:qFormat/>
    <w:rsid w:val="00A90A76"/>
    <w:rPr>
      <w:rFonts w:cs="Courier New"/>
    </w:rPr>
  </w:style>
  <w:style w:type="character" w:customStyle="1" w:styleId="ListLabel114">
    <w:name w:val="ListLabel 114"/>
    <w:qFormat/>
    <w:rsid w:val="00A90A76"/>
    <w:rPr>
      <w:rFonts w:cs="Courier New"/>
    </w:rPr>
  </w:style>
  <w:style w:type="character" w:customStyle="1" w:styleId="ListLabel115">
    <w:name w:val="ListLabel 115"/>
    <w:qFormat/>
    <w:rsid w:val="00A90A76"/>
    <w:rPr>
      <w:rFonts w:cs="Courier New"/>
    </w:rPr>
  </w:style>
  <w:style w:type="character" w:customStyle="1" w:styleId="ListLabel116">
    <w:name w:val="ListLabel 116"/>
    <w:qFormat/>
    <w:rsid w:val="00A90A76"/>
    <w:rPr>
      <w:rFonts w:cs="Courier New"/>
    </w:rPr>
  </w:style>
  <w:style w:type="character" w:customStyle="1" w:styleId="ListLabel117">
    <w:name w:val="ListLabel 117"/>
    <w:qFormat/>
    <w:rsid w:val="00A90A76"/>
    <w:rPr>
      <w:rFonts w:cs="Courier New"/>
    </w:rPr>
  </w:style>
  <w:style w:type="character" w:customStyle="1" w:styleId="ListLabel118">
    <w:name w:val="ListLabel 118"/>
    <w:qFormat/>
    <w:rsid w:val="00A90A76"/>
    <w:rPr>
      <w:rFonts w:cs="Courier New"/>
    </w:rPr>
  </w:style>
  <w:style w:type="character" w:customStyle="1" w:styleId="ListLabel119">
    <w:name w:val="ListLabel 119"/>
    <w:qFormat/>
    <w:rsid w:val="00A90A76"/>
    <w:rPr>
      <w:rFonts w:cs="Courier New"/>
    </w:rPr>
  </w:style>
  <w:style w:type="character" w:customStyle="1" w:styleId="ListLabel120">
    <w:name w:val="ListLabel 120"/>
    <w:qFormat/>
    <w:rsid w:val="00A90A76"/>
    <w:rPr>
      <w:rFonts w:cs="Courier New"/>
    </w:rPr>
  </w:style>
  <w:style w:type="character" w:customStyle="1" w:styleId="ListLabel121">
    <w:name w:val="ListLabel 121"/>
    <w:qFormat/>
    <w:rsid w:val="00A90A76"/>
    <w:rPr>
      <w:rFonts w:cs="Courier New"/>
    </w:rPr>
  </w:style>
  <w:style w:type="character" w:customStyle="1" w:styleId="ListLabel122">
    <w:name w:val="ListLabel 122"/>
    <w:qFormat/>
    <w:rsid w:val="00A90A76"/>
    <w:rPr>
      <w:rFonts w:cs="Courier New"/>
    </w:rPr>
  </w:style>
  <w:style w:type="character" w:customStyle="1" w:styleId="ListLabel123">
    <w:name w:val="ListLabel 123"/>
    <w:qFormat/>
    <w:rsid w:val="00A90A76"/>
    <w:rPr>
      <w:rFonts w:cs="Courier New"/>
    </w:rPr>
  </w:style>
  <w:style w:type="character" w:customStyle="1" w:styleId="ListLabel124">
    <w:name w:val="ListLabel 124"/>
    <w:qFormat/>
    <w:rsid w:val="00A90A76"/>
    <w:rPr>
      <w:rFonts w:cs="Courier New"/>
    </w:rPr>
  </w:style>
  <w:style w:type="character" w:customStyle="1" w:styleId="ListLabel125">
    <w:name w:val="ListLabel 125"/>
    <w:qFormat/>
    <w:rsid w:val="00A90A76"/>
    <w:rPr>
      <w:rFonts w:cs="Courier New"/>
    </w:rPr>
  </w:style>
  <w:style w:type="character" w:customStyle="1" w:styleId="ListLabel126">
    <w:name w:val="ListLabel 126"/>
    <w:qFormat/>
    <w:rsid w:val="00A90A76"/>
    <w:rPr>
      <w:rFonts w:cs="Courier New"/>
    </w:rPr>
  </w:style>
  <w:style w:type="character" w:customStyle="1" w:styleId="ListLabel127">
    <w:name w:val="ListLabel 127"/>
    <w:qFormat/>
    <w:rsid w:val="00A90A76"/>
    <w:rPr>
      <w:rFonts w:cs="Courier New"/>
    </w:rPr>
  </w:style>
  <w:style w:type="character" w:customStyle="1" w:styleId="ListLabel128">
    <w:name w:val="ListLabel 128"/>
    <w:qFormat/>
    <w:rsid w:val="00A90A76"/>
    <w:rPr>
      <w:rFonts w:cs="Courier New"/>
    </w:rPr>
  </w:style>
  <w:style w:type="character" w:customStyle="1" w:styleId="ListLabel129">
    <w:name w:val="ListLabel 129"/>
    <w:qFormat/>
    <w:rsid w:val="00A90A76"/>
    <w:rPr>
      <w:rFonts w:cs="Courier New"/>
    </w:rPr>
  </w:style>
  <w:style w:type="character" w:customStyle="1" w:styleId="ListLabel130">
    <w:name w:val="ListLabel 130"/>
    <w:qFormat/>
    <w:rsid w:val="00A90A76"/>
    <w:rPr>
      <w:rFonts w:cs="Courier New"/>
    </w:rPr>
  </w:style>
  <w:style w:type="character" w:customStyle="1" w:styleId="ListLabel131">
    <w:name w:val="ListLabel 131"/>
    <w:qFormat/>
    <w:rsid w:val="00A90A76"/>
    <w:rPr>
      <w:rFonts w:cs="Courier New"/>
    </w:rPr>
  </w:style>
  <w:style w:type="character" w:customStyle="1" w:styleId="ListLabel132">
    <w:name w:val="ListLabel 132"/>
    <w:qFormat/>
    <w:rsid w:val="00A90A76"/>
    <w:rPr>
      <w:rFonts w:cs="Courier New"/>
    </w:rPr>
  </w:style>
  <w:style w:type="character" w:customStyle="1" w:styleId="ListLabel133">
    <w:name w:val="ListLabel 133"/>
    <w:qFormat/>
    <w:rsid w:val="00A90A76"/>
    <w:rPr>
      <w:rFonts w:cs="Courier New"/>
    </w:rPr>
  </w:style>
  <w:style w:type="character" w:customStyle="1" w:styleId="ListLabel134">
    <w:name w:val="ListLabel 134"/>
    <w:qFormat/>
    <w:rsid w:val="00A90A76"/>
    <w:rPr>
      <w:rFonts w:cs="Courier New"/>
    </w:rPr>
  </w:style>
  <w:style w:type="character" w:customStyle="1" w:styleId="ListLabel135">
    <w:name w:val="ListLabel 135"/>
    <w:qFormat/>
    <w:rsid w:val="00A90A76"/>
    <w:rPr>
      <w:rFonts w:cs="Courier New"/>
    </w:rPr>
  </w:style>
  <w:style w:type="character" w:customStyle="1" w:styleId="ListLabel136">
    <w:name w:val="ListLabel 136"/>
    <w:qFormat/>
    <w:rsid w:val="00A90A76"/>
    <w:rPr>
      <w:rFonts w:cs="Courier New"/>
    </w:rPr>
  </w:style>
  <w:style w:type="character" w:customStyle="1" w:styleId="ListLabel137">
    <w:name w:val="ListLabel 137"/>
    <w:qFormat/>
    <w:rsid w:val="00A90A76"/>
    <w:rPr>
      <w:rFonts w:cs="Courier New"/>
    </w:rPr>
  </w:style>
  <w:style w:type="character" w:customStyle="1" w:styleId="ListLabel138">
    <w:name w:val="ListLabel 138"/>
    <w:qFormat/>
    <w:rsid w:val="00A90A76"/>
    <w:rPr>
      <w:rFonts w:cs="Courier New"/>
    </w:rPr>
  </w:style>
  <w:style w:type="character" w:customStyle="1" w:styleId="ListLabel139">
    <w:name w:val="ListLabel 139"/>
    <w:qFormat/>
    <w:rsid w:val="00A90A76"/>
    <w:rPr>
      <w:rFonts w:cs="Courier New"/>
    </w:rPr>
  </w:style>
  <w:style w:type="character" w:customStyle="1" w:styleId="ListLabel140">
    <w:name w:val="ListLabel 140"/>
    <w:qFormat/>
    <w:rsid w:val="00A90A76"/>
    <w:rPr>
      <w:rFonts w:cs="Courier New"/>
    </w:rPr>
  </w:style>
  <w:style w:type="character" w:customStyle="1" w:styleId="ListLabel141">
    <w:name w:val="ListLabel 141"/>
    <w:qFormat/>
    <w:rsid w:val="00A90A76"/>
    <w:rPr>
      <w:rFonts w:cs="Courier New"/>
    </w:rPr>
  </w:style>
  <w:style w:type="character" w:customStyle="1" w:styleId="ListLabel142">
    <w:name w:val="ListLabel 142"/>
    <w:qFormat/>
    <w:rsid w:val="00A90A76"/>
    <w:rPr>
      <w:rFonts w:cs="Courier New"/>
    </w:rPr>
  </w:style>
  <w:style w:type="character" w:customStyle="1" w:styleId="ListLabel143">
    <w:name w:val="ListLabel 143"/>
    <w:qFormat/>
    <w:rsid w:val="00A90A76"/>
    <w:rPr>
      <w:rFonts w:cs="Courier New"/>
    </w:rPr>
  </w:style>
  <w:style w:type="character" w:customStyle="1" w:styleId="ListLabel144">
    <w:name w:val="ListLabel 144"/>
    <w:qFormat/>
    <w:rsid w:val="00A90A76"/>
    <w:rPr>
      <w:rFonts w:cs="Courier New"/>
    </w:rPr>
  </w:style>
  <w:style w:type="character" w:customStyle="1" w:styleId="ListLabel145">
    <w:name w:val="ListLabel 145"/>
    <w:qFormat/>
    <w:rsid w:val="00A90A76"/>
    <w:rPr>
      <w:rFonts w:cs="Courier New"/>
    </w:rPr>
  </w:style>
  <w:style w:type="character" w:customStyle="1" w:styleId="ListLabel146">
    <w:name w:val="ListLabel 146"/>
    <w:qFormat/>
    <w:rsid w:val="00A90A76"/>
    <w:rPr>
      <w:rFonts w:cs="Courier New"/>
    </w:rPr>
  </w:style>
  <w:style w:type="character" w:customStyle="1" w:styleId="ListLabel147">
    <w:name w:val="ListLabel 147"/>
    <w:qFormat/>
    <w:rsid w:val="00A90A76"/>
    <w:rPr>
      <w:rFonts w:cs="Courier New"/>
    </w:rPr>
  </w:style>
  <w:style w:type="character" w:customStyle="1" w:styleId="ListLabel148">
    <w:name w:val="ListLabel 148"/>
    <w:qFormat/>
    <w:rsid w:val="00A90A76"/>
    <w:rPr>
      <w:rFonts w:cs="Courier New"/>
    </w:rPr>
  </w:style>
  <w:style w:type="character" w:customStyle="1" w:styleId="ListLabel149">
    <w:name w:val="ListLabel 149"/>
    <w:qFormat/>
    <w:rsid w:val="00A90A76"/>
    <w:rPr>
      <w:rFonts w:cs="Courier New"/>
    </w:rPr>
  </w:style>
  <w:style w:type="character" w:customStyle="1" w:styleId="ListLabel150">
    <w:name w:val="ListLabel 150"/>
    <w:qFormat/>
    <w:rsid w:val="00A90A76"/>
    <w:rPr>
      <w:rFonts w:cs="Courier New"/>
    </w:rPr>
  </w:style>
  <w:style w:type="character" w:customStyle="1" w:styleId="ListLabel151">
    <w:name w:val="ListLabel 151"/>
    <w:qFormat/>
    <w:rsid w:val="00A90A76"/>
    <w:rPr>
      <w:rFonts w:cs="Courier New"/>
    </w:rPr>
  </w:style>
  <w:style w:type="character" w:customStyle="1" w:styleId="ListLabel152">
    <w:name w:val="ListLabel 152"/>
    <w:qFormat/>
    <w:rsid w:val="00A90A76"/>
    <w:rPr>
      <w:rFonts w:cs="Courier New"/>
    </w:rPr>
  </w:style>
  <w:style w:type="character" w:customStyle="1" w:styleId="ListLabel153">
    <w:name w:val="ListLabel 153"/>
    <w:qFormat/>
    <w:rsid w:val="00A90A76"/>
    <w:rPr>
      <w:rFonts w:cs="Courier New"/>
    </w:rPr>
  </w:style>
  <w:style w:type="character" w:customStyle="1" w:styleId="ListLabel154">
    <w:name w:val="ListLabel 154"/>
    <w:qFormat/>
    <w:rsid w:val="00A90A76"/>
    <w:rPr>
      <w:rFonts w:cs="Courier New"/>
    </w:rPr>
  </w:style>
  <w:style w:type="character" w:customStyle="1" w:styleId="ListLabel155">
    <w:name w:val="ListLabel 155"/>
    <w:qFormat/>
    <w:rsid w:val="00A90A76"/>
    <w:rPr>
      <w:rFonts w:cs="Courier New"/>
    </w:rPr>
  </w:style>
  <w:style w:type="character" w:customStyle="1" w:styleId="ListLabel156">
    <w:name w:val="ListLabel 156"/>
    <w:qFormat/>
    <w:rsid w:val="00A90A76"/>
    <w:rPr>
      <w:rFonts w:cs="Courier New"/>
    </w:rPr>
  </w:style>
  <w:style w:type="character" w:customStyle="1" w:styleId="ListLabel157">
    <w:name w:val="ListLabel 157"/>
    <w:qFormat/>
    <w:rsid w:val="00A90A76"/>
    <w:rPr>
      <w:rFonts w:cs="Courier New"/>
    </w:rPr>
  </w:style>
  <w:style w:type="character" w:customStyle="1" w:styleId="ListLabel158">
    <w:name w:val="ListLabel 158"/>
    <w:qFormat/>
    <w:rsid w:val="00A90A76"/>
    <w:rPr>
      <w:rFonts w:cs="Courier New"/>
    </w:rPr>
  </w:style>
  <w:style w:type="character" w:customStyle="1" w:styleId="ListLabel159">
    <w:name w:val="ListLabel 159"/>
    <w:qFormat/>
    <w:rsid w:val="00A90A76"/>
    <w:rPr>
      <w:rFonts w:cs="Courier New"/>
    </w:rPr>
  </w:style>
  <w:style w:type="character" w:customStyle="1" w:styleId="ListLabel160">
    <w:name w:val="ListLabel 160"/>
    <w:qFormat/>
    <w:rsid w:val="00A90A76"/>
    <w:rPr>
      <w:rFonts w:cs="Courier New"/>
    </w:rPr>
  </w:style>
  <w:style w:type="character" w:customStyle="1" w:styleId="ListLabel161">
    <w:name w:val="ListLabel 161"/>
    <w:qFormat/>
    <w:rsid w:val="00A90A76"/>
    <w:rPr>
      <w:rFonts w:cs="Courier New"/>
    </w:rPr>
  </w:style>
  <w:style w:type="character" w:customStyle="1" w:styleId="ListLabel162">
    <w:name w:val="ListLabel 162"/>
    <w:qFormat/>
    <w:rsid w:val="00A90A76"/>
    <w:rPr>
      <w:rFonts w:cs="Courier New"/>
    </w:rPr>
  </w:style>
  <w:style w:type="character" w:customStyle="1" w:styleId="ListLabel163">
    <w:name w:val="ListLabel 163"/>
    <w:qFormat/>
    <w:rsid w:val="00A90A76"/>
    <w:rPr>
      <w:rFonts w:cs="Courier New"/>
    </w:rPr>
  </w:style>
  <w:style w:type="character" w:customStyle="1" w:styleId="ListLabel164">
    <w:name w:val="ListLabel 164"/>
    <w:qFormat/>
    <w:rsid w:val="00A90A76"/>
    <w:rPr>
      <w:rFonts w:cs="Courier New"/>
    </w:rPr>
  </w:style>
  <w:style w:type="character" w:customStyle="1" w:styleId="ListLabel165">
    <w:name w:val="ListLabel 165"/>
    <w:qFormat/>
    <w:rsid w:val="00A90A76"/>
    <w:rPr>
      <w:rFonts w:cs="Courier New"/>
    </w:rPr>
  </w:style>
  <w:style w:type="character" w:customStyle="1" w:styleId="ListLabel166">
    <w:name w:val="ListLabel 166"/>
    <w:qFormat/>
    <w:rsid w:val="00A90A76"/>
    <w:rPr>
      <w:rFonts w:cs="Courier New"/>
    </w:rPr>
  </w:style>
  <w:style w:type="character" w:customStyle="1" w:styleId="ListLabel167">
    <w:name w:val="ListLabel 167"/>
    <w:qFormat/>
    <w:rsid w:val="00A90A76"/>
    <w:rPr>
      <w:rFonts w:cs="Courier New"/>
    </w:rPr>
  </w:style>
  <w:style w:type="character" w:customStyle="1" w:styleId="ListLabel168">
    <w:name w:val="ListLabel 168"/>
    <w:qFormat/>
    <w:rsid w:val="00A90A76"/>
    <w:rPr>
      <w:rFonts w:cs="Courier New"/>
    </w:rPr>
  </w:style>
  <w:style w:type="character" w:customStyle="1" w:styleId="ListLabel169">
    <w:name w:val="ListLabel 169"/>
    <w:qFormat/>
    <w:rsid w:val="00A90A76"/>
    <w:rPr>
      <w:rFonts w:cs="Courier New"/>
    </w:rPr>
  </w:style>
  <w:style w:type="character" w:customStyle="1" w:styleId="ListLabel170">
    <w:name w:val="ListLabel 170"/>
    <w:qFormat/>
    <w:rsid w:val="00A90A76"/>
    <w:rPr>
      <w:rFonts w:cs="Courier New"/>
    </w:rPr>
  </w:style>
  <w:style w:type="character" w:customStyle="1" w:styleId="ListLabel171">
    <w:name w:val="ListLabel 171"/>
    <w:qFormat/>
    <w:rsid w:val="00A90A76"/>
    <w:rPr>
      <w:rFonts w:cs="Courier New"/>
    </w:rPr>
  </w:style>
  <w:style w:type="character" w:customStyle="1" w:styleId="ListLabel172">
    <w:name w:val="ListLabel 172"/>
    <w:qFormat/>
    <w:rsid w:val="00A90A76"/>
    <w:rPr>
      <w:rFonts w:cs="Courier New"/>
    </w:rPr>
  </w:style>
  <w:style w:type="character" w:customStyle="1" w:styleId="ListLabel173">
    <w:name w:val="ListLabel 173"/>
    <w:qFormat/>
    <w:rsid w:val="00A90A76"/>
    <w:rPr>
      <w:rFonts w:cs="Courier New"/>
    </w:rPr>
  </w:style>
  <w:style w:type="character" w:customStyle="1" w:styleId="ListLabel174">
    <w:name w:val="ListLabel 174"/>
    <w:qFormat/>
    <w:rsid w:val="00A90A76"/>
    <w:rPr>
      <w:rFonts w:cs="Courier New"/>
    </w:rPr>
  </w:style>
  <w:style w:type="character" w:customStyle="1" w:styleId="ListLabel175">
    <w:name w:val="ListLabel 175"/>
    <w:qFormat/>
    <w:rsid w:val="00A90A76"/>
    <w:rPr>
      <w:rFonts w:cs="Courier New"/>
    </w:rPr>
  </w:style>
  <w:style w:type="character" w:customStyle="1" w:styleId="ListLabel176">
    <w:name w:val="ListLabel 176"/>
    <w:qFormat/>
    <w:rsid w:val="00A90A76"/>
    <w:rPr>
      <w:rFonts w:cs="Courier New"/>
    </w:rPr>
  </w:style>
  <w:style w:type="character" w:customStyle="1" w:styleId="ListLabel177">
    <w:name w:val="ListLabel 177"/>
    <w:qFormat/>
    <w:rsid w:val="00A90A76"/>
    <w:rPr>
      <w:rFonts w:cs="Courier New"/>
    </w:rPr>
  </w:style>
  <w:style w:type="character" w:customStyle="1" w:styleId="ListLabel178">
    <w:name w:val="ListLabel 178"/>
    <w:qFormat/>
    <w:rsid w:val="00A90A76"/>
    <w:rPr>
      <w:rFonts w:cs="Courier New"/>
    </w:rPr>
  </w:style>
  <w:style w:type="character" w:customStyle="1" w:styleId="ListLabel179">
    <w:name w:val="ListLabel 179"/>
    <w:qFormat/>
    <w:rsid w:val="00A90A76"/>
    <w:rPr>
      <w:rFonts w:cs="Courier New"/>
    </w:rPr>
  </w:style>
  <w:style w:type="character" w:customStyle="1" w:styleId="ListLabel180">
    <w:name w:val="ListLabel 180"/>
    <w:qFormat/>
    <w:rsid w:val="00A90A76"/>
    <w:rPr>
      <w:rFonts w:cs="Courier New"/>
    </w:rPr>
  </w:style>
  <w:style w:type="character" w:customStyle="1" w:styleId="ListLabel181">
    <w:name w:val="ListLabel 181"/>
    <w:qFormat/>
    <w:rsid w:val="00A90A76"/>
    <w:rPr>
      <w:rFonts w:cs="Courier New"/>
    </w:rPr>
  </w:style>
  <w:style w:type="character" w:customStyle="1" w:styleId="ListLabel182">
    <w:name w:val="ListLabel 182"/>
    <w:qFormat/>
    <w:rsid w:val="00A90A76"/>
    <w:rPr>
      <w:rFonts w:cs="Courier New"/>
    </w:rPr>
  </w:style>
  <w:style w:type="character" w:customStyle="1" w:styleId="ListLabel183">
    <w:name w:val="ListLabel 183"/>
    <w:qFormat/>
    <w:rsid w:val="00A90A76"/>
    <w:rPr>
      <w:rFonts w:cs="Courier New"/>
    </w:rPr>
  </w:style>
  <w:style w:type="character" w:customStyle="1" w:styleId="ListLabel184">
    <w:name w:val="ListLabel 184"/>
    <w:qFormat/>
    <w:rsid w:val="00A90A76"/>
    <w:rPr>
      <w:rFonts w:cs="Courier New"/>
    </w:rPr>
  </w:style>
  <w:style w:type="character" w:customStyle="1" w:styleId="ListLabel185">
    <w:name w:val="ListLabel 185"/>
    <w:qFormat/>
    <w:rsid w:val="00A90A76"/>
    <w:rPr>
      <w:rFonts w:cs="Courier New"/>
    </w:rPr>
  </w:style>
  <w:style w:type="character" w:customStyle="1" w:styleId="ListLabel186">
    <w:name w:val="ListLabel 186"/>
    <w:qFormat/>
    <w:rsid w:val="00A90A76"/>
    <w:rPr>
      <w:rFonts w:cs="Courier New"/>
    </w:rPr>
  </w:style>
  <w:style w:type="character" w:customStyle="1" w:styleId="ListLabel187">
    <w:name w:val="ListLabel 187"/>
    <w:qFormat/>
    <w:rsid w:val="00A90A76"/>
    <w:rPr>
      <w:rFonts w:cs="Courier New"/>
    </w:rPr>
  </w:style>
  <w:style w:type="character" w:customStyle="1" w:styleId="ListLabel188">
    <w:name w:val="ListLabel 188"/>
    <w:qFormat/>
    <w:rsid w:val="00A90A76"/>
    <w:rPr>
      <w:rFonts w:cs="Courier New"/>
    </w:rPr>
  </w:style>
  <w:style w:type="character" w:customStyle="1" w:styleId="ListLabel189">
    <w:name w:val="ListLabel 189"/>
    <w:qFormat/>
    <w:rsid w:val="00A90A76"/>
    <w:rPr>
      <w:rFonts w:cs="Courier New"/>
    </w:rPr>
  </w:style>
  <w:style w:type="character" w:customStyle="1" w:styleId="ListLabel190">
    <w:name w:val="ListLabel 190"/>
    <w:qFormat/>
    <w:rsid w:val="00A90A76"/>
    <w:rPr>
      <w:rFonts w:cs="Courier New"/>
    </w:rPr>
  </w:style>
  <w:style w:type="character" w:customStyle="1" w:styleId="ListLabel191">
    <w:name w:val="ListLabel 191"/>
    <w:qFormat/>
    <w:rsid w:val="00A90A76"/>
    <w:rPr>
      <w:rFonts w:cs="Courier New"/>
    </w:rPr>
  </w:style>
  <w:style w:type="character" w:customStyle="1" w:styleId="ListLabel192">
    <w:name w:val="ListLabel 192"/>
    <w:qFormat/>
    <w:rsid w:val="00A90A76"/>
    <w:rPr>
      <w:rFonts w:cs="Courier New"/>
    </w:rPr>
  </w:style>
  <w:style w:type="character" w:customStyle="1" w:styleId="ListLabel193">
    <w:name w:val="ListLabel 193"/>
    <w:qFormat/>
    <w:rsid w:val="00A90A76"/>
    <w:rPr>
      <w:rFonts w:cs="Courier New"/>
    </w:rPr>
  </w:style>
  <w:style w:type="character" w:customStyle="1" w:styleId="ListLabel194">
    <w:name w:val="ListLabel 194"/>
    <w:qFormat/>
    <w:rsid w:val="00A90A76"/>
    <w:rPr>
      <w:rFonts w:cs="Courier New"/>
    </w:rPr>
  </w:style>
  <w:style w:type="character" w:customStyle="1" w:styleId="ListLabel195">
    <w:name w:val="ListLabel 195"/>
    <w:qFormat/>
    <w:rsid w:val="00A90A76"/>
    <w:rPr>
      <w:rFonts w:cs="Courier New"/>
    </w:rPr>
  </w:style>
  <w:style w:type="character" w:customStyle="1" w:styleId="ListLabel196">
    <w:name w:val="ListLabel 196"/>
    <w:qFormat/>
    <w:rsid w:val="00A90A76"/>
    <w:rPr>
      <w:rFonts w:cs="Courier New"/>
    </w:rPr>
  </w:style>
  <w:style w:type="character" w:customStyle="1" w:styleId="ListLabel197">
    <w:name w:val="ListLabel 197"/>
    <w:qFormat/>
    <w:rsid w:val="00A90A76"/>
    <w:rPr>
      <w:rFonts w:cs="Courier New"/>
    </w:rPr>
  </w:style>
  <w:style w:type="character" w:customStyle="1" w:styleId="ListLabel198">
    <w:name w:val="ListLabel 198"/>
    <w:qFormat/>
    <w:rsid w:val="00A90A76"/>
    <w:rPr>
      <w:rFonts w:cs="Courier New"/>
    </w:rPr>
  </w:style>
  <w:style w:type="character" w:customStyle="1" w:styleId="ListLabel199">
    <w:name w:val="ListLabel 199"/>
    <w:qFormat/>
    <w:rsid w:val="00A90A76"/>
    <w:rPr>
      <w:rFonts w:cs="Courier New"/>
    </w:rPr>
  </w:style>
  <w:style w:type="character" w:customStyle="1" w:styleId="ListLabel200">
    <w:name w:val="ListLabel 200"/>
    <w:qFormat/>
    <w:rsid w:val="00A90A76"/>
    <w:rPr>
      <w:rFonts w:cs="Courier New"/>
    </w:rPr>
  </w:style>
  <w:style w:type="character" w:customStyle="1" w:styleId="ListLabel201">
    <w:name w:val="ListLabel 201"/>
    <w:qFormat/>
    <w:rsid w:val="00A90A76"/>
    <w:rPr>
      <w:rFonts w:cs="Courier New"/>
    </w:rPr>
  </w:style>
  <w:style w:type="character" w:customStyle="1" w:styleId="ListLabel202">
    <w:name w:val="ListLabel 202"/>
    <w:qFormat/>
    <w:rsid w:val="00A90A76"/>
    <w:rPr>
      <w:rFonts w:cs="Courier New"/>
    </w:rPr>
  </w:style>
  <w:style w:type="character" w:customStyle="1" w:styleId="ListLabel203">
    <w:name w:val="ListLabel 203"/>
    <w:qFormat/>
    <w:rsid w:val="00A90A76"/>
    <w:rPr>
      <w:rFonts w:cs="Courier New"/>
    </w:rPr>
  </w:style>
  <w:style w:type="character" w:customStyle="1" w:styleId="ListLabel204">
    <w:name w:val="ListLabel 204"/>
    <w:qFormat/>
    <w:rsid w:val="00A90A76"/>
    <w:rPr>
      <w:rFonts w:cs="Courier New"/>
    </w:rPr>
  </w:style>
  <w:style w:type="character" w:customStyle="1" w:styleId="ListLabel205">
    <w:name w:val="ListLabel 205"/>
    <w:qFormat/>
    <w:rsid w:val="00A90A76"/>
    <w:rPr>
      <w:rFonts w:cs="Courier New"/>
    </w:rPr>
  </w:style>
  <w:style w:type="character" w:customStyle="1" w:styleId="ListLabel206">
    <w:name w:val="ListLabel 206"/>
    <w:qFormat/>
    <w:rsid w:val="00A90A76"/>
    <w:rPr>
      <w:rFonts w:cs="Courier New"/>
    </w:rPr>
  </w:style>
  <w:style w:type="character" w:customStyle="1" w:styleId="ListLabel207">
    <w:name w:val="ListLabel 207"/>
    <w:qFormat/>
    <w:rsid w:val="00A90A76"/>
    <w:rPr>
      <w:rFonts w:cs="Courier New"/>
    </w:rPr>
  </w:style>
  <w:style w:type="character" w:customStyle="1" w:styleId="ListLabel208">
    <w:name w:val="ListLabel 208"/>
    <w:qFormat/>
    <w:rsid w:val="00A90A76"/>
    <w:rPr>
      <w:rFonts w:cs="Courier New"/>
    </w:rPr>
  </w:style>
  <w:style w:type="character" w:customStyle="1" w:styleId="ListLabel209">
    <w:name w:val="ListLabel 209"/>
    <w:qFormat/>
    <w:rsid w:val="00A90A76"/>
    <w:rPr>
      <w:rFonts w:cs="Courier New"/>
    </w:rPr>
  </w:style>
  <w:style w:type="character" w:customStyle="1" w:styleId="ListLabel210">
    <w:name w:val="ListLabel 210"/>
    <w:qFormat/>
    <w:rsid w:val="00A90A76"/>
    <w:rPr>
      <w:rFonts w:cs="Courier New"/>
    </w:rPr>
  </w:style>
  <w:style w:type="character" w:customStyle="1" w:styleId="ListLabel211">
    <w:name w:val="ListLabel 211"/>
    <w:qFormat/>
    <w:rsid w:val="00A90A76"/>
    <w:rPr>
      <w:rFonts w:cs="Courier New"/>
    </w:rPr>
  </w:style>
  <w:style w:type="character" w:customStyle="1" w:styleId="ListLabel212">
    <w:name w:val="ListLabel 212"/>
    <w:qFormat/>
    <w:rsid w:val="00A90A76"/>
    <w:rPr>
      <w:rFonts w:cs="Courier New"/>
    </w:rPr>
  </w:style>
  <w:style w:type="character" w:customStyle="1" w:styleId="ListLabel213">
    <w:name w:val="ListLabel 213"/>
    <w:qFormat/>
    <w:rsid w:val="00A90A76"/>
    <w:rPr>
      <w:rFonts w:cs="Courier New"/>
    </w:rPr>
  </w:style>
  <w:style w:type="character" w:customStyle="1" w:styleId="ListLabel214">
    <w:name w:val="ListLabel 214"/>
    <w:qFormat/>
    <w:rsid w:val="00A90A76"/>
    <w:rPr>
      <w:rFonts w:cs="Courier New"/>
    </w:rPr>
  </w:style>
  <w:style w:type="character" w:customStyle="1" w:styleId="ListLabel215">
    <w:name w:val="ListLabel 215"/>
    <w:qFormat/>
    <w:rsid w:val="00A90A76"/>
    <w:rPr>
      <w:rFonts w:cs="Courier New"/>
    </w:rPr>
  </w:style>
  <w:style w:type="character" w:customStyle="1" w:styleId="ListLabel216">
    <w:name w:val="ListLabel 216"/>
    <w:qFormat/>
    <w:rsid w:val="00A90A76"/>
    <w:rPr>
      <w:rFonts w:cs="Courier New"/>
    </w:rPr>
  </w:style>
  <w:style w:type="character" w:customStyle="1" w:styleId="ListLabel217">
    <w:name w:val="ListLabel 217"/>
    <w:qFormat/>
    <w:rsid w:val="00A90A76"/>
    <w:rPr>
      <w:rFonts w:cs="Courier New"/>
    </w:rPr>
  </w:style>
  <w:style w:type="character" w:customStyle="1" w:styleId="ListLabel218">
    <w:name w:val="ListLabel 218"/>
    <w:qFormat/>
    <w:rsid w:val="00A90A76"/>
    <w:rPr>
      <w:rFonts w:cs="Courier New"/>
    </w:rPr>
  </w:style>
  <w:style w:type="character" w:customStyle="1" w:styleId="ListLabel219">
    <w:name w:val="ListLabel 219"/>
    <w:qFormat/>
    <w:rsid w:val="00A90A76"/>
    <w:rPr>
      <w:rFonts w:cs="Courier New"/>
    </w:rPr>
  </w:style>
  <w:style w:type="character" w:customStyle="1" w:styleId="ListLabel220">
    <w:name w:val="ListLabel 220"/>
    <w:qFormat/>
    <w:rsid w:val="00A90A76"/>
    <w:rPr>
      <w:rFonts w:cs="Courier New"/>
    </w:rPr>
  </w:style>
  <w:style w:type="character" w:customStyle="1" w:styleId="ListLabel221">
    <w:name w:val="ListLabel 221"/>
    <w:qFormat/>
    <w:rsid w:val="00A90A76"/>
    <w:rPr>
      <w:rFonts w:cs="Courier New"/>
    </w:rPr>
  </w:style>
  <w:style w:type="character" w:customStyle="1" w:styleId="ListLabel222">
    <w:name w:val="ListLabel 222"/>
    <w:qFormat/>
    <w:rsid w:val="00A90A76"/>
    <w:rPr>
      <w:rFonts w:cs="Courier New"/>
    </w:rPr>
  </w:style>
  <w:style w:type="character" w:customStyle="1" w:styleId="ListLabel223">
    <w:name w:val="ListLabel 223"/>
    <w:qFormat/>
    <w:rsid w:val="00A90A76"/>
    <w:rPr>
      <w:rFonts w:cs="Courier New"/>
    </w:rPr>
  </w:style>
  <w:style w:type="character" w:customStyle="1" w:styleId="ListLabel224">
    <w:name w:val="ListLabel 224"/>
    <w:qFormat/>
    <w:rsid w:val="00A90A76"/>
    <w:rPr>
      <w:rFonts w:cs="Courier New"/>
    </w:rPr>
  </w:style>
  <w:style w:type="character" w:customStyle="1" w:styleId="ListLabel225">
    <w:name w:val="ListLabel 225"/>
    <w:qFormat/>
    <w:rsid w:val="00A90A76"/>
    <w:rPr>
      <w:rFonts w:cs="Courier New"/>
    </w:rPr>
  </w:style>
  <w:style w:type="character" w:customStyle="1" w:styleId="ListLabel226">
    <w:name w:val="ListLabel 226"/>
    <w:qFormat/>
    <w:rsid w:val="00A90A76"/>
    <w:rPr>
      <w:rFonts w:cs="Courier New"/>
    </w:rPr>
  </w:style>
  <w:style w:type="character" w:customStyle="1" w:styleId="ListLabel227">
    <w:name w:val="ListLabel 227"/>
    <w:qFormat/>
    <w:rsid w:val="00A90A76"/>
    <w:rPr>
      <w:rFonts w:cs="Courier New"/>
    </w:rPr>
  </w:style>
  <w:style w:type="character" w:customStyle="1" w:styleId="ListLabel228">
    <w:name w:val="ListLabel 228"/>
    <w:qFormat/>
    <w:rsid w:val="00A90A76"/>
    <w:rPr>
      <w:rFonts w:cs="Courier New"/>
    </w:rPr>
  </w:style>
  <w:style w:type="character" w:customStyle="1" w:styleId="ListLabel229">
    <w:name w:val="ListLabel 229"/>
    <w:qFormat/>
    <w:rsid w:val="00A90A76"/>
    <w:rPr>
      <w:rFonts w:cs="Courier New"/>
    </w:rPr>
  </w:style>
  <w:style w:type="character" w:customStyle="1" w:styleId="ListLabel230">
    <w:name w:val="ListLabel 230"/>
    <w:qFormat/>
    <w:rsid w:val="00A90A76"/>
    <w:rPr>
      <w:rFonts w:cs="Courier New"/>
    </w:rPr>
  </w:style>
  <w:style w:type="character" w:customStyle="1" w:styleId="ListLabel231">
    <w:name w:val="ListLabel 231"/>
    <w:qFormat/>
    <w:rsid w:val="00A90A76"/>
    <w:rPr>
      <w:rFonts w:cs="Courier New"/>
    </w:rPr>
  </w:style>
  <w:style w:type="character" w:customStyle="1" w:styleId="ListLabel232">
    <w:name w:val="ListLabel 232"/>
    <w:qFormat/>
    <w:rsid w:val="00A90A76"/>
    <w:rPr>
      <w:rFonts w:cs="Courier New"/>
    </w:rPr>
  </w:style>
  <w:style w:type="character" w:customStyle="1" w:styleId="ListLabel233">
    <w:name w:val="ListLabel 233"/>
    <w:qFormat/>
    <w:rsid w:val="00A90A76"/>
    <w:rPr>
      <w:rFonts w:cs="Courier New"/>
    </w:rPr>
  </w:style>
  <w:style w:type="character" w:customStyle="1" w:styleId="ListLabel234">
    <w:name w:val="ListLabel 234"/>
    <w:qFormat/>
    <w:rsid w:val="00A90A76"/>
    <w:rPr>
      <w:rFonts w:cs="Courier New"/>
    </w:rPr>
  </w:style>
  <w:style w:type="character" w:customStyle="1" w:styleId="ListLabel235">
    <w:name w:val="ListLabel 235"/>
    <w:qFormat/>
    <w:rsid w:val="00A90A76"/>
    <w:rPr>
      <w:rFonts w:cs="Courier New"/>
    </w:rPr>
  </w:style>
  <w:style w:type="character" w:customStyle="1" w:styleId="ListLabel236">
    <w:name w:val="ListLabel 236"/>
    <w:qFormat/>
    <w:rsid w:val="00A90A76"/>
    <w:rPr>
      <w:rFonts w:cs="Courier New"/>
    </w:rPr>
  </w:style>
  <w:style w:type="character" w:customStyle="1" w:styleId="ListLabel237">
    <w:name w:val="ListLabel 237"/>
    <w:qFormat/>
    <w:rsid w:val="00A90A76"/>
    <w:rPr>
      <w:rFonts w:cs="Courier New"/>
    </w:rPr>
  </w:style>
  <w:style w:type="character" w:customStyle="1" w:styleId="ListLabel238">
    <w:name w:val="ListLabel 238"/>
    <w:qFormat/>
    <w:rsid w:val="00A90A76"/>
    <w:rPr>
      <w:rFonts w:cs="Courier New"/>
    </w:rPr>
  </w:style>
  <w:style w:type="character" w:customStyle="1" w:styleId="ListLabel239">
    <w:name w:val="ListLabel 239"/>
    <w:qFormat/>
    <w:rsid w:val="00A90A76"/>
    <w:rPr>
      <w:rFonts w:cs="Courier New"/>
    </w:rPr>
  </w:style>
  <w:style w:type="character" w:customStyle="1" w:styleId="ListLabel240">
    <w:name w:val="ListLabel 240"/>
    <w:qFormat/>
    <w:rsid w:val="00A90A76"/>
    <w:rPr>
      <w:rFonts w:cs="Courier New"/>
    </w:rPr>
  </w:style>
  <w:style w:type="character" w:customStyle="1" w:styleId="ListLabel241">
    <w:name w:val="ListLabel 241"/>
    <w:qFormat/>
    <w:rsid w:val="00A90A76"/>
    <w:rPr>
      <w:rFonts w:cs="Courier New"/>
    </w:rPr>
  </w:style>
  <w:style w:type="character" w:customStyle="1" w:styleId="ListLabel242">
    <w:name w:val="ListLabel 242"/>
    <w:qFormat/>
    <w:rsid w:val="00A90A76"/>
    <w:rPr>
      <w:rFonts w:cs="Courier New"/>
    </w:rPr>
  </w:style>
  <w:style w:type="character" w:customStyle="1" w:styleId="ListLabel243">
    <w:name w:val="ListLabel 243"/>
    <w:qFormat/>
    <w:rsid w:val="00A90A76"/>
    <w:rPr>
      <w:rFonts w:cs="Courier New"/>
    </w:rPr>
  </w:style>
  <w:style w:type="character" w:customStyle="1" w:styleId="ListLabel244">
    <w:name w:val="ListLabel 244"/>
    <w:qFormat/>
    <w:rsid w:val="00A90A76"/>
    <w:rPr>
      <w:rFonts w:cs="Courier New"/>
    </w:rPr>
  </w:style>
  <w:style w:type="character" w:customStyle="1" w:styleId="ListLabel245">
    <w:name w:val="ListLabel 245"/>
    <w:qFormat/>
    <w:rsid w:val="00A90A76"/>
    <w:rPr>
      <w:rFonts w:cs="Courier New"/>
    </w:rPr>
  </w:style>
  <w:style w:type="character" w:customStyle="1" w:styleId="ListLabel246">
    <w:name w:val="ListLabel 246"/>
    <w:qFormat/>
    <w:rsid w:val="00A90A76"/>
    <w:rPr>
      <w:rFonts w:cs="Courier New"/>
    </w:rPr>
  </w:style>
  <w:style w:type="character" w:customStyle="1" w:styleId="ListLabel247">
    <w:name w:val="ListLabel 247"/>
    <w:qFormat/>
    <w:rsid w:val="00A90A76"/>
    <w:rPr>
      <w:rFonts w:cs="Courier New"/>
    </w:rPr>
  </w:style>
  <w:style w:type="character" w:customStyle="1" w:styleId="ListLabel248">
    <w:name w:val="ListLabel 248"/>
    <w:qFormat/>
    <w:rsid w:val="00A90A76"/>
    <w:rPr>
      <w:rFonts w:cs="Courier New"/>
    </w:rPr>
  </w:style>
  <w:style w:type="character" w:customStyle="1" w:styleId="ListLabel249">
    <w:name w:val="ListLabel 249"/>
    <w:qFormat/>
    <w:rsid w:val="00A90A76"/>
    <w:rPr>
      <w:rFonts w:cs="Courier New"/>
    </w:rPr>
  </w:style>
  <w:style w:type="character" w:customStyle="1" w:styleId="ListLabel250">
    <w:name w:val="ListLabel 250"/>
    <w:qFormat/>
    <w:rsid w:val="00A90A76"/>
    <w:rPr>
      <w:rFonts w:cs="Courier New"/>
    </w:rPr>
  </w:style>
  <w:style w:type="character" w:customStyle="1" w:styleId="ListLabel251">
    <w:name w:val="ListLabel 251"/>
    <w:qFormat/>
    <w:rsid w:val="00A90A76"/>
    <w:rPr>
      <w:rFonts w:cs="Courier New"/>
    </w:rPr>
  </w:style>
  <w:style w:type="character" w:customStyle="1" w:styleId="ListLabel252">
    <w:name w:val="ListLabel 252"/>
    <w:qFormat/>
    <w:rsid w:val="00A90A76"/>
    <w:rPr>
      <w:rFonts w:cs="Courier New"/>
    </w:rPr>
  </w:style>
  <w:style w:type="character" w:customStyle="1" w:styleId="ListLabel253">
    <w:name w:val="ListLabel 253"/>
    <w:qFormat/>
    <w:rsid w:val="00A90A76"/>
    <w:rPr>
      <w:rFonts w:cs="Courier New"/>
    </w:rPr>
  </w:style>
  <w:style w:type="character" w:customStyle="1" w:styleId="ListLabel254">
    <w:name w:val="ListLabel 254"/>
    <w:qFormat/>
    <w:rsid w:val="00A90A76"/>
    <w:rPr>
      <w:rFonts w:cs="Courier New"/>
    </w:rPr>
  </w:style>
  <w:style w:type="character" w:customStyle="1" w:styleId="ListLabel255">
    <w:name w:val="ListLabel 255"/>
    <w:qFormat/>
    <w:rsid w:val="00A90A76"/>
    <w:rPr>
      <w:rFonts w:cs="Courier New"/>
    </w:rPr>
  </w:style>
  <w:style w:type="character" w:customStyle="1" w:styleId="ListLabel256">
    <w:name w:val="ListLabel 256"/>
    <w:qFormat/>
    <w:rsid w:val="00A90A76"/>
    <w:rPr>
      <w:rFonts w:cs="Courier New"/>
    </w:rPr>
  </w:style>
  <w:style w:type="character" w:customStyle="1" w:styleId="ListLabel257">
    <w:name w:val="ListLabel 257"/>
    <w:qFormat/>
    <w:rsid w:val="00A90A76"/>
    <w:rPr>
      <w:rFonts w:cs="Courier New"/>
    </w:rPr>
  </w:style>
  <w:style w:type="character" w:customStyle="1" w:styleId="ListLabel258">
    <w:name w:val="ListLabel 258"/>
    <w:qFormat/>
    <w:rsid w:val="00A90A76"/>
    <w:rPr>
      <w:rFonts w:cs="Courier New"/>
    </w:rPr>
  </w:style>
  <w:style w:type="character" w:customStyle="1" w:styleId="ListLabel259">
    <w:name w:val="ListLabel 259"/>
    <w:qFormat/>
    <w:rsid w:val="00A90A76"/>
    <w:rPr>
      <w:rFonts w:cs="Courier New"/>
    </w:rPr>
  </w:style>
  <w:style w:type="character" w:customStyle="1" w:styleId="ListLabel260">
    <w:name w:val="ListLabel 260"/>
    <w:qFormat/>
    <w:rsid w:val="00A90A76"/>
    <w:rPr>
      <w:rFonts w:cs="Courier New"/>
    </w:rPr>
  </w:style>
  <w:style w:type="character" w:customStyle="1" w:styleId="ListLabel261">
    <w:name w:val="ListLabel 261"/>
    <w:qFormat/>
    <w:rsid w:val="00A90A76"/>
    <w:rPr>
      <w:rFonts w:cs="Courier New"/>
    </w:rPr>
  </w:style>
  <w:style w:type="character" w:customStyle="1" w:styleId="ListLabel262">
    <w:name w:val="ListLabel 262"/>
    <w:qFormat/>
    <w:rsid w:val="00A90A76"/>
    <w:rPr>
      <w:b w:val="0"/>
    </w:rPr>
  </w:style>
  <w:style w:type="character" w:customStyle="1" w:styleId="ListLabel263">
    <w:name w:val="ListLabel 263"/>
    <w:qFormat/>
    <w:rsid w:val="00A90A76"/>
    <w:rPr>
      <w:rFonts w:cs="Courier New"/>
    </w:rPr>
  </w:style>
  <w:style w:type="character" w:customStyle="1" w:styleId="ListLabel264">
    <w:name w:val="ListLabel 264"/>
    <w:qFormat/>
    <w:rsid w:val="00A90A76"/>
    <w:rPr>
      <w:rFonts w:cs="Courier New"/>
    </w:rPr>
  </w:style>
  <w:style w:type="character" w:customStyle="1" w:styleId="ListLabel265">
    <w:name w:val="ListLabel 265"/>
    <w:qFormat/>
    <w:rsid w:val="00A90A76"/>
    <w:rPr>
      <w:rFonts w:cs="Courier New"/>
    </w:rPr>
  </w:style>
  <w:style w:type="character" w:customStyle="1" w:styleId="ListLabel266">
    <w:name w:val="ListLabel 266"/>
    <w:qFormat/>
    <w:rsid w:val="00A90A76"/>
    <w:rPr>
      <w:rFonts w:cs="Courier New"/>
    </w:rPr>
  </w:style>
  <w:style w:type="character" w:customStyle="1" w:styleId="ListLabel267">
    <w:name w:val="ListLabel 267"/>
    <w:qFormat/>
    <w:rsid w:val="00A90A76"/>
    <w:rPr>
      <w:rFonts w:cs="Courier New"/>
    </w:rPr>
  </w:style>
  <w:style w:type="character" w:customStyle="1" w:styleId="ListLabel268">
    <w:name w:val="ListLabel 268"/>
    <w:qFormat/>
    <w:rsid w:val="00A90A76"/>
    <w:rPr>
      <w:rFonts w:cs="Courier New"/>
    </w:rPr>
  </w:style>
  <w:style w:type="character" w:customStyle="1" w:styleId="ListLabel269">
    <w:name w:val="ListLabel 269"/>
    <w:qFormat/>
    <w:rsid w:val="00A90A76"/>
    <w:rPr>
      <w:rFonts w:cs="Courier New"/>
    </w:rPr>
  </w:style>
  <w:style w:type="character" w:customStyle="1" w:styleId="ListLabel270">
    <w:name w:val="ListLabel 270"/>
    <w:qFormat/>
    <w:rsid w:val="00A90A76"/>
    <w:rPr>
      <w:rFonts w:cs="Courier New"/>
    </w:rPr>
  </w:style>
  <w:style w:type="character" w:customStyle="1" w:styleId="ListLabel271">
    <w:name w:val="ListLabel 271"/>
    <w:qFormat/>
    <w:rsid w:val="00A90A76"/>
    <w:rPr>
      <w:rFonts w:cs="Courier New"/>
    </w:rPr>
  </w:style>
  <w:style w:type="character" w:customStyle="1" w:styleId="ListLabel272">
    <w:name w:val="ListLabel 272"/>
    <w:qFormat/>
    <w:rsid w:val="00A90A76"/>
    <w:rPr>
      <w:rFonts w:cs="Courier New"/>
    </w:rPr>
  </w:style>
  <w:style w:type="character" w:customStyle="1" w:styleId="ListLabel273">
    <w:name w:val="ListLabel 273"/>
    <w:qFormat/>
    <w:rsid w:val="00A90A76"/>
    <w:rPr>
      <w:rFonts w:cs="Courier New"/>
    </w:rPr>
  </w:style>
  <w:style w:type="character" w:customStyle="1" w:styleId="ListLabel274">
    <w:name w:val="ListLabel 274"/>
    <w:qFormat/>
    <w:rsid w:val="00A90A76"/>
    <w:rPr>
      <w:rFonts w:cs="Courier New"/>
    </w:rPr>
  </w:style>
  <w:style w:type="character" w:customStyle="1" w:styleId="czeindeksu">
    <w:name w:val="Łącze indeksu"/>
    <w:qFormat/>
    <w:rsid w:val="00A90A76"/>
  </w:style>
  <w:style w:type="character" w:customStyle="1" w:styleId="Znakiprzypiswdolnych">
    <w:name w:val="Znaki przypisów dolnych"/>
    <w:qFormat/>
    <w:rsid w:val="00A90A76"/>
  </w:style>
  <w:style w:type="character" w:customStyle="1" w:styleId="Zakotwiczenieprzypisudolnego">
    <w:name w:val="Zakotwiczenie przypisu dolnego"/>
    <w:rsid w:val="00A90A76"/>
    <w:rPr>
      <w:vertAlign w:val="superscript"/>
    </w:rPr>
  </w:style>
  <w:style w:type="character" w:customStyle="1" w:styleId="Zakotwiczenieprzypisukocowego">
    <w:name w:val="Zakotwiczenie przypisu końcowego"/>
    <w:rsid w:val="00A90A76"/>
    <w:rPr>
      <w:vertAlign w:val="superscript"/>
    </w:rPr>
  </w:style>
  <w:style w:type="character" w:customStyle="1" w:styleId="Znakiprzypiswkocowych">
    <w:name w:val="Znaki przypisów końcowych"/>
    <w:qFormat/>
    <w:rsid w:val="00A90A76"/>
  </w:style>
  <w:style w:type="character" w:customStyle="1" w:styleId="ListLabel275">
    <w:name w:val="ListLabel 275"/>
    <w:qFormat/>
    <w:rsid w:val="00A90A76"/>
    <w:rPr>
      <w:rFonts w:cs="Symbol"/>
    </w:rPr>
  </w:style>
  <w:style w:type="character" w:customStyle="1" w:styleId="ListLabel276">
    <w:name w:val="ListLabel 276"/>
    <w:qFormat/>
    <w:rsid w:val="00A90A76"/>
    <w:rPr>
      <w:rFonts w:cs="Courier New"/>
    </w:rPr>
  </w:style>
  <w:style w:type="character" w:customStyle="1" w:styleId="ListLabel277">
    <w:name w:val="ListLabel 277"/>
    <w:qFormat/>
    <w:rsid w:val="00A90A76"/>
    <w:rPr>
      <w:rFonts w:cs="Wingdings"/>
    </w:rPr>
  </w:style>
  <w:style w:type="character" w:customStyle="1" w:styleId="ListLabel278">
    <w:name w:val="ListLabel 278"/>
    <w:qFormat/>
    <w:rsid w:val="00A90A76"/>
    <w:rPr>
      <w:rFonts w:cs="Symbol"/>
    </w:rPr>
  </w:style>
  <w:style w:type="character" w:customStyle="1" w:styleId="ListLabel279">
    <w:name w:val="ListLabel 279"/>
    <w:qFormat/>
    <w:rsid w:val="00A90A76"/>
    <w:rPr>
      <w:rFonts w:cs="Courier New"/>
    </w:rPr>
  </w:style>
  <w:style w:type="character" w:customStyle="1" w:styleId="ListLabel280">
    <w:name w:val="ListLabel 280"/>
    <w:qFormat/>
    <w:rsid w:val="00A90A76"/>
    <w:rPr>
      <w:rFonts w:cs="Wingdings"/>
    </w:rPr>
  </w:style>
  <w:style w:type="character" w:customStyle="1" w:styleId="ListLabel281">
    <w:name w:val="ListLabel 281"/>
    <w:qFormat/>
    <w:rsid w:val="00A90A76"/>
    <w:rPr>
      <w:rFonts w:cs="Symbol"/>
    </w:rPr>
  </w:style>
  <w:style w:type="character" w:customStyle="1" w:styleId="ListLabel282">
    <w:name w:val="ListLabel 282"/>
    <w:qFormat/>
    <w:rsid w:val="00A90A76"/>
    <w:rPr>
      <w:rFonts w:cs="Courier New"/>
    </w:rPr>
  </w:style>
  <w:style w:type="character" w:customStyle="1" w:styleId="ListLabel283">
    <w:name w:val="ListLabel 283"/>
    <w:qFormat/>
    <w:rsid w:val="00A90A76"/>
    <w:rPr>
      <w:rFonts w:cs="Wingdings"/>
    </w:rPr>
  </w:style>
  <w:style w:type="character" w:customStyle="1" w:styleId="ListLabel284">
    <w:name w:val="ListLabel 284"/>
    <w:qFormat/>
    <w:rsid w:val="00A90A76"/>
    <w:rPr>
      <w:rFonts w:cs="Symbol"/>
    </w:rPr>
  </w:style>
  <w:style w:type="character" w:customStyle="1" w:styleId="ListLabel285">
    <w:name w:val="ListLabel 285"/>
    <w:qFormat/>
    <w:rsid w:val="00A90A76"/>
    <w:rPr>
      <w:rFonts w:cs="Courier New"/>
    </w:rPr>
  </w:style>
  <w:style w:type="character" w:customStyle="1" w:styleId="ListLabel286">
    <w:name w:val="ListLabel 286"/>
    <w:qFormat/>
    <w:rsid w:val="00A90A76"/>
    <w:rPr>
      <w:rFonts w:cs="Wingdings"/>
    </w:rPr>
  </w:style>
  <w:style w:type="character" w:customStyle="1" w:styleId="ListLabel287">
    <w:name w:val="ListLabel 287"/>
    <w:qFormat/>
    <w:rsid w:val="00A90A76"/>
    <w:rPr>
      <w:rFonts w:cs="Symbol"/>
    </w:rPr>
  </w:style>
  <w:style w:type="character" w:customStyle="1" w:styleId="ListLabel288">
    <w:name w:val="ListLabel 288"/>
    <w:qFormat/>
    <w:rsid w:val="00A90A76"/>
    <w:rPr>
      <w:rFonts w:cs="Courier New"/>
    </w:rPr>
  </w:style>
  <w:style w:type="character" w:customStyle="1" w:styleId="ListLabel289">
    <w:name w:val="ListLabel 289"/>
    <w:qFormat/>
    <w:rsid w:val="00A90A76"/>
    <w:rPr>
      <w:rFonts w:cs="Wingdings"/>
    </w:rPr>
  </w:style>
  <w:style w:type="character" w:customStyle="1" w:styleId="ListLabel290">
    <w:name w:val="ListLabel 290"/>
    <w:qFormat/>
    <w:rsid w:val="00A90A76"/>
    <w:rPr>
      <w:rFonts w:cs="Symbol"/>
    </w:rPr>
  </w:style>
  <w:style w:type="character" w:customStyle="1" w:styleId="ListLabel291">
    <w:name w:val="ListLabel 291"/>
    <w:qFormat/>
    <w:rsid w:val="00A90A76"/>
    <w:rPr>
      <w:rFonts w:cs="Courier New"/>
    </w:rPr>
  </w:style>
  <w:style w:type="character" w:customStyle="1" w:styleId="ListLabel292">
    <w:name w:val="ListLabel 292"/>
    <w:qFormat/>
    <w:rsid w:val="00A90A76"/>
    <w:rPr>
      <w:rFonts w:cs="Wingdings"/>
    </w:rPr>
  </w:style>
  <w:style w:type="character" w:customStyle="1" w:styleId="ListLabel293">
    <w:name w:val="ListLabel 293"/>
    <w:qFormat/>
    <w:rsid w:val="00A90A76"/>
    <w:rPr>
      <w:rFonts w:cs="Symbol"/>
    </w:rPr>
  </w:style>
  <w:style w:type="character" w:customStyle="1" w:styleId="ListLabel294">
    <w:name w:val="ListLabel 294"/>
    <w:qFormat/>
    <w:rsid w:val="00A90A76"/>
    <w:rPr>
      <w:rFonts w:cs="Courier New"/>
    </w:rPr>
  </w:style>
  <w:style w:type="character" w:customStyle="1" w:styleId="ListLabel295">
    <w:name w:val="ListLabel 295"/>
    <w:qFormat/>
    <w:rsid w:val="00A90A76"/>
    <w:rPr>
      <w:rFonts w:cs="Wingdings"/>
    </w:rPr>
  </w:style>
  <w:style w:type="character" w:customStyle="1" w:styleId="ListLabel296">
    <w:name w:val="ListLabel 296"/>
    <w:qFormat/>
    <w:rsid w:val="00A90A76"/>
    <w:rPr>
      <w:rFonts w:cs="Symbol"/>
    </w:rPr>
  </w:style>
  <w:style w:type="character" w:customStyle="1" w:styleId="ListLabel297">
    <w:name w:val="ListLabel 297"/>
    <w:qFormat/>
    <w:rsid w:val="00A90A76"/>
    <w:rPr>
      <w:rFonts w:cs="Courier New"/>
    </w:rPr>
  </w:style>
  <w:style w:type="character" w:customStyle="1" w:styleId="ListLabel298">
    <w:name w:val="ListLabel 298"/>
    <w:qFormat/>
    <w:rsid w:val="00A90A76"/>
    <w:rPr>
      <w:rFonts w:cs="Wingdings"/>
    </w:rPr>
  </w:style>
  <w:style w:type="character" w:customStyle="1" w:styleId="ListLabel299">
    <w:name w:val="ListLabel 299"/>
    <w:qFormat/>
    <w:rsid w:val="00A90A76"/>
    <w:rPr>
      <w:rFonts w:cs="Symbol"/>
    </w:rPr>
  </w:style>
  <w:style w:type="character" w:customStyle="1" w:styleId="ListLabel300">
    <w:name w:val="ListLabel 300"/>
    <w:qFormat/>
    <w:rsid w:val="00A90A76"/>
    <w:rPr>
      <w:rFonts w:cs="Courier New"/>
    </w:rPr>
  </w:style>
  <w:style w:type="character" w:customStyle="1" w:styleId="ListLabel301">
    <w:name w:val="ListLabel 301"/>
    <w:qFormat/>
    <w:rsid w:val="00A90A76"/>
    <w:rPr>
      <w:rFonts w:cs="Wingdings"/>
    </w:rPr>
  </w:style>
  <w:style w:type="character" w:customStyle="1" w:styleId="ListLabel302">
    <w:name w:val="ListLabel 302"/>
    <w:qFormat/>
    <w:rsid w:val="00A90A76"/>
    <w:rPr>
      <w:rFonts w:cs="Symbol"/>
    </w:rPr>
  </w:style>
  <w:style w:type="character" w:customStyle="1" w:styleId="ListLabel303">
    <w:name w:val="ListLabel 303"/>
    <w:qFormat/>
    <w:rsid w:val="00A90A76"/>
    <w:rPr>
      <w:rFonts w:cs="Courier New"/>
    </w:rPr>
  </w:style>
  <w:style w:type="character" w:customStyle="1" w:styleId="ListLabel304">
    <w:name w:val="ListLabel 304"/>
    <w:qFormat/>
    <w:rsid w:val="00A90A76"/>
    <w:rPr>
      <w:rFonts w:cs="Wingdings"/>
    </w:rPr>
  </w:style>
  <w:style w:type="character" w:customStyle="1" w:styleId="ListLabel305">
    <w:name w:val="ListLabel 305"/>
    <w:qFormat/>
    <w:rsid w:val="00A90A76"/>
    <w:rPr>
      <w:rFonts w:cs="Symbol"/>
    </w:rPr>
  </w:style>
  <w:style w:type="character" w:customStyle="1" w:styleId="ListLabel306">
    <w:name w:val="ListLabel 306"/>
    <w:qFormat/>
    <w:rsid w:val="00A90A76"/>
    <w:rPr>
      <w:rFonts w:cs="Courier New"/>
    </w:rPr>
  </w:style>
  <w:style w:type="character" w:customStyle="1" w:styleId="ListLabel307">
    <w:name w:val="ListLabel 307"/>
    <w:qFormat/>
    <w:rsid w:val="00A90A76"/>
    <w:rPr>
      <w:rFonts w:cs="Wingdings"/>
    </w:rPr>
  </w:style>
  <w:style w:type="character" w:customStyle="1" w:styleId="ListLabel308">
    <w:name w:val="ListLabel 308"/>
    <w:qFormat/>
    <w:rsid w:val="00A90A76"/>
    <w:rPr>
      <w:rFonts w:cs="Symbol"/>
    </w:rPr>
  </w:style>
  <w:style w:type="character" w:customStyle="1" w:styleId="ListLabel309">
    <w:name w:val="ListLabel 309"/>
    <w:qFormat/>
    <w:rsid w:val="00A90A76"/>
    <w:rPr>
      <w:rFonts w:cs="Courier New"/>
    </w:rPr>
  </w:style>
  <w:style w:type="character" w:customStyle="1" w:styleId="ListLabel310">
    <w:name w:val="ListLabel 310"/>
    <w:qFormat/>
    <w:rsid w:val="00A90A76"/>
    <w:rPr>
      <w:rFonts w:cs="Wingdings"/>
    </w:rPr>
  </w:style>
  <w:style w:type="character" w:customStyle="1" w:styleId="ListLabel311">
    <w:name w:val="ListLabel 311"/>
    <w:qFormat/>
    <w:rsid w:val="00A90A76"/>
    <w:rPr>
      <w:rFonts w:cs="Symbol"/>
    </w:rPr>
  </w:style>
  <w:style w:type="character" w:customStyle="1" w:styleId="ListLabel312">
    <w:name w:val="ListLabel 312"/>
    <w:qFormat/>
    <w:rsid w:val="00A90A76"/>
    <w:rPr>
      <w:rFonts w:cs="Courier New"/>
    </w:rPr>
  </w:style>
  <w:style w:type="character" w:customStyle="1" w:styleId="ListLabel313">
    <w:name w:val="ListLabel 313"/>
    <w:qFormat/>
    <w:rsid w:val="00A90A76"/>
    <w:rPr>
      <w:rFonts w:cs="Wingdings"/>
    </w:rPr>
  </w:style>
  <w:style w:type="character" w:customStyle="1" w:styleId="ListLabel314">
    <w:name w:val="ListLabel 314"/>
    <w:qFormat/>
    <w:rsid w:val="00A90A76"/>
    <w:rPr>
      <w:rFonts w:cs="Symbol"/>
    </w:rPr>
  </w:style>
  <w:style w:type="character" w:customStyle="1" w:styleId="ListLabel315">
    <w:name w:val="ListLabel 315"/>
    <w:qFormat/>
    <w:rsid w:val="00A90A76"/>
    <w:rPr>
      <w:rFonts w:cs="Courier New"/>
    </w:rPr>
  </w:style>
  <w:style w:type="character" w:customStyle="1" w:styleId="ListLabel316">
    <w:name w:val="ListLabel 316"/>
    <w:qFormat/>
    <w:rsid w:val="00A90A76"/>
    <w:rPr>
      <w:rFonts w:cs="Wingdings"/>
    </w:rPr>
  </w:style>
  <w:style w:type="character" w:customStyle="1" w:styleId="ListLabel317">
    <w:name w:val="ListLabel 317"/>
    <w:qFormat/>
    <w:rsid w:val="00A90A76"/>
    <w:rPr>
      <w:rFonts w:cs="Symbol"/>
    </w:rPr>
  </w:style>
  <w:style w:type="character" w:customStyle="1" w:styleId="ListLabel318">
    <w:name w:val="ListLabel 318"/>
    <w:qFormat/>
    <w:rsid w:val="00A90A76"/>
    <w:rPr>
      <w:rFonts w:cs="Courier New"/>
    </w:rPr>
  </w:style>
  <w:style w:type="character" w:customStyle="1" w:styleId="ListLabel319">
    <w:name w:val="ListLabel 319"/>
    <w:qFormat/>
    <w:rsid w:val="00A90A76"/>
    <w:rPr>
      <w:rFonts w:cs="Wingdings"/>
    </w:rPr>
  </w:style>
  <w:style w:type="character" w:customStyle="1" w:styleId="ListLabel320">
    <w:name w:val="ListLabel 320"/>
    <w:qFormat/>
    <w:rsid w:val="00A90A76"/>
    <w:rPr>
      <w:rFonts w:cs="Symbol"/>
    </w:rPr>
  </w:style>
  <w:style w:type="character" w:customStyle="1" w:styleId="ListLabel321">
    <w:name w:val="ListLabel 321"/>
    <w:qFormat/>
    <w:rsid w:val="00A90A76"/>
    <w:rPr>
      <w:rFonts w:cs="Courier New"/>
    </w:rPr>
  </w:style>
  <w:style w:type="character" w:customStyle="1" w:styleId="ListLabel322">
    <w:name w:val="ListLabel 322"/>
    <w:qFormat/>
    <w:rsid w:val="00A90A76"/>
    <w:rPr>
      <w:rFonts w:cs="Wingdings"/>
    </w:rPr>
  </w:style>
  <w:style w:type="character" w:customStyle="1" w:styleId="ListLabel323">
    <w:name w:val="ListLabel 323"/>
    <w:qFormat/>
    <w:rsid w:val="00A90A76"/>
    <w:rPr>
      <w:rFonts w:cs="Symbol"/>
    </w:rPr>
  </w:style>
  <w:style w:type="character" w:customStyle="1" w:styleId="ListLabel324">
    <w:name w:val="ListLabel 324"/>
    <w:qFormat/>
    <w:rsid w:val="00A90A76"/>
    <w:rPr>
      <w:rFonts w:cs="Courier New"/>
    </w:rPr>
  </w:style>
  <w:style w:type="character" w:customStyle="1" w:styleId="ListLabel325">
    <w:name w:val="ListLabel 325"/>
    <w:qFormat/>
    <w:rsid w:val="00A90A76"/>
    <w:rPr>
      <w:rFonts w:cs="Wingdings"/>
    </w:rPr>
  </w:style>
  <w:style w:type="character" w:customStyle="1" w:styleId="ListLabel326">
    <w:name w:val="ListLabel 326"/>
    <w:qFormat/>
    <w:rsid w:val="00A90A76"/>
    <w:rPr>
      <w:rFonts w:cs="Symbol"/>
    </w:rPr>
  </w:style>
  <w:style w:type="character" w:customStyle="1" w:styleId="ListLabel327">
    <w:name w:val="ListLabel 327"/>
    <w:qFormat/>
    <w:rsid w:val="00A90A76"/>
    <w:rPr>
      <w:rFonts w:cs="Courier New"/>
    </w:rPr>
  </w:style>
  <w:style w:type="character" w:customStyle="1" w:styleId="ListLabel328">
    <w:name w:val="ListLabel 328"/>
    <w:qFormat/>
    <w:rsid w:val="00A90A76"/>
    <w:rPr>
      <w:rFonts w:cs="Wingdings"/>
    </w:rPr>
  </w:style>
  <w:style w:type="character" w:customStyle="1" w:styleId="ListLabel329">
    <w:name w:val="ListLabel 329"/>
    <w:qFormat/>
    <w:rsid w:val="00A90A76"/>
    <w:rPr>
      <w:rFonts w:cs="Symbol"/>
    </w:rPr>
  </w:style>
  <w:style w:type="character" w:customStyle="1" w:styleId="ListLabel330">
    <w:name w:val="ListLabel 330"/>
    <w:qFormat/>
    <w:rsid w:val="00A90A76"/>
    <w:rPr>
      <w:rFonts w:cs="Courier New"/>
    </w:rPr>
  </w:style>
  <w:style w:type="character" w:customStyle="1" w:styleId="ListLabel331">
    <w:name w:val="ListLabel 331"/>
    <w:qFormat/>
    <w:rsid w:val="00A90A76"/>
    <w:rPr>
      <w:rFonts w:cs="Wingdings"/>
    </w:rPr>
  </w:style>
  <w:style w:type="character" w:customStyle="1" w:styleId="ListLabel332">
    <w:name w:val="ListLabel 332"/>
    <w:qFormat/>
    <w:rsid w:val="00A90A76"/>
    <w:rPr>
      <w:rFonts w:cs="Symbol"/>
    </w:rPr>
  </w:style>
  <w:style w:type="character" w:customStyle="1" w:styleId="ListLabel333">
    <w:name w:val="ListLabel 333"/>
    <w:qFormat/>
    <w:rsid w:val="00A90A76"/>
    <w:rPr>
      <w:rFonts w:cs="Courier New"/>
    </w:rPr>
  </w:style>
  <w:style w:type="character" w:customStyle="1" w:styleId="ListLabel334">
    <w:name w:val="ListLabel 334"/>
    <w:qFormat/>
    <w:rsid w:val="00A90A76"/>
    <w:rPr>
      <w:rFonts w:cs="Wingdings"/>
    </w:rPr>
  </w:style>
  <w:style w:type="character" w:customStyle="1" w:styleId="ListLabel335">
    <w:name w:val="ListLabel 335"/>
    <w:qFormat/>
    <w:rsid w:val="00A90A76"/>
    <w:rPr>
      <w:rFonts w:cs="Symbol"/>
    </w:rPr>
  </w:style>
  <w:style w:type="character" w:customStyle="1" w:styleId="ListLabel336">
    <w:name w:val="ListLabel 336"/>
    <w:qFormat/>
    <w:rsid w:val="00A90A76"/>
    <w:rPr>
      <w:rFonts w:cs="Courier New"/>
    </w:rPr>
  </w:style>
  <w:style w:type="character" w:customStyle="1" w:styleId="ListLabel337">
    <w:name w:val="ListLabel 337"/>
    <w:qFormat/>
    <w:rsid w:val="00A90A76"/>
    <w:rPr>
      <w:rFonts w:cs="Wingdings"/>
    </w:rPr>
  </w:style>
  <w:style w:type="character" w:customStyle="1" w:styleId="ListLabel338">
    <w:name w:val="ListLabel 338"/>
    <w:qFormat/>
    <w:rsid w:val="00A90A76"/>
    <w:rPr>
      <w:rFonts w:cs="Symbol"/>
    </w:rPr>
  </w:style>
  <w:style w:type="character" w:customStyle="1" w:styleId="ListLabel339">
    <w:name w:val="ListLabel 339"/>
    <w:qFormat/>
    <w:rsid w:val="00A90A76"/>
    <w:rPr>
      <w:rFonts w:cs="Courier New"/>
    </w:rPr>
  </w:style>
  <w:style w:type="character" w:customStyle="1" w:styleId="ListLabel340">
    <w:name w:val="ListLabel 340"/>
    <w:qFormat/>
    <w:rsid w:val="00A90A76"/>
    <w:rPr>
      <w:rFonts w:cs="Wingdings"/>
    </w:rPr>
  </w:style>
  <w:style w:type="character" w:customStyle="1" w:styleId="ListLabel341">
    <w:name w:val="ListLabel 341"/>
    <w:qFormat/>
    <w:rsid w:val="00A90A76"/>
    <w:rPr>
      <w:rFonts w:cs="Symbol"/>
    </w:rPr>
  </w:style>
  <w:style w:type="character" w:customStyle="1" w:styleId="ListLabel342">
    <w:name w:val="ListLabel 342"/>
    <w:qFormat/>
    <w:rsid w:val="00A90A76"/>
    <w:rPr>
      <w:rFonts w:cs="Courier New"/>
    </w:rPr>
  </w:style>
  <w:style w:type="character" w:customStyle="1" w:styleId="ListLabel343">
    <w:name w:val="ListLabel 343"/>
    <w:qFormat/>
    <w:rsid w:val="00A90A76"/>
    <w:rPr>
      <w:rFonts w:cs="Wingdings"/>
    </w:rPr>
  </w:style>
  <w:style w:type="character" w:customStyle="1" w:styleId="ListLabel344">
    <w:name w:val="ListLabel 344"/>
    <w:qFormat/>
    <w:rsid w:val="00A90A76"/>
    <w:rPr>
      <w:rFonts w:cs="Symbol"/>
    </w:rPr>
  </w:style>
  <w:style w:type="character" w:customStyle="1" w:styleId="ListLabel345">
    <w:name w:val="ListLabel 345"/>
    <w:qFormat/>
    <w:rsid w:val="00A90A76"/>
    <w:rPr>
      <w:rFonts w:cs="Courier New"/>
    </w:rPr>
  </w:style>
  <w:style w:type="character" w:customStyle="1" w:styleId="ListLabel346">
    <w:name w:val="ListLabel 346"/>
    <w:qFormat/>
    <w:rsid w:val="00A90A76"/>
    <w:rPr>
      <w:rFonts w:cs="Wingdings"/>
    </w:rPr>
  </w:style>
  <w:style w:type="character" w:customStyle="1" w:styleId="ListLabel347">
    <w:name w:val="ListLabel 347"/>
    <w:qFormat/>
    <w:rsid w:val="00A90A76"/>
    <w:rPr>
      <w:rFonts w:cs="Symbol"/>
    </w:rPr>
  </w:style>
  <w:style w:type="character" w:customStyle="1" w:styleId="ListLabel348">
    <w:name w:val="ListLabel 348"/>
    <w:qFormat/>
    <w:rsid w:val="00A90A76"/>
    <w:rPr>
      <w:rFonts w:cs="Courier New"/>
    </w:rPr>
  </w:style>
  <w:style w:type="character" w:customStyle="1" w:styleId="ListLabel349">
    <w:name w:val="ListLabel 349"/>
    <w:qFormat/>
    <w:rsid w:val="00A90A76"/>
    <w:rPr>
      <w:rFonts w:cs="Wingdings"/>
    </w:rPr>
  </w:style>
  <w:style w:type="character" w:customStyle="1" w:styleId="ListLabel350">
    <w:name w:val="ListLabel 350"/>
    <w:qFormat/>
    <w:rsid w:val="00A90A76"/>
    <w:rPr>
      <w:rFonts w:cs="Symbol"/>
    </w:rPr>
  </w:style>
  <w:style w:type="character" w:customStyle="1" w:styleId="ListLabel351">
    <w:name w:val="ListLabel 351"/>
    <w:qFormat/>
    <w:rsid w:val="00A90A76"/>
    <w:rPr>
      <w:rFonts w:cs="Courier New"/>
    </w:rPr>
  </w:style>
  <w:style w:type="character" w:customStyle="1" w:styleId="ListLabel352">
    <w:name w:val="ListLabel 352"/>
    <w:qFormat/>
    <w:rsid w:val="00A90A76"/>
    <w:rPr>
      <w:rFonts w:cs="Wingdings"/>
    </w:rPr>
  </w:style>
  <w:style w:type="character" w:customStyle="1" w:styleId="ListLabel353">
    <w:name w:val="ListLabel 353"/>
    <w:qFormat/>
    <w:rsid w:val="00A90A76"/>
    <w:rPr>
      <w:rFonts w:cs="Symbol"/>
    </w:rPr>
  </w:style>
  <w:style w:type="character" w:customStyle="1" w:styleId="ListLabel354">
    <w:name w:val="ListLabel 354"/>
    <w:qFormat/>
    <w:rsid w:val="00A90A76"/>
    <w:rPr>
      <w:rFonts w:cs="Courier New"/>
    </w:rPr>
  </w:style>
  <w:style w:type="character" w:customStyle="1" w:styleId="ListLabel355">
    <w:name w:val="ListLabel 355"/>
    <w:qFormat/>
    <w:rsid w:val="00A90A76"/>
    <w:rPr>
      <w:rFonts w:cs="Wingdings"/>
    </w:rPr>
  </w:style>
  <w:style w:type="character" w:customStyle="1" w:styleId="ListLabel356">
    <w:name w:val="ListLabel 356"/>
    <w:qFormat/>
    <w:rsid w:val="00A90A76"/>
    <w:rPr>
      <w:rFonts w:cs="Symbol"/>
    </w:rPr>
  </w:style>
  <w:style w:type="character" w:customStyle="1" w:styleId="ListLabel357">
    <w:name w:val="ListLabel 357"/>
    <w:qFormat/>
    <w:rsid w:val="00A90A76"/>
    <w:rPr>
      <w:rFonts w:cs="Courier New"/>
    </w:rPr>
  </w:style>
  <w:style w:type="character" w:customStyle="1" w:styleId="ListLabel358">
    <w:name w:val="ListLabel 358"/>
    <w:qFormat/>
    <w:rsid w:val="00A90A76"/>
    <w:rPr>
      <w:rFonts w:cs="Wingdings"/>
    </w:rPr>
  </w:style>
  <w:style w:type="character" w:customStyle="1" w:styleId="ListLabel359">
    <w:name w:val="ListLabel 359"/>
    <w:qFormat/>
    <w:rsid w:val="00A90A76"/>
    <w:rPr>
      <w:rFonts w:cs="Symbol"/>
    </w:rPr>
  </w:style>
  <w:style w:type="character" w:customStyle="1" w:styleId="ListLabel360">
    <w:name w:val="ListLabel 360"/>
    <w:qFormat/>
    <w:rsid w:val="00A90A76"/>
    <w:rPr>
      <w:rFonts w:cs="Courier New"/>
    </w:rPr>
  </w:style>
  <w:style w:type="character" w:customStyle="1" w:styleId="ListLabel361">
    <w:name w:val="ListLabel 361"/>
    <w:qFormat/>
    <w:rsid w:val="00A90A76"/>
    <w:rPr>
      <w:rFonts w:cs="Wingdings"/>
    </w:rPr>
  </w:style>
  <w:style w:type="character" w:customStyle="1" w:styleId="ListLabel362">
    <w:name w:val="ListLabel 362"/>
    <w:qFormat/>
    <w:rsid w:val="00A90A76"/>
    <w:rPr>
      <w:rFonts w:cs="Symbol"/>
    </w:rPr>
  </w:style>
  <w:style w:type="character" w:customStyle="1" w:styleId="ListLabel363">
    <w:name w:val="ListLabel 363"/>
    <w:qFormat/>
    <w:rsid w:val="00A90A76"/>
    <w:rPr>
      <w:rFonts w:cs="Courier New"/>
    </w:rPr>
  </w:style>
  <w:style w:type="character" w:customStyle="1" w:styleId="ListLabel364">
    <w:name w:val="ListLabel 364"/>
    <w:qFormat/>
    <w:rsid w:val="00A90A76"/>
    <w:rPr>
      <w:rFonts w:cs="Wingdings"/>
    </w:rPr>
  </w:style>
  <w:style w:type="character" w:customStyle="1" w:styleId="ListLabel365">
    <w:name w:val="ListLabel 365"/>
    <w:qFormat/>
    <w:rsid w:val="00A90A76"/>
    <w:rPr>
      <w:rFonts w:cs="Symbol"/>
    </w:rPr>
  </w:style>
  <w:style w:type="character" w:customStyle="1" w:styleId="ListLabel366">
    <w:name w:val="ListLabel 366"/>
    <w:qFormat/>
    <w:rsid w:val="00A90A76"/>
    <w:rPr>
      <w:rFonts w:cs="Courier New"/>
    </w:rPr>
  </w:style>
  <w:style w:type="character" w:customStyle="1" w:styleId="ListLabel367">
    <w:name w:val="ListLabel 367"/>
    <w:qFormat/>
    <w:rsid w:val="00A90A76"/>
    <w:rPr>
      <w:rFonts w:cs="Wingdings"/>
    </w:rPr>
  </w:style>
  <w:style w:type="character" w:customStyle="1" w:styleId="ListLabel368">
    <w:name w:val="ListLabel 368"/>
    <w:qFormat/>
    <w:rsid w:val="00A90A76"/>
    <w:rPr>
      <w:rFonts w:cs="Symbol"/>
    </w:rPr>
  </w:style>
  <w:style w:type="character" w:customStyle="1" w:styleId="ListLabel369">
    <w:name w:val="ListLabel 369"/>
    <w:qFormat/>
    <w:rsid w:val="00A90A76"/>
    <w:rPr>
      <w:rFonts w:cs="Courier New"/>
    </w:rPr>
  </w:style>
  <w:style w:type="character" w:customStyle="1" w:styleId="ListLabel370">
    <w:name w:val="ListLabel 370"/>
    <w:qFormat/>
    <w:rsid w:val="00A90A76"/>
    <w:rPr>
      <w:rFonts w:cs="Wingdings"/>
    </w:rPr>
  </w:style>
  <w:style w:type="character" w:customStyle="1" w:styleId="ListLabel371">
    <w:name w:val="ListLabel 371"/>
    <w:qFormat/>
    <w:rsid w:val="00A90A76"/>
    <w:rPr>
      <w:rFonts w:cs="Symbol"/>
    </w:rPr>
  </w:style>
  <w:style w:type="character" w:customStyle="1" w:styleId="ListLabel372">
    <w:name w:val="ListLabel 372"/>
    <w:qFormat/>
    <w:rsid w:val="00A90A76"/>
    <w:rPr>
      <w:rFonts w:cs="Courier New"/>
    </w:rPr>
  </w:style>
  <w:style w:type="character" w:customStyle="1" w:styleId="ListLabel373">
    <w:name w:val="ListLabel 373"/>
    <w:qFormat/>
    <w:rsid w:val="00A90A76"/>
    <w:rPr>
      <w:rFonts w:cs="Wingdings"/>
    </w:rPr>
  </w:style>
  <w:style w:type="character" w:customStyle="1" w:styleId="ListLabel374">
    <w:name w:val="ListLabel 374"/>
    <w:qFormat/>
    <w:rsid w:val="00A90A76"/>
    <w:rPr>
      <w:rFonts w:cs="Symbol"/>
    </w:rPr>
  </w:style>
  <w:style w:type="character" w:customStyle="1" w:styleId="ListLabel375">
    <w:name w:val="ListLabel 375"/>
    <w:qFormat/>
    <w:rsid w:val="00A90A76"/>
    <w:rPr>
      <w:rFonts w:cs="Courier New"/>
    </w:rPr>
  </w:style>
  <w:style w:type="character" w:customStyle="1" w:styleId="ListLabel376">
    <w:name w:val="ListLabel 376"/>
    <w:qFormat/>
    <w:rsid w:val="00A90A76"/>
    <w:rPr>
      <w:rFonts w:cs="Wingdings"/>
    </w:rPr>
  </w:style>
  <w:style w:type="character" w:customStyle="1" w:styleId="ListLabel377">
    <w:name w:val="ListLabel 377"/>
    <w:qFormat/>
    <w:rsid w:val="00A90A76"/>
    <w:rPr>
      <w:rFonts w:cs="Symbol"/>
    </w:rPr>
  </w:style>
  <w:style w:type="character" w:customStyle="1" w:styleId="ListLabel378">
    <w:name w:val="ListLabel 378"/>
    <w:qFormat/>
    <w:rsid w:val="00A90A76"/>
    <w:rPr>
      <w:rFonts w:cs="Courier New"/>
    </w:rPr>
  </w:style>
  <w:style w:type="character" w:customStyle="1" w:styleId="ListLabel379">
    <w:name w:val="ListLabel 379"/>
    <w:qFormat/>
    <w:rsid w:val="00A90A76"/>
    <w:rPr>
      <w:rFonts w:cs="Wingdings"/>
    </w:rPr>
  </w:style>
  <w:style w:type="character" w:customStyle="1" w:styleId="ListLabel380">
    <w:name w:val="ListLabel 380"/>
    <w:qFormat/>
    <w:rsid w:val="00A90A76"/>
    <w:rPr>
      <w:rFonts w:cs="Symbol"/>
    </w:rPr>
  </w:style>
  <w:style w:type="character" w:customStyle="1" w:styleId="ListLabel381">
    <w:name w:val="ListLabel 381"/>
    <w:qFormat/>
    <w:rsid w:val="00A90A76"/>
    <w:rPr>
      <w:rFonts w:cs="Courier New"/>
    </w:rPr>
  </w:style>
  <w:style w:type="character" w:customStyle="1" w:styleId="ListLabel382">
    <w:name w:val="ListLabel 382"/>
    <w:qFormat/>
    <w:rsid w:val="00A90A76"/>
    <w:rPr>
      <w:rFonts w:cs="Wingdings"/>
    </w:rPr>
  </w:style>
  <w:style w:type="character" w:customStyle="1" w:styleId="ListLabel383">
    <w:name w:val="ListLabel 383"/>
    <w:qFormat/>
    <w:rsid w:val="00A90A76"/>
    <w:rPr>
      <w:rFonts w:cs="Symbol"/>
    </w:rPr>
  </w:style>
  <w:style w:type="character" w:customStyle="1" w:styleId="ListLabel384">
    <w:name w:val="ListLabel 384"/>
    <w:qFormat/>
    <w:rsid w:val="00A90A76"/>
    <w:rPr>
      <w:rFonts w:cs="Courier New"/>
    </w:rPr>
  </w:style>
  <w:style w:type="character" w:customStyle="1" w:styleId="ListLabel385">
    <w:name w:val="ListLabel 385"/>
    <w:qFormat/>
    <w:rsid w:val="00A90A76"/>
    <w:rPr>
      <w:rFonts w:cs="Wingdings"/>
    </w:rPr>
  </w:style>
  <w:style w:type="character" w:customStyle="1" w:styleId="ListLabel386">
    <w:name w:val="ListLabel 386"/>
    <w:qFormat/>
    <w:rsid w:val="00A90A76"/>
    <w:rPr>
      <w:rFonts w:cs="Symbol"/>
    </w:rPr>
  </w:style>
  <w:style w:type="character" w:customStyle="1" w:styleId="ListLabel387">
    <w:name w:val="ListLabel 387"/>
    <w:qFormat/>
    <w:rsid w:val="00A90A76"/>
    <w:rPr>
      <w:rFonts w:cs="Courier New"/>
    </w:rPr>
  </w:style>
  <w:style w:type="character" w:customStyle="1" w:styleId="ListLabel388">
    <w:name w:val="ListLabel 388"/>
    <w:qFormat/>
    <w:rsid w:val="00A90A76"/>
    <w:rPr>
      <w:rFonts w:cs="Wingdings"/>
    </w:rPr>
  </w:style>
  <w:style w:type="character" w:customStyle="1" w:styleId="ListLabel389">
    <w:name w:val="ListLabel 389"/>
    <w:qFormat/>
    <w:rsid w:val="00A90A76"/>
    <w:rPr>
      <w:rFonts w:cs="Symbol"/>
    </w:rPr>
  </w:style>
  <w:style w:type="character" w:customStyle="1" w:styleId="ListLabel390">
    <w:name w:val="ListLabel 390"/>
    <w:qFormat/>
    <w:rsid w:val="00A90A76"/>
    <w:rPr>
      <w:rFonts w:cs="Courier New"/>
    </w:rPr>
  </w:style>
  <w:style w:type="character" w:customStyle="1" w:styleId="ListLabel391">
    <w:name w:val="ListLabel 391"/>
    <w:qFormat/>
    <w:rsid w:val="00A90A76"/>
    <w:rPr>
      <w:rFonts w:cs="Wingdings"/>
    </w:rPr>
  </w:style>
  <w:style w:type="character" w:customStyle="1" w:styleId="ListLabel392">
    <w:name w:val="ListLabel 392"/>
    <w:qFormat/>
    <w:rsid w:val="00A90A76"/>
    <w:rPr>
      <w:rFonts w:cs="Symbol"/>
    </w:rPr>
  </w:style>
  <w:style w:type="character" w:customStyle="1" w:styleId="ListLabel393">
    <w:name w:val="ListLabel 393"/>
    <w:qFormat/>
    <w:rsid w:val="00A90A76"/>
    <w:rPr>
      <w:rFonts w:cs="Courier New"/>
    </w:rPr>
  </w:style>
  <w:style w:type="character" w:customStyle="1" w:styleId="ListLabel394">
    <w:name w:val="ListLabel 394"/>
    <w:qFormat/>
    <w:rsid w:val="00A90A76"/>
    <w:rPr>
      <w:rFonts w:cs="Wingdings"/>
    </w:rPr>
  </w:style>
  <w:style w:type="character" w:customStyle="1" w:styleId="ListLabel395">
    <w:name w:val="ListLabel 395"/>
    <w:qFormat/>
    <w:rsid w:val="00A90A76"/>
    <w:rPr>
      <w:rFonts w:cs="Symbol"/>
    </w:rPr>
  </w:style>
  <w:style w:type="character" w:customStyle="1" w:styleId="ListLabel396">
    <w:name w:val="ListLabel 396"/>
    <w:qFormat/>
    <w:rsid w:val="00A90A76"/>
    <w:rPr>
      <w:rFonts w:cs="Courier New"/>
    </w:rPr>
  </w:style>
  <w:style w:type="character" w:customStyle="1" w:styleId="ListLabel397">
    <w:name w:val="ListLabel 397"/>
    <w:qFormat/>
    <w:rsid w:val="00A90A76"/>
    <w:rPr>
      <w:rFonts w:cs="Wingdings"/>
    </w:rPr>
  </w:style>
  <w:style w:type="character" w:customStyle="1" w:styleId="ListLabel398">
    <w:name w:val="ListLabel 398"/>
    <w:qFormat/>
    <w:rsid w:val="00A90A76"/>
    <w:rPr>
      <w:rFonts w:cs="Symbol"/>
    </w:rPr>
  </w:style>
  <w:style w:type="character" w:customStyle="1" w:styleId="ListLabel399">
    <w:name w:val="ListLabel 399"/>
    <w:qFormat/>
    <w:rsid w:val="00A90A76"/>
    <w:rPr>
      <w:rFonts w:cs="Courier New"/>
    </w:rPr>
  </w:style>
  <w:style w:type="character" w:customStyle="1" w:styleId="ListLabel400">
    <w:name w:val="ListLabel 400"/>
    <w:qFormat/>
    <w:rsid w:val="00A90A76"/>
    <w:rPr>
      <w:rFonts w:cs="Wingdings"/>
    </w:rPr>
  </w:style>
  <w:style w:type="character" w:customStyle="1" w:styleId="ListLabel401">
    <w:name w:val="ListLabel 401"/>
    <w:qFormat/>
    <w:rsid w:val="00A90A76"/>
    <w:rPr>
      <w:rFonts w:cs="Symbol"/>
    </w:rPr>
  </w:style>
  <w:style w:type="character" w:customStyle="1" w:styleId="ListLabel402">
    <w:name w:val="ListLabel 402"/>
    <w:qFormat/>
    <w:rsid w:val="00A90A76"/>
    <w:rPr>
      <w:rFonts w:cs="Courier New"/>
    </w:rPr>
  </w:style>
  <w:style w:type="character" w:customStyle="1" w:styleId="ListLabel403">
    <w:name w:val="ListLabel 403"/>
    <w:qFormat/>
    <w:rsid w:val="00A90A76"/>
    <w:rPr>
      <w:rFonts w:cs="Wingdings"/>
    </w:rPr>
  </w:style>
  <w:style w:type="character" w:customStyle="1" w:styleId="ListLabel404">
    <w:name w:val="ListLabel 404"/>
    <w:qFormat/>
    <w:rsid w:val="00A90A76"/>
    <w:rPr>
      <w:rFonts w:cs="Symbol"/>
    </w:rPr>
  </w:style>
  <w:style w:type="character" w:customStyle="1" w:styleId="ListLabel405">
    <w:name w:val="ListLabel 405"/>
    <w:qFormat/>
    <w:rsid w:val="00A90A76"/>
    <w:rPr>
      <w:rFonts w:cs="Courier New"/>
    </w:rPr>
  </w:style>
  <w:style w:type="character" w:customStyle="1" w:styleId="ListLabel406">
    <w:name w:val="ListLabel 406"/>
    <w:qFormat/>
    <w:rsid w:val="00A90A76"/>
    <w:rPr>
      <w:rFonts w:cs="Wingdings"/>
    </w:rPr>
  </w:style>
  <w:style w:type="character" w:customStyle="1" w:styleId="ListLabel407">
    <w:name w:val="ListLabel 407"/>
    <w:qFormat/>
    <w:rsid w:val="00A90A76"/>
    <w:rPr>
      <w:rFonts w:cs="Symbol"/>
    </w:rPr>
  </w:style>
  <w:style w:type="character" w:customStyle="1" w:styleId="ListLabel408">
    <w:name w:val="ListLabel 408"/>
    <w:qFormat/>
    <w:rsid w:val="00A90A76"/>
    <w:rPr>
      <w:rFonts w:cs="Courier New"/>
    </w:rPr>
  </w:style>
  <w:style w:type="character" w:customStyle="1" w:styleId="ListLabel409">
    <w:name w:val="ListLabel 409"/>
    <w:qFormat/>
    <w:rsid w:val="00A90A76"/>
    <w:rPr>
      <w:rFonts w:cs="Wingdings"/>
    </w:rPr>
  </w:style>
  <w:style w:type="character" w:customStyle="1" w:styleId="ListLabel410">
    <w:name w:val="ListLabel 410"/>
    <w:qFormat/>
    <w:rsid w:val="00A90A76"/>
    <w:rPr>
      <w:rFonts w:cs="Symbol"/>
    </w:rPr>
  </w:style>
  <w:style w:type="character" w:customStyle="1" w:styleId="ListLabel411">
    <w:name w:val="ListLabel 411"/>
    <w:qFormat/>
    <w:rsid w:val="00A90A76"/>
    <w:rPr>
      <w:rFonts w:cs="Courier New"/>
    </w:rPr>
  </w:style>
  <w:style w:type="character" w:customStyle="1" w:styleId="ListLabel412">
    <w:name w:val="ListLabel 412"/>
    <w:qFormat/>
    <w:rsid w:val="00A90A76"/>
    <w:rPr>
      <w:rFonts w:cs="Wingdings"/>
    </w:rPr>
  </w:style>
  <w:style w:type="character" w:customStyle="1" w:styleId="ListLabel413">
    <w:name w:val="ListLabel 413"/>
    <w:qFormat/>
    <w:rsid w:val="00A90A76"/>
    <w:rPr>
      <w:rFonts w:cs="Symbol"/>
    </w:rPr>
  </w:style>
  <w:style w:type="character" w:customStyle="1" w:styleId="ListLabel414">
    <w:name w:val="ListLabel 414"/>
    <w:qFormat/>
    <w:rsid w:val="00A90A76"/>
    <w:rPr>
      <w:rFonts w:cs="Courier New"/>
    </w:rPr>
  </w:style>
  <w:style w:type="character" w:customStyle="1" w:styleId="ListLabel415">
    <w:name w:val="ListLabel 415"/>
    <w:qFormat/>
    <w:rsid w:val="00A90A76"/>
    <w:rPr>
      <w:rFonts w:cs="Wingdings"/>
    </w:rPr>
  </w:style>
  <w:style w:type="character" w:customStyle="1" w:styleId="ListLabel416">
    <w:name w:val="ListLabel 416"/>
    <w:qFormat/>
    <w:rsid w:val="00A90A76"/>
    <w:rPr>
      <w:rFonts w:cs="Symbol"/>
    </w:rPr>
  </w:style>
  <w:style w:type="character" w:customStyle="1" w:styleId="ListLabel417">
    <w:name w:val="ListLabel 417"/>
    <w:qFormat/>
    <w:rsid w:val="00A90A76"/>
    <w:rPr>
      <w:rFonts w:cs="Courier New"/>
    </w:rPr>
  </w:style>
  <w:style w:type="character" w:customStyle="1" w:styleId="ListLabel418">
    <w:name w:val="ListLabel 418"/>
    <w:qFormat/>
    <w:rsid w:val="00A90A76"/>
    <w:rPr>
      <w:rFonts w:cs="Wingdings"/>
    </w:rPr>
  </w:style>
  <w:style w:type="character" w:customStyle="1" w:styleId="ListLabel419">
    <w:name w:val="ListLabel 419"/>
    <w:qFormat/>
    <w:rsid w:val="00A90A76"/>
    <w:rPr>
      <w:rFonts w:cs="Symbol"/>
    </w:rPr>
  </w:style>
  <w:style w:type="character" w:customStyle="1" w:styleId="ListLabel420">
    <w:name w:val="ListLabel 420"/>
    <w:qFormat/>
    <w:rsid w:val="00A90A76"/>
    <w:rPr>
      <w:rFonts w:cs="Courier New"/>
    </w:rPr>
  </w:style>
  <w:style w:type="character" w:customStyle="1" w:styleId="ListLabel421">
    <w:name w:val="ListLabel 421"/>
    <w:qFormat/>
    <w:rsid w:val="00A90A76"/>
    <w:rPr>
      <w:rFonts w:cs="Wingdings"/>
    </w:rPr>
  </w:style>
  <w:style w:type="character" w:customStyle="1" w:styleId="ListLabel422">
    <w:name w:val="ListLabel 422"/>
    <w:qFormat/>
    <w:rsid w:val="00A90A76"/>
    <w:rPr>
      <w:rFonts w:cs="Symbol"/>
    </w:rPr>
  </w:style>
  <w:style w:type="character" w:customStyle="1" w:styleId="ListLabel423">
    <w:name w:val="ListLabel 423"/>
    <w:qFormat/>
    <w:rsid w:val="00A90A76"/>
    <w:rPr>
      <w:rFonts w:cs="Courier New"/>
    </w:rPr>
  </w:style>
  <w:style w:type="character" w:customStyle="1" w:styleId="ListLabel424">
    <w:name w:val="ListLabel 424"/>
    <w:qFormat/>
    <w:rsid w:val="00A90A76"/>
    <w:rPr>
      <w:rFonts w:cs="Wingdings"/>
    </w:rPr>
  </w:style>
  <w:style w:type="character" w:customStyle="1" w:styleId="ListLabel425">
    <w:name w:val="ListLabel 425"/>
    <w:qFormat/>
    <w:rsid w:val="00A90A76"/>
    <w:rPr>
      <w:rFonts w:cs="Symbol"/>
    </w:rPr>
  </w:style>
  <w:style w:type="character" w:customStyle="1" w:styleId="ListLabel426">
    <w:name w:val="ListLabel 426"/>
    <w:qFormat/>
    <w:rsid w:val="00A90A76"/>
    <w:rPr>
      <w:rFonts w:cs="Courier New"/>
    </w:rPr>
  </w:style>
  <w:style w:type="character" w:customStyle="1" w:styleId="ListLabel427">
    <w:name w:val="ListLabel 427"/>
    <w:qFormat/>
    <w:rsid w:val="00A90A76"/>
    <w:rPr>
      <w:rFonts w:cs="Wingdings"/>
    </w:rPr>
  </w:style>
  <w:style w:type="character" w:customStyle="1" w:styleId="ListLabel428">
    <w:name w:val="ListLabel 428"/>
    <w:qFormat/>
    <w:rsid w:val="00A90A76"/>
    <w:rPr>
      <w:rFonts w:cs="Symbol"/>
    </w:rPr>
  </w:style>
  <w:style w:type="character" w:customStyle="1" w:styleId="ListLabel429">
    <w:name w:val="ListLabel 429"/>
    <w:qFormat/>
    <w:rsid w:val="00A90A76"/>
    <w:rPr>
      <w:rFonts w:cs="Courier New"/>
    </w:rPr>
  </w:style>
  <w:style w:type="character" w:customStyle="1" w:styleId="ListLabel430">
    <w:name w:val="ListLabel 430"/>
    <w:qFormat/>
    <w:rsid w:val="00A90A76"/>
    <w:rPr>
      <w:rFonts w:cs="Wingdings"/>
    </w:rPr>
  </w:style>
  <w:style w:type="character" w:customStyle="1" w:styleId="ListLabel431">
    <w:name w:val="ListLabel 431"/>
    <w:qFormat/>
    <w:rsid w:val="00A90A76"/>
    <w:rPr>
      <w:rFonts w:cs="Symbol"/>
    </w:rPr>
  </w:style>
  <w:style w:type="character" w:customStyle="1" w:styleId="ListLabel432">
    <w:name w:val="ListLabel 432"/>
    <w:qFormat/>
    <w:rsid w:val="00A90A76"/>
    <w:rPr>
      <w:rFonts w:cs="Courier New"/>
    </w:rPr>
  </w:style>
  <w:style w:type="character" w:customStyle="1" w:styleId="ListLabel433">
    <w:name w:val="ListLabel 433"/>
    <w:qFormat/>
    <w:rsid w:val="00A90A76"/>
    <w:rPr>
      <w:rFonts w:cs="Wingdings"/>
    </w:rPr>
  </w:style>
  <w:style w:type="character" w:customStyle="1" w:styleId="ListLabel434">
    <w:name w:val="ListLabel 434"/>
    <w:qFormat/>
    <w:rsid w:val="00A90A76"/>
    <w:rPr>
      <w:rFonts w:cs="Symbol"/>
    </w:rPr>
  </w:style>
  <w:style w:type="character" w:customStyle="1" w:styleId="ListLabel435">
    <w:name w:val="ListLabel 435"/>
    <w:qFormat/>
    <w:rsid w:val="00A90A76"/>
    <w:rPr>
      <w:rFonts w:cs="Courier New"/>
    </w:rPr>
  </w:style>
  <w:style w:type="character" w:customStyle="1" w:styleId="ListLabel436">
    <w:name w:val="ListLabel 436"/>
    <w:qFormat/>
    <w:rsid w:val="00A90A76"/>
    <w:rPr>
      <w:rFonts w:cs="Wingdings"/>
    </w:rPr>
  </w:style>
  <w:style w:type="character" w:customStyle="1" w:styleId="ListLabel437">
    <w:name w:val="ListLabel 437"/>
    <w:qFormat/>
    <w:rsid w:val="00A90A76"/>
    <w:rPr>
      <w:rFonts w:cs="Symbol"/>
    </w:rPr>
  </w:style>
  <w:style w:type="character" w:customStyle="1" w:styleId="ListLabel438">
    <w:name w:val="ListLabel 438"/>
    <w:qFormat/>
    <w:rsid w:val="00A90A76"/>
    <w:rPr>
      <w:rFonts w:cs="Courier New"/>
    </w:rPr>
  </w:style>
  <w:style w:type="character" w:customStyle="1" w:styleId="ListLabel439">
    <w:name w:val="ListLabel 439"/>
    <w:qFormat/>
    <w:rsid w:val="00A90A76"/>
    <w:rPr>
      <w:rFonts w:cs="Wingdings"/>
    </w:rPr>
  </w:style>
  <w:style w:type="character" w:customStyle="1" w:styleId="ListLabel440">
    <w:name w:val="ListLabel 440"/>
    <w:qFormat/>
    <w:rsid w:val="00A90A76"/>
    <w:rPr>
      <w:rFonts w:cs="Symbol"/>
    </w:rPr>
  </w:style>
  <w:style w:type="character" w:customStyle="1" w:styleId="ListLabel441">
    <w:name w:val="ListLabel 441"/>
    <w:qFormat/>
    <w:rsid w:val="00A90A76"/>
    <w:rPr>
      <w:rFonts w:cs="Courier New"/>
    </w:rPr>
  </w:style>
  <w:style w:type="character" w:customStyle="1" w:styleId="ListLabel442">
    <w:name w:val="ListLabel 442"/>
    <w:qFormat/>
    <w:rsid w:val="00A90A76"/>
    <w:rPr>
      <w:rFonts w:cs="Wingdings"/>
    </w:rPr>
  </w:style>
  <w:style w:type="character" w:customStyle="1" w:styleId="ListLabel443">
    <w:name w:val="ListLabel 443"/>
    <w:qFormat/>
    <w:rsid w:val="00A90A76"/>
    <w:rPr>
      <w:rFonts w:cs="Symbol"/>
    </w:rPr>
  </w:style>
  <w:style w:type="character" w:customStyle="1" w:styleId="ListLabel444">
    <w:name w:val="ListLabel 444"/>
    <w:qFormat/>
    <w:rsid w:val="00A90A76"/>
    <w:rPr>
      <w:rFonts w:cs="Courier New"/>
    </w:rPr>
  </w:style>
  <w:style w:type="character" w:customStyle="1" w:styleId="ListLabel445">
    <w:name w:val="ListLabel 445"/>
    <w:qFormat/>
    <w:rsid w:val="00A90A76"/>
    <w:rPr>
      <w:rFonts w:cs="Wingdings"/>
    </w:rPr>
  </w:style>
  <w:style w:type="character" w:customStyle="1" w:styleId="ListLabel446">
    <w:name w:val="ListLabel 446"/>
    <w:qFormat/>
    <w:rsid w:val="00A90A76"/>
    <w:rPr>
      <w:rFonts w:cs="Symbol"/>
    </w:rPr>
  </w:style>
  <w:style w:type="character" w:customStyle="1" w:styleId="ListLabel447">
    <w:name w:val="ListLabel 447"/>
    <w:qFormat/>
    <w:rsid w:val="00A90A76"/>
    <w:rPr>
      <w:rFonts w:cs="Courier New"/>
    </w:rPr>
  </w:style>
  <w:style w:type="character" w:customStyle="1" w:styleId="ListLabel448">
    <w:name w:val="ListLabel 448"/>
    <w:qFormat/>
    <w:rsid w:val="00A90A76"/>
    <w:rPr>
      <w:rFonts w:cs="Wingdings"/>
    </w:rPr>
  </w:style>
  <w:style w:type="character" w:customStyle="1" w:styleId="ListLabel449">
    <w:name w:val="ListLabel 449"/>
    <w:qFormat/>
    <w:rsid w:val="00A90A76"/>
    <w:rPr>
      <w:rFonts w:cs="Symbol"/>
    </w:rPr>
  </w:style>
  <w:style w:type="character" w:customStyle="1" w:styleId="ListLabel450">
    <w:name w:val="ListLabel 450"/>
    <w:qFormat/>
    <w:rsid w:val="00A90A76"/>
    <w:rPr>
      <w:rFonts w:cs="Courier New"/>
    </w:rPr>
  </w:style>
  <w:style w:type="character" w:customStyle="1" w:styleId="ListLabel451">
    <w:name w:val="ListLabel 451"/>
    <w:qFormat/>
    <w:rsid w:val="00A90A76"/>
    <w:rPr>
      <w:rFonts w:cs="Wingdings"/>
    </w:rPr>
  </w:style>
  <w:style w:type="character" w:customStyle="1" w:styleId="ListLabel452">
    <w:name w:val="ListLabel 452"/>
    <w:qFormat/>
    <w:rsid w:val="00A90A76"/>
    <w:rPr>
      <w:rFonts w:cs="Symbol"/>
    </w:rPr>
  </w:style>
  <w:style w:type="character" w:customStyle="1" w:styleId="ListLabel453">
    <w:name w:val="ListLabel 453"/>
    <w:qFormat/>
    <w:rsid w:val="00A90A76"/>
    <w:rPr>
      <w:rFonts w:cs="Courier New"/>
    </w:rPr>
  </w:style>
  <w:style w:type="character" w:customStyle="1" w:styleId="ListLabel454">
    <w:name w:val="ListLabel 454"/>
    <w:qFormat/>
    <w:rsid w:val="00A90A76"/>
    <w:rPr>
      <w:rFonts w:cs="Wingdings"/>
    </w:rPr>
  </w:style>
  <w:style w:type="character" w:customStyle="1" w:styleId="ListLabel455">
    <w:name w:val="ListLabel 455"/>
    <w:qFormat/>
    <w:rsid w:val="00A90A76"/>
    <w:rPr>
      <w:rFonts w:cs="Symbol"/>
    </w:rPr>
  </w:style>
  <w:style w:type="character" w:customStyle="1" w:styleId="ListLabel456">
    <w:name w:val="ListLabel 456"/>
    <w:qFormat/>
    <w:rsid w:val="00A90A76"/>
    <w:rPr>
      <w:rFonts w:cs="Courier New"/>
    </w:rPr>
  </w:style>
  <w:style w:type="character" w:customStyle="1" w:styleId="ListLabel457">
    <w:name w:val="ListLabel 457"/>
    <w:qFormat/>
    <w:rsid w:val="00A90A76"/>
    <w:rPr>
      <w:rFonts w:cs="Wingdings"/>
    </w:rPr>
  </w:style>
  <w:style w:type="character" w:customStyle="1" w:styleId="ListLabel458">
    <w:name w:val="ListLabel 458"/>
    <w:qFormat/>
    <w:rsid w:val="00A90A76"/>
    <w:rPr>
      <w:rFonts w:cs="Symbol"/>
    </w:rPr>
  </w:style>
  <w:style w:type="character" w:customStyle="1" w:styleId="ListLabel459">
    <w:name w:val="ListLabel 459"/>
    <w:qFormat/>
    <w:rsid w:val="00A90A76"/>
    <w:rPr>
      <w:rFonts w:cs="Courier New"/>
    </w:rPr>
  </w:style>
  <w:style w:type="character" w:customStyle="1" w:styleId="ListLabel460">
    <w:name w:val="ListLabel 460"/>
    <w:qFormat/>
    <w:rsid w:val="00A90A76"/>
    <w:rPr>
      <w:rFonts w:cs="Wingdings"/>
    </w:rPr>
  </w:style>
  <w:style w:type="character" w:customStyle="1" w:styleId="ListLabel461">
    <w:name w:val="ListLabel 461"/>
    <w:qFormat/>
    <w:rsid w:val="00A90A76"/>
    <w:rPr>
      <w:rFonts w:cs="Symbol"/>
    </w:rPr>
  </w:style>
  <w:style w:type="character" w:customStyle="1" w:styleId="ListLabel462">
    <w:name w:val="ListLabel 462"/>
    <w:qFormat/>
    <w:rsid w:val="00A90A76"/>
    <w:rPr>
      <w:rFonts w:cs="Courier New"/>
    </w:rPr>
  </w:style>
  <w:style w:type="character" w:customStyle="1" w:styleId="ListLabel463">
    <w:name w:val="ListLabel 463"/>
    <w:qFormat/>
    <w:rsid w:val="00A90A76"/>
    <w:rPr>
      <w:rFonts w:cs="Wingdings"/>
    </w:rPr>
  </w:style>
  <w:style w:type="character" w:customStyle="1" w:styleId="ListLabel464">
    <w:name w:val="ListLabel 464"/>
    <w:qFormat/>
    <w:rsid w:val="00A90A76"/>
    <w:rPr>
      <w:rFonts w:cs="Symbol"/>
    </w:rPr>
  </w:style>
  <w:style w:type="character" w:customStyle="1" w:styleId="ListLabel465">
    <w:name w:val="ListLabel 465"/>
    <w:qFormat/>
    <w:rsid w:val="00A90A76"/>
    <w:rPr>
      <w:rFonts w:cs="Courier New"/>
    </w:rPr>
  </w:style>
  <w:style w:type="character" w:customStyle="1" w:styleId="ListLabel466">
    <w:name w:val="ListLabel 466"/>
    <w:qFormat/>
    <w:rsid w:val="00A90A76"/>
    <w:rPr>
      <w:rFonts w:cs="Wingdings"/>
    </w:rPr>
  </w:style>
  <w:style w:type="character" w:customStyle="1" w:styleId="ListLabel467">
    <w:name w:val="ListLabel 467"/>
    <w:qFormat/>
    <w:rsid w:val="00A90A76"/>
    <w:rPr>
      <w:rFonts w:cs="Symbol"/>
    </w:rPr>
  </w:style>
  <w:style w:type="character" w:customStyle="1" w:styleId="ListLabel468">
    <w:name w:val="ListLabel 468"/>
    <w:qFormat/>
    <w:rsid w:val="00A90A76"/>
    <w:rPr>
      <w:rFonts w:cs="Courier New"/>
    </w:rPr>
  </w:style>
  <w:style w:type="character" w:customStyle="1" w:styleId="ListLabel469">
    <w:name w:val="ListLabel 469"/>
    <w:qFormat/>
    <w:rsid w:val="00A90A76"/>
    <w:rPr>
      <w:rFonts w:cs="Wingdings"/>
    </w:rPr>
  </w:style>
  <w:style w:type="character" w:customStyle="1" w:styleId="ListLabel470">
    <w:name w:val="ListLabel 470"/>
    <w:qFormat/>
    <w:rsid w:val="00A90A76"/>
    <w:rPr>
      <w:rFonts w:cs="Symbol"/>
    </w:rPr>
  </w:style>
  <w:style w:type="character" w:customStyle="1" w:styleId="ListLabel471">
    <w:name w:val="ListLabel 471"/>
    <w:qFormat/>
    <w:rsid w:val="00A90A76"/>
    <w:rPr>
      <w:rFonts w:cs="Courier New"/>
    </w:rPr>
  </w:style>
  <w:style w:type="character" w:customStyle="1" w:styleId="ListLabel472">
    <w:name w:val="ListLabel 472"/>
    <w:qFormat/>
    <w:rsid w:val="00A90A76"/>
    <w:rPr>
      <w:rFonts w:cs="Wingdings"/>
    </w:rPr>
  </w:style>
  <w:style w:type="character" w:customStyle="1" w:styleId="ListLabel473">
    <w:name w:val="ListLabel 473"/>
    <w:qFormat/>
    <w:rsid w:val="00A90A76"/>
    <w:rPr>
      <w:rFonts w:cs="Symbol"/>
    </w:rPr>
  </w:style>
  <w:style w:type="character" w:customStyle="1" w:styleId="ListLabel474">
    <w:name w:val="ListLabel 474"/>
    <w:qFormat/>
    <w:rsid w:val="00A90A76"/>
    <w:rPr>
      <w:rFonts w:cs="Courier New"/>
    </w:rPr>
  </w:style>
  <w:style w:type="character" w:customStyle="1" w:styleId="ListLabel475">
    <w:name w:val="ListLabel 475"/>
    <w:qFormat/>
    <w:rsid w:val="00A90A76"/>
    <w:rPr>
      <w:rFonts w:cs="Wingdings"/>
    </w:rPr>
  </w:style>
  <w:style w:type="character" w:customStyle="1" w:styleId="ListLabel476">
    <w:name w:val="ListLabel 476"/>
    <w:qFormat/>
    <w:rsid w:val="00A90A76"/>
    <w:rPr>
      <w:rFonts w:cs="Symbol"/>
    </w:rPr>
  </w:style>
  <w:style w:type="character" w:customStyle="1" w:styleId="ListLabel477">
    <w:name w:val="ListLabel 477"/>
    <w:qFormat/>
    <w:rsid w:val="00A90A76"/>
    <w:rPr>
      <w:rFonts w:cs="Courier New"/>
    </w:rPr>
  </w:style>
  <w:style w:type="character" w:customStyle="1" w:styleId="ListLabel478">
    <w:name w:val="ListLabel 478"/>
    <w:qFormat/>
    <w:rsid w:val="00A90A76"/>
    <w:rPr>
      <w:rFonts w:cs="Wingdings"/>
    </w:rPr>
  </w:style>
  <w:style w:type="character" w:customStyle="1" w:styleId="ListLabel479">
    <w:name w:val="ListLabel 479"/>
    <w:qFormat/>
    <w:rsid w:val="00A90A76"/>
    <w:rPr>
      <w:rFonts w:cs="Symbol"/>
    </w:rPr>
  </w:style>
  <w:style w:type="character" w:customStyle="1" w:styleId="ListLabel480">
    <w:name w:val="ListLabel 480"/>
    <w:qFormat/>
    <w:rsid w:val="00A90A76"/>
    <w:rPr>
      <w:rFonts w:cs="Courier New"/>
    </w:rPr>
  </w:style>
  <w:style w:type="character" w:customStyle="1" w:styleId="ListLabel481">
    <w:name w:val="ListLabel 481"/>
    <w:qFormat/>
    <w:rsid w:val="00A90A76"/>
    <w:rPr>
      <w:rFonts w:cs="Wingdings"/>
    </w:rPr>
  </w:style>
  <w:style w:type="character" w:customStyle="1" w:styleId="ListLabel482">
    <w:name w:val="ListLabel 482"/>
    <w:qFormat/>
    <w:rsid w:val="00A90A76"/>
    <w:rPr>
      <w:rFonts w:cs="Symbol"/>
    </w:rPr>
  </w:style>
  <w:style w:type="character" w:customStyle="1" w:styleId="ListLabel483">
    <w:name w:val="ListLabel 483"/>
    <w:qFormat/>
    <w:rsid w:val="00A90A76"/>
    <w:rPr>
      <w:rFonts w:cs="Courier New"/>
    </w:rPr>
  </w:style>
  <w:style w:type="character" w:customStyle="1" w:styleId="ListLabel484">
    <w:name w:val="ListLabel 484"/>
    <w:qFormat/>
    <w:rsid w:val="00A90A76"/>
    <w:rPr>
      <w:rFonts w:cs="Wingdings"/>
    </w:rPr>
  </w:style>
  <w:style w:type="character" w:customStyle="1" w:styleId="ListLabel485">
    <w:name w:val="ListLabel 485"/>
    <w:qFormat/>
    <w:rsid w:val="00A90A76"/>
    <w:rPr>
      <w:rFonts w:cs="Symbol"/>
    </w:rPr>
  </w:style>
  <w:style w:type="character" w:customStyle="1" w:styleId="ListLabel486">
    <w:name w:val="ListLabel 486"/>
    <w:qFormat/>
    <w:rsid w:val="00A90A76"/>
    <w:rPr>
      <w:rFonts w:cs="Courier New"/>
    </w:rPr>
  </w:style>
  <w:style w:type="character" w:customStyle="1" w:styleId="ListLabel487">
    <w:name w:val="ListLabel 487"/>
    <w:qFormat/>
    <w:rsid w:val="00A90A76"/>
    <w:rPr>
      <w:rFonts w:cs="Wingdings"/>
    </w:rPr>
  </w:style>
  <w:style w:type="character" w:customStyle="1" w:styleId="ListLabel488">
    <w:name w:val="ListLabel 488"/>
    <w:qFormat/>
    <w:rsid w:val="00A90A76"/>
    <w:rPr>
      <w:rFonts w:cs="Symbol"/>
    </w:rPr>
  </w:style>
  <w:style w:type="character" w:customStyle="1" w:styleId="ListLabel489">
    <w:name w:val="ListLabel 489"/>
    <w:qFormat/>
    <w:rsid w:val="00A90A76"/>
    <w:rPr>
      <w:rFonts w:cs="Courier New"/>
    </w:rPr>
  </w:style>
  <w:style w:type="character" w:customStyle="1" w:styleId="ListLabel490">
    <w:name w:val="ListLabel 490"/>
    <w:qFormat/>
    <w:rsid w:val="00A90A76"/>
    <w:rPr>
      <w:rFonts w:cs="Wingdings"/>
    </w:rPr>
  </w:style>
  <w:style w:type="character" w:customStyle="1" w:styleId="ListLabel491">
    <w:name w:val="ListLabel 491"/>
    <w:qFormat/>
    <w:rsid w:val="00A90A76"/>
    <w:rPr>
      <w:rFonts w:cs="Symbol"/>
    </w:rPr>
  </w:style>
  <w:style w:type="character" w:customStyle="1" w:styleId="ListLabel492">
    <w:name w:val="ListLabel 492"/>
    <w:qFormat/>
    <w:rsid w:val="00A90A76"/>
    <w:rPr>
      <w:rFonts w:cs="Courier New"/>
    </w:rPr>
  </w:style>
  <w:style w:type="character" w:customStyle="1" w:styleId="ListLabel493">
    <w:name w:val="ListLabel 493"/>
    <w:qFormat/>
    <w:rsid w:val="00A90A76"/>
    <w:rPr>
      <w:rFonts w:cs="Wingdings"/>
    </w:rPr>
  </w:style>
  <w:style w:type="character" w:customStyle="1" w:styleId="ListLabel494">
    <w:name w:val="ListLabel 494"/>
    <w:qFormat/>
    <w:rsid w:val="00A90A76"/>
    <w:rPr>
      <w:rFonts w:cs="Symbol"/>
    </w:rPr>
  </w:style>
  <w:style w:type="character" w:customStyle="1" w:styleId="ListLabel495">
    <w:name w:val="ListLabel 495"/>
    <w:qFormat/>
    <w:rsid w:val="00A90A76"/>
    <w:rPr>
      <w:rFonts w:cs="Courier New"/>
    </w:rPr>
  </w:style>
  <w:style w:type="character" w:customStyle="1" w:styleId="ListLabel496">
    <w:name w:val="ListLabel 496"/>
    <w:qFormat/>
    <w:rsid w:val="00A90A76"/>
    <w:rPr>
      <w:rFonts w:cs="Wingdings"/>
    </w:rPr>
  </w:style>
  <w:style w:type="character" w:customStyle="1" w:styleId="ListLabel497">
    <w:name w:val="ListLabel 497"/>
    <w:qFormat/>
    <w:rsid w:val="00A90A76"/>
    <w:rPr>
      <w:rFonts w:cs="Symbol"/>
    </w:rPr>
  </w:style>
  <w:style w:type="character" w:customStyle="1" w:styleId="ListLabel498">
    <w:name w:val="ListLabel 498"/>
    <w:qFormat/>
    <w:rsid w:val="00A90A76"/>
    <w:rPr>
      <w:rFonts w:cs="Courier New"/>
    </w:rPr>
  </w:style>
  <w:style w:type="character" w:customStyle="1" w:styleId="ListLabel499">
    <w:name w:val="ListLabel 499"/>
    <w:qFormat/>
    <w:rsid w:val="00A90A76"/>
    <w:rPr>
      <w:rFonts w:cs="Wingdings"/>
    </w:rPr>
  </w:style>
  <w:style w:type="character" w:customStyle="1" w:styleId="ListLabel500">
    <w:name w:val="ListLabel 500"/>
    <w:qFormat/>
    <w:rsid w:val="00A90A76"/>
    <w:rPr>
      <w:rFonts w:cs="Symbol"/>
    </w:rPr>
  </w:style>
  <w:style w:type="character" w:customStyle="1" w:styleId="ListLabel501">
    <w:name w:val="ListLabel 501"/>
    <w:qFormat/>
    <w:rsid w:val="00A90A76"/>
    <w:rPr>
      <w:rFonts w:cs="Courier New"/>
    </w:rPr>
  </w:style>
  <w:style w:type="character" w:customStyle="1" w:styleId="ListLabel502">
    <w:name w:val="ListLabel 502"/>
    <w:qFormat/>
    <w:rsid w:val="00A90A76"/>
    <w:rPr>
      <w:rFonts w:cs="Wingdings"/>
    </w:rPr>
  </w:style>
  <w:style w:type="character" w:customStyle="1" w:styleId="ListLabel503">
    <w:name w:val="ListLabel 503"/>
    <w:qFormat/>
    <w:rsid w:val="00A90A76"/>
    <w:rPr>
      <w:rFonts w:cs="Symbol"/>
    </w:rPr>
  </w:style>
  <w:style w:type="character" w:customStyle="1" w:styleId="ListLabel504">
    <w:name w:val="ListLabel 504"/>
    <w:qFormat/>
    <w:rsid w:val="00A90A76"/>
    <w:rPr>
      <w:rFonts w:cs="Courier New"/>
    </w:rPr>
  </w:style>
  <w:style w:type="character" w:customStyle="1" w:styleId="ListLabel505">
    <w:name w:val="ListLabel 505"/>
    <w:qFormat/>
    <w:rsid w:val="00A90A76"/>
    <w:rPr>
      <w:rFonts w:cs="Wingdings"/>
    </w:rPr>
  </w:style>
  <w:style w:type="character" w:customStyle="1" w:styleId="ListLabel506">
    <w:name w:val="ListLabel 506"/>
    <w:qFormat/>
    <w:rsid w:val="00A90A76"/>
    <w:rPr>
      <w:rFonts w:cs="Symbol"/>
    </w:rPr>
  </w:style>
  <w:style w:type="character" w:customStyle="1" w:styleId="ListLabel507">
    <w:name w:val="ListLabel 507"/>
    <w:qFormat/>
    <w:rsid w:val="00A90A76"/>
    <w:rPr>
      <w:rFonts w:cs="Courier New"/>
    </w:rPr>
  </w:style>
  <w:style w:type="character" w:customStyle="1" w:styleId="ListLabel508">
    <w:name w:val="ListLabel 508"/>
    <w:qFormat/>
    <w:rsid w:val="00A90A76"/>
    <w:rPr>
      <w:rFonts w:cs="Wingdings"/>
    </w:rPr>
  </w:style>
  <w:style w:type="character" w:customStyle="1" w:styleId="ListLabel509">
    <w:name w:val="ListLabel 509"/>
    <w:qFormat/>
    <w:rsid w:val="00A90A76"/>
    <w:rPr>
      <w:rFonts w:cs="Symbol"/>
    </w:rPr>
  </w:style>
  <w:style w:type="character" w:customStyle="1" w:styleId="ListLabel510">
    <w:name w:val="ListLabel 510"/>
    <w:qFormat/>
    <w:rsid w:val="00A90A76"/>
    <w:rPr>
      <w:rFonts w:cs="Courier New"/>
    </w:rPr>
  </w:style>
  <w:style w:type="character" w:customStyle="1" w:styleId="ListLabel511">
    <w:name w:val="ListLabel 511"/>
    <w:qFormat/>
    <w:rsid w:val="00A90A76"/>
    <w:rPr>
      <w:rFonts w:cs="Wingdings"/>
    </w:rPr>
  </w:style>
  <w:style w:type="character" w:customStyle="1" w:styleId="ListLabel512">
    <w:name w:val="ListLabel 512"/>
    <w:qFormat/>
    <w:rsid w:val="00A90A76"/>
    <w:rPr>
      <w:rFonts w:cs="Symbol"/>
    </w:rPr>
  </w:style>
  <w:style w:type="character" w:customStyle="1" w:styleId="ListLabel513">
    <w:name w:val="ListLabel 513"/>
    <w:qFormat/>
    <w:rsid w:val="00A90A76"/>
    <w:rPr>
      <w:rFonts w:cs="Courier New"/>
    </w:rPr>
  </w:style>
  <w:style w:type="character" w:customStyle="1" w:styleId="ListLabel514">
    <w:name w:val="ListLabel 514"/>
    <w:qFormat/>
    <w:rsid w:val="00A90A76"/>
    <w:rPr>
      <w:rFonts w:cs="Wingdings"/>
    </w:rPr>
  </w:style>
  <w:style w:type="character" w:customStyle="1" w:styleId="ListLabel515">
    <w:name w:val="ListLabel 515"/>
    <w:qFormat/>
    <w:rsid w:val="00A90A76"/>
    <w:rPr>
      <w:rFonts w:cs="Symbol"/>
    </w:rPr>
  </w:style>
  <w:style w:type="character" w:customStyle="1" w:styleId="ListLabel516">
    <w:name w:val="ListLabel 516"/>
    <w:qFormat/>
    <w:rsid w:val="00A90A76"/>
    <w:rPr>
      <w:rFonts w:cs="Courier New"/>
    </w:rPr>
  </w:style>
  <w:style w:type="character" w:customStyle="1" w:styleId="ListLabel517">
    <w:name w:val="ListLabel 517"/>
    <w:qFormat/>
    <w:rsid w:val="00A90A76"/>
    <w:rPr>
      <w:rFonts w:cs="Wingdings"/>
    </w:rPr>
  </w:style>
  <w:style w:type="character" w:customStyle="1" w:styleId="ListLabel518">
    <w:name w:val="ListLabel 518"/>
    <w:qFormat/>
    <w:rsid w:val="00A90A76"/>
    <w:rPr>
      <w:rFonts w:cs="Symbol"/>
    </w:rPr>
  </w:style>
  <w:style w:type="character" w:customStyle="1" w:styleId="ListLabel519">
    <w:name w:val="ListLabel 519"/>
    <w:qFormat/>
    <w:rsid w:val="00A90A76"/>
    <w:rPr>
      <w:rFonts w:cs="Courier New"/>
    </w:rPr>
  </w:style>
  <w:style w:type="character" w:customStyle="1" w:styleId="ListLabel520">
    <w:name w:val="ListLabel 520"/>
    <w:qFormat/>
    <w:rsid w:val="00A90A76"/>
    <w:rPr>
      <w:rFonts w:cs="Wingdings"/>
    </w:rPr>
  </w:style>
  <w:style w:type="character" w:customStyle="1" w:styleId="ListLabel521">
    <w:name w:val="ListLabel 521"/>
    <w:qFormat/>
    <w:rsid w:val="00A90A76"/>
    <w:rPr>
      <w:rFonts w:cs="Symbol"/>
    </w:rPr>
  </w:style>
  <w:style w:type="character" w:customStyle="1" w:styleId="ListLabel522">
    <w:name w:val="ListLabel 522"/>
    <w:qFormat/>
    <w:rsid w:val="00A90A76"/>
    <w:rPr>
      <w:rFonts w:cs="Courier New"/>
    </w:rPr>
  </w:style>
  <w:style w:type="character" w:customStyle="1" w:styleId="ListLabel523">
    <w:name w:val="ListLabel 523"/>
    <w:qFormat/>
    <w:rsid w:val="00A90A76"/>
    <w:rPr>
      <w:rFonts w:cs="Wingdings"/>
    </w:rPr>
  </w:style>
  <w:style w:type="character" w:customStyle="1" w:styleId="ListLabel524">
    <w:name w:val="ListLabel 524"/>
    <w:qFormat/>
    <w:rsid w:val="00A90A76"/>
    <w:rPr>
      <w:rFonts w:cs="Symbol"/>
    </w:rPr>
  </w:style>
  <w:style w:type="character" w:customStyle="1" w:styleId="ListLabel525">
    <w:name w:val="ListLabel 525"/>
    <w:qFormat/>
    <w:rsid w:val="00A90A76"/>
    <w:rPr>
      <w:rFonts w:cs="Courier New"/>
    </w:rPr>
  </w:style>
  <w:style w:type="character" w:customStyle="1" w:styleId="ListLabel526">
    <w:name w:val="ListLabel 526"/>
    <w:qFormat/>
    <w:rsid w:val="00A90A76"/>
    <w:rPr>
      <w:rFonts w:cs="Wingdings"/>
    </w:rPr>
  </w:style>
  <w:style w:type="character" w:customStyle="1" w:styleId="ListLabel527">
    <w:name w:val="ListLabel 527"/>
    <w:qFormat/>
    <w:rsid w:val="00A90A76"/>
    <w:rPr>
      <w:rFonts w:cs="Symbol"/>
    </w:rPr>
  </w:style>
  <w:style w:type="character" w:customStyle="1" w:styleId="ListLabel528">
    <w:name w:val="ListLabel 528"/>
    <w:qFormat/>
    <w:rsid w:val="00A90A76"/>
    <w:rPr>
      <w:rFonts w:cs="Courier New"/>
    </w:rPr>
  </w:style>
  <w:style w:type="character" w:customStyle="1" w:styleId="ListLabel529">
    <w:name w:val="ListLabel 529"/>
    <w:qFormat/>
    <w:rsid w:val="00A90A76"/>
    <w:rPr>
      <w:rFonts w:cs="Wingdings"/>
    </w:rPr>
  </w:style>
  <w:style w:type="character" w:customStyle="1" w:styleId="ListLabel530">
    <w:name w:val="ListLabel 530"/>
    <w:qFormat/>
    <w:rsid w:val="00A90A76"/>
    <w:rPr>
      <w:rFonts w:cs="Symbol"/>
    </w:rPr>
  </w:style>
  <w:style w:type="character" w:customStyle="1" w:styleId="ListLabel531">
    <w:name w:val="ListLabel 531"/>
    <w:qFormat/>
    <w:rsid w:val="00A90A76"/>
    <w:rPr>
      <w:rFonts w:cs="Courier New"/>
    </w:rPr>
  </w:style>
  <w:style w:type="character" w:customStyle="1" w:styleId="ListLabel532">
    <w:name w:val="ListLabel 532"/>
    <w:qFormat/>
    <w:rsid w:val="00A90A76"/>
    <w:rPr>
      <w:rFonts w:cs="Wingdings"/>
    </w:rPr>
  </w:style>
  <w:style w:type="character" w:customStyle="1" w:styleId="ListLabel533">
    <w:name w:val="ListLabel 533"/>
    <w:qFormat/>
    <w:rsid w:val="00A90A76"/>
    <w:rPr>
      <w:rFonts w:cs="Symbol"/>
    </w:rPr>
  </w:style>
  <w:style w:type="character" w:customStyle="1" w:styleId="ListLabel534">
    <w:name w:val="ListLabel 534"/>
    <w:qFormat/>
    <w:rsid w:val="00A90A76"/>
    <w:rPr>
      <w:rFonts w:cs="Courier New"/>
    </w:rPr>
  </w:style>
  <w:style w:type="character" w:customStyle="1" w:styleId="ListLabel535">
    <w:name w:val="ListLabel 535"/>
    <w:qFormat/>
    <w:rsid w:val="00A90A76"/>
    <w:rPr>
      <w:rFonts w:cs="Wingdings"/>
    </w:rPr>
  </w:style>
  <w:style w:type="character" w:customStyle="1" w:styleId="ListLabel536">
    <w:name w:val="ListLabel 536"/>
    <w:qFormat/>
    <w:rsid w:val="00A90A76"/>
    <w:rPr>
      <w:rFonts w:cs="Symbol"/>
    </w:rPr>
  </w:style>
  <w:style w:type="character" w:customStyle="1" w:styleId="ListLabel537">
    <w:name w:val="ListLabel 537"/>
    <w:qFormat/>
    <w:rsid w:val="00A90A76"/>
    <w:rPr>
      <w:rFonts w:cs="Courier New"/>
    </w:rPr>
  </w:style>
  <w:style w:type="character" w:customStyle="1" w:styleId="ListLabel538">
    <w:name w:val="ListLabel 538"/>
    <w:qFormat/>
    <w:rsid w:val="00A90A76"/>
    <w:rPr>
      <w:rFonts w:cs="Wingdings"/>
    </w:rPr>
  </w:style>
  <w:style w:type="character" w:customStyle="1" w:styleId="ListLabel539">
    <w:name w:val="ListLabel 539"/>
    <w:qFormat/>
    <w:rsid w:val="00A90A76"/>
    <w:rPr>
      <w:rFonts w:cs="Symbol"/>
    </w:rPr>
  </w:style>
  <w:style w:type="character" w:customStyle="1" w:styleId="ListLabel540">
    <w:name w:val="ListLabel 540"/>
    <w:qFormat/>
    <w:rsid w:val="00A90A76"/>
    <w:rPr>
      <w:rFonts w:cs="Courier New"/>
    </w:rPr>
  </w:style>
  <w:style w:type="character" w:customStyle="1" w:styleId="ListLabel541">
    <w:name w:val="ListLabel 541"/>
    <w:qFormat/>
    <w:rsid w:val="00A90A76"/>
    <w:rPr>
      <w:rFonts w:cs="Wingdings"/>
    </w:rPr>
  </w:style>
  <w:style w:type="character" w:customStyle="1" w:styleId="ListLabel542">
    <w:name w:val="ListLabel 542"/>
    <w:qFormat/>
    <w:rsid w:val="00A90A76"/>
    <w:rPr>
      <w:rFonts w:cs="Symbol"/>
    </w:rPr>
  </w:style>
  <w:style w:type="character" w:customStyle="1" w:styleId="ListLabel543">
    <w:name w:val="ListLabel 543"/>
    <w:qFormat/>
    <w:rsid w:val="00A90A76"/>
    <w:rPr>
      <w:rFonts w:cs="Courier New"/>
    </w:rPr>
  </w:style>
  <w:style w:type="character" w:customStyle="1" w:styleId="ListLabel544">
    <w:name w:val="ListLabel 544"/>
    <w:qFormat/>
    <w:rsid w:val="00A90A76"/>
    <w:rPr>
      <w:rFonts w:cs="Wingdings"/>
    </w:rPr>
  </w:style>
  <w:style w:type="character" w:customStyle="1" w:styleId="ListLabel545">
    <w:name w:val="ListLabel 545"/>
    <w:qFormat/>
    <w:rsid w:val="00A90A76"/>
    <w:rPr>
      <w:rFonts w:cs="Symbol"/>
    </w:rPr>
  </w:style>
  <w:style w:type="character" w:customStyle="1" w:styleId="ListLabel546">
    <w:name w:val="ListLabel 546"/>
    <w:qFormat/>
    <w:rsid w:val="00A90A76"/>
    <w:rPr>
      <w:rFonts w:cs="Courier New"/>
    </w:rPr>
  </w:style>
  <w:style w:type="character" w:customStyle="1" w:styleId="ListLabel547">
    <w:name w:val="ListLabel 547"/>
    <w:qFormat/>
    <w:rsid w:val="00A90A76"/>
    <w:rPr>
      <w:rFonts w:cs="Wingdings"/>
    </w:rPr>
  </w:style>
  <w:style w:type="character" w:customStyle="1" w:styleId="ListLabel548">
    <w:name w:val="ListLabel 548"/>
    <w:qFormat/>
    <w:rsid w:val="00A90A76"/>
    <w:rPr>
      <w:rFonts w:cs="Symbol"/>
    </w:rPr>
  </w:style>
  <w:style w:type="character" w:customStyle="1" w:styleId="ListLabel549">
    <w:name w:val="ListLabel 549"/>
    <w:qFormat/>
    <w:rsid w:val="00A90A76"/>
    <w:rPr>
      <w:rFonts w:cs="Courier New"/>
    </w:rPr>
  </w:style>
  <w:style w:type="character" w:customStyle="1" w:styleId="ListLabel550">
    <w:name w:val="ListLabel 550"/>
    <w:qFormat/>
    <w:rsid w:val="00A90A76"/>
    <w:rPr>
      <w:rFonts w:cs="Wingdings"/>
    </w:rPr>
  </w:style>
  <w:style w:type="character" w:customStyle="1" w:styleId="ListLabel551">
    <w:name w:val="ListLabel 551"/>
    <w:qFormat/>
    <w:rsid w:val="00A90A76"/>
    <w:rPr>
      <w:rFonts w:cs="Symbol"/>
    </w:rPr>
  </w:style>
  <w:style w:type="character" w:customStyle="1" w:styleId="ListLabel552">
    <w:name w:val="ListLabel 552"/>
    <w:qFormat/>
    <w:rsid w:val="00A90A76"/>
    <w:rPr>
      <w:rFonts w:cs="Courier New"/>
    </w:rPr>
  </w:style>
  <w:style w:type="character" w:customStyle="1" w:styleId="ListLabel553">
    <w:name w:val="ListLabel 553"/>
    <w:qFormat/>
    <w:rsid w:val="00A90A76"/>
    <w:rPr>
      <w:rFonts w:cs="Wingdings"/>
    </w:rPr>
  </w:style>
  <w:style w:type="character" w:customStyle="1" w:styleId="ListLabel554">
    <w:name w:val="ListLabel 554"/>
    <w:qFormat/>
    <w:rsid w:val="00A90A76"/>
    <w:rPr>
      <w:rFonts w:cs="Symbol"/>
    </w:rPr>
  </w:style>
  <w:style w:type="character" w:customStyle="1" w:styleId="ListLabel555">
    <w:name w:val="ListLabel 555"/>
    <w:qFormat/>
    <w:rsid w:val="00A90A76"/>
    <w:rPr>
      <w:rFonts w:cs="Calibri"/>
    </w:rPr>
  </w:style>
  <w:style w:type="character" w:customStyle="1" w:styleId="ListLabel556">
    <w:name w:val="ListLabel 556"/>
    <w:qFormat/>
    <w:rsid w:val="00A90A76"/>
    <w:rPr>
      <w:rFonts w:cs="Wingdings"/>
    </w:rPr>
  </w:style>
  <w:style w:type="character" w:customStyle="1" w:styleId="ListLabel557">
    <w:name w:val="ListLabel 557"/>
    <w:qFormat/>
    <w:rsid w:val="00A90A76"/>
    <w:rPr>
      <w:rFonts w:cs="Symbol"/>
    </w:rPr>
  </w:style>
  <w:style w:type="character" w:customStyle="1" w:styleId="ListLabel558">
    <w:name w:val="ListLabel 558"/>
    <w:qFormat/>
    <w:rsid w:val="00A90A76"/>
    <w:rPr>
      <w:rFonts w:cs="Courier New"/>
    </w:rPr>
  </w:style>
  <w:style w:type="character" w:customStyle="1" w:styleId="ListLabel559">
    <w:name w:val="ListLabel 559"/>
    <w:qFormat/>
    <w:rsid w:val="00A90A76"/>
    <w:rPr>
      <w:rFonts w:cs="Wingdings"/>
    </w:rPr>
  </w:style>
  <w:style w:type="character" w:customStyle="1" w:styleId="ListLabel560">
    <w:name w:val="ListLabel 560"/>
    <w:qFormat/>
    <w:rsid w:val="00A90A76"/>
    <w:rPr>
      <w:rFonts w:cs="Symbol"/>
    </w:rPr>
  </w:style>
  <w:style w:type="character" w:customStyle="1" w:styleId="ListLabel561">
    <w:name w:val="ListLabel 561"/>
    <w:qFormat/>
    <w:rsid w:val="00A90A76"/>
    <w:rPr>
      <w:rFonts w:cs="Courier New"/>
    </w:rPr>
  </w:style>
  <w:style w:type="character" w:customStyle="1" w:styleId="ListLabel562">
    <w:name w:val="ListLabel 562"/>
    <w:qFormat/>
    <w:rsid w:val="00A90A76"/>
    <w:rPr>
      <w:rFonts w:cs="Wingdings"/>
    </w:rPr>
  </w:style>
  <w:style w:type="character" w:customStyle="1" w:styleId="ListLabel563">
    <w:name w:val="ListLabel 563"/>
    <w:qFormat/>
    <w:rsid w:val="00A90A76"/>
    <w:rPr>
      <w:rFonts w:cs="Symbol"/>
    </w:rPr>
  </w:style>
  <w:style w:type="character" w:customStyle="1" w:styleId="ListLabel564">
    <w:name w:val="ListLabel 564"/>
    <w:qFormat/>
    <w:rsid w:val="00A90A76"/>
    <w:rPr>
      <w:rFonts w:cs="Courier New"/>
    </w:rPr>
  </w:style>
  <w:style w:type="character" w:customStyle="1" w:styleId="ListLabel565">
    <w:name w:val="ListLabel 565"/>
    <w:qFormat/>
    <w:rsid w:val="00A90A76"/>
    <w:rPr>
      <w:rFonts w:cs="Wingdings"/>
    </w:rPr>
  </w:style>
  <w:style w:type="character" w:customStyle="1" w:styleId="ListLabel566">
    <w:name w:val="ListLabel 566"/>
    <w:qFormat/>
    <w:rsid w:val="00A90A76"/>
    <w:rPr>
      <w:rFonts w:cs="Symbol"/>
    </w:rPr>
  </w:style>
  <w:style w:type="character" w:customStyle="1" w:styleId="ListLabel567">
    <w:name w:val="ListLabel 567"/>
    <w:qFormat/>
    <w:rsid w:val="00A90A76"/>
    <w:rPr>
      <w:rFonts w:cs="Courier New"/>
    </w:rPr>
  </w:style>
  <w:style w:type="character" w:customStyle="1" w:styleId="ListLabel568">
    <w:name w:val="ListLabel 568"/>
    <w:qFormat/>
    <w:rsid w:val="00A90A76"/>
    <w:rPr>
      <w:rFonts w:cs="Wingdings"/>
    </w:rPr>
  </w:style>
  <w:style w:type="character" w:customStyle="1" w:styleId="ListLabel569">
    <w:name w:val="ListLabel 569"/>
    <w:qFormat/>
    <w:rsid w:val="00A90A76"/>
    <w:rPr>
      <w:rFonts w:cs="Symbol"/>
    </w:rPr>
  </w:style>
  <w:style w:type="character" w:customStyle="1" w:styleId="ListLabel570">
    <w:name w:val="ListLabel 570"/>
    <w:qFormat/>
    <w:rsid w:val="00A90A76"/>
    <w:rPr>
      <w:rFonts w:cs="Courier New"/>
    </w:rPr>
  </w:style>
  <w:style w:type="character" w:customStyle="1" w:styleId="ListLabel571">
    <w:name w:val="ListLabel 571"/>
    <w:qFormat/>
    <w:rsid w:val="00A90A76"/>
    <w:rPr>
      <w:rFonts w:cs="Wingdings"/>
    </w:rPr>
  </w:style>
  <w:style w:type="character" w:customStyle="1" w:styleId="ListLabel572">
    <w:name w:val="ListLabel 572"/>
    <w:qFormat/>
    <w:rsid w:val="00A90A76"/>
    <w:rPr>
      <w:rFonts w:cs="Symbol"/>
    </w:rPr>
  </w:style>
  <w:style w:type="character" w:customStyle="1" w:styleId="ListLabel573">
    <w:name w:val="ListLabel 573"/>
    <w:qFormat/>
    <w:rsid w:val="00A90A76"/>
    <w:rPr>
      <w:rFonts w:cs="Courier New"/>
    </w:rPr>
  </w:style>
  <w:style w:type="character" w:customStyle="1" w:styleId="ListLabel574">
    <w:name w:val="ListLabel 574"/>
    <w:qFormat/>
    <w:rsid w:val="00A90A76"/>
    <w:rPr>
      <w:rFonts w:cs="Wingdings"/>
    </w:rPr>
  </w:style>
  <w:style w:type="character" w:customStyle="1" w:styleId="ListLabel575">
    <w:name w:val="ListLabel 575"/>
    <w:qFormat/>
    <w:rsid w:val="00A90A76"/>
    <w:rPr>
      <w:rFonts w:cs="Symbol"/>
    </w:rPr>
  </w:style>
  <w:style w:type="character" w:customStyle="1" w:styleId="ListLabel576">
    <w:name w:val="ListLabel 576"/>
    <w:qFormat/>
    <w:rsid w:val="00A90A76"/>
    <w:rPr>
      <w:rFonts w:cs="Courier New"/>
    </w:rPr>
  </w:style>
  <w:style w:type="character" w:customStyle="1" w:styleId="ListLabel577">
    <w:name w:val="ListLabel 577"/>
    <w:qFormat/>
    <w:rsid w:val="00A90A76"/>
    <w:rPr>
      <w:rFonts w:cs="Wingdings"/>
    </w:rPr>
  </w:style>
  <w:style w:type="character" w:customStyle="1" w:styleId="ListLabel578">
    <w:name w:val="ListLabel 578"/>
    <w:qFormat/>
    <w:rsid w:val="00A90A76"/>
    <w:rPr>
      <w:rFonts w:cs="Symbol"/>
    </w:rPr>
  </w:style>
  <w:style w:type="character" w:customStyle="1" w:styleId="ListLabel579">
    <w:name w:val="ListLabel 579"/>
    <w:qFormat/>
    <w:rsid w:val="00A90A76"/>
    <w:rPr>
      <w:rFonts w:cs="Courier New"/>
    </w:rPr>
  </w:style>
  <w:style w:type="character" w:customStyle="1" w:styleId="ListLabel580">
    <w:name w:val="ListLabel 580"/>
    <w:qFormat/>
    <w:rsid w:val="00A90A76"/>
    <w:rPr>
      <w:rFonts w:cs="Wingdings"/>
    </w:rPr>
  </w:style>
  <w:style w:type="character" w:customStyle="1" w:styleId="ListLabel581">
    <w:name w:val="ListLabel 581"/>
    <w:qFormat/>
    <w:rsid w:val="00A90A76"/>
    <w:rPr>
      <w:rFonts w:cs="Symbol"/>
    </w:rPr>
  </w:style>
  <w:style w:type="character" w:customStyle="1" w:styleId="ListLabel582">
    <w:name w:val="ListLabel 582"/>
    <w:qFormat/>
    <w:rsid w:val="00A90A76"/>
    <w:rPr>
      <w:rFonts w:cs="Courier New"/>
    </w:rPr>
  </w:style>
  <w:style w:type="character" w:customStyle="1" w:styleId="ListLabel583">
    <w:name w:val="ListLabel 583"/>
    <w:qFormat/>
    <w:rsid w:val="00A90A76"/>
    <w:rPr>
      <w:rFonts w:cs="Wingdings"/>
    </w:rPr>
  </w:style>
  <w:style w:type="character" w:customStyle="1" w:styleId="ListLabel584">
    <w:name w:val="ListLabel 584"/>
    <w:qFormat/>
    <w:rsid w:val="00A90A76"/>
    <w:rPr>
      <w:rFonts w:cs="Symbol"/>
    </w:rPr>
  </w:style>
  <w:style w:type="character" w:customStyle="1" w:styleId="ListLabel585">
    <w:name w:val="ListLabel 585"/>
    <w:qFormat/>
    <w:rsid w:val="00A90A76"/>
    <w:rPr>
      <w:rFonts w:cs="Courier New"/>
    </w:rPr>
  </w:style>
  <w:style w:type="character" w:customStyle="1" w:styleId="ListLabel586">
    <w:name w:val="ListLabel 586"/>
    <w:qFormat/>
    <w:rsid w:val="00A90A76"/>
    <w:rPr>
      <w:rFonts w:cs="Wingdings"/>
    </w:rPr>
  </w:style>
  <w:style w:type="character" w:customStyle="1" w:styleId="ListLabel587">
    <w:name w:val="ListLabel 587"/>
    <w:qFormat/>
    <w:rsid w:val="00A90A76"/>
    <w:rPr>
      <w:rFonts w:cs="Symbol"/>
    </w:rPr>
  </w:style>
  <w:style w:type="character" w:customStyle="1" w:styleId="ListLabel588">
    <w:name w:val="ListLabel 588"/>
    <w:qFormat/>
    <w:rsid w:val="00A90A76"/>
    <w:rPr>
      <w:rFonts w:cs="Courier New"/>
    </w:rPr>
  </w:style>
  <w:style w:type="character" w:customStyle="1" w:styleId="ListLabel589">
    <w:name w:val="ListLabel 589"/>
    <w:qFormat/>
    <w:rsid w:val="00A90A76"/>
    <w:rPr>
      <w:rFonts w:cs="Wingdings"/>
    </w:rPr>
  </w:style>
  <w:style w:type="character" w:customStyle="1" w:styleId="ListLabel590">
    <w:name w:val="ListLabel 590"/>
    <w:qFormat/>
    <w:rsid w:val="00A90A76"/>
    <w:rPr>
      <w:rFonts w:cs="Symbol"/>
    </w:rPr>
  </w:style>
  <w:style w:type="character" w:customStyle="1" w:styleId="ListLabel591">
    <w:name w:val="ListLabel 591"/>
    <w:qFormat/>
    <w:rsid w:val="00A90A76"/>
    <w:rPr>
      <w:rFonts w:cs="Courier New"/>
    </w:rPr>
  </w:style>
  <w:style w:type="character" w:customStyle="1" w:styleId="ListLabel592">
    <w:name w:val="ListLabel 592"/>
    <w:qFormat/>
    <w:rsid w:val="00A90A76"/>
    <w:rPr>
      <w:rFonts w:cs="Wingdings"/>
    </w:rPr>
  </w:style>
  <w:style w:type="character" w:customStyle="1" w:styleId="ListLabel593">
    <w:name w:val="ListLabel 593"/>
    <w:qFormat/>
    <w:rsid w:val="00A90A76"/>
    <w:rPr>
      <w:rFonts w:cs="Symbol"/>
    </w:rPr>
  </w:style>
  <w:style w:type="character" w:customStyle="1" w:styleId="ListLabel594">
    <w:name w:val="ListLabel 594"/>
    <w:qFormat/>
    <w:rsid w:val="00A90A76"/>
    <w:rPr>
      <w:rFonts w:cs="Courier New"/>
    </w:rPr>
  </w:style>
  <w:style w:type="character" w:customStyle="1" w:styleId="ListLabel595">
    <w:name w:val="ListLabel 595"/>
    <w:qFormat/>
    <w:rsid w:val="00A90A76"/>
    <w:rPr>
      <w:rFonts w:cs="Wingdings"/>
    </w:rPr>
  </w:style>
  <w:style w:type="character" w:customStyle="1" w:styleId="ListLabel596">
    <w:name w:val="ListLabel 596"/>
    <w:qFormat/>
    <w:rsid w:val="00A90A76"/>
    <w:rPr>
      <w:rFonts w:cs="Symbol"/>
    </w:rPr>
  </w:style>
  <w:style w:type="character" w:customStyle="1" w:styleId="ListLabel597">
    <w:name w:val="ListLabel 597"/>
    <w:qFormat/>
    <w:rsid w:val="00A90A76"/>
    <w:rPr>
      <w:rFonts w:cs="Courier New"/>
    </w:rPr>
  </w:style>
  <w:style w:type="character" w:customStyle="1" w:styleId="ListLabel598">
    <w:name w:val="ListLabel 598"/>
    <w:qFormat/>
    <w:rsid w:val="00A90A76"/>
    <w:rPr>
      <w:rFonts w:cs="Wingdings"/>
    </w:rPr>
  </w:style>
  <w:style w:type="character" w:customStyle="1" w:styleId="ListLabel599">
    <w:name w:val="ListLabel 599"/>
    <w:qFormat/>
    <w:rsid w:val="00A90A76"/>
    <w:rPr>
      <w:rFonts w:cs="Symbol"/>
    </w:rPr>
  </w:style>
  <w:style w:type="character" w:customStyle="1" w:styleId="ListLabel600">
    <w:name w:val="ListLabel 600"/>
    <w:qFormat/>
    <w:rsid w:val="00A90A76"/>
    <w:rPr>
      <w:rFonts w:cs="Courier New"/>
    </w:rPr>
  </w:style>
  <w:style w:type="character" w:customStyle="1" w:styleId="ListLabel601">
    <w:name w:val="ListLabel 601"/>
    <w:qFormat/>
    <w:rsid w:val="00A90A76"/>
    <w:rPr>
      <w:rFonts w:cs="Wingdings"/>
    </w:rPr>
  </w:style>
  <w:style w:type="character" w:customStyle="1" w:styleId="ListLabel602">
    <w:name w:val="ListLabel 602"/>
    <w:qFormat/>
    <w:rsid w:val="00A90A76"/>
    <w:rPr>
      <w:rFonts w:cs="Symbol"/>
    </w:rPr>
  </w:style>
  <w:style w:type="character" w:customStyle="1" w:styleId="ListLabel603">
    <w:name w:val="ListLabel 603"/>
    <w:qFormat/>
    <w:rsid w:val="00A90A76"/>
    <w:rPr>
      <w:rFonts w:cs="Courier New"/>
    </w:rPr>
  </w:style>
  <w:style w:type="character" w:customStyle="1" w:styleId="ListLabel604">
    <w:name w:val="ListLabel 604"/>
    <w:qFormat/>
    <w:rsid w:val="00A90A76"/>
    <w:rPr>
      <w:rFonts w:cs="Wingdings"/>
    </w:rPr>
  </w:style>
  <w:style w:type="character" w:customStyle="1" w:styleId="ListLabel605">
    <w:name w:val="ListLabel 605"/>
    <w:qFormat/>
    <w:rsid w:val="00A90A76"/>
    <w:rPr>
      <w:rFonts w:cs="Symbol"/>
    </w:rPr>
  </w:style>
  <w:style w:type="character" w:customStyle="1" w:styleId="ListLabel606">
    <w:name w:val="ListLabel 606"/>
    <w:qFormat/>
    <w:rsid w:val="00A90A76"/>
    <w:rPr>
      <w:rFonts w:cs="Courier New"/>
    </w:rPr>
  </w:style>
  <w:style w:type="character" w:customStyle="1" w:styleId="ListLabel607">
    <w:name w:val="ListLabel 607"/>
    <w:qFormat/>
    <w:rsid w:val="00A90A76"/>
    <w:rPr>
      <w:rFonts w:cs="Wingdings"/>
    </w:rPr>
  </w:style>
  <w:style w:type="character" w:customStyle="1" w:styleId="ListLabel608">
    <w:name w:val="ListLabel 608"/>
    <w:qFormat/>
    <w:rsid w:val="00A90A76"/>
    <w:rPr>
      <w:rFonts w:cs="Symbol"/>
    </w:rPr>
  </w:style>
  <w:style w:type="character" w:customStyle="1" w:styleId="ListLabel609">
    <w:name w:val="ListLabel 609"/>
    <w:qFormat/>
    <w:rsid w:val="00A90A76"/>
    <w:rPr>
      <w:rFonts w:cs="Courier New"/>
    </w:rPr>
  </w:style>
  <w:style w:type="character" w:customStyle="1" w:styleId="ListLabel610">
    <w:name w:val="ListLabel 610"/>
    <w:qFormat/>
    <w:rsid w:val="00A90A76"/>
    <w:rPr>
      <w:rFonts w:cs="Wingdings"/>
    </w:rPr>
  </w:style>
  <w:style w:type="character" w:customStyle="1" w:styleId="ListLabel611">
    <w:name w:val="ListLabel 611"/>
    <w:qFormat/>
    <w:rsid w:val="00A90A76"/>
    <w:rPr>
      <w:rFonts w:cs="Symbol"/>
    </w:rPr>
  </w:style>
  <w:style w:type="character" w:customStyle="1" w:styleId="ListLabel612">
    <w:name w:val="ListLabel 612"/>
    <w:qFormat/>
    <w:rsid w:val="00A90A76"/>
    <w:rPr>
      <w:rFonts w:cs="Courier New"/>
    </w:rPr>
  </w:style>
  <w:style w:type="character" w:customStyle="1" w:styleId="ListLabel613">
    <w:name w:val="ListLabel 613"/>
    <w:qFormat/>
    <w:rsid w:val="00A90A76"/>
    <w:rPr>
      <w:rFonts w:cs="Wingdings"/>
    </w:rPr>
  </w:style>
  <w:style w:type="character" w:customStyle="1" w:styleId="ListLabel614">
    <w:name w:val="ListLabel 614"/>
    <w:qFormat/>
    <w:rsid w:val="00A90A76"/>
    <w:rPr>
      <w:rFonts w:cs="Symbol"/>
    </w:rPr>
  </w:style>
  <w:style w:type="character" w:customStyle="1" w:styleId="ListLabel615">
    <w:name w:val="ListLabel 615"/>
    <w:qFormat/>
    <w:rsid w:val="00A90A76"/>
    <w:rPr>
      <w:rFonts w:cs="Courier New"/>
    </w:rPr>
  </w:style>
  <w:style w:type="character" w:customStyle="1" w:styleId="ListLabel616">
    <w:name w:val="ListLabel 616"/>
    <w:qFormat/>
    <w:rsid w:val="00A90A76"/>
    <w:rPr>
      <w:rFonts w:cs="Wingdings"/>
    </w:rPr>
  </w:style>
  <w:style w:type="character" w:customStyle="1" w:styleId="ListLabel617">
    <w:name w:val="ListLabel 617"/>
    <w:qFormat/>
    <w:rsid w:val="00A90A76"/>
    <w:rPr>
      <w:rFonts w:cs="Symbol"/>
    </w:rPr>
  </w:style>
  <w:style w:type="character" w:customStyle="1" w:styleId="ListLabel618">
    <w:name w:val="ListLabel 618"/>
    <w:qFormat/>
    <w:rsid w:val="00A90A76"/>
    <w:rPr>
      <w:rFonts w:cs="Courier New"/>
    </w:rPr>
  </w:style>
  <w:style w:type="character" w:customStyle="1" w:styleId="ListLabel619">
    <w:name w:val="ListLabel 619"/>
    <w:qFormat/>
    <w:rsid w:val="00A90A76"/>
    <w:rPr>
      <w:rFonts w:cs="Wingdings"/>
    </w:rPr>
  </w:style>
  <w:style w:type="character" w:customStyle="1" w:styleId="ListLabel620">
    <w:name w:val="ListLabel 620"/>
    <w:qFormat/>
    <w:rsid w:val="00A90A76"/>
    <w:rPr>
      <w:rFonts w:cs="Symbol"/>
    </w:rPr>
  </w:style>
  <w:style w:type="character" w:customStyle="1" w:styleId="ListLabel621">
    <w:name w:val="ListLabel 621"/>
    <w:qFormat/>
    <w:rsid w:val="00A90A76"/>
    <w:rPr>
      <w:rFonts w:cs="Courier New"/>
    </w:rPr>
  </w:style>
  <w:style w:type="character" w:customStyle="1" w:styleId="ListLabel622">
    <w:name w:val="ListLabel 622"/>
    <w:qFormat/>
    <w:rsid w:val="00A90A76"/>
    <w:rPr>
      <w:rFonts w:cs="Wingdings"/>
    </w:rPr>
  </w:style>
  <w:style w:type="character" w:customStyle="1" w:styleId="ListLabel623">
    <w:name w:val="ListLabel 623"/>
    <w:qFormat/>
    <w:rsid w:val="00A90A76"/>
    <w:rPr>
      <w:rFonts w:cs="Symbol"/>
    </w:rPr>
  </w:style>
  <w:style w:type="character" w:customStyle="1" w:styleId="ListLabel624">
    <w:name w:val="ListLabel 624"/>
    <w:qFormat/>
    <w:rsid w:val="00A90A76"/>
    <w:rPr>
      <w:rFonts w:cs="Courier New"/>
    </w:rPr>
  </w:style>
  <w:style w:type="character" w:customStyle="1" w:styleId="ListLabel625">
    <w:name w:val="ListLabel 625"/>
    <w:qFormat/>
    <w:rsid w:val="00A90A76"/>
    <w:rPr>
      <w:rFonts w:cs="Wingdings"/>
    </w:rPr>
  </w:style>
  <w:style w:type="character" w:customStyle="1" w:styleId="ListLabel626">
    <w:name w:val="ListLabel 626"/>
    <w:qFormat/>
    <w:rsid w:val="00A90A76"/>
    <w:rPr>
      <w:rFonts w:cs="Symbol"/>
    </w:rPr>
  </w:style>
  <w:style w:type="character" w:customStyle="1" w:styleId="ListLabel627">
    <w:name w:val="ListLabel 627"/>
    <w:qFormat/>
    <w:rsid w:val="00A90A76"/>
    <w:rPr>
      <w:rFonts w:cs="Courier New"/>
    </w:rPr>
  </w:style>
  <w:style w:type="character" w:customStyle="1" w:styleId="ListLabel628">
    <w:name w:val="ListLabel 628"/>
    <w:qFormat/>
    <w:rsid w:val="00A90A76"/>
    <w:rPr>
      <w:rFonts w:cs="Wingdings"/>
    </w:rPr>
  </w:style>
  <w:style w:type="character" w:customStyle="1" w:styleId="ListLabel629">
    <w:name w:val="ListLabel 629"/>
    <w:qFormat/>
    <w:rsid w:val="00A90A76"/>
    <w:rPr>
      <w:rFonts w:cs="Symbol"/>
    </w:rPr>
  </w:style>
  <w:style w:type="character" w:customStyle="1" w:styleId="ListLabel630">
    <w:name w:val="ListLabel 630"/>
    <w:qFormat/>
    <w:rsid w:val="00A90A76"/>
    <w:rPr>
      <w:rFonts w:cs="Courier New"/>
    </w:rPr>
  </w:style>
  <w:style w:type="character" w:customStyle="1" w:styleId="ListLabel631">
    <w:name w:val="ListLabel 631"/>
    <w:qFormat/>
    <w:rsid w:val="00A90A76"/>
    <w:rPr>
      <w:rFonts w:cs="Wingdings"/>
    </w:rPr>
  </w:style>
  <w:style w:type="character" w:customStyle="1" w:styleId="ListLabel632">
    <w:name w:val="ListLabel 632"/>
    <w:qFormat/>
    <w:rsid w:val="00A90A76"/>
    <w:rPr>
      <w:rFonts w:cs="Symbol"/>
    </w:rPr>
  </w:style>
  <w:style w:type="character" w:customStyle="1" w:styleId="ListLabel633">
    <w:name w:val="ListLabel 633"/>
    <w:qFormat/>
    <w:rsid w:val="00A90A76"/>
    <w:rPr>
      <w:rFonts w:cs="Courier New"/>
    </w:rPr>
  </w:style>
  <w:style w:type="character" w:customStyle="1" w:styleId="ListLabel634">
    <w:name w:val="ListLabel 634"/>
    <w:qFormat/>
    <w:rsid w:val="00A90A76"/>
    <w:rPr>
      <w:rFonts w:cs="Wingdings"/>
    </w:rPr>
  </w:style>
  <w:style w:type="character" w:customStyle="1" w:styleId="ListLabel635">
    <w:name w:val="ListLabel 635"/>
    <w:qFormat/>
    <w:rsid w:val="00A90A76"/>
    <w:rPr>
      <w:rFonts w:cs="Symbol"/>
    </w:rPr>
  </w:style>
  <w:style w:type="character" w:customStyle="1" w:styleId="ListLabel636">
    <w:name w:val="ListLabel 636"/>
    <w:qFormat/>
    <w:rsid w:val="00A90A76"/>
    <w:rPr>
      <w:rFonts w:cs="Courier New"/>
    </w:rPr>
  </w:style>
  <w:style w:type="character" w:customStyle="1" w:styleId="ListLabel637">
    <w:name w:val="ListLabel 637"/>
    <w:qFormat/>
    <w:rsid w:val="00A90A76"/>
    <w:rPr>
      <w:rFonts w:cs="Wingdings"/>
    </w:rPr>
  </w:style>
  <w:style w:type="character" w:customStyle="1" w:styleId="ListLabel638">
    <w:name w:val="ListLabel 638"/>
    <w:qFormat/>
    <w:rsid w:val="00A90A76"/>
    <w:rPr>
      <w:rFonts w:cs="Symbol"/>
    </w:rPr>
  </w:style>
  <w:style w:type="character" w:customStyle="1" w:styleId="ListLabel639">
    <w:name w:val="ListLabel 639"/>
    <w:qFormat/>
    <w:rsid w:val="00A90A76"/>
    <w:rPr>
      <w:rFonts w:cs="Courier New"/>
    </w:rPr>
  </w:style>
  <w:style w:type="character" w:customStyle="1" w:styleId="ListLabel640">
    <w:name w:val="ListLabel 640"/>
    <w:qFormat/>
    <w:rsid w:val="00A90A76"/>
    <w:rPr>
      <w:rFonts w:cs="Wingdings"/>
    </w:rPr>
  </w:style>
  <w:style w:type="character" w:customStyle="1" w:styleId="ListLabel641">
    <w:name w:val="ListLabel 641"/>
    <w:qFormat/>
    <w:rsid w:val="00A90A76"/>
    <w:rPr>
      <w:rFonts w:cs="Symbol"/>
    </w:rPr>
  </w:style>
  <w:style w:type="character" w:customStyle="1" w:styleId="ListLabel642">
    <w:name w:val="ListLabel 642"/>
    <w:qFormat/>
    <w:rsid w:val="00A90A76"/>
    <w:rPr>
      <w:rFonts w:cs="Courier New"/>
    </w:rPr>
  </w:style>
  <w:style w:type="character" w:customStyle="1" w:styleId="ListLabel643">
    <w:name w:val="ListLabel 643"/>
    <w:qFormat/>
    <w:rsid w:val="00A90A76"/>
    <w:rPr>
      <w:rFonts w:cs="Wingdings"/>
    </w:rPr>
  </w:style>
  <w:style w:type="character" w:customStyle="1" w:styleId="ListLabel644">
    <w:name w:val="ListLabel 644"/>
    <w:qFormat/>
    <w:rsid w:val="00A90A76"/>
    <w:rPr>
      <w:rFonts w:cs="Symbol"/>
    </w:rPr>
  </w:style>
  <w:style w:type="character" w:customStyle="1" w:styleId="ListLabel645">
    <w:name w:val="ListLabel 645"/>
    <w:qFormat/>
    <w:rsid w:val="00A90A76"/>
    <w:rPr>
      <w:rFonts w:cs="Courier New"/>
    </w:rPr>
  </w:style>
  <w:style w:type="character" w:customStyle="1" w:styleId="ListLabel646">
    <w:name w:val="ListLabel 646"/>
    <w:qFormat/>
    <w:rsid w:val="00A90A76"/>
    <w:rPr>
      <w:rFonts w:cs="Wingdings"/>
    </w:rPr>
  </w:style>
  <w:style w:type="character" w:customStyle="1" w:styleId="ListLabel647">
    <w:name w:val="ListLabel 647"/>
    <w:qFormat/>
    <w:rsid w:val="00A90A76"/>
    <w:rPr>
      <w:rFonts w:cs="Symbol"/>
    </w:rPr>
  </w:style>
  <w:style w:type="character" w:customStyle="1" w:styleId="ListLabel648">
    <w:name w:val="ListLabel 648"/>
    <w:qFormat/>
    <w:rsid w:val="00A90A76"/>
    <w:rPr>
      <w:rFonts w:cs="Courier New"/>
    </w:rPr>
  </w:style>
  <w:style w:type="character" w:customStyle="1" w:styleId="ListLabel649">
    <w:name w:val="ListLabel 649"/>
    <w:qFormat/>
    <w:rsid w:val="00A90A76"/>
    <w:rPr>
      <w:rFonts w:cs="Wingdings"/>
    </w:rPr>
  </w:style>
  <w:style w:type="character" w:customStyle="1" w:styleId="ListLabel650">
    <w:name w:val="ListLabel 650"/>
    <w:qFormat/>
    <w:rsid w:val="00A90A76"/>
    <w:rPr>
      <w:rFonts w:cs="Symbol"/>
    </w:rPr>
  </w:style>
  <w:style w:type="character" w:customStyle="1" w:styleId="ListLabel651">
    <w:name w:val="ListLabel 651"/>
    <w:qFormat/>
    <w:rsid w:val="00A90A76"/>
    <w:rPr>
      <w:rFonts w:cs="Courier New"/>
    </w:rPr>
  </w:style>
  <w:style w:type="character" w:customStyle="1" w:styleId="ListLabel652">
    <w:name w:val="ListLabel 652"/>
    <w:qFormat/>
    <w:rsid w:val="00A90A76"/>
    <w:rPr>
      <w:rFonts w:cs="Wingdings"/>
    </w:rPr>
  </w:style>
  <w:style w:type="character" w:customStyle="1" w:styleId="ListLabel653">
    <w:name w:val="ListLabel 653"/>
    <w:qFormat/>
    <w:rsid w:val="00A90A76"/>
    <w:rPr>
      <w:rFonts w:cs="Symbol"/>
    </w:rPr>
  </w:style>
  <w:style w:type="character" w:customStyle="1" w:styleId="ListLabel654">
    <w:name w:val="ListLabel 654"/>
    <w:qFormat/>
    <w:rsid w:val="00A90A76"/>
    <w:rPr>
      <w:rFonts w:cs="Courier New"/>
    </w:rPr>
  </w:style>
  <w:style w:type="character" w:customStyle="1" w:styleId="ListLabel655">
    <w:name w:val="ListLabel 655"/>
    <w:qFormat/>
    <w:rsid w:val="00A90A76"/>
    <w:rPr>
      <w:rFonts w:cs="Wingdings"/>
    </w:rPr>
  </w:style>
  <w:style w:type="character" w:customStyle="1" w:styleId="ListLabel656">
    <w:name w:val="ListLabel 656"/>
    <w:qFormat/>
    <w:rsid w:val="00A90A76"/>
    <w:rPr>
      <w:rFonts w:cs="Symbol"/>
    </w:rPr>
  </w:style>
  <w:style w:type="character" w:customStyle="1" w:styleId="ListLabel657">
    <w:name w:val="ListLabel 657"/>
    <w:qFormat/>
    <w:rsid w:val="00A90A76"/>
    <w:rPr>
      <w:rFonts w:cs="Courier New"/>
    </w:rPr>
  </w:style>
  <w:style w:type="character" w:customStyle="1" w:styleId="ListLabel658">
    <w:name w:val="ListLabel 658"/>
    <w:qFormat/>
    <w:rsid w:val="00A90A76"/>
    <w:rPr>
      <w:rFonts w:cs="Wingdings"/>
    </w:rPr>
  </w:style>
  <w:style w:type="character" w:customStyle="1" w:styleId="ListLabel659">
    <w:name w:val="ListLabel 659"/>
    <w:qFormat/>
    <w:rsid w:val="00A90A76"/>
    <w:rPr>
      <w:rFonts w:cs="Symbol"/>
    </w:rPr>
  </w:style>
  <w:style w:type="character" w:customStyle="1" w:styleId="ListLabel660">
    <w:name w:val="ListLabel 660"/>
    <w:qFormat/>
    <w:rsid w:val="00A90A76"/>
    <w:rPr>
      <w:rFonts w:cs="Courier New"/>
    </w:rPr>
  </w:style>
  <w:style w:type="character" w:customStyle="1" w:styleId="ListLabel661">
    <w:name w:val="ListLabel 661"/>
    <w:qFormat/>
    <w:rsid w:val="00A90A76"/>
    <w:rPr>
      <w:rFonts w:cs="Wingdings"/>
    </w:rPr>
  </w:style>
  <w:style w:type="character" w:customStyle="1" w:styleId="ListLabel662">
    <w:name w:val="ListLabel 662"/>
    <w:qFormat/>
    <w:rsid w:val="00A90A76"/>
    <w:rPr>
      <w:rFonts w:cs="Symbol"/>
    </w:rPr>
  </w:style>
  <w:style w:type="character" w:customStyle="1" w:styleId="ListLabel663">
    <w:name w:val="ListLabel 663"/>
    <w:qFormat/>
    <w:rsid w:val="00A90A76"/>
    <w:rPr>
      <w:rFonts w:cs="Courier New"/>
    </w:rPr>
  </w:style>
  <w:style w:type="character" w:customStyle="1" w:styleId="ListLabel664">
    <w:name w:val="ListLabel 664"/>
    <w:qFormat/>
    <w:rsid w:val="00A90A76"/>
    <w:rPr>
      <w:rFonts w:cs="Wingdings"/>
    </w:rPr>
  </w:style>
  <w:style w:type="character" w:customStyle="1" w:styleId="ListLabel665">
    <w:name w:val="ListLabel 665"/>
    <w:qFormat/>
    <w:rsid w:val="00A90A76"/>
    <w:rPr>
      <w:rFonts w:cs="Symbol"/>
    </w:rPr>
  </w:style>
  <w:style w:type="character" w:customStyle="1" w:styleId="ListLabel666">
    <w:name w:val="ListLabel 666"/>
    <w:qFormat/>
    <w:rsid w:val="00A90A76"/>
    <w:rPr>
      <w:rFonts w:cs="Courier New"/>
    </w:rPr>
  </w:style>
  <w:style w:type="character" w:customStyle="1" w:styleId="ListLabel667">
    <w:name w:val="ListLabel 667"/>
    <w:qFormat/>
    <w:rsid w:val="00A90A76"/>
    <w:rPr>
      <w:rFonts w:cs="Wingdings"/>
    </w:rPr>
  </w:style>
  <w:style w:type="character" w:customStyle="1" w:styleId="ListLabel668">
    <w:name w:val="ListLabel 668"/>
    <w:qFormat/>
    <w:rsid w:val="00A90A76"/>
    <w:rPr>
      <w:rFonts w:cs="Symbol"/>
    </w:rPr>
  </w:style>
  <w:style w:type="character" w:customStyle="1" w:styleId="ListLabel669">
    <w:name w:val="ListLabel 669"/>
    <w:qFormat/>
    <w:rsid w:val="00A90A76"/>
    <w:rPr>
      <w:rFonts w:cs="Courier New"/>
    </w:rPr>
  </w:style>
  <w:style w:type="character" w:customStyle="1" w:styleId="ListLabel670">
    <w:name w:val="ListLabel 670"/>
    <w:qFormat/>
    <w:rsid w:val="00A90A76"/>
    <w:rPr>
      <w:rFonts w:cs="Wingdings"/>
    </w:rPr>
  </w:style>
  <w:style w:type="character" w:customStyle="1" w:styleId="ListLabel671">
    <w:name w:val="ListLabel 671"/>
    <w:qFormat/>
    <w:rsid w:val="00A90A76"/>
    <w:rPr>
      <w:rFonts w:cs="Symbol"/>
    </w:rPr>
  </w:style>
  <w:style w:type="character" w:customStyle="1" w:styleId="ListLabel672">
    <w:name w:val="ListLabel 672"/>
    <w:qFormat/>
    <w:rsid w:val="00A90A76"/>
    <w:rPr>
      <w:rFonts w:cs="Courier New"/>
    </w:rPr>
  </w:style>
  <w:style w:type="character" w:customStyle="1" w:styleId="ListLabel673">
    <w:name w:val="ListLabel 673"/>
    <w:qFormat/>
    <w:rsid w:val="00A90A76"/>
    <w:rPr>
      <w:rFonts w:cs="Wingdings"/>
    </w:rPr>
  </w:style>
  <w:style w:type="character" w:customStyle="1" w:styleId="ListLabel674">
    <w:name w:val="ListLabel 674"/>
    <w:qFormat/>
    <w:rsid w:val="00A90A76"/>
    <w:rPr>
      <w:rFonts w:cs="Symbol"/>
    </w:rPr>
  </w:style>
  <w:style w:type="character" w:customStyle="1" w:styleId="ListLabel675">
    <w:name w:val="ListLabel 675"/>
    <w:qFormat/>
    <w:rsid w:val="00A90A76"/>
    <w:rPr>
      <w:rFonts w:cs="Courier New"/>
    </w:rPr>
  </w:style>
  <w:style w:type="character" w:customStyle="1" w:styleId="ListLabel676">
    <w:name w:val="ListLabel 676"/>
    <w:qFormat/>
    <w:rsid w:val="00A90A76"/>
    <w:rPr>
      <w:rFonts w:cs="Wingdings"/>
    </w:rPr>
  </w:style>
  <w:style w:type="character" w:customStyle="1" w:styleId="ListLabel677">
    <w:name w:val="ListLabel 677"/>
    <w:qFormat/>
    <w:rsid w:val="00A90A76"/>
    <w:rPr>
      <w:rFonts w:cs="Symbol"/>
    </w:rPr>
  </w:style>
  <w:style w:type="character" w:customStyle="1" w:styleId="ListLabel678">
    <w:name w:val="ListLabel 678"/>
    <w:qFormat/>
    <w:rsid w:val="00A90A76"/>
    <w:rPr>
      <w:rFonts w:cs="Courier New"/>
    </w:rPr>
  </w:style>
  <w:style w:type="character" w:customStyle="1" w:styleId="ListLabel679">
    <w:name w:val="ListLabel 679"/>
    <w:qFormat/>
    <w:rsid w:val="00A90A76"/>
    <w:rPr>
      <w:rFonts w:cs="Wingdings"/>
    </w:rPr>
  </w:style>
  <w:style w:type="character" w:customStyle="1" w:styleId="ListLabel680">
    <w:name w:val="ListLabel 680"/>
    <w:qFormat/>
    <w:rsid w:val="00A90A76"/>
    <w:rPr>
      <w:rFonts w:cs="Symbol"/>
    </w:rPr>
  </w:style>
  <w:style w:type="character" w:customStyle="1" w:styleId="ListLabel681">
    <w:name w:val="ListLabel 681"/>
    <w:qFormat/>
    <w:rsid w:val="00A90A76"/>
    <w:rPr>
      <w:rFonts w:cs="Courier New"/>
    </w:rPr>
  </w:style>
  <w:style w:type="character" w:customStyle="1" w:styleId="ListLabel682">
    <w:name w:val="ListLabel 682"/>
    <w:qFormat/>
    <w:rsid w:val="00A90A76"/>
    <w:rPr>
      <w:rFonts w:cs="Wingdings"/>
    </w:rPr>
  </w:style>
  <w:style w:type="character" w:customStyle="1" w:styleId="ListLabel683">
    <w:name w:val="ListLabel 683"/>
    <w:qFormat/>
    <w:rsid w:val="00A90A76"/>
    <w:rPr>
      <w:rFonts w:cs="Symbol"/>
    </w:rPr>
  </w:style>
  <w:style w:type="character" w:customStyle="1" w:styleId="ListLabel684">
    <w:name w:val="ListLabel 684"/>
    <w:qFormat/>
    <w:rsid w:val="00A90A76"/>
    <w:rPr>
      <w:rFonts w:cs="Courier New"/>
    </w:rPr>
  </w:style>
  <w:style w:type="character" w:customStyle="1" w:styleId="ListLabel685">
    <w:name w:val="ListLabel 685"/>
    <w:qFormat/>
    <w:rsid w:val="00A90A76"/>
    <w:rPr>
      <w:rFonts w:cs="Wingdings"/>
    </w:rPr>
  </w:style>
  <w:style w:type="character" w:customStyle="1" w:styleId="ListLabel686">
    <w:name w:val="ListLabel 686"/>
    <w:qFormat/>
    <w:rsid w:val="00A90A76"/>
    <w:rPr>
      <w:rFonts w:cs="Symbol"/>
    </w:rPr>
  </w:style>
  <w:style w:type="character" w:customStyle="1" w:styleId="ListLabel687">
    <w:name w:val="ListLabel 687"/>
    <w:qFormat/>
    <w:rsid w:val="00A90A76"/>
    <w:rPr>
      <w:rFonts w:cs="Courier New"/>
    </w:rPr>
  </w:style>
  <w:style w:type="character" w:customStyle="1" w:styleId="ListLabel688">
    <w:name w:val="ListLabel 688"/>
    <w:qFormat/>
    <w:rsid w:val="00A90A76"/>
    <w:rPr>
      <w:rFonts w:cs="Wingdings"/>
    </w:rPr>
  </w:style>
  <w:style w:type="character" w:customStyle="1" w:styleId="ListLabel689">
    <w:name w:val="ListLabel 689"/>
    <w:qFormat/>
    <w:rsid w:val="00A90A76"/>
    <w:rPr>
      <w:rFonts w:cs="Symbol"/>
    </w:rPr>
  </w:style>
  <w:style w:type="character" w:customStyle="1" w:styleId="ListLabel690">
    <w:name w:val="ListLabel 690"/>
    <w:qFormat/>
    <w:rsid w:val="00A90A76"/>
    <w:rPr>
      <w:rFonts w:cs="Courier New"/>
    </w:rPr>
  </w:style>
  <w:style w:type="character" w:customStyle="1" w:styleId="ListLabel691">
    <w:name w:val="ListLabel 691"/>
    <w:qFormat/>
    <w:rsid w:val="00A90A76"/>
    <w:rPr>
      <w:rFonts w:cs="Wingdings"/>
    </w:rPr>
  </w:style>
  <w:style w:type="character" w:customStyle="1" w:styleId="ListLabel692">
    <w:name w:val="ListLabel 692"/>
    <w:qFormat/>
    <w:rsid w:val="00A90A76"/>
    <w:rPr>
      <w:rFonts w:cs="Symbol"/>
    </w:rPr>
  </w:style>
  <w:style w:type="character" w:customStyle="1" w:styleId="ListLabel693">
    <w:name w:val="ListLabel 693"/>
    <w:qFormat/>
    <w:rsid w:val="00A90A76"/>
    <w:rPr>
      <w:rFonts w:cs="Courier New"/>
    </w:rPr>
  </w:style>
  <w:style w:type="character" w:customStyle="1" w:styleId="ListLabel694">
    <w:name w:val="ListLabel 694"/>
    <w:qFormat/>
    <w:rsid w:val="00A90A76"/>
    <w:rPr>
      <w:rFonts w:cs="Wingdings"/>
    </w:rPr>
  </w:style>
  <w:style w:type="character" w:customStyle="1" w:styleId="ListLabel695">
    <w:name w:val="ListLabel 695"/>
    <w:qFormat/>
    <w:rsid w:val="00A90A76"/>
    <w:rPr>
      <w:rFonts w:cs="Symbol"/>
    </w:rPr>
  </w:style>
  <w:style w:type="character" w:customStyle="1" w:styleId="ListLabel696">
    <w:name w:val="ListLabel 696"/>
    <w:qFormat/>
    <w:rsid w:val="00A90A76"/>
    <w:rPr>
      <w:rFonts w:cs="Courier New"/>
    </w:rPr>
  </w:style>
  <w:style w:type="character" w:customStyle="1" w:styleId="ListLabel697">
    <w:name w:val="ListLabel 697"/>
    <w:qFormat/>
    <w:rsid w:val="00A90A76"/>
    <w:rPr>
      <w:rFonts w:cs="Wingdings"/>
    </w:rPr>
  </w:style>
  <w:style w:type="character" w:customStyle="1" w:styleId="ListLabel698">
    <w:name w:val="ListLabel 698"/>
    <w:qFormat/>
    <w:rsid w:val="00A90A76"/>
    <w:rPr>
      <w:rFonts w:cs="Symbol"/>
    </w:rPr>
  </w:style>
  <w:style w:type="character" w:customStyle="1" w:styleId="ListLabel699">
    <w:name w:val="ListLabel 699"/>
    <w:qFormat/>
    <w:rsid w:val="00A90A76"/>
    <w:rPr>
      <w:rFonts w:cs="Courier New"/>
    </w:rPr>
  </w:style>
  <w:style w:type="character" w:customStyle="1" w:styleId="ListLabel700">
    <w:name w:val="ListLabel 700"/>
    <w:qFormat/>
    <w:rsid w:val="00A90A76"/>
    <w:rPr>
      <w:rFonts w:cs="Wingdings"/>
    </w:rPr>
  </w:style>
  <w:style w:type="character" w:customStyle="1" w:styleId="ListLabel701">
    <w:name w:val="ListLabel 701"/>
    <w:qFormat/>
    <w:rsid w:val="00A90A76"/>
    <w:rPr>
      <w:rFonts w:cs="Symbol"/>
    </w:rPr>
  </w:style>
  <w:style w:type="character" w:customStyle="1" w:styleId="ListLabel702">
    <w:name w:val="ListLabel 702"/>
    <w:qFormat/>
    <w:rsid w:val="00A90A76"/>
    <w:rPr>
      <w:rFonts w:cs="Courier New"/>
    </w:rPr>
  </w:style>
  <w:style w:type="character" w:customStyle="1" w:styleId="ListLabel703">
    <w:name w:val="ListLabel 703"/>
    <w:qFormat/>
    <w:rsid w:val="00A90A76"/>
    <w:rPr>
      <w:rFonts w:cs="Wingdings"/>
    </w:rPr>
  </w:style>
  <w:style w:type="character" w:customStyle="1" w:styleId="ListLabel704">
    <w:name w:val="ListLabel 704"/>
    <w:qFormat/>
    <w:rsid w:val="00A90A76"/>
    <w:rPr>
      <w:rFonts w:cs="Symbol"/>
    </w:rPr>
  </w:style>
  <w:style w:type="character" w:customStyle="1" w:styleId="ListLabel705">
    <w:name w:val="ListLabel 705"/>
    <w:qFormat/>
    <w:rsid w:val="00A90A76"/>
    <w:rPr>
      <w:rFonts w:cs="Courier New"/>
    </w:rPr>
  </w:style>
  <w:style w:type="character" w:customStyle="1" w:styleId="ListLabel706">
    <w:name w:val="ListLabel 706"/>
    <w:qFormat/>
    <w:rsid w:val="00A90A76"/>
    <w:rPr>
      <w:rFonts w:cs="Wingdings"/>
    </w:rPr>
  </w:style>
  <w:style w:type="character" w:customStyle="1" w:styleId="ListLabel707">
    <w:name w:val="ListLabel 707"/>
    <w:qFormat/>
    <w:rsid w:val="00A90A76"/>
    <w:rPr>
      <w:rFonts w:cs="Symbol"/>
    </w:rPr>
  </w:style>
  <w:style w:type="character" w:customStyle="1" w:styleId="ListLabel708">
    <w:name w:val="ListLabel 708"/>
    <w:qFormat/>
    <w:rsid w:val="00A90A76"/>
    <w:rPr>
      <w:rFonts w:cs="Courier New"/>
    </w:rPr>
  </w:style>
  <w:style w:type="character" w:customStyle="1" w:styleId="ListLabel709">
    <w:name w:val="ListLabel 709"/>
    <w:qFormat/>
    <w:rsid w:val="00A90A76"/>
    <w:rPr>
      <w:rFonts w:cs="Wingdings"/>
    </w:rPr>
  </w:style>
  <w:style w:type="character" w:customStyle="1" w:styleId="ListLabel710">
    <w:name w:val="ListLabel 710"/>
    <w:qFormat/>
    <w:rsid w:val="00A90A76"/>
    <w:rPr>
      <w:rFonts w:cs="Symbol"/>
    </w:rPr>
  </w:style>
  <w:style w:type="character" w:customStyle="1" w:styleId="ListLabel711">
    <w:name w:val="ListLabel 711"/>
    <w:qFormat/>
    <w:rsid w:val="00A90A76"/>
    <w:rPr>
      <w:rFonts w:cs="Courier New"/>
    </w:rPr>
  </w:style>
  <w:style w:type="character" w:customStyle="1" w:styleId="ListLabel712">
    <w:name w:val="ListLabel 712"/>
    <w:qFormat/>
    <w:rsid w:val="00A90A76"/>
    <w:rPr>
      <w:rFonts w:cs="Wingdings"/>
    </w:rPr>
  </w:style>
  <w:style w:type="character" w:customStyle="1" w:styleId="ListLabel713">
    <w:name w:val="ListLabel 713"/>
    <w:qFormat/>
    <w:rsid w:val="00A90A76"/>
    <w:rPr>
      <w:rFonts w:cs="Symbol"/>
    </w:rPr>
  </w:style>
  <w:style w:type="character" w:customStyle="1" w:styleId="ListLabel714">
    <w:name w:val="ListLabel 714"/>
    <w:qFormat/>
    <w:rsid w:val="00A90A76"/>
    <w:rPr>
      <w:rFonts w:cs="Courier New"/>
    </w:rPr>
  </w:style>
  <w:style w:type="character" w:customStyle="1" w:styleId="ListLabel715">
    <w:name w:val="ListLabel 715"/>
    <w:qFormat/>
    <w:rsid w:val="00A90A76"/>
    <w:rPr>
      <w:rFonts w:cs="Wingdings"/>
    </w:rPr>
  </w:style>
  <w:style w:type="character" w:customStyle="1" w:styleId="ListLabel716">
    <w:name w:val="ListLabel 716"/>
    <w:qFormat/>
    <w:rsid w:val="00A90A76"/>
    <w:rPr>
      <w:rFonts w:cs="Symbol"/>
    </w:rPr>
  </w:style>
  <w:style w:type="character" w:customStyle="1" w:styleId="ListLabel717">
    <w:name w:val="ListLabel 717"/>
    <w:qFormat/>
    <w:rsid w:val="00A90A76"/>
    <w:rPr>
      <w:rFonts w:cs="Courier New"/>
    </w:rPr>
  </w:style>
  <w:style w:type="character" w:customStyle="1" w:styleId="ListLabel718">
    <w:name w:val="ListLabel 718"/>
    <w:qFormat/>
    <w:rsid w:val="00A90A76"/>
    <w:rPr>
      <w:rFonts w:cs="Wingdings"/>
    </w:rPr>
  </w:style>
  <w:style w:type="character" w:customStyle="1" w:styleId="ListLabel719">
    <w:name w:val="ListLabel 719"/>
    <w:qFormat/>
    <w:rsid w:val="00A90A76"/>
    <w:rPr>
      <w:rFonts w:cs="Symbol"/>
    </w:rPr>
  </w:style>
  <w:style w:type="character" w:customStyle="1" w:styleId="ListLabel720">
    <w:name w:val="ListLabel 720"/>
    <w:qFormat/>
    <w:rsid w:val="00A90A76"/>
    <w:rPr>
      <w:rFonts w:cs="Courier New"/>
    </w:rPr>
  </w:style>
  <w:style w:type="character" w:customStyle="1" w:styleId="ListLabel721">
    <w:name w:val="ListLabel 721"/>
    <w:qFormat/>
    <w:rsid w:val="00A90A76"/>
    <w:rPr>
      <w:rFonts w:cs="Wingdings"/>
    </w:rPr>
  </w:style>
  <w:style w:type="character" w:customStyle="1" w:styleId="ListLabel722">
    <w:name w:val="ListLabel 722"/>
    <w:qFormat/>
    <w:rsid w:val="00A90A76"/>
    <w:rPr>
      <w:rFonts w:cs="Symbol"/>
    </w:rPr>
  </w:style>
  <w:style w:type="character" w:customStyle="1" w:styleId="ListLabel723">
    <w:name w:val="ListLabel 723"/>
    <w:qFormat/>
    <w:rsid w:val="00A90A76"/>
    <w:rPr>
      <w:rFonts w:cs="Courier New"/>
    </w:rPr>
  </w:style>
  <w:style w:type="character" w:customStyle="1" w:styleId="ListLabel724">
    <w:name w:val="ListLabel 724"/>
    <w:qFormat/>
    <w:rsid w:val="00A90A76"/>
    <w:rPr>
      <w:rFonts w:cs="Wingdings"/>
    </w:rPr>
  </w:style>
  <w:style w:type="character" w:customStyle="1" w:styleId="ListLabel725">
    <w:name w:val="ListLabel 725"/>
    <w:qFormat/>
    <w:rsid w:val="00A90A76"/>
    <w:rPr>
      <w:rFonts w:cs="Symbol"/>
    </w:rPr>
  </w:style>
  <w:style w:type="character" w:customStyle="1" w:styleId="ListLabel726">
    <w:name w:val="ListLabel 726"/>
    <w:qFormat/>
    <w:rsid w:val="00A90A76"/>
    <w:rPr>
      <w:rFonts w:cs="Courier New"/>
    </w:rPr>
  </w:style>
  <w:style w:type="character" w:customStyle="1" w:styleId="ListLabel727">
    <w:name w:val="ListLabel 727"/>
    <w:qFormat/>
    <w:rsid w:val="00A90A76"/>
    <w:rPr>
      <w:rFonts w:cs="Wingdings"/>
    </w:rPr>
  </w:style>
  <w:style w:type="character" w:customStyle="1" w:styleId="ListLabel728">
    <w:name w:val="ListLabel 728"/>
    <w:qFormat/>
    <w:rsid w:val="00A90A76"/>
    <w:rPr>
      <w:rFonts w:cs="Symbol"/>
    </w:rPr>
  </w:style>
  <w:style w:type="character" w:customStyle="1" w:styleId="ListLabel729">
    <w:name w:val="ListLabel 729"/>
    <w:qFormat/>
    <w:rsid w:val="00A90A76"/>
    <w:rPr>
      <w:rFonts w:cs="Courier New"/>
    </w:rPr>
  </w:style>
  <w:style w:type="character" w:customStyle="1" w:styleId="ListLabel730">
    <w:name w:val="ListLabel 730"/>
    <w:qFormat/>
    <w:rsid w:val="00A90A76"/>
    <w:rPr>
      <w:rFonts w:cs="Wingdings"/>
    </w:rPr>
  </w:style>
  <w:style w:type="character" w:customStyle="1" w:styleId="ListLabel731">
    <w:name w:val="ListLabel 731"/>
    <w:qFormat/>
    <w:rsid w:val="00A90A76"/>
    <w:rPr>
      <w:rFonts w:cs="Symbol"/>
    </w:rPr>
  </w:style>
  <w:style w:type="character" w:customStyle="1" w:styleId="ListLabel732">
    <w:name w:val="ListLabel 732"/>
    <w:qFormat/>
    <w:rsid w:val="00A90A76"/>
    <w:rPr>
      <w:rFonts w:cs="Courier New"/>
    </w:rPr>
  </w:style>
  <w:style w:type="character" w:customStyle="1" w:styleId="ListLabel733">
    <w:name w:val="ListLabel 733"/>
    <w:qFormat/>
    <w:rsid w:val="00A90A76"/>
    <w:rPr>
      <w:rFonts w:cs="Wingdings"/>
    </w:rPr>
  </w:style>
  <w:style w:type="character" w:customStyle="1" w:styleId="ListLabel734">
    <w:name w:val="ListLabel 734"/>
    <w:qFormat/>
    <w:rsid w:val="00A90A76"/>
    <w:rPr>
      <w:rFonts w:cs="Symbol"/>
    </w:rPr>
  </w:style>
  <w:style w:type="character" w:customStyle="1" w:styleId="ListLabel735">
    <w:name w:val="ListLabel 735"/>
    <w:qFormat/>
    <w:rsid w:val="00A90A76"/>
    <w:rPr>
      <w:rFonts w:cs="Courier New"/>
    </w:rPr>
  </w:style>
  <w:style w:type="character" w:customStyle="1" w:styleId="ListLabel736">
    <w:name w:val="ListLabel 736"/>
    <w:qFormat/>
    <w:rsid w:val="00A90A76"/>
    <w:rPr>
      <w:rFonts w:cs="Wingdings"/>
    </w:rPr>
  </w:style>
  <w:style w:type="character" w:customStyle="1" w:styleId="ListLabel737">
    <w:name w:val="ListLabel 737"/>
    <w:qFormat/>
    <w:rsid w:val="00A90A76"/>
    <w:rPr>
      <w:rFonts w:cs="Symbol"/>
    </w:rPr>
  </w:style>
  <w:style w:type="character" w:customStyle="1" w:styleId="ListLabel738">
    <w:name w:val="ListLabel 738"/>
    <w:qFormat/>
    <w:rsid w:val="00A90A76"/>
    <w:rPr>
      <w:rFonts w:cs="Courier New"/>
    </w:rPr>
  </w:style>
  <w:style w:type="character" w:customStyle="1" w:styleId="ListLabel739">
    <w:name w:val="ListLabel 739"/>
    <w:qFormat/>
    <w:rsid w:val="00A90A76"/>
    <w:rPr>
      <w:rFonts w:cs="Wingdings"/>
    </w:rPr>
  </w:style>
  <w:style w:type="character" w:customStyle="1" w:styleId="ListLabel740">
    <w:name w:val="ListLabel 740"/>
    <w:qFormat/>
    <w:rsid w:val="00A90A76"/>
    <w:rPr>
      <w:rFonts w:cs="Symbol"/>
    </w:rPr>
  </w:style>
  <w:style w:type="character" w:customStyle="1" w:styleId="ListLabel741">
    <w:name w:val="ListLabel 741"/>
    <w:qFormat/>
    <w:rsid w:val="00A90A76"/>
    <w:rPr>
      <w:rFonts w:cs="Courier New"/>
    </w:rPr>
  </w:style>
  <w:style w:type="character" w:customStyle="1" w:styleId="ListLabel742">
    <w:name w:val="ListLabel 742"/>
    <w:qFormat/>
    <w:rsid w:val="00A90A76"/>
    <w:rPr>
      <w:rFonts w:cs="Wingdings"/>
    </w:rPr>
  </w:style>
  <w:style w:type="character" w:customStyle="1" w:styleId="ListLabel743">
    <w:name w:val="ListLabel 743"/>
    <w:qFormat/>
    <w:rsid w:val="00A90A76"/>
    <w:rPr>
      <w:rFonts w:cs="Symbol"/>
    </w:rPr>
  </w:style>
  <w:style w:type="character" w:customStyle="1" w:styleId="ListLabel744">
    <w:name w:val="ListLabel 744"/>
    <w:qFormat/>
    <w:rsid w:val="00A90A76"/>
    <w:rPr>
      <w:rFonts w:cs="Courier New"/>
    </w:rPr>
  </w:style>
  <w:style w:type="character" w:customStyle="1" w:styleId="ListLabel745">
    <w:name w:val="ListLabel 745"/>
    <w:qFormat/>
    <w:rsid w:val="00A90A76"/>
    <w:rPr>
      <w:rFonts w:cs="Wingdings"/>
    </w:rPr>
  </w:style>
  <w:style w:type="character" w:customStyle="1" w:styleId="ListLabel746">
    <w:name w:val="ListLabel 746"/>
    <w:qFormat/>
    <w:rsid w:val="00A90A76"/>
    <w:rPr>
      <w:rFonts w:cs="Symbol"/>
    </w:rPr>
  </w:style>
  <w:style w:type="character" w:customStyle="1" w:styleId="ListLabel747">
    <w:name w:val="ListLabel 747"/>
    <w:qFormat/>
    <w:rsid w:val="00A90A76"/>
    <w:rPr>
      <w:rFonts w:cs="Courier New"/>
    </w:rPr>
  </w:style>
  <w:style w:type="character" w:customStyle="1" w:styleId="ListLabel748">
    <w:name w:val="ListLabel 748"/>
    <w:qFormat/>
    <w:rsid w:val="00A90A76"/>
    <w:rPr>
      <w:rFonts w:cs="Wingdings"/>
    </w:rPr>
  </w:style>
  <w:style w:type="character" w:customStyle="1" w:styleId="ListLabel749">
    <w:name w:val="ListLabel 749"/>
    <w:qFormat/>
    <w:rsid w:val="00A90A76"/>
    <w:rPr>
      <w:rFonts w:cs="Symbol"/>
    </w:rPr>
  </w:style>
  <w:style w:type="character" w:customStyle="1" w:styleId="ListLabel750">
    <w:name w:val="ListLabel 750"/>
    <w:qFormat/>
    <w:rsid w:val="00A90A76"/>
    <w:rPr>
      <w:rFonts w:cs="Courier New"/>
    </w:rPr>
  </w:style>
  <w:style w:type="character" w:customStyle="1" w:styleId="ListLabel751">
    <w:name w:val="ListLabel 751"/>
    <w:qFormat/>
    <w:rsid w:val="00A90A76"/>
    <w:rPr>
      <w:rFonts w:cs="Wingdings"/>
    </w:rPr>
  </w:style>
  <w:style w:type="character" w:customStyle="1" w:styleId="ListLabel752">
    <w:name w:val="ListLabel 752"/>
    <w:qFormat/>
    <w:rsid w:val="00A90A76"/>
    <w:rPr>
      <w:rFonts w:cs="Symbol"/>
    </w:rPr>
  </w:style>
  <w:style w:type="character" w:customStyle="1" w:styleId="ListLabel753">
    <w:name w:val="ListLabel 753"/>
    <w:qFormat/>
    <w:rsid w:val="00A90A76"/>
    <w:rPr>
      <w:rFonts w:cs="Courier New"/>
    </w:rPr>
  </w:style>
  <w:style w:type="character" w:customStyle="1" w:styleId="ListLabel754">
    <w:name w:val="ListLabel 754"/>
    <w:qFormat/>
    <w:rsid w:val="00A90A76"/>
    <w:rPr>
      <w:rFonts w:cs="Wingdings"/>
    </w:rPr>
  </w:style>
  <w:style w:type="character" w:customStyle="1" w:styleId="ListLabel755">
    <w:name w:val="ListLabel 755"/>
    <w:qFormat/>
    <w:rsid w:val="00A90A76"/>
    <w:rPr>
      <w:rFonts w:cs="Symbol"/>
    </w:rPr>
  </w:style>
  <w:style w:type="character" w:customStyle="1" w:styleId="ListLabel756">
    <w:name w:val="ListLabel 756"/>
    <w:qFormat/>
    <w:rsid w:val="00A90A76"/>
    <w:rPr>
      <w:rFonts w:cs="Courier New"/>
    </w:rPr>
  </w:style>
  <w:style w:type="character" w:customStyle="1" w:styleId="ListLabel757">
    <w:name w:val="ListLabel 757"/>
    <w:qFormat/>
    <w:rsid w:val="00A90A76"/>
    <w:rPr>
      <w:rFonts w:cs="Wingdings"/>
    </w:rPr>
  </w:style>
  <w:style w:type="character" w:customStyle="1" w:styleId="ListLabel758">
    <w:name w:val="ListLabel 758"/>
    <w:qFormat/>
    <w:rsid w:val="00A90A76"/>
    <w:rPr>
      <w:rFonts w:cs="Symbol"/>
    </w:rPr>
  </w:style>
  <w:style w:type="character" w:customStyle="1" w:styleId="ListLabel759">
    <w:name w:val="ListLabel 759"/>
    <w:qFormat/>
    <w:rsid w:val="00A90A76"/>
    <w:rPr>
      <w:rFonts w:cs="Courier New"/>
    </w:rPr>
  </w:style>
  <w:style w:type="character" w:customStyle="1" w:styleId="ListLabel760">
    <w:name w:val="ListLabel 760"/>
    <w:qFormat/>
    <w:rsid w:val="00A90A76"/>
    <w:rPr>
      <w:rFonts w:cs="Wingdings"/>
    </w:rPr>
  </w:style>
  <w:style w:type="character" w:customStyle="1" w:styleId="ListLabel761">
    <w:name w:val="ListLabel 761"/>
    <w:qFormat/>
    <w:rsid w:val="00A90A76"/>
    <w:rPr>
      <w:rFonts w:cs="Symbol"/>
    </w:rPr>
  </w:style>
  <w:style w:type="character" w:customStyle="1" w:styleId="ListLabel762">
    <w:name w:val="ListLabel 762"/>
    <w:qFormat/>
    <w:rsid w:val="00A90A76"/>
    <w:rPr>
      <w:rFonts w:cs="Courier New"/>
    </w:rPr>
  </w:style>
  <w:style w:type="character" w:customStyle="1" w:styleId="ListLabel763">
    <w:name w:val="ListLabel 763"/>
    <w:qFormat/>
    <w:rsid w:val="00A90A76"/>
    <w:rPr>
      <w:rFonts w:cs="Wingdings"/>
    </w:rPr>
  </w:style>
  <w:style w:type="character" w:customStyle="1" w:styleId="ListLabel764">
    <w:name w:val="ListLabel 764"/>
    <w:qFormat/>
    <w:rsid w:val="00A90A76"/>
    <w:rPr>
      <w:rFonts w:cs="Symbol"/>
    </w:rPr>
  </w:style>
  <w:style w:type="character" w:customStyle="1" w:styleId="ListLabel765">
    <w:name w:val="ListLabel 765"/>
    <w:qFormat/>
    <w:rsid w:val="00A90A76"/>
    <w:rPr>
      <w:rFonts w:cs="Courier New"/>
    </w:rPr>
  </w:style>
  <w:style w:type="character" w:customStyle="1" w:styleId="ListLabel766">
    <w:name w:val="ListLabel 766"/>
    <w:qFormat/>
    <w:rsid w:val="00A90A76"/>
    <w:rPr>
      <w:rFonts w:cs="Wingdings"/>
    </w:rPr>
  </w:style>
  <w:style w:type="character" w:customStyle="1" w:styleId="ListLabel767">
    <w:name w:val="ListLabel 767"/>
    <w:qFormat/>
    <w:rsid w:val="00A90A76"/>
    <w:rPr>
      <w:rFonts w:cs="Symbol"/>
    </w:rPr>
  </w:style>
  <w:style w:type="character" w:customStyle="1" w:styleId="ListLabel768">
    <w:name w:val="ListLabel 768"/>
    <w:qFormat/>
    <w:rsid w:val="00A90A76"/>
    <w:rPr>
      <w:rFonts w:cs="Courier New"/>
    </w:rPr>
  </w:style>
  <w:style w:type="character" w:customStyle="1" w:styleId="ListLabel769">
    <w:name w:val="ListLabel 769"/>
    <w:qFormat/>
    <w:rsid w:val="00A90A76"/>
    <w:rPr>
      <w:rFonts w:cs="Wingdings"/>
    </w:rPr>
  </w:style>
  <w:style w:type="character" w:customStyle="1" w:styleId="ListLabel770">
    <w:name w:val="ListLabel 770"/>
    <w:qFormat/>
    <w:rsid w:val="00A90A76"/>
    <w:rPr>
      <w:rFonts w:cs="Symbol"/>
    </w:rPr>
  </w:style>
  <w:style w:type="character" w:customStyle="1" w:styleId="ListLabel771">
    <w:name w:val="ListLabel 771"/>
    <w:qFormat/>
    <w:rsid w:val="00A90A76"/>
    <w:rPr>
      <w:rFonts w:cs="Courier New"/>
    </w:rPr>
  </w:style>
  <w:style w:type="character" w:customStyle="1" w:styleId="ListLabel772">
    <w:name w:val="ListLabel 772"/>
    <w:qFormat/>
    <w:rsid w:val="00A90A76"/>
    <w:rPr>
      <w:rFonts w:cs="Wingdings"/>
    </w:rPr>
  </w:style>
  <w:style w:type="character" w:customStyle="1" w:styleId="ListLabel773">
    <w:name w:val="ListLabel 773"/>
    <w:qFormat/>
    <w:rsid w:val="00A90A76"/>
    <w:rPr>
      <w:rFonts w:cs="Symbol"/>
    </w:rPr>
  </w:style>
  <w:style w:type="character" w:customStyle="1" w:styleId="ListLabel774">
    <w:name w:val="ListLabel 774"/>
    <w:qFormat/>
    <w:rsid w:val="00A90A76"/>
    <w:rPr>
      <w:rFonts w:cs="Courier New"/>
    </w:rPr>
  </w:style>
  <w:style w:type="character" w:customStyle="1" w:styleId="ListLabel775">
    <w:name w:val="ListLabel 775"/>
    <w:qFormat/>
    <w:rsid w:val="00A90A76"/>
    <w:rPr>
      <w:rFonts w:cs="Wingdings"/>
    </w:rPr>
  </w:style>
  <w:style w:type="character" w:customStyle="1" w:styleId="ListLabel776">
    <w:name w:val="ListLabel 776"/>
    <w:qFormat/>
    <w:rsid w:val="00A90A76"/>
    <w:rPr>
      <w:rFonts w:cs="Symbol"/>
    </w:rPr>
  </w:style>
  <w:style w:type="character" w:customStyle="1" w:styleId="ListLabel777">
    <w:name w:val="ListLabel 777"/>
    <w:qFormat/>
    <w:rsid w:val="00A90A76"/>
    <w:rPr>
      <w:rFonts w:cs="Courier New"/>
    </w:rPr>
  </w:style>
  <w:style w:type="character" w:customStyle="1" w:styleId="ListLabel778">
    <w:name w:val="ListLabel 778"/>
    <w:qFormat/>
    <w:rsid w:val="00A90A76"/>
    <w:rPr>
      <w:rFonts w:cs="Wingdings"/>
    </w:rPr>
  </w:style>
  <w:style w:type="character" w:customStyle="1" w:styleId="ListLabel779">
    <w:name w:val="ListLabel 779"/>
    <w:qFormat/>
    <w:rsid w:val="00A90A76"/>
    <w:rPr>
      <w:rFonts w:cs="Symbol"/>
    </w:rPr>
  </w:style>
  <w:style w:type="character" w:customStyle="1" w:styleId="ListLabel780">
    <w:name w:val="ListLabel 780"/>
    <w:qFormat/>
    <w:rsid w:val="00A90A76"/>
    <w:rPr>
      <w:rFonts w:cs="Courier New"/>
    </w:rPr>
  </w:style>
  <w:style w:type="character" w:customStyle="1" w:styleId="ListLabel781">
    <w:name w:val="ListLabel 781"/>
    <w:qFormat/>
    <w:rsid w:val="00A90A76"/>
    <w:rPr>
      <w:rFonts w:cs="Wingdings"/>
    </w:rPr>
  </w:style>
  <w:style w:type="character" w:customStyle="1" w:styleId="ListLabel782">
    <w:name w:val="ListLabel 782"/>
    <w:qFormat/>
    <w:rsid w:val="00A90A76"/>
    <w:rPr>
      <w:rFonts w:cs="Symbol"/>
    </w:rPr>
  </w:style>
  <w:style w:type="character" w:customStyle="1" w:styleId="ListLabel783">
    <w:name w:val="ListLabel 783"/>
    <w:qFormat/>
    <w:rsid w:val="00A90A76"/>
    <w:rPr>
      <w:rFonts w:cs="Courier New"/>
    </w:rPr>
  </w:style>
  <w:style w:type="character" w:customStyle="1" w:styleId="ListLabel784">
    <w:name w:val="ListLabel 784"/>
    <w:qFormat/>
    <w:rsid w:val="00A90A76"/>
    <w:rPr>
      <w:rFonts w:cs="Wingdings"/>
    </w:rPr>
  </w:style>
  <w:style w:type="character" w:customStyle="1" w:styleId="ListLabel785">
    <w:name w:val="ListLabel 785"/>
    <w:qFormat/>
    <w:rsid w:val="00A90A76"/>
    <w:rPr>
      <w:rFonts w:cs="Symbol"/>
    </w:rPr>
  </w:style>
  <w:style w:type="character" w:customStyle="1" w:styleId="ListLabel786">
    <w:name w:val="ListLabel 786"/>
    <w:qFormat/>
    <w:rsid w:val="00A90A76"/>
    <w:rPr>
      <w:rFonts w:cs="Courier New"/>
    </w:rPr>
  </w:style>
  <w:style w:type="character" w:customStyle="1" w:styleId="ListLabel787">
    <w:name w:val="ListLabel 787"/>
    <w:qFormat/>
    <w:rsid w:val="00A90A76"/>
    <w:rPr>
      <w:rFonts w:cs="Wingdings"/>
    </w:rPr>
  </w:style>
  <w:style w:type="character" w:customStyle="1" w:styleId="ListLabel788">
    <w:name w:val="ListLabel 788"/>
    <w:qFormat/>
    <w:rsid w:val="00A90A76"/>
    <w:rPr>
      <w:rFonts w:cs="Symbol"/>
    </w:rPr>
  </w:style>
  <w:style w:type="character" w:customStyle="1" w:styleId="ListLabel789">
    <w:name w:val="ListLabel 789"/>
    <w:qFormat/>
    <w:rsid w:val="00A90A76"/>
    <w:rPr>
      <w:rFonts w:cs="Courier New"/>
    </w:rPr>
  </w:style>
  <w:style w:type="character" w:customStyle="1" w:styleId="ListLabel790">
    <w:name w:val="ListLabel 790"/>
    <w:qFormat/>
    <w:rsid w:val="00A90A76"/>
    <w:rPr>
      <w:rFonts w:cs="Wingdings"/>
    </w:rPr>
  </w:style>
  <w:style w:type="character" w:customStyle="1" w:styleId="ListLabel791">
    <w:name w:val="ListLabel 791"/>
    <w:qFormat/>
    <w:rsid w:val="00A90A76"/>
    <w:rPr>
      <w:rFonts w:cs="Symbol"/>
    </w:rPr>
  </w:style>
  <w:style w:type="character" w:customStyle="1" w:styleId="ListLabel792">
    <w:name w:val="ListLabel 792"/>
    <w:qFormat/>
    <w:rsid w:val="00A90A76"/>
    <w:rPr>
      <w:rFonts w:cs="Courier New"/>
    </w:rPr>
  </w:style>
  <w:style w:type="character" w:customStyle="1" w:styleId="ListLabel793">
    <w:name w:val="ListLabel 793"/>
    <w:qFormat/>
    <w:rsid w:val="00A90A76"/>
    <w:rPr>
      <w:rFonts w:cs="Wingdings"/>
    </w:rPr>
  </w:style>
  <w:style w:type="character" w:customStyle="1" w:styleId="ListLabel794">
    <w:name w:val="ListLabel 794"/>
    <w:qFormat/>
    <w:rsid w:val="00A90A76"/>
    <w:rPr>
      <w:rFonts w:cs="Symbol"/>
    </w:rPr>
  </w:style>
  <w:style w:type="character" w:customStyle="1" w:styleId="ListLabel795">
    <w:name w:val="ListLabel 795"/>
    <w:qFormat/>
    <w:rsid w:val="00A90A76"/>
    <w:rPr>
      <w:rFonts w:cs="Courier New"/>
    </w:rPr>
  </w:style>
  <w:style w:type="character" w:customStyle="1" w:styleId="ListLabel796">
    <w:name w:val="ListLabel 796"/>
    <w:qFormat/>
    <w:rsid w:val="00A90A76"/>
    <w:rPr>
      <w:rFonts w:cs="Wingdings"/>
    </w:rPr>
  </w:style>
  <w:style w:type="character" w:customStyle="1" w:styleId="ListLabel797">
    <w:name w:val="ListLabel 797"/>
    <w:qFormat/>
    <w:rsid w:val="00A90A76"/>
    <w:rPr>
      <w:rFonts w:cs="Symbol"/>
    </w:rPr>
  </w:style>
  <w:style w:type="character" w:customStyle="1" w:styleId="ListLabel798">
    <w:name w:val="ListLabel 798"/>
    <w:qFormat/>
    <w:rsid w:val="00A90A76"/>
    <w:rPr>
      <w:rFonts w:cs="Courier New"/>
    </w:rPr>
  </w:style>
  <w:style w:type="character" w:customStyle="1" w:styleId="ListLabel799">
    <w:name w:val="ListLabel 799"/>
    <w:qFormat/>
    <w:rsid w:val="00A90A76"/>
    <w:rPr>
      <w:rFonts w:cs="Wingdings"/>
    </w:rPr>
  </w:style>
  <w:style w:type="character" w:customStyle="1" w:styleId="ListLabel800">
    <w:name w:val="ListLabel 800"/>
    <w:qFormat/>
    <w:rsid w:val="00A90A76"/>
    <w:rPr>
      <w:rFonts w:cs="Symbol"/>
    </w:rPr>
  </w:style>
  <w:style w:type="character" w:customStyle="1" w:styleId="ListLabel801">
    <w:name w:val="ListLabel 801"/>
    <w:qFormat/>
    <w:rsid w:val="00A90A76"/>
    <w:rPr>
      <w:rFonts w:cs="Courier New"/>
    </w:rPr>
  </w:style>
  <w:style w:type="character" w:customStyle="1" w:styleId="ListLabel802">
    <w:name w:val="ListLabel 802"/>
    <w:qFormat/>
    <w:rsid w:val="00A90A76"/>
    <w:rPr>
      <w:rFonts w:cs="Wingdings"/>
    </w:rPr>
  </w:style>
  <w:style w:type="character" w:customStyle="1" w:styleId="ListLabel803">
    <w:name w:val="ListLabel 803"/>
    <w:qFormat/>
    <w:rsid w:val="00A90A76"/>
    <w:rPr>
      <w:rFonts w:cs="Symbol"/>
    </w:rPr>
  </w:style>
  <w:style w:type="character" w:customStyle="1" w:styleId="ListLabel804">
    <w:name w:val="ListLabel 804"/>
    <w:qFormat/>
    <w:rsid w:val="00A90A76"/>
    <w:rPr>
      <w:rFonts w:cs="Courier New"/>
    </w:rPr>
  </w:style>
  <w:style w:type="character" w:customStyle="1" w:styleId="ListLabel805">
    <w:name w:val="ListLabel 805"/>
    <w:qFormat/>
    <w:rsid w:val="00A90A76"/>
    <w:rPr>
      <w:rFonts w:cs="Wingdings"/>
    </w:rPr>
  </w:style>
  <w:style w:type="character" w:customStyle="1" w:styleId="ListLabel806">
    <w:name w:val="ListLabel 806"/>
    <w:qFormat/>
    <w:rsid w:val="00A90A76"/>
    <w:rPr>
      <w:rFonts w:cs="Symbol"/>
    </w:rPr>
  </w:style>
  <w:style w:type="character" w:customStyle="1" w:styleId="ListLabel807">
    <w:name w:val="ListLabel 807"/>
    <w:qFormat/>
    <w:rsid w:val="00A90A76"/>
    <w:rPr>
      <w:rFonts w:cs="Courier New"/>
    </w:rPr>
  </w:style>
  <w:style w:type="character" w:customStyle="1" w:styleId="ListLabel808">
    <w:name w:val="ListLabel 808"/>
    <w:qFormat/>
    <w:rsid w:val="00A90A76"/>
    <w:rPr>
      <w:rFonts w:cs="Wingdings"/>
    </w:rPr>
  </w:style>
  <w:style w:type="character" w:customStyle="1" w:styleId="ListLabel809">
    <w:name w:val="ListLabel 809"/>
    <w:qFormat/>
    <w:rsid w:val="00A90A76"/>
    <w:rPr>
      <w:rFonts w:cs="Symbol"/>
    </w:rPr>
  </w:style>
  <w:style w:type="character" w:customStyle="1" w:styleId="ListLabel810">
    <w:name w:val="ListLabel 810"/>
    <w:qFormat/>
    <w:rsid w:val="00A90A76"/>
    <w:rPr>
      <w:rFonts w:cs="Courier New"/>
    </w:rPr>
  </w:style>
  <w:style w:type="character" w:customStyle="1" w:styleId="ListLabel811">
    <w:name w:val="ListLabel 811"/>
    <w:qFormat/>
    <w:rsid w:val="00A90A76"/>
    <w:rPr>
      <w:rFonts w:cs="Wingdings"/>
    </w:rPr>
  </w:style>
  <w:style w:type="character" w:customStyle="1" w:styleId="ListLabel812">
    <w:name w:val="ListLabel 812"/>
    <w:qFormat/>
    <w:rsid w:val="00A90A76"/>
    <w:rPr>
      <w:rFonts w:cs="Symbol"/>
    </w:rPr>
  </w:style>
  <w:style w:type="character" w:customStyle="1" w:styleId="ListLabel813">
    <w:name w:val="ListLabel 813"/>
    <w:qFormat/>
    <w:rsid w:val="00A90A76"/>
    <w:rPr>
      <w:rFonts w:cs="Courier New"/>
    </w:rPr>
  </w:style>
  <w:style w:type="character" w:customStyle="1" w:styleId="ListLabel814">
    <w:name w:val="ListLabel 814"/>
    <w:qFormat/>
    <w:rsid w:val="00A90A76"/>
    <w:rPr>
      <w:rFonts w:cs="Wingdings"/>
    </w:rPr>
  </w:style>
  <w:style w:type="character" w:customStyle="1" w:styleId="ListLabel815">
    <w:name w:val="ListLabel 815"/>
    <w:qFormat/>
    <w:rsid w:val="00A90A76"/>
    <w:rPr>
      <w:rFonts w:cs="Symbol"/>
    </w:rPr>
  </w:style>
  <w:style w:type="character" w:customStyle="1" w:styleId="ListLabel816">
    <w:name w:val="ListLabel 816"/>
    <w:qFormat/>
    <w:rsid w:val="00A90A76"/>
    <w:rPr>
      <w:rFonts w:cs="Courier New"/>
    </w:rPr>
  </w:style>
  <w:style w:type="character" w:customStyle="1" w:styleId="ListLabel817">
    <w:name w:val="ListLabel 817"/>
    <w:qFormat/>
    <w:rsid w:val="00A90A76"/>
    <w:rPr>
      <w:rFonts w:cs="Wingdings"/>
    </w:rPr>
  </w:style>
  <w:style w:type="character" w:customStyle="1" w:styleId="ListLabel818">
    <w:name w:val="ListLabel 818"/>
    <w:qFormat/>
    <w:rsid w:val="00A90A76"/>
    <w:rPr>
      <w:rFonts w:cs="Symbol"/>
    </w:rPr>
  </w:style>
  <w:style w:type="character" w:customStyle="1" w:styleId="ListLabel819">
    <w:name w:val="ListLabel 819"/>
    <w:qFormat/>
    <w:rsid w:val="00A90A76"/>
    <w:rPr>
      <w:rFonts w:cs="Courier New"/>
    </w:rPr>
  </w:style>
  <w:style w:type="character" w:customStyle="1" w:styleId="ListLabel820">
    <w:name w:val="ListLabel 820"/>
    <w:qFormat/>
    <w:rsid w:val="00A90A76"/>
    <w:rPr>
      <w:rFonts w:cs="Wingdings"/>
    </w:rPr>
  </w:style>
  <w:style w:type="character" w:customStyle="1" w:styleId="ListLabel821">
    <w:name w:val="ListLabel 821"/>
    <w:qFormat/>
    <w:rsid w:val="00A90A76"/>
    <w:rPr>
      <w:rFonts w:cs="Symbol"/>
    </w:rPr>
  </w:style>
  <w:style w:type="character" w:customStyle="1" w:styleId="ListLabel822">
    <w:name w:val="ListLabel 822"/>
    <w:qFormat/>
    <w:rsid w:val="00A90A76"/>
    <w:rPr>
      <w:rFonts w:cs="Courier New"/>
    </w:rPr>
  </w:style>
  <w:style w:type="character" w:customStyle="1" w:styleId="ListLabel823">
    <w:name w:val="ListLabel 823"/>
    <w:qFormat/>
    <w:rsid w:val="00A90A76"/>
    <w:rPr>
      <w:rFonts w:cs="Wingdings"/>
    </w:rPr>
  </w:style>
  <w:style w:type="character" w:customStyle="1" w:styleId="ListLabel824">
    <w:name w:val="ListLabel 824"/>
    <w:qFormat/>
    <w:rsid w:val="00A90A76"/>
    <w:rPr>
      <w:rFonts w:cs="Symbol"/>
    </w:rPr>
  </w:style>
  <w:style w:type="character" w:customStyle="1" w:styleId="ListLabel825">
    <w:name w:val="ListLabel 825"/>
    <w:qFormat/>
    <w:rsid w:val="00A90A76"/>
    <w:rPr>
      <w:rFonts w:cs="Courier New"/>
    </w:rPr>
  </w:style>
  <w:style w:type="character" w:customStyle="1" w:styleId="ListLabel826">
    <w:name w:val="ListLabel 826"/>
    <w:qFormat/>
    <w:rsid w:val="00A90A76"/>
    <w:rPr>
      <w:rFonts w:cs="Wingdings"/>
    </w:rPr>
  </w:style>
  <w:style w:type="character" w:customStyle="1" w:styleId="ListLabel827">
    <w:name w:val="ListLabel 827"/>
    <w:qFormat/>
    <w:rsid w:val="00A90A76"/>
    <w:rPr>
      <w:rFonts w:cs="Symbol"/>
    </w:rPr>
  </w:style>
  <w:style w:type="character" w:customStyle="1" w:styleId="ListLabel828">
    <w:name w:val="ListLabel 828"/>
    <w:qFormat/>
    <w:rsid w:val="00A90A76"/>
    <w:rPr>
      <w:rFonts w:cs="Courier New"/>
    </w:rPr>
  </w:style>
  <w:style w:type="character" w:customStyle="1" w:styleId="ListLabel829">
    <w:name w:val="ListLabel 829"/>
    <w:qFormat/>
    <w:rsid w:val="00A90A76"/>
    <w:rPr>
      <w:rFonts w:cs="Wingdings"/>
    </w:rPr>
  </w:style>
  <w:style w:type="character" w:customStyle="1" w:styleId="ListLabel830">
    <w:name w:val="ListLabel 830"/>
    <w:qFormat/>
    <w:rsid w:val="00A90A76"/>
    <w:rPr>
      <w:rFonts w:cs="Symbol"/>
    </w:rPr>
  </w:style>
  <w:style w:type="character" w:customStyle="1" w:styleId="ListLabel831">
    <w:name w:val="ListLabel 831"/>
    <w:qFormat/>
    <w:rsid w:val="00A90A76"/>
    <w:rPr>
      <w:rFonts w:cs="Courier New"/>
    </w:rPr>
  </w:style>
  <w:style w:type="character" w:customStyle="1" w:styleId="ListLabel832">
    <w:name w:val="ListLabel 832"/>
    <w:qFormat/>
    <w:rsid w:val="00A90A76"/>
    <w:rPr>
      <w:rFonts w:cs="Wingdings"/>
    </w:rPr>
  </w:style>
  <w:style w:type="character" w:customStyle="1" w:styleId="ListLabel833">
    <w:name w:val="ListLabel 833"/>
    <w:qFormat/>
    <w:rsid w:val="00A90A76"/>
    <w:rPr>
      <w:rFonts w:cs="Symbol"/>
    </w:rPr>
  </w:style>
  <w:style w:type="character" w:customStyle="1" w:styleId="ListLabel834">
    <w:name w:val="ListLabel 834"/>
    <w:qFormat/>
    <w:rsid w:val="00A90A76"/>
    <w:rPr>
      <w:rFonts w:cs="Courier New"/>
    </w:rPr>
  </w:style>
  <w:style w:type="character" w:customStyle="1" w:styleId="ListLabel835">
    <w:name w:val="ListLabel 835"/>
    <w:qFormat/>
    <w:rsid w:val="00A90A76"/>
    <w:rPr>
      <w:rFonts w:cs="Wingdings"/>
    </w:rPr>
  </w:style>
  <w:style w:type="character" w:customStyle="1" w:styleId="ListLabel836">
    <w:name w:val="ListLabel 836"/>
    <w:qFormat/>
    <w:rsid w:val="00A90A76"/>
    <w:rPr>
      <w:rFonts w:cs="Symbol"/>
    </w:rPr>
  </w:style>
  <w:style w:type="character" w:customStyle="1" w:styleId="ListLabel837">
    <w:name w:val="ListLabel 837"/>
    <w:qFormat/>
    <w:rsid w:val="00A90A76"/>
    <w:rPr>
      <w:rFonts w:cs="Courier New"/>
    </w:rPr>
  </w:style>
  <w:style w:type="character" w:customStyle="1" w:styleId="ListLabel838">
    <w:name w:val="ListLabel 838"/>
    <w:qFormat/>
    <w:rsid w:val="00A90A76"/>
    <w:rPr>
      <w:rFonts w:cs="Wingdings"/>
    </w:rPr>
  </w:style>
  <w:style w:type="character" w:customStyle="1" w:styleId="ListLabel839">
    <w:name w:val="ListLabel 839"/>
    <w:qFormat/>
    <w:rsid w:val="00A90A76"/>
    <w:rPr>
      <w:rFonts w:cs="Symbol"/>
    </w:rPr>
  </w:style>
  <w:style w:type="character" w:customStyle="1" w:styleId="ListLabel840">
    <w:name w:val="ListLabel 840"/>
    <w:qFormat/>
    <w:rsid w:val="00A90A76"/>
    <w:rPr>
      <w:rFonts w:cs="Courier New"/>
    </w:rPr>
  </w:style>
  <w:style w:type="character" w:customStyle="1" w:styleId="ListLabel841">
    <w:name w:val="ListLabel 841"/>
    <w:qFormat/>
    <w:rsid w:val="00A90A76"/>
    <w:rPr>
      <w:rFonts w:cs="Wingdings"/>
    </w:rPr>
  </w:style>
  <w:style w:type="character" w:customStyle="1" w:styleId="ListLabel842">
    <w:name w:val="ListLabel 842"/>
    <w:qFormat/>
    <w:rsid w:val="00A90A76"/>
    <w:rPr>
      <w:rFonts w:cs="Symbol"/>
    </w:rPr>
  </w:style>
  <w:style w:type="character" w:customStyle="1" w:styleId="ListLabel843">
    <w:name w:val="ListLabel 843"/>
    <w:qFormat/>
    <w:rsid w:val="00A90A76"/>
    <w:rPr>
      <w:rFonts w:cs="Courier New"/>
    </w:rPr>
  </w:style>
  <w:style w:type="character" w:customStyle="1" w:styleId="ListLabel844">
    <w:name w:val="ListLabel 844"/>
    <w:qFormat/>
    <w:rsid w:val="00A90A76"/>
    <w:rPr>
      <w:rFonts w:cs="Wingdings"/>
    </w:rPr>
  </w:style>
  <w:style w:type="character" w:customStyle="1" w:styleId="ListLabel845">
    <w:name w:val="ListLabel 845"/>
    <w:qFormat/>
    <w:rsid w:val="00A90A76"/>
    <w:rPr>
      <w:rFonts w:cs="Symbol"/>
    </w:rPr>
  </w:style>
  <w:style w:type="character" w:customStyle="1" w:styleId="ListLabel846">
    <w:name w:val="ListLabel 846"/>
    <w:qFormat/>
    <w:rsid w:val="00A90A76"/>
    <w:rPr>
      <w:rFonts w:cs="Courier New"/>
    </w:rPr>
  </w:style>
  <w:style w:type="character" w:customStyle="1" w:styleId="ListLabel847">
    <w:name w:val="ListLabel 847"/>
    <w:qFormat/>
    <w:rsid w:val="00A90A76"/>
    <w:rPr>
      <w:rFonts w:cs="Wingdings"/>
    </w:rPr>
  </w:style>
  <w:style w:type="character" w:customStyle="1" w:styleId="ListLabel848">
    <w:name w:val="ListLabel 848"/>
    <w:qFormat/>
    <w:rsid w:val="00A90A76"/>
    <w:rPr>
      <w:rFonts w:cs="Symbol"/>
    </w:rPr>
  </w:style>
  <w:style w:type="character" w:customStyle="1" w:styleId="ListLabel849">
    <w:name w:val="ListLabel 849"/>
    <w:qFormat/>
    <w:rsid w:val="00A90A76"/>
    <w:rPr>
      <w:rFonts w:cs="Courier New"/>
    </w:rPr>
  </w:style>
  <w:style w:type="character" w:customStyle="1" w:styleId="ListLabel850">
    <w:name w:val="ListLabel 850"/>
    <w:qFormat/>
    <w:rsid w:val="00A90A76"/>
    <w:rPr>
      <w:rFonts w:cs="Wingdings"/>
    </w:rPr>
  </w:style>
  <w:style w:type="character" w:customStyle="1" w:styleId="ListLabel851">
    <w:name w:val="ListLabel 851"/>
    <w:qFormat/>
    <w:rsid w:val="00A90A76"/>
    <w:rPr>
      <w:rFonts w:cs="Symbol"/>
    </w:rPr>
  </w:style>
  <w:style w:type="character" w:customStyle="1" w:styleId="ListLabel852">
    <w:name w:val="ListLabel 852"/>
    <w:qFormat/>
    <w:rsid w:val="00A90A76"/>
    <w:rPr>
      <w:rFonts w:cs="Courier New"/>
    </w:rPr>
  </w:style>
  <w:style w:type="character" w:customStyle="1" w:styleId="ListLabel853">
    <w:name w:val="ListLabel 853"/>
    <w:qFormat/>
    <w:rsid w:val="00A90A76"/>
    <w:rPr>
      <w:rFonts w:cs="Wingdings"/>
    </w:rPr>
  </w:style>
  <w:style w:type="character" w:customStyle="1" w:styleId="ListLabel854">
    <w:name w:val="ListLabel 854"/>
    <w:qFormat/>
    <w:rsid w:val="00A90A76"/>
    <w:rPr>
      <w:rFonts w:cs="Symbol"/>
    </w:rPr>
  </w:style>
  <w:style w:type="character" w:customStyle="1" w:styleId="ListLabel855">
    <w:name w:val="ListLabel 855"/>
    <w:qFormat/>
    <w:rsid w:val="00A90A76"/>
    <w:rPr>
      <w:rFonts w:cs="Courier New"/>
    </w:rPr>
  </w:style>
  <w:style w:type="character" w:customStyle="1" w:styleId="ListLabel856">
    <w:name w:val="ListLabel 856"/>
    <w:qFormat/>
    <w:rsid w:val="00A90A76"/>
    <w:rPr>
      <w:rFonts w:cs="Wingdings"/>
    </w:rPr>
  </w:style>
  <w:style w:type="character" w:customStyle="1" w:styleId="ListLabel857">
    <w:name w:val="ListLabel 857"/>
    <w:qFormat/>
    <w:rsid w:val="00A90A76"/>
    <w:rPr>
      <w:rFonts w:cs="Symbol"/>
    </w:rPr>
  </w:style>
  <w:style w:type="character" w:customStyle="1" w:styleId="ListLabel858">
    <w:name w:val="ListLabel 858"/>
    <w:qFormat/>
    <w:rsid w:val="00A90A76"/>
    <w:rPr>
      <w:rFonts w:cs="Courier New"/>
    </w:rPr>
  </w:style>
  <w:style w:type="character" w:customStyle="1" w:styleId="ListLabel859">
    <w:name w:val="ListLabel 859"/>
    <w:qFormat/>
    <w:rsid w:val="00A90A76"/>
    <w:rPr>
      <w:rFonts w:cs="Wingdings"/>
    </w:rPr>
  </w:style>
  <w:style w:type="character" w:customStyle="1" w:styleId="ListLabel860">
    <w:name w:val="ListLabel 860"/>
    <w:qFormat/>
    <w:rsid w:val="00A90A76"/>
    <w:rPr>
      <w:rFonts w:cs="Symbol"/>
    </w:rPr>
  </w:style>
  <w:style w:type="character" w:customStyle="1" w:styleId="ListLabel861">
    <w:name w:val="ListLabel 861"/>
    <w:qFormat/>
    <w:rsid w:val="00A90A76"/>
    <w:rPr>
      <w:rFonts w:cs="Courier New"/>
    </w:rPr>
  </w:style>
  <w:style w:type="character" w:customStyle="1" w:styleId="ListLabel862">
    <w:name w:val="ListLabel 862"/>
    <w:qFormat/>
    <w:rsid w:val="00A90A76"/>
    <w:rPr>
      <w:rFonts w:cs="Wingdings"/>
    </w:rPr>
  </w:style>
  <w:style w:type="character" w:customStyle="1" w:styleId="ListLabel863">
    <w:name w:val="ListLabel 863"/>
    <w:qFormat/>
    <w:rsid w:val="00A90A76"/>
    <w:rPr>
      <w:rFonts w:cs="Symbol"/>
    </w:rPr>
  </w:style>
  <w:style w:type="character" w:customStyle="1" w:styleId="ListLabel864">
    <w:name w:val="ListLabel 864"/>
    <w:qFormat/>
    <w:rsid w:val="00A90A76"/>
    <w:rPr>
      <w:rFonts w:cs="Courier New"/>
    </w:rPr>
  </w:style>
  <w:style w:type="character" w:customStyle="1" w:styleId="ListLabel865">
    <w:name w:val="ListLabel 865"/>
    <w:qFormat/>
    <w:rsid w:val="00A90A76"/>
    <w:rPr>
      <w:rFonts w:cs="Wingdings"/>
    </w:rPr>
  </w:style>
  <w:style w:type="character" w:customStyle="1" w:styleId="ListLabel866">
    <w:name w:val="ListLabel 866"/>
    <w:qFormat/>
    <w:rsid w:val="00A90A76"/>
    <w:rPr>
      <w:rFonts w:cs="Symbol"/>
    </w:rPr>
  </w:style>
  <w:style w:type="character" w:customStyle="1" w:styleId="ListLabel867">
    <w:name w:val="ListLabel 867"/>
    <w:qFormat/>
    <w:rsid w:val="00A90A76"/>
    <w:rPr>
      <w:rFonts w:cs="Courier New"/>
    </w:rPr>
  </w:style>
  <w:style w:type="character" w:customStyle="1" w:styleId="ListLabel868">
    <w:name w:val="ListLabel 868"/>
    <w:qFormat/>
    <w:rsid w:val="00A90A76"/>
    <w:rPr>
      <w:rFonts w:cs="Wingdings"/>
    </w:rPr>
  </w:style>
  <w:style w:type="character" w:customStyle="1" w:styleId="ListLabel869">
    <w:name w:val="ListLabel 869"/>
    <w:qFormat/>
    <w:rsid w:val="00A90A76"/>
    <w:rPr>
      <w:rFonts w:cs="Symbol"/>
    </w:rPr>
  </w:style>
  <w:style w:type="character" w:customStyle="1" w:styleId="ListLabel870">
    <w:name w:val="ListLabel 870"/>
    <w:qFormat/>
    <w:rsid w:val="00A90A76"/>
    <w:rPr>
      <w:rFonts w:cs="Courier New"/>
    </w:rPr>
  </w:style>
  <w:style w:type="character" w:customStyle="1" w:styleId="ListLabel871">
    <w:name w:val="ListLabel 871"/>
    <w:qFormat/>
    <w:rsid w:val="00A90A76"/>
    <w:rPr>
      <w:rFonts w:cs="Wingdings"/>
    </w:rPr>
  </w:style>
  <w:style w:type="character" w:customStyle="1" w:styleId="ListLabel872">
    <w:name w:val="ListLabel 872"/>
    <w:qFormat/>
    <w:rsid w:val="00A90A76"/>
    <w:rPr>
      <w:rFonts w:cs="Symbol"/>
    </w:rPr>
  </w:style>
  <w:style w:type="character" w:customStyle="1" w:styleId="ListLabel873">
    <w:name w:val="ListLabel 873"/>
    <w:qFormat/>
    <w:rsid w:val="00A90A76"/>
    <w:rPr>
      <w:rFonts w:cs="Courier New"/>
    </w:rPr>
  </w:style>
  <w:style w:type="character" w:customStyle="1" w:styleId="ListLabel874">
    <w:name w:val="ListLabel 874"/>
    <w:qFormat/>
    <w:rsid w:val="00A90A76"/>
    <w:rPr>
      <w:rFonts w:cs="Wingdings"/>
    </w:rPr>
  </w:style>
  <w:style w:type="character" w:customStyle="1" w:styleId="ListLabel875">
    <w:name w:val="ListLabel 875"/>
    <w:qFormat/>
    <w:rsid w:val="00A90A76"/>
    <w:rPr>
      <w:rFonts w:cs="Symbol"/>
    </w:rPr>
  </w:style>
  <w:style w:type="character" w:customStyle="1" w:styleId="ListLabel876">
    <w:name w:val="ListLabel 876"/>
    <w:qFormat/>
    <w:rsid w:val="00A90A76"/>
    <w:rPr>
      <w:rFonts w:cs="Courier New"/>
    </w:rPr>
  </w:style>
  <w:style w:type="character" w:customStyle="1" w:styleId="ListLabel877">
    <w:name w:val="ListLabel 877"/>
    <w:qFormat/>
    <w:rsid w:val="00A90A76"/>
    <w:rPr>
      <w:rFonts w:cs="Wingdings"/>
    </w:rPr>
  </w:style>
  <w:style w:type="character" w:customStyle="1" w:styleId="ListLabel878">
    <w:name w:val="ListLabel 878"/>
    <w:qFormat/>
    <w:rsid w:val="00A90A76"/>
    <w:rPr>
      <w:rFonts w:cs="Symbol"/>
    </w:rPr>
  </w:style>
  <w:style w:type="character" w:customStyle="1" w:styleId="ListLabel879">
    <w:name w:val="ListLabel 879"/>
    <w:qFormat/>
    <w:rsid w:val="00A90A76"/>
    <w:rPr>
      <w:rFonts w:cs="Courier New"/>
    </w:rPr>
  </w:style>
  <w:style w:type="character" w:customStyle="1" w:styleId="ListLabel880">
    <w:name w:val="ListLabel 880"/>
    <w:qFormat/>
    <w:rsid w:val="00A90A76"/>
    <w:rPr>
      <w:rFonts w:cs="Wingdings"/>
    </w:rPr>
  </w:style>
  <w:style w:type="character" w:customStyle="1" w:styleId="ListLabel881">
    <w:name w:val="ListLabel 881"/>
    <w:qFormat/>
    <w:rsid w:val="00A90A76"/>
    <w:rPr>
      <w:rFonts w:cs="Symbol"/>
    </w:rPr>
  </w:style>
  <w:style w:type="character" w:customStyle="1" w:styleId="ListLabel882">
    <w:name w:val="ListLabel 882"/>
    <w:qFormat/>
    <w:rsid w:val="00A90A76"/>
    <w:rPr>
      <w:rFonts w:cs="Courier New"/>
    </w:rPr>
  </w:style>
  <w:style w:type="character" w:customStyle="1" w:styleId="ListLabel883">
    <w:name w:val="ListLabel 883"/>
    <w:qFormat/>
    <w:rsid w:val="00A90A76"/>
    <w:rPr>
      <w:rFonts w:cs="Wingdings"/>
    </w:rPr>
  </w:style>
  <w:style w:type="character" w:customStyle="1" w:styleId="ListLabel884">
    <w:name w:val="ListLabel 884"/>
    <w:qFormat/>
    <w:rsid w:val="00A90A76"/>
    <w:rPr>
      <w:rFonts w:cs="Symbol"/>
    </w:rPr>
  </w:style>
  <w:style w:type="character" w:customStyle="1" w:styleId="ListLabel885">
    <w:name w:val="ListLabel 885"/>
    <w:qFormat/>
    <w:rsid w:val="00A90A76"/>
    <w:rPr>
      <w:rFonts w:cs="Courier New"/>
    </w:rPr>
  </w:style>
  <w:style w:type="character" w:customStyle="1" w:styleId="ListLabel886">
    <w:name w:val="ListLabel 886"/>
    <w:qFormat/>
    <w:rsid w:val="00A90A76"/>
    <w:rPr>
      <w:rFonts w:cs="Wingdings"/>
    </w:rPr>
  </w:style>
  <w:style w:type="character" w:customStyle="1" w:styleId="ListLabel887">
    <w:name w:val="ListLabel 887"/>
    <w:qFormat/>
    <w:rsid w:val="00A90A76"/>
    <w:rPr>
      <w:rFonts w:cs="Symbol"/>
    </w:rPr>
  </w:style>
  <w:style w:type="character" w:customStyle="1" w:styleId="ListLabel888">
    <w:name w:val="ListLabel 888"/>
    <w:qFormat/>
    <w:rsid w:val="00A90A76"/>
    <w:rPr>
      <w:rFonts w:cs="Courier New"/>
    </w:rPr>
  </w:style>
  <w:style w:type="character" w:customStyle="1" w:styleId="ListLabel889">
    <w:name w:val="ListLabel 889"/>
    <w:qFormat/>
    <w:rsid w:val="00A90A76"/>
    <w:rPr>
      <w:rFonts w:cs="Wingdings"/>
    </w:rPr>
  </w:style>
  <w:style w:type="character" w:customStyle="1" w:styleId="ListLabel890">
    <w:name w:val="ListLabel 890"/>
    <w:qFormat/>
    <w:rsid w:val="00A90A76"/>
    <w:rPr>
      <w:rFonts w:cs="Symbol"/>
    </w:rPr>
  </w:style>
  <w:style w:type="character" w:customStyle="1" w:styleId="ListLabel891">
    <w:name w:val="ListLabel 891"/>
    <w:qFormat/>
    <w:rsid w:val="00A90A76"/>
    <w:rPr>
      <w:rFonts w:cs="Courier New"/>
    </w:rPr>
  </w:style>
  <w:style w:type="character" w:customStyle="1" w:styleId="ListLabel892">
    <w:name w:val="ListLabel 892"/>
    <w:qFormat/>
    <w:rsid w:val="00A90A76"/>
    <w:rPr>
      <w:rFonts w:cs="Wingdings"/>
    </w:rPr>
  </w:style>
  <w:style w:type="character" w:customStyle="1" w:styleId="ListLabel893">
    <w:name w:val="ListLabel 893"/>
    <w:qFormat/>
    <w:rsid w:val="00A90A76"/>
    <w:rPr>
      <w:rFonts w:cs="Symbol"/>
    </w:rPr>
  </w:style>
  <w:style w:type="character" w:customStyle="1" w:styleId="ListLabel894">
    <w:name w:val="ListLabel 894"/>
    <w:qFormat/>
    <w:rsid w:val="00A90A76"/>
    <w:rPr>
      <w:rFonts w:cs="Courier New"/>
    </w:rPr>
  </w:style>
  <w:style w:type="character" w:customStyle="1" w:styleId="ListLabel895">
    <w:name w:val="ListLabel 895"/>
    <w:qFormat/>
    <w:rsid w:val="00A90A76"/>
    <w:rPr>
      <w:rFonts w:cs="Wingdings"/>
    </w:rPr>
  </w:style>
  <w:style w:type="character" w:customStyle="1" w:styleId="ListLabel896">
    <w:name w:val="ListLabel 896"/>
    <w:qFormat/>
    <w:rsid w:val="00A90A76"/>
    <w:rPr>
      <w:rFonts w:cs="Symbol"/>
    </w:rPr>
  </w:style>
  <w:style w:type="character" w:customStyle="1" w:styleId="ListLabel897">
    <w:name w:val="ListLabel 897"/>
    <w:qFormat/>
    <w:rsid w:val="00A90A76"/>
    <w:rPr>
      <w:rFonts w:cs="Courier New"/>
    </w:rPr>
  </w:style>
  <w:style w:type="character" w:customStyle="1" w:styleId="ListLabel898">
    <w:name w:val="ListLabel 898"/>
    <w:qFormat/>
    <w:rsid w:val="00A90A76"/>
    <w:rPr>
      <w:rFonts w:cs="Wingdings"/>
    </w:rPr>
  </w:style>
  <w:style w:type="character" w:customStyle="1" w:styleId="ListLabel899">
    <w:name w:val="ListLabel 899"/>
    <w:qFormat/>
    <w:rsid w:val="00A90A76"/>
    <w:rPr>
      <w:rFonts w:cs="Symbol"/>
    </w:rPr>
  </w:style>
  <w:style w:type="character" w:customStyle="1" w:styleId="ListLabel900">
    <w:name w:val="ListLabel 900"/>
    <w:qFormat/>
    <w:rsid w:val="00A90A76"/>
    <w:rPr>
      <w:rFonts w:cs="Courier New"/>
    </w:rPr>
  </w:style>
  <w:style w:type="character" w:customStyle="1" w:styleId="ListLabel901">
    <w:name w:val="ListLabel 901"/>
    <w:qFormat/>
    <w:rsid w:val="00A90A76"/>
    <w:rPr>
      <w:rFonts w:cs="Wingdings"/>
    </w:rPr>
  </w:style>
  <w:style w:type="character" w:customStyle="1" w:styleId="ListLabel902">
    <w:name w:val="ListLabel 902"/>
    <w:qFormat/>
    <w:rsid w:val="00A90A76"/>
    <w:rPr>
      <w:rFonts w:cs="Symbol"/>
    </w:rPr>
  </w:style>
  <w:style w:type="character" w:customStyle="1" w:styleId="ListLabel903">
    <w:name w:val="ListLabel 903"/>
    <w:qFormat/>
    <w:rsid w:val="00A90A76"/>
    <w:rPr>
      <w:rFonts w:cs="Courier New"/>
    </w:rPr>
  </w:style>
  <w:style w:type="character" w:customStyle="1" w:styleId="ListLabel904">
    <w:name w:val="ListLabel 904"/>
    <w:qFormat/>
    <w:rsid w:val="00A90A76"/>
    <w:rPr>
      <w:rFonts w:cs="Wingdings"/>
    </w:rPr>
  </w:style>
  <w:style w:type="character" w:customStyle="1" w:styleId="ListLabel905">
    <w:name w:val="ListLabel 905"/>
    <w:qFormat/>
    <w:rsid w:val="00A90A76"/>
    <w:rPr>
      <w:rFonts w:cs="Symbol"/>
    </w:rPr>
  </w:style>
  <w:style w:type="character" w:customStyle="1" w:styleId="ListLabel906">
    <w:name w:val="ListLabel 906"/>
    <w:qFormat/>
    <w:rsid w:val="00A90A76"/>
    <w:rPr>
      <w:rFonts w:cs="Courier New"/>
    </w:rPr>
  </w:style>
  <w:style w:type="character" w:customStyle="1" w:styleId="ListLabel907">
    <w:name w:val="ListLabel 907"/>
    <w:qFormat/>
    <w:rsid w:val="00A90A76"/>
    <w:rPr>
      <w:rFonts w:cs="Wingdings"/>
    </w:rPr>
  </w:style>
  <w:style w:type="character" w:customStyle="1" w:styleId="ListLabel908">
    <w:name w:val="ListLabel 908"/>
    <w:qFormat/>
    <w:rsid w:val="00A90A76"/>
    <w:rPr>
      <w:rFonts w:cs="Symbol"/>
    </w:rPr>
  </w:style>
  <w:style w:type="character" w:customStyle="1" w:styleId="ListLabel909">
    <w:name w:val="ListLabel 909"/>
    <w:qFormat/>
    <w:rsid w:val="00A90A76"/>
    <w:rPr>
      <w:rFonts w:cs="Courier New"/>
    </w:rPr>
  </w:style>
  <w:style w:type="character" w:customStyle="1" w:styleId="ListLabel910">
    <w:name w:val="ListLabel 910"/>
    <w:qFormat/>
    <w:rsid w:val="00A90A76"/>
    <w:rPr>
      <w:rFonts w:cs="Wingdings"/>
    </w:rPr>
  </w:style>
  <w:style w:type="character" w:customStyle="1" w:styleId="ListLabel911">
    <w:name w:val="ListLabel 911"/>
    <w:qFormat/>
    <w:rsid w:val="00A90A76"/>
    <w:rPr>
      <w:rFonts w:cs="Symbol"/>
    </w:rPr>
  </w:style>
  <w:style w:type="character" w:customStyle="1" w:styleId="ListLabel912">
    <w:name w:val="ListLabel 912"/>
    <w:qFormat/>
    <w:rsid w:val="00A90A76"/>
    <w:rPr>
      <w:rFonts w:cs="Courier New"/>
    </w:rPr>
  </w:style>
  <w:style w:type="character" w:customStyle="1" w:styleId="ListLabel913">
    <w:name w:val="ListLabel 913"/>
    <w:qFormat/>
    <w:rsid w:val="00A90A76"/>
    <w:rPr>
      <w:rFonts w:cs="Wingdings"/>
    </w:rPr>
  </w:style>
  <w:style w:type="character" w:customStyle="1" w:styleId="ListLabel914">
    <w:name w:val="ListLabel 914"/>
    <w:qFormat/>
    <w:rsid w:val="00A90A76"/>
    <w:rPr>
      <w:rFonts w:cs="Symbol"/>
    </w:rPr>
  </w:style>
  <w:style w:type="character" w:customStyle="1" w:styleId="ListLabel915">
    <w:name w:val="ListLabel 915"/>
    <w:qFormat/>
    <w:rsid w:val="00A90A76"/>
    <w:rPr>
      <w:rFonts w:cs="Courier New"/>
    </w:rPr>
  </w:style>
  <w:style w:type="character" w:customStyle="1" w:styleId="ListLabel916">
    <w:name w:val="ListLabel 916"/>
    <w:qFormat/>
    <w:rsid w:val="00A90A76"/>
    <w:rPr>
      <w:rFonts w:cs="Wingdings"/>
    </w:rPr>
  </w:style>
  <w:style w:type="character" w:customStyle="1" w:styleId="ListLabel917">
    <w:name w:val="ListLabel 917"/>
    <w:qFormat/>
    <w:rsid w:val="00A90A76"/>
    <w:rPr>
      <w:rFonts w:cs="Symbol"/>
    </w:rPr>
  </w:style>
  <w:style w:type="character" w:customStyle="1" w:styleId="ListLabel918">
    <w:name w:val="ListLabel 918"/>
    <w:qFormat/>
    <w:rsid w:val="00A90A76"/>
    <w:rPr>
      <w:rFonts w:cs="Courier New"/>
    </w:rPr>
  </w:style>
  <w:style w:type="character" w:customStyle="1" w:styleId="ListLabel919">
    <w:name w:val="ListLabel 919"/>
    <w:qFormat/>
    <w:rsid w:val="00A90A76"/>
    <w:rPr>
      <w:rFonts w:cs="Wingdings"/>
    </w:rPr>
  </w:style>
  <w:style w:type="character" w:customStyle="1" w:styleId="ListLabel920">
    <w:name w:val="ListLabel 920"/>
    <w:qFormat/>
    <w:rsid w:val="00A90A76"/>
    <w:rPr>
      <w:rFonts w:cs="Symbol"/>
    </w:rPr>
  </w:style>
  <w:style w:type="character" w:customStyle="1" w:styleId="ListLabel921">
    <w:name w:val="ListLabel 921"/>
    <w:qFormat/>
    <w:rsid w:val="00A90A76"/>
    <w:rPr>
      <w:rFonts w:cs="Courier New"/>
    </w:rPr>
  </w:style>
  <w:style w:type="character" w:customStyle="1" w:styleId="ListLabel922">
    <w:name w:val="ListLabel 922"/>
    <w:qFormat/>
    <w:rsid w:val="00A90A76"/>
    <w:rPr>
      <w:rFonts w:cs="Wingdings"/>
    </w:rPr>
  </w:style>
  <w:style w:type="character" w:customStyle="1" w:styleId="ListLabel923">
    <w:name w:val="ListLabel 923"/>
    <w:qFormat/>
    <w:rsid w:val="00A90A76"/>
    <w:rPr>
      <w:rFonts w:cs="Symbol"/>
    </w:rPr>
  </w:style>
  <w:style w:type="character" w:customStyle="1" w:styleId="ListLabel924">
    <w:name w:val="ListLabel 924"/>
    <w:qFormat/>
    <w:rsid w:val="00A90A76"/>
    <w:rPr>
      <w:rFonts w:cs="Courier New"/>
    </w:rPr>
  </w:style>
  <w:style w:type="character" w:customStyle="1" w:styleId="ListLabel925">
    <w:name w:val="ListLabel 925"/>
    <w:qFormat/>
    <w:rsid w:val="00A90A76"/>
    <w:rPr>
      <w:rFonts w:cs="Wingdings"/>
    </w:rPr>
  </w:style>
  <w:style w:type="character" w:customStyle="1" w:styleId="ListLabel926">
    <w:name w:val="ListLabel 926"/>
    <w:qFormat/>
    <w:rsid w:val="00A90A76"/>
    <w:rPr>
      <w:rFonts w:cs="Symbol"/>
    </w:rPr>
  </w:style>
  <w:style w:type="character" w:customStyle="1" w:styleId="ListLabel927">
    <w:name w:val="ListLabel 927"/>
    <w:qFormat/>
    <w:rsid w:val="00A90A76"/>
    <w:rPr>
      <w:rFonts w:cs="Courier New"/>
    </w:rPr>
  </w:style>
  <w:style w:type="character" w:customStyle="1" w:styleId="ListLabel928">
    <w:name w:val="ListLabel 928"/>
    <w:qFormat/>
    <w:rsid w:val="00A90A76"/>
    <w:rPr>
      <w:rFonts w:cs="Wingdings"/>
    </w:rPr>
  </w:style>
  <w:style w:type="character" w:customStyle="1" w:styleId="ListLabel929">
    <w:name w:val="ListLabel 929"/>
    <w:qFormat/>
    <w:rsid w:val="00A90A76"/>
    <w:rPr>
      <w:rFonts w:cs="Symbol"/>
    </w:rPr>
  </w:style>
  <w:style w:type="character" w:customStyle="1" w:styleId="ListLabel930">
    <w:name w:val="ListLabel 930"/>
    <w:qFormat/>
    <w:rsid w:val="00A90A76"/>
    <w:rPr>
      <w:rFonts w:cs="Courier New"/>
    </w:rPr>
  </w:style>
  <w:style w:type="character" w:customStyle="1" w:styleId="ListLabel931">
    <w:name w:val="ListLabel 931"/>
    <w:qFormat/>
    <w:rsid w:val="00A90A76"/>
    <w:rPr>
      <w:rFonts w:cs="Wingdings"/>
    </w:rPr>
  </w:style>
  <w:style w:type="character" w:customStyle="1" w:styleId="ListLabel932">
    <w:name w:val="ListLabel 932"/>
    <w:qFormat/>
    <w:rsid w:val="00A90A76"/>
    <w:rPr>
      <w:rFonts w:cs="Symbol"/>
    </w:rPr>
  </w:style>
  <w:style w:type="character" w:customStyle="1" w:styleId="ListLabel933">
    <w:name w:val="ListLabel 933"/>
    <w:qFormat/>
    <w:rsid w:val="00A90A76"/>
    <w:rPr>
      <w:rFonts w:cs="Courier New"/>
    </w:rPr>
  </w:style>
  <w:style w:type="character" w:customStyle="1" w:styleId="ListLabel934">
    <w:name w:val="ListLabel 934"/>
    <w:qFormat/>
    <w:rsid w:val="00A90A76"/>
    <w:rPr>
      <w:rFonts w:cs="Wingdings"/>
    </w:rPr>
  </w:style>
  <w:style w:type="character" w:customStyle="1" w:styleId="ListLabel935">
    <w:name w:val="ListLabel 935"/>
    <w:qFormat/>
    <w:rsid w:val="00A90A76"/>
    <w:rPr>
      <w:rFonts w:cs="Symbol"/>
    </w:rPr>
  </w:style>
  <w:style w:type="character" w:customStyle="1" w:styleId="ListLabel936">
    <w:name w:val="ListLabel 936"/>
    <w:qFormat/>
    <w:rsid w:val="00A90A76"/>
    <w:rPr>
      <w:rFonts w:cs="Courier New"/>
    </w:rPr>
  </w:style>
  <w:style w:type="character" w:customStyle="1" w:styleId="ListLabel937">
    <w:name w:val="ListLabel 937"/>
    <w:qFormat/>
    <w:rsid w:val="00A90A76"/>
    <w:rPr>
      <w:rFonts w:cs="Wingdings"/>
    </w:rPr>
  </w:style>
  <w:style w:type="character" w:customStyle="1" w:styleId="ListLabel938">
    <w:name w:val="ListLabel 938"/>
    <w:qFormat/>
    <w:rsid w:val="00A90A76"/>
    <w:rPr>
      <w:rFonts w:cs="Symbol"/>
    </w:rPr>
  </w:style>
  <w:style w:type="character" w:customStyle="1" w:styleId="ListLabel939">
    <w:name w:val="ListLabel 939"/>
    <w:qFormat/>
    <w:rsid w:val="00A90A76"/>
    <w:rPr>
      <w:rFonts w:cs="Courier New"/>
    </w:rPr>
  </w:style>
  <w:style w:type="character" w:customStyle="1" w:styleId="ListLabel940">
    <w:name w:val="ListLabel 940"/>
    <w:qFormat/>
    <w:rsid w:val="00A90A76"/>
    <w:rPr>
      <w:rFonts w:cs="Wingdings"/>
    </w:rPr>
  </w:style>
  <w:style w:type="character" w:customStyle="1" w:styleId="ListLabel941">
    <w:name w:val="ListLabel 941"/>
    <w:qFormat/>
    <w:rsid w:val="00A90A76"/>
    <w:rPr>
      <w:rFonts w:cs="Symbol"/>
    </w:rPr>
  </w:style>
  <w:style w:type="character" w:customStyle="1" w:styleId="ListLabel942">
    <w:name w:val="ListLabel 942"/>
    <w:qFormat/>
    <w:rsid w:val="00A90A76"/>
    <w:rPr>
      <w:rFonts w:cs="Courier New"/>
    </w:rPr>
  </w:style>
  <w:style w:type="character" w:customStyle="1" w:styleId="ListLabel943">
    <w:name w:val="ListLabel 943"/>
    <w:qFormat/>
    <w:rsid w:val="00A90A76"/>
    <w:rPr>
      <w:rFonts w:cs="Wingdings"/>
    </w:rPr>
  </w:style>
  <w:style w:type="character" w:customStyle="1" w:styleId="ListLabel944">
    <w:name w:val="ListLabel 944"/>
    <w:qFormat/>
    <w:rsid w:val="00A90A76"/>
    <w:rPr>
      <w:rFonts w:cs="Symbol"/>
    </w:rPr>
  </w:style>
  <w:style w:type="character" w:customStyle="1" w:styleId="ListLabel945">
    <w:name w:val="ListLabel 945"/>
    <w:qFormat/>
    <w:rsid w:val="00A90A76"/>
    <w:rPr>
      <w:rFonts w:cs="Courier New"/>
    </w:rPr>
  </w:style>
  <w:style w:type="character" w:customStyle="1" w:styleId="ListLabel946">
    <w:name w:val="ListLabel 946"/>
    <w:qFormat/>
    <w:rsid w:val="00A90A76"/>
    <w:rPr>
      <w:rFonts w:cs="Wingdings"/>
    </w:rPr>
  </w:style>
  <w:style w:type="character" w:customStyle="1" w:styleId="ListLabel947">
    <w:name w:val="ListLabel 947"/>
    <w:qFormat/>
    <w:rsid w:val="00A90A76"/>
    <w:rPr>
      <w:rFonts w:cs="Symbol"/>
    </w:rPr>
  </w:style>
  <w:style w:type="character" w:customStyle="1" w:styleId="ListLabel948">
    <w:name w:val="ListLabel 948"/>
    <w:qFormat/>
    <w:rsid w:val="00A90A76"/>
    <w:rPr>
      <w:rFonts w:cs="Courier New"/>
    </w:rPr>
  </w:style>
  <w:style w:type="character" w:customStyle="1" w:styleId="ListLabel949">
    <w:name w:val="ListLabel 949"/>
    <w:qFormat/>
    <w:rsid w:val="00A90A76"/>
    <w:rPr>
      <w:rFonts w:cs="Wingdings"/>
    </w:rPr>
  </w:style>
  <w:style w:type="character" w:customStyle="1" w:styleId="ListLabel950">
    <w:name w:val="ListLabel 950"/>
    <w:qFormat/>
    <w:rsid w:val="00A90A76"/>
    <w:rPr>
      <w:rFonts w:cs="Symbol"/>
    </w:rPr>
  </w:style>
  <w:style w:type="character" w:customStyle="1" w:styleId="ListLabel951">
    <w:name w:val="ListLabel 951"/>
    <w:qFormat/>
    <w:rsid w:val="00A90A76"/>
    <w:rPr>
      <w:rFonts w:cs="Courier New"/>
    </w:rPr>
  </w:style>
  <w:style w:type="character" w:customStyle="1" w:styleId="ListLabel952">
    <w:name w:val="ListLabel 952"/>
    <w:qFormat/>
    <w:rsid w:val="00A90A76"/>
    <w:rPr>
      <w:rFonts w:cs="Wingdings"/>
    </w:rPr>
  </w:style>
  <w:style w:type="character" w:customStyle="1" w:styleId="ListLabel953">
    <w:name w:val="ListLabel 953"/>
    <w:qFormat/>
    <w:rsid w:val="00A90A76"/>
    <w:rPr>
      <w:rFonts w:cs="Symbol"/>
    </w:rPr>
  </w:style>
  <w:style w:type="character" w:customStyle="1" w:styleId="ListLabel954">
    <w:name w:val="ListLabel 954"/>
    <w:qFormat/>
    <w:rsid w:val="00A90A76"/>
    <w:rPr>
      <w:rFonts w:cs="Courier New"/>
    </w:rPr>
  </w:style>
  <w:style w:type="character" w:customStyle="1" w:styleId="ListLabel955">
    <w:name w:val="ListLabel 955"/>
    <w:qFormat/>
    <w:rsid w:val="00A90A76"/>
    <w:rPr>
      <w:rFonts w:cs="Wingdings"/>
    </w:rPr>
  </w:style>
  <w:style w:type="character" w:customStyle="1" w:styleId="ListLabel956">
    <w:name w:val="ListLabel 956"/>
    <w:qFormat/>
    <w:rsid w:val="00A90A76"/>
    <w:rPr>
      <w:rFonts w:cs="Symbol"/>
    </w:rPr>
  </w:style>
  <w:style w:type="character" w:customStyle="1" w:styleId="ListLabel957">
    <w:name w:val="ListLabel 957"/>
    <w:qFormat/>
    <w:rsid w:val="00A90A76"/>
    <w:rPr>
      <w:rFonts w:cs="Courier New"/>
    </w:rPr>
  </w:style>
  <w:style w:type="character" w:customStyle="1" w:styleId="ListLabel958">
    <w:name w:val="ListLabel 958"/>
    <w:qFormat/>
    <w:rsid w:val="00A90A76"/>
    <w:rPr>
      <w:rFonts w:cs="Wingdings"/>
    </w:rPr>
  </w:style>
  <w:style w:type="character" w:customStyle="1" w:styleId="ListLabel959">
    <w:name w:val="ListLabel 959"/>
    <w:qFormat/>
    <w:rsid w:val="00A90A76"/>
    <w:rPr>
      <w:rFonts w:cs="Symbol"/>
    </w:rPr>
  </w:style>
  <w:style w:type="character" w:customStyle="1" w:styleId="ListLabel960">
    <w:name w:val="ListLabel 960"/>
    <w:qFormat/>
    <w:rsid w:val="00A90A76"/>
    <w:rPr>
      <w:rFonts w:cs="Courier New"/>
    </w:rPr>
  </w:style>
  <w:style w:type="character" w:customStyle="1" w:styleId="ListLabel961">
    <w:name w:val="ListLabel 961"/>
    <w:qFormat/>
    <w:rsid w:val="00A90A76"/>
    <w:rPr>
      <w:rFonts w:cs="Wingdings"/>
    </w:rPr>
  </w:style>
  <w:style w:type="character" w:customStyle="1" w:styleId="ListLabel962">
    <w:name w:val="ListLabel 962"/>
    <w:qFormat/>
    <w:rsid w:val="00A90A76"/>
    <w:rPr>
      <w:rFonts w:cs="Symbol"/>
    </w:rPr>
  </w:style>
  <w:style w:type="character" w:customStyle="1" w:styleId="ListLabel963">
    <w:name w:val="ListLabel 963"/>
    <w:qFormat/>
    <w:rsid w:val="00A90A76"/>
    <w:rPr>
      <w:rFonts w:cs="Courier New"/>
    </w:rPr>
  </w:style>
  <w:style w:type="character" w:customStyle="1" w:styleId="ListLabel964">
    <w:name w:val="ListLabel 964"/>
    <w:qFormat/>
    <w:rsid w:val="00A90A76"/>
    <w:rPr>
      <w:rFonts w:cs="Wingdings"/>
    </w:rPr>
  </w:style>
  <w:style w:type="character" w:customStyle="1" w:styleId="ListLabel965">
    <w:name w:val="ListLabel 965"/>
    <w:qFormat/>
    <w:rsid w:val="00A90A76"/>
    <w:rPr>
      <w:rFonts w:cs="Symbol"/>
    </w:rPr>
  </w:style>
  <w:style w:type="character" w:customStyle="1" w:styleId="ListLabel966">
    <w:name w:val="ListLabel 966"/>
    <w:qFormat/>
    <w:rsid w:val="00A90A76"/>
    <w:rPr>
      <w:rFonts w:cs="Courier New"/>
    </w:rPr>
  </w:style>
  <w:style w:type="character" w:customStyle="1" w:styleId="ListLabel967">
    <w:name w:val="ListLabel 967"/>
    <w:qFormat/>
    <w:rsid w:val="00A90A76"/>
    <w:rPr>
      <w:rFonts w:cs="Wingdings"/>
    </w:rPr>
  </w:style>
  <w:style w:type="character" w:customStyle="1" w:styleId="ListLabel968">
    <w:name w:val="ListLabel 968"/>
    <w:qFormat/>
    <w:rsid w:val="00A90A76"/>
    <w:rPr>
      <w:rFonts w:cs="Symbol"/>
    </w:rPr>
  </w:style>
  <w:style w:type="character" w:customStyle="1" w:styleId="ListLabel969">
    <w:name w:val="ListLabel 969"/>
    <w:qFormat/>
    <w:rsid w:val="00A90A76"/>
    <w:rPr>
      <w:rFonts w:cs="Courier New"/>
    </w:rPr>
  </w:style>
  <w:style w:type="character" w:customStyle="1" w:styleId="ListLabel970">
    <w:name w:val="ListLabel 970"/>
    <w:qFormat/>
    <w:rsid w:val="00A90A76"/>
    <w:rPr>
      <w:rFonts w:cs="Wingdings"/>
    </w:rPr>
  </w:style>
  <w:style w:type="character" w:customStyle="1" w:styleId="ListLabel971">
    <w:name w:val="ListLabel 971"/>
    <w:qFormat/>
    <w:rsid w:val="00A90A76"/>
    <w:rPr>
      <w:rFonts w:cs="Symbol"/>
    </w:rPr>
  </w:style>
  <w:style w:type="character" w:customStyle="1" w:styleId="ListLabel972">
    <w:name w:val="ListLabel 972"/>
    <w:qFormat/>
    <w:rsid w:val="00A90A76"/>
    <w:rPr>
      <w:rFonts w:cs="Courier New"/>
    </w:rPr>
  </w:style>
  <w:style w:type="character" w:customStyle="1" w:styleId="ListLabel973">
    <w:name w:val="ListLabel 973"/>
    <w:qFormat/>
    <w:rsid w:val="00A90A76"/>
    <w:rPr>
      <w:rFonts w:cs="Wingdings"/>
    </w:rPr>
  </w:style>
  <w:style w:type="character" w:customStyle="1" w:styleId="ListLabel974">
    <w:name w:val="ListLabel 974"/>
    <w:qFormat/>
    <w:rsid w:val="00A90A76"/>
    <w:rPr>
      <w:rFonts w:cs="Symbol"/>
    </w:rPr>
  </w:style>
  <w:style w:type="character" w:customStyle="1" w:styleId="ListLabel975">
    <w:name w:val="ListLabel 975"/>
    <w:qFormat/>
    <w:rsid w:val="00A90A76"/>
    <w:rPr>
      <w:rFonts w:cs="Courier New"/>
    </w:rPr>
  </w:style>
  <w:style w:type="character" w:customStyle="1" w:styleId="ListLabel976">
    <w:name w:val="ListLabel 976"/>
    <w:qFormat/>
    <w:rsid w:val="00A90A76"/>
    <w:rPr>
      <w:rFonts w:cs="Wingdings"/>
    </w:rPr>
  </w:style>
  <w:style w:type="character" w:customStyle="1" w:styleId="ListLabel977">
    <w:name w:val="ListLabel 977"/>
    <w:qFormat/>
    <w:rsid w:val="00A90A76"/>
    <w:rPr>
      <w:rFonts w:cs="Symbol"/>
    </w:rPr>
  </w:style>
  <w:style w:type="character" w:customStyle="1" w:styleId="ListLabel978">
    <w:name w:val="ListLabel 978"/>
    <w:qFormat/>
    <w:rsid w:val="00A90A76"/>
    <w:rPr>
      <w:rFonts w:cs="Symbol"/>
    </w:rPr>
  </w:style>
  <w:style w:type="character" w:customStyle="1" w:styleId="ListLabel979">
    <w:name w:val="ListLabel 979"/>
    <w:qFormat/>
    <w:rsid w:val="00A90A76"/>
    <w:rPr>
      <w:rFonts w:cs="Courier New"/>
    </w:rPr>
  </w:style>
  <w:style w:type="character" w:customStyle="1" w:styleId="ListLabel980">
    <w:name w:val="ListLabel 980"/>
    <w:qFormat/>
    <w:rsid w:val="00A90A76"/>
    <w:rPr>
      <w:rFonts w:cs="Wingdings"/>
    </w:rPr>
  </w:style>
  <w:style w:type="character" w:customStyle="1" w:styleId="ListLabel981">
    <w:name w:val="ListLabel 981"/>
    <w:qFormat/>
    <w:rsid w:val="00A90A76"/>
    <w:rPr>
      <w:rFonts w:cs="Symbol"/>
    </w:rPr>
  </w:style>
  <w:style w:type="character" w:customStyle="1" w:styleId="ListLabel982">
    <w:name w:val="ListLabel 982"/>
    <w:qFormat/>
    <w:rsid w:val="00A90A76"/>
    <w:rPr>
      <w:rFonts w:cs="Courier New"/>
    </w:rPr>
  </w:style>
  <w:style w:type="character" w:customStyle="1" w:styleId="ListLabel983">
    <w:name w:val="ListLabel 983"/>
    <w:qFormat/>
    <w:rsid w:val="00A90A76"/>
    <w:rPr>
      <w:rFonts w:cs="Wingdings"/>
    </w:rPr>
  </w:style>
  <w:style w:type="character" w:customStyle="1" w:styleId="ListLabel984">
    <w:name w:val="ListLabel 984"/>
    <w:qFormat/>
    <w:rsid w:val="00A90A76"/>
    <w:rPr>
      <w:rFonts w:cs="Symbol"/>
    </w:rPr>
  </w:style>
  <w:style w:type="character" w:customStyle="1" w:styleId="ListLabel985">
    <w:name w:val="ListLabel 985"/>
    <w:qFormat/>
    <w:rsid w:val="00A90A76"/>
    <w:rPr>
      <w:rFonts w:cs="Courier New"/>
    </w:rPr>
  </w:style>
  <w:style w:type="character" w:customStyle="1" w:styleId="ListLabel986">
    <w:name w:val="ListLabel 986"/>
    <w:qFormat/>
    <w:rsid w:val="00A90A76"/>
    <w:rPr>
      <w:rFonts w:cs="Wingdings"/>
    </w:rPr>
  </w:style>
  <w:style w:type="character" w:customStyle="1" w:styleId="ListLabel987">
    <w:name w:val="ListLabel 987"/>
    <w:qFormat/>
    <w:rsid w:val="00A90A76"/>
    <w:rPr>
      <w:rFonts w:cs="Symbol"/>
    </w:rPr>
  </w:style>
  <w:style w:type="character" w:customStyle="1" w:styleId="ListLabel988">
    <w:name w:val="ListLabel 988"/>
    <w:qFormat/>
    <w:rsid w:val="00A90A76"/>
    <w:rPr>
      <w:rFonts w:cs="Courier New"/>
    </w:rPr>
  </w:style>
  <w:style w:type="character" w:customStyle="1" w:styleId="ListLabel989">
    <w:name w:val="ListLabel 989"/>
    <w:qFormat/>
    <w:rsid w:val="00A90A76"/>
    <w:rPr>
      <w:rFonts w:cs="Wingdings"/>
    </w:rPr>
  </w:style>
  <w:style w:type="character" w:customStyle="1" w:styleId="ListLabel990">
    <w:name w:val="ListLabel 990"/>
    <w:qFormat/>
    <w:rsid w:val="00A90A76"/>
    <w:rPr>
      <w:rFonts w:cs="Symbol"/>
    </w:rPr>
  </w:style>
  <w:style w:type="character" w:customStyle="1" w:styleId="ListLabel991">
    <w:name w:val="ListLabel 991"/>
    <w:qFormat/>
    <w:rsid w:val="00A90A76"/>
    <w:rPr>
      <w:rFonts w:cs="Courier New"/>
    </w:rPr>
  </w:style>
  <w:style w:type="character" w:customStyle="1" w:styleId="ListLabel992">
    <w:name w:val="ListLabel 992"/>
    <w:qFormat/>
    <w:rsid w:val="00A90A76"/>
    <w:rPr>
      <w:rFonts w:cs="Wingdings"/>
    </w:rPr>
  </w:style>
  <w:style w:type="character" w:customStyle="1" w:styleId="ListLabel993">
    <w:name w:val="ListLabel 993"/>
    <w:qFormat/>
    <w:rsid w:val="00A90A76"/>
    <w:rPr>
      <w:rFonts w:cs="Symbol"/>
    </w:rPr>
  </w:style>
  <w:style w:type="character" w:customStyle="1" w:styleId="ListLabel994">
    <w:name w:val="ListLabel 994"/>
    <w:qFormat/>
    <w:rsid w:val="00A90A76"/>
    <w:rPr>
      <w:rFonts w:cs="Courier New"/>
    </w:rPr>
  </w:style>
  <w:style w:type="character" w:customStyle="1" w:styleId="ListLabel995">
    <w:name w:val="ListLabel 995"/>
    <w:qFormat/>
    <w:rsid w:val="00A90A76"/>
    <w:rPr>
      <w:rFonts w:cs="Wingdings"/>
    </w:rPr>
  </w:style>
  <w:style w:type="character" w:customStyle="1" w:styleId="ListLabel996">
    <w:name w:val="ListLabel 996"/>
    <w:qFormat/>
    <w:rsid w:val="00A90A76"/>
    <w:rPr>
      <w:rFonts w:cs="Symbol"/>
    </w:rPr>
  </w:style>
  <w:style w:type="character" w:customStyle="1" w:styleId="ListLabel997">
    <w:name w:val="ListLabel 997"/>
    <w:qFormat/>
    <w:rsid w:val="00A90A76"/>
    <w:rPr>
      <w:rFonts w:cs="Courier New"/>
    </w:rPr>
  </w:style>
  <w:style w:type="character" w:customStyle="1" w:styleId="ListLabel998">
    <w:name w:val="ListLabel 998"/>
    <w:qFormat/>
    <w:rsid w:val="00A90A76"/>
    <w:rPr>
      <w:rFonts w:cs="Wingdings"/>
    </w:rPr>
  </w:style>
  <w:style w:type="character" w:customStyle="1" w:styleId="ListLabel999">
    <w:name w:val="ListLabel 999"/>
    <w:qFormat/>
    <w:rsid w:val="00A90A76"/>
    <w:rPr>
      <w:rFonts w:cs="Symbol"/>
    </w:rPr>
  </w:style>
  <w:style w:type="character" w:customStyle="1" w:styleId="ListLabel1000">
    <w:name w:val="ListLabel 1000"/>
    <w:qFormat/>
    <w:rsid w:val="00A90A76"/>
    <w:rPr>
      <w:rFonts w:cs="Courier New"/>
    </w:rPr>
  </w:style>
  <w:style w:type="character" w:customStyle="1" w:styleId="ListLabel1001">
    <w:name w:val="ListLabel 1001"/>
    <w:qFormat/>
    <w:rsid w:val="00A90A76"/>
    <w:rPr>
      <w:rFonts w:cs="Wingdings"/>
    </w:rPr>
  </w:style>
  <w:style w:type="character" w:customStyle="1" w:styleId="ListLabel1002">
    <w:name w:val="ListLabel 1002"/>
    <w:qFormat/>
    <w:rsid w:val="00A90A76"/>
    <w:rPr>
      <w:rFonts w:cs="Symbol"/>
    </w:rPr>
  </w:style>
  <w:style w:type="character" w:customStyle="1" w:styleId="ListLabel1003">
    <w:name w:val="ListLabel 1003"/>
    <w:qFormat/>
    <w:rsid w:val="00A90A76"/>
    <w:rPr>
      <w:rFonts w:cs="Courier New"/>
    </w:rPr>
  </w:style>
  <w:style w:type="character" w:customStyle="1" w:styleId="ListLabel1004">
    <w:name w:val="ListLabel 1004"/>
    <w:qFormat/>
    <w:rsid w:val="00A90A76"/>
    <w:rPr>
      <w:rFonts w:cs="Wingdings"/>
    </w:rPr>
  </w:style>
  <w:style w:type="character" w:customStyle="1" w:styleId="ListLabel1005">
    <w:name w:val="ListLabel 1005"/>
    <w:qFormat/>
    <w:rsid w:val="00A90A76"/>
    <w:rPr>
      <w:rFonts w:cs="Symbol"/>
    </w:rPr>
  </w:style>
  <w:style w:type="character" w:customStyle="1" w:styleId="ListLabel1006">
    <w:name w:val="ListLabel 1006"/>
    <w:qFormat/>
    <w:rsid w:val="00A90A76"/>
    <w:rPr>
      <w:rFonts w:cs="Courier New"/>
    </w:rPr>
  </w:style>
  <w:style w:type="character" w:customStyle="1" w:styleId="ListLabel1007">
    <w:name w:val="ListLabel 1007"/>
    <w:qFormat/>
    <w:rsid w:val="00A90A76"/>
    <w:rPr>
      <w:rFonts w:cs="Wingdings"/>
    </w:rPr>
  </w:style>
  <w:style w:type="character" w:customStyle="1" w:styleId="ListLabel1008">
    <w:name w:val="ListLabel 1008"/>
    <w:qFormat/>
    <w:rsid w:val="00A90A76"/>
    <w:rPr>
      <w:rFonts w:cs="Symbol"/>
    </w:rPr>
  </w:style>
  <w:style w:type="character" w:customStyle="1" w:styleId="ListLabel1009">
    <w:name w:val="ListLabel 1009"/>
    <w:qFormat/>
    <w:rsid w:val="00A90A76"/>
    <w:rPr>
      <w:rFonts w:cs="Courier New"/>
    </w:rPr>
  </w:style>
  <w:style w:type="character" w:customStyle="1" w:styleId="ListLabel1010">
    <w:name w:val="ListLabel 1010"/>
    <w:qFormat/>
    <w:rsid w:val="00A90A76"/>
    <w:rPr>
      <w:rFonts w:cs="Wingdings"/>
    </w:rPr>
  </w:style>
  <w:style w:type="character" w:customStyle="1" w:styleId="ListLabel1011">
    <w:name w:val="ListLabel 1011"/>
    <w:qFormat/>
    <w:rsid w:val="00A90A76"/>
    <w:rPr>
      <w:rFonts w:cs="Symbol"/>
    </w:rPr>
  </w:style>
  <w:style w:type="character" w:customStyle="1" w:styleId="ListLabel1012">
    <w:name w:val="ListLabel 1012"/>
    <w:qFormat/>
    <w:rsid w:val="00A90A76"/>
    <w:rPr>
      <w:rFonts w:cs="Courier New"/>
    </w:rPr>
  </w:style>
  <w:style w:type="character" w:customStyle="1" w:styleId="ListLabel1013">
    <w:name w:val="ListLabel 1013"/>
    <w:qFormat/>
    <w:rsid w:val="00A90A76"/>
    <w:rPr>
      <w:rFonts w:cs="Wingdings"/>
    </w:rPr>
  </w:style>
  <w:style w:type="character" w:customStyle="1" w:styleId="ListLabel1014">
    <w:name w:val="ListLabel 1014"/>
    <w:qFormat/>
    <w:rsid w:val="00A90A76"/>
    <w:rPr>
      <w:rFonts w:cs="Symbol"/>
    </w:rPr>
  </w:style>
  <w:style w:type="character" w:customStyle="1" w:styleId="ListLabel1015">
    <w:name w:val="ListLabel 1015"/>
    <w:qFormat/>
    <w:rsid w:val="00A90A76"/>
    <w:rPr>
      <w:rFonts w:cs="Courier New"/>
    </w:rPr>
  </w:style>
  <w:style w:type="character" w:customStyle="1" w:styleId="ListLabel1016">
    <w:name w:val="ListLabel 1016"/>
    <w:qFormat/>
    <w:rsid w:val="00A90A76"/>
    <w:rPr>
      <w:rFonts w:cs="Wingdings"/>
    </w:rPr>
  </w:style>
  <w:style w:type="character" w:customStyle="1" w:styleId="ListLabel1017">
    <w:name w:val="ListLabel 1017"/>
    <w:qFormat/>
    <w:rsid w:val="00A90A76"/>
    <w:rPr>
      <w:rFonts w:cs="Symbol"/>
    </w:rPr>
  </w:style>
  <w:style w:type="character" w:customStyle="1" w:styleId="ListLabel1018">
    <w:name w:val="ListLabel 1018"/>
    <w:qFormat/>
    <w:rsid w:val="00A90A76"/>
    <w:rPr>
      <w:rFonts w:cs="Courier New"/>
    </w:rPr>
  </w:style>
  <w:style w:type="character" w:customStyle="1" w:styleId="ListLabel1019">
    <w:name w:val="ListLabel 1019"/>
    <w:qFormat/>
    <w:rsid w:val="00A90A76"/>
    <w:rPr>
      <w:rFonts w:cs="Wingdings"/>
    </w:rPr>
  </w:style>
  <w:style w:type="character" w:customStyle="1" w:styleId="ListLabel1020">
    <w:name w:val="ListLabel 1020"/>
    <w:qFormat/>
    <w:rsid w:val="00A90A76"/>
    <w:rPr>
      <w:rFonts w:cs="Symbol"/>
    </w:rPr>
  </w:style>
  <w:style w:type="character" w:customStyle="1" w:styleId="ListLabel1021">
    <w:name w:val="ListLabel 1021"/>
    <w:qFormat/>
    <w:rsid w:val="00A90A76"/>
    <w:rPr>
      <w:rFonts w:cs="Courier New"/>
    </w:rPr>
  </w:style>
  <w:style w:type="character" w:customStyle="1" w:styleId="ListLabel1022">
    <w:name w:val="ListLabel 1022"/>
    <w:qFormat/>
    <w:rsid w:val="00A90A76"/>
    <w:rPr>
      <w:rFonts w:cs="Wingdings"/>
    </w:rPr>
  </w:style>
  <w:style w:type="character" w:customStyle="1" w:styleId="ListLabel1023">
    <w:name w:val="ListLabel 1023"/>
    <w:qFormat/>
    <w:rsid w:val="00A90A76"/>
    <w:rPr>
      <w:rFonts w:cs="Symbol"/>
    </w:rPr>
  </w:style>
  <w:style w:type="character" w:customStyle="1" w:styleId="ListLabel1024">
    <w:name w:val="ListLabel 1024"/>
    <w:qFormat/>
    <w:rsid w:val="00A90A76"/>
    <w:rPr>
      <w:rFonts w:cs="Courier New"/>
    </w:rPr>
  </w:style>
  <w:style w:type="character" w:customStyle="1" w:styleId="ListLabel1025">
    <w:name w:val="ListLabel 1025"/>
    <w:qFormat/>
    <w:rsid w:val="00A90A76"/>
    <w:rPr>
      <w:rFonts w:cs="Wingdings"/>
    </w:rPr>
  </w:style>
  <w:style w:type="character" w:customStyle="1" w:styleId="ListLabel1026">
    <w:name w:val="ListLabel 1026"/>
    <w:qFormat/>
    <w:rsid w:val="00A90A76"/>
    <w:rPr>
      <w:rFonts w:cs="Symbol"/>
    </w:rPr>
  </w:style>
  <w:style w:type="character" w:customStyle="1" w:styleId="ListLabel1027">
    <w:name w:val="ListLabel 1027"/>
    <w:qFormat/>
    <w:rsid w:val="00A90A76"/>
    <w:rPr>
      <w:rFonts w:cs="Courier New"/>
    </w:rPr>
  </w:style>
  <w:style w:type="character" w:customStyle="1" w:styleId="ListLabel1028">
    <w:name w:val="ListLabel 1028"/>
    <w:qFormat/>
    <w:rsid w:val="00A90A76"/>
    <w:rPr>
      <w:rFonts w:cs="Wingdings"/>
    </w:rPr>
  </w:style>
  <w:style w:type="character" w:customStyle="1" w:styleId="ListLabel1029">
    <w:name w:val="ListLabel 1029"/>
    <w:qFormat/>
    <w:rsid w:val="00A90A76"/>
    <w:rPr>
      <w:rFonts w:cs="Symbol"/>
    </w:rPr>
  </w:style>
  <w:style w:type="character" w:customStyle="1" w:styleId="ListLabel1030">
    <w:name w:val="ListLabel 1030"/>
    <w:qFormat/>
    <w:rsid w:val="00A90A76"/>
    <w:rPr>
      <w:rFonts w:cs="Courier New"/>
    </w:rPr>
  </w:style>
  <w:style w:type="character" w:customStyle="1" w:styleId="ListLabel1031">
    <w:name w:val="ListLabel 1031"/>
    <w:qFormat/>
    <w:rsid w:val="00A90A76"/>
    <w:rPr>
      <w:rFonts w:cs="Wingdings"/>
    </w:rPr>
  </w:style>
  <w:style w:type="character" w:customStyle="1" w:styleId="ListLabel1032">
    <w:name w:val="ListLabel 1032"/>
    <w:qFormat/>
    <w:rsid w:val="00A90A76"/>
    <w:rPr>
      <w:rFonts w:cs="Symbol"/>
    </w:rPr>
  </w:style>
  <w:style w:type="character" w:customStyle="1" w:styleId="ListLabel1033">
    <w:name w:val="ListLabel 1033"/>
    <w:qFormat/>
    <w:rsid w:val="00A90A76"/>
    <w:rPr>
      <w:rFonts w:cs="Courier New"/>
    </w:rPr>
  </w:style>
  <w:style w:type="character" w:customStyle="1" w:styleId="ListLabel1034">
    <w:name w:val="ListLabel 1034"/>
    <w:qFormat/>
    <w:rsid w:val="00A90A76"/>
    <w:rPr>
      <w:rFonts w:cs="Wingdings"/>
    </w:rPr>
  </w:style>
  <w:style w:type="character" w:customStyle="1" w:styleId="ListLabel1035">
    <w:name w:val="ListLabel 1035"/>
    <w:qFormat/>
    <w:rsid w:val="00A90A76"/>
    <w:rPr>
      <w:rFonts w:cs="Symbol"/>
    </w:rPr>
  </w:style>
  <w:style w:type="character" w:customStyle="1" w:styleId="ListLabel1036">
    <w:name w:val="ListLabel 1036"/>
    <w:qFormat/>
    <w:rsid w:val="00A90A76"/>
    <w:rPr>
      <w:rFonts w:cs="Courier New"/>
    </w:rPr>
  </w:style>
  <w:style w:type="character" w:customStyle="1" w:styleId="ListLabel1037">
    <w:name w:val="ListLabel 1037"/>
    <w:qFormat/>
    <w:rsid w:val="00A90A76"/>
    <w:rPr>
      <w:rFonts w:cs="Wingdings"/>
    </w:rPr>
  </w:style>
  <w:style w:type="character" w:customStyle="1" w:styleId="ListLabel1038">
    <w:name w:val="ListLabel 1038"/>
    <w:qFormat/>
    <w:rsid w:val="00A90A76"/>
    <w:rPr>
      <w:rFonts w:cs="Symbol"/>
    </w:rPr>
  </w:style>
  <w:style w:type="character" w:customStyle="1" w:styleId="ListLabel1039">
    <w:name w:val="ListLabel 1039"/>
    <w:qFormat/>
    <w:rsid w:val="00A90A76"/>
    <w:rPr>
      <w:rFonts w:cs="Courier New"/>
    </w:rPr>
  </w:style>
  <w:style w:type="character" w:customStyle="1" w:styleId="ListLabel1040">
    <w:name w:val="ListLabel 1040"/>
    <w:qFormat/>
    <w:rsid w:val="00A90A76"/>
    <w:rPr>
      <w:rFonts w:cs="Wingdings"/>
    </w:rPr>
  </w:style>
  <w:style w:type="character" w:customStyle="1" w:styleId="ListLabel1041">
    <w:name w:val="ListLabel 1041"/>
    <w:qFormat/>
    <w:rsid w:val="00A90A76"/>
    <w:rPr>
      <w:rFonts w:cs="Symbol"/>
    </w:rPr>
  </w:style>
  <w:style w:type="character" w:customStyle="1" w:styleId="ListLabel1042">
    <w:name w:val="ListLabel 1042"/>
    <w:qFormat/>
    <w:rsid w:val="00A90A76"/>
    <w:rPr>
      <w:rFonts w:cs="Courier New"/>
    </w:rPr>
  </w:style>
  <w:style w:type="character" w:customStyle="1" w:styleId="ListLabel1043">
    <w:name w:val="ListLabel 1043"/>
    <w:qFormat/>
    <w:rsid w:val="00A90A76"/>
    <w:rPr>
      <w:rFonts w:cs="Wingdings"/>
    </w:rPr>
  </w:style>
  <w:style w:type="character" w:customStyle="1" w:styleId="ListLabel1044">
    <w:name w:val="ListLabel 1044"/>
    <w:qFormat/>
    <w:rsid w:val="00A90A76"/>
    <w:rPr>
      <w:rFonts w:cs="Symbol"/>
    </w:rPr>
  </w:style>
  <w:style w:type="character" w:customStyle="1" w:styleId="ListLabel1045">
    <w:name w:val="ListLabel 1045"/>
    <w:qFormat/>
    <w:rsid w:val="00A90A76"/>
    <w:rPr>
      <w:rFonts w:cs="Courier New"/>
    </w:rPr>
  </w:style>
  <w:style w:type="character" w:customStyle="1" w:styleId="ListLabel1046">
    <w:name w:val="ListLabel 1046"/>
    <w:qFormat/>
    <w:rsid w:val="00A90A76"/>
    <w:rPr>
      <w:rFonts w:cs="Wingdings"/>
    </w:rPr>
  </w:style>
  <w:style w:type="character" w:customStyle="1" w:styleId="ListLabel1047">
    <w:name w:val="ListLabel 1047"/>
    <w:qFormat/>
    <w:rsid w:val="00A90A76"/>
    <w:rPr>
      <w:rFonts w:cs="Symbol"/>
    </w:rPr>
  </w:style>
  <w:style w:type="character" w:customStyle="1" w:styleId="ListLabel1048">
    <w:name w:val="ListLabel 1048"/>
    <w:qFormat/>
    <w:rsid w:val="00A90A76"/>
    <w:rPr>
      <w:rFonts w:cs="Courier New"/>
    </w:rPr>
  </w:style>
  <w:style w:type="character" w:customStyle="1" w:styleId="ListLabel1049">
    <w:name w:val="ListLabel 1049"/>
    <w:qFormat/>
    <w:rsid w:val="00A90A76"/>
    <w:rPr>
      <w:rFonts w:cs="Wingdings"/>
    </w:rPr>
  </w:style>
  <w:style w:type="character" w:customStyle="1" w:styleId="ListLabel1050">
    <w:name w:val="ListLabel 1050"/>
    <w:qFormat/>
    <w:rsid w:val="00A90A76"/>
    <w:rPr>
      <w:rFonts w:cs="Symbol"/>
    </w:rPr>
  </w:style>
  <w:style w:type="character" w:customStyle="1" w:styleId="ListLabel1051">
    <w:name w:val="ListLabel 1051"/>
    <w:qFormat/>
    <w:rsid w:val="00A90A76"/>
    <w:rPr>
      <w:rFonts w:cs="Courier New"/>
    </w:rPr>
  </w:style>
  <w:style w:type="character" w:customStyle="1" w:styleId="ListLabel1052">
    <w:name w:val="ListLabel 1052"/>
    <w:qFormat/>
    <w:rsid w:val="00A90A76"/>
    <w:rPr>
      <w:rFonts w:cs="Wingdings"/>
    </w:rPr>
  </w:style>
  <w:style w:type="character" w:customStyle="1" w:styleId="ListLabel1053">
    <w:name w:val="ListLabel 1053"/>
    <w:qFormat/>
    <w:rsid w:val="00A90A76"/>
    <w:rPr>
      <w:rFonts w:cs="Symbol"/>
    </w:rPr>
  </w:style>
  <w:style w:type="character" w:customStyle="1" w:styleId="ListLabel1054">
    <w:name w:val="ListLabel 1054"/>
    <w:qFormat/>
    <w:rsid w:val="00A90A76"/>
    <w:rPr>
      <w:rFonts w:cs="Courier New"/>
    </w:rPr>
  </w:style>
  <w:style w:type="character" w:customStyle="1" w:styleId="ListLabel1055">
    <w:name w:val="ListLabel 1055"/>
    <w:qFormat/>
    <w:rsid w:val="00A90A76"/>
    <w:rPr>
      <w:rFonts w:cs="Wingdings"/>
    </w:rPr>
  </w:style>
  <w:style w:type="character" w:customStyle="1" w:styleId="ListLabel1056">
    <w:name w:val="ListLabel 1056"/>
    <w:qFormat/>
    <w:rsid w:val="00A90A76"/>
    <w:rPr>
      <w:rFonts w:cs="Symbol"/>
    </w:rPr>
  </w:style>
  <w:style w:type="character" w:customStyle="1" w:styleId="ListLabel1057">
    <w:name w:val="ListLabel 1057"/>
    <w:qFormat/>
    <w:rsid w:val="00A90A76"/>
    <w:rPr>
      <w:rFonts w:cs="Courier New"/>
    </w:rPr>
  </w:style>
  <w:style w:type="character" w:customStyle="1" w:styleId="ListLabel1058">
    <w:name w:val="ListLabel 1058"/>
    <w:qFormat/>
    <w:rsid w:val="00A90A76"/>
    <w:rPr>
      <w:rFonts w:cs="Wingdings"/>
    </w:rPr>
  </w:style>
  <w:style w:type="character" w:customStyle="1" w:styleId="ListLabel1059">
    <w:name w:val="ListLabel 1059"/>
    <w:qFormat/>
    <w:rsid w:val="00A90A76"/>
    <w:rPr>
      <w:b/>
    </w:rPr>
  </w:style>
  <w:style w:type="character" w:customStyle="1" w:styleId="ListLabel1060">
    <w:name w:val="ListLabel 1060"/>
    <w:qFormat/>
    <w:rsid w:val="00A90A76"/>
    <w:rPr>
      <w:rFonts w:cs="Symbol"/>
    </w:rPr>
  </w:style>
  <w:style w:type="character" w:customStyle="1" w:styleId="ListLabel1061">
    <w:name w:val="ListLabel 1061"/>
    <w:qFormat/>
    <w:rsid w:val="00A90A76"/>
    <w:rPr>
      <w:rFonts w:cs="Courier New"/>
    </w:rPr>
  </w:style>
  <w:style w:type="character" w:customStyle="1" w:styleId="ListLabel1062">
    <w:name w:val="ListLabel 1062"/>
    <w:qFormat/>
    <w:rsid w:val="00A90A76"/>
    <w:rPr>
      <w:rFonts w:cs="Wingdings"/>
    </w:rPr>
  </w:style>
  <w:style w:type="character" w:customStyle="1" w:styleId="ListLabel1063">
    <w:name w:val="ListLabel 1063"/>
    <w:qFormat/>
    <w:rsid w:val="00A90A76"/>
    <w:rPr>
      <w:rFonts w:cs="Symbol"/>
    </w:rPr>
  </w:style>
  <w:style w:type="character" w:customStyle="1" w:styleId="ListLabel1064">
    <w:name w:val="ListLabel 1064"/>
    <w:qFormat/>
    <w:rsid w:val="00A90A76"/>
    <w:rPr>
      <w:rFonts w:cs="Courier New"/>
    </w:rPr>
  </w:style>
  <w:style w:type="character" w:customStyle="1" w:styleId="ListLabel1065">
    <w:name w:val="ListLabel 1065"/>
    <w:qFormat/>
    <w:rsid w:val="00A90A76"/>
    <w:rPr>
      <w:rFonts w:cs="Wingdings"/>
    </w:rPr>
  </w:style>
  <w:style w:type="character" w:customStyle="1" w:styleId="ListLabel1066">
    <w:name w:val="ListLabel 1066"/>
    <w:qFormat/>
    <w:rsid w:val="00A90A76"/>
    <w:rPr>
      <w:rFonts w:cs="Symbol"/>
    </w:rPr>
  </w:style>
  <w:style w:type="character" w:customStyle="1" w:styleId="ListLabel1067">
    <w:name w:val="ListLabel 1067"/>
    <w:qFormat/>
    <w:rsid w:val="00A90A76"/>
    <w:rPr>
      <w:rFonts w:cs="Courier New"/>
    </w:rPr>
  </w:style>
  <w:style w:type="character" w:customStyle="1" w:styleId="ListLabel1068">
    <w:name w:val="ListLabel 1068"/>
    <w:qFormat/>
    <w:rsid w:val="00A90A76"/>
    <w:rPr>
      <w:rFonts w:cs="Wingdings"/>
    </w:rPr>
  </w:style>
  <w:style w:type="character" w:customStyle="1" w:styleId="ListLabel1069">
    <w:name w:val="ListLabel 1069"/>
    <w:qFormat/>
    <w:rsid w:val="00A90A76"/>
    <w:rPr>
      <w:rFonts w:cs="Symbol"/>
    </w:rPr>
  </w:style>
  <w:style w:type="character" w:customStyle="1" w:styleId="ListLabel1070">
    <w:name w:val="ListLabel 1070"/>
    <w:qFormat/>
    <w:rsid w:val="00A90A76"/>
    <w:rPr>
      <w:rFonts w:cs="Courier New"/>
    </w:rPr>
  </w:style>
  <w:style w:type="character" w:customStyle="1" w:styleId="ListLabel1071">
    <w:name w:val="ListLabel 1071"/>
    <w:qFormat/>
    <w:rsid w:val="00A90A76"/>
    <w:rPr>
      <w:rFonts w:cs="Wingdings"/>
    </w:rPr>
  </w:style>
  <w:style w:type="character" w:customStyle="1" w:styleId="ListLabel1072">
    <w:name w:val="ListLabel 1072"/>
    <w:qFormat/>
    <w:rsid w:val="00A90A76"/>
    <w:rPr>
      <w:rFonts w:cs="Symbol"/>
    </w:rPr>
  </w:style>
  <w:style w:type="character" w:customStyle="1" w:styleId="ListLabel1073">
    <w:name w:val="ListLabel 1073"/>
    <w:qFormat/>
    <w:rsid w:val="00A90A76"/>
    <w:rPr>
      <w:rFonts w:cs="Courier New"/>
    </w:rPr>
  </w:style>
  <w:style w:type="character" w:customStyle="1" w:styleId="ListLabel1074">
    <w:name w:val="ListLabel 1074"/>
    <w:qFormat/>
    <w:rsid w:val="00A90A76"/>
    <w:rPr>
      <w:rFonts w:cs="Wingdings"/>
    </w:rPr>
  </w:style>
  <w:style w:type="character" w:customStyle="1" w:styleId="ListLabel1075">
    <w:name w:val="ListLabel 1075"/>
    <w:qFormat/>
    <w:rsid w:val="00A90A76"/>
    <w:rPr>
      <w:rFonts w:cs="Symbol"/>
    </w:rPr>
  </w:style>
  <w:style w:type="character" w:customStyle="1" w:styleId="ListLabel1076">
    <w:name w:val="ListLabel 1076"/>
    <w:qFormat/>
    <w:rsid w:val="00A90A76"/>
    <w:rPr>
      <w:rFonts w:cs="Courier New"/>
    </w:rPr>
  </w:style>
  <w:style w:type="character" w:customStyle="1" w:styleId="ListLabel1077">
    <w:name w:val="ListLabel 1077"/>
    <w:qFormat/>
    <w:rsid w:val="00A90A76"/>
    <w:rPr>
      <w:rFonts w:cs="Wingdings"/>
    </w:rPr>
  </w:style>
  <w:style w:type="character" w:customStyle="1" w:styleId="ListLabel1078">
    <w:name w:val="ListLabel 1078"/>
    <w:qFormat/>
    <w:rsid w:val="00A90A76"/>
    <w:rPr>
      <w:rFonts w:cs="Symbol"/>
    </w:rPr>
  </w:style>
  <w:style w:type="character" w:customStyle="1" w:styleId="ListLabel1079">
    <w:name w:val="ListLabel 1079"/>
    <w:qFormat/>
    <w:rsid w:val="00A90A76"/>
    <w:rPr>
      <w:rFonts w:cs="Courier New"/>
    </w:rPr>
  </w:style>
  <w:style w:type="character" w:customStyle="1" w:styleId="ListLabel1080">
    <w:name w:val="ListLabel 1080"/>
    <w:qFormat/>
    <w:rsid w:val="00A90A76"/>
    <w:rPr>
      <w:rFonts w:cs="Wingdings"/>
    </w:rPr>
  </w:style>
  <w:style w:type="character" w:customStyle="1" w:styleId="ListLabel1081">
    <w:name w:val="ListLabel 1081"/>
    <w:qFormat/>
    <w:rsid w:val="00A90A76"/>
    <w:rPr>
      <w:rFonts w:cs="Symbol"/>
    </w:rPr>
  </w:style>
  <w:style w:type="character" w:customStyle="1" w:styleId="ListLabel1082">
    <w:name w:val="ListLabel 1082"/>
    <w:qFormat/>
    <w:rsid w:val="00A90A76"/>
    <w:rPr>
      <w:rFonts w:cs="Courier New"/>
    </w:rPr>
  </w:style>
  <w:style w:type="character" w:customStyle="1" w:styleId="ListLabel1083">
    <w:name w:val="ListLabel 1083"/>
    <w:qFormat/>
    <w:rsid w:val="00A90A76"/>
    <w:rPr>
      <w:rFonts w:cs="Wingdings"/>
    </w:rPr>
  </w:style>
  <w:style w:type="character" w:customStyle="1" w:styleId="ListLabel1084">
    <w:name w:val="ListLabel 1084"/>
    <w:qFormat/>
    <w:rsid w:val="00A90A76"/>
    <w:rPr>
      <w:rFonts w:cs="Symbol"/>
    </w:rPr>
  </w:style>
  <w:style w:type="character" w:customStyle="1" w:styleId="ListLabel1085">
    <w:name w:val="ListLabel 1085"/>
    <w:qFormat/>
    <w:rsid w:val="00A90A76"/>
    <w:rPr>
      <w:rFonts w:cs="Courier New"/>
    </w:rPr>
  </w:style>
  <w:style w:type="character" w:customStyle="1" w:styleId="ListLabel1086">
    <w:name w:val="ListLabel 1086"/>
    <w:qFormat/>
    <w:rsid w:val="00A90A76"/>
    <w:rPr>
      <w:rFonts w:cs="Wingdings"/>
    </w:rPr>
  </w:style>
  <w:style w:type="character" w:customStyle="1" w:styleId="ListLabel1087">
    <w:name w:val="ListLabel 1087"/>
    <w:qFormat/>
    <w:rsid w:val="00A90A76"/>
    <w:rPr>
      <w:rFonts w:cs="Symbol"/>
    </w:rPr>
  </w:style>
  <w:style w:type="character" w:customStyle="1" w:styleId="ListLabel1088">
    <w:name w:val="ListLabel 1088"/>
    <w:qFormat/>
    <w:rsid w:val="00A90A76"/>
    <w:rPr>
      <w:rFonts w:cs="Courier New"/>
    </w:rPr>
  </w:style>
  <w:style w:type="character" w:customStyle="1" w:styleId="ListLabel1089">
    <w:name w:val="ListLabel 1089"/>
    <w:qFormat/>
    <w:rsid w:val="00A90A76"/>
    <w:rPr>
      <w:rFonts w:cs="Wingdings"/>
    </w:rPr>
  </w:style>
  <w:style w:type="character" w:customStyle="1" w:styleId="ListLabel1090">
    <w:name w:val="ListLabel 1090"/>
    <w:qFormat/>
    <w:rsid w:val="00A90A76"/>
    <w:rPr>
      <w:rFonts w:cs="Symbol"/>
    </w:rPr>
  </w:style>
  <w:style w:type="character" w:customStyle="1" w:styleId="ListLabel1091">
    <w:name w:val="ListLabel 1091"/>
    <w:qFormat/>
    <w:rsid w:val="00A90A76"/>
    <w:rPr>
      <w:rFonts w:cs="Courier New"/>
    </w:rPr>
  </w:style>
  <w:style w:type="character" w:customStyle="1" w:styleId="ListLabel1092">
    <w:name w:val="ListLabel 1092"/>
    <w:qFormat/>
    <w:rsid w:val="00A90A76"/>
    <w:rPr>
      <w:rFonts w:cs="Wingdings"/>
    </w:rPr>
  </w:style>
  <w:style w:type="character" w:customStyle="1" w:styleId="ListLabel1093">
    <w:name w:val="ListLabel 1093"/>
    <w:qFormat/>
    <w:rsid w:val="00A90A76"/>
    <w:rPr>
      <w:rFonts w:cs="Symbol"/>
    </w:rPr>
  </w:style>
  <w:style w:type="character" w:customStyle="1" w:styleId="ListLabel1094">
    <w:name w:val="ListLabel 1094"/>
    <w:qFormat/>
    <w:rsid w:val="00A90A76"/>
    <w:rPr>
      <w:rFonts w:cs="Courier New"/>
    </w:rPr>
  </w:style>
  <w:style w:type="character" w:customStyle="1" w:styleId="ListLabel1095">
    <w:name w:val="ListLabel 1095"/>
    <w:qFormat/>
    <w:rsid w:val="00A90A76"/>
    <w:rPr>
      <w:rFonts w:cs="Wingdings"/>
    </w:rPr>
  </w:style>
  <w:style w:type="character" w:customStyle="1" w:styleId="ListLabel1096">
    <w:name w:val="ListLabel 1096"/>
    <w:qFormat/>
    <w:rsid w:val="00A90A76"/>
    <w:rPr>
      <w:rFonts w:cs="Symbol"/>
    </w:rPr>
  </w:style>
  <w:style w:type="character" w:customStyle="1" w:styleId="ListLabel1097">
    <w:name w:val="ListLabel 1097"/>
    <w:qFormat/>
    <w:rsid w:val="00A90A76"/>
    <w:rPr>
      <w:rFonts w:cs="Courier New"/>
    </w:rPr>
  </w:style>
  <w:style w:type="character" w:customStyle="1" w:styleId="ListLabel1098">
    <w:name w:val="ListLabel 1098"/>
    <w:qFormat/>
    <w:rsid w:val="00A90A76"/>
    <w:rPr>
      <w:rFonts w:cs="Wingdings"/>
    </w:rPr>
  </w:style>
  <w:style w:type="character" w:customStyle="1" w:styleId="ListLabel1099">
    <w:name w:val="ListLabel 1099"/>
    <w:qFormat/>
    <w:rsid w:val="00A90A76"/>
    <w:rPr>
      <w:rFonts w:cs="Symbol"/>
    </w:rPr>
  </w:style>
  <w:style w:type="character" w:customStyle="1" w:styleId="ListLabel1100">
    <w:name w:val="ListLabel 1100"/>
    <w:qFormat/>
    <w:rsid w:val="00A90A76"/>
    <w:rPr>
      <w:rFonts w:cs="Courier New"/>
    </w:rPr>
  </w:style>
  <w:style w:type="character" w:customStyle="1" w:styleId="ListLabel1101">
    <w:name w:val="ListLabel 1101"/>
    <w:qFormat/>
    <w:rsid w:val="00A90A76"/>
    <w:rPr>
      <w:rFonts w:cs="Wingdings"/>
    </w:rPr>
  </w:style>
  <w:style w:type="character" w:customStyle="1" w:styleId="ListLabel1102">
    <w:name w:val="ListLabel 1102"/>
    <w:qFormat/>
    <w:rsid w:val="00A90A76"/>
    <w:rPr>
      <w:rFonts w:cs="Symbol"/>
    </w:rPr>
  </w:style>
  <w:style w:type="character" w:customStyle="1" w:styleId="ListLabel1103">
    <w:name w:val="ListLabel 1103"/>
    <w:qFormat/>
    <w:rsid w:val="00A90A76"/>
    <w:rPr>
      <w:rFonts w:cs="Courier New"/>
    </w:rPr>
  </w:style>
  <w:style w:type="character" w:customStyle="1" w:styleId="ListLabel1104">
    <w:name w:val="ListLabel 1104"/>
    <w:qFormat/>
    <w:rsid w:val="00A90A76"/>
    <w:rPr>
      <w:rFonts w:cs="Wingdings"/>
    </w:rPr>
  </w:style>
  <w:style w:type="character" w:customStyle="1" w:styleId="ListLabel1105">
    <w:name w:val="ListLabel 1105"/>
    <w:qFormat/>
    <w:rsid w:val="00A90A76"/>
    <w:rPr>
      <w:rFonts w:cs="Symbol"/>
    </w:rPr>
  </w:style>
  <w:style w:type="character" w:customStyle="1" w:styleId="ListLabel1106">
    <w:name w:val="ListLabel 1106"/>
    <w:qFormat/>
    <w:rsid w:val="00A90A76"/>
    <w:rPr>
      <w:rFonts w:cs="Courier New"/>
    </w:rPr>
  </w:style>
  <w:style w:type="character" w:customStyle="1" w:styleId="ListLabel1107">
    <w:name w:val="ListLabel 1107"/>
    <w:qFormat/>
    <w:rsid w:val="00A90A76"/>
    <w:rPr>
      <w:rFonts w:cs="Wingdings"/>
    </w:rPr>
  </w:style>
  <w:style w:type="character" w:customStyle="1" w:styleId="ListLabel1108">
    <w:name w:val="ListLabel 1108"/>
    <w:qFormat/>
    <w:rsid w:val="00A90A76"/>
    <w:rPr>
      <w:rFonts w:cs="Symbol"/>
    </w:rPr>
  </w:style>
  <w:style w:type="character" w:customStyle="1" w:styleId="ListLabel1109">
    <w:name w:val="ListLabel 1109"/>
    <w:qFormat/>
    <w:rsid w:val="00A90A76"/>
    <w:rPr>
      <w:rFonts w:cs="Courier New"/>
    </w:rPr>
  </w:style>
  <w:style w:type="character" w:customStyle="1" w:styleId="ListLabel1110">
    <w:name w:val="ListLabel 1110"/>
    <w:qFormat/>
    <w:rsid w:val="00A90A76"/>
    <w:rPr>
      <w:rFonts w:cs="Wingdings"/>
    </w:rPr>
  </w:style>
  <w:style w:type="character" w:customStyle="1" w:styleId="ListLabel1111">
    <w:name w:val="ListLabel 1111"/>
    <w:qFormat/>
    <w:rsid w:val="00A90A76"/>
    <w:rPr>
      <w:rFonts w:cs="Symbol"/>
    </w:rPr>
  </w:style>
  <w:style w:type="character" w:customStyle="1" w:styleId="ListLabel1112">
    <w:name w:val="ListLabel 1112"/>
    <w:qFormat/>
    <w:rsid w:val="00A90A76"/>
    <w:rPr>
      <w:rFonts w:cs="Courier New"/>
    </w:rPr>
  </w:style>
  <w:style w:type="character" w:customStyle="1" w:styleId="ListLabel1113">
    <w:name w:val="ListLabel 1113"/>
    <w:qFormat/>
    <w:rsid w:val="00A90A76"/>
    <w:rPr>
      <w:rFonts w:cs="Wingdings"/>
    </w:rPr>
  </w:style>
  <w:style w:type="character" w:customStyle="1" w:styleId="ListLabel1114">
    <w:name w:val="ListLabel 1114"/>
    <w:qFormat/>
    <w:rsid w:val="00A90A76"/>
    <w:rPr>
      <w:rFonts w:cs="Symbol"/>
    </w:rPr>
  </w:style>
  <w:style w:type="character" w:customStyle="1" w:styleId="ListLabel1115">
    <w:name w:val="ListLabel 1115"/>
    <w:qFormat/>
    <w:rsid w:val="00A90A76"/>
    <w:rPr>
      <w:rFonts w:cs="Courier New"/>
    </w:rPr>
  </w:style>
  <w:style w:type="character" w:customStyle="1" w:styleId="ListLabel1116">
    <w:name w:val="ListLabel 1116"/>
    <w:qFormat/>
    <w:rsid w:val="00A90A76"/>
    <w:rPr>
      <w:rFonts w:cs="Wingdings"/>
    </w:rPr>
  </w:style>
  <w:style w:type="character" w:customStyle="1" w:styleId="ListLabel1117">
    <w:name w:val="ListLabel 1117"/>
    <w:qFormat/>
    <w:rsid w:val="00A90A76"/>
    <w:rPr>
      <w:rFonts w:cs="Symbol"/>
    </w:rPr>
  </w:style>
  <w:style w:type="character" w:customStyle="1" w:styleId="ListLabel1118">
    <w:name w:val="ListLabel 1118"/>
    <w:qFormat/>
    <w:rsid w:val="00A90A76"/>
    <w:rPr>
      <w:rFonts w:cs="Courier New"/>
    </w:rPr>
  </w:style>
  <w:style w:type="character" w:customStyle="1" w:styleId="ListLabel1119">
    <w:name w:val="ListLabel 1119"/>
    <w:qFormat/>
    <w:rsid w:val="00A90A76"/>
    <w:rPr>
      <w:rFonts w:cs="Wingdings"/>
    </w:rPr>
  </w:style>
  <w:style w:type="character" w:customStyle="1" w:styleId="ListLabel1120">
    <w:name w:val="ListLabel 1120"/>
    <w:qFormat/>
    <w:rsid w:val="00A90A76"/>
    <w:rPr>
      <w:rFonts w:cs="Symbol"/>
    </w:rPr>
  </w:style>
  <w:style w:type="character" w:customStyle="1" w:styleId="ListLabel1121">
    <w:name w:val="ListLabel 1121"/>
    <w:qFormat/>
    <w:rsid w:val="00A90A76"/>
    <w:rPr>
      <w:rFonts w:cs="Courier New"/>
    </w:rPr>
  </w:style>
  <w:style w:type="character" w:customStyle="1" w:styleId="ListLabel1122">
    <w:name w:val="ListLabel 1122"/>
    <w:qFormat/>
    <w:rsid w:val="00A90A76"/>
    <w:rPr>
      <w:rFonts w:cs="Wingdings"/>
    </w:rPr>
  </w:style>
  <w:style w:type="character" w:customStyle="1" w:styleId="ListLabel1123">
    <w:name w:val="ListLabel 1123"/>
    <w:qFormat/>
    <w:rsid w:val="00A90A76"/>
    <w:rPr>
      <w:rFonts w:cs="Symbol"/>
    </w:rPr>
  </w:style>
  <w:style w:type="character" w:customStyle="1" w:styleId="ListLabel1124">
    <w:name w:val="ListLabel 1124"/>
    <w:qFormat/>
    <w:rsid w:val="00A90A76"/>
    <w:rPr>
      <w:rFonts w:cs="Courier New"/>
    </w:rPr>
  </w:style>
  <w:style w:type="character" w:customStyle="1" w:styleId="ListLabel1125">
    <w:name w:val="ListLabel 1125"/>
    <w:qFormat/>
    <w:rsid w:val="00A90A76"/>
    <w:rPr>
      <w:rFonts w:cs="Wingdings"/>
    </w:rPr>
  </w:style>
  <w:style w:type="character" w:customStyle="1" w:styleId="ListLabel1126">
    <w:name w:val="ListLabel 1126"/>
    <w:qFormat/>
    <w:rsid w:val="00A90A76"/>
    <w:rPr>
      <w:rFonts w:cs="Symbol"/>
    </w:rPr>
  </w:style>
  <w:style w:type="character" w:customStyle="1" w:styleId="ListLabel1127">
    <w:name w:val="ListLabel 1127"/>
    <w:qFormat/>
    <w:rsid w:val="00A90A76"/>
    <w:rPr>
      <w:rFonts w:cs="Courier New"/>
    </w:rPr>
  </w:style>
  <w:style w:type="character" w:customStyle="1" w:styleId="ListLabel1128">
    <w:name w:val="ListLabel 1128"/>
    <w:qFormat/>
    <w:rsid w:val="00A90A76"/>
    <w:rPr>
      <w:rFonts w:cs="Wingdings"/>
    </w:rPr>
  </w:style>
  <w:style w:type="character" w:customStyle="1" w:styleId="ListLabel1129">
    <w:name w:val="ListLabel 1129"/>
    <w:qFormat/>
    <w:rsid w:val="00A90A76"/>
    <w:rPr>
      <w:rFonts w:cs="Symbol"/>
    </w:rPr>
  </w:style>
  <w:style w:type="character" w:customStyle="1" w:styleId="ListLabel1130">
    <w:name w:val="ListLabel 1130"/>
    <w:qFormat/>
    <w:rsid w:val="00A90A76"/>
    <w:rPr>
      <w:rFonts w:cs="Courier New"/>
    </w:rPr>
  </w:style>
  <w:style w:type="character" w:customStyle="1" w:styleId="ListLabel1131">
    <w:name w:val="ListLabel 1131"/>
    <w:qFormat/>
    <w:rsid w:val="00A90A76"/>
    <w:rPr>
      <w:rFonts w:cs="Wingdings"/>
    </w:rPr>
  </w:style>
  <w:style w:type="character" w:customStyle="1" w:styleId="ListLabel1132">
    <w:name w:val="ListLabel 1132"/>
    <w:qFormat/>
    <w:rsid w:val="00A90A76"/>
    <w:rPr>
      <w:rFonts w:cs="Symbol"/>
    </w:rPr>
  </w:style>
  <w:style w:type="character" w:customStyle="1" w:styleId="ListLabel1133">
    <w:name w:val="ListLabel 1133"/>
    <w:qFormat/>
    <w:rsid w:val="00A90A76"/>
    <w:rPr>
      <w:rFonts w:cs="Courier New"/>
    </w:rPr>
  </w:style>
  <w:style w:type="character" w:customStyle="1" w:styleId="ListLabel1134">
    <w:name w:val="ListLabel 1134"/>
    <w:qFormat/>
    <w:rsid w:val="00A90A76"/>
    <w:rPr>
      <w:rFonts w:cs="Wingdings"/>
    </w:rPr>
  </w:style>
  <w:style w:type="character" w:customStyle="1" w:styleId="ListLabel1135">
    <w:name w:val="ListLabel 1135"/>
    <w:qFormat/>
    <w:rsid w:val="00A90A76"/>
    <w:rPr>
      <w:rFonts w:cs="Symbol"/>
    </w:rPr>
  </w:style>
  <w:style w:type="character" w:customStyle="1" w:styleId="ListLabel1136">
    <w:name w:val="ListLabel 1136"/>
    <w:qFormat/>
    <w:rsid w:val="00A90A76"/>
    <w:rPr>
      <w:rFonts w:cs="Courier New"/>
    </w:rPr>
  </w:style>
  <w:style w:type="character" w:customStyle="1" w:styleId="ListLabel1137">
    <w:name w:val="ListLabel 1137"/>
    <w:qFormat/>
    <w:rsid w:val="00A90A76"/>
    <w:rPr>
      <w:rFonts w:cs="Wingdings"/>
    </w:rPr>
  </w:style>
  <w:style w:type="character" w:customStyle="1" w:styleId="ListLabel1138">
    <w:name w:val="ListLabel 1138"/>
    <w:qFormat/>
    <w:rsid w:val="00A90A76"/>
    <w:rPr>
      <w:rFonts w:cs="Symbol"/>
    </w:rPr>
  </w:style>
  <w:style w:type="character" w:customStyle="1" w:styleId="ListLabel1139">
    <w:name w:val="ListLabel 1139"/>
    <w:qFormat/>
    <w:rsid w:val="00A90A76"/>
    <w:rPr>
      <w:rFonts w:cs="Courier New"/>
    </w:rPr>
  </w:style>
  <w:style w:type="character" w:customStyle="1" w:styleId="ListLabel1140">
    <w:name w:val="ListLabel 1140"/>
    <w:qFormat/>
    <w:rsid w:val="00A90A76"/>
    <w:rPr>
      <w:rFonts w:cs="Wingdings"/>
    </w:rPr>
  </w:style>
  <w:style w:type="character" w:customStyle="1" w:styleId="ListLabel1141">
    <w:name w:val="ListLabel 1141"/>
    <w:qFormat/>
    <w:rsid w:val="00A90A76"/>
    <w:rPr>
      <w:rFonts w:cs="Symbol"/>
    </w:rPr>
  </w:style>
  <w:style w:type="character" w:customStyle="1" w:styleId="ListLabel1142">
    <w:name w:val="ListLabel 1142"/>
    <w:qFormat/>
    <w:rsid w:val="00A90A76"/>
    <w:rPr>
      <w:rFonts w:cs="Courier New"/>
    </w:rPr>
  </w:style>
  <w:style w:type="character" w:customStyle="1" w:styleId="ListLabel1143">
    <w:name w:val="ListLabel 1143"/>
    <w:qFormat/>
    <w:rsid w:val="00A90A76"/>
    <w:rPr>
      <w:rFonts w:cs="Wingdings"/>
    </w:rPr>
  </w:style>
  <w:style w:type="character" w:customStyle="1" w:styleId="ListLabel1144">
    <w:name w:val="ListLabel 1144"/>
    <w:qFormat/>
    <w:rsid w:val="00A90A76"/>
    <w:rPr>
      <w:rFonts w:cs="Symbol"/>
    </w:rPr>
  </w:style>
  <w:style w:type="character" w:customStyle="1" w:styleId="ListLabel1145">
    <w:name w:val="ListLabel 1145"/>
    <w:qFormat/>
    <w:rsid w:val="00A90A76"/>
    <w:rPr>
      <w:rFonts w:cs="Courier New"/>
    </w:rPr>
  </w:style>
  <w:style w:type="character" w:customStyle="1" w:styleId="ListLabel1146">
    <w:name w:val="ListLabel 1146"/>
    <w:qFormat/>
    <w:rsid w:val="00A90A76"/>
    <w:rPr>
      <w:rFonts w:cs="Wingdings"/>
    </w:rPr>
  </w:style>
  <w:style w:type="character" w:customStyle="1" w:styleId="ListLabel1147">
    <w:name w:val="ListLabel 1147"/>
    <w:qFormat/>
    <w:rsid w:val="00A90A76"/>
    <w:rPr>
      <w:rFonts w:cs="Symbol"/>
    </w:rPr>
  </w:style>
  <w:style w:type="character" w:customStyle="1" w:styleId="ListLabel1148">
    <w:name w:val="ListLabel 1148"/>
    <w:qFormat/>
    <w:rsid w:val="00A90A76"/>
    <w:rPr>
      <w:rFonts w:cs="Courier New"/>
    </w:rPr>
  </w:style>
  <w:style w:type="character" w:customStyle="1" w:styleId="ListLabel1149">
    <w:name w:val="ListLabel 1149"/>
    <w:qFormat/>
    <w:rsid w:val="00A90A76"/>
    <w:rPr>
      <w:rFonts w:cs="Wingdings"/>
    </w:rPr>
  </w:style>
  <w:style w:type="character" w:customStyle="1" w:styleId="ListLabel1150">
    <w:name w:val="ListLabel 1150"/>
    <w:qFormat/>
    <w:rsid w:val="00A90A76"/>
    <w:rPr>
      <w:rFonts w:cs="Symbol"/>
    </w:rPr>
  </w:style>
  <w:style w:type="character" w:customStyle="1" w:styleId="ListLabel1151">
    <w:name w:val="ListLabel 1151"/>
    <w:qFormat/>
    <w:rsid w:val="00A90A76"/>
    <w:rPr>
      <w:rFonts w:cs="Courier New"/>
    </w:rPr>
  </w:style>
  <w:style w:type="character" w:customStyle="1" w:styleId="ListLabel1152">
    <w:name w:val="ListLabel 1152"/>
    <w:qFormat/>
    <w:rsid w:val="00A90A76"/>
    <w:rPr>
      <w:rFonts w:cs="Wingdings"/>
    </w:rPr>
  </w:style>
  <w:style w:type="character" w:customStyle="1" w:styleId="ListLabel1153">
    <w:name w:val="ListLabel 1153"/>
    <w:qFormat/>
    <w:rsid w:val="00A90A76"/>
    <w:rPr>
      <w:rFonts w:cs="Symbol"/>
    </w:rPr>
  </w:style>
  <w:style w:type="character" w:customStyle="1" w:styleId="ListLabel1154">
    <w:name w:val="ListLabel 1154"/>
    <w:qFormat/>
    <w:rsid w:val="00A90A76"/>
    <w:rPr>
      <w:rFonts w:cs="Courier New"/>
    </w:rPr>
  </w:style>
  <w:style w:type="character" w:customStyle="1" w:styleId="ListLabel1155">
    <w:name w:val="ListLabel 1155"/>
    <w:qFormat/>
    <w:rsid w:val="00A90A76"/>
    <w:rPr>
      <w:rFonts w:cs="Wingdings"/>
    </w:rPr>
  </w:style>
  <w:style w:type="character" w:customStyle="1" w:styleId="ListLabel1156">
    <w:name w:val="ListLabel 1156"/>
    <w:qFormat/>
    <w:rsid w:val="00A90A76"/>
    <w:rPr>
      <w:rFonts w:cs="Symbol"/>
    </w:rPr>
  </w:style>
  <w:style w:type="character" w:customStyle="1" w:styleId="ListLabel1157">
    <w:name w:val="ListLabel 1157"/>
    <w:qFormat/>
    <w:rsid w:val="00A90A76"/>
    <w:rPr>
      <w:rFonts w:cs="Courier New"/>
    </w:rPr>
  </w:style>
  <w:style w:type="character" w:customStyle="1" w:styleId="ListLabel1158">
    <w:name w:val="ListLabel 1158"/>
    <w:qFormat/>
    <w:rsid w:val="00A90A76"/>
    <w:rPr>
      <w:rFonts w:cs="Wingdings"/>
    </w:rPr>
  </w:style>
  <w:style w:type="character" w:customStyle="1" w:styleId="ListLabel1159">
    <w:name w:val="ListLabel 1159"/>
    <w:qFormat/>
    <w:rsid w:val="00A90A76"/>
    <w:rPr>
      <w:rFonts w:cs="Symbol"/>
    </w:rPr>
  </w:style>
  <w:style w:type="character" w:customStyle="1" w:styleId="ListLabel1160">
    <w:name w:val="ListLabel 1160"/>
    <w:qFormat/>
    <w:rsid w:val="00A90A76"/>
    <w:rPr>
      <w:rFonts w:cs="Courier New"/>
    </w:rPr>
  </w:style>
  <w:style w:type="character" w:customStyle="1" w:styleId="ListLabel1161">
    <w:name w:val="ListLabel 1161"/>
    <w:qFormat/>
    <w:rsid w:val="00A90A76"/>
    <w:rPr>
      <w:rFonts w:cs="Wingdings"/>
    </w:rPr>
  </w:style>
  <w:style w:type="character" w:customStyle="1" w:styleId="ListLabel1162">
    <w:name w:val="ListLabel 1162"/>
    <w:qFormat/>
    <w:rsid w:val="00A90A76"/>
    <w:rPr>
      <w:rFonts w:cs="Symbol"/>
    </w:rPr>
  </w:style>
  <w:style w:type="character" w:customStyle="1" w:styleId="ListLabel1163">
    <w:name w:val="ListLabel 1163"/>
    <w:qFormat/>
    <w:rsid w:val="00A90A76"/>
    <w:rPr>
      <w:rFonts w:cs="Courier New"/>
    </w:rPr>
  </w:style>
  <w:style w:type="character" w:customStyle="1" w:styleId="ListLabel1164">
    <w:name w:val="ListLabel 1164"/>
    <w:qFormat/>
    <w:rsid w:val="00A90A76"/>
    <w:rPr>
      <w:rFonts w:cs="Wingdings"/>
    </w:rPr>
  </w:style>
  <w:style w:type="character" w:customStyle="1" w:styleId="ListLabel1165">
    <w:name w:val="ListLabel 1165"/>
    <w:qFormat/>
    <w:rsid w:val="00A90A76"/>
    <w:rPr>
      <w:rFonts w:cs="Symbol"/>
    </w:rPr>
  </w:style>
  <w:style w:type="character" w:customStyle="1" w:styleId="ListLabel1166">
    <w:name w:val="ListLabel 1166"/>
    <w:qFormat/>
    <w:rsid w:val="00A90A76"/>
    <w:rPr>
      <w:rFonts w:cs="Courier New"/>
    </w:rPr>
  </w:style>
  <w:style w:type="character" w:customStyle="1" w:styleId="ListLabel1167">
    <w:name w:val="ListLabel 1167"/>
    <w:qFormat/>
    <w:rsid w:val="00A90A76"/>
    <w:rPr>
      <w:rFonts w:cs="Wingdings"/>
    </w:rPr>
  </w:style>
  <w:style w:type="character" w:customStyle="1" w:styleId="ListLabel1168">
    <w:name w:val="ListLabel 1168"/>
    <w:qFormat/>
    <w:rsid w:val="00A90A76"/>
    <w:rPr>
      <w:rFonts w:cs="Symbol"/>
    </w:rPr>
  </w:style>
  <w:style w:type="character" w:customStyle="1" w:styleId="ListLabel1169">
    <w:name w:val="ListLabel 1169"/>
    <w:qFormat/>
    <w:rsid w:val="00A90A76"/>
    <w:rPr>
      <w:rFonts w:cs="Courier New"/>
    </w:rPr>
  </w:style>
  <w:style w:type="character" w:customStyle="1" w:styleId="ListLabel1170">
    <w:name w:val="ListLabel 1170"/>
    <w:qFormat/>
    <w:rsid w:val="00A90A76"/>
    <w:rPr>
      <w:rFonts w:cs="Wingdings"/>
    </w:rPr>
  </w:style>
  <w:style w:type="character" w:customStyle="1" w:styleId="ListLabel1171">
    <w:name w:val="ListLabel 1171"/>
    <w:qFormat/>
    <w:rsid w:val="00A90A76"/>
    <w:rPr>
      <w:rFonts w:cs="Symbol"/>
    </w:rPr>
  </w:style>
  <w:style w:type="character" w:customStyle="1" w:styleId="ListLabel1172">
    <w:name w:val="ListLabel 1172"/>
    <w:qFormat/>
    <w:rsid w:val="00A90A76"/>
    <w:rPr>
      <w:rFonts w:cs="Courier New"/>
    </w:rPr>
  </w:style>
  <w:style w:type="character" w:customStyle="1" w:styleId="ListLabel1173">
    <w:name w:val="ListLabel 1173"/>
    <w:qFormat/>
    <w:rsid w:val="00A90A76"/>
    <w:rPr>
      <w:rFonts w:cs="Wingdings"/>
    </w:rPr>
  </w:style>
  <w:style w:type="character" w:customStyle="1" w:styleId="ListLabel1174">
    <w:name w:val="ListLabel 1174"/>
    <w:qFormat/>
    <w:rsid w:val="00A90A76"/>
    <w:rPr>
      <w:rFonts w:cs="Symbol"/>
    </w:rPr>
  </w:style>
  <w:style w:type="character" w:customStyle="1" w:styleId="ListLabel1175">
    <w:name w:val="ListLabel 1175"/>
    <w:qFormat/>
    <w:rsid w:val="00A90A76"/>
    <w:rPr>
      <w:rFonts w:cs="Courier New"/>
    </w:rPr>
  </w:style>
  <w:style w:type="character" w:customStyle="1" w:styleId="ListLabel1176">
    <w:name w:val="ListLabel 1176"/>
    <w:qFormat/>
    <w:rsid w:val="00A90A76"/>
    <w:rPr>
      <w:rFonts w:cs="Wingdings"/>
    </w:rPr>
  </w:style>
  <w:style w:type="character" w:customStyle="1" w:styleId="ListLabel1177">
    <w:name w:val="ListLabel 1177"/>
    <w:qFormat/>
    <w:rsid w:val="00A90A76"/>
    <w:rPr>
      <w:rFonts w:cs="Symbol"/>
    </w:rPr>
  </w:style>
  <w:style w:type="character" w:customStyle="1" w:styleId="ListLabel1178">
    <w:name w:val="ListLabel 1178"/>
    <w:qFormat/>
    <w:rsid w:val="00A90A76"/>
    <w:rPr>
      <w:rFonts w:cs="Courier New"/>
    </w:rPr>
  </w:style>
  <w:style w:type="character" w:customStyle="1" w:styleId="ListLabel1179">
    <w:name w:val="ListLabel 1179"/>
    <w:qFormat/>
    <w:rsid w:val="00A90A76"/>
    <w:rPr>
      <w:rFonts w:cs="Wingdings"/>
    </w:rPr>
  </w:style>
  <w:style w:type="character" w:customStyle="1" w:styleId="ListLabel1180">
    <w:name w:val="ListLabel 1180"/>
    <w:qFormat/>
    <w:rsid w:val="00A90A76"/>
    <w:rPr>
      <w:rFonts w:cs="Symbol"/>
    </w:rPr>
  </w:style>
  <w:style w:type="character" w:customStyle="1" w:styleId="ListLabel1181">
    <w:name w:val="ListLabel 1181"/>
    <w:qFormat/>
    <w:rsid w:val="00A90A76"/>
    <w:rPr>
      <w:rFonts w:cs="Courier New"/>
    </w:rPr>
  </w:style>
  <w:style w:type="character" w:customStyle="1" w:styleId="ListLabel1182">
    <w:name w:val="ListLabel 1182"/>
    <w:qFormat/>
    <w:rsid w:val="00A90A76"/>
    <w:rPr>
      <w:rFonts w:cs="Wingdings"/>
    </w:rPr>
  </w:style>
  <w:style w:type="character" w:customStyle="1" w:styleId="ListLabel1183">
    <w:name w:val="ListLabel 1183"/>
    <w:qFormat/>
    <w:rsid w:val="00A90A76"/>
    <w:rPr>
      <w:rFonts w:cs="Symbol"/>
    </w:rPr>
  </w:style>
  <w:style w:type="character" w:customStyle="1" w:styleId="ListLabel1184">
    <w:name w:val="ListLabel 1184"/>
    <w:qFormat/>
    <w:rsid w:val="00A90A76"/>
    <w:rPr>
      <w:rFonts w:cs="Courier New"/>
    </w:rPr>
  </w:style>
  <w:style w:type="character" w:customStyle="1" w:styleId="ListLabel1185">
    <w:name w:val="ListLabel 1185"/>
    <w:qFormat/>
    <w:rsid w:val="00A90A76"/>
    <w:rPr>
      <w:rFonts w:cs="Wingdings"/>
    </w:rPr>
  </w:style>
  <w:style w:type="character" w:customStyle="1" w:styleId="ListLabel1186">
    <w:name w:val="ListLabel 1186"/>
    <w:qFormat/>
    <w:rsid w:val="00A90A76"/>
    <w:rPr>
      <w:rFonts w:cs="Symbol"/>
    </w:rPr>
  </w:style>
  <w:style w:type="character" w:customStyle="1" w:styleId="ListLabel1187">
    <w:name w:val="ListLabel 1187"/>
    <w:qFormat/>
    <w:rsid w:val="00A90A76"/>
    <w:rPr>
      <w:rFonts w:cs="Courier New"/>
    </w:rPr>
  </w:style>
  <w:style w:type="character" w:customStyle="1" w:styleId="ListLabel1188">
    <w:name w:val="ListLabel 1188"/>
    <w:qFormat/>
    <w:rsid w:val="00A90A76"/>
    <w:rPr>
      <w:rFonts w:cs="Wingdings"/>
    </w:rPr>
  </w:style>
  <w:style w:type="character" w:customStyle="1" w:styleId="ListLabel1189">
    <w:name w:val="ListLabel 1189"/>
    <w:qFormat/>
    <w:rsid w:val="00A90A76"/>
    <w:rPr>
      <w:rFonts w:cs="Symbol"/>
    </w:rPr>
  </w:style>
  <w:style w:type="character" w:customStyle="1" w:styleId="ListLabel1190">
    <w:name w:val="ListLabel 1190"/>
    <w:qFormat/>
    <w:rsid w:val="00A90A76"/>
    <w:rPr>
      <w:rFonts w:cs="Courier New"/>
    </w:rPr>
  </w:style>
  <w:style w:type="character" w:customStyle="1" w:styleId="ListLabel1191">
    <w:name w:val="ListLabel 1191"/>
    <w:qFormat/>
    <w:rsid w:val="00A90A76"/>
    <w:rPr>
      <w:rFonts w:cs="Wingdings"/>
    </w:rPr>
  </w:style>
  <w:style w:type="character" w:customStyle="1" w:styleId="ListLabel1192">
    <w:name w:val="ListLabel 1192"/>
    <w:qFormat/>
    <w:rsid w:val="00A90A76"/>
    <w:rPr>
      <w:rFonts w:cs="Symbol"/>
    </w:rPr>
  </w:style>
  <w:style w:type="character" w:customStyle="1" w:styleId="ListLabel1193">
    <w:name w:val="ListLabel 1193"/>
    <w:qFormat/>
    <w:rsid w:val="00A90A76"/>
    <w:rPr>
      <w:rFonts w:cs="Courier New"/>
    </w:rPr>
  </w:style>
  <w:style w:type="character" w:customStyle="1" w:styleId="ListLabel1194">
    <w:name w:val="ListLabel 1194"/>
    <w:qFormat/>
    <w:rsid w:val="00A90A76"/>
    <w:rPr>
      <w:rFonts w:cs="Wingdings"/>
    </w:rPr>
  </w:style>
  <w:style w:type="character" w:customStyle="1" w:styleId="ListLabel1195">
    <w:name w:val="ListLabel 1195"/>
    <w:qFormat/>
    <w:rsid w:val="00A90A76"/>
    <w:rPr>
      <w:rFonts w:cs="Symbol"/>
    </w:rPr>
  </w:style>
  <w:style w:type="character" w:customStyle="1" w:styleId="ListLabel1196">
    <w:name w:val="ListLabel 1196"/>
    <w:qFormat/>
    <w:rsid w:val="00A90A76"/>
    <w:rPr>
      <w:rFonts w:cs="Courier New"/>
    </w:rPr>
  </w:style>
  <w:style w:type="character" w:customStyle="1" w:styleId="ListLabel1197">
    <w:name w:val="ListLabel 1197"/>
    <w:qFormat/>
    <w:rsid w:val="00A90A76"/>
    <w:rPr>
      <w:rFonts w:cs="Wingdings"/>
    </w:rPr>
  </w:style>
  <w:style w:type="character" w:customStyle="1" w:styleId="ListLabel1198">
    <w:name w:val="ListLabel 1198"/>
    <w:qFormat/>
    <w:rsid w:val="00A90A76"/>
    <w:rPr>
      <w:rFonts w:cs="Symbol"/>
    </w:rPr>
  </w:style>
  <w:style w:type="character" w:customStyle="1" w:styleId="ListLabel1199">
    <w:name w:val="ListLabel 1199"/>
    <w:qFormat/>
    <w:rsid w:val="00A90A76"/>
    <w:rPr>
      <w:rFonts w:cs="Courier New"/>
    </w:rPr>
  </w:style>
  <w:style w:type="character" w:customStyle="1" w:styleId="ListLabel1200">
    <w:name w:val="ListLabel 1200"/>
    <w:qFormat/>
    <w:rsid w:val="00A90A76"/>
    <w:rPr>
      <w:rFonts w:cs="Wingdings"/>
    </w:rPr>
  </w:style>
  <w:style w:type="character" w:customStyle="1" w:styleId="ListLabel1201">
    <w:name w:val="ListLabel 1201"/>
    <w:qFormat/>
    <w:rsid w:val="00A90A76"/>
    <w:rPr>
      <w:rFonts w:cs="Symbol"/>
    </w:rPr>
  </w:style>
  <w:style w:type="character" w:customStyle="1" w:styleId="ListLabel1202">
    <w:name w:val="ListLabel 1202"/>
    <w:qFormat/>
    <w:rsid w:val="00A90A76"/>
    <w:rPr>
      <w:rFonts w:cs="Courier New"/>
    </w:rPr>
  </w:style>
  <w:style w:type="character" w:customStyle="1" w:styleId="ListLabel1203">
    <w:name w:val="ListLabel 1203"/>
    <w:qFormat/>
    <w:rsid w:val="00A90A76"/>
    <w:rPr>
      <w:rFonts w:cs="Wingdings"/>
    </w:rPr>
  </w:style>
  <w:style w:type="character" w:customStyle="1" w:styleId="ListLabel1204">
    <w:name w:val="ListLabel 1204"/>
    <w:qFormat/>
    <w:rsid w:val="00A90A76"/>
    <w:rPr>
      <w:rFonts w:cs="Symbol"/>
    </w:rPr>
  </w:style>
  <w:style w:type="character" w:customStyle="1" w:styleId="ListLabel1205">
    <w:name w:val="ListLabel 1205"/>
    <w:qFormat/>
    <w:rsid w:val="00A90A76"/>
    <w:rPr>
      <w:rFonts w:cs="Courier New"/>
    </w:rPr>
  </w:style>
  <w:style w:type="character" w:customStyle="1" w:styleId="ListLabel1206">
    <w:name w:val="ListLabel 1206"/>
    <w:qFormat/>
    <w:rsid w:val="00A90A76"/>
    <w:rPr>
      <w:rFonts w:cs="Wingdings"/>
    </w:rPr>
  </w:style>
  <w:style w:type="character" w:customStyle="1" w:styleId="ListLabel1207">
    <w:name w:val="ListLabel 1207"/>
    <w:qFormat/>
    <w:rsid w:val="00A90A76"/>
    <w:rPr>
      <w:rFonts w:cs="Symbol"/>
    </w:rPr>
  </w:style>
  <w:style w:type="character" w:customStyle="1" w:styleId="ListLabel1208">
    <w:name w:val="ListLabel 1208"/>
    <w:qFormat/>
    <w:rsid w:val="00A90A76"/>
    <w:rPr>
      <w:rFonts w:cs="Courier New"/>
    </w:rPr>
  </w:style>
  <w:style w:type="character" w:customStyle="1" w:styleId="ListLabel1209">
    <w:name w:val="ListLabel 1209"/>
    <w:qFormat/>
    <w:rsid w:val="00A90A76"/>
    <w:rPr>
      <w:rFonts w:cs="Wingdings"/>
    </w:rPr>
  </w:style>
  <w:style w:type="character" w:customStyle="1" w:styleId="ListLabel1210">
    <w:name w:val="ListLabel 1210"/>
    <w:qFormat/>
    <w:rsid w:val="00A90A76"/>
    <w:rPr>
      <w:rFonts w:cs="Symbol"/>
    </w:rPr>
  </w:style>
  <w:style w:type="character" w:customStyle="1" w:styleId="ListLabel1211">
    <w:name w:val="ListLabel 1211"/>
    <w:qFormat/>
    <w:rsid w:val="00A90A76"/>
    <w:rPr>
      <w:rFonts w:cs="Courier New"/>
    </w:rPr>
  </w:style>
  <w:style w:type="character" w:customStyle="1" w:styleId="ListLabel1212">
    <w:name w:val="ListLabel 1212"/>
    <w:qFormat/>
    <w:rsid w:val="00A90A76"/>
    <w:rPr>
      <w:rFonts w:cs="Wingdings"/>
    </w:rPr>
  </w:style>
  <w:style w:type="character" w:customStyle="1" w:styleId="ListLabel1213">
    <w:name w:val="ListLabel 1213"/>
    <w:qFormat/>
    <w:rsid w:val="00A90A76"/>
    <w:rPr>
      <w:rFonts w:cs="Symbol"/>
    </w:rPr>
  </w:style>
  <w:style w:type="character" w:customStyle="1" w:styleId="ListLabel1214">
    <w:name w:val="ListLabel 1214"/>
    <w:qFormat/>
    <w:rsid w:val="00A90A76"/>
    <w:rPr>
      <w:rFonts w:cs="Courier New"/>
    </w:rPr>
  </w:style>
  <w:style w:type="character" w:customStyle="1" w:styleId="ListLabel1215">
    <w:name w:val="ListLabel 1215"/>
    <w:qFormat/>
    <w:rsid w:val="00A90A76"/>
    <w:rPr>
      <w:rFonts w:cs="Wingdings"/>
    </w:rPr>
  </w:style>
  <w:style w:type="character" w:customStyle="1" w:styleId="ListLabel1216">
    <w:name w:val="ListLabel 1216"/>
    <w:qFormat/>
    <w:rsid w:val="00A90A76"/>
    <w:rPr>
      <w:rFonts w:cs="Symbol"/>
    </w:rPr>
  </w:style>
  <w:style w:type="character" w:customStyle="1" w:styleId="ListLabel1217">
    <w:name w:val="ListLabel 1217"/>
    <w:qFormat/>
    <w:rsid w:val="00A90A76"/>
    <w:rPr>
      <w:rFonts w:cs="Courier New"/>
    </w:rPr>
  </w:style>
  <w:style w:type="character" w:customStyle="1" w:styleId="ListLabel1218">
    <w:name w:val="ListLabel 1218"/>
    <w:qFormat/>
    <w:rsid w:val="00A90A76"/>
    <w:rPr>
      <w:rFonts w:cs="Wingdings"/>
    </w:rPr>
  </w:style>
  <w:style w:type="character" w:customStyle="1" w:styleId="ListLabel1219">
    <w:name w:val="ListLabel 1219"/>
    <w:qFormat/>
    <w:rsid w:val="00A90A76"/>
    <w:rPr>
      <w:rFonts w:cs="Symbol"/>
    </w:rPr>
  </w:style>
  <w:style w:type="character" w:customStyle="1" w:styleId="ListLabel1220">
    <w:name w:val="ListLabel 1220"/>
    <w:qFormat/>
    <w:rsid w:val="00A90A76"/>
    <w:rPr>
      <w:rFonts w:cs="Courier New"/>
    </w:rPr>
  </w:style>
  <w:style w:type="character" w:customStyle="1" w:styleId="ListLabel1221">
    <w:name w:val="ListLabel 1221"/>
    <w:qFormat/>
    <w:rsid w:val="00A90A76"/>
    <w:rPr>
      <w:rFonts w:cs="Wingdings"/>
    </w:rPr>
  </w:style>
  <w:style w:type="character" w:customStyle="1" w:styleId="ListLabel1222">
    <w:name w:val="ListLabel 1222"/>
    <w:qFormat/>
    <w:rsid w:val="00A90A76"/>
    <w:rPr>
      <w:rFonts w:cs="Symbol"/>
    </w:rPr>
  </w:style>
  <w:style w:type="character" w:customStyle="1" w:styleId="ListLabel1223">
    <w:name w:val="ListLabel 1223"/>
    <w:qFormat/>
    <w:rsid w:val="00A90A76"/>
    <w:rPr>
      <w:rFonts w:cs="Courier New"/>
    </w:rPr>
  </w:style>
  <w:style w:type="character" w:customStyle="1" w:styleId="ListLabel1224">
    <w:name w:val="ListLabel 1224"/>
    <w:qFormat/>
    <w:rsid w:val="00A90A76"/>
    <w:rPr>
      <w:rFonts w:cs="Wingdings"/>
    </w:rPr>
  </w:style>
  <w:style w:type="character" w:customStyle="1" w:styleId="ListLabel1225">
    <w:name w:val="ListLabel 1225"/>
    <w:qFormat/>
    <w:rsid w:val="00A90A76"/>
    <w:rPr>
      <w:rFonts w:cs="Symbol"/>
    </w:rPr>
  </w:style>
  <w:style w:type="character" w:customStyle="1" w:styleId="ListLabel1226">
    <w:name w:val="ListLabel 1226"/>
    <w:qFormat/>
    <w:rsid w:val="00A90A76"/>
    <w:rPr>
      <w:rFonts w:cs="Courier New"/>
    </w:rPr>
  </w:style>
  <w:style w:type="character" w:customStyle="1" w:styleId="ListLabel1227">
    <w:name w:val="ListLabel 1227"/>
    <w:qFormat/>
    <w:rsid w:val="00A90A76"/>
    <w:rPr>
      <w:rFonts w:cs="Wingdings"/>
    </w:rPr>
  </w:style>
  <w:style w:type="character" w:customStyle="1" w:styleId="ListLabel1228">
    <w:name w:val="ListLabel 1228"/>
    <w:qFormat/>
    <w:rsid w:val="00A90A76"/>
    <w:rPr>
      <w:rFonts w:cs="Symbol"/>
    </w:rPr>
  </w:style>
  <w:style w:type="character" w:customStyle="1" w:styleId="ListLabel1229">
    <w:name w:val="ListLabel 1229"/>
    <w:qFormat/>
    <w:rsid w:val="00A90A76"/>
    <w:rPr>
      <w:rFonts w:cs="Courier New"/>
    </w:rPr>
  </w:style>
  <w:style w:type="character" w:customStyle="1" w:styleId="ListLabel1230">
    <w:name w:val="ListLabel 1230"/>
    <w:qFormat/>
    <w:rsid w:val="00A90A76"/>
    <w:rPr>
      <w:rFonts w:cs="Wingdings"/>
    </w:rPr>
  </w:style>
  <w:style w:type="character" w:customStyle="1" w:styleId="ListLabel1231">
    <w:name w:val="ListLabel 1231"/>
    <w:qFormat/>
    <w:rsid w:val="00A90A76"/>
    <w:rPr>
      <w:rFonts w:cs="Symbol"/>
    </w:rPr>
  </w:style>
  <w:style w:type="character" w:customStyle="1" w:styleId="ListLabel1232">
    <w:name w:val="ListLabel 1232"/>
    <w:qFormat/>
    <w:rsid w:val="00A90A76"/>
    <w:rPr>
      <w:rFonts w:cs="Courier New"/>
    </w:rPr>
  </w:style>
  <w:style w:type="character" w:customStyle="1" w:styleId="ListLabel1233">
    <w:name w:val="ListLabel 1233"/>
    <w:qFormat/>
    <w:rsid w:val="00A90A76"/>
    <w:rPr>
      <w:rFonts w:cs="Wingdings"/>
    </w:rPr>
  </w:style>
  <w:style w:type="character" w:customStyle="1" w:styleId="ListLabel1234">
    <w:name w:val="ListLabel 1234"/>
    <w:qFormat/>
    <w:rsid w:val="00A90A76"/>
    <w:rPr>
      <w:rFonts w:cs="Symbol"/>
    </w:rPr>
  </w:style>
  <w:style w:type="character" w:customStyle="1" w:styleId="ListLabel1235">
    <w:name w:val="ListLabel 1235"/>
    <w:qFormat/>
    <w:rsid w:val="00A90A76"/>
    <w:rPr>
      <w:rFonts w:cs="Courier New"/>
    </w:rPr>
  </w:style>
  <w:style w:type="character" w:customStyle="1" w:styleId="ListLabel1236">
    <w:name w:val="ListLabel 1236"/>
    <w:qFormat/>
    <w:rsid w:val="00A90A76"/>
    <w:rPr>
      <w:rFonts w:cs="Wingdings"/>
    </w:rPr>
  </w:style>
  <w:style w:type="character" w:customStyle="1" w:styleId="ListLabel1237">
    <w:name w:val="ListLabel 1237"/>
    <w:qFormat/>
    <w:rsid w:val="00A90A76"/>
    <w:rPr>
      <w:rFonts w:cs="Symbol"/>
    </w:rPr>
  </w:style>
  <w:style w:type="character" w:customStyle="1" w:styleId="ListLabel1238">
    <w:name w:val="ListLabel 1238"/>
    <w:qFormat/>
    <w:rsid w:val="00A90A76"/>
    <w:rPr>
      <w:rFonts w:cs="Courier New"/>
    </w:rPr>
  </w:style>
  <w:style w:type="character" w:customStyle="1" w:styleId="ListLabel1239">
    <w:name w:val="ListLabel 1239"/>
    <w:qFormat/>
    <w:rsid w:val="00A90A76"/>
    <w:rPr>
      <w:rFonts w:cs="Wingdings"/>
    </w:rPr>
  </w:style>
  <w:style w:type="character" w:customStyle="1" w:styleId="ListLabel1240">
    <w:name w:val="ListLabel 1240"/>
    <w:qFormat/>
    <w:rsid w:val="00A90A76"/>
    <w:rPr>
      <w:rFonts w:cs="Symbol"/>
    </w:rPr>
  </w:style>
  <w:style w:type="character" w:customStyle="1" w:styleId="ListLabel1241">
    <w:name w:val="ListLabel 1241"/>
    <w:qFormat/>
    <w:rsid w:val="00A90A76"/>
    <w:rPr>
      <w:rFonts w:cs="Courier New"/>
    </w:rPr>
  </w:style>
  <w:style w:type="character" w:customStyle="1" w:styleId="ListLabel1242">
    <w:name w:val="ListLabel 1242"/>
    <w:qFormat/>
    <w:rsid w:val="00A90A76"/>
    <w:rPr>
      <w:rFonts w:cs="Wingdings"/>
    </w:rPr>
  </w:style>
  <w:style w:type="character" w:customStyle="1" w:styleId="ListLabel1243">
    <w:name w:val="ListLabel 1243"/>
    <w:qFormat/>
    <w:rsid w:val="00A90A76"/>
    <w:rPr>
      <w:rFonts w:cs="Symbol"/>
    </w:rPr>
  </w:style>
  <w:style w:type="character" w:customStyle="1" w:styleId="ListLabel1244">
    <w:name w:val="ListLabel 1244"/>
    <w:qFormat/>
    <w:rsid w:val="00A90A76"/>
    <w:rPr>
      <w:rFonts w:cs="Courier New"/>
    </w:rPr>
  </w:style>
  <w:style w:type="character" w:customStyle="1" w:styleId="ListLabel1245">
    <w:name w:val="ListLabel 1245"/>
    <w:qFormat/>
    <w:rsid w:val="00A90A76"/>
    <w:rPr>
      <w:rFonts w:cs="Wingdings"/>
    </w:rPr>
  </w:style>
  <w:style w:type="character" w:customStyle="1" w:styleId="ListLabel1246">
    <w:name w:val="ListLabel 1246"/>
    <w:qFormat/>
    <w:rsid w:val="00A90A76"/>
    <w:rPr>
      <w:rFonts w:cs="Symbol"/>
    </w:rPr>
  </w:style>
  <w:style w:type="character" w:customStyle="1" w:styleId="ListLabel1247">
    <w:name w:val="ListLabel 1247"/>
    <w:qFormat/>
    <w:rsid w:val="00A90A76"/>
    <w:rPr>
      <w:rFonts w:cs="Courier New"/>
    </w:rPr>
  </w:style>
  <w:style w:type="character" w:customStyle="1" w:styleId="ListLabel1248">
    <w:name w:val="ListLabel 1248"/>
    <w:qFormat/>
    <w:rsid w:val="00A90A76"/>
    <w:rPr>
      <w:rFonts w:cs="Wingdings"/>
    </w:rPr>
  </w:style>
  <w:style w:type="character" w:customStyle="1" w:styleId="ListLabel1249">
    <w:name w:val="ListLabel 1249"/>
    <w:qFormat/>
    <w:rsid w:val="00A90A76"/>
    <w:rPr>
      <w:rFonts w:cs="Symbol"/>
    </w:rPr>
  </w:style>
  <w:style w:type="character" w:customStyle="1" w:styleId="ListLabel1250">
    <w:name w:val="ListLabel 1250"/>
    <w:qFormat/>
    <w:rsid w:val="00A90A76"/>
    <w:rPr>
      <w:rFonts w:cs="Courier New"/>
    </w:rPr>
  </w:style>
  <w:style w:type="character" w:customStyle="1" w:styleId="ListLabel1251">
    <w:name w:val="ListLabel 1251"/>
    <w:qFormat/>
    <w:rsid w:val="00A90A76"/>
    <w:rPr>
      <w:rFonts w:cs="Wingdings"/>
    </w:rPr>
  </w:style>
  <w:style w:type="character" w:customStyle="1" w:styleId="ListLabel1252">
    <w:name w:val="ListLabel 1252"/>
    <w:qFormat/>
    <w:rsid w:val="00A90A76"/>
    <w:rPr>
      <w:rFonts w:cs="Symbol"/>
    </w:rPr>
  </w:style>
  <w:style w:type="character" w:customStyle="1" w:styleId="ListLabel1253">
    <w:name w:val="ListLabel 1253"/>
    <w:qFormat/>
    <w:rsid w:val="00A90A76"/>
    <w:rPr>
      <w:rFonts w:cs="Courier New"/>
    </w:rPr>
  </w:style>
  <w:style w:type="character" w:customStyle="1" w:styleId="ListLabel1254">
    <w:name w:val="ListLabel 1254"/>
    <w:qFormat/>
    <w:rsid w:val="00A90A76"/>
    <w:rPr>
      <w:rFonts w:cs="Wingdings"/>
    </w:rPr>
  </w:style>
  <w:style w:type="character" w:customStyle="1" w:styleId="ListLabel1255">
    <w:name w:val="ListLabel 1255"/>
    <w:qFormat/>
    <w:rsid w:val="00A90A76"/>
    <w:rPr>
      <w:rFonts w:cs="Symbol"/>
    </w:rPr>
  </w:style>
  <w:style w:type="character" w:customStyle="1" w:styleId="ListLabel1256">
    <w:name w:val="ListLabel 1256"/>
    <w:qFormat/>
    <w:rsid w:val="00A90A76"/>
    <w:rPr>
      <w:rFonts w:cs="Courier New"/>
    </w:rPr>
  </w:style>
  <w:style w:type="character" w:customStyle="1" w:styleId="ListLabel1257">
    <w:name w:val="ListLabel 1257"/>
    <w:qFormat/>
    <w:rsid w:val="00A90A76"/>
    <w:rPr>
      <w:rFonts w:cs="Wingdings"/>
    </w:rPr>
  </w:style>
  <w:style w:type="character" w:customStyle="1" w:styleId="ListLabel1258">
    <w:name w:val="ListLabel 1258"/>
    <w:qFormat/>
    <w:rsid w:val="00A90A76"/>
    <w:rPr>
      <w:rFonts w:cs="Symbol"/>
    </w:rPr>
  </w:style>
  <w:style w:type="character" w:customStyle="1" w:styleId="ListLabel1259">
    <w:name w:val="ListLabel 1259"/>
    <w:qFormat/>
    <w:rsid w:val="00A90A76"/>
    <w:rPr>
      <w:rFonts w:cs="Courier New"/>
    </w:rPr>
  </w:style>
  <w:style w:type="character" w:customStyle="1" w:styleId="ListLabel1260">
    <w:name w:val="ListLabel 1260"/>
    <w:qFormat/>
    <w:rsid w:val="00A90A76"/>
    <w:rPr>
      <w:rFonts w:cs="Wingdings"/>
    </w:rPr>
  </w:style>
  <w:style w:type="character" w:customStyle="1" w:styleId="ListLabel1261">
    <w:name w:val="ListLabel 1261"/>
    <w:qFormat/>
    <w:rsid w:val="00A90A76"/>
    <w:rPr>
      <w:rFonts w:cs="Symbol"/>
    </w:rPr>
  </w:style>
  <w:style w:type="character" w:customStyle="1" w:styleId="ListLabel1262">
    <w:name w:val="ListLabel 1262"/>
    <w:qFormat/>
    <w:rsid w:val="00A90A76"/>
    <w:rPr>
      <w:rFonts w:cs="Courier New"/>
    </w:rPr>
  </w:style>
  <w:style w:type="character" w:customStyle="1" w:styleId="ListLabel1263">
    <w:name w:val="ListLabel 1263"/>
    <w:qFormat/>
    <w:rsid w:val="00A90A76"/>
    <w:rPr>
      <w:rFonts w:cs="Wingdings"/>
    </w:rPr>
  </w:style>
  <w:style w:type="character" w:customStyle="1" w:styleId="ListLabel1264">
    <w:name w:val="ListLabel 1264"/>
    <w:qFormat/>
    <w:rsid w:val="00A90A76"/>
    <w:rPr>
      <w:rFonts w:cs="Symbol"/>
    </w:rPr>
  </w:style>
  <w:style w:type="character" w:customStyle="1" w:styleId="ListLabel1265">
    <w:name w:val="ListLabel 1265"/>
    <w:qFormat/>
    <w:rsid w:val="00A90A76"/>
    <w:rPr>
      <w:rFonts w:cs="Courier New"/>
    </w:rPr>
  </w:style>
  <w:style w:type="character" w:customStyle="1" w:styleId="ListLabel1266">
    <w:name w:val="ListLabel 1266"/>
    <w:qFormat/>
    <w:rsid w:val="00A90A76"/>
    <w:rPr>
      <w:rFonts w:cs="Wingdings"/>
    </w:rPr>
  </w:style>
  <w:style w:type="character" w:customStyle="1" w:styleId="ListLabel1267">
    <w:name w:val="ListLabel 1267"/>
    <w:qFormat/>
    <w:rsid w:val="00A90A76"/>
    <w:rPr>
      <w:rFonts w:cs="Symbol"/>
    </w:rPr>
  </w:style>
  <w:style w:type="character" w:customStyle="1" w:styleId="ListLabel1268">
    <w:name w:val="ListLabel 1268"/>
    <w:qFormat/>
    <w:rsid w:val="00A90A76"/>
    <w:rPr>
      <w:rFonts w:cs="Courier New"/>
    </w:rPr>
  </w:style>
  <w:style w:type="character" w:customStyle="1" w:styleId="ListLabel1269">
    <w:name w:val="ListLabel 1269"/>
    <w:qFormat/>
    <w:rsid w:val="00A90A76"/>
    <w:rPr>
      <w:rFonts w:cs="Wingdings"/>
    </w:rPr>
  </w:style>
  <w:style w:type="character" w:customStyle="1" w:styleId="ListLabel1270">
    <w:name w:val="ListLabel 1270"/>
    <w:qFormat/>
    <w:rsid w:val="00A90A76"/>
    <w:rPr>
      <w:rFonts w:cs="Symbol"/>
    </w:rPr>
  </w:style>
  <w:style w:type="character" w:customStyle="1" w:styleId="ListLabel1271">
    <w:name w:val="ListLabel 1271"/>
    <w:qFormat/>
    <w:rsid w:val="00A90A76"/>
    <w:rPr>
      <w:rFonts w:cs="Courier New"/>
    </w:rPr>
  </w:style>
  <w:style w:type="character" w:customStyle="1" w:styleId="ListLabel1272">
    <w:name w:val="ListLabel 1272"/>
    <w:qFormat/>
    <w:rsid w:val="00A90A76"/>
    <w:rPr>
      <w:rFonts w:cs="Wingdings"/>
    </w:rPr>
  </w:style>
  <w:style w:type="character" w:customStyle="1" w:styleId="ListLabel1273">
    <w:name w:val="ListLabel 1273"/>
    <w:qFormat/>
    <w:rsid w:val="00A90A76"/>
    <w:rPr>
      <w:rFonts w:cs="Symbol"/>
    </w:rPr>
  </w:style>
  <w:style w:type="character" w:customStyle="1" w:styleId="ListLabel1274">
    <w:name w:val="ListLabel 1274"/>
    <w:qFormat/>
    <w:rsid w:val="00A90A76"/>
    <w:rPr>
      <w:rFonts w:cs="Courier New"/>
    </w:rPr>
  </w:style>
  <w:style w:type="character" w:customStyle="1" w:styleId="ListLabel1275">
    <w:name w:val="ListLabel 1275"/>
    <w:qFormat/>
    <w:rsid w:val="00A90A76"/>
    <w:rPr>
      <w:rFonts w:cs="Wingdings"/>
    </w:rPr>
  </w:style>
  <w:style w:type="character" w:customStyle="1" w:styleId="ListLabel1276">
    <w:name w:val="ListLabel 1276"/>
    <w:qFormat/>
    <w:rsid w:val="00A90A76"/>
    <w:rPr>
      <w:rFonts w:cs="Symbol"/>
    </w:rPr>
  </w:style>
  <w:style w:type="character" w:customStyle="1" w:styleId="ListLabel1277">
    <w:name w:val="ListLabel 1277"/>
    <w:qFormat/>
    <w:rsid w:val="00A90A76"/>
    <w:rPr>
      <w:rFonts w:cs="Courier New"/>
    </w:rPr>
  </w:style>
  <w:style w:type="character" w:customStyle="1" w:styleId="ListLabel1278">
    <w:name w:val="ListLabel 1278"/>
    <w:qFormat/>
    <w:rsid w:val="00A90A76"/>
    <w:rPr>
      <w:rFonts w:cs="Wingdings"/>
    </w:rPr>
  </w:style>
  <w:style w:type="character" w:customStyle="1" w:styleId="ListLabel1279">
    <w:name w:val="ListLabel 1279"/>
    <w:qFormat/>
    <w:rsid w:val="00A90A76"/>
    <w:rPr>
      <w:rFonts w:cs="Symbol"/>
    </w:rPr>
  </w:style>
  <w:style w:type="character" w:customStyle="1" w:styleId="ListLabel1280">
    <w:name w:val="ListLabel 1280"/>
    <w:qFormat/>
    <w:rsid w:val="00A90A76"/>
    <w:rPr>
      <w:rFonts w:cs="Courier New"/>
    </w:rPr>
  </w:style>
  <w:style w:type="character" w:customStyle="1" w:styleId="ListLabel1281">
    <w:name w:val="ListLabel 1281"/>
    <w:qFormat/>
    <w:rsid w:val="00A90A76"/>
    <w:rPr>
      <w:rFonts w:cs="Wingdings"/>
    </w:rPr>
  </w:style>
  <w:style w:type="character" w:customStyle="1" w:styleId="ListLabel1282">
    <w:name w:val="ListLabel 1282"/>
    <w:qFormat/>
    <w:rsid w:val="00A90A76"/>
    <w:rPr>
      <w:rFonts w:cs="Symbol"/>
    </w:rPr>
  </w:style>
  <w:style w:type="character" w:customStyle="1" w:styleId="ListLabel1283">
    <w:name w:val="ListLabel 1283"/>
    <w:qFormat/>
    <w:rsid w:val="00A90A76"/>
    <w:rPr>
      <w:rFonts w:cs="Courier New"/>
    </w:rPr>
  </w:style>
  <w:style w:type="character" w:customStyle="1" w:styleId="ListLabel1284">
    <w:name w:val="ListLabel 1284"/>
    <w:qFormat/>
    <w:rsid w:val="00A90A76"/>
    <w:rPr>
      <w:rFonts w:cs="Wingdings"/>
    </w:rPr>
  </w:style>
  <w:style w:type="character" w:customStyle="1" w:styleId="ListLabel1285">
    <w:name w:val="ListLabel 1285"/>
    <w:qFormat/>
    <w:rsid w:val="00A90A76"/>
    <w:rPr>
      <w:rFonts w:cs="Symbol"/>
    </w:rPr>
  </w:style>
  <w:style w:type="character" w:customStyle="1" w:styleId="ListLabel1286">
    <w:name w:val="ListLabel 1286"/>
    <w:qFormat/>
    <w:rsid w:val="00A90A76"/>
    <w:rPr>
      <w:rFonts w:cs="Courier New"/>
    </w:rPr>
  </w:style>
  <w:style w:type="character" w:customStyle="1" w:styleId="ListLabel1287">
    <w:name w:val="ListLabel 1287"/>
    <w:qFormat/>
    <w:rsid w:val="00A90A76"/>
    <w:rPr>
      <w:rFonts w:cs="Wingdings"/>
    </w:rPr>
  </w:style>
  <w:style w:type="character" w:customStyle="1" w:styleId="ListLabel1288">
    <w:name w:val="ListLabel 1288"/>
    <w:qFormat/>
    <w:rsid w:val="00A90A76"/>
    <w:rPr>
      <w:rFonts w:cs="Symbol"/>
    </w:rPr>
  </w:style>
  <w:style w:type="character" w:customStyle="1" w:styleId="ListLabel1289">
    <w:name w:val="ListLabel 1289"/>
    <w:qFormat/>
    <w:rsid w:val="00A90A76"/>
    <w:rPr>
      <w:rFonts w:cs="Courier New"/>
    </w:rPr>
  </w:style>
  <w:style w:type="character" w:customStyle="1" w:styleId="ListLabel1290">
    <w:name w:val="ListLabel 1290"/>
    <w:qFormat/>
    <w:rsid w:val="00A90A76"/>
    <w:rPr>
      <w:rFonts w:cs="Wingdings"/>
    </w:rPr>
  </w:style>
  <w:style w:type="character" w:customStyle="1" w:styleId="ListLabel1291">
    <w:name w:val="ListLabel 1291"/>
    <w:qFormat/>
    <w:rsid w:val="00A90A76"/>
    <w:rPr>
      <w:rFonts w:cs="Symbol"/>
    </w:rPr>
  </w:style>
  <w:style w:type="character" w:customStyle="1" w:styleId="ListLabel1292">
    <w:name w:val="ListLabel 1292"/>
    <w:qFormat/>
    <w:rsid w:val="00A90A76"/>
    <w:rPr>
      <w:rFonts w:cs="Courier New"/>
    </w:rPr>
  </w:style>
  <w:style w:type="character" w:customStyle="1" w:styleId="ListLabel1293">
    <w:name w:val="ListLabel 1293"/>
    <w:qFormat/>
    <w:rsid w:val="00A90A76"/>
    <w:rPr>
      <w:rFonts w:cs="Wingdings"/>
    </w:rPr>
  </w:style>
  <w:style w:type="character" w:customStyle="1" w:styleId="ListLabel1294">
    <w:name w:val="ListLabel 1294"/>
    <w:qFormat/>
    <w:rsid w:val="00A90A76"/>
    <w:rPr>
      <w:rFonts w:cs="Symbol"/>
    </w:rPr>
  </w:style>
  <w:style w:type="character" w:customStyle="1" w:styleId="ListLabel1295">
    <w:name w:val="ListLabel 1295"/>
    <w:qFormat/>
    <w:rsid w:val="00A90A76"/>
    <w:rPr>
      <w:rFonts w:cs="Courier New"/>
    </w:rPr>
  </w:style>
  <w:style w:type="character" w:customStyle="1" w:styleId="ListLabel1296">
    <w:name w:val="ListLabel 1296"/>
    <w:qFormat/>
    <w:rsid w:val="00A90A76"/>
    <w:rPr>
      <w:rFonts w:cs="Wingdings"/>
    </w:rPr>
  </w:style>
  <w:style w:type="character" w:customStyle="1" w:styleId="ListLabel1297">
    <w:name w:val="ListLabel 1297"/>
    <w:qFormat/>
    <w:rsid w:val="00A90A76"/>
    <w:rPr>
      <w:rFonts w:cs="Symbol"/>
    </w:rPr>
  </w:style>
  <w:style w:type="character" w:customStyle="1" w:styleId="ListLabel1298">
    <w:name w:val="ListLabel 1298"/>
    <w:qFormat/>
    <w:rsid w:val="00A90A76"/>
    <w:rPr>
      <w:rFonts w:cs="Courier New"/>
    </w:rPr>
  </w:style>
  <w:style w:type="character" w:customStyle="1" w:styleId="ListLabel1299">
    <w:name w:val="ListLabel 1299"/>
    <w:qFormat/>
    <w:rsid w:val="00A90A76"/>
    <w:rPr>
      <w:rFonts w:cs="Wingdings"/>
    </w:rPr>
  </w:style>
  <w:style w:type="character" w:customStyle="1" w:styleId="ListLabel1300">
    <w:name w:val="ListLabel 1300"/>
    <w:qFormat/>
    <w:rsid w:val="00A90A76"/>
    <w:rPr>
      <w:rFonts w:cs="Symbol"/>
    </w:rPr>
  </w:style>
  <w:style w:type="character" w:customStyle="1" w:styleId="ListLabel1301">
    <w:name w:val="ListLabel 1301"/>
    <w:qFormat/>
    <w:rsid w:val="00A90A76"/>
    <w:rPr>
      <w:rFonts w:cs="Courier New"/>
    </w:rPr>
  </w:style>
  <w:style w:type="character" w:customStyle="1" w:styleId="ListLabel1302">
    <w:name w:val="ListLabel 1302"/>
    <w:qFormat/>
    <w:rsid w:val="00A90A76"/>
    <w:rPr>
      <w:rFonts w:cs="Wingdings"/>
    </w:rPr>
  </w:style>
  <w:style w:type="character" w:customStyle="1" w:styleId="ListLabel1303">
    <w:name w:val="ListLabel 1303"/>
    <w:qFormat/>
    <w:rsid w:val="00A90A76"/>
    <w:rPr>
      <w:rFonts w:cs="Symbol"/>
    </w:rPr>
  </w:style>
  <w:style w:type="character" w:customStyle="1" w:styleId="ListLabel1304">
    <w:name w:val="ListLabel 1304"/>
    <w:qFormat/>
    <w:rsid w:val="00A90A76"/>
    <w:rPr>
      <w:rFonts w:cs="Courier New"/>
    </w:rPr>
  </w:style>
  <w:style w:type="character" w:customStyle="1" w:styleId="ListLabel1305">
    <w:name w:val="ListLabel 1305"/>
    <w:qFormat/>
    <w:rsid w:val="00A90A76"/>
    <w:rPr>
      <w:rFonts w:cs="Wingdings"/>
    </w:rPr>
  </w:style>
  <w:style w:type="character" w:customStyle="1" w:styleId="ListLabel1306">
    <w:name w:val="ListLabel 1306"/>
    <w:qFormat/>
    <w:rsid w:val="00A90A76"/>
    <w:rPr>
      <w:rFonts w:cs="Symbol"/>
    </w:rPr>
  </w:style>
  <w:style w:type="character" w:customStyle="1" w:styleId="ListLabel1307">
    <w:name w:val="ListLabel 1307"/>
    <w:qFormat/>
    <w:rsid w:val="00A90A76"/>
    <w:rPr>
      <w:rFonts w:cs="Courier New"/>
    </w:rPr>
  </w:style>
  <w:style w:type="character" w:customStyle="1" w:styleId="ListLabel1308">
    <w:name w:val="ListLabel 1308"/>
    <w:qFormat/>
    <w:rsid w:val="00A90A76"/>
    <w:rPr>
      <w:rFonts w:cs="Wingdings"/>
    </w:rPr>
  </w:style>
  <w:style w:type="character" w:customStyle="1" w:styleId="ListLabel1309">
    <w:name w:val="ListLabel 1309"/>
    <w:qFormat/>
    <w:rsid w:val="00A90A76"/>
    <w:rPr>
      <w:rFonts w:cs="Symbol"/>
    </w:rPr>
  </w:style>
  <w:style w:type="character" w:customStyle="1" w:styleId="ListLabel1310">
    <w:name w:val="ListLabel 1310"/>
    <w:qFormat/>
    <w:rsid w:val="00A90A76"/>
    <w:rPr>
      <w:rFonts w:cs="Courier New"/>
    </w:rPr>
  </w:style>
  <w:style w:type="character" w:customStyle="1" w:styleId="ListLabel1311">
    <w:name w:val="ListLabel 1311"/>
    <w:qFormat/>
    <w:rsid w:val="00A90A76"/>
    <w:rPr>
      <w:rFonts w:cs="Wingdings"/>
    </w:rPr>
  </w:style>
  <w:style w:type="character" w:customStyle="1" w:styleId="ListLabel1312">
    <w:name w:val="ListLabel 1312"/>
    <w:qFormat/>
    <w:rsid w:val="00A90A76"/>
    <w:rPr>
      <w:rFonts w:cs="Symbol"/>
    </w:rPr>
  </w:style>
  <w:style w:type="character" w:customStyle="1" w:styleId="ListLabel1313">
    <w:name w:val="ListLabel 1313"/>
    <w:qFormat/>
    <w:rsid w:val="00A90A76"/>
    <w:rPr>
      <w:rFonts w:cs="Courier New"/>
    </w:rPr>
  </w:style>
  <w:style w:type="character" w:customStyle="1" w:styleId="ListLabel1314">
    <w:name w:val="ListLabel 1314"/>
    <w:qFormat/>
    <w:rsid w:val="00A90A76"/>
    <w:rPr>
      <w:rFonts w:cs="Wingdings"/>
    </w:rPr>
  </w:style>
  <w:style w:type="character" w:customStyle="1" w:styleId="ListLabel1315">
    <w:name w:val="ListLabel 1315"/>
    <w:qFormat/>
    <w:rsid w:val="00A90A76"/>
    <w:rPr>
      <w:rFonts w:cs="Symbol"/>
    </w:rPr>
  </w:style>
  <w:style w:type="character" w:customStyle="1" w:styleId="ListLabel1316">
    <w:name w:val="ListLabel 1316"/>
    <w:qFormat/>
    <w:rsid w:val="00A90A76"/>
    <w:rPr>
      <w:rFonts w:cs="Courier New"/>
    </w:rPr>
  </w:style>
  <w:style w:type="character" w:customStyle="1" w:styleId="ListLabel1317">
    <w:name w:val="ListLabel 1317"/>
    <w:qFormat/>
    <w:rsid w:val="00A90A76"/>
    <w:rPr>
      <w:rFonts w:cs="Wingdings"/>
    </w:rPr>
  </w:style>
  <w:style w:type="character" w:customStyle="1" w:styleId="ListLabel1318">
    <w:name w:val="ListLabel 1318"/>
    <w:qFormat/>
    <w:rsid w:val="00A90A76"/>
    <w:rPr>
      <w:rFonts w:cs="Symbol"/>
    </w:rPr>
  </w:style>
  <w:style w:type="character" w:customStyle="1" w:styleId="ListLabel1319">
    <w:name w:val="ListLabel 1319"/>
    <w:qFormat/>
    <w:rsid w:val="00A90A76"/>
    <w:rPr>
      <w:rFonts w:cs="Courier New"/>
    </w:rPr>
  </w:style>
  <w:style w:type="character" w:customStyle="1" w:styleId="ListLabel1320">
    <w:name w:val="ListLabel 1320"/>
    <w:qFormat/>
    <w:rsid w:val="00A90A76"/>
    <w:rPr>
      <w:rFonts w:cs="Wingdings"/>
    </w:rPr>
  </w:style>
  <w:style w:type="character" w:customStyle="1" w:styleId="ListLabel1321">
    <w:name w:val="ListLabel 1321"/>
    <w:qFormat/>
    <w:rsid w:val="00A90A76"/>
    <w:rPr>
      <w:rFonts w:cs="Symbol"/>
    </w:rPr>
  </w:style>
  <w:style w:type="character" w:customStyle="1" w:styleId="ListLabel1322">
    <w:name w:val="ListLabel 1322"/>
    <w:qFormat/>
    <w:rsid w:val="00A90A76"/>
    <w:rPr>
      <w:rFonts w:cs="Courier New"/>
    </w:rPr>
  </w:style>
  <w:style w:type="character" w:customStyle="1" w:styleId="ListLabel1323">
    <w:name w:val="ListLabel 1323"/>
    <w:qFormat/>
    <w:rsid w:val="00A90A76"/>
    <w:rPr>
      <w:rFonts w:cs="Wingdings"/>
    </w:rPr>
  </w:style>
  <w:style w:type="character" w:customStyle="1" w:styleId="ListLabel1324">
    <w:name w:val="ListLabel 1324"/>
    <w:qFormat/>
    <w:rsid w:val="00A90A76"/>
    <w:rPr>
      <w:rFonts w:cs="Symbol"/>
    </w:rPr>
  </w:style>
  <w:style w:type="character" w:customStyle="1" w:styleId="ListLabel1325">
    <w:name w:val="ListLabel 1325"/>
    <w:qFormat/>
    <w:rsid w:val="00A90A76"/>
    <w:rPr>
      <w:rFonts w:cs="Courier New"/>
    </w:rPr>
  </w:style>
  <w:style w:type="character" w:customStyle="1" w:styleId="ListLabel1326">
    <w:name w:val="ListLabel 1326"/>
    <w:qFormat/>
    <w:rsid w:val="00A90A76"/>
    <w:rPr>
      <w:rFonts w:cs="Wingdings"/>
    </w:rPr>
  </w:style>
  <w:style w:type="character" w:customStyle="1" w:styleId="ListLabel1327">
    <w:name w:val="ListLabel 1327"/>
    <w:qFormat/>
    <w:rsid w:val="00A90A76"/>
    <w:rPr>
      <w:rFonts w:cs="Symbol"/>
    </w:rPr>
  </w:style>
  <w:style w:type="character" w:customStyle="1" w:styleId="ListLabel1328">
    <w:name w:val="ListLabel 1328"/>
    <w:qFormat/>
    <w:rsid w:val="00A90A76"/>
    <w:rPr>
      <w:rFonts w:cs="Courier New"/>
    </w:rPr>
  </w:style>
  <w:style w:type="character" w:customStyle="1" w:styleId="ListLabel1329">
    <w:name w:val="ListLabel 1329"/>
    <w:qFormat/>
    <w:rsid w:val="00A90A76"/>
    <w:rPr>
      <w:rFonts w:cs="Wingdings"/>
    </w:rPr>
  </w:style>
  <w:style w:type="character" w:customStyle="1" w:styleId="ListLabel1330">
    <w:name w:val="ListLabel 1330"/>
    <w:qFormat/>
    <w:rsid w:val="00A90A76"/>
    <w:rPr>
      <w:rFonts w:cs="Symbol"/>
    </w:rPr>
  </w:style>
  <w:style w:type="character" w:customStyle="1" w:styleId="ListLabel1331">
    <w:name w:val="ListLabel 1331"/>
    <w:qFormat/>
    <w:rsid w:val="00A90A76"/>
    <w:rPr>
      <w:rFonts w:cs="Courier New"/>
    </w:rPr>
  </w:style>
  <w:style w:type="character" w:customStyle="1" w:styleId="ListLabel1332">
    <w:name w:val="ListLabel 1332"/>
    <w:qFormat/>
    <w:rsid w:val="00A90A76"/>
    <w:rPr>
      <w:rFonts w:cs="Wingdings"/>
    </w:rPr>
  </w:style>
  <w:style w:type="character" w:customStyle="1" w:styleId="ListLabel1333">
    <w:name w:val="ListLabel 1333"/>
    <w:qFormat/>
    <w:rsid w:val="00A90A76"/>
    <w:rPr>
      <w:rFonts w:cs="Symbol"/>
    </w:rPr>
  </w:style>
  <w:style w:type="character" w:customStyle="1" w:styleId="ListLabel1334">
    <w:name w:val="ListLabel 1334"/>
    <w:qFormat/>
    <w:rsid w:val="00A90A76"/>
    <w:rPr>
      <w:rFonts w:cs="Courier New"/>
    </w:rPr>
  </w:style>
  <w:style w:type="character" w:customStyle="1" w:styleId="ListLabel1335">
    <w:name w:val="ListLabel 1335"/>
    <w:qFormat/>
    <w:rsid w:val="00A90A76"/>
    <w:rPr>
      <w:rFonts w:cs="Wingdings"/>
    </w:rPr>
  </w:style>
  <w:style w:type="character" w:customStyle="1" w:styleId="ListLabel1336">
    <w:name w:val="ListLabel 1336"/>
    <w:qFormat/>
    <w:rsid w:val="00A90A76"/>
    <w:rPr>
      <w:rFonts w:cs="Symbol"/>
    </w:rPr>
  </w:style>
  <w:style w:type="character" w:customStyle="1" w:styleId="ListLabel1337">
    <w:name w:val="ListLabel 1337"/>
    <w:qFormat/>
    <w:rsid w:val="00A90A76"/>
    <w:rPr>
      <w:rFonts w:cs="Courier New"/>
    </w:rPr>
  </w:style>
  <w:style w:type="character" w:customStyle="1" w:styleId="ListLabel1338">
    <w:name w:val="ListLabel 1338"/>
    <w:qFormat/>
    <w:rsid w:val="00A90A76"/>
    <w:rPr>
      <w:rFonts w:cs="Wingdings"/>
    </w:rPr>
  </w:style>
  <w:style w:type="character" w:customStyle="1" w:styleId="ListLabel1339">
    <w:name w:val="ListLabel 1339"/>
    <w:qFormat/>
    <w:rsid w:val="00A90A76"/>
    <w:rPr>
      <w:rFonts w:cs="Symbol"/>
    </w:rPr>
  </w:style>
  <w:style w:type="character" w:customStyle="1" w:styleId="ListLabel1340">
    <w:name w:val="ListLabel 1340"/>
    <w:qFormat/>
    <w:rsid w:val="00A90A76"/>
    <w:rPr>
      <w:rFonts w:cs="Courier New"/>
    </w:rPr>
  </w:style>
  <w:style w:type="character" w:customStyle="1" w:styleId="ListLabel1341">
    <w:name w:val="ListLabel 1341"/>
    <w:qFormat/>
    <w:rsid w:val="00A90A76"/>
    <w:rPr>
      <w:rFonts w:cs="Wingdings"/>
    </w:rPr>
  </w:style>
  <w:style w:type="character" w:customStyle="1" w:styleId="ListLabel1342">
    <w:name w:val="ListLabel 1342"/>
    <w:qFormat/>
    <w:rsid w:val="00A90A76"/>
    <w:rPr>
      <w:rFonts w:cs="Symbol"/>
    </w:rPr>
  </w:style>
  <w:style w:type="character" w:customStyle="1" w:styleId="ListLabel1343">
    <w:name w:val="ListLabel 1343"/>
    <w:qFormat/>
    <w:rsid w:val="00A90A76"/>
    <w:rPr>
      <w:rFonts w:cs="Courier New"/>
    </w:rPr>
  </w:style>
  <w:style w:type="character" w:customStyle="1" w:styleId="ListLabel1344">
    <w:name w:val="ListLabel 1344"/>
    <w:qFormat/>
    <w:rsid w:val="00A90A76"/>
    <w:rPr>
      <w:rFonts w:cs="Wingdings"/>
    </w:rPr>
  </w:style>
  <w:style w:type="character" w:customStyle="1" w:styleId="ListLabel1345">
    <w:name w:val="ListLabel 1345"/>
    <w:qFormat/>
    <w:rsid w:val="00A90A76"/>
    <w:rPr>
      <w:rFonts w:cs="Symbol"/>
    </w:rPr>
  </w:style>
  <w:style w:type="character" w:customStyle="1" w:styleId="ListLabel1346">
    <w:name w:val="ListLabel 1346"/>
    <w:qFormat/>
    <w:rsid w:val="00A90A76"/>
    <w:rPr>
      <w:rFonts w:cs="Courier New"/>
    </w:rPr>
  </w:style>
  <w:style w:type="character" w:customStyle="1" w:styleId="ListLabel1347">
    <w:name w:val="ListLabel 1347"/>
    <w:qFormat/>
    <w:rsid w:val="00A90A76"/>
    <w:rPr>
      <w:rFonts w:cs="Wingdings"/>
    </w:rPr>
  </w:style>
  <w:style w:type="character" w:customStyle="1" w:styleId="ListLabel1348">
    <w:name w:val="ListLabel 1348"/>
    <w:qFormat/>
    <w:rsid w:val="00A90A76"/>
    <w:rPr>
      <w:rFonts w:cs="Symbol"/>
    </w:rPr>
  </w:style>
  <w:style w:type="character" w:customStyle="1" w:styleId="ListLabel1349">
    <w:name w:val="ListLabel 1349"/>
    <w:qFormat/>
    <w:rsid w:val="00A90A76"/>
    <w:rPr>
      <w:rFonts w:cs="Courier New"/>
    </w:rPr>
  </w:style>
  <w:style w:type="character" w:customStyle="1" w:styleId="ListLabel1350">
    <w:name w:val="ListLabel 1350"/>
    <w:qFormat/>
    <w:rsid w:val="00A90A76"/>
    <w:rPr>
      <w:rFonts w:cs="Wingdings"/>
    </w:rPr>
  </w:style>
  <w:style w:type="character" w:customStyle="1" w:styleId="ListLabel1351">
    <w:name w:val="ListLabel 1351"/>
    <w:qFormat/>
    <w:rsid w:val="00A90A76"/>
    <w:rPr>
      <w:rFonts w:cs="Symbol"/>
    </w:rPr>
  </w:style>
  <w:style w:type="character" w:customStyle="1" w:styleId="ListLabel1352">
    <w:name w:val="ListLabel 1352"/>
    <w:qFormat/>
    <w:rsid w:val="00A90A76"/>
    <w:rPr>
      <w:rFonts w:cs="Courier New"/>
    </w:rPr>
  </w:style>
  <w:style w:type="character" w:customStyle="1" w:styleId="ListLabel1353">
    <w:name w:val="ListLabel 1353"/>
    <w:qFormat/>
    <w:rsid w:val="00A90A76"/>
    <w:rPr>
      <w:rFonts w:cs="Wingdings"/>
    </w:rPr>
  </w:style>
  <w:style w:type="character" w:customStyle="1" w:styleId="ListLabel1354">
    <w:name w:val="ListLabel 1354"/>
    <w:qFormat/>
    <w:rsid w:val="00A90A76"/>
    <w:rPr>
      <w:rFonts w:cs="Symbol"/>
    </w:rPr>
  </w:style>
  <w:style w:type="character" w:customStyle="1" w:styleId="ListLabel1355">
    <w:name w:val="ListLabel 1355"/>
    <w:qFormat/>
    <w:rsid w:val="00A90A76"/>
    <w:rPr>
      <w:rFonts w:cs="Courier New"/>
    </w:rPr>
  </w:style>
  <w:style w:type="character" w:customStyle="1" w:styleId="ListLabel1356">
    <w:name w:val="ListLabel 1356"/>
    <w:qFormat/>
    <w:rsid w:val="00A90A76"/>
    <w:rPr>
      <w:rFonts w:cs="Wingdings"/>
    </w:rPr>
  </w:style>
  <w:style w:type="character" w:customStyle="1" w:styleId="ListLabel1357">
    <w:name w:val="ListLabel 1357"/>
    <w:qFormat/>
    <w:rsid w:val="00A90A76"/>
    <w:rPr>
      <w:rFonts w:cs="Symbol"/>
    </w:rPr>
  </w:style>
  <w:style w:type="character" w:customStyle="1" w:styleId="ListLabel1358">
    <w:name w:val="ListLabel 1358"/>
    <w:qFormat/>
    <w:rsid w:val="00A90A76"/>
    <w:rPr>
      <w:rFonts w:cs="Courier New"/>
    </w:rPr>
  </w:style>
  <w:style w:type="character" w:customStyle="1" w:styleId="ListLabel1359">
    <w:name w:val="ListLabel 1359"/>
    <w:qFormat/>
    <w:rsid w:val="00A90A76"/>
    <w:rPr>
      <w:rFonts w:cs="Wingdings"/>
    </w:rPr>
  </w:style>
  <w:style w:type="character" w:customStyle="1" w:styleId="ListLabel1360">
    <w:name w:val="ListLabel 1360"/>
    <w:qFormat/>
    <w:rsid w:val="00A90A76"/>
    <w:rPr>
      <w:rFonts w:cs="Symbol"/>
    </w:rPr>
  </w:style>
  <w:style w:type="character" w:customStyle="1" w:styleId="ListLabel1361">
    <w:name w:val="ListLabel 1361"/>
    <w:qFormat/>
    <w:rsid w:val="00A90A76"/>
    <w:rPr>
      <w:rFonts w:cs="Courier New"/>
    </w:rPr>
  </w:style>
  <w:style w:type="character" w:customStyle="1" w:styleId="ListLabel1362">
    <w:name w:val="ListLabel 1362"/>
    <w:qFormat/>
    <w:rsid w:val="00A90A76"/>
    <w:rPr>
      <w:rFonts w:cs="Wingdings"/>
    </w:rPr>
  </w:style>
  <w:style w:type="character" w:customStyle="1" w:styleId="ListLabel1363">
    <w:name w:val="ListLabel 1363"/>
    <w:qFormat/>
    <w:rsid w:val="00A90A76"/>
    <w:rPr>
      <w:rFonts w:cs="Symbol"/>
    </w:rPr>
  </w:style>
  <w:style w:type="character" w:customStyle="1" w:styleId="ListLabel1364">
    <w:name w:val="ListLabel 1364"/>
    <w:qFormat/>
    <w:rsid w:val="00A90A76"/>
    <w:rPr>
      <w:rFonts w:cs="Courier New"/>
    </w:rPr>
  </w:style>
  <w:style w:type="character" w:customStyle="1" w:styleId="ListLabel1365">
    <w:name w:val="ListLabel 1365"/>
    <w:qFormat/>
    <w:rsid w:val="00A90A76"/>
    <w:rPr>
      <w:rFonts w:cs="Wingdings"/>
    </w:rPr>
  </w:style>
  <w:style w:type="character" w:customStyle="1" w:styleId="ListLabel1366">
    <w:name w:val="ListLabel 1366"/>
    <w:qFormat/>
    <w:rsid w:val="00A90A76"/>
    <w:rPr>
      <w:rFonts w:cs="Symbol"/>
    </w:rPr>
  </w:style>
  <w:style w:type="character" w:customStyle="1" w:styleId="ListLabel1367">
    <w:name w:val="ListLabel 1367"/>
    <w:qFormat/>
    <w:rsid w:val="00A90A76"/>
    <w:rPr>
      <w:rFonts w:cs="Courier New"/>
    </w:rPr>
  </w:style>
  <w:style w:type="character" w:customStyle="1" w:styleId="ListLabel1368">
    <w:name w:val="ListLabel 1368"/>
    <w:qFormat/>
    <w:rsid w:val="00A90A76"/>
    <w:rPr>
      <w:rFonts w:cs="Wingdings"/>
    </w:rPr>
  </w:style>
  <w:style w:type="character" w:customStyle="1" w:styleId="ListLabel1369">
    <w:name w:val="ListLabel 1369"/>
    <w:qFormat/>
    <w:rsid w:val="00A90A76"/>
    <w:rPr>
      <w:rFonts w:cs="Symbol"/>
    </w:rPr>
  </w:style>
  <w:style w:type="character" w:customStyle="1" w:styleId="ListLabel1370">
    <w:name w:val="ListLabel 1370"/>
    <w:qFormat/>
    <w:rsid w:val="00A90A76"/>
    <w:rPr>
      <w:rFonts w:cs="Courier New"/>
    </w:rPr>
  </w:style>
  <w:style w:type="character" w:customStyle="1" w:styleId="ListLabel1371">
    <w:name w:val="ListLabel 1371"/>
    <w:qFormat/>
    <w:rsid w:val="00A90A76"/>
    <w:rPr>
      <w:rFonts w:cs="Wingdings"/>
    </w:rPr>
  </w:style>
  <w:style w:type="character" w:customStyle="1" w:styleId="ListLabel1372">
    <w:name w:val="ListLabel 1372"/>
    <w:qFormat/>
    <w:rsid w:val="00A90A76"/>
    <w:rPr>
      <w:rFonts w:cs="Symbol"/>
    </w:rPr>
  </w:style>
  <w:style w:type="character" w:customStyle="1" w:styleId="ListLabel1373">
    <w:name w:val="ListLabel 1373"/>
    <w:qFormat/>
    <w:rsid w:val="00A90A76"/>
    <w:rPr>
      <w:rFonts w:cs="Courier New"/>
    </w:rPr>
  </w:style>
  <w:style w:type="character" w:customStyle="1" w:styleId="ListLabel1374">
    <w:name w:val="ListLabel 1374"/>
    <w:qFormat/>
    <w:rsid w:val="00A90A76"/>
    <w:rPr>
      <w:rFonts w:cs="Wingdings"/>
    </w:rPr>
  </w:style>
  <w:style w:type="character" w:customStyle="1" w:styleId="ListLabel1375">
    <w:name w:val="ListLabel 1375"/>
    <w:qFormat/>
    <w:rsid w:val="00A90A76"/>
    <w:rPr>
      <w:rFonts w:cs="Symbol"/>
    </w:rPr>
  </w:style>
  <w:style w:type="character" w:customStyle="1" w:styleId="ListLabel1376">
    <w:name w:val="ListLabel 1376"/>
    <w:qFormat/>
    <w:rsid w:val="00A90A76"/>
    <w:rPr>
      <w:rFonts w:cs="Calibri"/>
    </w:rPr>
  </w:style>
  <w:style w:type="character" w:customStyle="1" w:styleId="ListLabel1377">
    <w:name w:val="ListLabel 1377"/>
    <w:qFormat/>
    <w:rsid w:val="00A90A76"/>
    <w:rPr>
      <w:rFonts w:cs="Wingdings"/>
    </w:rPr>
  </w:style>
  <w:style w:type="character" w:customStyle="1" w:styleId="ListLabel1378">
    <w:name w:val="ListLabel 1378"/>
    <w:qFormat/>
    <w:rsid w:val="00A90A76"/>
    <w:rPr>
      <w:rFonts w:cs="Symbol"/>
    </w:rPr>
  </w:style>
  <w:style w:type="character" w:customStyle="1" w:styleId="ListLabel1379">
    <w:name w:val="ListLabel 1379"/>
    <w:qFormat/>
    <w:rsid w:val="00A90A76"/>
    <w:rPr>
      <w:rFonts w:cs="Courier New"/>
    </w:rPr>
  </w:style>
  <w:style w:type="character" w:customStyle="1" w:styleId="ListLabel1380">
    <w:name w:val="ListLabel 1380"/>
    <w:qFormat/>
    <w:rsid w:val="00A90A76"/>
    <w:rPr>
      <w:rFonts w:cs="Wingdings"/>
    </w:rPr>
  </w:style>
  <w:style w:type="character" w:customStyle="1" w:styleId="ListLabel1381">
    <w:name w:val="ListLabel 1381"/>
    <w:qFormat/>
    <w:rsid w:val="00A90A76"/>
    <w:rPr>
      <w:rFonts w:cs="Symbol"/>
    </w:rPr>
  </w:style>
  <w:style w:type="character" w:customStyle="1" w:styleId="ListLabel1382">
    <w:name w:val="ListLabel 1382"/>
    <w:qFormat/>
    <w:rsid w:val="00A90A76"/>
    <w:rPr>
      <w:rFonts w:cs="Courier New"/>
    </w:rPr>
  </w:style>
  <w:style w:type="character" w:customStyle="1" w:styleId="ListLabel1383">
    <w:name w:val="ListLabel 1383"/>
    <w:qFormat/>
    <w:rsid w:val="00A90A76"/>
    <w:rPr>
      <w:rFonts w:cs="Wingdings"/>
    </w:rPr>
  </w:style>
  <w:style w:type="character" w:customStyle="1" w:styleId="ListLabel1384">
    <w:name w:val="ListLabel 1384"/>
    <w:qFormat/>
    <w:rsid w:val="00A90A76"/>
    <w:rPr>
      <w:rFonts w:cs="Symbol"/>
    </w:rPr>
  </w:style>
  <w:style w:type="character" w:customStyle="1" w:styleId="ListLabel1385">
    <w:name w:val="ListLabel 1385"/>
    <w:qFormat/>
    <w:rsid w:val="00A90A76"/>
    <w:rPr>
      <w:rFonts w:cs="Courier New"/>
    </w:rPr>
  </w:style>
  <w:style w:type="character" w:customStyle="1" w:styleId="ListLabel1386">
    <w:name w:val="ListLabel 1386"/>
    <w:qFormat/>
    <w:rsid w:val="00A90A76"/>
    <w:rPr>
      <w:rFonts w:cs="Wingdings"/>
    </w:rPr>
  </w:style>
  <w:style w:type="character" w:customStyle="1" w:styleId="ListLabel1387">
    <w:name w:val="ListLabel 1387"/>
    <w:qFormat/>
    <w:rsid w:val="00A90A76"/>
    <w:rPr>
      <w:rFonts w:cs="Symbol"/>
    </w:rPr>
  </w:style>
  <w:style w:type="character" w:customStyle="1" w:styleId="ListLabel1388">
    <w:name w:val="ListLabel 1388"/>
    <w:qFormat/>
    <w:rsid w:val="00A90A76"/>
    <w:rPr>
      <w:rFonts w:cs="Courier New"/>
    </w:rPr>
  </w:style>
  <w:style w:type="character" w:customStyle="1" w:styleId="ListLabel1389">
    <w:name w:val="ListLabel 1389"/>
    <w:qFormat/>
    <w:rsid w:val="00A90A76"/>
    <w:rPr>
      <w:rFonts w:cs="Wingdings"/>
    </w:rPr>
  </w:style>
  <w:style w:type="character" w:customStyle="1" w:styleId="ListLabel1390">
    <w:name w:val="ListLabel 1390"/>
    <w:qFormat/>
    <w:rsid w:val="00A90A76"/>
    <w:rPr>
      <w:rFonts w:cs="Symbol"/>
    </w:rPr>
  </w:style>
  <w:style w:type="character" w:customStyle="1" w:styleId="ListLabel1391">
    <w:name w:val="ListLabel 1391"/>
    <w:qFormat/>
    <w:rsid w:val="00A90A76"/>
    <w:rPr>
      <w:rFonts w:cs="Courier New"/>
    </w:rPr>
  </w:style>
  <w:style w:type="character" w:customStyle="1" w:styleId="ListLabel1392">
    <w:name w:val="ListLabel 1392"/>
    <w:qFormat/>
    <w:rsid w:val="00A90A76"/>
    <w:rPr>
      <w:rFonts w:cs="Wingdings"/>
    </w:rPr>
  </w:style>
  <w:style w:type="character" w:customStyle="1" w:styleId="ListLabel1393">
    <w:name w:val="ListLabel 1393"/>
    <w:qFormat/>
    <w:rsid w:val="00A90A76"/>
    <w:rPr>
      <w:rFonts w:cs="Symbol"/>
    </w:rPr>
  </w:style>
  <w:style w:type="character" w:customStyle="1" w:styleId="ListLabel1394">
    <w:name w:val="ListLabel 1394"/>
    <w:qFormat/>
    <w:rsid w:val="00A90A76"/>
    <w:rPr>
      <w:rFonts w:cs="Courier New"/>
    </w:rPr>
  </w:style>
  <w:style w:type="character" w:customStyle="1" w:styleId="ListLabel1395">
    <w:name w:val="ListLabel 1395"/>
    <w:qFormat/>
    <w:rsid w:val="00A90A76"/>
    <w:rPr>
      <w:rFonts w:cs="Wingdings"/>
    </w:rPr>
  </w:style>
  <w:style w:type="character" w:customStyle="1" w:styleId="ListLabel1396">
    <w:name w:val="ListLabel 1396"/>
    <w:qFormat/>
    <w:rsid w:val="00A90A76"/>
    <w:rPr>
      <w:rFonts w:cs="Symbol"/>
    </w:rPr>
  </w:style>
  <w:style w:type="character" w:customStyle="1" w:styleId="ListLabel1397">
    <w:name w:val="ListLabel 1397"/>
    <w:qFormat/>
    <w:rsid w:val="00A90A76"/>
    <w:rPr>
      <w:rFonts w:cs="Courier New"/>
    </w:rPr>
  </w:style>
  <w:style w:type="character" w:customStyle="1" w:styleId="ListLabel1398">
    <w:name w:val="ListLabel 1398"/>
    <w:qFormat/>
    <w:rsid w:val="00A90A76"/>
    <w:rPr>
      <w:rFonts w:cs="Wingdings"/>
    </w:rPr>
  </w:style>
  <w:style w:type="character" w:customStyle="1" w:styleId="ListLabel1399">
    <w:name w:val="ListLabel 1399"/>
    <w:qFormat/>
    <w:rsid w:val="00A90A76"/>
    <w:rPr>
      <w:rFonts w:cs="Symbol"/>
    </w:rPr>
  </w:style>
  <w:style w:type="character" w:customStyle="1" w:styleId="ListLabel1400">
    <w:name w:val="ListLabel 1400"/>
    <w:qFormat/>
    <w:rsid w:val="00A90A76"/>
    <w:rPr>
      <w:rFonts w:cs="Courier New"/>
    </w:rPr>
  </w:style>
  <w:style w:type="character" w:customStyle="1" w:styleId="ListLabel1401">
    <w:name w:val="ListLabel 1401"/>
    <w:qFormat/>
    <w:rsid w:val="00A90A76"/>
    <w:rPr>
      <w:rFonts w:cs="Wingdings"/>
    </w:rPr>
  </w:style>
  <w:style w:type="character" w:customStyle="1" w:styleId="ListLabel1402">
    <w:name w:val="ListLabel 1402"/>
    <w:qFormat/>
    <w:rsid w:val="00A90A76"/>
    <w:rPr>
      <w:rFonts w:cs="Symbol"/>
    </w:rPr>
  </w:style>
  <w:style w:type="character" w:customStyle="1" w:styleId="ListLabel1403">
    <w:name w:val="ListLabel 1403"/>
    <w:qFormat/>
    <w:rsid w:val="00A90A76"/>
    <w:rPr>
      <w:rFonts w:cs="Courier New"/>
    </w:rPr>
  </w:style>
  <w:style w:type="character" w:customStyle="1" w:styleId="ListLabel1404">
    <w:name w:val="ListLabel 1404"/>
    <w:qFormat/>
    <w:rsid w:val="00A90A76"/>
    <w:rPr>
      <w:rFonts w:cs="Wingdings"/>
    </w:rPr>
  </w:style>
  <w:style w:type="character" w:customStyle="1" w:styleId="ListLabel1405">
    <w:name w:val="ListLabel 1405"/>
    <w:qFormat/>
    <w:rsid w:val="00A90A76"/>
    <w:rPr>
      <w:rFonts w:cs="Symbol"/>
    </w:rPr>
  </w:style>
  <w:style w:type="character" w:customStyle="1" w:styleId="ListLabel1406">
    <w:name w:val="ListLabel 1406"/>
    <w:qFormat/>
    <w:rsid w:val="00A90A76"/>
    <w:rPr>
      <w:rFonts w:cs="Courier New"/>
    </w:rPr>
  </w:style>
  <w:style w:type="character" w:customStyle="1" w:styleId="ListLabel1407">
    <w:name w:val="ListLabel 1407"/>
    <w:qFormat/>
    <w:rsid w:val="00A90A76"/>
    <w:rPr>
      <w:rFonts w:cs="Wingdings"/>
    </w:rPr>
  </w:style>
  <w:style w:type="character" w:customStyle="1" w:styleId="ListLabel1408">
    <w:name w:val="ListLabel 1408"/>
    <w:qFormat/>
    <w:rsid w:val="00A90A76"/>
    <w:rPr>
      <w:rFonts w:cs="Symbol"/>
    </w:rPr>
  </w:style>
  <w:style w:type="character" w:customStyle="1" w:styleId="ListLabel1409">
    <w:name w:val="ListLabel 1409"/>
    <w:qFormat/>
    <w:rsid w:val="00A90A76"/>
    <w:rPr>
      <w:rFonts w:cs="Courier New"/>
    </w:rPr>
  </w:style>
  <w:style w:type="character" w:customStyle="1" w:styleId="ListLabel1410">
    <w:name w:val="ListLabel 1410"/>
    <w:qFormat/>
    <w:rsid w:val="00A90A76"/>
    <w:rPr>
      <w:rFonts w:cs="Wingdings"/>
    </w:rPr>
  </w:style>
  <w:style w:type="character" w:customStyle="1" w:styleId="ListLabel1411">
    <w:name w:val="ListLabel 1411"/>
    <w:qFormat/>
    <w:rsid w:val="00A90A76"/>
    <w:rPr>
      <w:rFonts w:cs="Symbol"/>
    </w:rPr>
  </w:style>
  <w:style w:type="character" w:customStyle="1" w:styleId="ListLabel1412">
    <w:name w:val="ListLabel 1412"/>
    <w:qFormat/>
    <w:rsid w:val="00A90A76"/>
    <w:rPr>
      <w:rFonts w:cs="Courier New"/>
    </w:rPr>
  </w:style>
  <w:style w:type="character" w:customStyle="1" w:styleId="ListLabel1413">
    <w:name w:val="ListLabel 1413"/>
    <w:qFormat/>
    <w:rsid w:val="00A90A76"/>
    <w:rPr>
      <w:rFonts w:cs="Wingdings"/>
    </w:rPr>
  </w:style>
  <w:style w:type="character" w:customStyle="1" w:styleId="ListLabel1414">
    <w:name w:val="ListLabel 1414"/>
    <w:qFormat/>
    <w:rsid w:val="00A90A76"/>
    <w:rPr>
      <w:rFonts w:cs="Symbol"/>
    </w:rPr>
  </w:style>
  <w:style w:type="character" w:customStyle="1" w:styleId="ListLabel1415">
    <w:name w:val="ListLabel 1415"/>
    <w:qFormat/>
    <w:rsid w:val="00A90A76"/>
    <w:rPr>
      <w:rFonts w:cs="Courier New"/>
    </w:rPr>
  </w:style>
  <w:style w:type="character" w:customStyle="1" w:styleId="ListLabel1416">
    <w:name w:val="ListLabel 1416"/>
    <w:qFormat/>
    <w:rsid w:val="00A90A76"/>
    <w:rPr>
      <w:rFonts w:cs="Wingdings"/>
    </w:rPr>
  </w:style>
  <w:style w:type="character" w:customStyle="1" w:styleId="ListLabel1417">
    <w:name w:val="ListLabel 1417"/>
    <w:qFormat/>
    <w:rsid w:val="00A90A76"/>
    <w:rPr>
      <w:rFonts w:cs="Symbol"/>
    </w:rPr>
  </w:style>
  <w:style w:type="character" w:customStyle="1" w:styleId="ListLabel1418">
    <w:name w:val="ListLabel 1418"/>
    <w:qFormat/>
    <w:rsid w:val="00A90A76"/>
    <w:rPr>
      <w:rFonts w:cs="Courier New"/>
    </w:rPr>
  </w:style>
  <w:style w:type="character" w:customStyle="1" w:styleId="ListLabel1419">
    <w:name w:val="ListLabel 1419"/>
    <w:qFormat/>
    <w:rsid w:val="00A90A76"/>
    <w:rPr>
      <w:rFonts w:cs="Wingdings"/>
    </w:rPr>
  </w:style>
  <w:style w:type="character" w:customStyle="1" w:styleId="ListLabel1420">
    <w:name w:val="ListLabel 1420"/>
    <w:qFormat/>
    <w:rsid w:val="00A90A76"/>
    <w:rPr>
      <w:rFonts w:cs="Symbol"/>
    </w:rPr>
  </w:style>
  <w:style w:type="character" w:customStyle="1" w:styleId="ListLabel1421">
    <w:name w:val="ListLabel 1421"/>
    <w:qFormat/>
    <w:rsid w:val="00A90A76"/>
    <w:rPr>
      <w:rFonts w:cs="Courier New"/>
    </w:rPr>
  </w:style>
  <w:style w:type="character" w:customStyle="1" w:styleId="ListLabel1422">
    <w:name w:val="ListLabel 1422"/>
    <w:qFormat/>
    <w:rsid w:val="00A90A76"/>
    <w:rPr>
      <w:rFonts w:cs="Wingdings"/>
    </w:rPr>
  </w:style>
  <w:style w:type="character" w:customStyle="1" w:styleId="ListLabel1423">
    <w:name w:val="ListLabel 1423"/>
    <w:qFormat/>
    <w:rsid w:val="00A90A76"/>
    <w:rPr>
      <w:rFonts w:cs="Symbol"/>
    </w:rPr>
  </w:style>
  <w:style w:type="character" w:customStyle="1" w:styleId="ListLabel1424">
    <w:name w:val="ListLabel 1424"/>
    <w:qFormat/>
    <w:rsid w:val="00A90A76"/>
    <w:rPr>
      <w:rFonts w:cs="Courier New"/>
    </w:rPr>
  </w:style>
  <w:style w:type="character" w:customStyle="1" w:styleId="ListLabel1425">
    <w:name w:val="ListLabel 1425"/>
    <w:qFormat/>
    <w:rsid w:val="00A90A76"/>
    <w:rPr>
      <w:rFonts w:cs="Wingdings"/>
    </w:rPr>
  </w:style>
  <w:style w:type="character" w:customStyle="1" w:styleId="ListLabel1426">
    <w:name w:val="ListLabel 1426"/>
    <w:qFormat/>
    <w:rsid w:val="00A90A76"/>
    <w:rPr>
      <w:rFonts w:cs="Symbol"/>
    </w:rPr>
  </w:style>
  <w:style w:type="character" w:customStyle="1" w:styleId="ListLabel1427">
    <w:name w:val="ListLabel 1427"/>
    <w:qFormat/>
    <w:rsid w:val="00A90A76"/>
    <w:rPr>
      <w:rFonts w:cs="Courier New"/>
    </w:rPr>
  </w:style>
  <w:style w:type="character" w:customStyle="1" w:styleId="ListLabel1428">
    <w:name w:val="ListLabel 1428"/>
    <w:qFormat/>
    <w:rsid w:val="00A90A76"/>
    <w:rPr>
      <w:rFonts w:cs="Wingdings"/>
    </w:rPr>
  </w:style>
  <w:style w:type="character" w:customStyle="1" w:styleId="ListLabel1429">
    <w:name w:val="ListLabel 1429"/>
    <w:qFormat/>
    <w:rsid w:val="00A90A76"/>
    <w:rPr>
      <w:rFonts w:cs="Symbol"/>
    </w:rPr>
  </w:style>
  <w:style w:type="character" w:customStyle="1" w:styleId="ListLabel1430">
    <w:name w:val="ListLabel 1430"/>
    <w:qFormat/>
    <w:rsid w:val="00A90A76"/>
    <w:rPr>
      <w:rFonts w:cs="Courier New"/>
    </w:rPr>
  </w:style>
  <w:style w:type="character" w:customStyle="1" w:styleId="ListLabel1431">
    <w:name w:val="ListLabel 1431"/>
    <w:qFormat/>
    <w:rsid w:val="00A90A76"/>
    <w:rPr>
      <w:rFonts w:cs="Wingdings"/>
    </w:rPr>
  </w:style>
  <w:style w:type="character" w:customStyle="1" w:styleId="ListLabel1432">
    <w:name w:val="ListLabel 1432"/>
    <w:qFormat/>
    <w:rsid w:val="00A90A76"/>
    <w:rPr>
      <w:rFonts w:cs="Symbol"/>
    </w:rPr>
  </w:style>
  <w:style w:type="character" w:customStyle="1" w:styleId="ListLabel1433">
    <w:name w:val="ListLabel 1433"/>
    <w:qFormat/>
    <w:rsid w:val="00A90A76"/>
    <w:rPr>
      <w:rFonts w:cs="Courier New"/>
    </w:rPr>
  </w:style>
  <w:style w:type="character" w:customStyle="1" w:styleId="ListLabel1434">
    <w:name w:val="ListLabel 1434"/>
    <w:qFormat/>
    <w:rsid w:val="00A90A76"/>
    <w:rPr>
      <w:rFonts w:cs="Wingdings"/>
    </w:rPr>
  </w:style>
  <w:style w:type="character" w:customStyle="1" w:styleId="ListLabel1435">
    <w:name w:val="ListLabel 1435"/>
    <w:qFormat/>
    <w:rsid w:val="00A90A76"/>
    <w:rPr>
      <w:rFonts w:cs="Symbol"/>
    </w:rPr>
  </w:style>
  <w:style w:type="character" w:customStyle="1" w:styleId="ListLabel1436">
    <w:name w:val="ListLabel 1436"/>
    <w:qFormat/>
    <w:rsid w:val="00A90A76"/>
    <w:rPr>
      <w:rFonts w:cs="Courier New"/>
    </w:rPr>
  </w:style>
  <w:style w:type="character" w:customStyle="1" w:styleId="ListLabel1437">
    <w:name w:val="ListLabel 1437"/>
    <w:qFormat/>
    <w:rsid w:val="00A90A76"/>
    <w:rPr>
      <w:rFonts w:cs="Wingdings"/>
    </w:rPr>
  </w:style>
  <w:style w:type="character" w:customStyle="1" w:styleId="ListLabel1438">
    <w:name w:val="ListLabel 1438"/>
    <w:qFormat/>
    <w:rsid w:val="00A90A76"/>
    <w:rPr>
      <w:rFonts w:cs="Symbol"/>
    </w:rPr>
  </w:style>
  <w:style w:type="character" w:customStyle="1" w:styleId="ListLabel1439">
    <w:name w:val="ListLabel 1439"/>
    <w:qFormat/>
    <w:rsid w:val="00A90A76"/>
    <w:rPr>
      <w:rFonts w:cs="Courier New"/>
    </w:rPr>
  </w:style>
  <w:style w:type="character" w:customStyle="1" w:styleId="ListLabel1440">
    <w:name w:val="ListLabel 1440"/>
    <w:qFormat/>
    <w:rsid w:val="00A90A76"/>
    <w:rPr>
      <w:rFonts w:cs="Wingdings"/>
    </w:rPr>
  </w:style>
  <w:style w:type="character" w:customStyle="1" w:styleId="ListLabel1441">
    <w:name w:val="ListLabel 1441"/>
    <w:qFormat/>
    <w:rsid w:val="00A90A76"/>
    <w:rPr>
      <w:rFonts w:cs="Symbol"/>
    </w:rPr>
  </w:style>
  <w:style w:type="character" w:customStyle="1" w:styleId="ListLabel1442">
    <w:name w:val="ListLabel 1442"/>
    <w:qFormat/>
    <w:rsid w:val="00A90A76"/>
    <w:rPr>
      <w:rFonts w:cs="Courier New"/>
    </w:rPr>
  </w:style>
  <w:style w:type="character" w:customStyle="1" w:styleId="ListLabel1443">
    <w:name w:val="ListLabel 1443"/>
    <w:qFormat/>
    <w:rsid w:val="00A90A76"/>
    <w:rPr>
      <w:rFonts w:cs="Wingdings"/>
    </w:rPr>
  </w:style>
  <w:style w:type="character" w:customStyle="1" w:styleId="ListLabel1444">
    <w:name w:val="ListLabel 1444"/>
    <w:qFormat/>
    <w:rsid w:val="00A90A76"/>
    <w:rPr>
      <w:rFonts w:cs="Symbol"/>
    </w:rPr>
  </w:style>
  <w:style w:type="character" w:customStyle="1" w:styleId="ListLabel1445">
    <w:name w:val="ListLabel 1445"/>
    <w:qFormat/>
    <w:rsid w:val="00A90A76"/>
    <w:rPr>
      <w:rFonts w:cs="Courier New"/>
    </w:rPr>
  </w:style>
  <w:style w:type="character" w:customStyle="1" w:styleId="ListLabel1446">
    <w:name w:val="ListLabel 1446"/>
    <w:qFormat/>
    <w:rsid w:val="00A90A76"/>
    <w:rPr>
      <w:rFonts w:cs="Wingdings"/>
    </w:rPr>
  </w:style>
  <w:style w:type="character" w:customStyle="1" w:styleId="ListLabel1447">
    <w:name w:val="ListLabel 1447"/>
    <w:qFormat/>
    <w:rsid w:val="00A90A76"/>
    <w:rPr>
      <w:rFonts w:cs="Symbol"/>
    </w:rPr>
  </w:style>
  <w:style w:type="character" w:customStyle="1" w:styleId="ListLabel1448">
    <w:name w:val="ListLabel 1448"/>
    <w:qFormat/>
    <w:rsid w:val="00A90A76"/>
    <w:rPr>
      <w:rFonts w:cs="Courier New"/>
    </w:rPr>
  </w:style>
  <w:style w:type="character" w:customStyle="1" w:styleId="ListLabel1449">
    <w:name w:val="ListLabel 1449"/>
    <w:qFormat/>
    <w:rsid w:val="00A90A76"/>
    <w:rPr>
      <w:rFonts w:cs="Wingdings"/>
    </w:rPr>
  </w:style>
  <w:style w:type="character" w:customStyle="1" w:styleId="ListLabel1450">
    <w:name w:val="ListLabel 1450"/>
    <w:qFormat/>
    <w:rsid w:val="00A90A76"/>
    <w:rPr>
      <w:rFonts w:cs="Symbol"/>
    </w:rPr>
  </w:style>
  <w:style w:type="character" w:customStyle="1" w:styleId="ListLabel1451">
    <w:name w:val="ListLabel 1451"/>
    <w:qFormat/>
    <w:rsid w:val="00A90A76"/>
    <w:rPr>
      <w:rFonts w:cs="Courier New"/>
    </w:rPr>
  </w:style>
  <w:style w:type="character" w:customStyle="1" w:styleId="ListLabel1452">
    <w:name w:val="ListLabel 1452"/>
    <w:qFormat/>
    <w:rsid w:val="00A90A76"/>
    <w:rPr>
      <w:rFonts w:cs="Wingdings"/>
    </w:rPr>
  </w:style>
  <w:style w:type="character" w:customStyle="1" w:styleId="ListLabel1453">
    <w:name w:val="ListLabel 1453"/>
    <w:qFormat/>
    <w:rsid w:val="00A90A76"/>
    <w:rPr>
      <w:rFonts w:cs="Symbol"/>
    </w:rPr>
  </w:style>
  <w:style w:type="character" w:customStyle="1" w:styleId="ListLabel1454">
    <w:name w:val="ListLabel 1454"/>
    <w:qFormat/>
    <w:rsid w:val="00A90A76"/>
    <w:rPr>
      <w:rFonts w:cs="Courier New"/>
    </w:rPr>
  </w:style>
  <w:style w:type="character" w:customStyle="1" w:styleId="ListLabel1455">
    <w:name w:val="ListLabel 1455"/>
    <w:qFormat/>
    <w:rsid w:val="00A90A76"/>
    <w:rPr>
      <w:rFonts w:cs="Wingdings"/>
    </w:rPr>
  </w:style>
  <w:style w:type="character" w:customStyle="1" w:styleId="ListLabel1456">
    <w:name w:val="ListLabel 1456"/>
    <w:qFormat/>
    <w:rsid w:val="00A90A76"/>
    <w:rPr>
      <w:rFonts w:cs="Symbol"/>
    </w:rPr>
  </w:style>
  <w:style w:type="character" w:customStyle="1" w:styleId="ListLabel1457">
    <w:name w:val="ListLabel 1457"/>
    <w:qFormat/>
    <w:rsid w:val="00A90A76"/>
    <w:rPr>
      <w:rFonts w:cs="Courier New"/>
    </w:rPr>
  </w:style>
  <w:style w:type="character" w:customStyle="1" w:styleId="ListLabel1458">
    <w:name w:val="ListLabel 1458"/>
    <w:qFormat/>
    <w:rsid w:val="00A90A76"/>
    <w:rPr>
      <w:rFonts w:cs="Wingdings"/>
    </w:rPr>
  </w:style>
  <w:style w:type="character" w:customStyle="1" w:styleId="ListLabel1459">
    <w:name w:val="ListLabel 1459"/>
    <w:qFormat/>
    <w:rsid w:val="00A90A76"/>
    <w:rPr>
      <w:rFonts w:cs="Symbol"/>
    </w:rPr>
  </w:style>
  <w:style w:type="character" w:customStyle="1" w:styleId="ListLabel1460">
    <w:name w:val="ListLabel 1460"/>
    <w:qFormat/>
    <w:rsid w:val="00A90A76"/>
    <w:rPr>
      <w:rFonts w:cs="Courier New"/>
    </w:rPr>
  </w:style>
  <w:style w:type="character" w:customStyle="1" w:styleId="ListLabel1461">
    <w:name w:val="ListLabel 1461"/>
    <w:qFormat/>
    <w:rsid w:val="00A90A76"/>
    <w:rPr>
      <w:rFonts w:cs="Wingdings"/>
    </w:rPr>
  </w:style>
  <w:style w:type="character" w:customStyle="1" w:styleId="ListLabel1462">
    <w:name w:val="ListLabel 1462"/>
    <w:qFormat/>
    <w:rsid w:val="00A90A76"/>
    <w:rPr>
      <w:rFonts w:cs="Symbol"/>
    </w:rPr>
  </w:style>
  <w:style w:type="character" w:customStyle="1" w:styleId="ListLabel1463">
    <w:name w:val="ListLabel 1463"/>
    <w:qFormat/>
    <w:rsid w:val="00A90A76"/>
    <w:rPr>
      <w:rFonts w:cs="Courier New"/>
    </w:rPr>
  </w:style>
  <w:style w:type="character" w:customStyle="1" w:styleId="ListLabel1464">
    <w:name w:val="ListLabel 1464"/>
    <w:qFormat/>
    <w:rsid w:val="00A90A76"/>
    <w:rPr>
      <w:rFonts w:cs="Wingdings"/>
    </w:rPr>
  </w:style>
  <w:style w:type="character" w:customStyle="1" w:styleId="ListLabel1465">
    <w:name w:val="ListLabel 1465"/>
    <w:qFormat/>
    <w:rsid w:val="00A90A76"/>
    <w:rPr>
      <w:rFonts w:cs="Symbol"/>
    </w:rPr>
  </w:style>
  <w:style w:type="character" w:customStyle="1" w:styleId="ListLabel1466">
    <w:name w:val="ListLabel 1466"/>
    <w:qFormat/>
    <w:rsid w:val="00A90A76"/>
    <w:rPr>
      <w:rFonts w:cs="Courier New"/>
    </w:rPr>
  </w:style>
  <w:style w:type="character" w:customStyle="1" w:styleId="ListLabel1467">
    <w:name w:val="ListLabel 1467"/>
    <w:qFormat/>
    <w:rsid w:val="00A90A76"/>
    <w:rPr>
      <w:rFonts w:cs="Wingdings"/>
    </w:rPr>
  </w:style>
  <w:style w:type="character" w:customStyle="1" w:styleId="ListLabel1468">
    <w:name w:val="ListLabel 1468"/>
    <w:qFormat/>
    <w:rsid w:val="00A90A76"/>
    <w:rPr>
      <w:rFonts w:cs="Symbol"/>
    </w:rPr>
  </w:style>
  <w:style w:type="character" w:customStyle="1" w:styleId="ListLabel1469">
    <w:name w:val="ListLabel 1469"/>
    <w:qFormat/>
    <w:rsid w:val="00A90A76"/>
    <w:rPr>
      <w:rFonts w:cs="Courier New"/>
    </w:rPr>
  </w:style>
  <w:style w:type="character" w:customStyle="1" w:styleId="ListLabel1470">
    <w:name w:val="ListLabel 1470"/>
    <w:qFormat/>
    <w:rsid w:val="00A90A76"/>
    <w:rPr>
      <w:rFonts w:cs="Wingdings"/>
    </w:rPr>
  </w:style>
  <w:style w:type="character" w:customStyle="1" w:styleId="ListLabel1471">
    <w:name w:val="ListLabel 1471"/>
    <w:qFormat/>
    <w:rsid w:val="00A90A76"/>
    <w:rPr>
      <w:rFonts w:cs="Symbol"/>
    </w:rPr>
  </w:style>
  <w:style w:type="character" w:customStyle="1" w:styleId="ListLabel1472">
    <w:name w:val="ListLabel 1472"/>
    <w:qFormat/>
    <w:rsid w:val="00A90A76"/>
    <w:rPr>
      <w:rFonts w:cs="Courier New"/>
    </w:rPr>
  </w:style>
  <w:style w:type="character" w:customStyle="1" w:styleId="ListLabel1473">
    <w:name w:val="ListLabel 1473"/>
    <w:qFormat/>
    <w:rsid w:val="00A90A76"/>
    <w:rPr>
      <w:rFonts w:cs="Wingdings"/>
    </w:rPr>
  </w:style>
  <w:style w:type="character" w:customStyle="1" w:styleId="ListLabel1474">
    <w:name w:val="ListLabel 1474"/>
    <w:qFormat/>
    <w:rsid w:val="00A90A76"/>
    <w:rPr>
      <w:rFonts w:cs="Symbol"/>
    </w:rPr>
  </w:style>
  <w:style w:type="character" w:customStyle="1" w:styleId="ListLabel1475">
    <w:name w:val="ListLabel 1475"/>
    <w:qFormat/>
    <w:rsid w:val="00A90A76"/>
    <w:rPr>
      <w:rFonts w:cs="Courier New"/>
    </w:rPr>
  </w:style>
  <w:style w:type="character" w:customStyle="1" w:styleId="ListLabel1476">
    <w:name w:val="ListLabel 1476"/>
    <w:qFormat/>
    <w:rsid w:val="00A90A76"/>
    <w:rPr>
      <w:rFonts w:cs="Wingdings"/>
    </w:rPr>
  </w:style>
  <w:style w:type="character" w:customStyle="1" w:styleId="ListLabel1477">
    <w:name w:val="ListLabel 1477"/>
    <w:qFormat/>
    <w:rsid w:val="00A90A76"/>
    <w:rPr>
      <w:rFonts w:cs="Symbol"/>
    </w:rPr>
  </w:style>
  <w:style w:type="character" w:customStyle="1" w:styleId="ListLabel1478">
    <w:name w:val="ListLabel 1478"/>
    <w:qFormat/>
    <w:rsid w:val="00A90A76"/>
    <w:rPr>
      <w:rFonts w:cs="Courier New"/>
    </w:rPr>
  </w:style>
  <w:style w:type="character" w:customStyle="1" w:styleId="ListLabel1479">
    <w:name w:val="ListLabel 1479"/>
    <w:qFormat/>
    <w:rsid w:val="00A90A76"/>
    <w:rPr>
      <w:rFonts w:cs="Wingdings"/>
    </w:rPr>
  </w:style>
  <w:style w:type="character" w:customStyle="1" w:styleId="ListLabel1480">
    <w:name w:val="ListLabel 1480"/>
    <w:qFormat/>
    <w:rsid w:val="00A90A76"/>
    <w:rPr>
      <w:rFonts w:cs="Symbol"/>
    </w:rPr>
  </w:style>
  <w:style w:type="character" w:customStyle="1" w:styleId="ListLabel1481">
    <w:name w:val="ListLabel 1481"/>
    <w:qFormat/>
    <w:rsid w:val="00A90A76"/>
    <w:rPr>
      <w:rFonts w:cs="Courier New"/>
    </w:rPr>
  </w:style>
  <w:style w:type="character" w:customStyle="1" w:styleId="ListLabel1482">
    <w:name w:val="ListLabel 1482"/>
    <w:qFormat/>
    <w:rsid w:val="00A90A76"/>
    <w:rPr>
      <w:rFonts w:cs="Wingdings"/>
    </w:rPr>
  </w:style>
  <w:style w:type="character" w:customStyle="1" w:styleId="ListLabel1483">
    <w:name w:val="ListLabel 1483"/>
    <w:qFormat/>
    <w:rsid w:val="00A90A76"/>
    <w:rPr>
      <w:rFonts w:cs="Symbol"/>
    </w:rPr>
  </w:style>
  <w:style w:type="character" w:customStyle="1" w:styleId="ListLabel1484">
    <w:name w:val="ListLabel 1484"/>
    <w:qFormat/>
    <w:rsid w:val="00A90A76"/>
    <w:rPr>
      <w:rFonts w:cs="Courier New"/>
    </w:rPr>
  </w:style>
  <w:style w:type="character" w:customStyle="1" w:styleId="ListLabel1485">
    <w:name w:val="ListLabel 1485"/>
    <w:qFormat/>
    <w:rsid w:val="00A90A76"/>
    <w:rPr>
      <w:rFonts w:cs="Wingdings"/>
    </w:rPr>
  </w:style>
  <w:style w:type="character" w:customStyle="1" w:styleId="ListLabel1486">
    <w:name w:val="ListLabel 1486"/>
    <w:qFormat/>
    <w:rsid w:val="00A90A76"/>
    <w:rPr>
      <w:rFonts w:cs="Symbol"/>
    </w:rPr>
  </w:style>
  <w:style w:type="character" w:customStyle="1" w:styleId="ListLabel1487">
    <w:name w:val="ListLabel 1487"/>
    <w:qFormat/>
    <w:rsid w:val="00A90A76"/>
    <w:rPr>
      <w:rFonts w:cs="Courier New"/>
    </w:rPr>
  </w:style>
  <w:style w:type="character" w:customStyle="1" w:styleId="ListLabel1488">
    <w:name w:val="ListLabel 1488"/>
    <w:qFormat/>
    <w:rsid w:val="00A90A76"/>
    <w:rPr>
      <w:rFonts w:cs="Wingdings"/>
    </w:rPr>
  </w:style>
  <w:style w:type="character" w:customStyle="1" w:styleId="ListLabel1489">
    <w:name w:val="ListLabel 1489"/>
    <w:qFormat/>
    <w:rsid w:val="00A90A76"/>
    <w:rPr>
      <w:rFonts w:cs="Symbol"/>
    </w:rPr>
  </w:style>
  <w:style w:type="character" w:customStyle="1" w:styleId="ListLabel1490">
    <w:name w:val="ListLabel 1490"/>
    <w:qFormat/>
    <w:rsid w:val="00A90A76"/>
    <w:rPr>
      <w:rFonts w:cs="Courier New"/>
    </w:rPr>
  </w:style>
  <w:style w:type="character" w:customStyle="1" w:styleId="ListLabel1491">
    <w:name w:val="ListLabel 1491"/>
    <w:qFormat/>
    <w:rsid w:val="00A90A76"/>
    <w:rPr>
      <w:rFonts w:cs="Wingdings"/>
    </w:rPr>
  </w:style>
  <w:style w:type="character" w:customStyle="1" w:styleId="ListLabel1492">
    <w:name w:val="ListLabel 1492"/>
    <w:qFormat/>
    <w:rsid w:val="00A90A76"/>
    <w:rPr>
      <w:rFonts w:cs="Symbol"/>
    </w:rPr>
  </w:style>
  <w:style w:type="character" w:customStyle="1" w:styleId="ListLabel1493">
    <w:name w:val="ListLabel 1493"/>
    <w:qFormat/>
    <w:rsid w:val="00A90A76"/>
    <w:rPr>
      <w:rFonts w:cs="Courier New"/>
    </w:rPr>
  </w:style>
  <w:style w:type="character" w:customStyle="1" w:styleId="ListLabel1494">
    <w:name w:val="ListLabel 1494"/>
    <w:qFormat/>
    <w:rsid w:val="00A90A76"/>
    <w:rPr>
      <w:rFonts w:cs="Wingdings"/>
    </w:rPr>
  </w:style>
  <w:style w:type="character" w:customStyle="1" w:styleId="ListLabel1495">
    <w:name w:val="ListLabel 1495"/>
    <w:qFormat/>
    <w:rsid w:val="00A90A76"/>
    <w:rPr>
      <w:rFonts w:cs="Symbol"/>
    </w:rPr>
  </w:style>
  <w:style w:type="character" w:customStyle="1" w:styleId="ListLabel1496">
    <w:name w:val="ListLabel 1496"/>
    <w:qFormat/>
    <w:rsid w:val="00A90A76"/>
    <w:rPr>
      <w:rFonts w:cs="Courier New"/>
    </w:rPr>
  </w:style>
  <w:style w:type="character" w:customStyle="1" w:styleId="ListLabel1497">
    <w:name w:val="ListLabel 1497"/>
    <w:qFormat/>
    <w:rsid w:val="00A90A76"/>
    <w:rPr>
      <w:rFonts w:cs="Wingdings"/>
    </w:rPr>
  </w:style>
  <w:style w:type="character" w:customStyle="1" w:styleId="ListLabel1498">
    <w:name w:val="ListLabel 1498"/>
    <w:qFormat/>
    <w:rsid w:val="00A90A76"/>
    <w:rPr>
      <w:rFonts w:cs="Symbol"/>
    </w:rPr>
  </w:style>
  <w:style w:type="character" w:customStyle="1" w:styleId="ListLabel1499">
    <w:name w:val="ListLabel 1499"/>
    <w:qFormat/>
    <w:rsid w:val="00A90A76"/>
    <w:rPr>
      <w:rFonts w:cs="Courier New"/>
    </w:rPr>
  </w:style>
  <w:style w:type="character" w:customStyle="1" w:styleId="ListLabel1500">
    <w:name w:val="ListLabel 1500"/>
    <w:qFormat/>
    <w:rsid w:val="00A90A76"/>
    <w:rPr>
      <w:rFonts w:cs="Wingdings"/>
    </w:rPr>
  </w:style>
  <w:style w:type="character" w:customStyle="1" w:styleId="ListLabel1501">
    <w:name w:val="ListLabel 1501"/>
    <w:qFormat/>
    <w:rsid w:val="00A90A76"/>
    <w:rPr>
      <w:rFonts w:cs="Symbol"/>
    </w:rPr>
  </w:style>
  <w:style w:type="character" w:customStyle="1" w:styleId="ListLabel1502">
    <w:name w:val="ListLabel 1502"/>
    <w:qFormat/>
    <w:rsid w:val="00A90A76"/>
    <w:rPr>
      <w:rFonts w:cs="Courier New"/>
    </w:rPr>
  </w:style>
  <w:style w:type="character" w:customStyle="1" w:styleId="ListLabel1503">
    <w:name w:val="ListLabel 1503"/>
    <w:qFormat/>
    <w:rsid w:val="00A90A76"/>
    <w:rPr>
      <w:rFonts w:cs="Wingdings"/>
    </w:rPr>
  </w:style>
  <w:style w:type="character" w:customStyle="1" w:styleId="ListLabel1504">
    <w:name w:val="ListLabel 1504"/>
    <w:qFormat/>
    <w:rsid w:val="00A90A76"/>
    <w:rPr>
      <w:rFonts w:cs="Symbol"/>
    </w:rPr>
  </w:style>
  <w:style w:type="character" w:customStyle="1" w:styleId="ListLabel1505">
    <w:name w:val="ListLabel 1505"/>
    <w:qFormat/>
    <w:rsid w:val="00A90A76"/>
    <w:rPr>
      <w:rFonts w:cs="Courier New"/>
    </w:rPr>
  </w:style>
  <w:style w:type="character" w:customStyle="1" w:styleId="ListLabel1506">
    <w:name w:val="ListLabel 1506"/>
    <w:qFormat/>
    <w:rsid w:val="00A90A76"/>
    <w:rPr>
      <w:rFonts w:cs="Wingdings"/>
    </w:rPr>
  </w:style>
  <w:style w:type="character" w:customStyle="1" w:styleId="ListLabel1507">
    <w:name w:val="ListLabel 1507"/>
    <w:qFormat/>
    <w:rsid w:val="00A90A76"/>
    <w:rPr>
      <w:rFonts w:cs="Symbol"/>
    </w:rPr>
  </w:style>
  <w:style w:type="character" w:customStyle="1" w:styleId="ListLabel1508">
    <w:name w:val="ListLabel 1508"/>
    <w:qFormat/>
    <w:rsid w:val="00A90A76"/>
    <w:rPr>
      <w:rFonts w:cs="Courier New"/>
    </w:rPr>
  </w:style>
  <w:style w:type="character" w:customStyle="1" w:styleId="ListLabel1509">
    <w:name w:val="ListLabel 1509"/>
    <w:qFormat/>
    <w:rsid w:val="00A90A76"/>
    <w:rPr>
      <w:rFonts w:cs="Wingdings"/>
    </w:rPr>
  </w:style>
  <w:style w:type="character" w:customStyle="1" w:styleId="ListLabel1510">
    <w:name w:val="ListLabel 1510"/>
    <w:qFormat/>
    <w:rsid w:val="00A90A76"/>
    <w:rPr>
      <w:rFonts w:cs="Symbol"/>
    </w:rPr>
  </w:style>
  <w:style w:type="character" w:customStyle="1" w:styleId="ListLabel1511">
    <w:name w:val="ListLabel 1511"/>
    <w:qFormat/>
    <w:rsid w:val="00A90A76"/>
    <w:rPr>
      <w:rFonts w:cs="Courier New"/>
    </w:rPr>
  </w:style>
  <w:style w:type="character" w:customStyle="1" w:styleId="ListLabel1512">
    <w:name w:val="ListLabel 1512"/>
    <w:qFormat/>
    <w:rsid w:val="00A90A76"/>
    <w:rPr>
      <w:rFonts w:cs="Wingdings"/>
    </w:rPr>
  </w:style>
  <w:style w:type="character" w:customStyle="1" w:styleId="ListLabel1513">
    <w:name w:val="ListLabel 1513"/>
    <w:qFormat/>
    <w:rsid w:val="00A90A76"/>
    <w:rPr>
      <w:rFonts w:cs="Symbol"/>
    </w:rPr>
  </w:style>
  <w:style w:type="character" w:customStyle="1" w:styleId="ListLabel1514">
    <w:name w:val="ListLabel 1514"/>
    <w:qFormat/>
    <w:rsid w:val="00A90A76"/>
    <w:rPr>
      <w:rFonts w:cs="Courier New"/>
    </w:rPr>
  </w:style>
  <w:style w:type="character" w:customStyle="1" w:styleId="ListLabel1515">
    <w:name w:val="ListLabel 1515"/>
    <w:qFormat/>
    <w:rsid w:val="00A90A76"/>
    <w:rPr>
      <w:rFonts w:cs="Wingdings"/>
    </w:rPr>
  </w:style>
  <w:style w:type="character" w:customStyle="1" w:styleId="ListLabel1516">
    <w:name w:val="ListLabel 1516"/>
    <w:qFormat/>
    <w:rsid w:val="00A90A76"/>
    <w:rPr>
      <w:rFonts w:cs="Symbol"/>
    </w:rPr>
  </w:style>
  <w:style w:type="character" w:customStyle="1" w:styleId="ListLabel1517">
    <w:name w:val="ListLabel 1517"/>
    <w:qFormat/>
    <w:rsid w:val="00A90A76"/>
    <w:rPr>
      <w:rFonts w:cs="Courier New"/>
    </w:rPr>
  </w:style>
  <w:style w:type="character" w:customStyle="1" w:styleId="ListLabel1518">
    <w:name w:val="ListLabel 1518"/>
    <w:qFormat/>
    <w:rsid w:val="00A90A76"/>
    <w:rPr>
      <w:rFonts w:cs="Wingdings"/>
    </w:rPr>
  </w:style>
  <w:style w:type="character" w:customStyle="1" w:styleId="ListLabel1519">
    <w:name w:val="ListLabel 1519"/>
    <w:qFormat/>
    <w:rsid w:val="00A90A76"/>
    <w:rPr>
      <w:rFonts w:cs="Symbol"/>
    </w:rPr>
  </w:style>
  <w:style w:type="character" w:customStyle="1" w:styleId="ListLabel1520">
    <w:name w:val="ListLabel 1520"/>
    <w:qFormat/>
    <w:rsid w:val="00A90A76"/>
    <w:rPr>
      <w:rFonts w:cs="Courier New"/>
    </w:rPr>
  </w:style>
  <w:style w:type="character" w:customStyle="1" w:styleId="ListLabel1521">
    <w:name w:val="ListLabel 1521"/>
    <w:qFormat/>
    <w:rsid w:val="00A90A76"/>
    <w:rPr>
      <w:rFonts w:cs="Wingdings"/>
    </w:rPr>
  </w:style>
  <w:style w:type="character" w:customStyle="1" w:styleId="ListLabel1522">
    <w:name w:val="ListLabel 1522"/>
    <w:qFormat/>
    <w:rsid w:val="00A90A76"/>
    <w:rPr>
      <w:rFonts w:cs="Symbol"/>
    </w:rPr>
  </w:style>
  <w:style w:type="character" w:customStyle="1" w:styleId="ListLabel1523">
    <w:name w:val="ListLabel 1523"/>
    <w:qFormat/>
    <w:rsid w:val="00A90A76"/>
    <w:rPr>
      <w:rFonts w:cs="Courier New"/>
    </w:rPr>
  </w:style>
  <w:style w:type="character" w:customStyle="1" w:styleId="ListLabel1524">
    <w:name w:val="ListLabel 1524"/>
    <w:qFormat/>
    <w:rsid w:val="00A90A76"/>
    <w:rPr>
      <w:rFonts w:cs="Wingdings"/>
    </w:rPr>
  </w:style>
  <w:style w:type="character" w:customStyle="1" w:styleId="ListLabel1525">
    <w:name w:val="ListLabel 1525"/>
    <w:qFormat/>
    <w:rsid w:val="00A90A76"/>
    <w:rPr>
      <w:rFonts w:cs="Symbol"/>
    </w:rPr>
  </w:style>
  <w:style w:type="character" w:customStyle="1" w:styleId="ListLabel1526">
    <w:name w:val="ListLabel 1526"/>
    <w:qFormat/>
    <w:rsid w:val="00A90A76"/>
    <w:rPr>
      <w:rFonts w:cs="Courier New"/>
    </w:rPr>
  </w:style>
  <w:style w:type="character" w:customStyle="1" w:styleId="ListLabel1527">
    <w:name w:val="ListLabel 1527"/>
    <w:qFormat/>
    <w:rsid w:val="00A90A76"/>
    <w:rPr>
      <w:rFonts w:cs="Wingdings"/>
    </w:rPr>
  </w:style>
  <w:style w:type="character" w:customStyle="1" w:styleId="ListLabel1528">
    <w:name w:val="ListLabel 1528"/>
    <w:qFormat/>
    <w:rsid w:val="00A90A76"/>
    <w:rPr>
      <w:rFonts w:cs="Symbol"/>
    </w:rPr>
  </w:style>
  <w:style w:type="character" w:customStyle="1" w:styleId="ListLabel1529">
    <w:name w:val="ListLabel 1529"/>
    <w:qFormat/>
    <w:rsid w:val="00A90A76"/>
    <w:rPr>
      <w:rFonts w:cs="Courier New"/>
    </w:rPr>
  </w:style>
  <w:style w:type="character" w:customStyle="1" w:styleId="ListLabel1530">
    <w:name w:val="ListLabel 1530"/>
    <w:qFormat/>
    <w:rsid w:val="00A90A76"/>
    <w:rPr>
      <w:rFonts w:cs="Wingdings"/>
    </w:rPr>
  </w:style>
  <w:style w:type="character" w:customStyle="1" w:styleId="ListLabel1531">
    <w:name w:val="ListLabel 1531"/>
    <w:qFormat/>
    <w:rsid w:val="00A90A76"/>
    <w:rPr>
      <w:rFonts w:cs="Symbol"/>
    </w:rPr>
  </w:style>
  <w:style w:type="character" w:customStyle="1" w:styleId="ListLabel1532">
    <w:name w:val="ListLabel 1532"/>
    <w:qFormat/>
    <w:rsid w:val="00A90A76"/>
    <w:rPr>
      <w:rFonts w:cs="Courier New"/>
    </w:rPr>
  </w:style>
  <w:style w:type="character" w:customStyle="1" w:styleId="ListLabel1533">
    <w:name w:val="ListLabel 1533"/>
    <w:qFormat/>
    <w:rsid w:val="00A90A76"/>
    <w:rPr>
      <w:rFonts w:cs="Wingdings"/>
    </w:rPr>
  </w:style>
  <w:style w:type="character" w:customStyle="1" w:styleId="ListLabel1534">
    <w:name w:val="ListLabel 1534"/>
    <w:qFormat/>
    <w:rsid w:val="00A90A76"/>
    <w:rPr>
      <w:rFonts w:cs="Symbol"/>
    </w:rPr>
  </w:style>
  <w:style w:type="character" w:customStyle="1" w:styleId="ListLabel1535">
    <w:name w:val="ListLabel 1535"/>
    <w:qFormat/>
    <w:rsid w:val="00A90A76"/>
    <w:rPr>
      <w:rFonts w:cs="Courier New"/>
    </w:rPr>
  </w:style>
  <w:style w:type="character" w:customStyle="1" w:styleId="ListLabel1536">
    <w:name w:val="ListLabel 1536"/>
    <w:qFormat/>
    <w:rsid w:val="00A90A76"/>
    <w:rPr>
      <w:rFonts w:cs="Wingdings"/>
    </w:rPr>
  </w:style>
  <w:style w:type="character" w:customStyle="1" w:styleId="ListLabel1537">
    <w:name w:val="ListLabel 1537"/>
    <w:qFormat/>
    <w:rsid w:val="00A90A76"/>
    <w:rPr>
      <w:rFonts w:cs="Symbol"/>
    </w:rPr>
  </w:style>
  <w:style w:type="character" w:customStyle="1" w:styleId="ListLabel1538">
    <w:name w:val="ListLabel 1538"/>
    <w:qFormat/>
    <w:rsid w:val="00A90A76"/>
    <w:rPr>
      <w:rFonts w:cs="Courier New"/>
    </w:rPr>
  </w:style>
  <w:style w:type="character" w:customStyle="1" w:styleId="ListLabel1539">
    <w:name w:val="ListLabel 1539"/>
    <w:qFormat/>
    <w:rsid w:val="00A90A76"/>
    <w:rPr>
      <w:rFonts w:cs="Wingdings"/>
    </w:rPr>
  </w:style>
  <w:style w:type="character" w:customStyle="1" w:styleId="ListLabel1540">
    <w:name w:val="ListLabel 1540"/>
    <w:qFormat/>
    <w:rsid w:val="00A90A76"/>
    <w:rPr>
      <w:rFonts w:cs="Symbol"/>
    </w:rPr>
  </w:style>
  <w:style w:type="character" w:customStyle="1" w:styleId="ListLabel1541">
    <w:name w:val="ListLabel 1541"/>
    <w:qFormat/>
    <w:rsid w:val="00A90A76"/>
    <w:rPr>
      <w:rFonts w:cs="Courier New"/>
    </w:rPr>
  </w:style>
  <w:style w:type="character" w:customStyle="1" w:styleId="ListLabel1542">
    <w:name w:val="ListLabel 1542"/>
    <w:qFormat/>
    <w:rsid w:val="00A90A76"/>
    <w:rPr>
      <w:rFonts w:cs="Wingdings"/>
    </w:rPr>
  </w:style>
  <w:style w:type="character" w:customStyle="1" w:styleId="ListLabel1543">
    <w:name w:val="ListLabel 1543"/>
    <w:qFormat/>
    <w:rsid w:val="00A90A76"/>
    <w:rPr>
      <w:rFonts w:cs="Symbol"/>
    </w:rPr>
  </w:style>
  <w:style w:type="character" w:customStyle="1" w:styleId="ListLabel1544">
    <w:name w:val="ListLabel 1544"/>
    <w:qFormat/>
    <w:rsid w:val="00A90A76"/>
    <w:rPr>
      <w:rFonts w:cs="Courier New"/>
    </w:rPr>
  </w:style>
  <w:style w:type="character" w:customStyle="1" w:styleId="ListLabel1545">
    <w:name w:val="ListLabel 1545"/>
    <w:qFormat/>
    <w:rsid w:val="00A90A76"/>
    <w:rPr>
      <w:rFonts w:cs="Wingdings"/>
    </w:rPr>
  </w:style>
  <w:style w:type="character" w:customStyle="1" w:styleId="ListLabel1546">
    <w:name w:val="ListLabel 1546"/>
    <w:qFormat/>
    <w:rsid w:val="00A90A76"/>
    <w:rPr>
      <w:rFonts w:cs="Symbol"/>
    </w:rPr>
  </w:style>
  <w:style w:type="character" w:customStyle="1" w:styleId="ListLabel1547">
    <w:name w:val="ListLabel 1547"/>
    <w:qFormat/>
    <w:rsid w:val="00A90A76"/>
    <w:rPr>
      <w:rFonts w:cs="Courier New"/>
    </w:rPr>
  </w:style>
  <w:style w:type="character" w:customStyle="1" w:styleId="ListLabel1548">
    <w:name w:val="ListLabel 1548"/>
    <w:qFormat/>
    <w:rsid w:val="00A90A76"/>
    <w:rPr>
      <w:rFonts w:cs="Wingdings"/>
    </w:rPr>
  </w:style>
  <w:style w:type="character" w:customStyle="1" w:styleId="ListLabel1549">
    <w:name w:val="ListLabel 1549"/>
    <w:qFormat/>
    <w:rsid w:val="00A90A76"/>
    <w:rPr>
      <w:rFonts w:cs="Symbol"/>
    </w:rPr>
  </w:style>
  <w:style w:type="character" w:customStyle="1" w:styleId="ListLabel1550">
    <w:name w:val="ListLabel 1550"/>
    <w:qFormat/>
    <w:rsid w:val="00A90A76"/>
    <w:rPr>
      <w:rFonts w:cs="Courier New"/>
    </w:rPr>
  </w:style>
  <w:style w:type="character" w:customStyle="1" w:styleId="ListLabel1551">
    <w:name w:val="ListLabel 1551"/>
    <w:qFormat/>
    <w:rsid w:val="00A90A76"/>
    <w:rPr>
      <w:rFonts w:cs="Wingdings"/>
    </w:rPr>
  </w:style>
  <w:style w:type="character" w:customStyle="1" w:styleId="ListLabel1552">
    <w:name w:val="ListLabel 1552"/>
    <w:qFormat/>
    <w:rsid w:val="00A90A76"/>
    <w:rPr>
      <w:rFonts w:cs="Symbol"/>
    </w:rPr>
  </w:style>
  <w:style w:type="character" w:customStyle="1" w:styleId="ListLabel1553">
    <w:name w:val="ListLabel 1553"/>
    <w:qFormat/>
    <w:rsid w:val="00A90A76"/>
    <w:rPr>
      <w:rFonts w:cs="Courier New"/>
    </w:rPr>
  </w:style>
  <w:style w:type="character" w:customStyle="1" w:styleId="ListLabel1554">
    <w:name w:val="ListLabel 1554"/>
    <w:qFormat/>
    <w:rsid w:val="00A90A76"/>
    <w:rPr>
      <w:rFonts w:cs="Wingdings"/>
    </w:rPr>
  </w:style>
  <w:style w:type="character" w:customStyle="1" w:styleId="ListLabel1555">
    <w:name w:val="ListLabel 1555"/>
    <w:qFormat/>
    <w:rsid w:val="00A90A76"/>
    <w:rPr>
      <w:rFonts w:cs="Symbol"/>
    </w:rPr>
  </w:style>
  <w:style w:type="character" w:customStyle="1" w:styleId="ListLabel1556">
    <w:name w:val="ListLabel 1556"/>
    <w:qFormat/>
    <w:rsid w:val="00A90A76"/>
    <w:rPr>
      <w:rFonts w:cs="Courier New"/>
    </w:rPr>
  </w:style>
  <w:style w:type="character" w:customStyle="1" w:styleId="ListLabel1557">
    <w:name w:val="ListLabel 1557"/>
    <w:qFormat/>
    <w:rsid w:val="00A90A76"/>
    <w:rPr>
      <w:rFonts w:cs="Wingdings"/>
    </w:rPr>
  </w:style>
  <w:style w:type="character" w:customStyle="1" w:styleId="ListLabel1558">
    <w:name w:val="ListLabel 1558"/>
    <w:qFormat/>
    <w:rsid w:val="00A90A76"/>
    <w:rPr>
      <w:rFonts w:cs="Symbol"/>
    </w:rPr>
  </w:style>
  <w:style w:type="character" w:customStyle="1" w:styleId="ListLabel1559">
    <w:name w:val="ListLabel 1559"/>
    <w:qFormat/>
    <w:rsid w:val="00A90A76"/>
    <w:rPr>
      <w:rFonts w:cs="Courier New"/>
    </w:rPr>
  </w:style>
  <w:style w:type="character" w:customStyle="1" w:styleId="ListLabel1560">
    <w:name w:val="ListLabel 1560"/>
    <w:qFormat/>
    <w:rsid w:val="00A90A76"/>
    <w:rPr>
      <w:rFonts w:cs="Wingdings"/>
    </w:rPr>
  </w:style>
  <w:style w:type="character" w:customStyle="1" w:styleId="ListLabel1561">
    <w:name w:val="ListLabel 1561"/>
    <w:qFormat/>
    <w:rsid w:val="00A90A76"/>
    <w:rPr>
      <w:rFonts w:cs="Symbol"/>
    </w:rPr>
  </w:style>
  <w:style w:type="character" w:customStyle="1" w:styleId="ListLabel1562">
    <w:name w:val="ListLabel 1562"/>
    <w:qFormat/>
    <w:rsid w:val="00A90A76"/>
    <w:rPr>
      <w:rFonts w:cs="Courier New"/>
    </w:rPr>
  </w:style>
  <w:style w:type="character" w:customStyle="1" w:styleId="ListLabel1563">
    <w:name w:val="ListLabel 1563"/>
    <w:qFormat/>
    <w:rsid w:val="00A90A76"/>
    <w:rPr>
      <w:rFonts w:cs="Wingdings"/>
    </w:rPr>
  </w:style>
  <w:style w:type="character" w:customStyle="1" w:styleId="ListLabel1564">
    <w:name w:val="ListLabel 1564"/>
    <w:qFormat/>
    <w:rsid w:val="00A90A76"/>
    <w:rPr>
      <w:rFonts w:cs="Symbol"/>
    </w:rPr>
  </w:style>
  <w:style w:type="character" w:customStyle="1" w:styleId="ListLabel1565">
    <w:name w:val="ListLabel 1565"/>
    <w:qFormat/>
    <w:rsid w:val="00A90A76"/>
    <w:rPr>
      <w:rFonts w:cs="Courier New"/>
    </w:rPr>
  </w:style>
  <w:style w:type="character" w:customStyle="1" w:styleId="ListLabel1566">
    <w:name w:val="ListLabel 1566"/>
    <w:qFormat/>
    <w:rsid w:val="00A90A76"/>
    <w:rPr>
      <w:rFonts w:cs="Wingdings"/>
    </w:rPr>
  </w:style>
  <w:style w:type="character" w:customStyle="1" w:styleId="ListLabel1567">
    <w:name w:val="ListLabel 1567"/>
    <w:qFormat/>
    <w:rsid w:val="00A90A76"/>
    <w:rPr>
      <w:rFonts w:cs="Symbol"/>
    </w:rPr>
  </w:style>
  <w:style w:type="character" w:customStyle="1" w:styleId="ListLabel1568">
    <w:name w:val="ListLabel 1568"/>
    <w:qFormat/>
    <w:rsid w:val="00A90A76"/>
    <w:rPr>
      <w:rFonts w:cs="Courier New"/>
    </w:rPr>
  </w:style>
  <w:style w:type="character" w:customStyle="1" w:styleId="ListLabel1569">
    <w:name w:val="ListLabel 1569"/>
    <w:qFormat/>
    <w:rsid w:val="00A90A76"/>
    <w:rPr>
      <w:rFonts w:cs="Wingdings"/>
    </w:rPr>
  </w:style>
  <w:style w:type="character" w:customStyle="1" w:styleId="ListLabel1570">
    <w:name w:val="ListLabel 1570"/>
    <w:qFormat/>
    <w:rsid w:val="00A90A76"/>
    <w:rPr>
      <w:rFonts w:cs="Symbol"/>
    </w:rPr>
  </w:style>
  <w:style w:type="character" w:customStyle="1" w:styleId="ListLabel1571">
    <w:name w:val="ListLabel 1571"/>
    <w:qFormat/>
    <w:rsid w:val="00A90A76"/>
    <w:rPr>
      <w:rFonts w:cs="Courier New"/>
    </w:rPr>
  </w:style>
  <w:style w:type="character" w:customStyle="1" w:styleId="ListLabel1572">
    <w:name w:val="ListLabel 1572"/>
    <w:qFormat/>
    <w:rsid w:val="00A90A76"/>
    <w:rPr>
      <w:rFonts w:cs="Wingdings"/>
    </w:rPr>
  </w:style>
  <w:style w:type="character" w:customStyle="1" w:styleId="ListLabel1573">
    <w:name w:val="ListLabel 1573"/>
    <w:qFormat/>
    <w:rsid w:val="00A90A76"/>
    <w:rPr>
      <w:rFonts w:cs="Symbol"/>
    </w:rPr>
  </w:style>
  <w:style w:type="character" w:customStyle="1" w:styleId="ListLabel1574">
    <w:name w:val="ListLabel 1574"/>
    <w:qFormat/>
    <w:rsid w:val="00A90A76"/>
    <w:rPr>
      <w:rFonts w:cs="Courier New"/>
    </w:rPr>
  </w:style>
  <w:style w:type="character" w:customStyle="1" w:styleId="ListLabel1575">
    <w:name w:val="ListLabel 1575"/>
    <w:qFormat/>
    <w:rsid w:val="00A90A76"/>
    <w:rPr>
      <w:rFonts w:cs="Wingdings"/>
    </w:rPr>
  </w:style>
  <w:style w:type="character" w:customStyle="1" w:styleId="ListLabel1576">
    <w:name w:val="ListLabel 1576"/>
    <w:qFormat/>
    <w:rsid w:val="00A90A76"/>
    <w:rPr>
      <w:rFonts w:cs="Symbol"/>
    </w:rPr>
  </w:style>
  <w:style w:type="character" w:customStyle="1" w:styleId="ListLabel1577">
    <w:name w:val="ListLabel 1577"/>
    <w:qFormat/>
    <w:rsid w:val="00A90A76"/>
    <w:rPr>
      <w:rFonts w:cs="Courier New"/>
    </w:rPr>
  </w:style>
  <w:style w:type="character" w:customStyle="1" w:styleId="ListLabel1578">
    <w:name w:val="ListLabel 1578"/>
    <w:qFormat/>
    <w:rsid w:val="00A90A76"/>
    <w:rPr>
      <w:rFonts w:cs="Wingdings"/>
    </w:rPr>
  </w:style>
  <w:style w:type="character" w:customStyle="1" w:styleId="ListLabel1579">
    <w:name w:val="ListLabel 1579"/>
    <w:qFormat/>
    <w:rsid w:val="00A90A76"/>
    <w:rPr>
      <w:rFonts w:cs="Symbol"/>
    </w:rPr>
  </w:style>
  <w:style w:type="character" w:customStyle="1" w:styleId="ListLabel1580">
    <w:name w:val="ListLabel 1580"/>
    <w:qFormat/>
    <w:rsid w:val="00A90A76"/>
    <w:rPr>
      <w:rFonts w:cs="Courier New"/>
    </w:rPr>
  </w:style>
  <w:style w:type="character" w:customStyle="1" w:styleId="ListLabel1581">
    <w:name w:val="ListLabel 1581"/>
    <w:qFormat/>
    <w:rsid w:val="00A90A76"/>
    <w:rPr>
      <w:rFonts w:cs="Wingdings"/>
    </w:rPr>
  </w:style>
  <w:style w:type="character" w:customStyle="1" w:styleId="ListLabel1582">
    <w:name w:val="ListLabel 1582"/>
    <w:qFormat/>
    <w:rsid w:val="00A90A76"/>
    <w:rPr>
      <w:rFonts w:cs="Symbol"/>
    </w:rPr>
  </w:style>
  <w:style w:type="character" w:customStyle="1" w:styleId="ListLabel1583">
    <w:name w:val="ListLabel 1583"/>
    <w:qFormat/>
    <w:rsid w:val="00A90A76"/>
    <w:rPr>
      <w:rFonts w:cs="Courier New"/>
    </w:rPr>
  </w:style>
  <w:style w:type="character" w:customStyle="1" w:styleId="ListLabel1584">
    <w:name w:val="ListLabel 1584"/>
    <w:qFormat/>
    <w:rsid w:val="00A90A76"/>
    <w:rPr>
      <w:rFonts w:cs="Wingdings"/>
    </w:rPr>
  </w:style>
  <w:style w:type="character" w:customStyle="1" w:styleId="ListLabel1585">
    <w:name w:val="ListLabel 1585"/>
    <w:qFormat/>
    <w:rsid w:val="00A90A76"/>
    <w:rPr>
      <w:rFonts w:cs="Symbol"/>
    </w:rPr>
  </w:style>
  <w:style w:type="character" w:customStyle="1" w:styleId="ListLabel1586">
    <w:name w:val="ListLabel 1586"/>
    <w:qFormat/>
    <w:rsid w:val="00A90A76"/>
    <w:rPr>
      <w:rFonts w:cs="Courier New"/>
    </w:rPr>
  </w:style>
  <w:style w:type="character" w:customStyle="1" w:styleId="ListLabel1587">
    <w:name w:val="ListLabel 1587"/>
    <w:qFormat/>
    <w:rsid w:val="00A90A76"/>
    <w:rPr>
      <w:rFonts w:cs="Wingdings"/>
    </w:rPr>
  </w:style>
  <w:style w:type="character" w:customStyle="1" w:styleId="ListLabel1588">
    <w:name w:val="ListLabel 1588"/>
    <w:qFormat/>
    <w:rsid w:val="00A90A76"/>
    <w:rPr>
      <w:rFonts w:cs="Symbol"/>
    </w:rPr>
  </w:style>
  <w:style w:type="character" w:customStyle="1" w:styleId="ListLabel1589">
    <w:name w:val="ListLabel 1589"/>
    <w:qFormat/>
    <w:rsid w:val="00A90A76"/>
    <w:rPr>
      <w:rFonts w:cs="Courier New"/>
    </w:rPr>
  </w:style>
  <w:style w:type="character" w:customStyle="1" w:styleId="ListLabel1590">
    <w:name w:val="ListLabel 1590"/>
    <w:qFormat/>
    <w:rsid w:val="00A90A76"/>
    <w:rPr>
      <w:rFonts w:cs="Wingdings"/>
    </w:rPr>
  </w:style>
  <w:style w:type="character" w:customStyle="1" w:styleId="ListLabel1591">
    <w:name w:val="ListLabel 1591"/>
    <w:qFormat/>
    <w:rsid w:val="00A90A76"/>
    <w:rPr>
      <w:rFonts w:cs="Symbol"/>
    </w:rPr>
  </w:style>
  <w:style w:type="character" w:customStyle="1" w:styleId="ListLabel1592">
    <w:name w:val="ListLabel 1592"/>
    <w:qFormat/>
    <w:rsid w:val="00A90A76"/>
    <w:rPr>
      <w:rFonts w:cs="Courier New"/>
    </w:rPr>
  </w:style>
  <w:style w:type="character" w:customStyle="1" w:styleId="ListLabel1593">
    <w:name w:val="ListLabel 1593"/>
    <w:qFormat/>
    <w:rsid w:val="00A90A76"/>
    <w:rPr>
      <w:rFonts w:cs="Wingdings"/>
    </w:rPr>
  </w:style>
  <w:style w:type="character" w:customStyle="1" w:styleId="ListLabel1594">
    <w:name w:val="ListLabel 1594"/>
    <w:qFormat/>
    <w:rsid w:val="00A90A76"/>
    <w:rPr>
      <w:rFonts w:cs="Symbol"/>
    </w:rPr>
  </w:style>
  <w:style w:type="character" w:customStyle="1" w:styleId="ListLabel1595">
    <w:name w:val="ListLabel 1595"/>
    <w:qFormat/>
    <w:rsid w:val="00A90A76"/>
    <w:rPr>
      <w:rFonts w:cs="Courier New"/>
    </w:rPr>
  </w:style>
  <w:style w:type="character" w:customStyle="1" w:styleId="ListLabel1596">
    <w:name w:val="ListLabel 1596"/>
    <w:qFormat/>
    <w:rsid w:val="00A90A76"/>
    <w:rPr>
      <w:rFonts w:cs="Wingdings"/>
    </w:rPr>
  </w:style>
  <w:style w:type="character" w:customStyle="1" w:styleId="ListLabel1597">
    <w:name w:val="ListLabel 1597"/>
    <w:qFormat/>
    <w:rsid w:val="00A90A76"/>
    <w:rPr>
      <w:rFonts w:cs="Symbol"/>
    </w:rPr>
  </w:style>
  <w:style w:type="character" w:customStyle="1" w:styleId="ListLabel1598">
    <w:name w:val="ListLabel 1598"/>
    <w:qFormat/>
    <w:rsid w:val="00A90A76"/>
    <w:rPr>
      <w:rFonts w:cs="Courier New"/>
    </w:rPr>
  </w:style>
  <w:style w:type="character" w:customStyle="1" w:styleId="ListLabel1599">
    <w:name w:val="ListLabel 1599"/>
    <w:qFormat/>
    <w:rsid w:val="00A90A76"/>
    <w:rPr>
      <w:rFonts w:cs="Wingdings"/>
    </w:rPr>
  </w:style>
  <w:style w:type="character" w:customStyle="1" w:styleId="ListLabel1600">
    <w:name w:val="ListLabel 1600"/>
    <w:qFormat/>
    <w:rsid w:val="00A90A76"/>
    <w:rPr>
      <w:rFonts w:cs="Symbol"/>
    </w:rPr>
  </w:style>
  <w:style w:type="character" w:customStyle="1" w:styleId="ListLabel1601">
    <w:name w:val="ListLabel 1601"/>
    <w:qFormat/>
    <w:rsid w:val="00A90A76"/>
    <w:rPr>
      <w:rFonts w:cs="Courier New"/>
    </w:rPr>
  </w:style>
  <w:style w:type="character" w:customStyle="1" w:styleId="ListLabel1602">
    <w:name w:val="ListLabel 1602"/>
    <w:qFormat/>
    <w:rsid w:val="00A90A76"/>
    <w:rPr>
      <w:rFonts w:cs="Wingdings"/>
    </w:rPr>
  </w:style>
  <w:style w:type="character" w:customStyle="1" w:styleId="ListLabel1603">
    <w:name w:val="ListLabel 1603"/>
    <w:qFormat/>
    <w:rsid w:val="00A90A76"/>
    <w:rPr>
      <w:rFonts w:cs="Symbol"/>
    </w:rPr>
  </w:style>
  <w:style w:type="character" w:customStyle="1" w:styleId="ListLabel1604">
    <w:name w:val="ListLabel 1604"/>
    <w:qFormat/>
    <w:rsid w:val="00A90A76"/>
    <w:rPr>
      <w:rFonts w:cs="Courier New"/>
    </w:rPr>
  </w:style>
  <w:style w:type="character" w:customStyle="1" w:styleId="ListLabel1605">
    <w:name w:val="ListLabel 1605"/>
    <w:qFormat/>
    <w:rsid w:val="00A90A76"/>
    <w:rPr>
      <w:rFonts w:cs="Wingdings"/>
    </w:rPr>
  </w:style>
  <w:style w:type="character" w:customStyle="1" w:styleId="ListLabel1606">
    <w:name w:val="ListLabel 1606"/>
    <w:qFormat/>
    <w:rsid w:val="00A90A76"/>
    <w:rPr>
      <w:rFonts w:cs="Symbol"/>
    </w:rPr>
  </w:style>
  <w:style w:type="character" w:customStyle="1" w:styleId="ListLabel1607">
    <w:name w:val="ListLabel 1607"/>
    <w:qFormat/>
    <w:rsid w:val="00A90A76"/>
    <w:rPr>
      <w:rFonts w:cs="Courier New"/>
    </w:rPr>
  </w:style>
  <w:style w:type="character" w:customStyle="1" w:styleId="ListLabel1608">
    <w:name w:val="ListLabel 1608"/>
    <w:qFormat/>
    <w:rsid w:val="00A90A76"/>
    <w:rPr>
      <w:rFonts w:cs="Wingdings"/>
    </w:rPr>
  </w:style>
  <w:style w:type="character" w:customStyle="1" w:styleId="ListLabel1609">
    <w:name w:val="ListLabel 1609"/>
    <w:qFormat/>
    <w:rsid w:val="00A90A76"/>
    <w:rPr>
      <w:rFonts w:cs="Symbol"/>
    </w:rPr>
  </w:style>
  <w:style w:type="character" w:customStyle="1" w:styleId="ListLabel1610">
    <w:name w:val="ListLabel 1610"/>
    <w:qFormat/>
    <w:rsid w:val="00A90A76"/>
    <w:rPr>
      <w:rFonts w:cs="Courier New"/>
    </w:rPr>
  </w:style>
  <w:style w:type="character" w:customStyle="1" w:styleId="ListLabel1611">
    <w:name w:val="ListLabel 1611"/>
    <w:qFormat/>
    <w:rsid w:val="00A90A76"/>
    <w:rPr>
      <w:rFonts w:cs="Wingdings"/>
    </w:rPr>
  </w:style>
  <w:style w:type="character" w:customStyle="1" w:styleId="ListLabel1612">
    <w:name w:val="ListLabel 1612"/>
    <w:qFormat/>
    <w:rsid w:val="00A90A76"/>
    <w:rPr>
      <w:rFonts w:cs="Symbol"/>
    </w:rPr>
  </w:style>
  <w:style w:type="character" w:customStyle="1" w:styleId="ListLabel1613">
    <w:name w:val="ListLabel 1613"/>
    <w:qFormat/>
    <w:rsid w:val="00A90A76"/>
    <w:rPr>
      <w:rFonts w:cs="Courier New"/>
    </w:rPr>
  </w:style>
  <w:style w:type="character" w:customStyle="1" w:styleId="ListLabel1614">
    <w:name w:val="ListLabel 1614"/>
    <w:qFormat/>
    <w:rsid w:val="00A90A76"/>
    <w:rPr>
      <w:rFonts w:cs="Wingdings"/>
    </w:rPr>
  </w:style>
  <w:style w:type="character" w:customStyle="1" w:styleId="ListLabel1615">
    <w:name w:val="ListLabel 1615"/>
    <w:qFormat/>
    <w:rsid w:val="00A90A76"/>
    <w:rPr>
      <w:rFonts w:cs="Symbol"/>
    </w:rPr>
  </w:style>
  <w:style w:type="character" w:customStyle="1" w:styleId="ListLabel1616">
    <w:name w:val="ListLabel 1616"/>
    <w:qFormat/>
    <w:rsid w:val="00A90A76"/>
    <w:rPr>
      <w:rFonts w:cs="Courier New"/>
    </w:rPr>
  </w:style>
  <w:style w:type="character" w:customStyle="1" w:styleId="ListLabel1617">
    <w:name w:val="ListLabel 1617"/>
    <w:qFormat/>
    <w:rsid w:val="00A90A76"/>
    <w:rPr>
      <w:rFonts w:cs="Wingdings"/>
    </w:rPr>
  </w:style>
  <w:style w:type="character" w:customStyle="1" w:styleId="ListLabel1618">
    <w:name w:val="ListLabel 1618"/>
    <w:qFormat/>
    <w:rsid w:val="00A90A76"/>
    <w:rPr>
      <w:rFonts w:cs="Symbol"/>
    </w:rPr>
  </w:style>
  <w:style w:type="character" w:customStyle="1" w:styleId="ListLabel1619">
    <w:name w:val="ListLabel 1619"/>
    <w:qFormat/>
    <w:rsid w:val="00A90A76"/>
    <w:rPr>
      <w:rFonts w:cs="Courier New"/>
    </w:rPr>
  </w:style>
  <w:style w:type="character" w:customStyle="1" w:styleId="ListLabel1620">
    <w:name w:val="ListLabel 1620"/>
    <w:qFormat/>
    <w:rsid w:val="00A90A76"/>
    <w:rPr>
      <w:rFonts w:cs="Wingdings"/>
    </w:rPr>
  </w:style>
  <w:style w:type="character" w:customStyle="1" w:styleId="ListLabel1621">
    <w:name w:val="ListLabel 1621"/>
    <w:qFormat/>
    <w:rsid w:val="00A90A76"/>
    <w:rPr>
      <w:rFonts w:cs="Symbol"/>
    </w:rPr>
  </w:style>
  <w:style w:type="character" w:customStyle="1" w:styleId="ListLabel1622">
    <w:name w:val="ListLabel 1622"/>
    <w:qFormat/>
    <w:rsid w:val="00A90A76"/>
    <w:rPr>
      <w:rFonts w:cs="Courier New"/>
    </w:rPr>
  </w:style>
  <w:style w:type="character" w:customStyle="1" w:styleId="ListLabel1623">
    <w:name w:val="ListLabel 1623"/>
    <w:qFormat/>
    <w:rsid w:val="00A90A76"/>
    <w:rPr>
      <w:rFonts w:cs="Wingdings"/>
    </w:rPr>
  </w:style>
  <w:style w:type="character" w:customStyle="1" w:styleId="ListLabel1624">
    <w:name w:val="ListLabel 1624"/>
    <w:qFormat/>
    <w:rsid w:val="00A90A76"/>
    <w:rPr>
      <w:rFonts w:cs="Symbol"/>
    </w:rPr>
  </w:style>
  <w:style w:type="character" w:customStyle="1" w:styleId="ListLabel1625">
    <w:name w:val="ListLabel 1625"/>
    <w:qFormat/>
    <w:rsid w:val="00A90A76"/>
    <w:rPr>
      <w:rFonts w:cs="Courier New"/>
    </w:rPr>
  </w:style>
  <w:style w:type="character" w:customStyle="1" w:styleId="ListLabel1626">
    <w:name w:val="ListLabel 1626"/>
    <w:qFormat/>
    <w:rsid w:val="00A90A76"/>
    <w:rPr>
      <w:rFonts w:cs="Wingdings"/>
    </w:rPr>
  </w:style>
  <w:style w:type="character" w:customStyle="1" w:styleId="ListLabel1627">
    <w:name w:val="ListLabel 1627"/>
    <w:qFormat/>
    <w:rsid w:val="00A90A76"/>
    <w:rPr>
      <w:rFonts w:cs="Symbol"/>
    </w:rPr>
  </w:style>
  <w:style w:type="character" w:customStyle="1" w:styleId="ListLabel1628">
    <w:name w:val="ListLabel 1628"/>
    <w:qFormat/>
    <w:rsid w:val="00A90A76"/>
    <w:rPr>
      <w:rFonts w:cs="Courier New"/>
    </w:rPr>
  </w:style>
  <w:style w:type="character" w:customStyle="1" w:styleId="ListLabel1629">
    <w:name w:val="ListLabel 1629"/>
    <w:qFormat/>
    <w:rsid w:val="00A90A76"/>
    <w:rPr>
      <w:rFonts w:cs="Wingdings"/>
    </w:rPr>
  </w:style>
  <w:style w:type="character" w:customStyle="1" w:styleId="ListLabel1630">
    <w:name w:val="ListLabel 1630"/>
    <w:qFormat/>
    <w:rsid w:val="00A90A76"/>
    <w:rPr>
      <w:rFonts w:cs="Symbol"/>
    </w:rPr>
  </w:style>
  <w:style w:type="character" w:customStyle="1" w:styleId="ListLabel1631">
    <w:name w:val="ListLabel 1631"/>
    <w:qFormat/>
    <w:rsid w:val="00A90A76"/>
    <w:rPr>
      <w:rFonts w:cs="Courier New"/>
    </w:rPr>
  </w:style>
  <w:style w:type="character" w:customStyle="1" w:styleId="ListLabel1632">
    <w:name w:val="ListLabel 1632"/>
    <w:qFormat/>
    <w:rsid w:val="00A90A76"/>
    <w:rPr>
      <w:rFonts w:cs="Wingdings"/>
    </w:rPr>
  </w:style>
  <w:style w:type="character" w:customStyle="1" w:styleId="ListLabel1633">
    <w:name w:val="ListLabel 1633"/>
    <w:qFormat/>
    <w:rsid w:val="00A90A76"/>
    <w:rPr>
      <w:rFonts w:cs="Symbol"/>
    </w:rPr>
  </w:style>
  <w:style w:type="character" w:customStyle="1" w:styleId="ListLabel1634">
    <w:name w:val="ListLabel 1634"/>
    <w:qFormat/>
    <w:rsid w:val="00A90A76"/>
    <w:rPr>
      <w:rFonts w:cs="Courier New"/>
    </w:rPr>
  </w:style>
  <w:style w:type="character" w:customStyle="1" w:styleId="ListLabel1635">
    <w:name w:val="ListLabel 1635"/>
    <w:qFormat/>
    <w:rsid w:val="00A90A76"/>
    <w:rPr>
      <w:rFonts w:cs="Wingdings"/>
    </w:rPr>
  </w:style>
  <w:style w:type="character" w:customStyle="1" w:styleId="ListLabel1636">
    <w:name w:val="ListLabel 1636"/>
    <w:qFormat/>
    <w:rsid w:val="00A90A76"/>
    <w:rPr>
      <w:rFonts w:cs="Symbol"/>
    </w:rPr>
  </w:style>
  <w:style w:type="character" w:customStyle="1" w:styleId="ListLabel1637">
    <w:name w:val="ListLabel 1637"/>
    <w:qFormat/>
    <w:rsid w:val="00A90A76"/>
    <w:rPr>
      <w:rFonts w:cs="Courier New"/>
    </w:rPr>
  </w:style>
  <w:style w:type="character" w:customStyle="1" w:styleId="ListLabel1638">
    <w:name w:val="ListLabel 1638"/>
    <w:qFormat/>
    <w:rsid w:val="00A90A76"/>
    <w:rPr>
      <w:rFonts w:cs="Wingdings"/>
    </w:rPr>
  </w:style>
  <w:style w:type="character" w:customStyle="1" w:styleId="ListLabel1639">
    <w:name w:val="ListLabel 1639"/>
    <w:qFormat/>
    <w:rsid w:val="00A90A76"/>
    <w:rPr>
      <w:rFonts w:cs="Symbol"/>
    </w:rPr>
  </w:style>
  <w:style w:type="character" w:customStyle="1" w:styleId="ListLabel1640">
    <w:name w:val="ListLabel 1640"/>
    <w:qFormat/>
    <w:rsid w:val="00A90A76"/>
    <w:rPr>
      <w:rFonts w:cs="Courier New"/>
    </w:rPr>
  </w:style>
  <w:style w:type="character" w:customStyle="1" w:styleId="ListLabel1641">
    <w:name w:val="ListLabel 1641"/>
    <w:qFormat/>
    <w:rsid w:val="00A90A76"/>
    <w:rPr>
      <w:rFonts w:cs="Wingdings"/>
    </w:rPr>
  </w:style>
  <w:style w:type="character" w:customStyle="1" w:styleId="ListLabel1642">
    <w:name w:val="ListLabel 1642"/>
    <w:qFormat/>
    <w:rsid w:val="00A90A76"/>
    <w:rPr>
      <w:rFonts w:cs="Symbol"/>
    </w:rPr>
  </w:style>
  <w:style w:type="character" w:customStyle="1" w:styleId="ListLabel1643">
    <w:name w:val="ListLabel 1643"/>
    <w:qFormat/>
    <w:rsid w:val="00A90A76"/>
    <w:rPr>
      <w:rFonts w:cs="Courier New"/>
    </w:rPr>
  </w:style>
  <w:style w:type="character" w:customStyle="1" w:styleId="ListLabel1644">
    <w:name w:val="ListLabel 1644"/>
    <w:qFormat/>
    <w:rsid w:val="00A90A76"/>
    <w:rPr>
      <w:rFonts w:cs="Wingdings"/>
    </w:rPr>
  </w:style>
  <w:style w:type="character" w:customStyle="1" w:styleId="ListLabel1645">
    <w:name w:val="ListLabel 1645"/>
    <w:qFormat/>
    <w:rsid w:val="00A90A76"/>
    <w:rPr>
      <w:rFonts w:cs="Symbol"/>
    </w:rPr>
  </w:style>
  <w:style w:type="character" w:customStyle="1" w:styleId="ListLabel1646">
    <w:name w:val="ListLabel 1646"/>
    <w:qFormat/>
    <w:rsid w:val="00A90A76"/>
    <w:rPr>
      <w:rFonts w:cs="Courier New"/>
    </w:rPr>
  </w:style>
  <w:style w:type="character" w:customStyle="1" w:styleId="ListLabel1647">
    <w:name w:val="ListLabel 1647"/>
    <w:qFormat/>
    <w:rsid w:val="00A90A76"/>
    <w:rPr>
      <w:rFonts w:cs="Wingdings"/>
    </w:rPr>
  </w:style>
  <w:style w:type="character" w:customStyle="1" w:styleId="ListLabel1648">
    <w:name w:val="ListLabel 1648"/>
    <w:qFormat/>
    <w:rsid w:val="00A90A76"/>
    <w:rPr>
      <w:rFonts w:cs="Symbol"/>
    </w:rPr>
  </w:style>
  <w:style w:type="character" w:customStyle="1" w:styleId="ListLabel1649">
    <w:name w:val="ListLabel 1649"/>
    <w:qFormat/>
    <w:rsid w:val="00A90A76"/>
    <w:rPr>
      <w:rFonts w:cs="Courier New"/>
    </w:rPr>
  </w:style>
  <w:style w:type="character" w:customStyle="1" w:styleId="ListLabel1650">
    <w:name w:val="ListLabel 1650"/>
    <w:qFormat/>
    <w:rsid w:val="00A90A76"/>
    <w:rPr>
      <w:rFonts w:cs="Wingdings"/>
    </w:rPr>
  </w:style>
  <w:style w:type="character" w:customStyle="1" w:styleId="ListLabel1651">
    <w:name w:val="ListLabel 1651"/>
    <w:qFormat/>
    <w:rsid w:val="00A90A76"/>
    <w:rPr>
      <w:rFonts w:cs="Symbol"/>
    </w:rPr>
  </w:style>
  <w:style w:type="character" w:customStyle="1" w:styleId="ListLabel1652">
    <w:name w:val="ListLabel 1652"/>
    <w:qFormat/>
    <w:rsid w:val="00A90A76"/>
    <w:rPr>
      <w:rFonts w:cs="Courier New"/>
    </w:rPr>
  </w:style>
  <w:style w:type="character" w:customStyle="1" w:styleId="ListLabel1653">
    <w:name w:val="ListLabel 1653"/>
    <w:qFormat/>
    <w:rsid w:val="00A90A76"/>
    <w:rPr>
      <w:rFonts w:cs="Wingdings"/>
    </w:rPr>
  </w:style>
  <w:style w:type="character" w:customStyle="1" w:styleId="ListLabel1654">
    <w:name w:val="ListLabel 1654"/>
    <w:qFormat/>
    <w:rsid w:val="00A90A76"/>
    <w:rPr>
      <w:rFonts w:cs="Symbol"/>
    </w:rPr>
  </w:style>
  <w:style w:type="character" w:customStyle="1" w:styleId="ListLabel1655">
    <w:name w:val="ListLabel 1655"/>
    <w:qFormat/>
    <w:rsid w:val="00A90A76"/>
    <w:rPr>
      <w:rFonts w:cs="Courier New"/>
    </w:rPr>
  </w:style>
  <w:style w:type="character" w:customStyle="1" w:styleId="ListLabel1656">
    <w:name w:val="ListLabel 1656"/>
    <w:qFormat/>
    <w:rsid w:val="00A90A76"/>
    <w:rPr>
      <w:rFonts w:cs="Wingdings"/>
    </w:rPr>
  </w:style>
  <w:style w:type="character" w:customStyle="1" w:styleId="ListLabel1657">
    <w:name w:val="ListLabel 1657"/>
    <w:qFormat/>
    <w:rsid w:val="00A90A76"/>
    <w:rPr>
      <w:rFonts w:cs="Symbol"/>
    </w:rPr>
  </w:style>
  <w:style w:type="character" w:customStyle="1" w:styleId="ListLabel1658">
    <w:name w:val="ListLabel 1658"/>
    <w:qFormat/>
    <w:rsid w:val="00A90A76"/>
    <w:rPr>
      <w:rFonts w:cs="Courier New"/>
    </w:rPr>
  </w:style>
  <w:style w:type="character" w:customStyle="1" w:styleId="ListLabel1659">
    <w:name w:val="ListLabel 1659"/>
    <w:qFormat/>
    <w:rsid w:val="00A90A76"/>
    <w:rPr>
      <w:rFonts w:cs="Wingdings"/>
    </w:rPr>
  </w:style>
  <w:style w:type="character" w:customStyle="1" w:styleId="ListLabel1660">
    <w:name w:val="ListLabel 1660"/>
    <w:qFormat/>
    <w:rsid w:val="00A90A76"/>
    <w:rPr>
      <w:rFonts w:cs="Symbol"/>
    </w:rPr>
  </w:style>
  <w:style w:type="character" w:customStyle="1" w:styleId="ListLabel1661">
    <w:name w:val="ListLabel 1661"/>
    <w:qFormat/>
    <w:rsid w:val="00A90A76"/>
    <w:rPr>
      <w:rFonts w:cs="Courier New"/>
    </w:rPr>
  </w:style>
  <w:style w:type="character" w:customStyle="1" w:styleId="ListLabel1662">
    <w:name w:val="ListLabel 1662"/>
    <w:qFormat/>
    <w:rsid w:val="00A90A76"/>
    <w:rPr>
      <w:rFonts w:cs="Wingdings"/>
    </w:rPr>
  </w:style>
  <w:style w:type="character" w:customStyle="1" w:styleId="ListLabel1663">
    <w:name w:val="ListLabel 1663"/>
    <w:qFormat/>
    <w:rsid w:val="00A90A76"/>
    <w:rPr>
      <w:rFonts w:cs="Symbol"/>
    </w:rPr>
  </w:style>
  <w:style w:type="character" w:customStyle="1" w:styleId="ListLabel1664">
    <w:name w:val="ListLabel 1664"/>
    <w:qFormat/>
    <w:rsid w:val="00A90A76"/>
    <w:rPr>
      <w:rFonts w:cs="Courier New"/>
    </w:rPr>
  </w:style>
  <w:style w:type="character" w:customStyle="1" w:styleId="ListLabel1665">
    <w:name w:val="ListLabel 1665"/>
    <w:qFormat/>
    <w:rsid w:val="00A90A76"/>
    <w:rPr>
      <w:rFonts w:cs="Wingdings"/>
    </w:rPr>
  </w:style>
  <w:style w:type="character" w:customStyle="1" w:styleId="ListLabel1666">
    <w:name w:val="ListLabel 1666"/>
    <w:qFormat/>
    <w:rsid w:val="00A90A76"/>
    <w:rPr>
      <w:rFonts w:cs="Symbol"/>
    </w:rPr>
  </w:style>
  <w:style w:type="character" w:customStyle="1" w:styleId="ListLabel1667">
    <w:name w:val="ListLabel 1667"/>
    <w:qFormat/>
    <w:rsid w:val="00A90A76"/>
    <w:rPr>
      <w:rFonts w:cs="Courier New"/>
    </w:rPr>
  </w:style>
  <w:style w:type="character" w:customStyle="1" w:styleId="ListLabel1668">
    <w:name w:val="ListLabel 1668"/>
    <w:qFormat/>
    <w:rsid w:val="00A90A76"/>
    <w:rPr>
      <w:rFonts w:cs="Wingdings"/>
    </w:rPr>
  </w:style>
  <w:style w:type="character" w:customStyle="1" w:styleId="ListLabel1669">
    <w:name w:val="ListLabel 1669"/>
    <w:qFormat/>
    <w:rsid w:val="00A90A76"/>
    <w:rPr>
      <w:rFonts w:cs="Symbol"/>
    </w:rPr>
  </w:style>
  <w:style w:type="character" w:customStyle="1" w:styleId="ListLabel1670">
    <w:name w:val="ListLabel 1670"/>
    <w:qFormat/>
    <w:rsid w:val="00A90A76"/>
    <w:rPr>
      <w:rFonts w:cs="Courier New"/>
    </w:rPr>
  </w:style>
  <w:style w:type="character" w:customStyle="1" w:styleId="ListLabel1671">
    <w:name w:val="ListLabel 1671"/>
    <w:qFormat/>
    <w:rsid w:val="00A90A76"/>
    <w:rPr>
      <w:rFonts w:cs="Wingdings"/>
    </w:rPr>
  </w:style>
  <w:style w:type="character" w:customStyle="1" w:styleId="ListLabel1672">
    <w:name w:val="ListLabel 1672"/>
    <w:qFormat/>
    <w:rsid w:val="00A90A76"/>
    <w:rPr>
      <w:rFonts w:cs="Symbol"/>
    </w:rPr>
  </w:style>
  <w:style w:type="character" w:customStyle="1" w:styleId="ListLabel1673">
    <w:name w:val="ListLabel 1673"/>
    <w:qFormat/>
    <w:rsid w:val="00A90A76"/>
    <w:rPr>
      <w:rFonts w:cs="Courier New"/>
    </w:rPr>
  </w:style>
  <w:style w:type="character" w:customStyle="1" w:styleId="ListLabel1674">
    <w:name w:val="ListLabel 1674"/>
    <w:qFormat/>
    <w:rsid w:val="00A90A76"/>
    <w:rPr>
      <w:rFonts w:cs="Wingdings"/>
    </w:rPr>
  </w:style>
  <w:style w:type="character" w:customStyle="1" w:styleId="ListLabel1675">
    <w:name w:val="ListLabel 1675"/>
    <w:qFormat/>
    <w:rsid w:val="00A90A76"/>
    <w:rPr>
      <w:rFonts w:cs="Symbol"/>
    </w:rPr>
  </w:style>
  <w:style w:type="character" w:customStyle="1" w:styleId="ListLabel1676">
    <w:name w:val="ListLabel 1676"/>
    <w:qFormat/>
    <w:rsid w:val="00A90A76"/>
    <w:rPr>
      <w:rFonts w:cs="Courier New"/>
    </w:rPr>
  </w:style>
  <w:style w:type="character" w:customStyle="1" w:styleId="ListLabel1677">
    <w:name w:val="ListLabel 1677"/>
    <w:qFormat/>
    <w:rsid w:val="00A90A76"/>
    <w:rPr>
      <w:rFonts w:cs="Wingdings"/>
    </w:rPr>
  </w:style>
  <w:style w:type="character" w:customStyle="1" w:styleId="ListLabel1678">
    <w:name w:val="ListLabel 1678"/>
    <w:qFormat/>
    <w:rsid w:val="00A90A76"/>
    <w:rPr>
      <w:rFonts w:cs="Symbol"/>
    </w:rPr>
  </w:style>
  <w:style w:type="character" w:customStyle="1" w:styleId="ListLabel1679">
    <w:name w:val="ListLabel 1679"/>
    <w:qFormat/>
    <w:rsid w:val="00A90A76"/>
    <w:rPr>
      <w:rFonts w:cs="Courier New"/>
    </w:rPr>
  </w:style>
  <w:style w:type="character" w:customStyle="1" w:styleId="ListLabel1680">
    <w:name w:val="ListLabel 1680"/>
    <w:qFormat/>
    <w:rsid w:val="00A90A76"/>
    <w:rPr>
      <w:rFonts w:cs="Wingdings"/>
    </w:rPr>
  </w:style>
  <w:style w:type="character" w:customStyle="1" w:styleId="ListLabel1681">
    <w:name w:val="ListLabel 1681"/>
    <w:qFormat/>
    <w:rsid w:val="00A90A76"/>
    <w:rPr>
      <w:rFonts w:cs="Symbol"/>
    </w:rPr>
  </w:style>
  <w:style w:type="character" w:customStyle="1" w:styleId="ListLabel1682">
    <w:name w:val="ListLabel 1682"/>
    <w:qFormat/>
    <w:rsid w:val="00A90A76"/>
    <w:rPr>
      <w:rFonts w:cs="Courier New"/>
    </w:rPr>
  </w:style>
  <w:style w:type="character" w:customStyle="1" w:styleId="ListLabel1683">
    <w:name w:val="ListLabel 1683"/>
    <w:qFormat/>
    <w:rsid w:val="00A90A76"/>
    <w:rPr>
      <w:rFonts w:cs="Wingdings"/>
    </w:rPr>
  </w:style>
  <w:style w:type="character" w:customStyle="1" w:styleId="ListLabel1684">
    <w:name w:val="ListLabel 1684"/>
    <w:qFormat/>
    <w:rsid w:val="00A90A76"/>
    <w:rPr>
      <w:rFonts w:cs="Symbol"/>
    </w:rPr>
  </w:style>
  <w:style w:type="character" w:customStyle="1" w:styleId="ListLabel1685">
    <w:name w:val="ListLabel 1685"/>
    <w:qFormat/>
    <w:rsid w:val="00A90A76"/>
    <w:rPr>
      <w:rFonts w:cs="Courier New"/>
    </w:rPr>
  </w:style>
  <w:style w:type="character" w:customStyle="1" w:styleId="ListLabel1686">
    <w:name w:val="ListLabel 1686"/>
    <w:qFormat/>
    <w:rsid w:val="00A90A76"/>
    <w:rPr>
      <w:rFonts w:cs="Wingdings"/>
    </w:rPr>
  </w:style>
  <w:style w:type="character" w:customStyle="1" w:styleId="ListLabel1687">
    <w:name w:val="ListLabel 1687"/>
    <w:qFormat/>
    <w:rsid w:val="00A90A76"/>
    <w:rPr>
      <w:rFonts w:cs="Symbol"/>
    </w:rPr>
  </w:style>
  <w:style w:type="character" w:customStyle="1" w:styleId="ListLabel1688">
    <w:name w:val="ListLabel 1688"/>
    <w:qFormat/>
    <w:rsid w:val="00A90A76"/>
    <w:rPr>
      <w:rFonts w:cs="Courier New"/>
    </w:rPr>
  </w:style>
  <w:style w:type="character" w:customStyle="1" w:styleId="ListLabel1689">
    <w:name w:val="ListLabel 1689"/>
    <w:qFormat/>
    <w:rsid w:val="00A90A76"/>
    <w:rPr>
      <w:rFonts w:cs="Wingdings"/>
    </w:rPr>
  </w:style>
  <w:style w:type="character" w:customStyle="1" w:styleId="ListLabel1690">
    <w:name w:val="ListLabel 1690"/>
    <w:qFormat/>
    <w:rsid w:val="00A90A76"/>
    <w:rPr>
      <w:rFonts w:cs="Symbol"/>
    </w:rPr>
  </w:style>
  <w:style w:type="character" w:customStyle="1" w:styleId="ListLabel1691">
    <w:name w:val="ListLabel 1691"/>
    <w:qFormat/>
    <w:rsid w:val="00A90A76"/>
    <w:rPr>
      <w:rFonts w:cs="Courier New"/>
    </w:rPr>
  </w:style>
  <w:style w:type="character" w:customStyle="1" w:styleId="ListLabel1692">
    <w:name w:val="ListLabel 1692"/>
    <w:qFormat/>
    <w:rsid w:val="00A90A76"/>
    <w:rPr>
      <w:rFonts w:cs="Wingdings"/>
    </w:rPr>
  </w:style>
  <w:style w:type="character" w:customStyle="1" w:styleId="ListLabel1693">
    <w:name w:val="ListLabel 1693"/>
    <w:qFormat/>
    <w:rsid w:val="00A90A76"/>
    <w:rPr>
      <w:rFonts w:cs="Symbol"/>
    </w:rPr>
  </w:style>
  <w:style w:type="character" w:customStyle="1" w:styleId="ListLabel1694">
    <w:name w:val="ListLabel 1694"/>
    <w:qFormat/>
    <w:rsid w:val="00A90A76"/>
    <w:rPr>
      <w:rFonts w:cs="Courier New"/>
    </w:rPr>
  </w:style>
  <w:style w:type="character" w:customStyle="1" w:styleId="ListLabel1695">
    <w:name w:val="ListLabel 1695"/>
    <w:qFormat/>
    <w:rsid w:val="00A90A76"/>
    <w:rPr>
      <w:rFonts w:cs="Wingdings"/>
    </w:rPr>
  </w:style>
  <w:style w:type="character" w:customStyle="1" w:styleId="ListLabel1696">
    <w:name w:val="ListLabel 1696"/>
    <w:qFormat/>
    <w:rsid w:val="00A90A76"/>
    <w:rPr>
      <w:rFonts w:cs="Symbol"/>
    </w:rPr>
  </w:style>
  <w:style w:type="character" w:customStyle="1" w:styleId="ListLabel1697">
    <w:name w:val="ListLabel 1697"/>
    <w:qFormat/>
    <w:rsid w:val="00A90A76"/>
    <w:rPr>
      <w:rFonts w:cs="Courier New"/>
    </w:rPr>
  </w:style>
  <w:style w:type="character" w:customStyle="1" w:styleId="ListLabel1698">
    <w:name w:val="ListLabel 1698"/>
    <w:qFormat/>
    <w:rsid w:val="00A90A76"/>
    <w:rPr>
      <w:rFonts w:cs="Wingdings"/>
    </w:rPr>
  </w:style>
  <w:style w:type="character" w:customStyle="1" w:styleId="ListLabel1699">
    <w:name w:val="ListLabel 1699"/>
    <w:qFormat/>
    <w:rsid w:val="00A90A76"/>
    <w:rPr>
      <w:rFonts w:cs="Symbol"/>
    </w:rPr>
  </w:style>
  <w:style w:type="character" w:customStyle="1" w:styleId="ListLabel1700">
    <w:name w:val="ListLabel 1700"/>
    <w:qFormat/>
    <w:rsid w:val="00A90A76"/>
    <w:rPr>
      <w:rFonts w:cs="Courier New"/>
    </w:rPr>
  </w:style>
  <w:style w:type="character" w:customStyle="1" w:styleId="ListLabel1701">
    <w:name w:val="ListLabel 1701"/>
    <w:qFormat/>
    <w:rsid w:val="00A90A76"/>
    <w:rPr>
      <w:rFonts w:cs="Wingdings"/>
    </w:rPr>
  </w:style>
  <w:style w:type="character" w:customStyle="1" w:styleId="ListLabel1702">
    <w:name w:val="ListLabel 1702"/>
    <w:qFormat/>
    <w:rsid w:val="00A90A76"/>
    <w:rPr>
      <w:rFonts w:cs="Symbol"/>
    </w:rPr>
  </w:style>
  <w:style w:type="character" w:customStyle="1" w:styleId="ListLabel1703">
    <w:name w:val="ListLabel 1703"/>
    <w:qFormat/>
    <w:rsid w:val="00A90A76"/>
    <w:rPr>
      <w:rFonts w:cs="Courier New"/>
    </w:rPr>
  </w:style>
  <w:style w:type="character" w:customStyle="1" w:styleId="ListLabel1704">
    <w:name w:val="ListLabel 1704"/>
    <w:qFormat/>
    <w:rsid w:val="00A90A76"/>
    <w:rPr>
      <w:rFonts w:cs="Wingdings"/>
    </w:rPr>
  </w:style>
  <w:style w:type="character" w:customStyle="1" w:styleId="ListLabel1705">
    <w:name w:val="ListLabel 1705"/>
    <w:qFormat/>
    <w:rsid w:val="00A90A76"/>
    <w:rPr>
      <w:rFonts w:cs="Symbol"/>
    </w:rPr>
  </w:style>
  <w:style w:type="character" w:customStyle="1" w:styleId="ListLabel1706">
    <w:name w:val="ListLabel 1706"/>
    <w:qFormat/>
    <w:rsid w:val="00A90A76"/>
    <w:rPr>
      <w:rFonts w:cs="Courier New"/>
    </w:rPr>
  </w:style>
  <w:style w:type="character" w:customStyle="1" w:styleId="ListLabel1707">
    <w:name w:val="ListLabel 1707"/>
    <w:qFormat/>
    <w:rsid w:val="00A90A76"/>
    <w:rPr>
      <w:rFonts w:cs="Wingdings"/>
    </w:rPr>
  </w:style>
  <w:style w:type="character" w:customStyle="1" w:styleId="ListLabel1708">
    <w:name w:val="ListLabel 1708"/>
    <w:qFormat/>
    <w:rsid w:val="00A90A76"/>
    <w:rPr>
      <w:rFonts w:cs="Symbol"/>
    </w:rPr>
  </w:style>
  <w:style w:type="character" w:customStyle="1" w:styleId="ListLabel1709">
    <w:name w:val="ListLabel 1709"/>
    <w:qFormat/>
    <w:rsid w:val="00A90A76"/>
    <w:rPr>
      <w:rFonts w:cs="Courier New"/>
    </w:rPr>
  </w:style>
  <w:style w:type="character" w:customStyle="1" w:styleId="ListLabel1710">
    <w:name w:val="ListLabel 1710"/>
    <w:qFormat/>
    <w:rsid w:val="00A90A76"/>
    <w:rPr>
      <w:rFonts w:cs="Wingdings"/>
    </w:rPr>
  </w:style>
  <w:style w:type="character" w:customStyle="1" w:styleId="ListLabel1711">
    <w:name w:val="ListLabel 1711"/>
    <w:qFormat/>
    <w:rsid w:val="00A90A76"/>
    <w:rPr>
      <w:rFonts w:cs="Symbol"/>
    </w:rPr>
  </w:style>
  <w:style w:type="character" w:customStyle="1" w:styleId="ListLabel1712">
    <w:name w:val="ListLabel 1712"/>
    <w:qFormat/>
    <w:rsid w:val="00A90A76"/>
    <w:rPr>
      <w:rFonts w:cs="Courier New"/>
    </w:rPr>
  </w:style>
  <w:style w:type="character" w:customStyle="1" w:styleId="ListLabel1713">
    <w:name w:val="ListLabel 1713"/>
    <w:qFormat/>
    <w:rsid w:val="00A90A76"/>
    <w:rPr>
      <w:rFonts w:cs="Wingdings"/>
    </w:rPr>
  </w:style>
  <w:style w:type="character" w:customStyle="1" w:styleId="ListLabel1714">
    <w:name w:val="ListLabel 1714"/>
    <w:qFormat/>
    <w:rsid w:val="00A90A76"/>
    <w:rPr>
      <w:rFonts w:cs="Symbol"/>
    </w:rPr>
  </w:style>
  <w:style w:type="character" w:customStyle="1" w:styleId="ListLabel1715">
    <w:name w:val="ListLabel 1715"/>
    <w:qFormat/>
    <w:rsid w:val="00A90A76"/>
    <w:rPr>
      <w:rFonts w:cs="Courier New"/>
    </w:rPr>
  </w:style>
  <w:style w:type="character" w:customStyle="1" w:styleId="ListLabel1716">
    <w:name w:val="ListLabel 1716"/>
    <w:qFormat/>
    <w:rsid w:val="00A90A76"/>
    <w:rPr>
      <w:rFonts w:cs="Wingdings"/>
    </w:rPr>
  </w:style>
  <w:style w:type="character" w:customStyle="1" w:styleId="ListLabel1717">
    <w:name w:val="ListLabel 1717"/>
    <w:qFormat/>
    <w:rsid w:val="00A90A76"/>
    <w:rPr>
      <w:rFonts w:cs="Symbol"/>
    </w:rPr>
  </w:style>
  <w:style w:type="character" w:customStyle="1" w:styleId="ListLabel1718">
    <w:name w:val="ListLabel 1718"/>
    <w:qFormat/>
    <w:rsid w:val="00A90A76"/>
    <w:rPr>
      <w:rFonts w:cs="Courier New"/>
    </w:rPr>
  </w:style>
  <w:style w:type="character" w:customStyle="1" w:styleId="ListLabel1719">
    <w:name w:val="ListLabel 1719"/>
    <w:qFormat/>
    <w:rsid w:val="00A90A76"/>
    <w:rPr>
      <w:rFonts w:cs="Wingdings"/>
    </w:rPr>
  </w:style>
  <w:style w:type="character" w:customStyle="1" w:styleId="ListLabel1720">
    <w:name w:val="ListLabel 1720"/>
    <w:qFormat/>
    <w:rsid w:val="00A90A76"/>
    <w:rPr>
      <w:rFonts w:cs="Symbol"/>
    </w:rPr>
  </w:style>
  <w:style w:type="character" w:customStyle="1" w:styleId="ListLabel1721">
    <w:name w:val="ListLabel 1721"/>
    <w:qFormat/>
    <w:rsid w:val="00A90A76"/>
    <w:rPr>
      <w:rFonts w:cs="Courier New"/>
    </w:rPr>
  </w:style>
  <w:style w:type="character" w:customStyle="1" w:styleId="ListLabel1722">
    <w:name w:val="ListLabel 1722"/>
    <w:qFormat/>
    <w:rsid w:val="00A90A76"/>
    <w:rPr>
      <w:rFonts w:cs="Wingdings"/>
    </w:rPr>
  </w:style>
  <w:style w:type="character" w:customStyle="1" w:styleId="ListLabel1723">
    <w:name w:val="ListLabel 1723"/>
    <w:qFormat/>
    <w:rsid w:val="00A90A76"/>
    <w:rPr>
      <w:rFonts w:cs="Symbol"/>
    </w:rPr>
  </w:style>
  <w:style w:type="character" w:customStyle="1" w:styleId="ListLabel1724">
    <w:name w:val="ListLabel 1724"/>
    <w:qFormat/>
    <w:rsid w:val="00A90A76"/>
    <w:rPr>
      <w:rFonts w:cs="Courier New"/>
    </w:rPr>
  </w:style>
  <w:style w:type="character" w:customStyle="1" w:styleId="ListLabel1725">
    <w:name w:val="ListLabel 1725"/>
    <w:qFormat/>
    <w:rsid w:val="00A90A76"/>
    <w:rPr>
      <w:rFonts w:cs="Wingdings"/>
    </w:rPr>
  </w:style>
  <w:style w:type="character" w:customStyle="1" w:styleId="ListLabel1726">
    <w:name w:val="ListLabel 1726"/>
    <w:qFormat/>
    <w:rsid w:val="00A90A76"/>
    <w:rPr>
      <w:rFonts w:cs="Symbol"/>
    </w:rPr>
  </w:style>
  <w:style w:type="character" w:customStyle="1" w:styleId="ListLabel1727">
    <w:name w:val="ListLabel 1727"/>
    <w:qFormat/>
    <w:rsid w:val="00A90A76"/>
    <w:rPr>
      <w:rFonts w:cs="Courier New"/>
    </w:rPr>
  </w:style>
  <w:style w:type="character" w:customStyle="1" w:styleId="ListLabel1728">
    <w:name w:val="ListLabel 1728"/>
    <w:qFormat/>
    <w:rsid w:val="00A90A76"/>
    <w:rPr>
      <w:rFonts w:cs="Wingdings"/>
    </w:rPr>
  </w:style>
  <w:style w:type="character" w:customStyle="1" w:styleId="ListLabel1729">
    <w:name w:val="ListLabel 1729"/>
    <w:qFormat/>
    <w:rsid w:val="00A90A76"/>
    <w:rPr>
      <w:rFonts w:cs="Symbol"/>
    </w:rPr>
  </w:style>
  <w:style w:type="character" w:customStyle="1" w:styleId="ListLabel1730">
    <w:name w:val="ListLabel 1730"/>
    <w:qFormat/>
    <w:rsid w:val="00A90A76"/>
    <w:rPr>
      <w:rFonts w:cs="Courier New"/>
    </w:rPr>
  </w:style>
  <w:style w:type="character" w:customStyle="1" w:styleId="ListLabel1731">
    <w:name w:val="ListLabel 1731"/>
    <w:qFormat/>
    <w:rsid w:val="00A90A76"/>
    <w:rPr>
      <w:rFonts w:cs="Wingdings"/>
    </w:rPr>
  </w:style>
  <w:style w:type="character" w:customStyle="1" w:styleId="ListLabel1732">
    <w:name w:val="ListLabel 1732"/>
    <w:qFormat/>
    <w:rsid w:val="00A90A76"/>
    <w:rPr>
      <w:rFonts w:cs="Symbol"/>
    </w:rPr>
  </w:style>
  <w:style w:type="character" w:customStyle="1" w:styleId="ListLabel1733">
    <w:name w:val="ListLabel 1733"/>
    <w:qFormat/>
    <w:rsid w:val="00A90A76"/>
    <w:rPr>
      <w:rFonts w:cs="Courier New"/>
    </w:rPr>
  </w:style>
  <w:style w:type="character" w:customStyle="1" w:styleId="ListLabel1734">
    <w:name w:val="ListLabel 1734"/>
    <w:qFormat/>
    <w:rsid w:val="00A90A76"/>
    <w:rPr>
      <w:rFonts w:cs="Wingdings"/>
    </w:rPr>
  </w:style>
  <w:style w:type="character" w:customStyle="1" w:styleId="ListLabel1735">
    <w:name w:val="ListLabel 1735"/>
    <w:qFormat/>
    <w:rsid w:val="00A90A76"/>
    <w:rPr>
      <w:rFonts w:cs="Symbol"/>
    </w:rPr>
  </w:style>
  <w:style w:type="character" w:customStyle="1" w:styleId="ListLabel1736">
    <w:name w:val="ListLabel 1736"/>
    <w:qFormat/>
    <w:rsid w:val="00A90A76"/>
    <w:rPr>
      <w:rFonts w:cs="Courier New"/>
    </w:rPr>
  </w:style>
  <w:style w:type="character" w:customStyle="1" w:styleId="ListLabel1737">
    <w:name w:val="ListLabel 1737"/>
    <w:qFormat/>
    <w:rsid w:val="00A90A76"/>
    <w:rPr>
      <w:rFonts w:cs="Wingdings"/>
    </w:rPr>
  </w:style>
  <w:style w:type="character" w:customStyle="1" w:styleId="ListLabel1738">
    <w:name w:val="ListLabel 1738"/>
    <w:qFormat/>
    <w:rsid w:val="00A90A76"/>
    <w:rPr>
      <w:rFonts w:cs="Symbol"/>
    </w:rPr>
  </w:style>
  <w:style w:type="character" w:customStyle="1" w:styleId="ListLabel1739">
    <w:name w:val="ListLabel 1739"/>
    <w:qFormat/>
    <w:rsid w:val="00A90A76"/>
    <w:rPr>
      <w:rFonts w:cs="Courier New"/>
    </w:rPr>
  </w:style>
  <w:style w:type="character" w:customStyle="1" w:styleId="ListLabel1740">
    <w:name w:val="ListLabel 1740"/>
    <w:qFormat/>
    <w:rsid w:val="00A90A76"/>
    <w:rPr>
      <w:rFonts w:cs="Wingdings"/>
    </w:rPr>
  </w:style>
  <w:style w:type="character" w:customStyle="1" w:styleId="ListLabel1741">
    <w:name w:val="ListLabel 1741"/>
    <w:qFormat/>
    <w:rsid w:val="00A90A76"/>
    <w:rPr>
      <w:rFonts w:cs="Symbol"/>
    </w:rPr>
  </w:style>
  <w:style w:type="character" w:customStyle="1" w:styleId="ListLabel1742">
    <w:name w:val="ListLabel 1742"/>
    <w:qFormat/>
    <w:rsid w:val="00A90A76"/>
    <w:rPr>
      <w:rFonts w:cs="Courier New"/>
    </w:rPr>
  </w:style>
  <w:style w:type="character" w:customStyle="1" w:styleId="ListLabel1743">
    <w:name w:val="ListLabel 1743"/>
    <w:qFormat/>
    <w:rsid w:val="00A90A76"/>
    <w:rPr>
      <w:rFonts w:cs="Wingdings"/>
    </w:rPr>
  </w:style>
  <w:style w:type="character" w:customStyle="1" w:styleId="ListLabel1744">
    <w:name w:val="ListLabel 1744"/>
    <w:qFormat/>
    <w:rsid w:val="00A90A76"/>
    <w:rPr>
      <w:rFonts w:cs="Symbol"/>
    </w:rPr>
  </w:style>
  <w:style w:type="character" w:customStyle="1" w:styleId="ListLabel1745">
    <w:name w:val="ListLabel 1745"/>
    <w:qFormat/>
    <w:rsid w:val="00A90A76"/>
    <w:rPr>
      <w:rFonts w:cs="Courier New"/>
    </w:rPr>
  </w:style>
  <w:style w:type="character" w:customStyle="1" w:styleId="ListLabel1746">
    <w:name w:val="ListLabel 1746"/>
    <w:qFormat/>
    <w:rsid w:val="00A90A76"/>
    <w:rPr>
      <w:rFonts w:cs="Wingdings"/>
    </w:rPr>
  </w:style>
  <w:style w:type="character" w:customStyle="1" w:styleId="ListLabel1747">
    <w:name w:val="ListLabel 1747"/>
    <w:qFormat/>
    <w:rsid w:val="00A90A76"/>
    <w:rPr>
      <w:rFonts w:cs="Symbol"/>
    </w:rPr>
  </w:style>
  <w:style w:type="character" w:customStyle="1" w:styleId="ListLabel1748">
    <w:name w:val="ListLabel 1748"/>
    <w:qFormat/>
    <w:rsid w:val="00A90A76"/>
    <w:rPr>
      <w:rFonts w:cs="Courier New"/>
    </w:rPr>
  </w:style>
  <w:style w:type="character" w:customStyle="1" w:styleId="ListLabel1749">
    <w:name w:val="ListLabel 1749"/>
    <w:qFormat/>
    <w:rsid w:val="00A90A76"/>
    <w:rPr>
      <w:rFonts w:cs="Wingdings"/>
    </w:rPr>
  </w:style>
  <w:style w:type="character" w:customStyle="1" w:styleId="ListLabel1750">
    <w:name w:val="ListLabel 1750"/>
    <w:qFormat/>
    <w:rsid w:val="00A90A76"/>
    <w:rPr>
      <w:rFonts w:cs="Symbol"/>
    </w:rPr>
  </w:style>
  <w:style w:type="character" w:customStyle="1" w:styleId="ListLabel1751">
    <w:name w:val="ListLabel 1751"/>
    <w:qFormat/>
    <w:rsid w:val="00A90A76"/>
    <w:rPr>
      <w:rFonts w:cs="Courier New"/>
    </w:rPr>
  </w:style>
  <w:style w:type="character" w:customStyle="1" w:styleId="ListLabel1752">
    <w:name w:val="ListLabel 1752"/>
    <w:qFormat/>
    <w:rsid w:val="00A90A76"/>
    <w:rPr>
      <w:rFonts w:cs="Wingdings"/>
    </w:rPr>
  </w:style>
  <w:style w:type="character" w:customStyle="1" w:styleId="ListLabel1753">
    <w:name w:val="ListLabel 1753"/>
    <w:qFormat/>
    <w:rsid w:val="00A90A76"/>
    <w:rPr>
      <w:rFonts w:cs="Symbol"/>
    </w:rPr>
  </w:style>
  <w:style w:type="character" w:customStyle="1" w:styleId="ListLabel1754">
    <w:name w:val="ListLabel 1754"/>
    <w:qFormat/>
    <w:rsid w:val="00A90A76"/>
    <w:rPr>
      <w:rFonts w:cs="Courier New"/>
    </w:rPr>
  </w:style>
  <w:style w:type="character" w:customStyle="1" w:styleId="ListLabel1755">
    <w:name w:val="ListLabel 1755"/>
    <w:qFormat/>
    <w:rsid w:val="00A90A76"/>
    <w:rPr>
      <w:rFonts w:cs="Wingdings"/>
    </w:rPr>
  </w:style>
  <w:style w:type="character" w:customStyle="1" w:styleId="ListLabel1756">
    <w:name w:val="ListLabel 1756"/>
    <w:qFormat/>
    <w:rsid w:val="00A90A76"/>
    <w:rPr>
      <w:rFonts w:cs="Symbol"/>
    </w:rPr>
  </w:style>
  <w:style w:type="character" w:customStyle="1" w:styleId="ListLabel1757">
    <w:name w:val="ListLabel 1757"/>
    <w:qFormat/>
    <w:rsid w:val="00A90A76"/>
    <w:rPr>
      <w:rFonts w:cs="Courier New"/>
    </w:rPr>
  </w:style>
  <w:style w:type="character" w:customStyle="1" w:styleId="ListLabel1758">
    <w:name w:val="ListLabel 1758"/>
    <w:qFormat/>
    <w:rsid w:val="00A90A76"/>
    <w:rPr>
      <w:rFonts w:cs="Wingdings"/>
    </w:rPr>
  </w:style>
  <w:style w:type="character" w:customStyle="1" w:styleId="ListLabel1759">
    <w:name w:val="ListLabel 1759"/>
    <w:qFormat/>
    <w:rsid w:val="00A90A76"/>
    <w:rPr>
      <w:rFonts w:cs="Symbol"/>
    </w:rPr>
  </w:style>
  <w:style w:type="character" w:customStyle="1" w:styleId="ListLabel1760">
    <w:name w:val="ListLabel 1760"/>
    <w:qFormat/>
    <w:rsid w:val="00A90A76"/>
    <w:rPr>
      <w:rFonts w:cs="Courier New"/>
    </w:rPr>
  </w:style>
  <w:style w:type="character" w:customStyle="1" w:styleId="ListLabel1761">
    <w:name w:val="ListLabel 1761"/>
    <w:qFormat/>
    <w:rsid w:val="00A90A76"/>
    <w:rPr>
      <w:rFonts w:cs="Wingdings"/>
    </w:rPr>
  </w:style>
  <w:style w:type="character" w:customStyle="1" w:styleId="ListLabel1762">
    <w:name w:val="ListLabel 1762"/>
    <w:qFormat/>
    <w:rsid w:val="00A90A76"/>
    <w:rPr>
      <w:rFonts w:cs="Symbol"/>
    </w:rPr>
  </w:style>
  <w:style w:type="character" w:customStyle="1" w:styleId="ListLabel1763">
    <w:name w:val="ListLabel 1763"/>
    <w:qFormat/>
    <w:rsid w:val="00A90A76"/>
    <w:rPr>
      <w:rFonts w:cs="Courier New"/>
    </w:rPr>
  </w:style>
  <w:style w:type="character" w:customStyle="1" w:styleId="ListLabel1764">
    <w:name w:val="ListLabel 1764"/>
    <w:qFormat/>
    <w:rsid w:val="00A90A76"/>
    <w:rPr>
      <w:rFonts w:cs="Wingdings"/>
    </w:rPr>
  </w:style>
  <w:style w:type="character" w:customStyle="1" w:styleId="ListLabel1765">
    <w:name w:val="ListLabel 1765"/>
    <w:qFormat/>
    <w:rsid w:val="00A90A76"/>
    <w:rPr>
      <w:rFonts w:cs="Symbol"/>
    </w:rPr>
  </w:style>
  <w:style w:type="character" w:customStyle="1" w:styleId="ListLabel1766">
    <w:name w:val="ListLabel 1766"/>
    <w:qFormat/>
    <w:rsid w:val="00A90A76"/>
    <w:rPr>
      <w:rFonts w:cs="Courier New"/>
    </w:rPr>
  </w:style>
  <w:style w:type="character" w:customStyle="1" w:styleId="ListLabel1767">
    <w:name w:val="ListLabel 1767"/>
    <w:qFormat/>
    <w:rsid w:val="00A90A76"/>
    <w:rPr>
      <w:rFonts w:cs="Wingdings"/>
    </w:rPr>
  </w:style>
  <w:style w:type="character" w:customStyle="1" w:styleId="ListLabel1768">
    <w:name w:val="ListLabel 1768"/>
    <w:qFormat/>
    <w:rsid w:val="00A90A76"/>
    <w:rPr>
      <w:rFonts w:cs="Symbol"/>
    </w:rPr>
  </w:style>
  <w:style w:type="character" w:customStyle="1" w:styleId="ListLabel1769">
    <w:name w:val="ListLabel 1769"/>
    <w:qFormat/>
    <w:rsid w:val="00A90A76"/>
    <w:rPr>
      <w:rFonts w:cs="Courier New"/>
    </w:rPr>
  </w:style>
  <w:style w:type="character" w:customStyle="1" w:styleId="ListLabel1770">
    <w:name w:val="ListLabel 1770"/>
    <w:qFormat/>
    <w:rsid w:val="00A90A76"/>
    <w:rPr>
      <w:rFonts w:cs="Wingdings"/>
    </w:rPr>
  </w:style>
  <w:style w:type="character" w:customStyle="1" w:styleId="ListLabel1771">
    <w:name w:val="ListLabel 1771"/>
    <w:qFormat/>
    <w:rsid w:val="00A90A76"/>
    <w:rPr>
      <w:rFonts w:cs="Symbol"/>
    </w:rPr>
  </w:style>
  <w:style w:type="character" w:customStyle="1" w:styleId="ListLabel1772">
    <w:name w:val="ListLabel 1772"/>
    <w:qFormat/>
    <w:rsid w:val="00A90A76"/>
    <w:rPr>
      <w:rFonts w:cs="Courier New"/>
    </w:rPr>
  </w:style>
  <w:style w:type="character" w:customStyle="1" w:styleId="ListLabel1773">
    <w:name w:val="ListLabel 1773"/>
    <w:qFormat/>
    <w:rsid w:val="00A90A76"/>
    <w:rPr>
      <w:rFonts w:cs="Wingdings"/>
    </w:rPr>
  </w:style>
  <w:style w:type="character" w:customStyle="1" w:styleId="ListLabel1774">
    <w:name w:val="ListLabel 1774"/>
    <w:qFormat/>
    <w:rsid w:val="00A90A76"/>
    <w:rPr>
      <w:rFonts w:cs="Symbol"/>
    </w:rPr>
  </w:style>
  <w:style w:type="character" w:customStyle="1" w:styleId="ListLabel1775">
    <w:name w:val="ListLabel 1775"/>
    <w:qFormat/>
    <w:rsid w:val="00A90A76"/>
    <w:rPr>
      <w:rFonts w:cs="Courier New"/>
    </w:rPr>
  </w:style>
  <w:style w:type="character" w:customStyle="1" w:styleId="ListLabel1776">
    <w:name w:val="ListLabel 1776"/>
    <w:qFormat/>
    <w:rsid w:val="00A90A76"/>
    <w:rPr>
      <w:rFonts w:cs="Wingdings"/>
    </w:rPr>
  </w:style>
  <w:style w:type="character" w:customStyle="1" w:styleId="ListLabel1777">
    <w:name w:val="ListLabel 1777"/>
    <w:qFormat/>
    <w:rsid w:val="00A90A76"/>
    <w:rPr>
      <w:rFonts w:cs="Symbol"/>
    </w:rPr>
  </w:style>
  <w:style w:type="character" w:customStyle="1" w:styleId="ListLabel1778">
    <w:name w:val="ListLabel 1778"/>
    <w:qFormat/>
    <w:rsid w:val="00A90A76"/>
    <w:rPr>
      <w:rFonts w:cs="Courier New"/>
    </w:rPr>
  </w:style>
  <w:style w:type="character" w:customStyle="1" w:styleId="ListLabel1779">
    <w:name w:val="ListLabel 1779"/>
    <w:qFormat/>
    <w:rsid w:val="00A90A76"/>
    <w:rPr>
      <w:rFonts w:cs="Wingdings"/>
    </w:rPr>
  </w:style>
  <w:style w:type="character" w:customStyle="1" w:styleId="ListLabel1780">
    <w:name w:val="ListLabel 1780"/>
    <w:qFormat/>
    <w:rsid w:val="00A90A76"/>
    <w:rPr>
      <w:rFonts w:cs="Symbol"/>
    </w:rPr>
  </w:style>
  <w:style w:type="character" w:customStyle="1" w:styleId="ListLabel1781">
    <w:name w:val="ListLabel 1781"/>
    <w:qFormat/>
    <w:rsid w:val="00A90A76"/>
    <w:rPr>
      <w:rFonts w:cs="Courier New"/>
    </w:rPr>
  </w:style>
  <w:style w:type="character" w:customStyle="1" w:styleId="ListLabel1782">
    <w:name w:val="ListLabel 1782"/>
    <w:qFormat/>
    <w:rsid w:val="00A90A76"/>
    <w:rPr>
      <w:rFonts w:cs="Wingdings"/>
    </w:rPr>
  </w:style>
  <w:style w:type="character" w:customStyle="1" w:styleId="ListLabel1783">
    <w:name w:val="ListLabel 1783"/>
    <w:qFormat/>
    <w:rsid w:val="00A90A76"/>
    <w:rPr>
      <w:rFonts w:cs="Symbol"/>
    </w:rPr>
  </w:style>
  <w:style w:type="character" w:customStyle="1" w:styleId="ListLabel1784">
    <w:name w:val="ListLabel 1784"/>
    <w:qFormat/>
    <w:rsid w:val="00A90A76"/>
    <w:rPr>
      <w:rFonts w:cs="Courier New"/>
    </w:rPr>
  </w:style>
  <w:style w:type="character" w:customStyle="1" w:styleId="ListLabel1785">
    <w:name w:val="ListLabel 1785"/>
    <w:qFormat/>
    <w:rsid w:val="00A90A76"/>
    <w:rPr>
      <w:rFonts w:cs="Wingdings"/>
    </w:rPr>
  </w:style>
  <w:style w:type="character" w:customStyle="1" w:styleId="ListLabel1786">
    <w:name w:val="ListLabel 1786"/>
    <w:qFormat/>
    <w:rsid w:val="00A90A76"/>
    <w:rPr>
      <w:rFonts w:cs="Symbol"/>
    </w:rPr>
  </w:style>
  <w:style w:type="character" w:customStyle="1" w:styleId="ListLabel1787">
    <w:name w:val="ListLabel 1787"/>
    <w:qFormat/>
    <w:rsid w:val="00A90A76"/>
    <w:rPr>
      <w:rFonts w:cs="Courier New"/>
    </w:rPr>
  </w:style>
  <w:style w:type="character" w:customStyle="1" w:styleId="ListLabel1788">
    <w:name w:val="ListLabel 1788"/>
    <w:qFormat/>
    <w:rsid w:val="00A90A76"/>
    <w:rPr>
      <w:rFonts w:cs="Wingdings"/>
    </w:rPr>
  </w:style>
  <w:style w:type="character" w:customStyle="1" w:styleId="ListLabel1789">
    <w:name w:val="ListLabel 1789"/>
    <w:qFormat/>
    <w:rsid w:val="00A90A76"/>
    <w:rPr>
      <w:rFonts w:cs="Symbol"/>
    </w:rPr>
  </w:style>
  <w:style w:type="character" w:customStyle="1" w:styleId="ListLabel1790">
    <w:name w:val="ListLabel 1790"/>
    <w:qFormat/>
    <w:rsid w:val="00A90A76"/>
    <w:rPr>
      <w:rFonts w:cs="Courier New"/>
    </w:rPr>
  </w:style>
  <w:style w:type="character" w:customStyle="1" w:styleId="ListLabel1791">
    <w:name w:val="ListLabel 1791"/>
    <w:qFormat/>
    <w:rsid w:val="00A90A76"/>
    <w:rPr>
      <w:rFonts w:cs="Wingdings"/>
    </w:rPr>
  </w:style>
  <w:style w:type="character" w:customStyle="1" w:styleId="ListLabel1792">
    <w:name w:val="ListLabel 1792"/>
    <w:qFormat/>
    <w:rsid w:val="00A90A76"/>
    <w:rPr>
      <w:rFonts w:cs="Symbol"/>
    </w:rPr>
  </w:style>
  <w:style w:type="character" w:customStyle="1" w:styleId="ListLabel1793">
    <w:name w:val="ListLabel 1793"/>
    <w:qFormat/>
    <w:rsid w:val="00A90A76"/>
    <w:rPr>
      <w:rFonts w:cs="Courier New"/>
    </w:rPr>
  </w:style>
  <w:style w:type="character" w:customStyle="1" w:styleId="ListLabel1794">
    <w:name w:val="ListLabel 1794"/>
    <w:qFormat/>
    <w:rsid w:val="00A90A76"/>
    <w:rPr>
      <w:rFonts w:cs="Wingdings"/>
    </w:rPr>
  </w:style>
  <w:style w:type="character" w:customStyle="1" w:styleId="ListLabel1795">
    <w:name w:val="ListLabel 1795"/>
    <w:qFormat/>
    <w:rsid w:val="00A90A76"/>
    <w:rPr>
      <w:rFonts w:cs="Symbol"/>
    </w:rPr>
  </w:style>
  <w:style w:type="character" w:customStyle="1" w:styleId="ListLabel1796">
    <w:name w:val="ListLabel 1796"/>
    <w:qFormat/>
    <w:rsid w:val="00A90A76"/>
    <w:rPr>
      <w:rFonts w:cs="Courier New"/>
    </w:rPr>
  </w:style>
  <w:style w:type="character" w:customStyle="1" w:styleId="ListLabel1797">
    <w:name w:val="ListLabel 1797"/>
    <w:qFormat/>
    <w:rsid w:val="00A90A76"/>
    <w:rPr>
      <w:rFonts w:cs="Wingdings"/>
    </w:rPr>
  </w:style>
  <w:style w:type="character" w:customStyle="1" w:styleId="ListLabel1798">
    <w:name w:val="ListLabel 1798"/>
    <w:qFormat/>
    <w:rsid w:val="00A90A76"/>
    <w:rPr>
      <w:rFonts w:cs="Symbol"/>
    </w:rPr>
  </w:style>
  <w:style w:type="character" w:customStyle="1" w:styleId="ListLabel1799">
    <w:name w:val="ListLabel 1799"/>
    <w:qFormat/>
    <w:rsid w:val="00A90A76"/>
    <w:rPr>
      <w:rFonts w:cs="Symbol"/>
    </w:rPr>
  </w:style>
  <w:style w:type="character" w:customStyle="1" w:styleId="ListLabel1800">
    <w:name w:val="ListLabel 1800"/>
    <w:qFormat/>
    <w:rsid w:val="00A90A76"/>
    <w:rPr>
      <w:rFonts w:cs="Courier New"/>
    </w:rPr>
  </w:style>
  <w:style w:type="character" w:customStyle="1" w:styleId="ListLabel1801">
    <w:name w:val="ListLabel 1801"/>
    <w:qFormat/>
    <w:rsid w:val="00A90A76"/>
    <w:rPr>
      <w:rFonts w:cs="Wingdings"/>
    </w:rPr>
  </w:style>
  <w:style w:type="character" w:customStyle="1" w:styleId="ListLabel1802">
    <w:name w:val="ListLabel 1802"/>
    <w:qFormat/>
    <w:rsid w:val="00A90A76"/>
    <w:rPr>
      <w:rFonts w:cs="Symbol"/>
    </w:rPr>
  </w:style>
  <w:style w:type="character" w:customStyle="1" w:styleId="ListLabel1803">
    <w:name w:val="ListLabel 1803"/>
    <w:qFormat/>
    <w:rsid w:val="00A90A76"/>
    <w:rPr>
      <w:rFonts w:cs="Courier New"/>
    </w:rPr>
  </w:style>
  <w:style w:type="character" w:customStyle="1" w:styleId="ListLabel1804">
    <w:name w:val="ListLabel 1804"/>
    <w:qFormat/>
    <w:rsid w:val="00A90A76"/>
    <w:rPr>
      <w:rFonts w:cs="Wingdings"/>
    </w:rPr>
  </w:style>
  <w:style w:type="character" w:customStyle="1" w:styleId="ListLabel1805">
    <w:name w:val="ListLabel 1805"/>
    <w:qFormat/>
    <w:rsid w:val="00A90A76"/>
    <w:rPr>
      <w:rFonts w:cs="Symbol"/>
    </w:rPr>
  </w:style>
  <w:style w:type="character" w:customStyle="1" w:styleId="ListLabel1806">
    <w:name w:val="ListLabel 1806"/>
    <w:qFormat/>
    <w:rsid w:val="00A90A76"/>
    <w:rPr>
      <w:rFonts w:cs="Courier New"/>
    </w:rPr>
  </w:style>
  <w:style w:type="character" w:customStyle="1" w:styleId="ListLabel1807">
    <w:name w:val="ListLabel 1807"/>
    <w:qFormat/>
    <w:rsid w:val="00A90A76"/>
    <w:rPr>
      <w:rFonts w:cs="Wingdings"/>
    </w:rPr>
  </w:style>
  <w:style w:type="character" w:customStyle="1" w:styleId="ListLabel1808">
    <w:name w:val="ListLabel 1808"/>
    <w:qFormat/>
    <w:rsid w:val="00A90A76"/>
    <w:rPr>
      <w:rFonts w:cs="Symbol"/>
    </w:rPr>
  </w:style>
  <w:style w:type="character" w:customStyle="1" w:styleId="ListLabel1809">
    <w:name w:val="ListLabel 1809"/>
    <w:qFormat/>
    <w:rsid w:val="00A90A76"/>
    <w:rPr>
      <w:rFonts w:cs="Courier New"/>
    </w:rPr>
  </w:style>
  <w:style w:type="character" w:customStyle="1" w:styleId="ListLabel1810">
    <w:name w:val="ListLabel 1810"/>
    <w:qFormat/>
    <w:rsid w:val="00A90A76"/>
    <w:rPr>
      <w:rFonts w:cs="Wingdings"/>
    </w:rPr>
  </w:style>
  <w:style w:type="character" w:customStyle="1" w:styleId="ListLabel1811">
    <w:name w:val="ListLabel 1811"/>
    <w:qFormat/>
    <w:rsid w:val="00A90A76"/>
    <w:rPr>
      <w:rFonts w:cs="Symbol"/>
    </w:rPr>
  </w:style>
  <w:style w:type="character" w:customStyle="1" w:styleId="ListLabel1812">
    <w:name w:val="ListLabel 1812"/>
    <w:qFormat/>
    <w:rsid w:val="00A90A76"/>
    <w:rPr>
      <w:rFonts w:cs="Courier New"/>
    </w:rPr>
  </w:style>
  <w:style w:type="character" w:customStyle="1" w:styleId="ListLabel1813">
    <w:name w:val="ListLabel 1813"/>
    <w:qFormat/>
    <w:rsid w:val="00A90A76"/>
    <w:rPr>
      <w:rFonts w:cs="Wingdings"/>
    </w:rPr>
  </w:style>
  <w:style w:type="character" w:customStyle="1" w:styleId="ListLabel1814">
    <w:name w:val="ListLabel 1814"/>
    <w:qFormat/>
    <w:rsid w:val="00A90A76"/>
    <w:rPr>
      <w:rFonts w:cs="Symbol"/>
    </w:rPr>
  </w:style>
  <w:style w:type="character" w:customStyle="1" w:styleId="ListLabel1815">
    <w:name w:val="ListLabel 1815"/>
    <w:qFormat/>
    <w:rsid w:val="00A90A76"/>
    <w:rPr>
      <w:rFonts w:cs="Courier New"/>
    </w:rPr>
  </w:style>
  <w:style w:type="character" w:customStyle="1" w:styleId="ListLabel1816">
    <w:name w:val="ListLabel 1816"/>
    <w:qFormat/>
    <w:rsid w:val="00A90A76"/>
    <w:rPr>
      <w:rFonts w:cs="Wingdings"/>
    </w:rPr>
  </w:style>
  <w:style w:type="character" w:customStyle="1" w:styleId="ListLabel1817">
    <w:name w:val="ListLabel 1817"/>
    <w:qFormat/>
    <w:rsid w:val="00A90A76"/>
    <w:rPr>
      <w:rFonts w:cs="Symbol"/>
    </w:rPr>
  </w:style>
  <w:style w:type="character" w:customStyle="1" w:styleId="ListLabel1818">
    <w:name w:val="ListLabel 1818"/>
    <w:qFormat/>
    <w:rsid w:val="00A90A76"/>
    <w:rPr>
      <w:rFonts w:cs="Courier New"/>
    </w:rPr>
  </w:style>
  <w:style w:type="character" w:customStyle="1" w:styleId="ListLabel1819">
    <w:name w:val="ListLabel 1819"/>
    <w:qFormat/>
    <w:rsid w:val="00A90A76"/>
    <w:rPr>
      <w:rFonts w:cs="Wingdings"/>
    </w:rPr>
  </w:style>
  <w:style w:type="character" w:customStyle="1" w:styleId="ListLabel1820">
    <w:name w:val="ListLabel 1820"/>
    <w:qFormat/>
    <w:rsid w:val="00A90A76"/>
    <w:rPr>
      <w:rFonts w:cs="Symbol"/>
    </w:rPr>
  </w:style>
  <w:style w:type="character" w:customStyle="1" w:styleId="ListLabel1821">
    <w:name w:val="ListLabel 1821"/>
    <w:qFormat/>
    <w:rsid w:val="00A90A76"/>
    <w:rPr>
      <w:rFonts w:cs="Courier New"/>
    </w:rPr>
  </w:style>
  <w:style w:type="character" w:customStyle="1" w:styleId="ListLabel1822">
    <w:name w:val="ListLabel 1822"/>
    <w:qFormat/>
    <w:rsid w:val="00A90A76"/>
    <w:rPr>
      <w:rFonts w:cs="Wingdings"/>
    </w:rPr>
  </w:style>
  <w:style w:type="character" w:customStyle="1" w:styleId="ListLabel1823">
    <w:name w:val="ListLabel 1823"/>
    <w:qFormat/>
    <w:rsid w:val="00A90A76"/>
    <w:rPr>
      <w:rFonts w:cs="Symbol"/>
    </w:rPr>
  </w:style>
  <w:style w:type="character" w:customStyle="1" w:styleId="ListLabel1824">
    <w:name w:val="ListLabel 1824"/>
    <w:qFormat/>
    <w:rsid w:val="00A90A76"/>
    <w:rPr>
      <w:rFonts w:cs="Courier New"/>
    </w:rPr>
  </w:style>
  <w:style w:type="character" w:customStyle="1" w:styleId="ListLabel1825">
    <w:name w:val="ListLabel 1825"/>
    <w:qFormat/>
    <w:rsid w:val="00A90A76"/>
    <w:rPr>
      <w:rFonts w:cs="Wingdings"/>
    </w:rPr>
  </w:style>
  <w:style w:type="character" w:customStyle="1" w:styleId="ListLabel1826">
    <w:name w:val="ListLabel 1826"/>
    <w:qFormat/>
    <w:rsid w:val="00A90A76"/>
    <w:rPr>
      <w:rFonts w:cs="Symbol"/>
    </w:rPr>
  </w:style>
  <w:style w:type="character" w:customStyle="1" w:styleId="ListLabel1827">
    <w:name w:val="ListLabel 1827"/>
    <w:qFormat/>
    <w:rsid w:val="00A90A76"/>
    <w:rPr>
      <w:rFonts w:cs="Courier New"/>
    </w:rPr>
  </w:style>
  <w:style w:type="character" w:customStyle="1" w:styleId="ListLabel1828">
    <w:name w:val="ListLabel 1828"/>
    <w:qFormat/>
    <w:rsid w:val="00A90A76"/>
    <w:rPr>
      <w:rFonts w:cs="Wingdings"/>
    </w:rPr>
  </w:style>
  <w:style w:type="character" w:customStyle="1" w:styleId="ListLabel1829">
    <w:name w:val="ListLabel 1829"/>
    <w:qFormat/>
    <w:rsid w:val="00A90A76"/>
    <w:rPr>
      <w:rFonts w:cs="Symbol"/>
    </w:rPr>
  </w:style>
  <w:style w:type="character" w:customStyle="1" w:styleId="ListLabel1830">
    <w:name w:val="ListLabel 1830"/>
    <w:qFormat/>
    <w:rsid w:val="00A90A76"/>
    <w:rPr>
      <w:rFonts w:cs="Courier New"/>
    </w:rPr>
  </w:style>
  <w:style w:type="character" w:customStyle="1" w:styleId="ListLabel1831">
    <w:name w:val="ListLabel 1831"/>
    <w:qFormat/>
    <w:rsid w:val="00A90A76"/>
    <w:rPr>
      <w:rFonts w:cs="Wingdings"/>
    </w:rPr>
  </w:style>
  <w:style w:type="character" w:customStyle="1" w:styleId="ListLabel1832">
    <w:name w:val="ListLabel 1832"/>
    <w:qFormat/>
    <w:rsid w:val="00A90A76"/>
    <w:rPr>
      <w:rFonts w:cs="Symbol"/>
    </w:rPr>
  </w:style>
  <w:style w:type="character" w:customStyle="1" w:styleId="ListLabel1833">
    <w:name w:val="ListLabel 1833"/>
    <w:qFormat/>
    <w:rsid w:val="00A90A76"/>
    <w:rPr>
      <w:rFonts w:cs="Courier New"/>
    </w:rPr>
  </w:style>
  <w:style w:type="character" w:customStyle="1" w:styleId="ListLabel1834">
    <w:name w:val="ListLabel 1834"/>
    <w:qFormat/>
    <w:rsid w:val="00A90A76"/>
    <w:rPr>
      <w:rFonts w:cs="Wingdings"/>
    </w:rPr>
  </w:style>
  <w:style w:type="character" w:customStyle="1" w:styleId="ListLabel1835">
    <w:name w:val="ListLabel 1835"/>
    <w:qFormat/>
    <w:rsid w:val="00A90A76"/>
    <w:rPr>
      <w:rFonts w:cs="Symbol"/>
    </w:rPr>
  </w:style>
  <w:style w:type="character" w:customStyle="1" w:styleId="ListLabel1836">
    <w:name w:val="ListLabel 1836"/>
    <w:qFormat/>
    <w:rsid w:val="00A90A76"/>
    <w:rPr>
      <w:rFonts w:cs="Courier New"/>
    </w:rPr>
  </w:style>
  <w:style w:type="character" w:customStyle="1" w:styleId="ListLabel1837">
    <w:name w:val="ListLabel 1837"/>
    <w:qFormat/>
    <w:rsid w:val="00A90A76"/>
    <w:rPr>
      <w:rFonts w:cs="Wingdings"/>
    </w:rPr>
  </w:style>
  <w:style w:type="character" w:customStyle="1" w:styleId="ListLabel1838">
    <w:name w:val="ListLabel 1838"/>
    <w:qFormat/>
    <w:rsid w:val="00A90A76"/>
    <w:rPr>
      <w:rFonts w:cs="Symbol"/>
    </w:rPr>
  </w:style>
  <w:style w:type="character" w:customStyle="1" w:styleId="ListLabel1839">
    <w:name w:val="ListLabel 1839"/>
    <w:qFormat/>
    <w:rsid w:val="00A90A76"/>
    <w:rPr>
      <w:rFonts w:cs="Courier New"/>
    </w:rPr>
  </w:style>
  <w:style w:type="character" w:customStyle="1" w:styleId="ListLabel1840">
    <w:name w:val="ListLabel 1840"/>
    <w:qFormat/>
    <w:rsid w:val="00A90A76"/>
    <w:rPr>
      <w:rFonts w:cs="Wingdings"/>
    </w:rPr>
  </w:style>
  <w:style w:type="character" w:customStyle="1" w:styleId="ListLabel1841">
    <w:name w:val="ListLabel 1841"/>
    <w:qFormat/>
    <w:rsid w:val="00A90A76"/>
    <w:rPr>
      <w:rFonts w:cs="Symbol"/>
    </w:rPr>
  </w:style>
  <w:style w:type="character" w:customStyle="1" w:styleId="ListLabel1842">
    <w:name w:val="ListLabel 1842"/>
    <w:qFormat/>
    <w:rsid w:val="00A90A76"/>
    <w:rPr>
      <w:rFonts w:cs="Courier New"/>
    </w:rPr>
  </w:style>
  <w:style w:type="character" w:customStyle="1" w:styleId="ListLabel1843">
    <w:name w:val="ListLabel 1843"/>
    <w:qFormat/>
    <w:rsid w:val="00A90A76"/>
    <w:rPr>
      <w:rFonts w:cs="Wingdings"/>
    </w:rPr>
  </w:style>
  <w:style w:type="character" w:customStyle="1" w:styleId="ListLabel1844">
    <w:name w:val="ListLabel 1844"/>
    <w:qFormat/>
    <w:rsid w:val="00A90A76"/>
    <w:rPr>
      <w:rFonts w:cs="Symbol"/>
    </w:rPr>
  </w:style>
  <w:style w:type="character" w:customStyle="1" w:styleId="ListLabel1845">
    <w:name w:val="ListLabel 1845"/>
    <w:qFormat/>
    <w:rsid w:val="00A90A76"/>
    <w:rPr>
      <w:rFonts w:cs="Courier New"/>
    </w:rPr>
  </w:style>
  <w:style w:type="character" w:customStyle="1" w:styleId="ListLabel1846">
    <w:name w:val="ListLabel 1846"/>
    <w:qFormat/>
    <w:rsid w:val="00A90A76"/>
    <w:rPr>
      <w:rFonts w:cs="Wingdings"/>
    </w:rPr>
  </w:style>
  <w:style w:type="character" w:customStyle="1" w:styleId="ListLabel1847">
    <w:name w:val="ListLabel 1847"/>
    <w:qFormat/>
    <w:rsid w:val="00A90A76"/>
    <w:rPr>
      <w:rFonts w:cs="Symbol"/>
    </w:rPr>
  </w:style>
  <w:style w:type="character" w:customStyle="1" w:styleId="ListLabel1848">
    <w:name w:val="ListLabel 1848"/>
    <w:qFormat/>
    <w:rsid w:val="00A90A76"/>
    <w:rPr>
      <w:rFonts w:cs="Courier New"/>
    </w:rPr>
  </w:style>
  <w:style w:type="character" w:customStyle="1" w:styleId="ListLabel1849">
    <w:name w:val="ListLabel 1849"/>
    <w:qFormat/>
    <w:rsid w:val="00A90A76"/>
    <w:rPr>
      <w:rFonts w:cs="Wingdings"/>
    </w:rPr>
  </w:style>
  <w:style w:type="character" w:customStyle="1" w:styleId="ListLabel1850">
    <w:name w:val="ListLabel 1850"/>
    <w:qFormat/>
    <w:rsid w:val="00A90A76"/>
    <w:rPr>
      <w:rFonts w:cs="Symbol"/>
    </w:rPr>
  </w:style>
  <w:style w:type="character" w:customStyle="1" w:styleId="ListLabel1851">
    <w:name w:val="ListLabel 1851"/>
    <w:qFormat/>
    <w:rsid w:val="00A90A76"/>
    <w:rPr>
      <w:rFonts w:cs="Courier New"/>
    </w:rPr>
  </w:style>
  <w:style w:type="character" w:customStyle="1" w:styleId="ListLabel1852">
    <w:name w:val="ListLabel 1852"/>
    <w:qFormat/>
    <w:rsid w:val="00A90A76"/>
    <w:rPr>
      <w:rFonts w:cs="Wingdings"/>
    </w:rPr>
  </w:style>
  <w:style w:type="character" w:customStyle="1" w:styleId="ListLabel1853">
    <w:name w:val="ListLabel 1853"/>
    <w:qFormat/>
    <w:rsid w:val="00A90A76"/>
    <w:rPr>
      <w:rFonts w:cs="Symbol"/>
    </w:rPr>
  </w:style>
  <w:style w:type="character" w:customStyle="1" w:styleId="ListLabel1854">
    <w:name w:val="ListLabel 1854"/>
    <w:qFormat/>
    <w:rsid w:val="00A90A76"/>
    <w:rPr>
      <w:rFonts w:cs="Courier New"/>
    </w:rPr>
  </w:style>
  <w:style w:type="character" w:customStyle="1" w:styleId="ListLabel1855">
    <w:name w:val="ListLabel 1855"/>
    <w:qFormat/>
    <w:rsid w:val="00A90A76"/>
    <w:rPr>
      <w:rFonts w:cs="Wingdings"/>
    </w:rPr>
  </w:style>
  <w:style w:type="character" w:customStyle="1" w:styleId="ListLabel1856">
    <w:name w:val="ListLabel 1856"/>
    <w:qFormat/>
    <w:rsid w:val="00A90A76"/>
    <w:rPr>
      <w:rFonts w:cs="Symbol"/>
    </w:rPr>
  </w:style>
  <w:style w:type="character" w:customStyle="1" w:styleId="ListLabel1857">
    <w:name w:val="ListLabel 1857"/>
    <w:qFormat/>
    <w:rsid w:val="00A90A76"/>
    <w:rPr>
      <w:rFonts w:cs="Courier New"/>
    </w:rPr>
  </w:style>
  <w:style w:type="character" w:customStyle="1" w:styleId="ListLabel1858">
    <w:name w:val="ListLabel 1858"/>
    <w:qFormat/>
    <w:rsid w:val="00A90A76"/>
    <w:rPr>
      <w:rFonts w:cs="Wingdings"/>
    </w:rPr>
  </w:style>
  <w:style w:type="character" w:customStyle="1" w:styleId="ListLabel1859">
    <w:name w:val="ListLabel 1859"/>
    <w:qFormat/>
    <w:rsid w:val="00A90A76"/>
    <w:rPr>
      <w:rFonts w:cs="Symbol"/>
    </w:rPr>
  </w:style>
  <w:style w:type="character" w:customStyle="1" w:styleId="ListLabel1860">
    <w:name w:val="ListLabel 1860"/>
    <w:qFormat/>
    <w:rsid w:val="00A90A76"/>
    <w:rPr>
      <w:rFonts w:cs="Courier New"/>
    </w:rPr>
  </w:style>
  <w:style w:type="character" w:customStyle="1" w:styleId="ListLabel1861">
    <w:name w:val="ListLabel 1861"/>
    <w:qFormat/>
    <w:rsid w:val="00A90A76"/>
    <w:rPr>
      <w:rFonts w:cs="Wingdings"/>
    </w:rPr>
  </w:style>
  <w:style w:type="character" w:customStyle="1" w:styleId="ListLabel1862">
    <w:name w:val="ListLabel 1862"/>
    <w:qFormat/>
    <w:rsid w:val="00A90A76"/>
    <w:rPr>
      <w:rFonts w:cs="Symbol"/>
    </w:rPr>
  </w:style>
  <w:style w:type="character" w:customStyle="1" w:styleId="ListLabel1863">
    <w:name w:val="ListLabel 1863"/>
    <w:qFormat/>
    <w:rsid w:val="00A90A76"/>
    <w:rPr>
      <w:rFonts w:cs="Courier New"/>
    </w:rPr>
  </w:style>
  <w:style w:type="character" w:customStyle="1" w:styleId="ListLabel1864">
    <w:name w:val="ListLabel 1864"/>
    <w:qFormat/>
    <w:rsid w:val="00A90A76"/>
    <w:rPr>
      <w:rFonts w:cs="Wingdings"/>
    </w:rPr>
  </w:style>
  <w:style w:type="character" w:customStyle="1" w:styleId="ListLabel1865">
    <w:name w:val="ListLabel 1865"/>
    <w:qFormat/>
    <w:rsid w:val="00A90A76"/>
    <w:rPr>
      <w:rFonts w:cs="Symbol"/>
    </w:rPr>
  </w:style>
  <w:style w:type="character" w:customStyle="1" w:styleId="ListLabel1866">
    <w:name w:val="ListLabel 1866"/>
    <w:qFormat/>
    <w:rsid w:val="00A90A76"/>
    <w:rPr>
      <w:rFonts w:cs="Courier New"/>
    </w:rPr>
  </w:style>
  <w:style w:type="character" w:customStyle="1" w:styleId="ListLabel1867">
    <w:name w:val="ListLabel 1867"/>
    <w:qFormat/>
    <w:rsid w:val="00A90A76"/>
    <w:rPr>
      <w:rFonts w:cs="Wingdings"/>
    </w:rPr>
  </w:style>
  <w:style w:type="character" w:customStyle="1" w:styleId="ListLabel1868">
    <w:name w:val="ListLabel 1868"/>
    <w:qFormat/>
    <w:rsid w:val="00A90A76"/>
    <w:rPr>
      <w:rFonts w:cs="Symbol"/>
    </w:rPr>
  </w:style>
  <w:style w:type="character" w:customStyle="1" w:styleId="ListLabel1869">
    <w:name w:val="ListLabel 1869"/>
    <w:qFormat/>
    <w:rsid w:val="00A90A76"/>
    <w:rPr>
      <w:rFonts w:cs="Courier New"/>
    </w:rPr>
  </w:style>
  <w:style w:type="character" w:customStyle="1" w:styleId="ListLabel1870">
    <w:name w:val="ListLabel 1870"/>
    <w:qFormat/>
    <w:rsid w:val="00A90A76"/>
    <w:rPr>
      <w:rFonts w:cs="Wingdings"/>
    </w:rPr>
  </w:style>
  <w:style w:type="character" w:customStyle="1" w:styleId="ListLabel1871">
    <w:name w:val="ListLabel 1871"/>
    <w:qFormat/>
    <w:rsid w:val="00A90A76"/>
    <w:rPr>
      <w:rFonts w:cs="Symbol"/>
    </w:rPr>
  </w:style>
  <w:style w:type="character" w:customStyle="1" w:styleId="ListLabel1872">
    <w:name w:val="ListLabel 1872"/>
    <w:qFormat/>
    <w:rsid w:val="00A90A76"/>
    <w:rPr>
      <w:rFonts w:cs="Courier New"/>
    </w:rPr>
  </w:style>
  <w:style w:type="character" w:customStyle="1" w:styleId="ListLabel1873">
    <w:name w:val="ListLabel 1873"/>
    <w:qFormat/>
    <w:rsid w:val="00A90A76"/>
    <w:rPr>
      <w:rFonts w:cs="Wingdings"/>
    </w:rPr>
  </w:style>
  <w:style w:type="character" w:customStyle="1" w:styleId="ListLabel1874">
    <w:name w:val="ListLabel 1874"/>
    <w:qFormat/>
    <w:rsid w:val="00A90A76"/>
    <w:rPr>
      <w:rFonts w:cs="Symbol"/>
    </w:rPr>
  </w:style>
  <w:style w:type="character" w:customStyle="1" w:styleId="ListLabel1875">
    <w:name w:val="ListLabel 1875"/>
    <w:qFormat/>
    <w:rsid w:val="00A90A76"/>
    <w:rPr>
      <w:rFonts w:cs="Courier New"/>
    </w:rPr>
  </w:style>
  <w:style w:type="character" w:customStyle="1" w:styleId="ListLabel1876">
    <w:name w:val="ListLabel 1876"/>
    <w:qFormat/>
    <w:rsid w:val="00A90A76"/>
    <w:rPr>
      <w:rFonts w:cs="Wingdings"/>
    </w:rPr>
  </w:style>
  <w:style w:type="character" w:customStyle="1" w:styleId="ListLabel1877">
    <w:name w:val="ListLabel 1877"/>
    <w:qFormat/>
    <w:rsid w:val="00A90A76"/>
    <w:rPr>
      <w:rFonts w:cs="Symbol"/>
    </w:rPr>
  </w:style>
  <w:style w:type="character" w:customStyle="1" w:styleId="ListLabel1878">
    <w:name w:val="ListLabel 1878"/>
    <w:qFormat/>
    <w:rsid w:val="00A90A76"/>
    <w:rPr>
      <w:rFonts w:cs="Courier New"/>
    </w:rPr>
  </w:style>
  <w:style w:type="character" w:customStyle="1" w:styleId="ListLabel1879">
    <w:name w:val="ListLabel 1879"/>
    <w:qFormat/>
    <w:rsid w:val="00A90A76"/>
    <w:rPr>
      <w:rFonts w:cs="Wingdings"/>
    </w:rPr>
  </w:style>
  <w:style w:type="character" w:customStyle="1" w:styleId="ListLabel1880">
    <w:name w:val="ListLabel 1880"/>
    <w:qFormat/>
    <w:rsid w:val="00A90A76"/>
    <w:rPr>
      <w:b/>
    </w:rPr>
  </w:style>
  <w:style w:type="character" w:customStyle="1" w:styleId="ListLabel1881">
    <w:name w:val="ListLabel 1881"/>
    <w:qFormat/>
    <w:rsid w:val="00A90A76"/>
    <w:rPr>
      <w:rFonts w:cs="Symbol"/>
    </w:rPr>
  </w:style>
  <w:style w:type="character" w:customStyle="1" w:styleId="ListLabel1882">
    <w:name w:val="ListLabel 1882"/>
    <w:qFormat/>
    <w:rsid w:val="00A90A76"/>
    <w:rPr>
      <w:rFonts w:cs="Courier New"/>
    </w:rPr>
  </w:style>
  <w:style w:type="character" w:customStyle="1" w:styleId="ListLabel1883">
    <w:name w:val="ListLabel 1883"/>
    <w:qFormat/>
    <w:rsid w:val="00A90A76"/>
    <w:rPr>
      <w:rFonts w:cs="Wingdings"/>
    </w:rPr>
  </w:style>
  <w:style w:type="character" w:customStyle="1" w:styleId="ListLabel1884">
    <w:name w:val="ListLabel 1884"/>
    <w:qFormat/>
    <w:rsid w:val="00A90A76"/>
    <w:rPr>
      <w:rFonts w:cs="Symbol"/>
    </w:rPr>
  </w:style>
  <w:style w:type="character" w:customStyle="1" w:styleId="ListLabel1885">
    <w:name w:val="ListLabel 1885"/>
    <w:qFormat/>
    <w:rsid w:val="00A90A76"/>
    <w:rPr>
      <w:rFonts w:cs="Courier New"/>
    </w:rPr>
  </w:style>
  <w:style w:type="character" w:customStyle="1" w:styleId="ListLabel1886">
    <w:name w:val="ListLabel 1886"/>
    <w:qFormat/>
    <w:rsid w:val="00A90A76"/>
    <w:rPr>
      <w:rFonts w:cs="Wingdings"/>
    </w:rPr>
  </w:style>
  <w:style w:type="character" w:customStyle="1" w:styleId="ListLabel1887">
    <w:name w:val="ListLabel 1887"/>
    <w:qFormat/>
    <w:rsid w:val="00A90A76"/>
    <w:rPr>
      <w:rFonts w:cs="Symbol"/>
    </w:rPr>
  </w:style>
  <w:style w:type="character" w:customStyle="1" w:styleId="ListLabel1888">
    <w:name w:val="ListLabel 1888"/>
    <w:qFormat/>
    <w:rsid w:val="00A90A76"/>
    <w:rPr>
      <w:rFonts w:cs="Courier New"/>
    </w:rPr>
  </w:style>
  <w:style w:type="character" w:customStyle="1" w:styleId="ListLabel1889">
    <w:name w:val="ListLabel 1889"/>
    <w:qFormat/>
    <w:rsid w:val="00A90A76"/>
    <w:rPr>
      <w:rFonts w:cs="Wingdings"/>
    </w:rPr>
  </w:style>
  <w:style w:type="character" w:customStyle="1" w:styleId="ListLabel1890">
    <w:name w:val="ListLabel 1890"/>
    <w:qFormat/>
    <w:rsid w:val="00A90A76"/>
    <w:rPr>
      <w:rFonts w:cs="Symbol"/>
    </w:rPr>
  </w:style>
  <w:style w:type="character" w:customStyle="1" w:styleId="ListLabel1891">
    <w:name w:val="ListLabel 1891"/>
    <w:qFormat/>
    <w:rsid w:val="00A90A76"/>
    <w:rPr>
      <w:rFonts w:cs="Courier New"/>
    </w:rPr>
  </w:style>
  <w:style w:type="character" w:customStyle="1" w:styleId="ListLabel1892">
    <w:name w:val="ListLabel 1892"/>
    <w:qFormat/>
    <w:rsid w:val="00A90A76"/>
    <w:rPr>
      <w:rFonts w:cs="Wingdings"/>
    </w:rPr>
  </w:style>
  <w:style w:type="character" w:customStyle="1" w:styleId="ListLabel1893">
    <w:name w:val="ListLabel 1893"/>
    <w:qFormat/>
    <w:rsid w:val="00A90A76"/>
    <w:rPr>
      <w:rFonts w:cs="Symbol"/>
    </w:rPr>
  </w:style>
  <w:style w:type="character" w:customStyle="1" w:styleId="ListLabel1894">
    <w:name w:val="ListLabel 1894"/>
    <w:qFormat/>
    <w:rsid w:val="00A90A76"/>
    <w:rPr>
      <w:rFonts w:cs="Courier New"/>
    </w:rPr>
  </w:style>
  <w:style w:type="character" w:customStyle="1" w:styleId="ListLabel1895">
    <w:name w:val="ListLabel 1895"/>
    <w:qFormat/>
    <w:rsid w:val="00A90A76"/>
    <w:rPr>
      <w:rFonts w:cs="Wingdings"/>
    </w:rPr>
  </w:style>
  <w:style w:type="character" w:customStyle="1" w:styleId="ListLabel1896">
    <w:name w:val="ListLabel 1896"/>
    <w:qFormat/>
    <w:rsid w:val="00A90A76"/>
    <w:rPr>
      <w:rFonts w:cs="Symbol"/>
    </w:rPr>
  </w:style>
  <w:style w:type="character" w:customStyle="1" w:styleId="ListLabel1897">
    <w:name w:val="ListLabel 1897"/>
    <w:qFormat/>
    <w:rsid w:val="00A90A76"/>
    <w:rPr>
      <w:rFonts w:cs="Courier New"/>
    </w:rPr>
  </w:style>
  <w:style w:type="character" w:customStyle="1" w:styleId="ListLabel1898">
    <w:name w:val="ListLabel 1898"/>
    <w:qFormat/>
    <w:rsid w:val="00A90A76"/>
    <w:rPr>
      <w:rFonts w:cs="Wingdings"/>
    </w:rPr>
  </w:style>
  <w:style w:type="character" w:customStyle="1" w:styleId="ListLabel1899">
    <w:name w:val="ListLabel 1899"/>
    <w:qFormat/>
    <w:rsid w:val="00A90A76"/>
    <w:rPr>
      <w:rFonts w:cs="Symbol"/>
    </w:rPr>
  </w:style>
  <w:style w:type="character" w:customStyle="1" w:styleId="ListLabel1900">
    <w:name w:val="ListLabel 1900"/>
    <w:qFormat/>
    <w:rsid w:val="00A90A76"/>
    <w:rPr>
      <w:rFonts w:cs="Courier New"/>
    </w:rPr>
  </w:style>
  <w:style w:type="character" w:customStyle="1" w:styleId="ListLabel1901">
    <w:name w:val="ListLabel 1901"/>
    <w:qFormat/>
    <w:rsid w:val="00A90A76"/>
    <w:rPr>
      <w:rFonts w:cs="Wingdings"/>
    </w:rPr>
  </w:style>
  <w:style w:type="character" w:customStyle="1" w:styleId="ListLabel1902">
    <w:name w:val="ListLabel 1902"/>
    <w:qFormat/>
    <w:rsid w:val="00A90A76"/>
    <w:rPr>
      <w:rFonts w:cs="Symbol"/>
    </w:rPr>
  </w:style>
  <w:style w:type="character" w:customStyle="1" w:styleId="ListLabel1903">
    <w:name w:val="ListLabel 1903"/>
    <w:qFormat/>
    <w:rsid w:val="00A90A76"/>
    <w:rPr>
      <w:rFonts w:cs="Courier New"/>
    </w:rPr>
  </w:style>
  <w:style w:type="character" w:customStyle="1" w:styleId="ListLabel1904">
    <w:name w:val="ListLabel 1904"/>
    <w:qFormat/>
    <w:rsid w:val="00A90A76"/>
    <w:rPr>
      <w:rFonts w:cs="Wingdings"/>
    </w:rPr>
  </w:style>
  <w:style w:type="character" w:customStyle="1" w:styleId="ListLabel1905">
    <w:name w:val="ListLabel 1905"/>
    <w:qFormat/>
    <w:rsid w:val="00A90A76"/>
    <w:rPr>
      <w:rFonts w:cs="Symbol"/>
    </w:rPr>
  </w:style>
  <w:style w:type="character" w:customStyle="1" w:styleId="ListLabel1906">
    <w:name w:val="ListLabel 1906"/>
    <w:qFormat/>
    <w:rsid w:val="00A90A76"/>
    <w:rPr>
      <w:rFonts w:cs="Courier New"/>
    </w:rPr>
  </w:style>
  <w:style w:type="character" w:customStyle="1" w:styleId="ListLabel1907">
    <w:name w:val="ListLabel 1907"/>
    <w:qFormat/>
    <w:rsid w:val="00A90A76"/>
    <w:rPr>
      <w:rFonts w:cs="Wingdings"/>
    </w:rPr>
  </w:style>
  <w:style w:type="character" w:customStyle="1" w:styleId="ListLabel1908">
    <w:name w:val="ListLabel 1908"/>
    <w:qFormat/>
    <w:rsid w:val="00A90A76"/>
    <w:rPr>
      <w:rFonts w:cs="Symbol"/>
    </w:rPr>
  </w:style>
  <w:style w:type="character" w:customStyle="1" w:styleId="ListLabel1909">
    <w:name w:val="ListLabel 1909"/>
    <w:qFormat/>
    <w:rsid w:val="00A90A76"/>
    <w:rPr>
      <w:rFonts w:cs="Courier New"/>
    </w:rPr>
  </w:style>
  <w:style w:type="character" w:customStyle="1" w:styleId="ListLabel1910">
    <w:name w:val="ListLabel 1910"/>
    <w:qFormat/>
    <w:rsid w:val="00A90A76"/>
    <w:rPr>
      <w:rFonts w:cs="Wingdings"/>
    </w:rPr>
  </w:style>
  <w:style w:type="character" w:customStyle="1" w:styleId="ListLabel1911">
    <w:name w:val="ListLabel 1911"/>
    <w:qFormat/>
    <w:rsid w:val="00A90A76"/>
    <w:rPr>
      <w:rFonts w:cs="Symbol"/>
    </w:rPr>
  </w:style>
  <w:style w:type="character" w:customStyle="1" w:styleId="ListLabel1912">
    <w:name w:val="ListLabel 1912"/>
    <w:qFormat/>
    <w:rsid w:val="00A90A76"/>
    <w:rPr>
      <w:rFonts w:cs="Courier New"/>
    </w:rPr>
  </w:style>
  <w:style w:type="character" w:customStyle="1" w:styleId="ListLabel1913">
    <w:name w:val="ListLabel 1913"/>
    <w:qFormat/>
    <w:rsid w:val="00A90A76"/>
    <w:rPr>
      <w:rFonts w:cs="Wingdings"/>
    </w:rPr>
  </w:style>
  <w:style w:type="character" w:customStyle="1" w:styleId="ListLabel1914">
    <w:name w:val="ListLabel 1914"/>
    <w:qFormat/>
    <w:rsid w:val="00A90A76"/>
    <w:rPr>
      <w:rFonts w:cs="Symbol"/>
    </w:rPr>
  </w:style>
  <w:style w:type="character" w:customStyle="1" w:styleId="ListLabel1915">
    <w:name w:val="ListLabel 1915"/>
    <w:qFormat/>
    <w:rsid w:val="00A90A76"/>
    <w:rPr>
      <w:rFonts w:cs="Courier New"/>
    </w:rPr>
  </w:style>
  <w:style w:type="character" w:customStyle="1" w:styleId="ListLabel1916">
    <w:name w:val="ListLabel 1916"/>
    <w:qFormat/>
    <w:rsid w:val="00A90A76"/>
    <w:rPr>
      <w:rFonts w:cs="Wingdings"/>
    </w:rPr>
  </w:style>
  <w:style w:type="character" w:customStyle="1" w:styleId="ListLabel1917">
    <w:name w:val="ListLabel 1917"/>
    <w:qFormat/>
    <w:rsid w:val="00A90A76"/>
    <w:rPr>
      <w:rFonts w:cs="Symbol"/>
    </w:rPr>
  </w:style>
  <w:style w:type="character" w:customStyle="1" w:styleId="ListLabel1918">
    <w:name w:val="ListLabel 1918"/>
    <w:qFormat/>
    <w:rsid w:val="00A90A76"/>
    <w:rPr>
      <w:rFonts w:cs="Courier New"/>
    </w:rPr>
  </w:style>
  <w:style w:type="character" w:customStyle="1" w:styleId="ListLabel1919">
    <w:name w:val="ListLabel 1919"/>
    <w:qFormat/>
    <w:rsid w:val="00A90A76"/>
    <w:rPr>
      <w:rFonts w:cs="Wingdings"/>
    </w:rPr>
  </w:style>
  <w:style w:type="character" w:customStyle="1" w:styleId="ListLabel1920">
    <w:name w:val="ListLabel 1920"/>
    <w:qFormat/>
    <w:rsid w:val="00A90A76"/>
    <w:rPr>
      <w:rFonts w:cs="Symbol"/>
    </w:rPr>
  </w:style>
  <w:style w:type="character" w:customStyle="1" w:styleId="ListLabel1921">
    <w:name w:val="ListLabel 1921"/>
    <w:qFormat/>
    <w:rsid w:val="00A90A76"/>
    <w:rPr>
      <w:rFonts w:cs="Courier New"/>
    </w:rPr>
  </w:style>
  <w:style w:type="character" w:customStyle="1" w:styleId="ListLabel1922">
    <w:name w:val="ListLabel 1922"/>
    <w:qFormat/>
    <w:rsid w:val="00A90A76"/>
    <w:rPr>
      <w:rFonts w:cs="Wingdings"/>
    </w:rPr>
  </w:style>
  <w:style w:type="character" w:customStyle="1" w:styleId="ListLabel1923">
    <w:name w:val="ListLabel 1923"/>
    <w:qFormat/>
    <w:rsid w:val="00A90A76"/>
    <w:rPr>
      <w:rFonts w:cs="Symbol"/>
    </w:rPr>
  </w:style>
  <w:style w:type="character" w:customStyle="1" w:styleId="ListLabel1924">
    <w:name w:val="ListLabel 1924"/>
    <w:qFormat/>
    <w:rsid w:val="00A90A76"/>
    <w:rPr>
      <w:rFonts w:cs="Courier New"/>
    </w:rPr>
  </w:style>
  <w:style w:type="character" w:customStyle="1" w:styleId="ListLabel1925">
    <w:name w:val="ListLabel 1925"/>
    <w:qFormat/>
    <w:rsid w:val="00A90A76"/>
    <w:rPr>
      <w:rFonts w:cs="Wingdings"/>
    </w:rPr>
  </w:style>
  <w:style w:type="character" w:customStyle="1" w:styleId="ListLabel1926">
    <w:name w:val="ListLabel 1926"/>
    <w:qFormat/>
    <w:rsid w:val="00A90A76"/>
    <w:rPr>
      <w:rFonts w:cs="Symbol"/>
    </w:rPr>
  </w:style>
  <w:style w:type="character" w:customStyle="1" w:styleId="ListLabel1927">
    <w:name w:val="ListLabel 1927"/>
    <w:qFormat/>
    <w:rsid w:val="00A90A76"/>
    <w:rPr>
      <w:rFonts w:cs="Courier New"/>
    </w:rPr>
  </w:style>
  <w:style w:type="character" w:customStyle="1" w:styleId="ListLabel1928">
    <w:name w:val="ListLabel 1928"/>
    <w:qFormat/>
    <w:rsid w:val="00A90A76"/>
    <w:rPr>
      <w:rFonts w:cs="Wingdings"/>
    </w:rPr>
  </w:style>
  <w:style w:type="character" w:customStyle="1" w:styleId="ListLabel1929">
    <w:name w:val="ListLabel 1929"/>
    <w:qFormat/>
    <w:rsid w:val="00A90A76"/>
    <w:rPr>
      <w:rFonts w:cs="Symbol"/>
    </w:rPr>
  </w:style>
  <w:style w:type="character" w:customStyle="1" w:styleId="ListLabel1930">
    <w:name w:val="ListLabel 1930"/>
    <w:qFormat/>
    <w:rsid w:val="00A90A76"/>
    <w:rPr>
      <w:rFonts w:cs="Courier New"/>
    </w:rPr>
  </w:style>
  <w:style w:type="character" w:customStyle="1" w:styleId="ListLabel1931">
    <w:name w:val="ListLabel 1931"/>
    <w:qFormat/>
    <w:rsid w:val="00A90A76"/>
    <w:rPr>
      <w:rFonts w:cs="Wingdings"/>
    </w:rPr>
  </w:style>
  <w:style w:type="character" w:customStyle="1" w:styleId="ListLabel1932">
    <w:name w:val="ListLabel 1932"/>
    <w:qFormat/>
    <w:rsid w:val="00A90A76"/>
    <w:rPr>
      <w:rFonts w:cs="Symbol"/>
    </w:rPr>
  </w:style>
  <w:style w:type="character" w:customStyle="1" w:styleId="ListLabel1933">
    <w:name w:val="ListLabel 1933"/>
    <w:qFormat/>
    <w:rsid w:val="00A90A76"/>
    <w:rPr>
      <w:rFonts w:cs="Courier New"/>
    </w:rPr>
  </w:style>
  <w:style w:type="character" w:customStyle="1" w:styleId="ListLabel1934">
    <w:name w:val="ListLabel 1934"/>
    <w:qFormat/>
    <w:rsid w:val="00A90A76"/>
    <w:rPr>
      <w:rFonts w:cs="Wingdings"/>
    </w:rPr>
  </w:style>
  <w:style w:type="character" w:customStyle="1" w:styleId="ListLabel1935">
    <w:name w:val="ListLabel 1935"/>
    <w:qFormat/>
    <w:rsid w:val="00A90A76"/>
    <w:rPr>
      <w:rFonts w:cs="Symbol"/>
    </w:rPr>
  </w:style>
  <w:style w:type="character" w:customStyle="1" w:styleId="ListLabel1936">
    <w:name w:val="ListLabel 1936"/>
    <w:qFormat/>
    <w:rsid w:val="00A90A76"/>
    <w:rPr>
      <w:rFonts w:cs="Courier New"/>
    </w:rPr>
  </w:style>
  <w:style w:type="character" w:customStyle="1" w:styleId="ListLabel1937">
    <w:name w:val="ListLabel 1937"/>
    <w:qFormat/>
    <w:rsid w:val="00A90A76"/>
    <w:rPr>
      <w:rFonts w:cs="Wingdings"/>
    </w:rPr>
  </w:style>
  <w:style w:type="character" w:customStyle="1" w:styleId="ListLabel1938">
    <w:name w:val="ListLabel 1938"/>
    <w:qFormat/>
    <w:rsid w:val="00A90A76"/>
    <w:rPr>
      <w:rFonts w:cs="Symbol"/>
    </w:rPr>
  </w:style>
  <w:style w:type="character" w:customStyle="1" w:styleId="ListLabel1939">
    <w:name w:val="ListLabel 1939"/>
    <w:qFormat/>
    <w:rsid w:val="00A90A76"/>
    <w:rPr>
      <w:rFonts w:cs="Courier New"/>
    </w:rPr>
  </w:style>
  <w:style w:type="character" w:customStyle="1" w:styleId="ListLabel1940">
    <w:name w:val="ListLabel 1940"/>
    <w:qFormat/>
    <w:rsid w:val="00A90A76"/>
    <w:rPr>
      <w:rFonts w:cs="Wingdings"/>
    </w:rPr>
  </w:style>
  <w:style w:type="character" w:customStyle="1" w:styleId="ListLabel1941">
    <w:name w:val="ListLabel 1941"/>
    <w:qFormat/>
    <w:rsid w:val="00A90A76"/>
    <w:rPr>
      <w:rFonts w:cs="Symbol"/>
    </w:rPr>
  </w:style>
  <w:style w:type="character" w:customStyle="1" w:styleId="ListLabel1942">
    <w:name w:val="ListLabel 1942"/>
    <w:qFormat/>
    <w:rsid w:val="00A90A76"/>
    <w:rPr>
      <w:rFonts w:cs="Courier New"/>
    </w:rPr>
  </w:style>
  <w:style w:type="character" w:customStyle="1" w:styleId="ListLabel1943">
    <w:name w:val="ListLabel 1943"/>
    <w:qFormat/>
    <w:rsid w:val="00A90A76"/>
    <w:rPr>
      <w:rFonts w:cs="Wingdings"/>
    </w:rPr>
  </w:style>
  <w:style w:type="character" w:customStyle="1" w:styleId="ListLabel1944">
    <w:name w:val="ListLabel 1944"/>
    <w:qFormat/>
    <w:rsid w:val="00A90A76"/>
    <w:rPr>
      <w:rFonts w:cs="Symbol"/>
    </w:rPr>
  </w:style>
  <w:style w:type="character" w:customStyle="1" w:styleId="ListLabel1945">
    <w:name w:val="ListLabel 1945"/>
    <w:qFormat/>
    <w:rsid w:val="00A90A76"/>
    <w:rPr>
      <w:rFonts w:cs="Courier New"/>
    </w:rPr>
  </w:style>
  <w:style w:type="character" w:customStyle="1" w:styleId="ListLabel1946">
    <w:name w:val="ListLabel 1946"/>
    <w:qFormat/>
    <w:rsid w:val="00A90A76"/>
    <w:rPr>
      <w:rFonts w:cs="Wingdings"/>
    </w:rPr>
  </w:style>
  <w:style w:type="character" w:customStyle="1" w:styleId="ListLabel1947">
    <w:name w:val="ListLabel 1947"/>
    <w:qFormat/>
    <w:rsid w:val="00A90A76"/>
    <w:rPr>
      <w:rFonts w:cs="Symbol"/>
    </w:rPr>
  </w:style>
  <w:style w:type="character" w:customStyle="1" w:styleId="ListLabel1948">
    <w:name w:val="ListLabel 1948"/>
    <w:qFormat/>
    <w:rsid w:val="00A90A76"/>
    <w:rPr>
      <w:rFonts w:cs="Courier New"/>
    </w:rPr>
  </w:style>
  <w:style w:type="character" w:customStyle="1" w:styleId="ListLabel1949">
    <w:name w:val="ListLabel 1949"/>
    <w:qFormat/>
    <w:rsid w:val="00A90A76"/>
    <w:rPr>
      <w:rFonts w:cs="Wingdings"/>
    </w:rPr>
  </w:style>
  <w:style w:type="character" w:customStyle="1" w:styleId="ListLabel1950">
    <w:name w:val="ListLabel 1950"/>
    <w:qFormat/>
    <w:rsid w:val="00A90A76"/>
    <w:rPr>
      <w:rFonts w:cs="Symbol"/>
    </w:rPr>
  </w:style>
  <w:style w:type="character" w:customStyle="1" w:styleId="ListLabel1951">
    <w:name w:val="ListLabel 1951"/>
    <w:qFormat/>
    <w:rsid w:val="00A90A76"/>
    <w:rPr>
      <w:rFonts w:cs="Courier New"/>
    </w:rPr>
  </w:style>
  <w:style w:type="character" w:customStyle="1" w:styleId="ListLabel1952">
    <w:name w:val="ListLabel 1952"/>
    <w:qFormat/>
    <w:rsid w:val="00A90A76"/>
    <w:rPr>
      <w:rFonts w:cs="Wingdings"/>
    </w:rPr>
  </w:style>
  <w:style w:type="character" w:customStyle="1" w:styleId="ListLabel1953">
    <w:name w:val="ListLabel 1953"/>
    <w:qFormat/>
    <w:rsid w:val="00A90A76"/>
    <w:rPr>
      <w:rFonts w:cs="Symbol"/>
    </w:rPr>
  </w:style>
  <w:style w:type="character" w:customStyle="1" w:styleId="ListLabel1954">
    <w:name w:val="ListLabel 1954"/>
    <w:qFormat/>
    <w:rsid w:val="00A90A76"/>
    <w:rPr>
      <w:rFonts w:cs="Courier New"/>
    </w:rPr>
  </w:style>
  <w:style w:type="character" w:customStyle="1" w:styleId="ListLabel1955">
    <w:name w:val="ListLabel 1955"/>
    <w:qFormat/>
    <w:rsid w:val="00A90A76"/>
    <w:rPr>
      <w:rFonts w:cs="Wingdings"/>
    </w:rPr>
  </w:style>
  <w:style w:type="character" w:customStyle="1" w:styleId="ListLabel1956">
    <w:name w:val="ListLabel 1956"/>
    <w:qFormat/>
    <w:rsid w:val="00A90A76"/>
    <w:rPr>
      <w:rFonts w:cs="Symbol"/>
    </w:rPr>
  </w:style>
  <w:style w:type="character" w:customStyle="1" w:styleId="ListLabel1957">
    <w:name w:val="ListLabel 1957"/>
    <w:qFormat/>
    <w:rsid w:val="00A90A76"/>
    <w:rPr>
      <w:rFonts w:cs="Courier New"/>
    </w:rPr>
  </w:style>
  <w:style w:type="character" w:customStyle="1" w:styleId="ListLabel1958">
    <w:name w:val="ListLabel 1958"/>
    <w:qFormat/>
    <w:rsid w:val="00A90A76"/>
    <w:rPr>
      <w:rFonts w:cs="Wingdings"/>
    </w:rPr>
  </w:style>
  <w:style w:type="character" w:customStyle="1" w:styleId="ListLabel1959">
    <w:name w:val="ListLabel 1959"/>
    <w:qFormat/>
    <w:rsid w:val="00A90A76"/>
    <w:rPr>
      <w:rFonts w:cs="Symbol"/>
    </w:rPr>
  </w:style>
  <w:style w:type="character" w:customStyle="1" w:styleId="ListLabel1960">
    <w:name w:val="ListLabel 1960"/>
    <w:qFormat/>
    <w:rsid w:val="00A90A76"/>
    <w:rPr>
      <w:rFonts w:cs="Courier New"/>
    </w:rPr>
  </w:style>
  <w:style w:type="character" w:customStyle="1" w:styleId="ListLabel1961">
    <w:name w:val="ListLabel 1961"/>
    <w:qFormat/>
    <w:rsid w:val="00A90A76"/>
    <w:rPr>
      <w:rFonts w:cs="Wingdings"/>
    </w:rPr>
  </w:style>
  <w:style w:type="character" w:customStyle="1" w:styleId="ListLabel1962">
    <w:name w:val="ListLabel 1962"/>
    <w:qFormat/>
    <w:rsid w:val="00A90A76"/>
    <w:rPr>
      <w:rFonts w:cs="Symbol"/>
    </w:rPr>
  </w:style>
  <w:style w:type="character" w:customStyle="1" w:styleId="ListLabel1963">
    <w:name w:val="ListLabel 1963"/>
    <w:qFormat/>
    <w:rsid w:val="00A90A76"/>
    <w:rPr>
      <w:rFonts w:cs="Courier New"/>
    </w:rPr>
  </w:style>
  <w:style w:type="character" w:customStyle="1" w:styleId="ListLabel1964">
    <w:name w:val="ListLabel 1964"/>
    <w:qFormat/>
    <w:rsid w:val="00A90A76"/>
    <w:rPr>
      <w:rFonts w:cs="Wingdings"/>
    </w:rPr>
  </w:style>
  <w:style w:type="character" w:customStyle="1" w:styleId="ListLabel1965">
    <w:name w:val="ListLabel 1965"/>
    <w:qFormat/>
    <w:rsid w:val="00A90A76"/>
    <w:rPr>
      <w:rFonts w:cs="Symbol"/>
    </w:rPr>
  </w:style>
  <w:style w:type="character" w:customStyle="1" w:styleId="ListLabel1966">
    <w:name w:val="ListLabel 1966"/>
    <w:qFormat/>
    <w:rsid w:val="00A90A76"/>
    <w:rPr>
      <w:rFonts w:cs="Courier New"/>
    </w:rPr>
  </w:style>
  <w:style w:type="character" w:customStyle="1" w:styleId="ListLabel1967">
    <w:name w:val="ListLabel 1967"/>
    <w:qFormat/>
    <w:rsid w:val="00A90A76"/>
    <w:rPr>
      <w:rFonts w:cs="Wingdings"/>
    </w:rPr>
  </w:style>
  <w:style w:type="character" w:customStyle="1" w:styleId="ListLabel1968">
    <w:name w:val="ListLabel 1968"/>
    <w:qFormat/>
    <w:rsid w:val="00A90A76"/>
    <w:rPr>
      <w:rFonts w:cs="Symbol"/>
    </w:rPr>
  </w:style>
  <w:style w:type="character" w:customStyle="1" w:styleId="ListLabel1969">
    <w:name w:val="ListLabel 1969"/>
    <w:qFormat/>
    <w:rsid w:val="00A90A76"/>
    <w:rPr>
      <w:rFonts w:cs="Courier New"/>
    </w:rPr>
  </w:style>
  <w:style w:type="character" w:customStyle="1" w:styleId="ListLabel1970">
    <w:name w:val="ListLabel 1970"/>
    <w:qFormat/>
    <w:rsid w:val="00A90A76"/>
    <w:rPr>
      <w:rFonts w:cs="Wingdings"/>
    </w:rPr>
  </w:style>
  <w:style w:type="character" w:customStyle="1" w:styleId="ListLabel1971">
    <w:name w:val="ListLabel 1971"/>
    <w:qFormat/>
    <w:rsid w:val="00A90A76"/>
    <w:rPr>
      <w:rFonts w:cs="Symbol"/>
    </w:rPr>
  </w:style>
  <w:style w:type="character" w:customStyle="1" w:styleId="ListLabel1972">
    <w:name w:val="ListLabel 1972"/>
    <w:qFormat/>
    <w:rsid w:val="00A90A76"/>
    <w:rPr>
      <w:rFonts w:cs="Courier New"/>
    </w:rPr>
  </w:style>
  <w:style w:type="character" w:customStyle="1" w:styleId="ListLabel1973">
    <w:name w:val="ListLabel 1973"/>
    <w:qFormat/>
    <w:rsid w:val="00A90A76"/>
    <w:rPr>
      <w:rFonts w:cs="Wingdings"/>
    </w:rPr>
  </w:style>
  <w:style w:type="character" w:customStyle="1" w:styleId="ListLabel1974">
    <w:name w:val="ListLabel 1974"/>
    <w:qFormat/>
    <w:rsid w:val="00A90A76"/>
    <w:rPr>
      <w:rFonts w:cs="Symbol"/>
    </w:rPr>
  </w:style>
  <w:style w:type="character" w:customStyle="1" w:styleId="ListLabel1975">
    <w:name w:val="ListLabel 1975"/>
    <w:qFormat/>
    <w:rsid w:val="00A90A76"/>
    <w:rPr>
      <w:rFonts w:cs="Courier New"/>
    </w:rPr>
  </w:style>
  <w:style w:type="character" w:customStyle="1" w:styleId="ListLabel1976">
    <w:name w:val="ListLabel 1976"/>
    <w:qFormat/>
    <w:rsid w:val="00A90A76"/>
    <w:rPr>
      <w:rFonts w:cs="Wingdings"/>
    </w:rPr>
  </w:style>
  <w:style w:type="character" w:customStyle="1" w:styleId="ListLabel1977">
    <w:name w:val="ListLabel 1977"/>
    <w:qFormat/>
    <w:rsid w:val="00A90A76"/>
    <w:rPr>
      <w:rFonts w:cs="Symbol"/>
    </w:rPr>
  </w:style>
  <w:style w:type="character" w:customStyle="1" w:styleId="ListLabel1978">
    <w:name w:val="ListLabel 1978"/>
    <w:qFormat/>
    <w:rsid w:val="00A90A76"/>
    <w:rPr>
      <w:rFonts w:cs="Courier New"/>
    </w:rPr>
  </w:style>
  <w:style w:type="character" w:customStyle="1" w:styleId="ListLabel1979">
    <w:name w:val="ListLabel 1979"/>
    <w:qFormat/>
    <w:rsid w:val="00A90A76"/>
    <w:rPr>
      <w:rFonts w:cs="Wingdings"/>
    </w:rPr>
  </w:style>
  <w:style w:type="character" w:customStyle="1" w:styleId="ListLabel1980">
    <w:name w:val="ListLabel 1980"/>
    <w:qFormat/>
    <w:rsid w:val="00A90A76"/>
    <w:rPr>
      <w:rFonts w:cs="Symbol"/>
    </w:rPr>
  </w:style>
  <w:style w:type="character" w:customStyle="1" w:styleId="ListLabel1981">
    <w:name w:val="ListLabel 1981"/>
    <w:qFormat/>
    <w:rsid w:val="00A90A76"/>
    <w:rPr>
      <w:rFonts w:cs="Courier New"/>
    </w:rPr>
  </w:style>
  <w:style w:type="character" w:customStyle="1" w:styleId="ListLabel1982">
    <w:name w:val="ListLabel 1982"/>
    <w:qFormat/>
    <w:rsid w:val="00A90A76"/>
    <w:rPr>
      <w:rFonts w:cs="Wingdings"/>
    </w:rPr>
  </w:style>
  <w:style w:type="character" w:customStyle="1" w:styleId="ListLabel1983">
    <w:name w:val="ListLabel 1983"/>
    <w:qFormat/>
    <w:rsid w:val="00A90A76"/>
    <w:rPr>
      <w:rFonts w:cs="Symbol"/>
    </w:rPr>
  </w:style>
  <w:style w:type="character" w:customStyle="1" w:styleId="ListLabel1984">
    <w:name w:val="ListLabel 1984"/>
    <w:qFormat/>
    <w:rsid w:val="00A90A76"/>
    <w:rPr>
      <w:rFonts w:cs="Courier New"/>
    </w:rPr>
  </w:style>
  <w:style w:type="character" w:customStyle="1" w:styleId="ListLabel1985">
    <w:name w:val="ListLabel 1985"/>
    <w:qFormat/>
    <w:rsid w:val="00A90A76"/>
    <w:rPr>
      <w:rFonts w:cs="Wingdings"/>
    </w:rPr>
  </w:style>
  <w:style w:type="character" w:customStyle="1" w:styleId="ListLabel1986">
    <w:name w:val="ListLabel 1986"/>
    <w:qFormat/>
    <w:rsid w:val="00A90A76"/>
    <w:rPr>
      <w:rFonts w:cs="Symbol"/>
    </w:rPr>
  </w:style>
  <w:style w:type="character" w:customStyle="1" w:styleId="ListLabel1987">
    <w:name w:val="ListLabel 1987"/>
    <w:qFormat/>
    <w:rsid w:val="00A90A76"/>
    <w:rPr>
      <w:rFonts w:cs="Courier New"/>
    </w:rPr>
  </w:style>
  <w:style w:type="character" w:customStyle="1" w:styleId="ListLabel1988">
    <w:name w:val="ListLabel 1988"/>
    <w:qFormat/>
    <w:rsid w:val="00A90A76"/>
    <w:rPr>
      <w:rFonts w:cs="Wingdings"/>
    </w:rPr>
  </w:style>
  <w:style w:type="character" w:customStyle="1" w:styleId="ListLabel1989">
    <w:name w:val="ListLabel 1989"/>
    <w:qFormat/>
    <w:rsid w:val="00A90A76"/>
    <w:rPr>
      <w:rFonts w:cs="Symbol"/>
    </w:rPr>
  </w:style>
  <w:style w:type="character" w:customStyle="1" w:styleId="ListLabel1990">
    <w:name w:val="ListLabel 1990"/>
    <w:qFormat/>
    <w:rsid w:val="00A90A76"/>
    <w:rPr>
      <w:rFonts w:cs="Courier New"/>
    </w:rPr>
  </w:style>
  <w:style w:type="character" w:customStyle="1" w:styleId="ListLabel1991">
    <w:name w:val="ListLabel 1991"/>
    <w:qFormat/>
    <w:rsid w:val="00A90A76"/>
    <w:rPr>
      <w:rFonts w:cs="Wingdings"/>
    </w:rPr>
  </w:style>
  <w:style w:type="character" w:customStyle="1" w:styleId="ListLabel1992">
    <w:name w:val="ListLabel 1992"/>
    <w:qFormat/>
    <w:rsid w:val="00A90A76"/>
    <w:rPr>
      <w:rFonts w:cs="Symbol"/>
    </w:rPr>
  </w:style>
  <w:style w:type="character" w:customStyle="1" w:styleId="ListLabel1993">
    <w:name w:val="ListLabel 1993"/>
    <w:qFormat/>
    <w:rsid w:val="00A90A76"/>
    <w:rPr>
      <w:rFonts w:cs="Courier New"/>
    </w:rPr>
  </w:style>
  <w:style w:type="character" w:customStyle="1" w:styleId="ListLabel1994">
    <w:name w:val="ListLabel 1994"/>
    <w:qFormat/>
    <w:rsid w:val="00A90A76"/>
    <w:rPr>
      <w:rFonts w:cs="Wingdings"/>
    </w:rPr>
  </w:style>
  <w:style w:type="character" w:customStyle="1" w:styleId="ListLabel1995">
    <w:name w:val="ListLabel 1995"/>
    <w:qFormat/>
    <w:rsid w:val="00A90A76"/>
    <w:rPr>
      <w:rFonts w:cs="Symbol"/>
    </w:rPr>
  </w:style>
  <w:style w:type="character" w:customStyle="1" w:styleId="ListLabel1996">
    <w:name w:val="ListLabel 1996"/>
    <w:qFormat/>
    <w:rsid w:val="00A90A76"/>
    <w:rPr>
      <w:rFonts w:cs="Courier New"/>
    </w:rPr>
  </w:style>
  <w:style w:type="character" w:customStyle="1" w:styleId="ListLabel1997">
    <w:name w:val="ListLabel 1997"/>
    <w:qFormat/>
    <w:rsid w:val="00A90A76"/>
    <w:rPr>
      <w:rFonts w:cs="Wingdings"/>
    </w:rPr>
  </w:style>
  <w:style w:type="character" w:customStyle="1" w:styleId="ListLabel1998">
    <w:name w:val="ListLabel 1998"/>
    <w:qFormat/>
    <w:rsid w:val="00A90A76"/>
    <w:rPr>
      <w:rFonts w:cs="Symbol"/>
    </w:rPr>
  </w:style>
  <w:style w:type="character" w:customStyle="1" w:styleId="ListLabel1999">
    <w:name w:val="ListLabel 1999"/>
    <w:qFormat/>
    <w:rsid w:val="00A90A76"/>
    <w:rPr>
      <w:rFonts w:cs="Courier New"/>
    </w:rPr>
  </w:style>
  <w:style w:type="character" w:customStyle="1" w:styleId="ListLabel2000">
    <w:name w:val="ListLabel 2000"/>
    <w:qFormat/>
    <w:rsid w:val="00A90A76"/>
    <w:rPr>
      <w:rFonts w:cs="Wingdings"/>
    </w:rPr>
  </w:style>
  <w:style w:type="character" w:customStyle="1" w:styleId="ListLabel2001">
    <w:name w:val="ListLabel 2001"/>
    <w:qFormat/>
    <w:rsid w:val="00A90A76"/>
    <w:rPr>
      <w:rFonts w:cs="Symbol"/>
    </w:rPr>
  </w:style>
  <w:style w:type="character" w:customStyle="1" w:styleId="ListLabel2002">
    <w:name w:val="ListLabel 2002"/>
    <w:qFormat/>
    <w:rsid w:val="00A90A76"/>
    <w:rPr>
      <w:rFonts w:cs="Courier New"/>
    </w:rPr>
  </w:style>
  <w:style w:type="character" w:customStyle="1" w:styleId="ListLabel2003">
    <w:name w:val="ListLabel 2003"/>
    <w:qFormat/>
    <w:rsid w:val="00A90A76"/>
    <w:rPr>
      <w:rFonts w:cs="Wingdings"/>
    </w:rPr>
  </w:style>
  <w:style w:type="character" w:customStyle="1" w:styleId="ListLabel2004">
    <w:name w:val="ListLabel 2004"/>
    <w:qFormat/>
    <w:rsid w:val="00A90A76"/>
    <w:rPr>
      <w:rFonts w:cs="Symbol"/>
    </w:rPr>
  </w:style>
  <w:style w:type="character" w:customStyle="1" w:styleId="ListLabel2005">
    <w:name w:val="ListLabel 2005"/>
    <w:qFormat/>
    <w:rsid w:val="00A90A76"/>
    <w:rPr>
      <w:rFonts w:cs="Courier New"/>
    </w:rPr>
  </w:style>
  <w:style w:type="character" w:customStyle="1" w:styleId="ListLabel2006">
    <w:name w:val="ListLabel 2006"/>
    <w:qFormat/>
    <w:rsid w:val="00A90A76"/>
    <w:rPr>
      <w:rFonts w:cs="Wingdings"/>
    </w:rPr>
  </w:style>
  <w:style w:type="character" w:customStyle="1" w:styleId="ListLabel2007">
    <w:name w:val="ListLabel 2007"/>
    <w:qFormat/>
    <w:rsid w:val="00A90A76"/>
    <w:rPr>
      <w:rFonts w:cs="Symbol"/>
    </w:rPr>
  </w:style>
  <w:style w:type="character" w:customStyle="1" w:styleId="ListLabel2008">
    <w:name w:val="ListLabel 2008"/>
    <w:qFormat/>
    <w:rsid w:val="00A90A76"/>
    <w:rPr>
      <w:rFonts w:cs="Courier New"/>
    </w:rPr>
  </w:style>
  <w:style w:type="character" w:customStyle="1" w:styleId="ListLabel2009">
    <w:name w:val="ListLabel 2009"/>
    <w:qFormat/>
    <w:rsid w:val="00A90A76"/>
    <w:rPr>
      <w:rFonts w:cs="Wingdings"/>
    </w:rPr>
  </w:style>
  <w:style w:type="character" w:customStyle="1" w:styleId="ListLabel2010">
    <w:name w:val="ListLabel 2010"/>
    <w:qFormat/>
    <w:rsid w:val="00A90A76"/>
    <w:rPr>
      <w:rFonts w:cs="Symbol"/>
    </w:rPr>
  </w:style>
  <w:style w:type="character" w:customStyle="1" w:styleId="ListLabel2011">
    <w:name w:val="ListLabel 2011"/>
    <w:qFormat/>
    <w:rsid w:val="00A90A76"/>
    <w:rPr>
      <w:rFonts w:cs="Courier New"/>
    </w:rPr>
  </w:style>
  <w:style w:type="character" w:customStyle="1" w:styleId="ListLabel2012">
    <w:name w:val="ListLabel 2012"/>
    <w:qFormat/>
    <w:rsid w:val="00A90A76"/>
    <w:rPr>
      <w:rFonts w:cs="Wingdings"/>
    </w:rPr>
  </w:style>
  <w:style w:type="character" w:customStyle="1" w:styleId="ListLabel2013">
    <w:name w:val="ListLabel 2013"/>
    <w:qFormat/>
    <w:rsid w:val="00A90A76"/>
    <w:rPr>
      <w:rFonts w:cs="Symbol"/>
    </w:rPr>
  </w:style>
  <w:style w:type="character" w:customStyle="1" w:styleId="ListLabel2014">
    <w:name w:val="ListLabel 2014"/>
    <w:qFormat/>
    <w:rsid w:val="00A90A76"/>
    <w:rPr>
      <w:rFonts w:cs="Courier New"/>
    </w:rPr>
  </w:style>
  <w:style w:type="character" w:customStyle="1" w:styleId="ListLabel2015">
    <w:name w:val="ListLabel 2015"/>
    <w:qFormat/>
    <w:rsid w:val="00A90A76"/>
    <w:rPr>
      <w:rFonts w:cs="Wingdings"/>
    </w:rPr>
  </w:style>
  <w:style w:type="character" w:customStyle="1" w:styleId="ListLabel2016">
    <w:name w:val="ListLabel 2016"/>
    <w:qFormat/>
    <w:rsid w:val="00A90A76"/>
    <w:rPr>
      <w:rFonts w:cs="Symbol"/>
    </w:rPr>
  </w:style>
  <w:style w:type="character" w:customStyle="1" w:styleId="ListLabel2017">
    <w:name w:val="ListLabel 2017"/>
    <w:qFormat/>
    <w:rsid w:val="00A90A76"/>
    <w:rPr>
      <w:rFonts w:cs="Courier New"/>
    </w:rPr>
  </w:style>
  <w:style w:type="character" w:customStyle="1" w:styleId="ListLabel2018">
    <w:name w:val="ListLabel 2018"/>
    <w:qFormat/>
    <w:rsid w:val="00A90A76"/>
    <w:rPr>
      <w:rFonts w:cs="Wingdings"/>
    </w:rPr>
  </w:style>
  <w:style w:type="character" w:customStyle="1" w:styleId="ListLabel2019">
    <w:name w:val="ListLabel 2019"/>
    <w:qFormat/>
    <w:rsid w:val="00A90A76"/>
    <w:rPr>
      <w:rFonts w:cs="Symbol"/>
    </w:rPr>
  </w:style>
  <w:style w:type="character" w:customStyle="1" w:styleId="ListLabel2020">
    <w:name w:val="ListLabel 2020"/>
    <w:qFormat/>
    <w:rsid w:val="00A90A76"/>
    <w:rPr>
      <w:rFonts w:cs="Courier New"/>
    </w:rPr>
  </w:style>
  <w:style w:type="character" w:customStyle="1" w:styleId="ListLabel2021">
    <w:name w:val="ListLabel 2021"/>
    <w:qFormat/>
    <w:rsid w:val="00A90A76"/>
    <w:rPr>
      <w:rFonts w:cs="Wingdings"/>
    </w:rPr>
  </w:style>
  <w:style w:type="character" w:customStyle="1" w:styleId="ListLabel2022">
    <w:name w:val="ListLabel 2022"/>
    <w:qFormat/>
    <w:rsid w:val="00A90A76"/>
    <w:rPr>
      <w:rFonts w:cs="Symbol"/>
    </w:rPr>
  </w:style>
  <w:style w:type="character" w:customStyle="1" w:styleId="ListLabel2023">
    <w:name w:val="ListLabel 2023"/>
    <w:qFormat/>
    <w:rsid w:val="00A90A76"/>
    <w:rPr>
      <w:rFonts w:cs="Courier New"/>
    </w:rPr>
  </w:style>
  <w:style w:type="character" w:customStyle="1" w:styleId="ListLabel2024">
    <w:name w:val="ListLabel 2024"/>
    <w:qFormat/>
    <w:rsid w:val="00A90A76"/>
    <w:rPr>
      <w:rFonts w:cs="Wingdings"/>
    </w:rPr>
  </w:style>
  <w:style w:type="character" w:customStyle="1" w:styleId="ListLabel2025">
    <w:name w:val="ListLabel 2025"/>
    <w:qFormat/>
    <w:rsid w:val="00A90A76"/>
    <w:rPr>
      <w:rFonts w:cs="Symbol"/>
    </w:rPr>
  </w:style>
  <w:style w:type="character" w:customStyle="1" w:styleId="ListLabel2026">
    <w:name w:val="ListLabel 2026"/>
    <w:qFormat/>
    <w:rsid w:val="00A90A76"/>
    <w:rPr>
      <w:rFonts w:cs="Courier New"/>
    </w:rPr>
  </w:style>
  <w:style w:type="character" w:customStyle="1" w:styleId="ListLabel2027">
    <w:name w:val="ListLabel 2027"/>
    <w:qFormat/>
    <w:rsid w:val="00A90A76"/>
    <w:rPr>
      <w:rFonts w:cs="Wingdings"/>
    </w:rPr>
  </w:style>
  <w:style w:type="character" w:customStyle="1" w:styleId="ListLabel2028">
    <w:name w:val="ListLabel 2028"/>
    <w:qFormat/>
    <w:rsid w:val="00A90A76"/>
    <w:rPr>
      <w:rFonts w:cs="Symbol"/>
    </w:rPr>
  </w:style>
  <w:style w:type="character" w:customStyle="1" w:styleId="ListLabel2029">
    <w:name w:val="ListLabel 2029"/>
    <w:qFormat/>
    <w:rsid w:val="00A90A76"/>
    <w:rPr>
      <w:rFonts w:cs="Courier New"/>
    </w:rPr>
  </w:style>
  <w:style w:type="character" w:customStyle="1" w:styleId="ListLabel2030">
    <w:name w:val="ListLabel 2030"/>
    <w:qFormat/>
    <w:rsid w:val="00A90A76"/>
    <w:rPr>
      <w:rFonts w:cs="Wingdings"/>
    </w:rPr>
  </w:style>
  <w:style w:type="character" w:customStyle="1" w:styleId="ListLabel2031">
    <w:name w:val="ListLabel 2031"/>
    <w:qFormat/>
    <w:rsid w:val="00A90A76"/>
    <w:rPr>
      <w:rFonts w:cs="Symbol"/>
    </w:rPr>
  </w:style>
  <w:style w:type="character" w:customStyle="1" w:styleId="ListLabel2032">
    <w:name w:val="ListLabel 2032"/>
    <w:qFormat/>
    <w:rsid w:val="00A90A76"/>
    <w:rPr>
      <w:rFonts w:cs="Courier New"/>
    </w:rPr>
  </w:style>
  <w:style w:type="character" w:customStyle="1" w:styleId="ListLabel2033">
    <w:name w:val="ListLabel 2033"/>
    <w:qFormat/>
    <w:rsid w:val="00A90A76"/>
    <w:rPr>
      <w:rFonts w:cs="Wingdings"/>
    </w:rPr>
  </w:style>
  <w:style w:type="character" w:customStyle="1" w:styleId="ListLabel2034">
    <w:name w:val="ListLabel 2034"/>
    <w:qFormat/>
    <w:rsid w:val="00A90A76"/>
    <w:rPr>
      <w:rFonts w:cs="Symbol"/>
    </w:rPr>
  </w:style>
  <w:style w:type="character" w:customStyle="1" w:styleId="ListLabel2035">
    <w:name w:val="ListLabel 2035"/>
    <w:qFormat/>
    <w:rsid w:val="00A90A76"/>
    <w:rPr>
      <w:rFonts w:cs="Courier New"/>
    </w:rPr>
  </w:style>
  <w:style w:type="character" w:customStyle="1" w:styleId="ListLabel2036">
    <w:name w:val="ListLabel 2036"/>
    <w:qFormat/>
    <w:rsid w:val="00A90A76"/>
    <w:rPr>
      <w:rFonts w:cs="Wingdings"/>
    </w:rPr>
  </w:style>
  <w:style w:type="character" w:customStyle="1" w:styleId="ListLabel2037">
    <w:name w:val="ListLabel 2037"/>
    <w:qFormat/>
    <w:rsid w:val="00A90A76"/>
    <w:rPr>
      <w:rFonts w:cs="Symbol"/>
    </w:rPr>
  </w:style>
  <w:style w:type="character" w:customStyle="1" w:styleId="ListLabel2038">
    <w:name w:val="ListLabel 2038"/>
    <w:qFormat/>
    <w:rsid w:val="00A90A76"/>
    <w:rPr>
      <w:rFonts w:cs="Courier New"/>
    </w:rPr>
  </w:style>
  <w:style w:type="character" w:customStyle="1" w:styleId="ListLabel2039">
    <w:name w:val="ListLabel 2039"/>
    <w:qFormat/>
    <w:rsid w:val="00A90A76"/>
    <w:rPr>
      <w:rFonts w:cs="Wingdings"/>
    </w:rPr>
  </w:style>
  <w:style w:type="character" w:customStyle="1" w:styleId="ListLabel2040">
    <w:name w:val="ListLabel 2040"/>
    <w:qFormat/>
    <w:rsid w:val="00A90A76"/>
    <w:rPr>
      <w:rFonts w:cs="Symbol"/>
    </w:rPr>
  </w:style>
  <w:style w:type="character" w:customStyle="1" w:styleId="ListLabel2041">
    <w:name w:val="ListLabel 2041"/>
    <w:qFormat/>
    <w:rsid w:val="00A90A76"/>
    <w:rPr>
      <w:rFonts w:cs="Courier New"/>
    </w:rPr>
  </w:style>
  <w:style w:type="character" w:customStyle="1" w:styleId="ListLabel2042">
    <w:name w:val="ListLabel 2042"/>
    <w:qFormat/>
    <w:rsid w:val="00A90A76"/>
    <w:rPr>
      <w:rFonts w:cs="Wingdings"/>
    </w:rPr>
  </w:style>
  <w:style w:type="character" w:customStyle="1" w:styleId="ListLabel2043">
    <w:name w:val="ListLabel 2043"/>
    <w:qFormat/>
    <w:rsid w:val="00A90A76"/>
    <w:rPr>
      <w:rFonts w:cs="Symbol"/>
    </w:rPr>
  </w:style>
  <w:style w:type="character" w:customStyle="1" w:styleId="ListLabel2044">
    <w:name w:val="ListLabel 2044"/>
    <w:qFormat/>
    <w:rsid w:val="00A90A76"/>
    <w:rPr>
      <w:rFonts w:cs="Courier New"/>
    </w:rPr>
  </w:style>
  <w:style w:type="character" w:customStyle="1" w:styleId="ListLabel2045">
    <w:name w:val="ListLabel 2045"/>
    <w:qFormat/>
    <w:rsid w:val="00A90A76"/>
    <w:rPr>
      <w:rFonts w:cs="Wingdings"/>
    </w:rPr>
  </w:style>
  <w:style w:type="character" w:customStyle="1" w:styleId="ListLabel2046">
    <w:name w:val="ListLabel 2046"/>
    <w:qFormat/>
    <w:rsid w:val="00A90A76"/>
    <w:rPr>
      <w:rFonts w:cs="Symbol"/>
    </w:rPr>
  </w:style>
  <w:style w:type="character" w:customStyle="1" w:styleId="ListLabel2047">
    <w:name w:val="ListLabel 2047"/>
    <w:qFormat/>
    <w:rsid w:val="00A90A76"/>
    <w:rPr>
      <w:rFonts w:cs="Courier New"/>
    </w:rPr>
  </w:style>
  <w:style w:type="character" w:customStyle="1" w:styleId="ListLabel2048">
    <w:name w:val="ListLabel 2048"/>
    <w:qFormat/>
    <w:rsid w:val="00A90A76"/>
    <w:rPr>
      <w:rFonts w:cs="Wingdings"/>
    </w:rPr>
  </w:style>
  <w:style w:type="character" w:customStyle="1" w:styleId="ListLabel2049">
    <w:name w:val="ListLabel 2049"/>
    <w:qFormat/>
    <w:rsid w:val="00A90A76"/>
    <w:rPr>
      <w:rFonts w:cs="Symbol"/>
    </w:rPr>
  </w:style>
  <w:style w:type="character" w:customStyle="1" w:styleId="ListLabel2050">
    <w:name w:val="ListLabel 2050"/>
    <w:qFormat/>
    <w:rsid w:val="00A90A76"/>
    <w:rPr>
      <w:rFonts w:cs="Courier New"/>
    </w:rPr>
  </w:style>
  <w:style w:type="character" w:customStyle="1" w:styleId="ListLabel2051">
    <w:name w:val="ListLabel 2051"/>
    <w:qFormat/>
    <w:rsid w:val="00A90A76"/>
    <w:rPr>
      <w:rFonts w:cs="Wingdings"/>
    </w:rPr>
  </w:style>
  <w:style w:type="character" w:customStyle="1" w:styleId="ListLabel2052">
    <w:name w:val="ListLabel 2052"/>
    <w:qFormat/>
    <w:rsid w:val="00A90A76"/>
    <w:rPr>
      <w:rFonts w:cs="Symbol"/>
    </w:rPr>
  </w:style>
  <w:style w:type="character" w:customStyle="1" w:styleId="ListLabel2053">
    <w:name w:val="ListLabel 2053"/>
    <w:qFormat/>
    <w:rsid w:val="00A90A76"/>
    <w:rPr>
      <w:rFonts w:cs="Courier New"/>
    </w:rPr>
  </w:style>
  <w:style w:type="character" w:customStyle="1" w:styleId="ListLabel2054">
    <w:name w:val="ListLabel 2054"/>
    <w:qFormat/>
    <w:rsid w:val="00A90A76"/>
    <w:rPr>
      <w:rFonts w:cs="Wingdings"/>
    </w:rPr>
  </w:style>
  <w:style w:type="character" w:customStyle="1" w:styleId="ListLabel2055">
    <w:name w:val="ListLabel 2055"/>
    <w:qFormat/>
    <w:rsid w:val="00A90A76"/>
    <w:rPr>
      <w:rFonts w:cs="Symbol"/>
    </w:rPr>
  </w:style>
  <w:style w:type="character" w:customStyle="1" w:styleId="ListLabel2056">
    <w:name w:val="ListLabel 2056"/>
    <w:qFormat/>
    <w:rsid w:val="00A90A76"/>
    <w:rPr>
      <w:rFonts w:cs="Courier New"/>
    </w:rPr>
  </w:style>
  <w:style w:type="character" w:customStyle="1" w:styleId="ListLabel2057">
    <w:name w:val="ListLabel 2057"/>
    <w:qFormat/>
    <w:rsid w:val="00A90A76"/>
    <w:rPr>
      <w:rFonts w:cs="Wingdings"/>
    </w:rPr>
  </w:style>
  <w:style w:type="character" w:customStyle="1" w:styleId="ListLabel2058">
    <w:name w:val="ListLabel 2058"/>
    <w:qFormat/>
    <w:rsid w:val="00A90A76"/>
    <w:rPr>
      <w:rFonts w:cs="Symbol"/>
    </w:rPr>
  </w:style>
  <w:style w:type="character" w:customStyle="1" w:styleId="ListLabel2059">
    <w:name w:val="ListLabel 2059"/>
    <w:qFormat/>
    <w:rsid w:val="00A90A76"/>
    <w:rPr>
      <w:rFonts w:cs="Courier New"/>
    </w:rPr>
  </w:style>
  <w:style w:type="character" w:customStyle="1" w:styleId="ListLabel2060">
    <w:name w:val="ListLabel 2060"/>
    <w:qFormat/>
    <w:rsid w:val="00A90A76"/>
    <w:rPr>
      <w:rFonts w:cs="Wingdings"/>
    </w:rPr>
  </w:style>
  <w:style w:type="character" w:customStyle="1" w:styleId="ListLabel2061">
    <w:name w:val="ListLabel 2061"/>
    <w:qFormat/>
    <w:rsid w:val="00A90A76"/>
    <w:rPr>
      <w:rFonts w:cs="Symbol"/>
    </w:rPr>
  </w:style>
  <w:style w:type="character" w:customStyle="1" w:styleId="ListLabel2062">
    <w:name w:val="ListLabel 2062"/>
    <w:qFormat/>
    <w:rsid w:val="00A90A76"/>
    <w:rPr>
      <w:rFonts w:cs="Courier New"/>
    </w:rPr>
  </w:style>
  <w:style w:type="character" w:customStyle="1" w:styleId="ListLabel2063">
    <w:name w:val="ListLabel 2063"/>
    <w:qFormat/>
    <w:rsid w:val="00A90A76"/>
    <w:rPr>
      <w:rFonts w:cs="Wingdings"/>
    </w:rPr>
  </w:style>
  <w:style w:type="character" w:customStyle="1" w:styleId="ListLabel2064">
    <w:name w:val="ListLabel 2064"/>
    <w:qFormat/>
    <w:rsid w:val="00A90A76"/>
    <w:rPr>
      <w:rFonts w:cs="Symbol"/>
    </w:rPr>
  </w:style>
  <w:style w:type="character" w:customStyle="1" w:styleId="ListLabel2065">
    <w:name w:val="ListLabel 2065"/>
    <w:qFormat/>
    <w:rsid w:val="00A90A76"/>
    <w:rPr>
      <w:rFonts w:cs="Courier New"/>
    </w:rPr>
  </w:style>
  <w:style w:type="character" w:customStyle="1" w:styleId="ListLabel2066">
    <w:name w:val="ListLabel 2066"/>
    <w:qFormat/>
    <w:rsid w:val="00A90A76"/>
    <w:rPr>
      <w:rFonts w:cs="Wingdings"/>
    </w:rPr>
  </w:style>
  <w:style w:type="character" w:customStyle="1" w:styleId="ListLabel2067">
    <w:name w:val="ListLabel 2067"/>
    <w:qFormat/>
    <w:rsid w:val="00A90A76"/>
    <w:rPr>
      <w:rFonts w:cs="Symbol"/>
    </w:rPr>
  </w:style>
  <w:style w:type="character" w:customStyle="1" w:styleId="ListLabel2068">
    <w:name w:val="ListLabel 2068"/>
    <w:qFormat/>
    <w:rsid w:val="00A90A76"/>
    <w:rPr>
      <w:rFonts w:cs="Courier New"/>
    </w:rPr>
  </w:style>
  <w:style w:type="character" w:customStyle="1" w:styleId="ListLabel2069">
    <w:name w:val="ListLabel 2069"/>
    <w:qFormat/>
    <w:rsid w:val="00A90A76"/>
    <w:rPr>
      <w:rFonts w:cs="Wingdings"/>
    </w:rPr>
  </w:style>
  <w:style w:type="character" w:customStyle="1" w:styleId="ListLabel2070">
    <w:name w:val="ListLabel 2070"/>
    <w:qFormat/>
    <w:rsid w:val="00A90A76"/>
    <w:rPr>
      <w:rFonts w:cs="Symbol"/>
    </w:rPr>
  </w:style>
  <w:style w:type="character" w:customStyle="1" w:styleId="ListLabel2071">
    <w:name w:val="ListLabel 2071"/>
    <w:qFormat/>
    <w:rsid w:val="00A90A76"/>
    <w:rPr>
      <w:rFonts w:cs="Courier New"/>
    </w:rPr>
  </w:style>
  <w:style w:type="character" w:customStyle="1" w:styleId="ListLabel2072">
    <w:name w:val="ListLabel 2072"/>
    <w:qFormat/>
    <w:rsid w:val="00A90A76"/>
    <w:rPr>
      <w:rFonts w:cs="Wingdings"/>
    </w:rPr>
  </w:style>
  <w:style w:type="character" w:customStyle="1" w:styleId="ListLabel2073">
    <w:name w:val="ListLabel 2073"/>
    <w:qFormat/>
    <w:rsid w:val="00A90A76"/>
    <w:rPr>
      <w:rFonts w:cs="Symbol"/>
    </w:rPr>
  </w:style>
  <w:style w:type="character" w:customStyle="1" w:styleId="ListLabel2074">
    <w:name w:val="ListLabel 2074"/>
    <w:qFormat/>
    <w:rsid w:val="00A90A76"/>
    <w:rPr>
      <w:rFonts w:cs="Courier New"/>
    </w:rPr>
  </w:style>
  <w:style w:type="character" w:customStyle="1" w:styleId="ListLabel2075">
    <w:name w:val="ListLabel 2075"/>
    <w:qFormat/>
    <w:rsid w:val="00A90A76"/>
    <w:rPr>
      <w:rFonts w:cs="Wingdings"/>
    </w:rPr>
  </w:style>
  <w:style w:type="character" w:customStyle="1" w:styleId="ListLabel2076">
    <w:name w:val="ListLabel 2076"/>
    <w:qFormat/>
    <w:rsid w:val="00A90A76"/>
    <w:rPr>
      <w:rFonts w:cs="Symbol"/>
    </w:rPr>
  </w:style>
  <w:style w:type="character" w:customStyle="1" w:styleId="ListLabel2077">
    <w:name w:val="ListLabel 2077"/>
    <w:qFormat/>
    <w:rsid w:val="00A90A76"/>
    <w:rPr>
      <w:rFonts w:cs="Courier New"/>
    </w:rPr>
  </w:style>
  <w:style w:type="character" w:customStyle="1" w:styleId="ListLabel2078">
    <w:name w:val="ListLabel 2078"/>
    <w:qFormat/>
    <w:rsid w:val="00A90A76"/>
    <w:rPr>
      <w:rFonts w:cs="Wingdings"/>
    </w:rPr>
  </w:style>
  <w:style w:type="character" w:customStyle="1" w:styleId="ListLabel2079">
    <w:name w:val="ListLabel 2079"/>
    <w:qFormat/>
    <w:rsid w:val="00A90A76"/>
    <w:rPr>
      <w:rFonts w:cs="Symbol"/>
    </w:rPr>
  </w:style>
  <w:style w:type="character" w:customStyle="1" w:styleId="ListLabel2080">
    <w:name w:val="ListLabel 2080"/>
    <w:qFormat/>
    <w:rsid w:val="00A90A76"/>
    <w:rPr>
      <w:rFonts w:cs="Courier New"/>
    </w:rPr>
  </w:style>
  <w:style w:type="character" w:customStyle="1" w:styleId="ListLabel2081">
    <w:name w:val="ListLabel 2081"/>
    <w:qFormat/>
    <w:rsid w:val="00A90A76"/>
    <w:rPr>
      <w:rFonts w:cs="Wingdings"/>
    </w:rPr>
  </w:style>
  <w:style w:type="character" w:customStyle="1" w:styleId="ListLabel2082">
    <w:name w:val="ListLabel 2082"/>
    <w:qFormat/>
    <w:rsid w:val="00A90A76"/>
    <w:rPr>
      <w:rFonts w:cs="Symbol"/>
    </w:rPr>
  </w:style>
  <w:style w:type="character" w:customStyle="1" w:styleId="ListLabel2083">
    <w:name w:val="ListLabel 2083"/>
    <w:qFormat/>
    <w:rsid w:val="00A90A76"/>
    <w:rPr>
      <w:rFonts w:cs="Courier New"/>
    </w:rPr>
  </w:style>
  <w:style w:type="character" w:customStyle="1" w:styleId="ListLabel2084">
    <w:name w:val="ListLabel 2084"/>
    <w:qFormat/>
    <w:rsid w:val="00A90A76"/>
    <w:rPr>
      <w:rFonts w:cs="Wingdings"/>
    </w:rPr>
  </w:style>
  <w:style w:type="character" w:customStyle="1" w:styleId="ListLabel2085">
    <w:name w:val="ListLabel 2085"/>
    <w:qFormat/>
    <w:rsid w:val="00A90A76"/>
    <w:rPr>
      <w:rFonts w:cs="Symbol"/>
    </w:rPr>
  </w:style>
  <w:style w:type="character" w:customStyle="1" w:styleId="ListLabel2086">
    <w:name w:val="ListLabel 2086"/>
    <w:qFormat/>
    <w:rsid w:val="00A90A76"/>
    <w:rPr>
      <w:rFonts w:cs="Courier New"/>
    </w:rPr>
  </w:style>
  <w:style w:type="character" w:customStyle="1" w:styleId="ListLabel2087">
    <w:name w:val="ListLabel 2087"/>
    <w:qFormat/>
    <w:rsid w:val="00A90A76"/>
    <w:rPr>
      <w:rFonts w:cs="Wingdings"/>
    </w:rPr>
  </w:style>
  <w:style w:type="character" w:customStyle="1" w:styleId="ListLabel2088">
    <w:name w:val="ListLabel 2088"/>
    <w:qFormat/>
    <w:rsid w:val="00A90A76"/>
    <w:rPr>
      <w:rFonts w:cs="Symbol"/>
    </w:rPr>
  </w:style>
  <w:style w:type="character" w:customStyle="1" w:styleId="ListLabel2089">
    <w:name w:val="ListLabel 2089"/>
    <w:qFormat/>
    <w:rsid w:val="00A90A76"/>
    <w:rPr>
      <w:rFonts w:cs="Courier New"/>
    </w:rPr>
  </w:style>
  <w:style w:type="character" w:customStyle="1" w:styleId="ListLabel2090">
    <w:name w:val="ListLabel 2090"/>
    <w:qFormat/>
    <w:rsid w:val="00A90A76"/>
    <w:rPr>
      <w:rFonts w:cs="Wingdings"/>
    </w:rPr>
  </w:style>
  <w:style w:type="character" w:customStyle="1" w:styleId="ListLabel2091">
    <w:name w:val="ListLabel 2091"/>
    <w:qFormat/>
    <w:rsid w:val="00A90A76"/>
    <w:rPr>
      <w:rFonts w:cs="Symbol"/>
    </w:rPr>
  </w:style>
  <w:style w:type="character" w:customStyle="1" w:styleId="ListLabel2092">
    <w:name w:val="ListLabel 2092"/>
    <w:qFormat/>
    <w:rsid w:val="00A90A76"/>
    <w:rPr>
      <w:rFonts w:cs="Courier New"/>
    </w:rPr>
  </w:style>
  <w:style w:type="character" w:customStyle="1" w:styleId="ListLabel2093">
    <w:name w:val="ListLabel 2093"/>
    <w:qFormat/>
    <w:rsid w:val="00A90A76"/>
    <w:rPr>
      <w:rFonts w:cs="Wingdings"/>
    </w:rPr>
  </w:style>
  <w:style w:type="character" w:customStyle="1" w:styleId="ListLabel2094">
    <w:name w:val="ListLabel 2094"/>
    <w:qFormat/>
    <w:rsid w:val="00A90A76"/>
    <w:rPr>
      <w:rFonts w:cs="Symbol"/>
    </w:rPr>
  </w:style>
  <w:style w:type="character" w:customStyle="1" w:styleId="ListLabel2095">
    <w:name w:val="ListLabel 2095"/>
    <w:qFormat/>
    <w:rsid w:val="00A90A76"/>
    <w:rPr>
      <w:rFonts w:cs="Courier New"/>
    </w:rPr>
  </w:style>
  <w:style w:type="character" w:customStyle="1" w:styleId="ListLabel2096">
    <w:name w:val="ListLabel 2096"/>
    <w:qFormat/>
    <w:rsid w:val="00A90A76"/>
    <w:rPr>
      <w:rFonts w:cs="Wingdings"/>
    </w:rPr>
  </w:style>
  <w:style w:type="character" w:customStyle="1" w:styleId="ListLabel2097">
    <w:name w:val="ListLabel 2097"/>
    <w:qFormat/>
    <w:rsid w:val="00A90A76"/>
    <w:rPr>
      <w:rFonts w:cs="Symbol"/>
    </w:rPr>
  </w:style>
  <w:style w:type="character" w:customStyle="1" w:styleId="ListLabel2098">
    <w:name w:val="ListLabel 2098"/>
    <w:qFormat/>
    <w:rsid w:val="00A90A76"/>
    <w:rPr>
      <w:rFonts w:cs="Courier New"/>
    </w:rPr>
  </w:style>
  <w:style w:type="character" w:customStyle="1" w:styleId="ListLabel2099">
    <w:name w:val="ListLabel 2099"/>
    <w:qFormat/>
    <w:rsid w:val="00A90A76"/>
    <w:rPr>
      <w:rFonts w:cs="Wingdings"/>
    </w:rPr>
  </w:style>
  <w:style w:type="character" w:customStyle="1" w:styleId="ListLabel2100">
    <w:name w:val="ListLabel 2100"/>
    <w:qFormat/>
    <w:rsid w:val="00A90A76"/>
    <w:rPr>
      <w:rFonts w:cs="Symbol"/>
    </w:rPr>
  </w:style>
  <w:style w:type="character" w:customStyle="1" w:styleId="ListLabel2101">
    <w:name w:val="ListLabel 2101"/>
    <w:qFormat/>
    <w:rsid w:val="00A90A76"/>
    <w:rPr>
      <w:rFonts w:cs="Courier New"/>
    </w:rPr>
  </w:style>
  <w:style w:type="character" w:customStyle="1" w:styleId="ListLabel2102">
    <w:name w:val="ListLabel 2102"/>
    <w:qFormat/>
    <w:rsid w:val="00A90A76"/>
    <w:rPr>
      <w:rFonts w:cs="Wingdings"/>
    </w:rPr>
  </w:style>
  <w:style w:type="character" w:customStyle="1" w:styleId="ListLabel2103">
    <w:name w:val="ListLabel 2103"/>
    <w:qFormat/>
    <w:rsid w:val="00A90A76"/>
    <w:rPr>
      <w:rFonts w:cs="Symbol"/>
    </w:rPr>
  </w:style>
  <w:style w:type="character" w:customStyle="1" w:styleId="ListLabel2104">
    <w:name w:val="ListLabel 2104"/>
    <w:qFormat/>
    <w:rsid w:val="00A90A76"/>
    <w:rPr>
      <w:rFonts w:cs="Courier New"/>
    </w:rPr>
  </w:style>
  <w:style w:type="character" w:customStyle="1" w:styleId="ListLabel2105">
    <w:name w:val="ListLabel 2105"/>
    <w:qFormat/>
    <w:rsid w:val="00A90A76"/>
    <w:rPr>
      <w:rFonts w:cs="Wingdings"/>
    </w:rPr>
  </w:style>
  <w:style w:type="character" w:customStyle="1" w:styleId="ListLabel2106">
    <w:name w:val="ListLabel 2106"/>
    <w:qFormat/>
    <w:rsid w:val="00A90A76"/>
    <w:rPr>
      <w:rFonts w:cs="Symbol"/>
    </w:rPr>
  </w:style>
  <w:style w:type="character" w:customStyle="1" w:styleId="ListLabel2107">
    <w:name w:val="ListLabel 2107"/>
    <w:qFormat/>
    <w:rsid w:val="00A90A76"/>
    <w:rPr>
      <w:rFonts w:cs="Courier New"/>
    </w:rPr>
  </w:style>
  <w:style w:type="character" w:customStyle="1" w:styleId="ListLabel2108">
    <w:name w:val="ListLabel 2108"/>
    <w:qFormat/>
    <w:rsid w:val="00A90A76"/>
    <w:rPr>
      <w:rFonts w:cs="Wingdings"/>
    </w:rPr>
  </w:style>
  <w:style w:type="character" w:customStyle="1" w:styleId="ListLabel2109">
    <w:name w:val="ListLabel 2109"/>
    <w:qFormat/>
    <w:rsid w:val="00A90A76"/>
    <w:rPr>
      <w:rFonts w:cs="Symbol"/>
    </w:rPr>
  </w:style>
  <w:style w:type="character" w:customStyle="1" w:styleId="ListLabel2110">
    <w:name w:val="ListLabel 2110"/>
    <w:qFormat/>
    <w:rsid w:val="00A90A76"/>
    <w:rPr>
      <w:rFonts w:cs="Courier New"/>
    </w:rPr>
  </w:style>
  <w:style w:type="character" w:customStyle="1" w:styleId="ListLabel2111">
    <w:name w:val="ListLabel 2111"/>
    <w:qFormat/>
    <w:rsid w:val="00A90A76"/>
    <w:rPr>
      <w:rFonts w:cs="Wingdings"/>
    </w:rPr>
  </w:style>
  <w:style w:type="character" w:customStyle="1" w:styleId="ListLabel2112">
    <w:name w:val="ListLabel 2112"/>
    <w:qFormat/>
    <w:rsid w:val="00A90A76"/>
    <w:rPr>
      <w:rFonts w:cs="Symbol"/>
    </w:rPr>
  </w:style>
  <w:style w:type="character" w:customStyle="1" w:styleId="ListLabel2113">
    <w:name w:val="ListLabel 2113"/>
    <w:qFormat/>
    <w:rsid w:val="00A90A76"/>
    <w:rPr>
      <w:rFonts w:cs="Courier New"/>
    </w:rPr>
  </w:style>
  <w:style w:type="character" w:customStyle="1" w:styleId="ListLabel2114">
    <w:name w:val="ListLabel 2114"/>
    <w:qFormat/>
    <w:rsid w:val="00A90A76"/>
    <w:rPr>
      <w:rFonts w:cs="Wingdings"/>
    </w:rPr>
  </w:style>
  <w:style w:type="character" w:customStyle="1" w:styleId="ListLabel2115">
    <w:name w:val="ListLabel 2115"/>
    <w:qFormat/>
    <w:rsid w:val="00A90A76"/>
    <w:rPr>
      <w:rFonts w:cs="Symbol"/>
    </w:rPr>
  </w:style>
  <w:style w:type="character" w:customStyle="1" w:styleId="ListLabel2116">
    <w:name w:val="ListLabel 2116"/>
    <w:qFormat/>
    <w:rsid w:val="00A90A76"/>
    <w:rPr>
      <w:rFonts w:cs="Courier New"/>
    </w:rPr>
  </w:style>
  <w:style w:type="character" w:customStyle="1" w:styleId="ListLabel2117">
    <w:name w:val="ListLabel 2117"/>
    <w:qFormat/>
    <w:rsid w:val="00A90A76"/>
    <w:rPr>
      <w:rFonts w:cs="Wingdings"/>
    </w:rPr>
  </w:style>
  <w:style w:type="character" w:customStyle="1" w:styleId="ListLabel2118">
    <w:name w:val="ListLabel 2118"/>
    <w:qFormat/>
    <w:rsid w:val="00A90A76"/>
    <w:rPr>
      <w:rFonts w:cs="Symbol"/>
    </w:rPr>
  </w:style>
  <w:style w:type="character" w:customStyle="1" w:styleId="ListLabel2119">
    <w:name w:val="ListLabel 2119"/>
    <w:qFormat/>
    <w:rsid w:val="00A90A76"/>
    <w:rPr>
      <w:rFonts w:cs="Courier New"/>
    </w:rPr>
  </w:style>
  <w:style w:type="character" w:customStyle="1" w:styleId="ListLabel2120">
    <w:name w:val="ListLabel 2120"/>
    <w:qFormat/>
    <w:rsid w:val="00A90A76"/>
    <w:rPr>
      <w:rFonts w:cs="Wingdings"/>
    </w:rPr>
  </w:style>
  <w:style w:type="character" w:customStyle="1" w:styleId="ListLabel2121">
    <w:name w:val="ListLabel 2121"/>
    <w:qFormat/>
    <w:rsid w:val="00A90A76"/>
    <w:rPr>
      <w:rFonts w:cs="Symbol"/>
    </w:rPr>
  </w:style>
  <w:style w:type="character" w:customStyle="1" w:styleId="ListLabel2122">
    <w:name w:val="ListLabel 2122"/>
    <w:qFormat/>
    <w:rsid w:val="00A90A76"/>
    <w:rPr>
      <w:rFonts w:cs="Courier New"/>
    </w:rPr>
  </w:style>
  <w:style w:type="character" w:customStyle="1" w:styleId="ListLabel2123">
    <w:name w:val="ListLabel 2123"/>
    <w:qFormat/>
    <w:rsid w:val="00A90A76"/>
    <w:rPr>
      <w:rFonts w:cs="Wingdings"/>
    </w:rPr>
  </w:style>
  <w:style w:type="character" w:customStyle="1" w:styleId="ListLabel2124">
    <w:name w:val="ListLabel 2124"/>
    <w:qFormat/>
    <w:rsid w:val="00A90A76"/>
    <w:rPr>
      <w:rFonts w:cs="Symbol"/>
    </w:rPr>
  </w:style>
  <w:style w:type="character" w:customStyle="1" w:styleId="ListLabel2125">
    <w:name w:val="ListLabel 2125"/>
    <w:qFormat/>
    <w:rsid w:val="00A90A76"/>
    <w:rPr>
      <w:rFonts w:cs="Courier New"/>
    </w:rPr>
  </w:style>
  <w:style w:type="character" w:customStyle="1" w:styleId="ListLabel2126">
    <w:name w:val="ListLabel 2126"/>
    <w:qFormat/>
    <w:rsid w:val="00A90A76"/>
    <w:rPr>
      <w:rFonts w:cs="Wingdings"/>
    </w:rPr>
  </w:style>
  <w:style w:type="character" w:customStyle="1" w:styleId="ListLabel2127">
    <w:name w:val="ListLabel 2127"/>
    <w:qFormat/>
    <w:rsid w:val="00A90A76"/>
    <w:rPr>
      <w:rFonts w:cs="Symbol"/>
    </w:rPr>
  </w:style>
  <w:style w:type="character" w:customStyle="1" w:styleId="ListLabel2128">
    <w:name w:val="ListLabel 2128"/>
    <w:qFormat/>
    <w:rsid w:val="00A90A76"/>
    <w:rPr>
      <w:rFonts w:cs="Courier New"/>
    </w:rPr>
  </w:style>
  <w:style w:type="character" w:customStyle="1" w:styleId="ListLabel2129">
    <w:name w:val="ListLabel 2129"/>
    <w:qFormat/>
    <w:rsid w:val="00A90A76"/>
    <w:rPr>
      <w:rFonts w:cs="Wingdings"/>
    </w:rPr>
  </w:style>
  <w:style w:type="character" w:customStyle="1" w:styleId="ListLabel2130">
    <w:name w:val="ListLabel 2130"/>
    <w:qFormat/>
    <w:rsid w:val="00A90A76"/>
    <w:rPr>
      <w:rFonts w:cs="Symbol"/>
    </w:rPr>
  </w:style>
  <w:style w:type="character" w:customStyle="1" w:styleId="ListLabel2131">
    <w:name w:val="ListLabel 2131"/>
    <w:qFormat/>
    <w:rsid w:val="00A90A76"/>
    <w:rPr>
      <w:rFonts w:cs="Courier New"/>
    </w:rPr>
  </w:style>
  <w:style w:type="character" w:customStyle="1" w:styleId="ListLabel2132">
    <w:name w:val="ListLabel 2132"/>
    <w:qFormat/>
    <w:rsid w:val="00A90A76"/>
    <w:rPr>
      <w:rFonts w:cs="Wingdings"/>
    </w:rPr>
  </w:style>
  <w:style w:type="character" w:customStyle="1" w:styleId="ListLabel2133">
    <w:name w:val="ListLabel 2133"/>
    <w:qFormat/>
    <w:rsid w:val="00A90A76"/>
    <w:rPr>
      <w:rFonts w:cs="Symbol"/>
    </w:rPr>
  </w:style>
  <w:style w:type="character" w:customStyle="1" w:styleId="ListLabel2134">
    <w:name w:val="ListLabel 2134"/>
    <w:qFormat/>
    <w:rsid w:val="00A90A76"/>
    <w:rPr>
      <w:rFonts w:cs="Courier New"/>
    </w:rPr>
  </w:style>
  <w:style w:type="character" w:customStyle="1" w:styleId="ListLabel2135">
    <w:name w:val="ListLabel 2135"/>
    <w:qFormat/>
    <w:rsid w:val="00A90A76"/>
    <w:rPr>
      <w:rFonts w:cs="Wingdings"/>
    </w:rPr>
  </w:style>
  <w:style w:type="character" w:customStyle="1" w:styleId="ListLabel2136">
    <w:name w:val="ListLabel 2136"/>
    <w:qFormat/>
    <w:rsid w:val="00A90A76"/>
    <w:rPr>
      <w:rFonts w:cs="Symbol"/>
    </w:rPr>
  </w:style>
  <w:style w:type="character" w:customStyle="1" w:styleId="ListLabel2137">
    <w:name w:val="ListLabel 2137"/>
    <w:qFormat/>
    <w:rsid w:val="00A90A76"/>
    <w:rPr>
      <w:rFonts w:cs="Courier New"/>
    </w:rPr>
  </w:style>
  <w:style w:type="character" w:customStyle="1" w:styleId="ListLabel2138">
    <w:name w:val="ListLabel 2138"/>
    <w:qFormat/>
    <w:rsid w:val="00A90A76"/>
    <w:rPr>
      <w:rFonts w:cs="Wingdings"/>
    </w:rPr>
  </w:style>
  <w:style w:type="character" w:customStyle="1" w:styleId="ListLabel2139">
    <w:name w:val="ListLabel 2139"/>
    <w:qFormat/>
    <w:rsid w:val="00A90A76"/>
    <w:rPr>
      <w:rFonts w:cs="Symbol"/>
    </w:rPr>
  </w:style>
  <w:style w:type="character" w:customStyle="1" w:styleId="ListLabel2140">
    <w:name w:val="ListLabel 2140"/>
    <w:qFormat/>
    <w:rsid w:val="00A90A76"/>
    <w:rPr>
      <w:rFonts w:cs="Courier New"/>
    </w:rPr>
  </w:style>
  <w:style w:type="character" w:customStyle="1" w:styleId="ListLabel2141">
    <w:name w:val="ListLabel 2141"/>
    <w:qFormat/>
    <w:rsid w:val="00A90A76"/>
    <w:rPr>
      <w:rFonts w:cs="Wingdings"/>
    </w:rPr>
  </w:style>
  <w:style w:type="character" w:customStyle="1" w:styleId="ListLabel2142">
    <w:name w:val="ListLabel 2142"/>
    <w:qFormat/>
    <w:rsid w:val="00A90A76"/>
    <w:rPr>
      <w:rFonts w:cs="Symbol"/>
    </w:rPr>
  </w:style>
  <w:style w:type="character" w:customStyle="1" w:styleId="ListLabel2143">
    <w:name w:val="ListLabel 2143"/>
    <w:qFormat/>
    <w:rsid w:val="00A90A76"/>
    <w:rPr>
      <w:rFonts w:cs="Courier New"/>
    </w:rPr>
  </w:style>
  <w:style w:type="character" w:customStyle="1" w:styleId="ListLabel2144">
    <w:name w:val="ListLabel 2144"/>
    <w:qFormat/>
    <w:rsid w:val="00A90A76"/>
    <w:rPr>
      <w:rFonts w:cs="Wingdings"/>
    </w:rPr>
  </w:style>
  <w:style w:type="character" w:customStyle="1" w:styleId="ListLabel2145">
    <w:name w:val="ListLabel 2145"/>
    <w:qFormat/>
    <w:rsid w:val="00A90A76"/>
    <w:rPr>
      <w:rFonts w:cs="Symbol"/>
    </w:rPr>
  </w:style>
  <w:style w:type="character" w:customStyle="1" w:styleId="ListLabel2146">
    <w:name w:val="ListLabel 2146"/>
    <w:qFormat/>
    <w:rsid w:val="00A90A76"/>
    <w:rPr>
      <w:rFonts w:cs="Courier New"/>
    </w:rPr>
  </w:style>
  <w:style w:type="character" w:customStyle="1" w:styleId="ListLabel2147">
    <w:name w:val="ListLabel 2147"/>
    <w:qFormat/>
    <w:rsid w:val="00A90A76"/>
    <w:rPr>
      <w:rFonts w:cs="Wingdings"/>
    </w:rPr>
  </w:style>
  <w:style w:type="character" w:customStyle="1" w:styleId="ListLabel2148">
    <w:name w:val="ListLabel 2148"/>
    <w:qFormat/>
    <w:rsid w:val="00A90A76"/>
    <w:rPr>
      <w:rFonts w:cs="Symbol"/>
    </w:rPr>
  </w:style>
  <w:style w:type="character" w:customStyle="1" w:styleId="ListLabel2149">
    <w:name w:val="ListLabel 2149"/>
    <w:qFormat/>
    <w:rsid w:val="00A90A76"/>
    <w:rPr>
      <w:rFonts w:cs="Courier New"/>
    </w:rPr>
  </w:style>
  <w:style w:type="character" w:customStyle="1" w:styleId="ListLabel2150">
    <w:name w:val="ListLabel 2150"/>
    <w:qFormat/>
    <w:rsid w:val="00A90A76"/>
    <w:rPr>
      <w:rFonts w:cs="Wingdings"/>
    </w:rPr>
  </w:style>
  <w:style w:type="character" w:customStyle="1" w:styleId="ListLabel2151">
    <w:name w:val="ListLabel 2151"/>
    <w:qFormat/>
    <w:rsid w:val="00A90A76"/>
    <w:rPr>
      <w:rFonts w:cs="Symbol"/>
    </w:rPr>
  </w:style>
  <w:style w:type="character" w:customStyle="1" w:styleId="ListLabel2152">
    <w:name w:val="ListLabel 2152"/>
    <w:qFormat/>
    <w:rsid w:val="00A90A76"/>
    <w:rPr>
      <w:rFonts w:cs="Courier New"/>
    </w:rPr>
  </w:style>
  <w:style w:type="character" w:customStyle="1" w:styleId="ListLabel2153">
    <w:name w:val="ListLabel 2153"/>
    <w:qFormat/>
    <w:rsid w:val="00A90A76"/>
    <w:rPr>
      <w:rFonts w:cs="Wingdings"/>
    </w:rPr>
  </w:style>
  <w:style w:type="character" w:customStyle="1" w:styleId="ListLabel2154">
    <w:name w:val="ListLabel 2154"/>
    <w:qFormat/>
    <w:rsid w:val="00A90A76"/>
    <w:rPr>
      <w:rFonts w:cs="Symbol"/>
    </w:rPr>
  </w:style>
  <w:style w:type="character" w:customStyle="1" w:styleId="ListLabel2155">
    <w:name w:val="ListLabel 2155"/>
    <w:qFormat/>
    <w:rsid w:val="00A90A76"/>
    <w:rPr>
      <w:rFonts w:cs="Courier New"/>
    </w:rPr>
  </w:style>
  <w:style w:type="character" w:customStyle="1" w:styleId="ListLabel2156">
    <w:name w:val="ListLabel 2156"/>
    <w:qFormat/>
    <w:rsid w:val="00A90A76"/>
    <w:rPr>
      <w:rFonts w:cs="Wingdings"/>
    </w:rPr>
  </w:style>
  <w:style w:type="character" w:customStyle="1" w:styleId="ListLabel2157">
    <w:name w:val="ListLabel 2157"/>
    <w:qFormat/>
    <w:rsid w:val="00A90A76"/>
    <w:rPr>
      <w:rFonts w:cs="Symbol"/>
    </w:rPr>
  </w:style>
  <w:style w:type="character" w:customStyle="1" w:styleId="ListLabel2158">
    <w:name w:val="ListLabel 2158"/>
    <w:qFormat/>
    <w:rsid w:val="00A90A76"/>
    <w:rPr>
      <w:rFonts w:cs="Courier New"/>
    </w:rPr>
  </w:style>
  <w:style w:type="character" w:customStyle="1" w:styleId="ListLabel2159">
    <w:name w:val="ListLabel 2159"/>
    <w:qFormat/>
    <w:rsid w:val="00A90A76"/>
    <w:rPr>
      <w:rFonts w:cs="Wingdings"/>
    </w:rPr>
  </w:style>
  <w:style w:type="character" w:customStyle="1" w:styleId="ListLabel2160">
    <w:name w:val="ListLabel 2160"/>
    <w:qFormat/>
    <w:rsid w:val="00A90A76"/>
    <w:rPr>
      <w:rFonts w:cs="Symbol"/>
    </w:rPr>
  </w:style>
  <w:style w:type="character" w:customStyle="1" w:styleId="ListLabel2161">
    <w:name w:val="ListLabel 2161"/>
    <w:qFormat/>
    <w:rsid w:val="00A90A76"/>
    <w:rPr>
      <w:rFonts w:cs="Courier New"/>
    </w:rPr>
  </w:style>
  <w:style w:type="character" w:customStyle="1" w:styleId="ListLabel2162">
    <w:name w:val="ListLabel 2162"/>
    <w:qFormat/>
    <w:rsid w:val="00A90A76"/>
    <w:rPr>
      <w:rFonts w:cs="Wingdings"/>
    </w:rPr>
  </w:style>
  <w:style w:type="character" w:customStyle="1" w:styleId="ListLabel2163">
    <w:name w:val="ListLabel 2163"/>
    <w:qFormat/>
    <w:rsid w:val="00A90A76"/>
    <w:rPr>
      <w:rFonts w:cs="Symbol"/>
    </w:rPr>
  </w:style>
  <w:style w:type="character" w:customStyle="1" w:styleId="ListLabel2164">
    <w:name w:val="ListLabel 2164"/>
    <w:qFormat/>
    <w:rsid w:val="00A90A76"/>
    <w:rPr>
      <w:rFonts w:cs="Courier New"/>
    </w:rPr>
  </w:style>
  <w:style w:type="character" w:customStyle="1" w:styleId="ListLabel2165">
    <w:name w:val="ListLabel 2165"/>
    <w:qFormat/>
    <w:rsid w:val="00A90A76"/>
    <w:rPr>
      <w:rFonts w:cs="Wingdings"/>
    </w:rPr>
  </w:style>
  <w:style w:type="character" w:customStyle="1" w:styleId="ListLabel2166">
    <w:name w:val="ListLabel 2166"/>
    <w:qFormat/>
    <w:rsid w:val="00A90A76"/>
    <w:rPr>
      <w:rFonts w:cs="Symbol"/>
    </w:rPr>
  </w:style>
  <w:style w:type="character" w:customStyle="1" w:styleId="ListLabel2167">
    <w:name w:val="ListLabel 2167"/>
    <w:qFormat/>
    <w:rsid w:val="00A90A76"/>
    <w:rPr>
      <w:rFonts w:cs="Courier New"/>
    </w:rPr>
  </w:style>
  <w:style w:type="character" w:customStyle="1" w:styleId="ListLabel2168">
    <w:name w:val="ListLabel 2168"/>
    <w:qFormat/>
    <w:rsid w:val="00A90A76"/>
    <w:rPr>
      <w:rFonts w:cs="Wingdings"/>
    </w:rPr>
  </w:style>
  <w:style w:type="character" w:customStyle="1" w:styleId="ListLabel2169">
    <w:name w:val="ListLabel 2169"/>
    <w:qFormat/>
    <w:rsid w:val="00A90A76"/>
    <w:rPr>
      <w:rFonts w:cs="Symbol"/>
    </w:rPr>
  </w:style>
  <w:style w:type="character" w:customStyle="1" w:styleId="ListLabel2170">
    <w:name w:val="ListLabel 2170"/>
    <w:qFormat/>
    <w:rsid w:val="00A90A76"/>
    <w:rPr>
      <w:rFonts w:cs="Courier New"/>
    </w:rPr>
  </w:style>
  <w:style w:type="character" w:customStyle="1" w:styleId="ListLabel2171">
    <w:name w:val="ListLabel 2171"/>
    <w:qFormat/>
    <w:rsid w:val="00A90A76"/>
    <w:rPr>
      <w:rFonts w:cs="Wingdings"/>
    </w:rPr>
  </w:style>
  <w:style w:type="character" w:customStyle="1" w:styleId="ListLabel2172">
    <w:name w:val="ListLabel 2172"/>
    <w:qFormat/>
    <w:rsid w:val="00A90A76"/>
    <w:rPr>
      <w:rFonts w:cs="Symbol"/>
    </w:rPr>
  </w:style>
  <w:style w:type="character" w:customStyle="1" w:styleId="ListLabel2173">
    <w:name w:val="ListLabel 2173"/>
    <w:qFormat/>
    <w:rsid w:val="00A90A76"/>
    <w:rPr>
      <w:rFonts w:cs="Courier New"/>
    </w:rPr>
  </w:style>
  <w:style w:type="character" w:customStyle="1" w:styleId="ListLabel2174">
    <w:name w:val="ListLabel 2174"/>
    <w:qFormat/>
    <w:rsid w:val="00A90A76"/>
    <w:rPr>
      <w:rFonts w:cs="Wingdings"/>
    </w:rPr>
  </w:style>
  <w:style w:type="character" w:customStyle="1" w:styleId="ListLabel2175">
    <w:name w:val="ListLabel 2175"/>
    <w:qFormat/>
    <w:rsid w:val="00A90A76"/>
    <w:rPr>
      <w:rFonts w:cs="Symbol"/>
    </w:rPr>
  </w:style>
  <w:style w:type="character" w:customStyle="1" w:styleId="ListLabel2176">
    <w:name w:val="ListLabel 2176"/>
    <w:qFormat/>
    <w:rsid w:val="00A90A76"/>
    <w:rPr>
      <w:rFonts w:cs="Courier New"/>
    </w:rPr>
  </w:style>
  <w:style w:type="character" w:customStyle="1" w:styleId="ListLabel2177">
    <w:name w:val="ListLabel 2177"/>
    <w:qFormat/>
    <w:rsid w:val="00A90A76"/>
    <w:rPr>
      <w:rFonts w:cs="Wingdings"/>
    </w:rPr>
  </w:style>
  <w:style w:type="character" w:customStyle="1" w:styleId="ListLabel2178">
    <w:name w:val="ListLabel 2178"/>
    <w:qFormat/>
    <w:rsid w:val="00A90A76"/>
    <w:rPr>
      <w:rFonts w:cs="Symbol"/>
    </w:rPr>
  </w:style>
  <w:style w:type="character" w:customStyle="1" w:styleId="ListLabel2179">
    <w:name w:val="ListLabel 2179"/>
    <w:qFormat/>
    <w:rsid w:val="00A90A76"/>
    <w:rPr>
      <w:rFonts w:cs="Courier New"/>
    </w:rPr>
  </w:style>
  <w:style w:type="character" w:customStyle="1" w:styleId="ListLabel2180">
    <w:name w:val="ListLabel 2180"/>
    <w:qFormat/>
    <w:rsid w:val="00A90A76"/>
    <w:rPr>
      <w:rFonts w:cs="Wingdings"/>
    </w:rPr>
  </w:style>
  <w:style w:type="character" w:customStyle="1" w:styleId="ListLabel2181">
    <w:name w:val="ListLabel 2181"/>
    <w:qFormat/>
    <w:rsid w:val="00A90A76"/>
    <w:rPr>
      <w:rFonts w:cs="Symbol"/>
    </w:rPr>
  </w:style>
  <w:style w:type="character" w:customStyle="1" w:styleId="ListLabel2182">
    <w:name w:val="ListLabel 2182"/>
    <w:qFormat/>
    <w:rsid w:val="00A90A76"/>
    <w:rPr>
      <w:rFonts w:cs="Courier New"/>
    </w:rPr>
  </w:style>
  <w:style w:type="character" w:customStyle="1" w:styleId="ListLabel2183">
    <w:name w:val="ListLabel 2183"/>
    <w:qFormat/>
    <w:rsid w:val="00A90A76"/>
    <w:rPr>
      <w:rFonts w:cs="Wingdings"/>
    </w:rPr>
  </w:style>
  <w:style w:type="character" w:customStyle="1" w:styleId="ListLabel2184">
    <w:name w:val="ListLabel 2184"/>
    <w:qFormat/>
    <w:rsid w:val="00A90A76"/>
    <w:rPr>
      <w:rFonts w:cs="Symbol"/>
    </w:rPr>
  </w:style>
  <w:style w:type="character" w:customStyle="1" w:styleId="ListLabel2185">
    <w:name w:val="ListLabel 2185"/>
    <w:qFormat/>
    <w:rsid w:val="00A90A76"/>
    <w:rPr>
      <w:rFonts w:cs="Courier New"/>
    </w:rPr>
  </w:style>
  <w:style w:type="character" w:customStyle="1" w:styleId="ListLabel2186">
    <w:name w:val="ListLabel 2186"/>
    <w:qFormat/>
    <w:rsid w:val="00A90A76"/>
    <w:rPr>
      <w:rFonts w:cs="Wingdings"/>
    </w:rPr>
  </w:style>
  <w:style w:type="character" w:customStyle="1" w:styleId="ListLabel2187">
    <w:name w:val="ListLabel 2187"/>
    <w:qFormat/>
    <w:rsid w:val="00A90A76"/>
    <w:rPr>
      <w:rFonts w:cs="Symbol"/>
    </w:rPr>
  </w:style>
  <w:style w:type="character" w:customStyle="1" w:styleId="ListLabel2188">
    <w:name w:val="ListLabel 2188"/>
    <w:qFormat/>
    <w:rsid w:val="00A90A76"/>
    <w:rPr>
      <w:rFonts w:cs="Courier New"/>
    </w:rPr>
  </w:style>
  <w:style w:type="character" w:customStyle="1" w:styleId="ListLabel2189">
    <w:name w:val="ListLabel 2189"/>
    <w:qFormat/>
    <w:rsid w:val="00A90A76"/>
    <w:rPr>
      <w:rFonts w:cs="Wingdings"/>
    </w:rPr>
  </w:style>
  <w:style w:type="character" w:customStyle="1" w:styleId="ListLabel2190">
    <w:name w:val="ListLabel 2190"/>
    <w:qFormat/>
    <w:rsid w:val="00A90A76"/>
    <w:rPr>
      <w:rFonts w:cs="Symbol"/>
    </w:rPr>
  </w:style>
  <w:style w:type="character" w:customStyle="1" w:styleId="ListLabel2191">
    <w:name w:val="ListLabel 2191"/>
    <w:qFormat/>
    <w:rsid w:val="00A90A76"/>
    <w:rPr>
      <w:rFonts w:cs="Courier New"/>
    </w:rPr>
  </w:style>
  <w:style w:type="character" w:customStyle="1" w:styleId="ListLabel2192">
    <w:name w:val="ListLabel 2192"/>
    <w:qFormat/>
    <w:rsid w:val="00A90A76"/>
    <w:rPr>
      <w:rFonts w:cs="Wingdings"/>
    </w:rPr>
  </w:style>
  <w:style w:type="character" w:customStyle="1" w:styleId="ListLabel2193">
    <w:name w:val="ListLabel 2193"/>
    <w:qFormat/>
    <w:rsid w:val="00A90A76"/>
    <w:rPr>
      <w:rFonts w:cs="Symbol"/>
    </w:rPr>
  </w:style>
  <w:style w:type="character" w:customStyle="1" w:styleId="ListLabel2194">
    <w:name w:val="ListLabel 2194"/>
    <w:qFormat/>
    <w:rsid w:val="00A90A76"/>
    <w:rPr>
      <w:rFonts w:cs="Courier New"/>
    </w:rPr>
  </w:style>
  <w:style w:type="character" w:customStyle="1" w:styleId="ListLabel2195">
    <w:name w:val="ListLabel 2195"/>
    <w:qFormat/>
    <w:rsid w:val="00A90A76"/>
    <w:rPr>
      <w:rFonts w:cs="Wingdings"/>
    </w:rPr>
  </w:style>
  <w:style w:type="character" w:customStyle="1" w:styleId="ListLabel2196">
    <w:name w:val="ListLabel 2196"/>
    <w:qFormat/>
    <w:rsid w:val="00A90A76"/>
    <w:rPr>
      <w:rFonts w:cs="Symbol"/>
    </w:rPr>
  </w:style>
  <w:style w:type="character" w:customStyle="1" w:styleId="ListLabel2197">
    <w:name w:val="ListLabel 2197"/>
    <w:qFormat/>
    <w:rsid w:val="00A90A76"/>
    <w:rPr>
      <w:rFonts w:cs="Calibri"/>
    </w:rPr>
  </w:style>
  <w:style w:type="character" w:customStyle="1" w:styleId="ListLabel2198">
    <w:name w:val="ListLabel 2198"/>
    <w:qFormat/>
    <w:rsid w:val="00A90A76"/>
    <w:rPr>
      <w:rFonts w:cs="Wingdings"/>
    </w:rPr>
  </w:style>
  <w:style w:type="character" w:customStyle="1" w:styleId="ListLabel2199">
    <w:name w:val="ListLabel 2199"/>
    <w:qFormat/>
    <w:rsid w:val="00A90A76"/>
    <w:rPr>
      <w:rFonts w:cs="Symbol"/>
    </w:rPr>
  </w:style>
  <w:style w:type="character" w:customStyle="1" w:styleId="ListLabel2200">
    <w:name w:val="ListLabel 2200"/>
    <w:qFormat/>
    <w:rsid w:val="00A90A76"/>
    <w:rPr>
      <w:rFonts w:cs="Courier New"/>
    </w:rPr>
  </w:style>
  <w:style w:type="character" w:customStyle="1" w:styleId="ListLabel2201">
    <w:name w:val="ListLabel 2201"/>
    <w:qFormat/>
    <w:rsid w:val="00A90A76"/>
    <w:rPr>
      <w:rFonts w:cs="Wingdings"/>
    </w:rPr>
  </w:style>
  <w:style w:type="character" w:customStyle="1" w:styleId="ListLabel2202">
    <w:name w:val="ListLabel 2202"/>
    <w:qFormat/>
    <w:rsid w:val="00A90A76"/>
    <w:rPr>
      <w:rFonts w:cs="Symbol"/>
    </w:rPr>
  </w:style>
  <w:style w:type="character" w:customStyle="1" w:styleId="ListLabel2203">
    <w:name w:val="ListLabel 2203"/>
    <w:qFormat/>
    <w:rsid w:val="00A90A76"/>
    <w:rPr>
      <w:rFonts w:cs="Courier New"/>
    </w:rPr>
  </w:style>
  <w:style w:type="character" w:customStyle="1" w:styleId="ListLabel2204">
    <w:name w:val="ListLabel 2204"/>
    <w:qFormat/>
    <w:rsid w:val="00A90A76"/>
    <w:rPr>
      <w:rFonts w:cs="Wingdings"/>
    </w:rPr>
  </w:style>
  <w:style w:type="character" w:customStyle="1" w:styleId="ListLabel2205">
    <w:name w:val="ListLabel 2205"/>
    <w:qFormat/>
    <w:rsid w:val="00A90A76"/>
    <w:rPr>
      <w:rFonts w:cs="Symbol"/>
    </w:rPr>
  </w:style>
  <w:style w:type="character" w:customStyle="1" w:styleId="ListLabel2206">
    <w:name w:val="ListLabel 2206"/>
    <w:qFormat/>
    <w:rsid w:val="00A90A76"/>
    <w:rPr>
      <w:rFonts w:cs="Courier New"/>
    </w:rPr>
  </w:style>
  <w:style w:type="character" w:customStyle="1" w:styleId="ListLabel2207">
    <w:name w:val="ListLabel 2207"/>
    <w:qFormat/>
    <w:rsid w:val="00A90A76"/>
    <w:rPr>
      <w:rFonts w:cs="Wingdings"/>
    </w:rPr>
  </w:style>
  <w:style w:type="character" w:customStyle="1" w:styleId="ListLabel2208">
    <w:name w:val="ListLabel 2208"/>
    <w:qFormat/>
    <w:rsid w:val="00A90A76"/>
    <w:rPr>
      <w:rFonts w:cs="Symbol"/>
    </w:rPr>
  </w:style>
  <w:style w:type="character" w:customStyle="1" w:styleId="ListLabel2209">
    <w:name w:val="ListLabel 2209"/>
    <w:qFormat/>
    <w:rsid w:val="00A90A76"/>
    <w:rPr>
      <w:rFonts w:cs="Courier New"/>
    </w:rPr>
  </w:style>
  <w:style w:type="character" w:customStyle="1" w:styleId="ListLabel2210">
    <w:name w:val="ListLabel 2210"/>
    <w:qFormat/>
    <w:rsid w:val="00A90A76"/>
    <w:rPr>
      <w:rFonts w:cs="Wingdings"/>
    </w:rPr>
  </w:style>
  <w:style w:type="character" w:customStyle="1" w:styleId="ListLabel2211">
    <w:name w:val="ListLabel 2211"/>
    <w:qFormat/>
    <w:rsid w:val="00A90A76"/>
    <w:rPr>
      <w:rFonts w:cs="Symbol"/>
    </w:rPr>
  </w:style>
  <w:style w:type="character" w:customStyle="1" w:styleId="ListLabel2212">
    <w:name w:val="ListLabel 2212"/>
    <w:qFormat/>
    <w:rsid w:val="00A90A76"/>
    <w:rPr>
      <w:rFonts w:cs="Courier New"/>
    </w:rPr>
  </w:style>
  <w:style w:type="character" w:customStyle="1" w:styleId="ListLabel2213">
    <w:name w:val="ListLabel 2213"/>
    <w:qFormat/>
    <w:rsid w:val="00A90A76"/>
    <w:rPr>
      <w:rFonts w:cs="Wingdings"/>
    </w:rPr>
  </w:style>
  <w:style w:type="character" w:customStyle="1" w:styleId="ListLabel2214">
    <w:name w:val="ListLabel 2214"/>
    <w:qFormat/>
    <w:rsid w:val="00A90A76"/>
    <w:rPr>
      <w:rFonts w:cs="Symbol"/>
    </w:rPr>
  </w:style>
  <w:style w:type="character" w:customStyle="1" w:styleId="ListLabel2215">
    <w:name w:val="ListLabel 2215"/>
    <w:qFormat/>
    <w:rsid w:val="00A90A76"/>
    <w:rPr>
      <w:rFonts w:cs="Courier New"/>
    </w:rPr>
  </w:style>
  <w:style w:type="character" w:customStyle="1" w:styleId="ListLabel2216">
    <w:name w:val="ListLabel 2216"/>
    <w:qFormat/>
    <w:rsid w:val="00A90A76"/>
    <w:rPr>
      <w:rFonts w:cs="Wingdings"/>
    </w:rPr>
  </w:style>
  <w:style w:type="character" w:customStyle="1" w:styleId="ListLabel2217">
    <w:name w:val="ListLabel 2217"/>
    <w:qFormat/>
    <w:rsid w:val="00A90A76"/>
    <w:rPr>
      <w:rFonts w:cs="Symbol"/>
    </w:rPr>
  </w:style>
  <w:style w:type="character" w:customStyle="1" w:styleId="ListLabel2218">
    <w:name w:val="ListLabel 2218"/>
    <w:qFormat/>
    <w:rsid w:val="00A90A76"/>
    <w:rPr>
      <w:rFonts w:cs="Courier New"/>
    </w:rPr>
  </w:style>
  <w:style w:type="character" w:customStyle="1" w:styleId="ListLabel2219">
    <w:name w:val="ListLabel 2219"/>
    <w:qFormat/>
    <w:rsid w:val="00A90A76"/>
    <w:rPr>
      <w:rFonts w:cs="Wingdings"/>
    </w:rPr>
  </w:style>
  <w:style w:type="character" w:customStyle="1" w:styleId="ListLabel2220">
    <w:name w:val="ListLabel 2220"/>
    <w:qFormat/>
    <w:rsid w:val="00A90A76"/>
    <w:rPr>
      <w:rFonts w:cs="Symbol"/>
    </w:rPr>
  </w:style>
  <w:style w:type="character" w:customStyle="1" w:styleId="ListLabel2221">
    <w:name w:val="ListLabel 2221"/>
    <w:qFormat/>
    <w:rsid w:val="00A90A76"/>
    <w:rPr>
      <w:rFonts w:cs="Courier New"/>
    </w:rPr>
  </w:style>
  <w:style w:type="character" w:customStyle="1" w:styleId="ListLabel2222">
    <w:name w:val="ListLabel 2222"/>
    <w:qFormat/>
    <w:rsid w:val="00A90A76"/>
    <w:rPr>
      <w:rFonts w:cs="Wingdings"/>
    </w:rPr>
  </w:style>
  <w:style w:type="character" w:customStyle="1" w:styleId="ListLabel2223">
    <w:name w:val="ListLabel 2223"/>
    <w:qFormat/>
    <w:rsid w:val="00A90A76"/>
    <w:rPr>
      <w:rFonts w:cs="Symbol"/>
    </w:rPr>
  </w:style>
  <w:style w:type="character" w:customStyle="1" w:styleId="ListLabel2224">
    <w:name w:val="ListLabel 2224"/>
    <w:qFormat/>
    <w:rsid w:val="00A90A76"/>
    <w:rPr>
      <w:rFonts w:cs="Courier New"/>
    </w:rPr>
  </w:style>
  <w:style w:type="character" w:customStyle="1" w:styleId="ListLabel2225">
    <w:name w:val="ListLabel 2225"/>
    <w:qFormat/>
    <w:rsid w:val="00A90A76"/>
    <w:rPr>
      <w:rFonts w:cs="Wingdings"/>
    </w:rPr>
  </w:style>
  <w:style w:type="character" w:customStyle="1" w:styleId="ListLabel2226">
    <w:name w:val="ListLabel 2226"/>
    <w:qFormat/>
    <w:rsid w:val="00A90A76"/>
    <w:rPr>
      <w:rFonts w:cs="Symbol"/>
    </w:rPr>
  </w:style>
  <w:style w:type="character" w:customStyle="1" w:styleId="ListLabel2227">
    <w:name w:val="ListLabel 2227"/>
    <w:qFormat/>
    <w:rsid w:val="00A90A76"/>
    <w:rPr>
      <w:rFonts w:cs="Courier New"/>
    </w:rPr>
  </w:style>
  <w:style w:type="character" w:customStyle="1" w:styleId="ListLabel2228">
    <w:name w:val="ListLabel 2228"/>
    <w:qFormat/>
    <w:rsid w:val="00A90A76"/>
    <w:rPr>
      <w:rFonts w:cs="Wingdings"/>
    </w:rPr>
  </w:style>
  <w:style w:type="character" w:customStyle="1" w:styleId="ListLabel2229">
    <w:name w:val="ListLabel 2229"/>
    <w:qFormat/>
    <w:rsid w:val="00A90A76"/>
    <w:rPr>
      <w:rFonts w:cs="Symbol"/>
    </w:rPr>
  </w:style>
  <w:style w:type="character" w:customStyle="1" w:styleId="ListLabel2230">
    <w:name w:val="ListLabel 2230"/>
    <w:qFormat/>
    <w:rsid w:val="00A90A76"/>
    <w:rPr>
      <w:rFonts w:cs="Courier New"/>
    </w:rPr>
  </w:style>
  <w:style w:type="character" w:customStyle="1" w:styleId="ListLabel2231">
    <w:name w:val="ListLabel 2231"/>
    <w:qFormat/>
    <w:rsid w:val="00A90A76"/>
    <w:rPr>
      <w:rFonts w:cs="Wingdings"/>
    </w:rPr>
  </w:style>
  <w:style w:type="character" w:customStyle="1" w:styleId="ListLabel2232">
    <w:name w:val="ListLabel 2232"/>
    <w:qFormat/>
    <w:rsid w:val="00A90A76"/>
    <w:rPr>
      <w:rFonts w:cs="Symbol"/>
    </w:rPr>
  </w:style>
  <w:style w:type="character" w:customStyle="1" w:styleId="ListLabel2233">
    <w:name w:val="ListLabel 2233"/>
    <w:qFormat/>
    <w:rsid w:val="00A90A76"/>
    <w:rPr>
      <w:rFonts w:cs="Courier New"/>
    </w:rPr>
  </w:style>
  <w:style w:type="character" w:customStyle="1" w:styleId="ListLabel2234">
    <w:name w:val="ListLabel 2234"/>
    <w:qFormat/>
    <w:rsid w:val="00A90A76"/>
    <w:rPr>
      <w:rFonts w:cs="Wingdings"/>
    </w:rPr>
  </w:style>
  <w:style w:type="character" w:customStyle="1" w:styleId="ListLabel2235">
    <w:name w:val="ListLabel 2235"/>
    <w:qFormat/>
    <w:rsid w:val="00A90A76"/>
    <w:rPr>
      <w:rFonts w:cs="Symbol"/>
    </w:rPr>
  </w:style>
  <w:style w:type="character" w:customStyle="1" w:styleId="ListLabel2236">
    <w:name w:val="ListLabel 2236"/>
    <w:qFormat/>
    <w:rsid w:val="00A90A76"/>
    <w:rPr>
      <w:rFonts w:cs="Courier New"/>
    </w:rPr>
  </w:style>
  <w:style w:type="character" w:customStyle="1" w:styleId="ListLabel2237">
    <w:name w:val="ListLabel 2237"/>
    <w:qFormat/>
    <w:rsid w:val="00A90A76"/>
    <w:rPr>
      <w:rFonts w:cs="Wingdings"/>
    </w:rPr>
  </w:style>
  <w:style w:type="character" w:customStyle="1" w:styleId="ListLabel2238">
    <w:name w:val="ListLabel 2238"/>
    <w:qFormat/>
    <w:rsid w:val="00A90A76"/>
    <w:rPr>
      <w:rFonts w:cs="Symbol"/>
    </w:rPr>
  </w:style>
  <w:style w:type="character" w:customStyle="1" w:styleId="ListLabel2239">
    <w:name w:val="ListLabel 2239"/>
    <w:qFormat/>
    <w:rsid w:val="00A90A76"/>
    <w:rPr>
      <w:rFonts w:cs="Courier New"/>
    </w:rPr>
  </w:style>
  <w:style w:type="character" w:customStyle="1" w:styleId="ListLabel2240">
    <w:name w:val="ListLabel 2240"/>
    <w:qFormat/>
    <w:rsid w:val="00A90A76"/>
    <w:rPr>
      <w:rFonts w:cs="Wingdings"/>
    </w:rPr>
  </w:style>
  <w:style w:type="character" w:customStyle="1" w:styleId="ListLabel2241">
    <w:name w:val="ListLabel 2241"/>
    <w:qFormat/>
    <w:rsid w:val="00A90A76"/>
    <w:rPr>
      <w:rFonts w:cs="Symbol"/>
    </w:rPr>
  </w:style>
  <w:style w:type="character" w:customStyle="1" w:styleId="ListLabel2242">
    <w:name w:val="ListLabel 2242"/>
    <w:qFormat/>
    <w:rsid w:val="00A90A76"/>
    <w:rPr>
      <w:rFonts w:cs="Courier New"/>
    </w:rPr>
  </w:style>
  <w:style w:type="character" w:customStyle="1" w:styleId="ListLabel2243">
    <w:name w:val="ListLabel 2243"/>
    <w:qFormat/>
    <w:rsid w:val="00A90A76"/>
    <w:rPr>
      <w:rFonts w:cs="Wingdings"/>
    </w:rPr>
  </w:style>
  <w:style w:type="character" w:customStyle="1" w:styleId="ListLabel2244">
    <w:name w:val="ListLabel 2244"/>
    <w:qFormat/>
    <w:rsid w:val="00A90A76"/>
    <w:rPr>
      <w:rFonts w:cs="Symbol"/>
    </w:rPr>
  </w:style>
  <w:style w:type="character" w:customStyle="1" w:styleId="ListLabel2245">
    <w:name w:val="ListLabel 2245"/>
    <w:qFormat/>
    <w:rsid w:val="00A90A76"/>
    <w:rPr>
      <w:rFonts w:cs="Courier New"/>
    </w:rPr>
  </w:style>
  <w:style w:type="character" w:customStyle="1" w:styleId="ListLabel2246">
    <w:name w:val="ListLabel 2246"/>
    <w:qFormat/>
    <w:rsid w:val="00A90A76"/>
    <w:rPr>
      <w:rFonts w:cs="Wingdings"/>
    </w:rPr>
  </w:style>
  <w:style w:type="character" w:customStyle="1" w:styleId="ListLabel2247">
    <w:name w:val="ListLabel 2247"/>
    <w:qFormat/>
    <w:rsid w:val="00A90A76"/>
    <w:rPr>
      <w:rFonts w:cs="Symbol"/>
    </w:rPr>
  </w:style>
  <w:style w:type="character" w:customStyle="1" w:styleId="ListLabel2248">
    <w:name w:val="ListLabel 2248"/>
    <w:qFormat/>
    <w:rsid w:val="00A90A76"/>
    <w:rPr>
      <w:rFonts w:cs="Courier New"/>
    </w:rPr>
  </w:style>
  <w:style w:type="character" w:customStyle="1" w:styleId="ListLabel2249">
    <w:name w:val="ListLabel 2249"/>
    <w:qFormat/>
    <w:rsid w:val="00A90A76"/>
    <w:rPr>
      <w:rFonts w:cs="Wingdings"/>
    </w:rPr>
  </w:style>
  <w:style w:type="character" w:customStyle="1" w:styleId="ListLabel2250">
    <w:name w:val="ListLabel 2250"/>
    <w:qFormat/>
    <w:rsid w:val="00A90A76"/>
    <w:rPr>
      <w:rFonts w:cs="Symbol"/>
    </w:rPr>
  </w:style>
  <w:style w:type="character" w:customStyle="1" w:styleId="ListLabel2251">
    <w:name w:val="ListLabel 2251"/>
    <w:qFormat/>
    <w:rsid w:val="00A90A76"/>
    <w:rPr>
      <w:rFonts w:cs="Courier New"/>
    </w:rPr>
  </w:style>
  <w:style w:type="character" w:customStyle="1" w:styleId="ListLabel2252">
    <w:name w:val="ListLabel 2252"/>
    <w:qFormat/>
    <w:rsid w:val="00A90A76"/>
    <w:rPr>
      <w:rFonts w:cs="Wingdings"/>
    </w:rPr>
  </w:style>
  <w:style w:type="character" w:customStyle="1" w:styleId="ListLabel2253">
    <w:name w:val="ListLabel 2253"/>
    <w:qFormat/>
    <w:rsid w:val="00A90A76"/>
    <w:rPr>
      <w:rFonts w:cs="Symbol"/>
    </w:rPr>
  </w:style>
  <w:style w:type="character" w:customStyle="1" w:styleId="ListLabel2254">
    <w:name w:val="ListLabel 2254"/>
    <w:qFormat/>
    <w:rsid w:val="00A90A76"/>
    <w:rPr>
      <w:rFonts w:cs="Courier New"/>
    </w:rPr>
  </w:style>
  <w:style w:type="character" w:customStyle="1" w:styleId="ListLabel2255">
    <w:name w:val="ListLabel 2255"/>
    <w:qFormat/>
    <w:rsid w:val="00A90A76"/>
    <w:rPr>
      <w:rFonts w:cs="Wingdings"/>
    </w:rPr>
  </w:style>
  <w:style w:type="character" w:customStyle="1" w:styleId="ListLabel2256">
    <w:name w:val="ListLabel 2256"/>
    <w:qFormat/>
    <w:rsid w:val="00A90A76"/>
    <w:rPr>
      <w:rFonts w:cs="Symbol"/>
    </w:rPr>
  </w:style>
  <w:style w:type="character" w:customStyle="1" w:styleId="ListLabel2257">
    <w:name w:val="ListLabel 2257"/>
    <w:qFormat/>
    <w:rsid w:val="00A90A76"/>
    <w:rPr>
      <w:rFonts w:cs="Courier New"/>
    </w:rPr>
  </w:style>
  <w:style w:type="character" w:customStyle="1" w:styleId="ListLabel2258">
    <w:name w:val="ListLabel 2258"/>
    <w:qFormat/>
    <w:rsid w:val="00A90A76"/>
    <w:rPr>
      <w:rFonts w:cs="Wingdings"/>
    </w:rPr>
  </w:style>
  <w:style w:type="character" w:customStyle="1" w:styleId="ListLabel2259">
    <w:name w:val="ListLabel 2259"/>
    <w:qFormat/>
    <w:rsid w:val="00A90A76"/>
    <w:rPr>
      <w:rFonts w:cs="Symbol"/>
    </w:rPr>
  </w:style>
  <w:style w:type="character" w:customStyle="1" w:styleId="ListLabel2260">
    <w:name w:val="ListLabel 2260"/>
    <w:qFormat/>
    <w:rsid w:val="00A90A76"/>
    <w:rPr>
      <w:rFonts w:cs="Courier New"/>
    </w:rPr>
  </w:style>
  <w:style w:type="character" w:customStyle="1" w:styleId="ListLabel2261">
    <w:name w:val="ListLabel 2261"/>
    <w:qFormat/>
    <w:rsid w:val="00A90A76"/>
    <w:rPr>
      <w:rFonts w:cs="Wingdings"/>
    </w:rPr>
  </w:style>
  <w:style w:type="character" w:customStyle="1" w:styleId="ListLabel2262">
    <w:name w:val="ListLabel 2262"/>
    <w:qFormat/>
    <w:rsid w:val="00A90A76"/>
    <w:rPr>
      <w:rFonts w:cs="Symbol"/>
    </w:rPr>
  </w:style>
  <w:style w:type="character" w:customStyle="1" w:styleId="ListLabel2263">
    <w:name w:val="ListLabel 2263"/>
    <w:qFormat/>
    <w:rsid w:val="00A90A76"/>
    <w:rPr>
      <w:rFonts w:cs="Courier New"/>
    </w:rPr>
  </w:style>
  <w:style w:type="character" w:customStyle="1" w:styleId="ListLabel2264">
    <w:name w:val="ListLabel 2264"/>
    <w:qFormat/>
    <w:rsid w:val="00A90A76"/>
    <w:rPr>
      <w:rFonts w:cs="Wingdings"/>
    </w:rPr>
  </w:style>
  <w:style w:type="character" w:customStyle="1" w:styleId="ListLabel2265">
    <w:name w:val="ListLabel 2265"/>
    <w:qFormat/>
    <w:rsid w:val="00A90A76"/>
    <w:rPr>
      <w:rFonts w:cs="Symbol"/>
    </w:rPr>
  </w:style>
  <w:style w:type="character" w:customStyle="1" w:styleId="ListLabel2266">
    <w:name w:val="ListLabel 2266"/>
    <w:qFormat/>
    <w:rsid w:val="00A90A76"/>
    <w:rPr>
      <w:rFonts w:cs="Courier New"/>
    </w:rPr>
  </w:style>
  <w:style w:type="character" w:customStyle="1" w:styleId="ListLabel2267">
    <w:name w:val="ListLabel 2267"/>
    <w:qFormat/>
    <w:rsid w:val="00A90A76"/>
    <w:rPr>
      <w:rFonts w:cs="Wingdings"/>
    </w:rPr>
  </w:style>
  <w:style w:type="character" w:customStyle="1" w:styleId="ListLabel2268">
    <w:name w:val="ListLabel 2268"/>
    <w:qFormat/>
    <w:rsid w:val="00A90A76"/>
    <w:rPr>
      <w:rFonts w:cs="Symbol"/>
    </w:rPr>
  </w:style>
  <w:style w:type="character" w:customStyle="1" w:styleId="ListLabel2269">
    <w:name w:val="ListLabel 2269"/>
    <w:qFormat/>
    <w:rsid w:val="00A90A76"/>
    <w:rPr>
      <w:rFonts w:cs="Courier New"/>
    </w:rPr>
  </w:style>
  <w:style w:type="character" w:customStyle="1" w:styleId="ListLabel2270">
    <w:name w:val="ListLabel 2270"/>
    <w:qFormat/>
    <w:rsid w:val="00A90A76"/>
    <w:rPr>
      <w:rFonts w:cs="Wingdings"/>
    </w:rPr>
  </w:style>
  <w:style w:type="character" w:customStyle="1" w:styleId="ListLabel2271">
    <w:name w:val="ListLabel 2271"/>
    <w:qFormat/>
    <w:rsid w:val="00A90A76"/>
    <w:rPr>
      <w:rFonts w:cs="Symbol"/>
    </w:rPr>
  </w:style>
  <w:style w:type="character" w:customStyle="1" w:styleId="ListLabel2272">
    <w:name w:val="ListLabel 2272"/>
    <w:qFormat/>
    <w:rsid w:val="00A90A76"/>
    <w:rPr>
      <w:rFonts w:cs="Courier New"/>
    </w:rPr>
  </w:style>
  <w:style w:type="character" w:customStyle="1" w:styleId="ListLabel2273">
    <w:name w:val="ListLabel 2273"/>
    <w:qFormat/>
    <w:rsid w:val="00A90A76"/>
    <w:rPr>
      <w:rFonts w:cs="Wingdings"/>
    </w:rPr>
  </w:style>
  <w:style w:type="character" w:customStyle="1" w:styleId="ListLabel2274">
    <w:name w:val="ListLabel 2274"/>
    <w:qFormat/>
    <w:rsid w:val="00A90A76"/>
    <w:rPr>
      <w:rFonts w:cs="Symbol"/>
    </w:rPr>
  </w:style>
  <w:style w:type="character" w:customStyle="1" w:styleId="ListLabel2275">
    <w:name w:val="ListLabel 2275"/>
    <w:qFormat/>
    <w:rsid w:val="00A90A76"/>
    <w:rPr>
      <w:rFonts w:cs="Courier New"/>
    </w:rPr>
  </w:style>
  <w:style w:type="character" w:customStyle="1" w:styleId="ListLabel2276">
    <w:name w:val="ListLabel 2276"/>
    <w:qFormat/>
    <w:rsid w:val="00A90A76"/>
    <w:rPr>
      <w:rFonts w:cs="Wingdings"/>
    </w:rPr>
  </w:style>
  <w:style w:type="character" w:customStyle="1" w:styleId="ListLabel2277">
    <w:name w:val="ListLabel 2277"/>
    <w:qFormat/>
    <w:rsid w:val="00A90A76"/>
    <w:rPr>
      <w:rFonts w:cs="Symbol"/>
    </w:rPr>
  </w:style>
  <w:style w:type="character" w:customStyle="1" w:styleId="ListLabel2278">
    <w:name w:val="ListLabel 2278"/>
    <w:qFormat/>
    <w:rsid w:val="00A90A76"/>
    <w:rPr>
      <w:rFonts w:cs="Courier New"/>
    </w:rPr>
  </w:style>
  <w:style w:type="character" w:customStyle="1" w:styleId="ListLabel2279">
    <w:name w:val="ListLabel 2279"/>
    <w:qFormat/>
    <w:rsid w:val="00A90A76"/>
    <w:rPr>
      <w:rFonts w:cs="Wingdings"/>
    </w:rPr>
  </w:style>
  <w:style w:type="character" w:customStyle="1" w:styleId="ListLabel2280">
    <w:name w:val="ListLabel 2280"/>
    <w:qFormat/>
    <w:rsid w:val="00A90A76"/>
    <w:rPr>
      <w:rFonts w:cs="Symbol"/>
    </w:rPr>
  </w:style>
  <w:style w:type="character" w:customStyle="1" w:styleId="ListLabel2281">
    <w:name w:val="ListLabel 2281"/>
    <w:qFormat/>
    <w:rsid w:val="00A90A76"/>
    <w:rPr>
      <w:rFonts w:cs="Courier New"/>
    </w:rPr>
  </w:style>
  <w:style w:type="character" w:customStyle="1" w:styleId="ListLabel2282">
    <w:name w:val="ListLabel 2282"/>
    <w:qFormat/>
    <w:rsid w:val="00A90A76"/>
    <w:rPr>
      <w:rFonts w:cs="Wingdings"/>
    </w:rPr>
  </w:style>
  <w:style w:type="character" w:customStyle="1" w:styleId="ListLabel2283">
    <w:name w:val="ListLabel 2283"/>
    <w:qFormat/>
    <w:rsid w:val="00A90A76"/>
    <w:rPr>
      <w:rFonts w:cs="Symbol"/>
    </w:rPr>
  </w:style>
  <w:style w:type="character" w:customStyle="1" w:styleId="ListLabel2284">
    <w:name w:val="ListLabel 2284"/>
    <w:qFormat/>
    <w:rsid w:val="00A90A76"/>
    <w:rPr>
      <w:rFonts w:cs="Courier New"/>
    </w:rPr>
  </w:style>
  <w:style w:type="character" w:customStyle="1" w:styleId="ListLabel2285">
    <w:name w:val="ListLabel 2285"/>
    <w:qFormat/>
    <w:rsid w:val="00A90A76"/>
    <w:rPr>
      <w:rFonts w:cs="Wingdings"/>
    </w:rPr>
  </w:style>
  <w:style w:type="character" w:customStyle="1" w:styleId="ListLabel2286">
    <w:name w:val="ListLabel 2286"/>
    <w:qFormat/>
    <w:rsid w:val="00A90A76"/>
    <w:rPr>
      <w:rFonts w:cs="Symbol"/>
    </w:rPr>
  </w:style>
  <w:style w:type="character" w:customStyle="1" w:styleId="ListLabel2287">
    <w:name w:val="ListLabel 2287"/>
    <w:qFormat/>
    <w:rsid w:val="00A90A76"/>
    <w:rPr>
      <w:rFonts w:cs="Courier New"/>
    </w:rPr>
  </w:style>
  <w:style w:type="character" w:customStyle="1" w:styleId="ListLabel2288">
    <w:name w:val="ListLabel 2288"/>
    <w:qFormat/>
    <w:rsid w:val="00A90A76"/>
    <w:rPr>
      <w:rFonts w:cs="Wingdings"/>
    </w:rPr>
  </w:style>
  <w:style w:type="character" w:customStyle="1" w:styleId="ListLabel2289">
    <w:name w:val="ListLabel 2289"/>
    <w:qFormat/>
    <w:rsid w:val="00A90A76"/>
    <w:rPr>
      <w:rFonts w:cs="Symbol"/>
    </w:rPr>
  </w:style>
  <w:style w:type="character" w:customStyle="1" w:styleId="ListLabel2290">
    <w:name w:val="ListLabel 2290"/>
    <w:qFormat/>
    <w:rsid w:val="00A90A76"/>
    <w:rPr>
      <w:rFonts w:cs="Courier New"/>
    </w:rPr>
  </w:style>
  <w:style w:type="character" w:customStyle="1" w:styleId="ListLabel2291">
    <w:name w:val="ListLabel 2291"/>
    <w:qFormat/>
    <w:rsid w:val="00A90A76"/>
    <w:rPr>
      <w:rFonts w:cs="Wingdings"/>
    </w:rPr>
  </w:style>
  <w:style w:type="character" w:customStyle="1" w:styleId="ListLabel2292">
    <w:name w:val="ListLabel 2292"/>
    <w:qFormat/>
    <w:rsid w:val="00A90A76"/>
    <w:rPr>
      <w:rFonts w:cs="Symbol"/>
    </w:rPr>
  </w:style>
  <w:style w:type="character" w:customStyle="1" w:styleId="ListLabel2293">
    <w:name w:val="ListLabel 2293"/>
    <w:qFormat/>
    <w:rsid w:val="00A90A76"/>
    <w:rPr>
      <w:rFonts w:cs="Courier New"/>
    </w:rPr>
  </w:style>
  <w:style w:type="character" w:customStyle="1" w:styleId="ListLabel2294">
    <w:name w:val="ListLabel 2294"/>
    <w:qFormat/>
    <w:rsid w:val="00A90A76"/>
    <w:rPr>
      <w:rFonts w:cs="Wingdings"/>
    </w:rPr>
  </w:style>
  <w:style w:type="character" w:customStyle="1" w:styleId="ListLabel2295">
    <w:name w:val="ListLabel 2295"/>
    <w:qFormat/>
    <w:rsid w:val="00A90A76"/>
    <w:rPr>
      <w:rFonts w:cs="Symbol"/>
    </w:rPr>
  </w:style>
  <w:style w:type="character" w:customStyle="1" w:styleId="ListLabel2296">
    <w:name w:val="ListLabel 2296"/>
    <w:qFormat/>
    <w:rsid w:val="00A90A76"/>
    <w:rPr>
      <w:rFonts w:cs="Courier New"/>
    </w:rPr>
  </w:style>
  <w:style w:type="character" w:customStyle="1" w:styleId="ListLabel2297">
    <w:name w:val="ListLabel 2297"/>
    <w:qFormat/>
    <w:rsid w:val="00A90A76"/>
    <w:rPr>
      <w:rFonts w:cs="Wingdings"/>
    </w:rPr>
  </w:style>
  <w:style w:type="character" w:customStyle="1" w:styleId="ListLabel2298">
    <w:name w:val="ListLabel 2298"/>
    <w:qFormat/>
    <w:rsid w:val="00A90A76"/>
    <w:rPr>
      <w:rFonts w:cs="Symbol"/>
    </w:rPr>
  </w:style>
  <w:style w:type="character" w:customStyle="1" w:styleId="ListLabel2299">
    <w:name w:val="ListLabel 2299"/>
    <w:qFormat/>
    <w:rsid w:val="00A90A76"/>
    <w:rPr>
      <w:rFonts w:cs="Courier New"/>
    </w:rPr>
  </w:style>
  <w:style w:type="character" w:customStyle="1" w:styleId="ListLabel2300">
    <w:name w:val="ListLabel 2300"/>
    <w:qFormat/>
    <w:rsid w:val="00A90A76"/>
    <w:rPr>
      <w:rFonts w:cs="Wingdings"/>
    </w:rPr>
  </w:style>
  <w:style w:type="character" w:customStyle="1" w:styleId="ListLabel2301">
    <w:name w:val="ListLabel 2301"/>
    <w:qFormat/>
    <w:rsid w:val="00A90A76"/>
    <w:rPr>
      <w:rFonts w:cs="Symbol"/>
    </w:rPr>
  </w:style>
  <w:style w:type="character" w:customStyle="1" w:styleId="ListLabel2302">
    <w:name w:val="ListLabel 2302"/>
    <w:qFormat/>
    <w:rsid w:val="00A90A76"/>
    <w:rPr>
      <w:rFonts w:cs="Courier New"/>
    </w:rPr>
  </w:style>
  <w:style w:type="character" w:customStyle="1" w:styleId="ListLabel2303">
    <w:name w:val="ListLabel 2303"/>
    <w:qFormat/>
    <w:rsid w:val="00A90A76"/>
    <w:rPr>
      <w:rFonts w:cs="Wingdings"/>
    </w:rPr>
  </w:style>
  <w:style w:type="character" w:customStyle="1" w:styleId="ListLabel2304">
    <w:name w:val="ListLabel 2304"/>
    <w:qFormat/>
    <w:rsid w:val="00A90A76"/>
    <w:rPr>
      <w:rFonts w:cs="Symbol"/>
    </w:rPr>
  </w:style>
  <w:style w:type="character" w:customStyle="1" w:styleId="ListLabel2305">
    <w:name w:val="ListLabel 2305"/>
    <w:qFormat/>
    <w:rsid w:val="00A90A76"/>
    <w:rPr>
      <w:rFonts w:cs="Courier New"/>
    </w:rPr>
  </w:style>
  <w:style w:type="character" w:customStyle="1" w:styleId="ListLabel2306">
    <w:name w:val="ListLabel 2306"/>
    <w:qFormat/>
    <w:rsid w:val="00A90A76"/>
    <w:rPr>
      <w:rFonts w:cs="Wingdings"/>
    </w:rPr>
  </w:style>
  <w:style w:type="character" w:customStyle="1" w:styleId="ListLabel2307">
    <w:name w:val="ListLabel 2307"/>
    <w:qFormat/>
    <w:rsid w:val="00A90A76"/>
    <w:rPr>
      <w:rFonts w:cs="Symbol"/>
    </w:rPr>
  </w:style>
  <w:style w:type="character" w:customStyle="1" w:styleId="ListLabel2308">
    <w:name w:val="ListLabel 2308"/>
    <w:qFormat/>
    <w:rsid w:val="00A90A76"/>
    <w:rPr>
      <w:rFonts w:cs="Courier New"/>
    </w:rPr>
  </w:style>
  <w:style w:type="character" w:customStyle="1" w:styleId="ListLabel2309">
    <w:name w:val="ListLabel 2309"/>
    <w:qFormat/>
    <w:rsid w:val="00A90A76"/>
    <w:rPr>
      <w:rFonts w:cs="Wingdings"/>
    </w:rPr>
  </w:style>
  <w:style w:type="character" w:customStyle="1" w:styleId="ListLabel2310">
    <w:name w:val="ListLabel 2310"/>
    <w:qFormat/>
    <w:rsid w:val="00A90A76"/>
    <w:rPr>
      <w:rFonts w:cs="Symbol"/>
    </w:rPr>
  </w:style>
  <w:style w:type="character" w:customStyle="1" w:styleId="ListLabel2311">
    <w:name w:val="ListLabel 2311"/>
    <w:qFormat/>
    <w:rsid w:val="00A90A76"/>
    <w:rPr>
      <w:rFonts w:cs="Courier New"/>
    </w:rPr>
  </w:style>
  <w:style w:type="character" w:customStyle="1" w:styleId="ListLabel2312">
    <w:name w:val="ListLabel 2312"/>
    <w:qFormat/>
    <w:rsid w:val="00A90A76"/>
    <w:rPr>
      <w:rFonts w:cs="Wingdings"/>
    </w:rPr>
  </w:style>
  <w:style w:type="character" w:customStyle="1" w:styleId="ListLabel2313">
    <w:name w:val="ListLabel 2313"/>
    <w:qFormat/>
    <w:rsid w:val="00A90A76"/>
    <w:rPr>
      <w:rFonts w:cs="Symbol"/>
    </w:rPr>
  </w:style>
  <w:style w:type="character" w:customStyle="1" w:styleId="ListLabel2314">
    <w:name w:val="ListLabel 2314"/>
    <w:qFormat/>
    <w:rsid w:val="00A90A76"/>
    <w:rPr>
      <w:rFonts w:cs="Courier New"/>
    </w:rPr>
  </w:style>
  <w:style w:type="character" w:customStyle="1" w:styleId="ListLabel2315">
    <w:name w:val="ListLabel 2315"/>
    <w:qFormat/>
    <w:rsid w:val="00A90A76"/>
    <w:rPr>
      <w:rFonts w:cs="Wingdings"/>
    </w:rPr>
  </w:style>
  <w:style w:type="character" w:customStyle="1" w:styleId="ListLabel2316">
    <w:name w:val="ListLabel 2316"/>
    <w:qFormat/>
    <w:rsid w:val="00A90A76"/>
    <w:rPr>
      <w:rFonts w:cs="Symbol"/>
    </w:rPr>
  </w:style>
  <w:style w:type="character" w:customStyle="1" w:styleId="ListLabel2317">
    <w:name w:val="ListLabel 2317"/>
    <w:qFormat/>
    <w:rsid w:val="00A90A76"/>
    <w:rPr>
      <w:rFonts w:cs="Courier New"/>
    </w:rPr>
  </w:style>
  <w:style w:type="character" w:customStyle="1" w:styleId="ListLabel2318">
    <w:name w:val="ListLabel 2318"/>
    <w:qFormat/>
    <w:rsid w:val="00A90A76"/>
    <w:rPr>
      <w:rFonts w:cs="Wingdings"/>
    </w:rPr>
  </w:style>
  <w:style w:type="character" w:customStyle="1" w:styleId="ListLabel2319">
    <w:name w:val="ListLabel 2319"/>
    <w:qFormat/>
    <w:rsid w:val="00A90A76"/>
    <w:rPr>
      <w:rFonts w:cs="Symbol"/>
    </w:rPr>
  </w:style>
  <w:style w:type="character" w:customStyle="1" w:styleId="ListLabel2320">
    <w:name w:val="ListLabel 2320"/>
    <w:qFormat/>
    <w:rsid w:val="00A90A76"/>
    <w:rPr>
      <w:rFonts w:cs="Courier New"/>
    </w:rPr>
  </w:style>
  <w:style w:type="character" w:customStyle="1" w:styleId="ListLabel2321">
    <w:name w:val="ListLabel 2321"/>
    <w:qFormat/>
    <w:rsid w:val="00A90A76"/>
    <w:rPr>
      <w:rFonts w:cs="Wingdings"/>
    </w:rPr>
  </w:style>
  <w:style w:type="character" w:customStyle="1" w:styleId="ListLabel2322">
    <w:name w:val="ListLabel 2322"/>
    <w:qFormat/>
    <w:rsid w:val="00A90A76"/>
    <w:rPr>
      <w:rFonts w:cs="Symbol"/>
    </w:rPr>
  </w:style>
  <w:style w:type="character" w:customStyle="1" w:styleId="ListLabel2323">
    <w:name w:val="ListLabel 2323"/>
    <w:qFormat/>
    <w:rsid w:val="00A90A76"/>
    <w:rPr>
      <w:rFonts w:cs="Courier New"/>
    </w:rPr>
  </w:style>
  <w:style w:type="character" w:customStyle="1" w:styleId="ListLabel2324">
    <w:name w:val="ListLabel 2324"/>
    <w:qFormat/>
    <w:rsid w:val="00A90A76"/>
    <w:rPr>
      <w:rFonts w:cs="Wingdings"/>
    </w:rPr>
  </w:style>
  <w:style w:type="character" w:customStyle="1" w:styleId="ListLabel2325">
    <w:name w:val="ListLabel 2325"/>
    <w:qFormat/>
    <w:rsid w:val="00A90A76"/>
    <w:rPr>
      <w:rFonts w:cs="Symbol"/>
    </w:rPr>
  </w:style>
  <w:style w:type="character" w:customStyle="1" w:styleId="ListLabel2326">
    <w:name w:val="ListLabel 2326"/>
    <w:qFormat/>
    <w:rsid w:val="00A90A76"/>
    <w:rPr>
      <w:rFonts w:cs="Courier New"/>
    </w:rPr>
  </w:style>
  <w:style w:type="character" w:customStyle="1" w:styleId="ListLabel2327">
    <w:name w:val="ListLabel 2327"/>
    <w:qFormat/>
    <w:rsid w:val="00A90A76"/>
    <w:rPr>
      <w:rFonts w:cs="Wingdings"/>
    </w:rPr>
  </w:style>
  <w:style w:type="character" w:customStyle="1" w:styleId="ListLabel2328">
    <w:name w:val="ListLabel 2328"/>
    <w:qFormat/>
    <w:rsid w:val="00A90A76"/>
    <w:rPr>
      <w:rFonts w:cs="Symbol"/>
    </w:rPr>
  </w:style>
  <w:style w:type="character" w:customStyle="1" w:styleId="ListLabel2329">
    <w:name w:val="ListLabel 2329"/>
    <w:qFormat/>
    <w:rsid w:val="00A90A76"/>
    <w:rPr>
      <w:rFonts w:cs="Courier New"/>
    </w:rPr>
  </w:style>
  <w:style w:type="character" w:customStyle="1" w:styleId="ListLabel2330">
    <w:name w:val="ListLabel 2330"/>
    <w:qFormat/>
    <w:rsid w:val="00A90A76"/>
    <w:rPr>
      <w:rFonts w:cs="Wingdings"/>
    </w:rPr>
  </w:style>
  <w:style w:type="character" w:customStyle="1" w:styleId="ListLabel2331">
    <w:name w:val="ListLabel 2331"/>
    <w:qFormat/>
    <w:rsid w:val="00A90A76"/>
    <w:rPr>
      <w:rFonts w:cs="Symbol"/>
    </w:rPr>
  </w:style>
  <w:style w:type="character" w:customStyle="1" w:styleId="ListLabel2332">
    <w:name w:val="ListLabel 2332"/>
    <w:qFormat/>
    <w:rsid w:val="00A90A76"/>
    <w:rPr>
      <w:rFonts w:cs="Courier New"/>
    </w:rPr>
  </w:style>
  <w:style w:type="character" w:customStyle="1" w:styleId="ListLabel2333">
    <w:name w:val="ListLabel 2333"/>
    <w:qFormat/>
    <w:rsid w:val="00A90A76"/>
    <w:rPr>
      <w:rFonts w:cs="Wingdings"/>
    </w:rPr>
  </w:style>
  <w:style w:type="character" w:customStyle="1" w:styleId="ListLabel2334">
    <w:name w:val="ListLabel 2334"/>
    <w:qFormat/>
    <w:rsid w:val="00A90A76"/>
    <w:rPr>
      <w:rFonts w:cs="Symbol"/>
    </w:rPr>
  </w:style>
  <w:style w:type="character" w:customStyle="1" w:styleId="ListLabel2335">
    <w:name w:val="ListLabel 2335"/>
    <w:qFormat/>
    <w:rsid w:val="00A90A76"/>
    <w:rPr>
      <w:rFonts w:cs="Courier New"/>
    </w:rPr>
  </w:style>
  <w:style w:type="character" w:customStyle="1" w:styleId="ListLabel2336">
    <w:name w:val="ListLabel 2336"/>
    <w:qFormat/>
    <w:rsid w:val="00A90A76"/>
    <w:rPr>
      <w:rFonts w:cs="Wingdings"/>
    </w:rPr>
  </w:style>
  <w:style w:type="character" w:customStyle="1" w:styleId="ListLabel2337">
    <w:name w:val="ListLabel 2337"/>
    <w:qFormat/>
    <w:rsid w:val="00A90A76"/>
    <w:rPr>
      <w:rFonts w:cs="Symbol"/>
    </w:rPr>
  </w:style>
  <w:style w:type="character" w:customStyle="1" w:styleId="ListLabel2338">
    <w:name w:val="ListLabel 2338"/>
    <w:qFormat/>
    <w:rsid w:val="00A90A76"/>
    <w:rPr>
      <w:rFonts w:cs="Courier New"/>
    </w:rPr>
  </w:style>
  <w:style w:type="character" w:customStyle="1" w:styleId="ListLabel2339">
    <w:name w:val="ListLabel 2339"/>
    <w:qFormat/>
    <w:rsid w:val="00A90A76"/>
    <w:rPr>
      <w:rFonts w:cs="Wingdings"/>
    </w:rPr>
  </w:style>
  <w:style w:type="character" w:customStyle="1" w:styleId="ListLabel2340">
    <w:name w:val="ListLabel 2340"/>
    <w:qFormat/>
    <w:rsid w:val="00A90A76"/>
    <w:rPr>
      <w:rFonts w:cs="Symbol"/>
    </w:rPr>
  </w:style>
  <w:style w:type="character" w:customStyle="1" w:styleId="ListLabel2341">
    <w:name w:val="ListLabel 2341"/>
    <w:qFormat/>
    <w:rsid w:val="00A90A76"/>
    <w:rPr>
      <w:rFonts w:cs="Courier New"/>
    </w:rPr>
  </w:style>
  <w:style w:type="character" w:customStyle="1" w:styleId="ListLabel2342">
    <w:name w:val="ListLabel 2342"/>
    <w:qFormat/>
    <w:rsid w:val="00A90A76"/>
    <w:rPr>
      <w:rFonts w:cs="Wingdings"/>
    </w:rPr>
  </w:style>
  <w:style w:type="character" w:customStyle="1" w:styleId="ListLabel2343">
    <w:name w:val="ListLabel 2343"/>
    <w:qFormat/>
    <w:rsid w:val="00A90A76"/>
    <w:rPr>
      <w:rFonts w:cs="Symbol"/>
    </w:rPr>
  </w:style>
  <w:style w:type="character" w:customStyle="1" w:styleId="ListLabel2344">
    <w:name w:val="ListLabel 2344"/>
    <w:qFormat/>
    <w:rsid w:val="00A90A76"/>
    <w:rPr>
      <w:rFonts w:cs="Courier New"/>
    </w:rPr>
  </w:style>
  <w:style w:type="character" w:customStyle="1" w:styleId="ListLabel2345">
    <w:name w:val="ListLabel 2345"/>
    <w:qFormat/>
    <w:rsid w:val="00A90A76"/>
    <w:rPr>
      <w:rFonts w:cs="Wingdings"/>
    </w:rPr>
  </w:style>
  <w:style w:type="character" w:customStyle="1" w:styleId="ListLabel2346">
    <w:name w:val="ListLabel 2346"/>
    <w:qFormat/>
    <w:rsid w:val="00A90A76"/>
    <w:rPr>
      <w:rFonts w:cs="Symbol"/>
    </w:rPr>
  </w:style>
  <w:style w:type="character" w:customStyle="1" w:styleId="ListLabel2347">
    <w:name w:val="ListLabel 2347"/>
    <w:qFormat/>
    <w:rsid w:val="00A90A76"/>
    <w:rPr>
      <w:rFonts w:cs="Courier New"/>
    </w:rPr>
  </w:style>
  <w:style w:type="character" w:customStyle="1" w:styleId="ListLabel2348">
    <w:name w:val="ListLabel 2348"/>
    <w:qFormat/>
    <w:rsid w:val="00A90A76"/>
    <w:rPr>
      <w:rFonts w:cs="Wingdings"/>
    </w:rPr>
  </w:style>
  <w:style w:type="character" w:customStyle="1" w:styleId="ListLabel2349">
    <w:name w:val="ListLabel 2349"/>
    <w:qFormat/>
    <w:rsid w:val="00A90A76"/>
    <w:rPr>
      <w:rFonts w:cs="Symbol"/>
    </w:rPr>
  </w:style>
  <w:style w:type="character" w:customStyle="1" w:styleId="ListLabel2350">
    <w:name w:val="ListLabel 2350"/>
    <w:qFormat/>
    <w:rsid w:val="00A90A76"/>
    <w:rPr>
      <w:rFonts w:cs="Courier New"/>
    </w:rPr>
  </w:style>
  <w:style w:type="character" w:customStyle="1" w:styleId="ListLabel2351">
    <w:name w:val="ListLabel 2351"/>
    <w:qFormat/>
    <w:rsid w:val="00A90A76"/>
    <w:rPr>
      <w:rFonts w:cs="Wingdings"/>
    </w:rPr>
  </w:style>
  <w:style w:type="character" w:customStyle="1" w:styleId="ListLabel2352">
    <w:name w:val="ListLabel 2352"/>
    <w:qFormat/>
    <w:rsid w:val="00A90A76"/>
    <w:rPr>
      <w:rFonts w:cs="Symbol"/>
    </w:rPr>
  </w:style>
  <w:style w:type="character" w:customStyle="1" w:styleId="ListLabel2353">
    <w:name w:val="ListLabel 2353"/>
    <w:qFormat/>
    <w:rsid w:val="00A90A76"/>
    <w:rPr>
      <w:rFonts w:cs="Courier New"/>
    </w:rPr>
  </w:style>
  <w:style w:type="character" w:customStyle="1" w:styleId="ListLabel2354">
    <w:name w:val="ListLabel 2354"/>
    <w:qFormat/>
    <w:rsid w:val="00A90A76"/>
    <w:rPr>
      <w:rFonts w:cs="Wingdings"/>
    </w:rPr>
  </w:style>
  <w:style w:type="character" w:customStyle="1" w:styleId="ListLabel2355">
    <w:name w:val="ListLabel 2355"/>
    <w:qFormat/>
    <w:rsid w:val="00A90A76"/>
    <w:rPr>
      <w:rFonts w:cs="Symbol"/>
    </w:rPr>
  </w:style>
  <w:style w:type="character" w:customStyle="1" w:styleId="ListLabel2356">
    <w:name w:val="ListLabel 2356"/>
    <w:qFormat/>
    <w:rsid w:val="00A90A76"/>
    <w:rPr>
      <w:rFonts w:cs="Courier New"/>
    </w:rPr>
  </w:style>
  <w:style w:type="character" w:customStyle="1" w:styleId="ListLabel2357">
    <w:name w:val="ListLabel 2357"/>
    <w:qFormat/>
    <w:rsid w:val="00A90A76"/>
    <w:rPr>
      <w:rFonts w:cs="Wingdings"/>
    </w:rPr>
  </w:style>
  <w:style w:type="character" w:customStyle="1" w:styleId="ListLabel2358">
    <w:name w:val="ListLabel 2358"/>
    <w:qFormat/>
    <w:rsid w:val="00A90A76"/>
    <w:rPr>
      <w:rFonts w:cs="Symbol"/>
    </w:rPr>
  </w:style>
  <w:style w:type="character" w:customStyle="1" w:styleId="ListLabel2359">
    <w:name w:val="ListLabel 2359"/>
    <w:qFormat/>
    <w:rsid w:val="00A90A76"/>
    <w:rPr>
      <w:rFonts w:cs="Courier New"/>
    </w:rPr>
  </w:style>
  <w:style w:type="character" w:customStyle="1" w:styleId="ListLabel2360">
    <w:name w:val="ListLabel 2360"/>
    <w:qFormat/>
    <w:rsid w:val="00A90A76"/>
    <w:rPr>
      <w:rFonts w:cs="Wingdings"/>
    </w:rPr>
  </w:style>
  <w:style w:type="character" w:customStyle="1" w:styleId="ListLabel2361">
    <w:name w:val="ListLabel 2361"/>
    <w:qFormat/>
    <w:rsid w:val="00A90A76"/>
    <w:rPr>
      <w:rFonts w:cs="Symbol"/>
    </w:rPr>
  </w:style>
  <w:style w:type="character" w:customStyle="1" w:styleId="ListLabel2362">
    <w:name w:val="ListLabel 2362"/>
    <w:qFormat/>
    <w:rsid w:val="00A90A76"/>
    <w:rPr>
      <w:rFonts w:cs="Courier New"/>
    </w:rPr>
  </w:style>
  <w:style w:type="character" w:customStyle="1" w:styleId="ListLabel2363">
    <w:name w:val="ListLabel 2363"/>
    <w:qFormat/>
    <w:rsid w:val="00A90A76"/>
    <w:rPr>
      <w:rFonts w:cs="Wingdings"/>
    </w:rPr>
  </w:style>
  <w:style w:type="character" w:customStyle="1" w:styleId="ListLabel2364">
    <w:name w:val="ListLabel 2364"/>
    <w:qFormat/>
    <w:rsid w:val="00A90A76"/>
    <w:rPr>
      <w:rFonts w:cs="Symbol"/>
    </w:rPr>
  </w:style>
  <w:style w:type="character" w:customStyle="1" w:styleId="ListLabel2365">
    <w:name w:val="ListLabel 2365"/>
    <w:qFormat/>
    <w:rsid w:val="00A90A76"/>
    <w:rPr>
      <w:rFonts w:cs="Courier New"/>
    </w:rPr>
  </w:style>
  <w:style w:type="character" w:customStyle="1" w:styleId="ListLabel2366">
    <w:name w:val="ListLabel 2366"/>
    <w:qFormat/>
    <w:rsid w:val="00A90A76"/>
    <w:rPr>
      <w:rFonts w:cs="Wingdings"/>
    </w:rPr>
  </w:style>
  <w:style w:type="character" w:customStyle="1" w:styleId="ListLabel2367">
    <w:name w:val="ListLabel 2367"/>
    <w:qFormat/>
    <w:rsid w:val="00A90A76"/>
    <w:rPr>
      <w:rFonts w:cs="Symbol"/>
    </w:rPr>
  </w:style>
  <w:style w:type="character" w:customStyle="1" w:styleId="ListLabel2368">
    <w:name w:val="ListLabel 2368"/>
    <w:qFormat/>
    <w:rsid w:val="00A90A76"/>
    <w:rPr>
      <w:rFonts w:cs="Courier New"/>
    </w:rPr>
  </w:style>
  <w:style w:type="character" w:customStyle="1" w:styleId="ListLabel2369">
    <w:name w:val="ListLabel 2369"/>
    <w:qFormat/>
    <w:rsid w:val="00A90A76"/>
    <w:rPr>
      <w:rFonts w:cs="Wingdings"/>
    </w:rPr>
  </w:style>
  <w:style w:type="character" w:customStyle="1" w:styleId="ListLabel2370">
    <w:name w:val="ListLabel 2370"/>
    <w:qFormat/>
    <w:rsid w:val="00A90A76"/>
    <w:rPr>
      <w:rFonts w:cs="Symbol"/>
    </w:rPr>
  </w:style>
  <w:style w:type="character" w:customStyle="1" w:styleId="ListLabel2371">
    <w:name w:val="ListLabel 2371"/>
    <w:qFormat/>
    <w:rsid w:val="00A90A76"/>
    <w:rPr>
      <w:rFonts w:cs="Courier New"/>
    </w:rPr>
  </w:style>
  <w:style w:type="character" w:customStyle="1" w:styleId="ListLabel2372">
    <w:name w:val="ListLabel 2372"/>
    <w:qFormat/>
    <w:rsid w:val="00A90A76"/>
    <w:rPr>
      <w:rFonts w:cs="Wingdings"/>
    </w:rPr>
  </w:style>
  <w:style w:type="character" w:customStyle="1" w:styleId="ListLabel2373">
    <w:name w:val="ListLabel 2373"/>
    <w:qFormat/>
    <w:rsid w:val="00A90A76"/>
    <w:rPr>
      <w:rFonts w:cs="Symbol"/>
    </w:rPr>
  </w:style>
  <w:style w:type="character" w:customStyle="1" w:styleId="ListLabel2374">
    <w:name w:val="ListLabel 2374"/>
    <w:qFormat/>
    <w:rsid w:val="00A90A76"/>
    <w:rPr>
      <w:rFonts w:cs="Courier New"/>
    </w:rPr>
  </w:style>
  <w:style w:type="character" w:customStyle="1" w:styleId="ListLabel2375">
    <w:name w:val="ListLabel 2375"/>
    <w:qFormat/>
    <w:rsid w:val="00A90A76"/>
    <w:rPr>
      <w:rFonts w:cs="Wingdings"/>
    </w:rPr>
  </w:style>
  <w:style w:type="character" w:customStyle="1" w:styleId="ListLabel2376">
    <w:name w:val="ListLabel 2376"/>
    <w:qFormat/>
    <w:rsid w:val="00A90A76"/>
    <w:rPr>
      <w:rFonts w:cs="Symbol"/>
    </w:rPr>
  </w:style>
  <w:style w:type="character" w:customStyle="1" w:styleId="ListLabel2377">
    <w:name w:val="ListLabel 2377"/>
    <w:qFormat/>
    <w:rsid w:val="00A90A76"/>
    <w:rPr>
      <w:rFonts w:cs="Courier New"/>
    </w:rPr>
  </w:style>
  <w:style w:type="character" w:customStyle="1" w:styleId="ListLabel2378">
    <w:name w:val="ListLabel 2378"/>
    <w:qFormat/>
    <w:rsid w:val="00A90A76"/>
    <w:rPr>
      <w:rFonts w:cs="Wingdings"/>
    </w:rPr>
  </w:style>
  <w:style w:type="character" w:customStyle="1" w:styleId="ListLabel2379">
    <w:name w:val="ListLabel 2379"/>
    <w:qFormat/>
    <w:rsid w:val="00A90A76"/>
    <w:rPr>
      <w:rFonts w:cs="Symbol"/>
    </w:rPr>
  </w:style>
  <w:style w:type="character" w:customStyle="1" w:styleId="ListLabel2380">
    <w:name w:val="ListLabel 2380"/>
    <w:qFormat/>
    <w:rsid w:val="00A90A76"/>
    <w:rPr>
      <w:rFonts w:cs="Courier New"/>
    </w:rPr>
  </w:style>
  <w:style w:type="character" w:customStyle="1" w:styleId="ListLabel2381">
    <w:name w:val="ListLabel 2381"/>
    <w:qFormat/>
    <w:rsid w:val="00A90A76"/>
    <w:rPr>
      <w:rFonts w:cs="Wingdings"/>
    </w:rPr>
  </w:style>
  <w:style w:type="character" w:customStyle="1" w:styleId="ListLabel2382">
    <w:name w:val="ListLabel 2382"/>
    <w:qFormat/>
    <w:rsid w:val="00A90A76"/>
    <w:rPr>
      <w:rFonts w:cs="Symbol"/>
    </w:rPr>
  </w:style>
  <w:style w:type="character" w:customStyle="1" w:styleId="ListLabel2383">
    <w:name w:val="ListLabel 2383"/>
    <w:qFormat/>
    <w:rsid w:val="00A90A76"/>
    <w:rPr>
      <w:rFonts w:cs="Courier New"/>
    </w:rPr>
  </w:style>
  <w:style w:type="character" w:customStyle="1" w:styleId="ListLabel2384">
    <w:name w:val="ListLabel 2384"/>
    <w:qFormat/>
    <w:rsid w:val="00A90A76"/>
    <w:rPr>
      <w:rFonts w:cs="Wingdings"/>
    </w:rPr>
  </w:style>
  <w:style w:type="character" w:customStyle="1" w:styleId="ListLabel2385">
    <w:name w:val="ListLabel 2385"/>
    <w:qFormat/>
    <w:rsid w:val="00A90A76"/>
    <w:rPr>
      <w:rFonts w:cs="Symbol"/>
    </w:rPr>
  </w:style>
  <w:style w:type="character" w:customStyle="1" w:styleId="ListLabel2386">
    <w:name w:val="ListLabel 2386"/>
    <w:qFormat/>
    <w:rsid w:val="00A90A76"/>
    <w:rPr>
      <w:rFonts w:cs="Courier New"/>
    </w:rPr>
  </w:style>
  <w:style w:type="character" w:customStyle="1" w:styleId="ListLabel2387">
    <w:name w:val="ListLabel 2387"/>
    <w:qFormat/>
    <w:rsid w:val="00A90A76"/>
    <w:rPr>
      <w:rFonts w:cs="Wingdings"/>
    </w:rPr>
  </w:style>
  <w:style w:type="character" w:customStyle="1" w:styleId="ListLabel2388">
    <w:name w:val="ListLabel 2388"/>
    <w:qFormat/>
    <w:rsid w:val="00A90A76"/>
    <w:rPr>
      <w:rFonts w:cs="Symbol"/>
    </w:rPr>
  </w:style>
  <w:style w:type="character" w:customStyle="1" w:styleId="ListLabel2389">
    <w:name w:val="ListLabel 2389"/>
    <w:qFormat/>
    <w:rsid w:val="00A90A76"/>
    <w:rPr>
      <w:rFonts w:cs="Courier New"/>
    </w:rPr>
  </w:style>
  <w:style w:type="character" w:customStyle="1" w:styleId="ListLabel2390">
    <w:name w:val="ListLabel 2390"/>
    <w:qFormat/>
    <w:rsid w:val="00A90A76"/>
    <w:rPr>
      <w:rFonts w:cs="Wingdings"/>
    </w:rPr>
  </w:style>
  <w:style w:type="character" w:customStyle="1" w:styleId="ListLabel2391">
    <w:name w:val="ListLabel 2391"/>
    <w:qFormat/>
    <w:rsid w:val="00A90A76"/>
    <w:rPr>
      <w:rFonts w:cs="Symbol"/>
    </w:rPr>
  </w:style>
  <w:style w:type="character" w:customStyle="1" w:styleId="ListLabel2392">
    <w:name w:val="ListLabel 2392"/>
    <w:qFormat/>
    <w:rsid w:val="00A90A76"/>
    <w:rPr>
      <w:rFonts w:cs="Courier New"/>
    </w:rPr>
  </w:style>
  <w:style w:type="character" w:customStyle="1" w:styleId="ListLabel2393">
    <w:name w:val="ListLabel 2393"/>
    <w:qFormat/>
    <w:rsid w:val="00A90A76"/>
    <w:rPr>
      <w:rFonts w:cs="Wingdings"/>
    </w:rPr>
  </w:style>
  <w:style w:type="character" w:customStyle="1" w:styleId="ListLabel2394">
    <w:name w:val="ListLabel 2394"/>
    <w:qFormat/>
    <w:rsid w:val="00A90A76"/>
    <w:rPr>
      <w:rFonts w:cs="Symbol"/>
    </w:rPr>
  </w:style>
  <w:style w:type="character" w:customStyle="1" w:styleId="ListLabel2395">
    <w:name w:val="ListLabel 2395"/>
    <w:qFormat/>
    <w:rsid w:val="00A90A76"/>
    <w:rPr>
      <w:rFonts w:cs="Courier New"/>
    </w:rPr>
  </w:style>
  <w:style w:type="character" w:customStyle="1" w:styleId="ListLabel2396">
    <w:name w:val="ListLabel 2396"/>
    <w:qFormat/>
    <w:rsid w:val="00A90A76"/>
    <w:rPr>
      <w:rFonts w:cs="Wingdings"/>
    </w:rPr>
  </w:style>
  <w:style w:type="character" w:customStyle="1" w:styleId="ListLabel2397">
    <w:name w:val="ListLabel 2397"/>
    <w:qFormat/>
    <w:rsid w:val="00A90A76"/>
    <w:rPr>
      <w:rFonts w:cs="Symbol"/>
    </w:rPr>
  </w:style>
  <w:style w:type="character" w:customStyle="1" w:styleId="ListLabel2398">
    <w:name w:val="ListLabel 2398"/>
    <w:qFormat/>
    <w:rsid w:val="00A90A76"/>
    <w:rPr>
      <w:rFonts w:cs="Courier New"/>
    </w:rPr>
  </w:style>
  <w:style w:type="character" w:customStyle="1" w:styleId="ListLabel2399">
    <w:name w:val="ListLabel 2399"/>
    <w:qFormat/>
    <w:rsid w:val="00A90A76"/>
    <w:rPr>
      <w:rFonts w:cs="Wingdings"/>
    </w:rPr>
  </w:style>
  <w:style w:type="character" w:customStyle="1" w:styleId="ListLabel2400">
    <w:name w:val="ListLabel 2400"/>
    <w:qFormat/>
    <w:rsid w:val="00A90A76"/>
    <w:rPr>
      <w:rFonts w:cs="Symbol"/>
    </w:rPr>
  </w:style>
  <w:style w:type="character" w:customStyle="1" w:styleId="ListLabel2401">
    <w:name w:val="ListLabel 2401"/>
    <w:qFormat/>
    <w:rsid w:val="00A90A76"/>
    <w:rPr>
      <w:rFonts w:cs="Courier New"/>
    </w:rPr>
  </w:style>
  <w:style w:type="character" w:customStyle="1" w:styleId="ListLabel2402">
    <w:name w:val="ListLabel 2402"/>
    <w:qFormat/>
    <w:rsid w:val="00A90A76"/>
    <w:rPr>
      <w:rFonts w:cs="Wingdings"/>
    </w:rPr>
  </w:style>
  <w:style w:type="character" w:customStyle="1" w:styleId="ListLabel2403">
    <w:name w:val="ListLabel 2403"/>
    <w:qFormat/>
    <w:rsid w:val="00A90A76"/>
    <w:rPr>
      <w:rFonts w:cs="Symbol"/>
    </w:rPr>
  </w:style>
  <w:style w:type="character" w:customStyle="1" w:styleId="ListLabel2404">
    <w:name w:val="ListLabel 2404"/>
    <w:qFormat/>
    <w:rsid w:val="00A90A76"/>
    <w:rPr>
      <w:rFonts w:cs="Courier New"/>
    </w:rPr>
  </w:style>
  <w:style w:type="character" w:customStyle="1" w:styleId="ListLabel2405">
    <w:name w:val="ListLabel 2405"/>
    <w:qFormat/>
    <w:rsid w:val="00A90A76"/>
    <w:rPr>
      <w:rFonts w:cs="Wingdings"/>
    </w:rPr>
  </w:style>
  <w:style w:type="character" w:customStyle="1" w:styleId="ListLabel2406">
    <w:name w:val="ListLabel 2406"/>
    <w:qFormat/>
    <w:rsid w:val="00A90A76"/>
    <w:rPr>
      <w:rFonts w:cs="Symbol"/>
    </w:rPr>
  </w:style>
  <w:style w:type="character" w:customStyle="1" w:styleId="ListLabel2407">
    <w:name w:val="ListLabel 2407"/>
    <w:qFormat/>
    <w:rsid w:val="00A90A76"/>
    <w:rPr>
      <w:rFonts w:cs="Courier New"/>
    </w:rPr>
  </w:style>
  <w:style w:type="character" w:customStyle="1" w:styleId="ListLabel2408">
    <w:name w:val="ListLabel 2408"/>
    <w:qFormat/>
    <w:rsid w:val="00A90A76"/>
    <w:rPr>
      <w:rFonts w:cs="Wingdings"/>
    </w:rPr>
  </w:style>
  <w:style w:type="character" w:customStyle="1" w:styleId="ListLabel2409">
    <w:name w:val="ListLabel 2409"/>
    <w:qFormat/>
    <w:rsid w:val="00A90A76"/>
    <w:rPr>
      <w:rFonts w:cs="Symbol"/>
    </w:rPr>
  </w:style>
  <w:style w:type="character" w:customStyle="1" w:styleId="ListLabel2410">
    <w:name w:val="ListLabel 2410"/>
    <w:qFormat/>
    <w:rsid w:val="00A90A76"/>
    <w:rPr>
      <w:rFonts w:cs="Courier New"/>
    </w:rPr>
  </w:style>
  <w:style w:type="character" w:customStyle="1" w:styleId="ListLabel2411">
    <w:name w:val="ListLabel 2411"/>
    <w:qFormat/>
    <w:rsid w:val="00A90A76"/>
    <w:rPr>
      <w:rFonts w:cs="Wingdings"/>
    </w:rPr>
  </w:style>
  <w:style w:type="character" w:customStyle="1" w:styleId="ListLabel2412">
    <w:name w:val="ListLabel 2412"/>
    <w:qFormat/>
    <w:rsid w:val="00A90A76"/>
    <w:rPr>
      <w:rFonts w:cs="Symbol"/>
    </w:rPr>
  </w:style>
  <w:style w:type="character" w:customStyle="1" w:styleId="ListLabel2413">
    <w:name w:val="ListLabel 2413"/>
    <w:qFormat/>
    <w:rsid w:val="00A90A76"/>
    <w:rPr>
      <w:rFonts w:cs="Courier New"/>
    </w:rPr>
  </w:style>
  <w:style w:type="character" w:customStyle="1" w:styleId="ListLabel2414">
    <w:name w:val="ListLabel 2414"/>
    <w:qFormat/>
    <w:rsid w:val="00A90A76"/>
    <w:rPr>
      <w:rFonts w:cs="Wingdings"/>
    </w:rPr>
  </w:style>
  <w:style w:type="character" w:customStyle="1" w:styleId="ListLabel2415">
    <w:name w:val="ListLabel 2415"/>
    <w:qFormat/>
    <w:rsid w:val="00A90A76"/>
    <w:rPr>
      <w:rFonts w:cs="Symbol"/>
    </w:rPr>
  </w:style>
  <w:style w:type="character" w:customStyle="1" w:styleId="ListLabel2416">
    <w:name w:val="ListLabel 2416"/>
    <w:qFormat/>
    <w:rsid w:val="00A90A76"/>
    <w:rPr>
      <w:rFonts w:cs="Courier New"/>
    </w:rPr>
  </w:style>
  <w:style w:type="character" w:customStyle="1" w:styleId="ListLabel2417">
    <w:name w:val="ListLabel 2417"/>
    <w:qFormat/>
    <w:rsid w:val="00A90A76"/>
    <w:rPr>
      <w:rFonts w:cs="Wingdings"/>
    </w:rPr>
  </w:style>
  <w:style w:type="character" w:customStyle="1" w:styleId="ListLabel2418">
    <w:name w:val="ListLabel 2418"/>
    <w:qFormat/>
    <w:rsid w:val="00A90A76"/>
    <w:rPr>
      <w:rFonts w:cs="Symbol"/>
    </w:rPr>
  </w:style>
  <w:style w:type="character" w:customStyle="1" w:styleId="ListLabel2419">
    <w:name w:val="ListLabel 2419"/>
    <w:qFormat/>
    <w:rsid w:val="00A90A76"/>
    <w:rPr>
      <w:rFonts w:cs="Courier New"/>
    </w:rPr>
  </w:style>
  <w:style w:type="character" w:customStyle="1" w:styleId="ListLabel2420">
    <w:name w:val="ListLabel 2420"/>
    <w:qFormat/>
    <w:rsid w:val="00A90A76"/>
    <w:rPr>
      <w:rFonts w:cs="Wingdings"/>
    </w:rPr>
  </w:style>
  <w:style w:type="character" w:customStyle="1" w:styleId="ListLabel2421">
    <w:name w:val="ListLabel 2421"/>
    <w:qFormat/>
    <w:rsid w:val="00A90A76"/>
    <w:rPr>
      <w:rFonts w:cs="Symbol"/>
    </w:rPr>
  </w:style>
  <w:style w:type="character" w:customStyle="1" w:styleId="ListLabel2422">
    <w:name w:val="ListLabel 2422"/>
    <w:qFormat/>
    <w:rsid w:val="00A90A76"/>
    <w:rPr>
      <w:rFonts w:cs="Courier New"/>
    </w:rPr>
  </w:style>
  <w:style w:type="character" w:customStyle="1" w:styleId="ListLabel2423">
    <w:name w:val="ListLabel 2423"/>
    <w:qFormat/>
    <w:rsid w:val="00A90A76"/>
    <w:rPr>
      <w:rFonts w:cs="Wingdings"/>
    </w:rPr>
  </w:style>
  <w:style w:type="character" w:customStyle="1" w:styleId="ListLabel2424">
    <w:name w:val="ListLabel 2424"/>
    <w:qFormat/>
    <w:rsid w:val="00A90A76"/>
    <w:rPr>
      <w:rFonts w:cs="Symbol"/>
    </w:rPr>
  </w:style>
  <w:style w:type="character" w:customStyle="1" w:styleId="ListLabel2425">
    <w:name w:val="ListLabel 2425"/>
    <w:qFormat/>
    <w:rsid w:val="00A90A76"/>
    <w:rPr>
      <w:rFonts w:cs="Courier New"/>
    </w:rPr>
  </w:style>
  <w:style w:type="character" w:customStyle="1" w:styleId="ListLabel2426">
    <w:name w:val="ListLabel 2426"/>
    <w:qFormat/>
    <w:rsid w:val="00A90A76"/>
    <w:rPr>
      <w:rFonts w:cs="Wingdings"/>
    </w:rPr>
  </w:style>
  <w:style w:type="character" w:customStyle="1" w:styleId="ListLabel2427">
    <w:name w:val="ListLabel 2427"/>
    <w:qFormat/>
    <w:rsid w:val="00A90A76"/>
    <w:rPr>
      <w:rFonts w:cs="Symbol"/>
    </w:rPr>
  </w:style>
  <w:style w:type="character" w:customStyle="1" w:styleId="ListLabel2428">
    <w:name w:val="ListLabel 2428"/>
    <w:qFormat/>
    <w:rsid w:val="00A90A76"/>
    <w:rPr>
      <w:rFonts w:cs="Courier New"/>
    </w:rPr>
  </w:style>
  <w:style w:type="character" w:customStyle="1" w:styleId="ListLabel2429">
    <w:name w:val="ListLabel 2429"/>
    <w:qFormat/>
    <w:rsid w:val="00A90A76"/>
    <w:rPr>
      <w:rFonts w:cs="Wingdings"/>
    </w:rPr>
  </w:style>
  <w:style w:type="character" w:customStyle="1" w:styleId="ListLabel2430">
    <w:name w:val="ListLabel 2430"/>
    <w:qFormat/>
    <w:rsid w:val="00A90A76"/>
    <w:rPr>
      <w:rFonts w:cs="Symbol"/>
    </w:rPr>
  </w:style>
  <w:style w:type="character" w:customStyle="1" w:styleId="ListLabel2431">
    <w:name w:val="ListLabel 2431"/>
    <w:qFormat/>
    <w:rsid w:val="00A90A76"/>
    <w:rPr>
      <w:rFonts w:cs="Courier New"/>
    </w:rPr>
  </w:style>
  <w:style w:type="character" w:customStyle="1" w:styleId="ListLabel2432">
    <w:name w:val="ListLabel 2432"/>
    <w:qFormat/>
    <w:rsid w:val="00A90A76"/>
    <w:rPr>
      <w:rFonts w:cs="Wingdings"/>
    </w:rPr>
  </w:style>
  <w:style w:type="character" w:customStyle="1" w:styleId="ListLabel2433">
    <w:name w:val="ListLabel 2433"/>
    <w:qFormat/>
    <w:rsid w:val="00A90A76"/>
    <w:rPr>
      <w:rFonts w:cs="Symbol"/>
    </w:rPr>
  </w:style>
  <w:style w:type="character" w:customStyle="1" w:styleId="ListLabel2434">
    <w:name w:val="ListLabel 2434"/>
    <w:qFormat/>
    <w:rsid w:val="00A90A76"/>
    <w:rPr>
      <w:rFonts w:cs="Courier New"/>
    </w:rPr>
  </w:style>
  <w:style w:type="character" w:customStyle="1" w:styleId="ListLabel2435">
    <w:name w:val="ListLabel 2435"/>
    <w:qFormat/>
    <w:rsid w:val="00A90A76"/>
    <w:rPr>
      <w:rFonts w:cs="Wingdings"/>
    </w:rPr>
  </w:style>
  <w:style w:type="character" w:customStyle="1" w:styleId="ListLabel2436">
    <w:name w:val="ListLabel 2436"/>
    <w:qFormat/>
    <w:rsid w:val="00A90A76"/>
    <w:rPr>
      <w:rFonts w:cs="Symbol"/>
    </w:rPr>
  </w:style>
  <w:style w:type="character" w:customStyle="1" w:styleId="ListLabel2437">
    <w:name w:val="ListLabel 2437"/>
    <w:qFormat/>
    <w:rsid w:val="00A90A76"/>
    <w:rPr>
      <w:rFonts w:cs="Courier New"/>
    </w:rPr>
  </w:style>
  <w:style w:type="character" w:customStyle="1" w:styleId="ListLabel2438">
    <w:name w:val="ListLabel 2438"/>
    <w:qFormat/>
    <w:rsid w:val="00A90A76"/>
    <w:rPr>
      <w:rFonts w:cs="Wingdings"/>
    </w:rPr>
  </w:style>
  <w:style w:type="character" w:customStyle="1" w:styleId="ListLabel2439">
    <w:name w:val="ListLabel 2439"/>
    <w:qFormat/>
    <w:rsid w:val="00A90A76"/>
    <w:rPr>
      <w:rFonts w:cs="Symbol"/>
    </w:rPr>
  </w:style>
  <w:style w:type="character" w:customStyle="1" w:styleId="ListLabel2440">
    <w:name w:val="ListLabel 2440"/>
    <w:qFormat/>
    <w:rsid w:val="00A90A76"/>
    <w:rPr>
      <w:rFonts w:cs="Courier New"/>
    </w:rPr>
  </w:style>
  <w:style w:type="character" w:customStyle="1" w:styleId="ListLabel2441">
    <w:name w:val="ListLabel 2441"/>
    <w:qFormat/>
    <w:rsid w:val="00A90A76"/>
    <w:rPr>
      <w:rFonts w:cs="Wingdings"/>
    </w:rPr>
  </w:style>
  <w:style w:type="character" w:customStyle="1" w:styleId="ListLabel2442">
    <w:name w:val="ListLabel 2442"/>
    <w:qFormat/>
    <w:rsid w:val="00A90A76"/>
    <w:rPr>
      <w:rFonts w:cs="Symbol"/>
    </w:rPr>
  </w:style>
  <w:style w:type="character" w:customStyle="1" w:styleId="ListLabel2443">
    <w:name w:val="ListLabel 2443"/>
    <w:qFormat/>
    <w:rsid w:val="00A90A76"/>
    <w:rPr>
      <w:rFonts w:cs="Courier New"/>
    </w:rPr>
  </w:style>
  <w:style w:type="character" w:customStyle="1" w:styleId="ListLabel2444">
    <w:name w:val="ListLabel 2444"/>
    <w:qFormat/>
    <w:rsid w:val="00A90A76"/>
    <w:rPr>
      <w:rFonts w:cs="Wingdings"/>
    </w:rPr>
  </w:style>
  <w:style w:type="character" w:customStyle="1" w:styleId="ListLabel2445">
    <w:name w:val="ListLabel 2445"/>
    <w:qFormat/>
    <w:rsid w:val="00A90A76"/>
    <w:rPr>
      <w:rFonts w:cs="Symbol"/>
    </w:rPr>
  </w:style>
  <w:style w:type="character" w:customStyle="1" w:styleId="ListLabel2446">
    <w:name w:val="ListLabel 2446"/>
    <w:qFormat/>
    <w:rsid w:val="00A90A76"/>
    <w:rPr>
      <w:rFonts w:cs="Courier New"/>
    </w:rPr>
  </w:style>
  <w:style w:type="character" w:customStyle="1" w:styleId="ListLabel2447">
    <w:name w:val="ListLabel 2447"/>
    <w:qFormat/>
    <w:rsid w:val="00A90A76"/>
    <w:rPr>
      <w:rFonts w:cs="Wingdings"/>
    </w:rPr>
  </w:style>
  <w:style w:type="character" w:customStyle="1" w:styleId="ListLabel2448">
    <w:name w:val="ListLabel 2448"/>
    <w:qFormat/>
    <w:rsid w:val="00A90A76"/>
    <w:rPr>
      <w:rFonts w:cs="Symbol"/>
    </w:rPr>
  </w:style>
  <w:style w:type="character" w:customStyle="1" w:styleId="ListLabel2449">
    <w:name w:val="ListLabel 2449"/>
    <w:qFormat/>
    <w:rsid w:val="00A90A76"/>
    <w:rPr>
      <w:rFonts w:cs="Courier New"/>
    </w:rPr>
  </w:style>
  <w:style w:type="character" w:customStyle="1" w:styleId="ListLabel2450">
    <w:name w:val="ListLabel 2450"/>
    <w:qFormat/>
    <w:rsid w:val="00A90A76"/>
    <w:rPr>
      <w:rFonts w:cs="Wingdings"/>
    </w:rPr>
  </w:style>
  <w:style w:type="character" w:customStyle="1" w:styleId="ListLabel2451">
    <w:name w:val="ListLabel 2451"/>
    <w:qFormat/>
    <w:rsid w:val="00A90A76"/>
    <w:rPr>
      <w:rFonts w:cs="Symbol"/>
    </w:rPr>
  </w:style>
  <w:style w:type="character" w:customStyle="1" w:styleId="ListLabel2452">
    <w:name w:val="ListLabel 2452"/>
    <w:qFormat/>
    <w:rsid w:val="00A90A76"/>
    <w:rPr>
      <w:rFonts w:cs="Courier New"/>
    </w:rPr>
  </w:style>
  <w:style w:type="character" w:customStyle="1" w:styleId="ListLabel2453">
    <w:name w:val="ListLabel 2453"/>
    <w:qFormat/>
    <w:rsid w:val="00A90A76"/>
    <w:rPr>
      <w:rFonts w:cs="Wingdings"/>
    </w:rPr>
  </w:style>
  <w:style w:type="character" w:customStyle="1" w:styleId="ListLabel2454">
    <w:name w:val="ListLabel 2454"/>
    <w:qFormat/>
    <w:rsid w:val="00A90A76"/>
    <w:rPr>
      <w:rFonts w:cs="Symbol"/>
    </w:rPr>
  </w:style>
  <w:style w:type="character" w:customStyle="1" w:styleId="ListLabel2455">
    <w:name w:val="ListLabel 2455"/>
    <w:qFormat/>
    <w:rsid w:val="00A90A76"/>
    <w:rPr>
      <w:rFonts w:cs="Courier New"/>
    </w:rPr>
  </w:style>
  <w:style w:type="character" w:customStyle="1" w:styleId="ListLabel2456">
    <w:name w:val="ListLabel 2456"/>
    <w:qFormat/>
    <w:rsid w:val="00A90A76"/>
    <w:rPr>
      <w:rFonts w:cs="Wingdings"/>
    </w:rPr>
  </w:style>
  <w:style w:type="character" w:customStyle="1" w:styleId="ListLabel2457">
    <w:name w:val="ListLabel 2457"/>
    <w:qFormat/>
    <w:rsid w:val="00A90A76"/>
    <w:rPr>
      <w:rFonts w:cs="Symbol"/>
    </w:rPr>
  </w:style>
  <w:style w:type="character" w:customStyle="1" w:styleId="ListLabel2458">
    <w:name w:val="ListLabel 2458"/>
    <w:qFormat/>
    <w:rsid w:val="00A90A76"/>
    <w:rPr>
      <w:rFonts w:cs="Courier New"/>
    </w:rPr>
  </w:style>
  <w:style w:type="character" w:customStyle="1" w:styleId="ListLabel2459">
    <w:name w:val="ListLabel 2459"/>
    <w:qFormat/>
    <w:rsid w:val="00A90A76"/>
    <w:rPr>
      <w:rFonts w:cs="Wingdings"/>
    </w:rPr>
  </w:style>
  <w:style w:type="character" w:customStyle="1" w:styleId="ListLabel2460">
    <w:name w:val="ListLabel 2460"/>
    <w:qFormat/>
    <w:rsid w:val="00A90A76"/>
    <w:rPr>
      <w:rFonts w:cs="Symbol"/>
    </w:rPr>
  </w:style>
  <w:style w:type="character" w:customStyle="1" w:styleId="ListLabel2461">
    <w:name w:val="ListLabel 2461"/>
    <w:qFormat/>
    <w:rsid w:val="00A90A76"/>
    <w:rPr>
      <w:rFonts w:cs="Courier New"/>
    </w:rPr>
  </w:style>
  <w:style w:type="character" w:customStyle="1" w:styleId="ListLabel2462">
    <w:name w:val="ListLabel 2462"/>
    <w:qFormat/>
    <w:rsid w:val="00A90A76"/>
    <w:rPr>
      <w:rFonts w:cs="Wingdings"/>
    </w:rPr>
  </w:style>
  <w:style w:type="character" w:customStyle="1" w:styleId="ListLabel2463">
    <w:name w:val="ListLabel 2463"/>
    <w:qFormat/>
    <w:rsid w:val="00A90A76"/>
    <w:rPr>
      <w:rFonts w:cs="Symbol"/>
    </w:rPr>
  </w:style>
  <w:style w:type="character" w:customStyle="1" w:styleId="ListLabel2464">
    <w:name w:val="ListLabel 2464"/>
    <w:qFormat/>
    <w:rsid w:val="00A90A76"/>
    <w:rPr>
      <w:rFonts w:cs="Courier New"/>
    </w:rPr>
  </w:style>
  <w:style w:type="character" w:customStyle="1" w:styleId="ListLabel2465">
    <w:name w:val="ListLabel 2465"/>
    <w:qFormat/>
    <w:rsid w:val="00A90A76"/>
    <w:rPr>
      <w:rFonts w:cs="Wingdings"/>
    </w:rPr>
  </w:style>
  <w:style w:type="character" w:customStyle="1" w:styleId="ListLabel2466">
    <w:name w:val="ListLabel 2466"/>
    <w:qFormat/>
    <w:rsid w:val="00A90A76"/>
    <w:rPr>
      <w:rFonts w:cs="Symbol"/>
    </w:rPr>
  </w:style>
  <w:style w:type="character" w:customStyle="1" w:styleId="ListLabel2467">
    <w:name w:val="ListLabel 2467"/>
    <w:qFormat/>
    <w:rsid w:val="00A90A76"/>
    <w:rPr>
      <w:rFonts w:cs="Courier New"/>
    </w:rPr>
  </w:style>
  <w:style w:type="character" w:customStyle="1" w:styleId="ListLabel2468">
    <w:name w:val="ListLabel 2468"/>
    <w:qFormat/>
    <w:rsid w:val="00A90A76"/>
    <w:rPr>
      <w:rFonts w:cs="Wingdings"/>
    </w:rPr>
  </w:style>
  <w:style w:type="character" w:customStyle="1" w:styleId="ListLabel2469">
    <w:name w:val="ListLabel 2469"/>
    <w:qFormat/>
    <w:rsid w:val="00A90A76"/>
    <w:rPr>
      <w:rFonts w:cs="Symbol"/>
    </w:rPr>
  </w:style>
  <w:style w:type="character" w:customStyle="1" w:styleId="ListLabel2470">
    <w:name w:val="ListLabel 2470"/>
    <w:qFormat/>
    <w:rsid w:val="00A90A76"/>
    <w:rPr>
      <w:rFonts w:cs="Courier New"/>
    </w:rPr>
  </w:style>
  <w:style w:type="character" w:customStyle="1" w:styleId="ListLabel2471">
    <w:name w:val="ListLabel 2471"/>
    <w:qFormat/>
    <w:rsid w:val="00A90A76"/>
    <w:rPr>
      <w:rFonts w:cs="Wingdings"/>
    </w:rPr>
  </w:style>
  <w:style w:type="character" w:customStyle="1" w:styleId="ListLabel2472">
    <w:name w:val="ListLabel 2472"/>
    <w:qFormat/>
    <w:rsid w:val="00A90A76"/>
    <w:rPr>
      <w:rFonts w:cs="Symbol"/>
    </w:rPr>
  </w:style>
  <w:style w:type="character" w:customStyle="1" w:styleId="ListLabel2473">
    <w:name w:val="ListLabel 2473"/>
    <w:qFormat/>
    <w:rsid w:val="00A90A76"/>
    <w:rPr>
      <w:rFonts w:cs="Courier New"/>
    </w:rPr>
  </w:style>
  <w:style w:type="character" w:customStyle="1" w:styleId="ListLabel2474">
    <w:name w:val="ListLabel 2474"/>
    <w:qFormat/>
    <w:rsid w:val="00A90A76"/>
    <w:rPr>
      <w:rFonts w:cs="Wingdings"/>
    </w:rPr>
  </w:style>
  <w:style w:type="character" w:customStyle="1" w:styleId="ListLabel2475">
    <w:name w:val="ListLabel 2475"/>
    <w:qFormat/>
    <w:rsid w:val="00A90A76"/>
    <w:rPr>
      <w:rFonts w:cs="Symbol"/>
    </w:rPr>
  </w:style>
  <w:style w:type="character" w:customStyle="1" w:styleId="ListLabel2476">
    <w:name w:val="ListLabel 2476"/>
    <w:qFormat/>
    <w:rsid w:val="00A90A76"/>
    <w:rPr>
      <w:rFonts w:cs="Courier New"/>
    </w:rPr>
  </w:style>
  <w:style w:type="character" w:customStyle="1" w:styleId="ListLabel2477">
    <w:name w:val="ListLabel 2477"/>
    <w:qFormat/>
    <w:rsid w:val="00A90A76"/>
    <w:rPr>
      <w:rFonts w:cs="Wingdings"/>
    </w:rPr>
  </w:style>
  <w:style w:type="character" w:customStyle="1" w:styleId="ListLabel2478">
    <w:name w:val="ListLabel 2478"/>
    <w:qFormat/>
    <w:rsid w:val="00A90A76"/>
    <w:rPr>
      <w:rFonts w:cs="Symbol"/>
    </w:rPr>
  </w:style>
  <w:style w:type="character" w:customStyle="1" w:styleId="ListLabel2479">
    <w:name w:val="ListLabel 2479"/>
    <w:qFormat/>
    <w:rsid w:val="00A90A76"/>
    <w:rPr>
      <w:rFonts w:cs="Courier New"/>
    </w:rPr>
  </w:style>
  <w:style w:type="character" w:customStyle="1" w:styleId="ListLabel2480">
    <w:name w:val="ListLabel 2480"/>
    <w:qFormat/>
    <w:rsid w:val="00A90A76"/>
    <w:rPr>
      <w:rFonts w:cs="Wingdings"/>
    </w:rPr>
  </w:style>
  <w:style w:type="character" w:customStyle="1" w:styleId="ListLabel2481">
    <w:name w:val="ListLabel 2481"/>
    <w:qFormat/>
    <w:rsid w:val="00A90A76"/>
    <w:rPr>
      <w:rFonts w:cs="Symbol"/>
    </w:rPr>
  </w:style>
  <w:style w:type="character" w:customStyle="1" w:styleId="ListLabel2482">
    <w:name w:val="ListLabel 2482"/>
    <w:qFormat/>
    <w:rsid w:val="00A90A76"/>
    <w:rPr>
      <w:rFonts w:cs="Courier New"/>
    </w:rPr>
  </w:style>
  <w:style w:type="character" w:customStyle="1" w:styleId="ListLabel2483">
    <w:name w:val="ListLabel 2483"/>
    <w:qFormat/>
    <w:rsid w:val="00A90A76"/>
    <w:rPr>
      <w:rFonts w:cs="Wingdings"/>
    </w:rPr>
  </w:style>
  <w:style w:type="character" w:customStyle="1" w:styleId="ListLabel2484">
    <w:name w:val="ListLabel 2484"/>
    <w:qFormat/>
    <w:rsid w:val="00A90A76"/>
    <w:rPr>
      <w:rFonts w:cs="Symbol"/>
    </w:rPr>
  </w:style>
  <w:style w:type="character" w:customStyle="1" w:styleId="ListLabel2485">
    <w:name w:val="ListLabel 2485"/>
    <w:qFormat/>
    <w:rsid w:val="00A90A76"/>
    <w:rPr>
      <w:rFonts w:cs="Courier New"/>
    </w:rPr>
  </w:style>
  <w:style w:type="character" w:customStyle="1" w:styleId="ListLabel2486">
    <w:name w:val="ListLabel 2486"/>
    <w:qFormat/>
    <w:rsid w:val="00A90A76"/>
    <w:rPr>
      <w:rFonts w:cs="Wingdings"/>
    </w:rPr>
  </w:style>
  <w:style w:type="character" w:customStyle="1" w:styleId="ListLabel2487">
    <w:name w:val="ListLabel 2487"/>
    <w:qFormat/>
    <w:rsid w:val="00A90A76"/>
    <w:rPr>
      <w:rFonts w:cs="Symbol"/>
    </w:rPr>
  </w:style>
  <w:style w:type="character" w:customStyle="1" w:styleId="ListLabel2488">
    <w:name w:val="ListLabel 2488"/>
    <w:qFormat/>
    <w:rsid w:val="00A90A76"/>
    <w:rPr>
      <w:rFonts w:cs="Courier New"/>
    </w:rPr>
  </w:style>
  <w:style w:type="character" w:customStyle="1" w:styleId="ListLabel2489">
    <w:name w:val="ListLabel 2489"/>
    <w:qFormat/>
    <w:rsid w:val="00A90A76"/>
    <w:rPr>
      <w:rFonts w:cs="Wingdings"/>
    </w:rPr>
  </w:style>
  <w:style w:type="character" w:customStyle="1" w:styleId="ListLabel2490">
    <w:name w:val="ListLabel 2490"/>
    <w:qFormat/>
    <w:rsid w:val="00A90A76"/>
    <w:rPr>
      <w:rFonts w:cs="Symbol"/>
    </w:rPr>
  </w:style>
  <w:style w:type="character" w:customStyle="1" w:styleId="ListLabel2491">
    <w:name w:val="ListLabel 2491"/>
    <w:qFormat/>
    <w:rsid w:val="00A90A76"/>
    <w:rPr>
      <w:rFonts w:cs="Courier New"/>
    </w:rPr>
  </w:style>
  <w:style w:type="character" w:customStyle="1" w:styleId="ListLabel2492">
    <w:name w:val="ListLabel 2492"/>
    <w:qFormat/>
    <w:rsid w:val="00A90A76"/>
    <w:rPr>
      <w:rFonts w:cs="Wingdings"/>
    </w:rPr>
  </w:style>
  <w:style w:type="character" w:customStyle="1" w:styleId="ListLabel2493">
    <w:name w:val="ListLabel 2493"/>
    <w:qFormat/>
    <w:rsid w:val="00A90A76"/>
    <w:rPr>
      <w:rFonts w:cs="Symbol"/>
    </w:rPr>
  </w:style>
  <w:style w:type="character" w:customStyle="1" w:styleId="ListLabel2494">
    <w:name w:val="ListLabel 2494"/>
    <w:qFormat/>
    <w:rsid w:val="00A90A76"/>
    <w:rPr>
      <w:rFonts w:cs="Courier New"/>
    </w:rPr>
  </w:style>
  <w:style w:type="character" w:customStyle="1" w:styleId="ListLabel2495">
    <w:name w:val="ListLabel 2495"/>
    <w:qFormat/>
    <w:rsid w:val="00A90A76"/>
    <w:rPr>
      <w:rFonts w:cs="Wingdings"/>
    </w:rPr>
  </w:style>
  <w:style w:type="character" w:customStyle="1" w:styleId="ListLabel2496">
    <w:name w:val="ListLabel 2496"/>
    <w:qFormat/>
    <w:rsid w:val="00A90A76"/>
    <w:rPr>
      <w:rFonts w:cs="Symbol"/>
    </w:rPr>
  </w:style>
  <w:style w:type="character" w:customStyle="1" w:styleId="ListLabel2497">
    <w:name w:val="ListLabel 2497"/>
    <w:qFormat/>
    <w:rsid w:val="00A90A76"/>
    <w:rPr>
      <w:rFonts w:cs="Courier New"/>
    </w:rPr>
  </w:style>
  <w:style w:type="character" w:customStyle="1" w:styleId="ListLabel2498">
    <w:name w:val="ListLabel 2498"/>
    <w:qFormat/>
    <w:rsid w:val="00A90A76"/>
    <w:rPr>
      <w:rFonts w:cs="Wingdings"/>
    </w:rPr>
  </w:style>
  <w:style w:type="character" w:customStyle="1" w:styleId="ListLabel2499">
    <w:name w:val="ListLabel 2499"/>
    <w:qFormat/>
    <w:rsid w:val="00A90A76"/>
    <w:rPr>
      <w:rFonts w:cs="Symbol"/>
    </w:rPr>
  </w:style>
  <w:style w:type="character" w:customStyle="1" w:styleId="ListLabel2500">
    <w:name w:val="ListLabel 2500"/>
    <w:qFormat/>
    <w:rsid w:val="00A90A76"/>
    <w:rPr>
      <w:rFonts w:cs="Courier New"/>
    </w:rPr>
  </w:style>
  <w:style w:type="character" w:customStyle="1" w:styleId="ListLabel2501">
    <w:name w:val="ListLabel 2501"/>
    <w:qFormat/>
    <w:rsid w:val="00A90A76"/>
    <w:rPr>
      <w:rFonts w:cs="Wingdings"/>
    </w:rPr>
  </w:style>
  <w:style w:type="character" w:customStyle="1" w:styleId="ListLabel2502">
    <w:name w:val="ListLabel 2502"/>
    <w:qFormat/>
    <w:rsid w:val="00A90A76"/>
    <w:rPr>
      <w:rFonts w:cs="Symbol"/>
    </w:rPr>
  </w:style>
  <w:style w:type="character" w:customStyle="1" w:styleId="ListLabel2503">
    <w:name w:val="ListLabel 2503"/>
    <w:qFormat/>
    <w:rsid w:val="00A90A76"/>
    <w:rPr>
      <w:rFonts w:cs="Courier New"/>
    </w:rPr>
  </w:style>
  <w:style w:type="character" w:customStyle="1" w:styleId="ListLabel2504">
    <w:name w:val="ListLabel 2504"/>
    <w:qFormat/>
    <w:rsid w:val="00A90A76"/>
    <w:rPr>
      <w:rFonts w:cs="Wingdings"/>
    </w:rPr>
  </w:style>
  <w:style w:type="character" w:customStyle="1" w:styleId="ListLabel2505">
    <w:name w:val="ListLabel 2505"/>
    <w:qFormat/>
    <w:rsid w:val="00A90A76"/>
    <w:rPr>
      <w:rFonts w:cs="Symbol"/>
    </w:rPr>
  </w:style>
  <w:style w:type="character" w:customStyle="1" w:styleId="ListLabel2506">
    <w:name w:val="ListLabel 2506"/>
    <w:qFormat/>
    <w:rsid w:val="00A90A76"/>
    <w:rPr>
      <w:rFonts w:cs="Courier New"/>
    </w:rPr>
  </w:style>
  <w:style w:type="character" w:customStyle="1" w:styleId="ListLabel2507">
    <w:name w:val="ListLabel 2507"/>
    <w:qFormat/>
    <w:rsid w:val="00A90A76"/>
    <w:rPr>
      <w:rFonts w:cs="Wingdings"/>
    </w:rPr>
  </w:style>
  <w:style w:type="character" w:customStyle="1" w:styleId="ListLabel2508">
    <w:name w:val="ListLabel 2508"/>
    <w:qFormat/>
    <w:rsid w:val="00A90A76"/>
    <w:rPr>
      <w:rFonts w:cs="Symbol"/>
    </w:rPr>
  </w:style>
  <w:style w:type="character" w:customStyle="1" w:styleId="ListLabel2509">
    <w:name w:val="ListLabel 2509"/>
    <w:qFormat/>
    <w:rsid w:val="00A90A76"/>
    <w:rPr>
      <w:rFonts w:cs="Courier New"/>
    </w:rPr>
  </w:style>
  <w:style w:type="character" w:customStyle="1" w:styleId="ListLabel2510">
    <w:name w:val="ListLabel 2510"/>
    <w:qFormat/>
    <w:rsid w:val="00A90A76"/>
    <w:rPr>
      <w:rFonts w:cs="Wingdings"/>
    </w:rPr>
  </w:style>
  <w:style w:type="character" w:customStyle="1" w:styleId="ListLabel2511">
    <w:name w:val="ListLabel 2511"/>
    <w:qFormat/>
    <w:rsid w:val="00A90A76"/>
    <w:rPr>
      <w:rFonts w:cs="Symbol"/>
    </w:rPr>
  </w:style>
  <w:style w:type="character" w:customStyle="1" w:styleId="ListLabel2512">
    <w:name w:val="ListLabel 2512"/>
    <w:qFormat/>
    <w:rsid w:val="00A90A76"/>
    <w:rPr>
      <w:rFonts w:cs="Courier New"/>
    </w:rPr>
  </w:style>
  <w:style w:type="character" w:customStyle="1" w:styleId="ListLabel2513">
    <w:name w:val="ListLabel 2513"/>
    <w:qFormat/>
    <w:rsid w:val="00A90A76"/>
    <w:rPr>
      <w:rFonts w:cs="Wingdings"/>
    </w:rPr>
  </w:style>
  <w:style w:type="character" w:customStyle="1" w:styleId="ListLabel2514">
    <w:name w:val="ListLabel 2514"/>
    <w:qFormat/>
    <w:rsid w:val="00A90A76"/>
    <w:rPr>
      <w:rFonts w:cs="Symbol"/>
    </w:rPr>
  </w:style>
  <w:style w:type="character" w:customStyle="1" w:styleId="ListLabel2515">
    <w:name w:val="ListLabel 2515"/>
    <w:qFormat/>
    <w:rsid w:val="00A90A76"/>
    <w:rPr>
      <w:rFonts w:cs="Courier New"/>
    </w:rPr>
  </w:style>
  <w:style w:type="character" w:customStyle="1" w:styleId="ListLabel2516">
    <w:name w:val="ListLabel 2516"/>
    <w:qFormat/>
    <w:rsid w:val="00A90A76"/>
    <w:rPr>
      <w:rFonts w:cs="Wingdings"/>
    </w:rPr>
  </w:style>
  <w:style w:type="character" w:customStyle="1" w:styleId="ListLabel2517">
    <w:name w:val="ListLabel 2517"/>
    <w:qFormat/>
    <w:rsid w:val="00A90A76"/>
    <w:rPr>
      <w:rFonts w:cs="Symbol"/>
    </w:rPr>
  </w:style>
  <w:style w:type="character" w:customStyle="1" w:styleId="ListLabel2518">
    <w:name w:val="ListLabel 2518"/>
    <w:qFormat/>
    <w:rsid w:val="00A90A76"/>
    <w:rPr>
      <w:rFonts w:cs="Courier New"/>
    </w:rPr>
  </w:style>
  <w:style w:type="character" w:customStyle="1" w:styleId="ListLabel2519">
    <w:name w:val="ListLabel 2519"/>
    <w:qFormat/>
    <w:rsid w:val="00A90A76"/>
    <w:rPr>
      <w:rFonts w:cs="Wingdings"/>
    </w:rPr>
  </w:style>
  <w:style w:type="character" w:customStyle="1" w:styleId="ListLabel2520">
    <w:name w:val="ListLabel 2520"/>
    <w:qFormat/>
    <w:rsid w:val="00A90A76"/>
    <w:rPr>
      <w:rFonts w:cs="Symbol"/>
    </w:rPr>
  </w:style>
  <w:style w:type="character" w:customStyle="1" w:styleId="ListLabel2521">
    <w:name w:val="ListLabel 2521"/>
    <w:qFormat/>
    <w:rsid w:val="00A90A76"/>
    <w:rPr>
      <w:rFonts w:cs="Courier New"/>
    </w:rPr>
  </w:style>
  <w:style w:type="character" w:customStyle="1" w:styleId="ListLabel2522">
    <w:name w:val="ListLabel 2522"/>
    <w:qFormat/>
    <w:rsid w:val="00A90A76"/>
    <w:rPr>
      <w:rFonts w:cs="Wingdings"/>
    </w:rPr>
  </w:style>
  <w:style w:type="character" w:customStyle="1" w:styleId="ListLabel2523">
    <w:name w:val="ListLabel 2523"/>
    <w:qFormat/>
    <w:rsid w:val="00A90A76"/>
    <w:rPr>
      <w:rFonts w:cs="Symbol"/>
    </w:rPr>
  </w:style>
  <w:style w:type="character" w:customStyle="1" w:styleId="ListLabel2524">
    <w:name w:val="ListLabel 2524"/>
    <w:qFormat/>
    <w:rsid w:val="00A90A76"/>
    <w:rPr>
      <w:rFonts w:cs="Courier New"/>
    </w:rPr>
  </w:style>
  <w:style w:type="character" w:customStyle="1" w:styleId="ListLabel2525">
    <w:name w:val="ListLabel 2525"/>
    <w:qFormat/>
    <w:rsid w:val="00A90A76"/>
    <w:rPr>
      <w:rFonts w:cs="Wingdings"/>
    </w:rPr>
  </w:style>
  <w:style w:type="character" w:customStyle="1" w:styleId="ListLabel2526">
    <w:name w:val="ListLabel 2526"/>
    <w:qFormat/>
    <w:rsid w:val="00A90A76"/>
    <w:rPr>
      <w:rFonts w:cs="Symbol"/>
    </w:rPr>
  </w:style>
  <w:style w:type="character" w:customStyle="1" w:styleId="ListLabel2527">
    <w:name w:val="ListLabel 2527"/>
    <w:qFormat/>
    <w:rsid w:val="00A90A76"/>
    <w:rPr>
      <w:rFonts w:cs="Courier New"/>
    </w:rPr>
  </w:style>
  <w:style w:type="character" w:customStyle="1" w:styleId="ListLabel2528">
    <w:name w:val="ListLabel 2528"/>
    <w:qFormat/>
    <w:rsid w:val="00A90A76"/>
    <w:rPr>
      <w:rFonts w:cs="Wingdings"/>
    </w:rPr>
  </w:style>
  <w:style w:type="character" w:customStyle="1" w:styleId="ListLabel2529">
    <w:name w:val="ListLabel 2529"/>
    <w:qFormat/>
    <w:rsid w:val="00A90A76"/>
    <w:rPr>
      <w:rFonts w:cs="Symbol"/>
    </w:rPr>
  </w:style>
  <w:style w:type="character" w:customStyle="1" w:styleId="ListLabel2530">
    <w:name w:val="ListLabel 2530"/>
    <w:qFormat/>
    <w:rsid w:val="00A90A76"/>
    <w:rPr>
      <w:rFonts w:cs="Courier New"/>
    </w:rPr>
  </w:style>
  <w:style w:type="character" w:customStyle="1" w:styleId="ListLabel2531">
    <w:name w:val="ListLabel 2531"/>
    <w:qFormat/>
    <w:rsid w:val="00A90A76"/>
    <w:rPr>
      <w:rFonts w:cs="Wingdings"/>
    </w:rPr>
  </w:style>
  <w:style w:type="character" w:customStyle="1" w:styleId="ListLabel2532">
    <w:name w:val="ListLabel 2532"/>
    <w:qFormat/>
    <w:rsid w:val="00A90A76"/>
    <w:rPr>
      <w:rFonts w:cs="Symbol"/>
    </w:rPr>
  </w:style>
  <w:style w:type="character" w:customStyle="1" w:styleId="ListLabel2533">
    <w:name w:val="ListLabel 2533"/>
    <w:qFormat/>
    <w:rsid w:val="00A90A76"/>
    <w:rPr>
      <w:rFonts w:cs="Courier New"/>
    </w:rPr>
  </w:style>
  <w:style w:type="character" w:customStyle="1" w:styleId="ListLabel2534">
    <w:name w:val="ListLabel 2534"/>
    <w:qFormat/>
    <w:rsid w:val="00A90A76"/>
    <w:rPr>
      <w:rFonts w:cs="Wingdings"/>
    </w:rPr>
  </w:style>
  <w:style w:type="character" w:customStyle="1" w:styleId="ListLabel2535">
    <w:name w:val="ListLabel 2535"/>
    <w:qFormat/>
    <w:rsid w:val="00A90A76"/>
    <w:rPr>
      <w:rFonts w:cs="Symbol"/>
    </w:rPr>
  </w:style>
  <w:style w:type="character" w:customStyle="1" w:styleId="ListLabel2536">
    <w:name w:val="ListLabel 2536"/>
    <w:qFormat/>
    <w:rsid w:val="00A90A76"/>
    <w:rPr>
      <w:rFonts w:cs="Courier New"/>
    </w:rPr>
  </w:style>
  <w:style w:type="character" w:customStyle="1" w:styleId="ListLabel2537">
    <w:name w:val="ListLabel 2537"/>
    <w:qFormat/>
    <w:rsid w:val="00A90A76"/>
    <w:rPr>
      <w:rFonts w:cs="Wingdings"/>
    </w:rPr>
  </w:style>
  <w:style w:type="character" w:customStyle="1" w:styleId="ListLabel2538">
    <w:name w:val="ListLabel 2538"/>
    <w:qFormat/>
    <w:rsid w:val="00A90A76"/>
    <w:rPr>
      <w:rFonts w:cs="Symbol"/>
    </w:rPr>
  </w:style>
  <w:style w:type="character" w:customStyle="1" w:styleId="ListLabel2539">
    <w:name w:val="ListLabel 2539"/>
    <w:qFormat/>
    <w:rsid w:val="00A90A76"/>
    <w:rPr>
      <w:rFonts w:cs="Courier New"/>
    </w:rPr>
  </w:style>
  <w:style w:type="character" w:customStyle="1" w:styleId="ListLabel2540">
    <w:name w:val="ListLabel 2540"/>
    <w:qFormat/>
    <w:rsid w:val="00A90A76"/>
    <w:rPr>
      <w:rFonts w:cs="Wingdings"/>
    </w:rPr>
  </w:style>
  <w:style w:type="character" w:customStyle="1" w:styleId="ListLabel2541">
    <w:name w:val="ListLabel 2541"/>
    <w:qFormat/>
    <w:rsid w:val="00A90A76"/>
    <w:rPr>
      <w:rFonts w:cs="Symbol"/>
    </w:rPr>
  </w:style>
  <w:style w:type="character" w:customStyle="1" w:styleId="ListLabel2542">
    <w:name w:val="ListLabel 2542"/>
    <w:qFormat/>
    <w:rsid w:val="00A90A76"/>
    <w:rPr>
      <w:rFonts w:cs="Courier New"/>
    </w:rPr>
  </w:style>
  <w:style w:type="character" w:customStyle="1" w:styleId="ListLabel2543">
    <w:name w:val="ListLabel 2543"/>
    <w:qFormat/>
    <w:rsid w:val="00A90A76"/>
    <w:rPr>
      <w:rFonts w:cs="Wingdings"/>
    </w:rPr>
  </w:style>
  <w:style w:type="character" w:customStyle="1" w:styleId="ListLabel2544">
    <w:name w:val="ListLabel 2544"/>
    <w:qFormat/>
    <w:rsid w:val="00A90A76"/>
    <w:rPr>
      <w:rFonts w:cs="Symbol"/>
    </w:rPr>
  </w:style>
  <w:style w:type="character" w:customStyle="1" w:styleId="ListLabel2545">
    <w:name w:val="ListLabel 2545"/>
    <w:qFormat/>
    <w:rsid w:val="00A90A76"/>
    <w:rPr>
      <w:rFonts w:cs="Courier New"/>
    </w:rPr>
  </w:style>
  <w:style w:type="character" w:customStyle="1" w:styleId="ListLabel2546">
    <w:name w:val="ListLabel 2546"/>
    <w:qFormat/>
    <w:rsid w:val="00A90A76"/>
    <w:rPr>
      <w:rFonts w:cs="Wingdings"/>
    </w:rPr>
  </w:style>
  <w:style w:type="character" w:customStyle="1" w:styleId="ListLabel2547">
    <w:name w:val="ListLabel 2547"/>
    <w:qFormat/>
    <w:rsid w:val="00A90A76"/>
    <w:rPr>
      <w:rFonts w:cs="Symbol"/>
    </w:rPr>
  </w:style>
  <w:style w:type="character" w:customStyle="1" w:styleId="ListLabel2548">
    <w:name w:val="ListLabel 2548"/>
    <w:qFormat/>
    <w:rsid w:val="00A90A76"/>
    <w:rPr>
      <w:rFonts w:cs="Courier New"/>
    </w:rPr>
  </w:style>
  <w:style w:type="character" w:customStyle="1" w:styleId="ListLabel2549">
    <w:name w:val="ListLabel 2549"/>
    <w:qFormat/>
    <w:rsid w:val="00A90A76"/>
    <w:rPr>
      <w:rFonts w:cs="Wingdings"/>
    </w:rPr>
  </w:style>
  <w:style w:type="character" w:customStyle="1" w:styleId="ListLabel2550">
    <w:name w:val="ListLabel 2550"/>
    <w:qFormat/>
    <w:rsid w:val="00A90A76"/>
    <w:rPr>
      <w:rFonts w:cs="Symbol"/>
    </w:rPr>
  </w:style>
  <w:style w:type="character" w:customStyle="1" w:styleId="ListLabel2551">
    <w:name w:val="ListLabel 2551"/>
    <w:qFormat/>
    <w:rsid w:val="00A90A76"/>
    <w:rPr>
      <w:rFonts w:cs="Courier New"/>
    </w:rPr>
  </w:style>
  <w:style w:type="character" w:customStyle="1" w:styleId="ListLabel2552">
    <w:name w:val="ListLabel 2552"/>
    <w:qFormat/>
    <w:rsid w:val="00A90A76"/>
    <w:rPr>
      <w:rFonts w:cs="Wingdings"/>
    </w:rPr>
  </w:style>
  <w:style w:type="character" w:customStyle="1" w:styleId="ListLabel2553">
    <w:name w:val="ListLabel 2553"/>
    <w:qFormat/>
    <w:rsid w:val="00A90A76"/>
    <w:rPr>
      <w:rFonts w:cs="Symbol"/>
    </w:rPr>
  </w:style>
  <w:style w:type="character" w:customStyle="1" w:styleId="ListLabel2554">
    <w:name w:val="ListLabel 2554"/>
    <w:qFormat/>
    <w:rsid w:val="00A90A76"/>
    <w:rPr>
      <w:rFonts w:cs="Courier New"/>
    </w:rPr>
  </w:style>
  <w:style w:type="character" w:customStyle="1" w:styleId="ListLabel2555">
    <w:name w:val="ListLabel 2555"/>
    <w:qFormat/>
    <w:rsid w:val="00A90A76"/>
    <w:rPr>
      <w:rFonts w:cs="Wingdings"/>
    </w:rPr>
  </w:style>
  <w:style w:type="character" w:customStyle="1" w:styleId="ListLabel2556">
    <w:name w:val="ListLabel 2556"/>
    <w:qFormat/>
    <w:rsid w:val="00A90A76"/>
    <w:rPr>
      <w:rFonts w:cs="Symbol"/>
    </w:rPr>
  </w:style>
  <w:style w:type="character" w:customStyle="1" w:styleId="ListLabel2557">
    <w:name w:val="ListLabel 2557"/>
    <w:qFormat/>
    <w:rsid w:val="00A90A76"/>
    <w:rPr>
      <w:rFonts w:cs="Courier New"/>
    </w:rPr>
  </w:style>
  <w:style w:type="character" w:customStyle="1" w:styleId="ListLabel2558">
    <w:name w:val="ListLabel 2558"/>
    <w:qFormat/>
    <w:rsid w:val="00A90A76"/>
    <w:rPr>
      <w:rFonts w:cs="Wingdings"/>
    </w:rPr>
  </w:style>
  <w:style w:type="character" w:customStyle="1" w:styleId="ListLabel2559">
    <w:name w:val="ListLabel 2559"/>
    <w:qFormat/>
    <w:rsid w:val="00A90A76"/>
    <w:rPr>
      <w:rFonts w:cs="Symbol"/>
    </w:rPr>
  </w:style>
  <w:style w:type="character" w:customStyle="1" w:styleId="ListLabel2560">
    <w:name w:val="ListLabel 2560"/>
    <w:qFormat/>
    <w:rsid w:val="00A90A76"/>
    <w:rPr>
      <w:rFonts w:cs="Courier New"/>
    </w:rPr>
  </w:style>
  <w:style w:type="character" w:customStyle="1" w:styleId="ListLabel2561">
    <w:name w:val="ListLabel 2561"/>
    <w:qFormat/>
    <w:rsid w:val="00A90A76"/>
    <w:rPr>
      <w:rFonts w:cs="Wingdings"/>
    </w:rPr>
  </w:style>
  <w:style w:type="character" w:customStyle="1" w:styleId="ListLabel2562">
    <w:name w:val="ListLabel 2562"/>
    <w:qFormat/>
    <w:rsid w:val="00A90A76"/>
    <w:rPr>
      <w:rFonts w:cs="Symbol"/>
    </w:rPr>
  </w:style>
  <w:style w:type="character" w:customStyle="1" w:styleId="ListLabel2563">
    <w:name w:val="ListLabel 2563"/>
    <w:qFormat/>
    <w:rsid w:val="00A90A76"/>
    <w:rPr>
      <w:rFonts w:cs="Courier New"/>
    </w:rPr>
  </w:style>
  <w:style w:type="character" w:customStyle="1" w:styleId="ListLabel2564">
    <w:name w:val="ListLabel 2564"/>
    <w:qFormat/>
    <w:rsid w:val="00A90A76"/>
    <w:rPr>
      <w:rFonts w:cs="Wingdings"/>
    </w:rPr>
  </w:style>
  <w:style w:type="character" w:customStyle="1" w:styleId="ListLabel2565">
    <w:name w:val="ListLabel 2565"/>
    <w:qFormat/>
    <w:rsid w:val="00A90A76"/>
    <w:rPr>
      <w:rFonts w:cs="Symbol"/>
    </w:rPr>
  </w:style>
  <w:style w:type="character" w:customStyle="1" w:styleId="ListLabel2566">
    <w:name w:val="ListLabel 2566"/>
    <w:qFormat/>
    <w:rsid w:val="00A90A76"/>
    <w:rPr>
      <w:rFonts w:cs="Courier New"/>
    </w:rPr>
  </w:style>
  <w:style w:type="character" w:customStyle="1" w:styleId="ListLabel2567">
    <w:name w:val="ListLabel 2567"/>
    <w:qFormat/>
    <w:rsid w:val="00A90A76"/>
    <w:rPr>
      <w:rFonts w:cs="Wingdings"/>
    </w:rPr>
  </w:style>
  <w:style w:type="character" w:customStyle="1" w:styleId="ListLabel2568">
    <w:name w:val="ListLabel 2568"/>
    <w:qFormat/>
    <w:rsid w:val="00A90A76"/>
    <w:rPr>
      <w:rFonts w:cs="Symbol"/>
    </w:rPr>
  </w:style>
  <w:style w:type="character" w:customStyle="1" w:styleId="ListLabel2569">
    <w:name w:val="ListLabel 2569"/>
    <w:qFormat/>
    <w:rsid w:val="00A90A76"/>
    <w:rPr>
      <w:rFonts w:cs="Courier New"/>
    </w:rPr>
  </w:style>
  <w:style w:type="character" w:customStyle="1" w:styleId="ListLabel2570">
    <w:name w:val="ListLabel 2570"/>
    <w:qFormat/>
    <w:rsid w:val="00A90A76"/>
    <w:rPr>
      <w:rFonts w:cs="Wingdings"/>
    </w:rPr>
  </w:style>
  <w:style w:type="character" w:customStyle="1" w:styleId="ListLabel2571">
    <w:name w:val="ListLabel 2571"/>
    <w:qFormat/>
    <w:rsid w:val="00A90A76"/>
    <w:rPr>
      <w:rFonts w:cs="Symbol"/>
    </w:rPr>
  </w:style>
  <w:style w:type="character" w:customStyle="1" w:styleId="ListLabel2572">
    <w:name w:val="ListLabel 2572"/>
    <w:qFormat/>
    <w:rsid w:val="00A90A76"/>
    <w:rPr>
      <w:rFonts w:cs="Courier New"/>
    </w:rPr>
  </w:style>
  <w:style w:type="character" w:customStyle="1" w:styleId="ListLabel2573">
    <w:name w:val="ListLabel 2573"/>
    <w:qFormat/>
    <w:rsid w:val="00A90A76"/>
    <w:rPr>
      <w:rFonts w:cs="Wingdings"/>
    </w:rPr>
  </w:style>
  <w:style w:type="character" w:customStyle="1" w:styleId="ListLabel2574">
    <w:name w:val="ListLabel 2574"/>
    <w:qFormat/>
    <w:rsid w:val="00A90A76"/>
    <w:rPr>
      <w:rFonts w:cs="Symbol"/>
    </w:rPr>
  </w:style>
  <w:style w:type="character" w:customStyle="1" w:styleId="ListLabel2575">
    <w:name w:val="ListLabel 2575"/>
    <w:qFormat/>
    <w:rsid w:val="00A90A76"/>
    <w:rPr>
      <w:rFonts w:cs="Courier New"/>
    </w:rPr>
  </w:style>
  <w:style w:type="character" w:customStyle="1" w:styleId="ListLabel2576">
    <w:name w:val="ListLabel 2576"/>
    <w:qFormat/>
    <w:rsid w:val="00A90A76"/>
    <w:rPr>
      <w:rFonts w:cs="Wingdings"/>
    </w:rPr>
  </w:style>
  <w:style w:type="character" w:customStyle="1" w:styleId="ListLabel2577">
    <w:name w:val="ListLabel 2577"/>
    <w:qFormat/>
    <w:rsid w:val="00A90A76"/>
    <w:rPr>
      <w:rFonts w:cs="Symbol"/>
    </w:rPr>
  </w:style>
  <w:style w:type="character" w:customStyle="1" w:styleId="ListLabel2578">
    <w:name w:val="ListLabel 2578"/>
    <w:qFormat/>
    <w:rsid w:val="00A90A76"/>
    <w:rPr>
      <w:rFonts w:cs="Courier New"/>
    </w:rPr>
  </w:style>
  <w:style w:type="character" w:customStyle="1" w:styleId="ListLabel2579">
    <w:name w:val="ListLabel 2579"/>
    <w:qFormat/>
    <w:rsid w:val="00A90A76"/>
    <w:rPr>
      <w:rFonts w:cs="Wingdings"/>
    </w:rPr>
  </w:style>
  <w:style w:type="character" w:customStyle="1" w:styleId="ListLabel2580">
    <w:name w:val="ListLabel 2580"/>
    <w:qFormat/>
    <w:rsid w:val="00A90A76"/>
    <w:rPr>
      <w:rFonts w:cs="Symbol"/>
    </w:rPr>
  </w:style>
  <w:style w:type="character" w:customStyle="1" w:styleId="ListLabel2581">
    <w:name w:val="ListLabel 2581"/>
    <w:qFormat/>
    <w:rsid w:val="00A90A76"/>
    <w:rPr>
      <w:rFonts w:cs="Courier New"/>
    </w:rPr>
  </w:style>
  <w:style w:type="character" w:customStyle="1" w:styleId="ListLabel2582">
    <w:name w:val="ListLabel 2582"/>
    <w:qFormat/>
    <w:rsid w:val="00A90A76"/>
    <w:rPr>
      <w:rFonts w:cs="Wingdings"/>
    </w:rPr>
  </w:style>
  <w:style w:type="character" w:customStyle="1" w:styleId="ListLabel2583">
    <w:name w:val="ListLabel 2583"/>
    <w:qFormat/>
    <w:rsid w:val="00A90A76"/>
    <w:rPr>
      <w:rFonts w:cs="Symbol"/>
    </w:rPr>
  </w:style>
  <w:style w:type="character" w:customStyle="1" w:styleId="ListLabel2584">
    <w:name w:val="ListLabel 2584"/>
    <w:qFormat/>
    <w:rsid w:val="00A90A76"/>
    <w:rPr>
      <w:rFonts w:cs="Courier New"/>
    </w:rPr>
  </w:style>
  <w:style w:type="character" w:customStyle="1" w:styleId="ListLabel2585">
    <w:name w:val="ListLabel 2585"/>
    <w:qFormat/>
    <w:rsid w:val="00A90A76"/>
    <w:rPr>
      <w:rFonts w:cs="Wingdings"/>
    </w:rPr>
  </w:style>
  <w:style w:type="character" w:customStyle="1" w:styleId="ListLabel2586">
    <w:name w:val="ListLabel 2586"/>
    <w:qFormat/>
    <w:rsid w:val="00A90A76"/>
    <w:rPr>
      <w:rFonts w:cs="Symbol"/>
    </w:rPr>
  </w:style>
  <w:style w:type="character" w:customStyle="1" w:styleId="ListLabel2587">
    <w:name w:val="ListLabel 2587"/>
    <w:qFormat/>
    <w:rsid w:val="00A90A76"/>
    <w:rPr>
      <w:rFonts w:cs="Courier New"/>
    </w:rPr>
  </w:style>
  <w:style w:type="character" w:customStyle="1" w:styleId="ListLabel2588">
    <w:name w:val="ListLabel 2588"/>
    <w:qFormat/>
    <w:rsid w:val="00A90A76"/>
    <w:rPr>
      <w:rFonts w:cs="Wingdings"/>
    </w:rPr>
  </w:style>
  <w:style w:type="character" w:customStyle="1" w:styleId="ListLabel2589">
    <w:name w:val="ListLabel 2589"/>
    <w:qFormat/>
    <w:rsid w:val="00A90A76"/>
    <w:rPr>
      <w:rFonts w:cs="Symbol"/>
    </w:rPr>
  </w:style>
  <w:style w:type="character" w:customStyle="1" w:styleId="ListLabel2590">
    <w:name w:val="ListLabel 2590"/>
    <w:qFormat/>
    <w:rsid w:val="00A90A76"/>
    <w:rPr>
      <w:rFonts w:cs="Courier New"/>
    </w:rPr>
  </w:style>
  <w:style w:type="character" w:customStyle="1" w:styleId="ListLabel2591">
    <w:name w:val="ListLabel 2591"/>
    <w:qFormat/>
    <w:rsid w:val="00A90A76"/>
    <w:rPr>
      <w:rFonts w:cs="Wingdings"/>
    </w:rPr>
  </w:style>
  <w:style w:type="character" w:customStyle="1" w:styleId="ListLabel2592">
    <w:name w:val="ListLabel 2592"/>
    <w:qFormat/>
    <w:rsid w:val="00A90A76"/>
    <w:rPr>
      <w:rFonts w:cs="Symbol"/>
    </w:rPr>
  </w:style>
  <w:style w:type="character" w:customStyle="1" w:styleId="ListLabel2593">
    <w:name w:val="ListLabel 2593"/>
    <w:qFormat/>
    <w:rsid w:val="00A90A76"/>
    <w:rPr>
      <w:rFonts w:cs="Courier New"/>
    </w:rPr>
  </w:style>
  <w:style w:type="character" w:customStyle="1" w:styleId="ListLabel2594">
    <w:name w:val="ListLabel 2594"/>
    <w:qFormat/>
    <w:rsid w:val="00A90A76"/>
    <w:rPr>
      <w:rFonts w:cs="Wingdings"/>
    </w:rPr>
  </w:style>
  <w:style w:type="character" w:customStyle="1" w:styleId="ListLabel2595">
    <w:name w:val="ListLabel 2595"/>
    <w:qFormat/>
    <w:rsid w:val="00A90A76"/>
    <w:rPr>
      <w:rFonts w:cs="Symbol"/>
    </w:rPr>
  </w:style>
  <w:style w:type="character" w:customStyle="1" w:styleId="ListLabel2596">
    <w:name w:val="ListLabel 2596"/>
    <w:qFormat/>
    <w:rsid w:val="00A90A76"/>
    <w:rPr>
      <w:rFonts w:cs="Courier New"/>
    </w:rPr>
  </w:style>
  <w:style w:type="character" w:customStyle="1" w:styleId="ListLabel2597">
    <w:name w:val="ListLabel 2597"/>
    <w:qFormat/>
    <w:rsid w:val="00A90A76"/>
    <w:rPr>
      <w:rFonts w:cs="Wingdings"/>
    </w:rPr>
  </w:style>
  <w:style w:type="character" w:customStyle="1" w:styleId="ListLabel2598">
    <w:name w:val="ListLabel 2598"/>
    <w:qFormat/>
    <w:rsid w:val="00A90A76"/>
    <w:rPr>
      <w:rFonts w:cs="Symbol"/>
    </w:rPr>
  </w:style>
  <w:style w:type="character" w:customStyle="1" w:styleId="ListLabel2599">
    <w:name w:val="ListLabel 2599"/>
    <w:qFormat/>
    <w:rsid w:val="00A90A76"/>
    <w:rPr>
      <w:rFonts w:cs="Courier New"/>
    </w:rPr>
  </w:style>
  <w:style w:type="character" w:customStyle="1" w:styleId="ListLabel2600">
    <w:name w:val="ListLabel 2600"/>
    <w:qFormat/>
    <w:rsid w:val="00A90A76"/>
    <w:rPr>
      <w:rFonts w:cs="Wingdings"/>
    </w:rPr>
  </w:style>
  <w:style w:type="character" w:customStyle="1" w:styleId="ListLabel2601">
    <w:name w:val="ListLabel 2601"/>
    <w:qFormat/>
    <w:rsid w:val="00A90A76"/>
    <w:rPr>
      <w:rFonts w:cs="Symbol"/>
    </w:rPr>
  </w:style>
  <w:style w:type="character" w:customStyle="1" w:styleId="ListLabel2602">
    <w:name w:val="ListLabel 2602"/>
    <w:qFormat/>
    <w:rsid w:val="00A90A76"/>
    <w:rPr>
      <w:rFonts w:cs="Courier New"/>
    </w:rPr>
  </w:style>
  <w:style w:type="character" w:customStyle="1" w:styleId="ListLabel2603">
    <w:name w:val="ListLabel 2603"/>
    <w:qFormat/>
    <w:rsid w:val="00A90A76"/>
    <w:rPr>
      <w:rFonts w:cs="Wingdings"/>
    </w:rPr>
  </w:style>
  <w:style w:type="character" w:customStyle="1" w:styleId="ListLabel2604">
    <w:name w:val="ListLabel 2604"/>
    <w:qFormat/>
    <w:rsid w:val="00A90A76"/>
    <w:rPr>
      <w:rFonts w:cs="Symbol"/>
    </w:rPr>
  </w:style>
  <w:style w:type="character" w:customStyle="1" w:styleId="ListLabel2605">
    <w:name w:val="ListLabel 2605"/>
    <w:qFormat/>
    <w:rsid w:val="00A90A76"/>
    <w:rPr>
      <w:rFonts w:cs="Courier New"/>
    </w:rPr>
  </w:style>
  <w:style w:type="character" w:customStyle="1" w:styleId="ListLabel2606">
    <w:name w:val="ListLabel 2606"/>
    <w:qFormat/>
    <w:rsid w:val="00A90A76"/>
    <w:rPr>
      <w:rFonts w:cs="Wingdings"/>
    </w:rPr>
  </w:style>
  <w:style w:type="character" w:customStyle="1" w:styleId="ListLabel2607">
    <w:name w:val="ListLabel 2607"/>
    <w:qFormat/>
    <w:rsid w:val="00A90A76"/>
    <w:rPr>
      <w:rFonts w:cs="Symbol"/>
    </w:rPr>
  </w:style>
  <w:style w:type="character" w:customStyle="1" w:styleId="ListLabel2608">
    <w:name w:val="ListLabel 2608"/>
    <w:qFormat/>
    <w:rsid w:val="00A90A76"/>
    <w:rPr>
      <w:rFonts w:cs="Courier New"/>
    </w:rPr>
  </w:style>
  <w:style w:type="character" w:customStyle="1" w:styleId="ListLabel2609">
    <w:name w:val="ListLabel 2609"/>
    <w:qFormat/>
    <w:rsid w:val="00A90A76"/>
    <w:rPr>
      <w:rFonts w:cs="Wingdings"/>
    </w:rPr>
  </w:style>
  <w:style w:type="character" w:customStyle="1" w:styleId="ListLabel2610">
    <w:name w:val="ListLabel 2610"/>
    <w:qFormat/>
    <w:rsid w:val="00A90A76"/>
    <w:rPr>
      <w:rFonts w:cs="Symbol"/>
    </w:rPr>
  </w:style>
  <w:style w:type="character" w:customStyle="1" w:styleId="ListLabel2611">
    <w:name w:val="ListLabel 2611"/>
    <w:qFormat/>
    <w:rsid w:val="00A90A76"/>
    <w:rPr>
      <w:rFonts w:cs="Courier New"/>
    </w:rPr>
  </w:style>
  <w:style w:type="character" w:customStyle="1" w:styleId="ListLabel2612">
    <w:name w:val="ListLabel 2612"/>
    <w:qFormat/>
    <w:rsid w:val="00A90A76"/>
    <w:rPr>
      <w:rFonts w:cs="Wingdings"/>
    </w:rPr>
  </w:style>
  <w:style w:type="character" w:customStyle="1" w:styleId="ListLabel2613">
    <w:name w:val="ListLabel 2613"/>
    <w:qFormat/>
    <w:rsid w:val="00A90A76"/>
    <w:rPr>
      <w:rFonts w:cs="Symbol"/>
    </w:rPr>
  </w:style>
  <w:style w:type="character" w:customStyle="1" w:styleId="ListLabel2614">
    <w:name w:val="ListLabel 2614"/>
    <w:qFormat/>
    <w:rsid w:val="00A90A76"/>
    <w:rPr>
      <w:rFonts w:cs="Courier New"/>
    </w:rPr>
  </w:style>
  <w:style w:type="character" w:customStyle="1" w:styleId="ListLabel2615">
    <w:name w:val="ListLabel 2615"/>
    <w:qFormat/>
    <w:rsid w:val="00A90A76"/>
    <w:rPr>
      <w:rFonts w:cs="Wingdings"/>
    </w:rPr>
  </w:style>
  <w:style w:type="character" w:customStyle="1" w:styleId="ListLabel2616">
    <w:name w:val="ListLabel 2616"/>
    <w:qFormat/>
    <w:rsid w:val="00A90A76"/>
    <w:rPr>
      <w:rFonts w:cs="Symbol"/>
    </w:rPr>
  </w:style>
  <w:style w:type="character" w:customStyle="1" w:styleId="ListLabel2617">
    <w:name w:val="ListLabel 2617"/>
    <w:qFormat/>
    <w:rsid w:val="00A90A76"/>
    <w:rPr>
      <w:rFonts w:cs="Courier New"/>
    </w:rPr>
  </w:style>
  <w:style w:type="character" w:customStyle="1" w:styleId="ListLabel2618">
    <w:name w:val="ListLabel 2618"/>
    <w:qFormat/>
    <w:rsid w:val="00A90A76"/>
    <w:rPr>
      <w:rFonts w:cs="Wingdings"/>
    </w:rPr>
  </w:style>
  <w:style w:type="character" w:customStyle="1" w:styleId="ListLabel2619">
    <w:name w:val="ListLabel 2619"/>
    <w:qFormat/>
    <w:rsid w:val="00A90A76"/>
    <w:rPr>
      <w:rFonts w:cs="Symbol"/>
    </w:rPr>
  </w:style>
  <w:style w:type="character" w:customStyle="1" w:styleId="ListLabel2620">
    <w:name w:val="ListLabel 2620"/>
    <w:qFormat/>
    <w:rsid w:val="00A90A76"/>
    <w:rPr>
      <w:rFonts w:cs="Symbol"/>
    </w:rPr>
  </w:style>
  <w:style w:type="character" w:customStyle="1" w:styleId="ListLabel2621">
    <w:name w:val="ListLabel 2621"/>
    <w:qFormat/>
    <w:rsid w:val="00A90A76"/>
    <w:rPr>
      <w:rFonts w:cs="Courier New"/>
    </w:rPr>
  </w:style>
  <w:style w:type="character" w:customStyle="1" w:styleId="ListLabel2622">
    <w:name w:val="ListLabel 2622"/>
    <w:qFormat/>
    <w:rsid w:val="00A90A76"/>
    <w:rPr>
      <w:rFonts w:cs="Wingdings"/>
    </w:rPr>
  </w:style>
  <w:style w:type="character" w:customStyle="1" w:styleId="ListLabel2623">
    <w:name w:val="ListLabel 2623"/>
    <w:qFormat/>
    <w:rsid w:val="00A90A76"/>
    <w:rPr>
      <w:rFonts w:cs="Symbol"/>
    </w:rPr>
  </w:style>
  <w:style w:type="character" w:customStyle="1" w:styleId="ListLabel2624">
    <w:name w:val="ListLabel 2624"/>
    <w:qFormat/>
    <w:rsid w:val="00A90A76"/>
    <w:rPr>
      <w:rFonts w:cs="Courier New"/>
    </w:rPr>
  </w:style>
  <w:style w:type="character" w:customStyle="1" w:styleId="ListLabel2625">
    <w:name w:val="ListLabel 2625"/>
    <w:qFormat/>
    <w:rsid w:val="00A90A76"/>
    <w:rPr>
      <w:rFonts w:cs="Wingdings"/>
    </w:rPr>
  </w:style>
  <w:style w:type="character" w:customStyle="1" w:styleId="ListLabel2626">
    <w:name w:val="ListLabel 2626"/>
    <w:qFormat/>
    <w:rsid w:val="00A90A76"/>
    <w:rPr>
      <w:rFonts w:cs="Symbol"/>
    </w:rPr>
  </w:style>
  <w:style w:type="character" w:customStyle="1" w:styleId="ListLabel2627">
    <w:name w:val="ListLabel 2627"/>
    <w:qFormat/>
    <w:rsid w:val="00A90A76"/>
    <w:rPr>
      <w:rFonts w:cs="Courier New"/>
    </w:rPr>
  </w:style>
  <w:style w:type="character" w:customStyle="1" w:styleId="ListLabel2628">
    <w:name w:val="ListLabel 2628"/>
    <w:qFormat/>
    <w:rsid w:val="00A90A76"/>
    <w:rPr>
      <w:rFonts w:cs="Wingdings"/>
    </w:rPr>
  </w:style>
  <w:style w:type="character" w:customStyle="1" w:styleId="ListLabel2629">
    <w:name w:val="ListLabel 2629"/>
    <w:qFormat/>
    <w:rsid w:val="00A90A76"/>
    <w:rPr>
      <w:rFonts w:cs="Symbol"/>
    </w:rPr>
  </w:style>
  <w:style w:type="character" w:customStyle="1" w:styleId="ListLabel2630">
    <w:name w:val="ListLabel 2630"/>
    <w:qFormat/>
    <w:rsid w:val="00A90A76"/>
    <w:rPr>
      <w:rFonts w:cs="Courier New"/>
    </w:rPr>
  </w:style>
  <w:style w:type="character" w:customStyle="1" w:styleId="ListLabel2631">
    <w:name w:val="ListLabel 2631"/>
    <w:qFormat/>
    <w:rsid w:val="00A90A76"/>
    <w:rPr>
      <w:rFonts w:cs="Wingdings"/>
    </w:rPr>
  </w:style>
  <w:style w:type="character" w:customStyle="1" w:styleId="ListLabel2632">
    <w:name w:val="ListLabel 2632"/>
    <w:qFormat/>
    <w:rsid w:val="00A90A76"/>
    <w:rPr>
      <w:rFonts w:cs="Symbol"/>
    </w:rPr>
  </w:style>
  <w:style w:type="character" w:customStyle="1" w:styleId="ListLabel2633">
    <w:name w:val="ListLabel 2633"/>
    <w:qFormat/>
    <w:rsid w:val="00A90A76"/>
    <w:rPr>
      <w:rFonts w:cs="Courier New"/>
    </w:rPr>
  </w:style>
  <w:style w:type="character" w:customStyle="1" w:styleId="ListLabel2634">
    <w:name w:val="ListLabel 2634"/>
    <w:qFormat/>
    <w:rsid w:val="00A90A76"/>
    <w:rPr>
      <w:rFonts w:cs="Wingdings"/>
    </w:rPr>
  </w:style>
  <w:style w:type="character" w:customStyle="1" w:styleId="ListLabel2635">
    <w:name w:val="ListLabel 2635"/>
    <w:qFormat/>
    <w:rsid w:val="00A90A76"/>
    <w:rPr>
      <w:rFonts w:cs="Symbol"/>
    </w:rPr>
  </w:style>
  <w:style w:type="character" w:customStyle="1" w:styleId="ListLabel2636">
    <w:name w:val="ListLabel 2636"/>
    <w:qFormat/>
    <w:rsid w:val="00A90A76"/>
    <w:rPr>
      <w:rFonts w:cs="Courier New"/>
    </w:rPr>
  </w:style>
  <w:style w:type="character" w:customStyle="1" w:styleId="ListLabel2637">
    <w:name w:val="ListLabel 2637"/>
    <w:qFormat/>
    <w:rsid w:val="00A90A76"/>
    <w:rPr>
      <w:rFonts w:cs="Wingdings"/>
    </w:rPr>
  </w:style>
  <w:style w:type="character" w:customStyle="1" w:styleId="ListLabel2638">
    <w:name w:val="ListLabel 2638"/>
    <w:qFormat/>
    <w:rsid w:val="00A90A76"/>
    <w:rPr>
      <w:rFonts w:cs="Symbol"/>
    </w:rPr>
  </w:style>
  <w:style w:type="character" w:customStyle="1" w:styleId="ListLabel2639">
    <w:name w:val="ListLabel 2639"/>
    <w:qFormat/>
    <w:rsid w:val="00A90A76"/>
    <w:rPr>
      <w:rFonts w:cs="Courier New"/>
    </w:rPr>
  </w:style>
  <w:style w:type="character" w:customStyle="1" w:styleId="ListLabel2640">
    <w:name w:val="ListLabel 2640"/>
    <w:qFormat/>
    <w:rsid w:val="00A90A76"/>
    <w:rPr>
      <w:rFonts w:cs="Wingdings"/>
    </w:rPr>
  </w:style>
  <w:style w:type="character" w:customStyle="1" w:styleId="ListLabel2641">
    <w:name w:val="ListLabel 2641"/>
    <w:qFormat/>
    <w:rsid w:val="00A90A76"/>
    <w:rPr>
      <w:rFonts w:cs="Symbol"/>
    </w:rPr>
  </w:style>
  <w:style w:type="character" w:customStyle="1" w:styleId="ListLabel2642">
    <w:name w:val="ListLabel 2642"/>
    <w:qFormat/>
    <w:rsid w:val="00A90A76"/>
    <w:rPr>
      <w:rFonts w:cs="Courier New"/>
    </w:rPr>
  </w:style>
  <w:style w:type="character" w:customStyle="1" w:styleId="ListLabel2643">
    <w:name w:val="ListLabel 2643"/>
    <w:qFormat/>
    <w:rsid w:val="00A90A76"/>
    <w:rPr>
      <w:rFonts w:cs="Wingdings"/>
    </w:rPr>
  </w:style>
  <w:style w:type="character" w:customStyle="1" w:styleId="ListLabel2644">
    <w:name w:val="ListLabel 2644"/>
    <w:qFormat/>
    <w:rsid w:val="00A90A76"/>
    <w:rPr>
      <w:rFonts w:cs="Symbol"/>
    </w:rPr>
  </w:style>
  <w:style w:type="character" w:customStyle="1" w:styleId="ListLabel2645">
    <w:name w:val="ListLabel 2645"/>
    <w:qFormat/>
    <w:rsid w:val="00A90A76"/>
    <w:rPr>
      <w:rFonts w:cs="Courier New"/>
    </w:rPr>
  </w:style>
  <w:style w:type="character" w:customStyle="1" w:styleId="ListLabel2646">
    <w:name w:val="ListLabel 2646"/>
    <w:qFormat/>
    <w:rsid w:val="00A90A76"/>
    <w:rPr>
      <w:rFonts w:cs="Wingdings"/>
    </w:rPr>
  </w:style>
  <w:style w:type="character" w:customStyle="1" w:styleId="ListLabel2647">
    <w:name w:val="ListLabel 2647"/>
    <w:qFormat/>
    <w:rsid w:val="00A90A76"/>
    <w:rPr>
      <w:rFonts w:cs="Symbol"/>
    </w:rPr>
  </w:style>
  <w:style w:type="character" w:customStyle="1" w:styleId="ListLabel2648">
    <w:name w:val="ListLabel 2648"/>
    <w:qFormat/>
    <w:rsid w:val="00A90A76"/>
    <w:rPr>
      <w:rFonts w:cs="Courier New"/>
    </w:rPr>
  </w:style>
  <w:style w:type="character" w:customStyle="1" w:styleId="ListLabel2649">
    <w:name w:val="ListLabel 2649"/>
    <w:qFormat/>
    <w:rsid w:val="00A90A76"/>
    <w:rPr>
      <w:rFonts w:cs="Wingdings"/>
    </w:rPr>
  </w:style>
  <w:style w:type="character" w:customStyle="1" w:styleId="ListLabel2650">
    <w:name w:val="ListLabel 2650"/>
    <w:qFormat/>
    <w:rsid w:val="00A90A76"/>
    <w:rPr>
      <w:rFonts w:cs="Symbol"/>
    </w:rPr>
  </w:style>
  <w:style w:type="character" w:customStyle="1" w:styleId="ListLabel2651">
    <w:name w:val="ListLabel 2651"/>
    <w:qFormat/>
    <w:rsid w:val="00A90A76"/>
    <w:rPr>
      <w:rFonts w:cs="Courier New"/>
    </w:rPr>
  </w:style>
  <w:style w:type="character" w:customStyle="1" w:styleId="ListLabel2652">
    <w:name w:val="ListLabel 2652"/>
    <w:qFormat/>
    <w:rsid w:val="00A90A76"/>
    <w:rPr>
      <w:rFonts w:cs="Wingdings"/>
    </w:rPr>
  </w:style>
  <w:style w:type="character" w:customStyle="1" w:styleId="ListLabel2653">
    <w:name w:val="ListLabel 2653"/>
    <w:qFormat/>
    <w:rsid w:val="00A90A76"/>
    <w:rPr>
      <w:rFonts w:cs="Symbol"/>
    </w:rPr>
  </w:style>
  <w:style w:type="character" w:customStyle="1" w:styleId="ListLabel2654">
    <w:name w:val="ListLabel 2654"/>
    <w:qFormat/>
    <w:rsid w:val="00A90A76"/>
    <w:rPr>
      <w:rFonts w:cs="Courier New"/>
    </w:rPr>
  </w:style>
  <w:style w:type="character" w:customStyle="1" w:styleId="ListLabel2655">
    <w:name w:val="ListLabel 2655"/>
    <w:qFormat/>
    <w:rsid w:val="00A90A76"/>
    <w:rPr>
      <w:rFonts w:cs="Wingdings"/>
    </w:rPr>
  </w:style>
  <w:style w:type="character" w:customStyle="1" w:styleId="ListLabel2656">
    <w:name w:val="ListLabel 2656"/>
    <w:qFormat/>
    <w:rsid w:val="00A90A76"/>
    <w:rPr>
      <w:rFonts w:cs="Symbol"/>
    </w:rPr>
  </w:style>
  <w:style w:type="character" w:customStyle="1" w:styleId="ListLabel2657">
    <w:name w:val="ListLabel 2657"/>
    <w:qFormat/>
    <w:rsid w:val="00A90A76"/>
    <w:rPr>
      <w:rFonts w:cs="Courier New"/>
    </w:rPr>
  </w:style>
  <w:style w:type="character" w:customStyle="1" w:styleId="ListLabel2658">
    <w:name w:val="ListLabel 2658"/>
    <w:qFormat/>
    <w:rsid w:val="00A90A76"/>
    <w:rPr>
      <w:rFonts w:cs="Wingdings"/>
    </w:rPr>
  </w:style>
  <w:style w:type="character" w:customStyle="1" w:styleId="ListLabel2659">
    <w:name w:val="ListLabel 2659"/>
    <w:qFormat/>
    <w:rsid w:val="00A90A76"/>
    <w:rPr>
      <w:rFonts w:cs="Symbol"/>
    </w:rPr>
  </w:style>
  <w:style w:type="character" w:customStyle="1" w:styleId="ListLabel2660">
    <w:name w:val="ListLabel 2660"/>
    <w:qFormat/>
    <w:rsid w:val="00A90A76"/>
    <w:rPr>
      <w:rFonts w:cs="Courier New"/>
    </w:rPr>
  </w:style>
  <w:style w:type="character" w:customStyle="1" w:styleId="ListLabel2661">
    <w:name w:val="ListLabel 2661"/>
    <w:qFormat/>
    <w:rsid w:val="00A90A76"/>
    <w:rPr>
      <w:rFonts w:cs="Wingdings"/>
    </w:rPr>
  </w:style>
  <w:style w:type="character" w:customStyle="1" w:styleId="ListLabel2662">
    <w:name w:val="ListLabel 2662"/>
    <w:qFormat/>
    <w:rsid w:val="00A90A76"/>
    <w:rPr>
      <w:rFonts w:cs="Symbol"/>
    </w:rPr>
  </w:style>
  <w:style w:type="character" w:customStyle="1" w:styleId="ListLabel2663">
    <w:name w:val="ListLabel 2663"/>
    <w:qFormat/>
    <w:rsid w:val="00A90A76"/>
    <w:rPr>
      <w:rFonts w:cs="Courier New"/>
    </w:rPr>
  </w:style>
  <w:style w:type="character" w:customStyle="1" w:styleId="ListLabel2664">
    <w:name w:val="ListLabel 2664"/>
    <w:qFormat/>
    <w:rsid w:val="00A90A76"/>
    <w:rPr>
      <w:rFonts w:cs="Wingdings"/>
    </w:rPr>
  </w:style>
  <w:style w:type="character" w:customStyle="1" w:styleId="ListLabel2665">
    <w:name w:val="ListLabel 2665"/>
    <w:qFormat/>
    <w:rsid w:val="00A90A76"/>
    <w:rPr>
      <w:rFonts w:cs="Symbol"/>
    </w:rPr>
  </w:style>
  <w:style w:type="character" w:customStyle="1" w:styleId="ListLabel2666">
    <w:name w:val="ListLabel 2666"/>
    <w:qFormat/>
    <w:rsid w:val="00A90A76"/>
    <w:rPr>
      <w:rFonts w:cs="Courier New"/>
    </w:rPr>
  </w:style>
  <w:style w:type="character" w:customStyle="1" w:styleId="ListLabel2667">
    <w:name w:val="ListLabel 2667"/>
    <w:qFormat/>
    <w:rsid w:val="00A90A76"/>
    <w:rPr>
      <w:rFonts w:cs="Wingdings"/>
    </w:rPr>
  </w:style>
  <w:style w:type="character" w:customStyle="1" w:styleId="ListLabel2668">
    <w:name w:val="ListLabel 2668"/>
    <w:qFormat/>
    <w:rsid w:val="00A90A76"/>
    <w:rPr>
      <w:rFonts w:cs="Symbol"/>
    </w:rPr>
  </w:style>
  <w:style w:type="character" w:customStyle="1" w:styleId="ListLabel2669">
    <w:name w:val="ListLabel 2669"/>
    <w:qFormat/>
    <w:rsid w:val="00A90A76"/>
    <w:rPr>
      <w:rFonts w:cs="Courier New"/>
    </w:rPr>
  </w:style>
  <w:style w:type="character" w:customStyle="1" w:styleId="ListLabel2670">
    <w:name w:val="ListLabel 2670"/>
    <w:qFormat/>
    <w:rsid w:val="00A90A76"/>
    <w:rPr>
      <w:rFonts w:cs="Wingdings"/>
    </w:rPr>
  </w:style>
  <w:style w:type="character" w:customStyle="1" w:styleId="ListLabel2671">
    <w:name w:val="ListLabel 2671"/>
    <w:qFormat/>
    <w:rsid w:val="00A90A76"/>
    <w:rPr>
      <w:rFonts w:cs="Symbol"/>
    </w:rPr>
  </w:style>
  <w:style w:type="character" w:customStyle="1" w:styleId="ListLabel2672">
    <w:name w:val="ListLabel 2672"/>
    <w:qFormat/>
    <w:rsid w:val="00A90A76"/>
    <w:rPr>
      <w:rFonts w:cs="Courier New"/>
    </w:rPr>
  </w:style>
  <w:style w:type="character" w:customStyle="1" w:styleId="ListLabel2673">
    <w:name w:val="ListLabel 2673"/>
    <w:qFormat/>
    <w:rsid w:val="00A90A76"/>
    <w:rPr>
      <w:rFonts w:cs="Wingdings"/>
    </w:rPr>
  </w:style>
  <w:style w:type="character" w:customStyle="1" w:styleId="ListLabel2674">
    <w:name w:val="ListLabel 2674"/>
    <w:qFormat/>
    <w:rsid w:val="00A90A76"/>
    <w:rPr>
      <w:rFonts w:cs="Symbol"/>
    </w:rPr>
  </w:style>
  <w:style w:type="character" w:customStyle="1" w:styleId="ListLabel2675">
    <w:name w:val="ListLabel 2675"/>
    <w:qFormat/>
    <w:rsid w:val="00A90A76"/>
    <w:rPr>
      <w:rFonts w:cs="Courier New"/>
    </w:rPr>
  </w:style>
  <w:style w:type="character" w:customStyle="1" w:styleId="ListLabel2676">
    <w:name w:val="ListLabel 2676"/>
    <w:qFormat/>
    <w:rsid w:val="00A90A76"/>
    <w:rPr>
      <w:rFonts w:cs="Wingdings"/>
    </w:rPr>
  </w:style>
  <w:style w:type="character" w:customStyle="1" w:styleId="ListLabel2677">
    <w:name w:val="ListLabel 2677"/>
    <w:qFormat/>
    <w:rsid w:val="00A90A76"/>
    <w:rPr>
      <w:rFonts w:cs="Symbol"/>
    </w:rPr>
  </w:style>
  <w:style w:type="character" w:customStyle="1" w:styleId="ListLabel2678">
    <w:name w:val="ListLabel 2678"/>
    <w:qFormat/>
    <w:rsid w:val="00A90A76"/>
    <w:rPr>
      <w:rFonts w:cs="Courier New"/>
    </w:rPr>
  </w:style>
  <w:style w:type="character" w:customStyle="1" w:styleId="ListLabel2679">
    <w:name w:val="ListLabel 2679"/>
    <w:qFormat/>
    <w:rsid w:val="00A90A76"/>
    <w:rPr>
      <w:rFonts w:cs="Wingdings"/>
    </w:rPr>
  </w:style>
  <w:style w:type="character" w:customStyle="1" w:styleId="ListLabel2680">
    <w:name w:val="ListLabel 2680"/>
    <w:qFormat/>
    <w:rsid w:val="00A90A76"/>
    <w:rPr>
      <w:rFonts w:cs="Symbol"/>
    </w:rPr>
  </w:style>
  <w:style w:type="character" w:customStyle="1" w:styleId="ListLabel2681">
    <w:name w:val="ListLabel 2681"/>
    <w:qFormat/>
    <w:rsid w:val="00A90A76"/>
    <w:rPr>
      <w:rFonts w:cs="Courier New"/>
    </w:rPr>
  </w:style>
  <w:style w:type="character" w:customStyle="1" w:styleId="ListLabel2682">
    <w:name w:val="ListLabel 2682"/>
    <w:qFormat/>
    <w:rsid w:val="00A90A76"/>
    <w:rPr>
      <w:rFonts w:cs="Wingdings"/>
    </w:rPr>
  </w:style>
  <w:style w:type="character" w:customStyle="1" w:styleId="ListLabel2683">
    <w:name w:val="ListLabel 2683"/>
    <w:qFormat/>
    <w:rsid w:val="00A90A76"/>
    <w:rPr>
      <w:rFonts w:cs="Symbol"/>
    </w:rPr>
  </w:style>
  <w:style w:type="character" w:customStyle="1" w:styleId="ListLabel2684">
    <w:name w:val="ListLabel 2684"/>
    <w:qFormat/>
    <w:rsid w:val="00A90A76"/>
    <w:rPr>
      <w:rFonts w:cs="Courier New"/>
    </w:rPr>
  </w:style>
  <w:style w:type="character" w:customStyle="1" w:styleId="ListLabel2685">
    <w:name w:val="ListLabel 2685"/>
    <w:qFormat/>
    <w:rsid w:val="00A90A76"/>
    <w:rPr>
      <w:rFonts w:cs="Wingdings"/>
    </w:rPr>
  </w:style>
  <w:style w:type="character" w:customStyle="1" w:styleId="ListLabel2686">
    <w:name w:val="ListLabel 2686"/>
    <w:qFormat/>
    <w:rsid w:val="00A90A76"/>
    <w:rPr>
      <w:rFonts w:cs="Symbol"/>
    </w:rPr>
  </w:style>
  <w:style w:type="character" w:customStyle="1" w:styleId="ListLabel2687">
    <w:name w:val="ListLabel 2687"/>
    <w:qFormat/>
    <w:rsid w:val="00A90A76"/>
    <w:rPr>
      <w:rFonts w:cs="Courier New"/>
    </w:rPr>
  </w:style>
  <w:style w:type="character" w:customStyle="1" w:styleId="ListLabel2688">
    <w:name w:val="ListLabel 2688"/>
    <w:qFormat/>
    <w:rsid w:val="00A90A76"/>
    <w:rPr>
      <w:rFonts w:cs="Wingdings"/>
    </w:rPr>
  </w:style>
  <w:style w:type="character" w:customStyle="1" w:styleId="ListLabel2689">
    <w:name w:val="ListLabel 2689"/>
    <w:qFormat/>
    <w:rsid w:val="00A90A76"/>
    <w:rPr>
      <w:rFonts w:cs="Symbol"/>
    </w:rPr>
  </w:style>
  <w:style w:type="character" w:customStyle="1" w:styleId="ListLabel2690">
    <w:name w:val="ListLabel 2690"/>
    <w:qFormat/>
    <w:rsid w:val="00A90A76"/>
    <w:rPr>
      <w:rFonts w:cs="Courier New"/>
    </w:rPr>
  </w:style>
  <w:style w:type="character" w:customStyle="1" w:styleId="ListLabel2691">
    <w:name w:val="ListLabel 2691"/>
    <w:qFormat/>
    <w:rsid w:val="00A90A76"/>
    <w:rPr>
      <w:rFonts w:cs="Wingdings"/>
    </w:rPr>
  </w:style>
  <w:style w:type="character" w:customStyle="1" w:styleId="ListLabel2692">
    <w:name w:val="ListLabel 2692"/>
    <w:qFormat/>
    <w:rsid w:val="00A90A76"/>
    <w:rPr>
      <w:rFonts w:cs="Symbol"/>
    </w:rPr>
  </w:style>
  <w:style w:type="character" w:customStyle="1" w:styleId="ListLabel2693">
    <w:name w:val="ListLabel 2693"/>
    <w:qFormat/>
    <w:rsid w:val="00A90A76"/>
    <w:rPr>
      <w:rFonts w:cs="Courier New"/>
    </w:rPr>
  </w:style>
  <w:style w:type="character" w:customStyle="1" w:styleId="ListLabel2694">
    <w:name w:val="ListLabel 2694"/>
    <w:qFormat/>
    <w:rsid w:val="00A90A76"/>
    <w:rPr>
      <w:rFonts w:cs="Wingdings"/>
    </w:rPr>
  </w:style>
  <w:style w:type="character" w:customStyle="1" w:styleId="ListLabel2695">
    <w:name w:val="ListLabel 2695"/>
    <w:qFormat/>
    <w:rsid w:val="00A90A76"/>
    <w:rPr>
      <w:rFonts w:cs="Symbol"/>
    </w:rPr>
  </w:style>
  <w:style w:type="character" w:customStyle="1" w:styleId="ListLabel2696">
    <w:name w:val="ListLabel 2696"/>
    <w:qFormat/>
    <w:rsid w:val="00A90A76"/>
    <w:rPr>
      <w:rFonts w:cs="Courier New"/>
    </w:rPr>
  </w:style>
  <w:style w:type="character" w:customStyle="1" w:styleId="ListLabel2697">
    <w:name w:val="ListLabel 2697"/>
    <w:qFormat/>
    <w:rsid w:val="00A90A76"/>
    <w:rPr>
      <w:rFonts w:cs="Wingdings"/>
    </w:rPr>
  </w:style>
  <w:style w:type="character" w:customStyle="1" w:styleId="ListLabel2698">
    <w:name w:val="ListLabel 2698"/>
    <w:qFormat/>
    <w:rsid w:val="00A90A76"/>
    <w:rPr>
      <w:rFonts w:cs="Symbol"/>
    </w:rPr>
  </w:style>
  <w:style w:type="character" w:customStyle="1" w:styleId="ListLabel2699">
    <w:name w:val="ListLabel 2699"/>
    <w:qFormat/>
    <w:rsid w:val="00A90A76"/>
    <w:rPr>
      <w:rFonts w:cs="Courier New"/>
    </w:rPr>
  </w:style>
  <w:style w:type="character" w:customStyle="1" w:styleId="ListLabel2700">
    <w:name w:val="ListLabel 2700"/>
    <w:qFormat/>
    <w:rsid w:val="00A90A76"/>
    <w:rPr>
      <w:rFonts w:cs="Wingdings"/>
    </w:rPr>
  </w:style>
  <w:style w:type="character" w:customStyle="1" w:styleId="ListLabel2701">
    <w:name w:val="ListLabel 2701"/>
    <w:qFormat/>
    <w:rsid w:val="00A90A76"/>
    <w:rPr>
      <w:rFonts w:ascii="Calibri" w:hAnsi="Calibri"/>
      <w:b/>
    </w:rPr>
  </w:style>
  <w:style w:type="character" w:customStyle="1" w:styleId="ListLabel2702">
    <w:name w:val="ListLabel 2702"/>
    <w:qFormat/>
    <w:rsid w:val="00A90A76"/>
    <w:rPr>
      <w:rFonts w:cs="Symbol"/>
    </w:rPr>
  </w:style>
  <w:style w:type="character" w:customStyle="1" w:styleId="ListLabel2703">
    <w:name w:val="ListLabel 2703"/>
    <w:qFormat/>
    <w:rsid w:val="00A90A76"/>
    <w:rPr>
      <w:rFonts w:cs="Courier New"/>
    </w:rPr>
  </w:style>
  <w:style w:type="character" w:customStyle="1" w:styleId="ListLabel2704">
    <w:name w:val="ListLabel 2704"/>
    <w:qFormat/>
    <w:rsid w:val="00A90A76"/>
    <w:rPr>
      <w:rFonts w:cs="Wingdings"/>
    </w:rPr>
  </w:style>
  <w:style w:type="character" w:customStyle="1" w:styleId="ListLabel2705">
    <w:name w:val="ListLabel 2705"/>
    <w:qFormat/>
    <w:rsid w:val="00A90A76"/>
    <w:rPr>
      <w:rFonts w:cs="Symbol"/>
    </w:rPr>
  </w:style>
  <w:style w:type="character" w:customStyle="1" w:styleId="ListLabel2706">
    <w:name w:val="ListLabel 2706"/>
    <w:qFormat/>
    <w:rsid w:val="00A90A76"/>
    <w:rPr>
      <w:rFonts w:cs="Courier New"/>
    </w:rPr>
  </w:style>
  <w:style w:type="character" w:customStyle="1" w:styleId="ListLabel2707">
    <w:name w:val="ListLabel 2707"/>
    <w:qFormat/>
    <w:rsid w:val="00A90A76"/>
    <w:rPr>
      <w:rFonts w:cs="Wingdings"/>
    </w:rPr>
  </w:style>
  <w:style w:type="character" w:customStyle="1" w:styleId="ListLabel2708">
    <w:name w:val="ListLabel 2708"/>
    <w:qFormat/>
    <w:rsid w:val="00A90A76"/>
    <w:rPr>
      <w:rFonts w:cs="Symbol"/>
    </w:rPr>
  </w:style>
  <w:style w:type="character" w:customStyle="1" w:styleId="ListLabel2709">
    <w:name w:val="ListLabel 2709"/>
    <w:qFormat/>
    <w:rsid w:val="00A90A76"/>
    <w:rPr>
      <w:rFonts w:cs="Courier New"/>
    </w:rPr>
  </w:style>
  <w:style w:type="character" w:customStyle="1" w:styleId="ListLabel2710">
    <w:name w:val="ListLabel 2710"/>
    <w:qFormat/>
    <w:rsid w:val="00A90A76"/>
    <w:rPr>
      <w:rFonts w:cs="Wingdings"/>
    </w:rPr>
  </w:style>
  <w:style w:type="character" w:customStyle="1" w:styleId="ListLabel2711">
    <w:name w:val="ListLabel 2711"/>
    <w:qFormat/>
    <w:rsid w:val="00A90A76"/>
    <w:rPr>
      <w:rFonts w:cs="Symbol"/>
    </w:rPr>
  </w:style>
  <w:style w:type="character" w:customStyle="1" w:styleId="ListLabel2712">
    <w:name w:val="ListLabel 2712"/>
    <w:qFormat/>
    <w:rsid w:val="00A90A76"/>
    <w:rPr>
      <w:rFonts w:cs="Courier New"/>
    </w:rPr>
  </w:style>
  <w:style w:type="character" w:customStyle="1" w:styleId="ListLabel2713">
    <w:name w:val="ListLabel 2713"/>
    <w:qFormat/>
    <w:rsid w:val="00A90A76"/>
    <w:rPr>
      <w:rFonts w:cs="Wingdings"/>
    </w:rPr>
  </w:style>
  <w:style w:type="character" w:customStyle="1" w:styleId="ListLabel2714">
    <w:name w:val="ListLabel 2714"/>
    <w:qFormat/>
    <w:rsid w:val="00A90A76"/>
    <w:rPr>
      <w:rFonts w:cs="Symbol"/>
    </w:rPr>
  </w:style>
  <w:style w:type="character" w:customStyle="1" w:styleId="ListLabel2715">
    <w:name w:val="ListLabel 2715"/>
    <w:qFormat/>
    <w:rsid w:val="00A90A76"/>
    <w:rPr>
      <w:rFonts w:cs="Courier New"/>
    </w:rPr>
  </w:style>
  <w:style w:type="character" w:customStyle="1" w:styleId="ListLabel2716">
    <w:name w:val="ListLabel 2716"/>
    <w:qFormat/>
    <w:rsid w:val="00A90A76"/>
    <w:rPr>
      <w:rFonts w:cs="Wingdings"/>
    </w:rPr>
  </w:style>
  <w:style w:type="character" w:customStyle="1" w:styleId="ListLabel2717">
    <w:name w:val="ListLabel 2717"/>
    <w:qFormat/>
    <w:rsid w:val="00A90A76"/>
    <w:rPr>
      <w:rFonts w:cs="Symbol"/>
    </w:rPr>
  </w:style>
  <w:style w:type="character" w:customStyle="1" w:styleId="ListLabel2718">
    <w:name w:val="ListLabel 2718"/>
    <w:qFormat/>
    <w:rsid w:val="00A90A76"/>
    <w:rPr>
      <w:rFonts w:cs="Courier New"/>
    </w:rPr>
  </w:style>
  <w:style w:type="character" w:customStyle="1" w:styleId="ListLabel2719">
    <w:name w:val="ListLabel 2719"/>
    <w:qFormat/>
    <w:rsid w:val="00A90A76"/>
    <w:rPr>
      <w:rFonts w:cs="Wingdings"/>
    </w:rPr>
  </w:style>
  <w:style w:type="character" w:customStyle="1" w:styleId="ListLabel2720">
    <w:name w:val="ListLabel 2720"/>
    <w:qFormat/>
    <w:rsid w:val="00A90A76"/>
    <w:rPr>
      <w:rFonts w:cs="Symbol"/>
    </w:rPr>
  </w:style>
  <w:style w:type="character" w:customStyle="1" w:styleId="ListLabel2721">
    <w:name w:val="ListLabel 2721"/>
    <w:qFormat/>
    <w:rsid w:val="00A90A76"/>
    <w:rPr>
      <w:rFonts w:cs="Courier New"/>
    </w:rPr>
  </w:style>
  <w:style w:type="character" w:customStyle="1" w:styleId="ListLabel2722">
    <w:name w:val="ListLabel 2722"/>
    <w:qFormat/>
    <w:rsid w:val="00A90A76"/>
    <w:rPr>
      <w:rFonts w:cs="Wingdings"/>
    </w:rPr>
  </w:style>
  <w:style w:type="character" w:customStyle="1" w:styleId="ListLabel2723">
    <w:name w:val="ListLabel 2723"/>
    <w:qFormat/>
    <w:rsid w:val="00A90A76"/>
    <w:rPr>
      <w:rFonts w:cs="Symbol"/>
    </w:rPr>
  </w:style>
  <w:style w:type="character" w:customStyle="1" w:styleId="ListLabel2724">
    <w:name w:val="ListLabel 2724"/>
    <w:qFormat/>
    <w:rsid w:val="00A90A76"/>
    <w:rPr>
      <w:rFonts w:cs="Courier New"/>
    </w:rPr>
  </w:style>
  <w:style w:type="character" w:customStyle="1" w:styleId="ListLabel2725">
    <w:name w:val="ListLabel 2725"/>
    <w:qFormat/>
    <w:rsid w:val="00A90A76"/>
    <w:rPr>
      <w:rFonts w:cs="Wingdings"/>
    </w:rPr>
  </w:style>
  <w:style w:type="character" w:customStyle="1" w:styleId="ListLabel2726">
    <w:name w:val="ListLabel 2726"/>
    <w:qFormat/>
    <w:rsid w:val="00A90A76"/>
    <w:rPr>
      <w:rFonts w:cs="Symbol"/>
    </w:rPr>
  </w:style>
  <w:style w:type="character" w:customStyle="1" w:styleId="ListLabel2727">
    <w:name w:val="ListLabel 2727"/>
    <w:qFormat/>
    <w:rsid w:val="00A90A76"/>
    <w:rPr>
      <w:rFonts w:cs="Courier New"/>
    </w:rPr>
  </w:style>
  <w:style w:type="character" w:customStyle="1" w:styleId="ListLabel2728">
    <w:name w:val="ListLabel 2728"/>
    <w:qFormat/>
    <w:rsid w:val="00A90A76"/>
    <w:rPr>
      <w:rFonts w:cs="Wingdings"/>
    </w:rPr>
  </w:style>
  <w:style w:type="character" w:customStyle="1" w:styleId="ListLabel2729">
    <w:name w:val="ListLabel 2729"/>
    <w:qFormat/>
    <w:rsid w:val="00A90A76"/>
    <w:rPr>
      <w:rFonts w:cs="Symbol"/>
    </w:rPr>
  </w:style>
  <w:style w:type="character" w:customStyle="1" w:styleId="ListLabel2730">
    <w:name w:val="ListLabel 2730"/>
    <w:qFormat/>
    <w:rsid w:val="00A90A76"/>
    <w:rPr>
      <w:rFonts w:cs="Courier New"/>
    </w:rPr>
  </w:style>
  <w:style w:type="character" w:customStyle="1" w:styleId="ListLabel2731">
    <w:name w:val="ListLabel 2731"/>
    <w:qFormat/>
    <w:rsid w:val="00A90A76"/>
    <w:rPr>
      <w:rFonts w:cs="Wingdings"/>
    </w:rPr>
  </w:style>
  <w:style w:type="character" w:customStyle="1" w:styleId="ListLabel2732">
    <w:name w:val="ListLabel 2732"/>
    <w:qFormat/>
    <w:rsid w:val="00A90A76"/>
    <w:rPr>
      <w:rFonts w:cs="Symbol"/>
    </w:rPr>
  </w:style>
  <w:style w:type="character" w:customStyle="1" w:styleId="ListLabel2733">
    <w:name w:val="ListLabel 2733"/>
    <w:qFormat/>
    <w:rsid w:val="00A90A76"/>
    <w:rPr>
      <w:rFonts w:cs="Courier New"/>
    </w:rPr>
  </w:style>
  <w:style w:type="character" w:customStyle="1" w:styleId="ListLabel2734">
    <w:name w:val="ListLabel 2734"/>
    <w:qFormat/>
    <w:rsid w:val="00A90A76"/>
    <w:rPr>
      <w:rFonts w:cs="Wingdings"/>
    </w:rPr>
  </w:style>
  <w:style w:type="character" w:customStyle="1" w:styleId="ListLabel2735">
    <w:name w:val="ListLabel 2735"/>
    <w:qFormat/>
    <w:rsid w:val="00A90A76"/>
    <w:rPr>
      <w:rFonts w:cs="Symbol"/>
    </w:rPr>
  </w:style>
  <w:style w:type="character" w:customStyle="1" w:styleId="ListLabel2736">
    <w:name w:val="ListLabel 2736"/>
    <w:qFormat/>
    <w:rsid w:val="00A90A76"/>
    <w:rPr>
      <w:rFonts w:cs="Courier New"/>
    </w:rPr>
  </w:style>
  <w:style w:type="character" w:customStyle="1" w:styleId="ListLabel2737">
    <w:name w:val="ListLabel 2737"/>
    <w:qFormat/>
    <w:rsid w:val="00A90A76"/>
    <w:rPr>
      <w:rFonts w:cs="Wingdings"/>
    </w:rPr>
  </w:style>
  <w:style w:type="character" w:customStyle="1" w:styleId="ListLabel2738">
    <w:name w:val="ListLabel 2738"/>
    <w:qFormat/>
    <w:rsid w:val="00A90A76"/>
    <w:rPr>
      <w:rFonts w:cs="Symbol"/>
    </w:rPr>
  </w:style>
  <w:style w:type="character" w:customStyle="1" w:styleId="ListLabel2739">
    <w:name w:val="ListLabel 2739"/>
    <w:qFormat/>
    <w:rsid w:val="00A90A76"/>
    <w:rPr>
      <w:rFonts w:cs="Courier New"/>
    </w:rPr>
  </w:style>
  <w:style w:type="character" w:customStyle="1" w:styleId="ListLabel2740">
    <w:name w:val="ListLabel 2740"/>
    <w:qFormat/>
    <w:rsid w:val="00A90A76"/>
    <w:rPr>
      <w:rFonts w:cs="Wingdings"/>
    </w:rPr>
  </w:style>
  <w:style w:type="character" w:customStyle="1" w:styleId="ListLabel2741">
    <w:name w:val="ListLabel 2741"/>
    <w:qFormat/>
    <w:rsid w:val="00A90A76"/>
    <w:rPr>
      <w:rFonts w:cs="Symbol"/>
    </w:rPr>
  </w:style>
  <w:style w:type="character" w:customStyle="1" w:styleId="ListLabel2742">
    <w:name w:val="ListLabel 2742"/>
    <w:qFormat/>
    <w:rsid w:val="00A90A76"/>
    <w:rPr>
      <w:rFonts w:cs="Courier New"/>
    </w:rPr>
  </w:style>
  <w:style w:type="character" w:customStyle="1" w:styleId="ListLabel2743">
    <w:name w:val="ListLabel 2743"/>
    <w:qFormat/>
    <w:rsid w:val="00A90A76"/>
    <w:rPr>
      <w:rFonts w:cs="Wingdings"/>
    </w:rPr>
  </w:style>
  <w:style w:type="character" w:customStyle="1" w:styleId="ListLabel2744">
    <w:name w:val="ListLabel 2744"/>
    <w:qFormat/>
    <w:rsid w:val="00A90A76"/>
    <w:rPr>
      <w:rFonts w:cs="Symbol"/>
    </w:rPr>
  </w:style>
  <w:style w:type="character" w:customStyle="1" w:styleId="ListLabel2745">
    <w:name w:val="ListLabel 2745"/>
    <w:qFormat/>
    <w:rsid w:val="00A90A76"/>
    <w:rPr>
      <w:rFonts w:cs="Courier New"/>
    </w:rPr>
  </w:style>
  <w:style w:type="character" w:customStyle="1" w:styleId="ListLabel2746">
    <w:name w:val="ListLabel 2746"/>
    <w:qFormat/>
    <w:rsid w:val="00A90A76"/>
    <w:rPr>
      <w:rFonts w:cs="Wingdings"/>
    </w:rPr>
  </w:style>
  <w:style w:type="character" w:customStyle="1" w:styleId="ListLabel2747">
    <w:name w:val="ListLabel 2747"/>
    <w:qFormat/>
    <w:rsid w:val="00A90A76"/>
    <w:rPr>
      <w:rFonts w:cs="Symbol"/>
    </w:rPr>
  </w:style>
  <w:style w:type="character" w:customStyle="1" w:styleId="ListLabel2748">
    <w:name w:val="ListLabel 2748"/>
    <w:qFormat/>
    <w:rsid w:val="00A90A76"/>
    <w:rPr>
      <w:rFonts w:cs="Courier New"/>
    </w:rPr>
  </w:style>
  <w:style w:type="character" w:customStyle="1" w:styleId="ListLabel2749">
    <w:name w:val="ListLabel 2749"/>
    <w:qFormat/>
    <w:rsid w:val="00A90A76"/>
    <w:rPr>
      <w:rFonts w:cs="Wingdings"/>
    </w:rPr>
  </w:style>
  <w:style w:type="character" w:customStyle="1" w:styleId="ListLabel2750">
    <w:name w:val="ListLabel 2750"/>
    <w:qFormat/>
    <w:rsid w:val="00A90A76"/>
    <w:rPr>
      <w:rFonts w:cs="Symbol"/>
    </w:rPr>
  </w:style>
  <w:style w:type="character" w:customStyle="1" w:styleId="ListLabel2751">
    <w:name w:val="ListLabel 2751"/>
    <w:qFormat/>
    <w:rsid w:val="00A90A76"/>
    <w:rPr>
      <w:rFonts w:cs="Courier New"/>
    </w:rPr>
  </w:style>
  <w:style w:type="character" w:customStyle="1" w:styleId="ListLabel2752">
    <w:name w:val="ListLabel 2752"/>
    <w:qFormat/>
    <w:rsid w:val="00A90A76"/>
    <w:rPr>
      <w:rFonts w:cs="Wingdings"/>
    </w:rPr>
  </w:style>
  <w:style w:type="character" w:customStyle="1" w:styleId="ListLabel2753">
    <w:name w:val="ListLabel 2753"/>
    <w:qFormat/>
    <w:rsid w:val="00A90A76"/>
    <w:rPr>
      <w:rFonts w:cs="Symbol"/>
    </w:rPr>
  </w:style>
  <w:style w:type="character" w:customStyle="1" w:styleId="ListLabel2754">
    <w:name w:val="ListLabel 2754"/>
    <w:qFormat/>
    <w:rsid w:val="00A90A76"/>
    <w:rPr>
      <w:rFonts w:cs="Courier New"/>
    </w:rPr>
  </w:style>
  <w:style w:type="character" w:customStyle="1" w:styleId="ListLabel2755">
    <w:name w:val="ListLabel 2755"/>
    <w:qFormat/>
    <w:rsid w:val="00A90A76"/>
    <w:rPr>
      <w:rFonts w:cs="Wingdings"/>
    </w:rPr>
  </w:style>
  <w:style w:type="character" w:customStyle="1" w:styleId="ListLabel2756">
    <w:name w:val="ListLabel 2756"/>
    <w:qFormat/>
    <w:rsid w:val="00A90A76"/>
    <w:rPr>
      <w:rFonts w:cs="Symbol"/>
    </w:rPr>
  </w:style>
  <w:style w:type="character" w:customStyle="1" w:styleId="ListLabel2757">
    <w:name w:val="ListLabel 2757"/>
    <w:qFormat/>
    <w:rsid w:val="00A90A76"/>
    <w:rPr>
      <w:rFonts w:cs="Courier New"/>
    </w:rPr>
  </w:style>
  <w:style w:type="character" w:customStyle="1" w:styleId="ListLabel2758">
    <w:name w:val="ListLabel 2758"/>
    <w:qFormat/>
    <w:rsid w:val="00A90A76"/>
    <w:rPr>
      <w:rFonts w:cs="Wingdings"/>
    </w:rPr>
  </w:style>
  <w:style w:type="character" w:customStyle="1" w:styleId="ListLabel2759">
    <w:name w:val="ListLabel 2759"/>
    <w:qFormat/>
    <w:rsid w:val="00A90A76"/>
    <w:rPr>
      <w:rFonts w:cs="Symbol"/>
    </w:rPr>
  </w:style>
  <w:style w:type="character" w:customStyle="1" w:styleId="ListLabel2760">
    <w:name w:val="ListLabel 2760"/>
    <w:qFormat/>
    <w:rsid w:val="00A90A76"/>
    <w:rPr>
      <w:rFonts w:cs="Courier New"/>
    </w:rPr>
  </w:style>
  <w:style w:type="character" w:customStyle="1" w:styleId="ListLabel2761">
    <w:name w:val="ListLabel 2761"/>
    <w:qFormat/>
    <w:rsid w:val="00A90A76"/>
    <w:rPr>
      <w:rFonts w:cs="Wingdings"/>
    </w:rPr>
  </w:style>
  <w:style w:type="character" w:customStyle="1" w:styleId="ListLabel2762">
    <w:name w:val="ListLabel 2762"/>
    <w:qFormat/>
    <w:rsid w:val="00A90A76"/>
    <w:rPr>
      <w:rFonts w:cs="Symbol"/>
    </w:rPr>
  </w:style>
  <w:style w:type="character" w:customStyle="1" w:styleId="ListLabel2763">
    <w:name w:val="ListLabel 2763"/>
    <w:qFormat/>
    <w:rsid w:val="00A90A76"/>
    <w:rPr>
      <w:rFonts w:cs="Courier New"/>
    </w:rPr>
  </w:style>
  <w:style w:type="character" w:customStyle="1" w:styleId="ListLabel2764">
    <w:name w:val="ListLabel 2764"/>
    <w:qFormat/>
    <w:rsid w:val="00A90A76"/>
    <w:rPr>
      <w:rFonts w:cs="Wingdings"/>
    </w:rPr>
  </w:style>
  <w:style w:type="character" w:customStyle="1" w:styleId="ListLabel2765">
    <w:name w:val="ListLabel 2765"/>
    <w:qFormat/>
    <w:rsid w:val="00A90A76"/>
    <w:rPr>
      <w:rFonts w:cs="Symbol"/>
    </w:rPr>
  </w:style>
  <w:style w:type="character" w:customStyle="1" w:styleId="ListLabel2766">
    <w:name w:val="ListLabel 2766"/>
    <w:qFormat/>
    <w:rsid w:val="00A90A76"/>
    <w:rPr>
      <w:rFonts w:cs="Courier New"/>
    </w:rPr>
  </w:style>
  <w:style w:type="character" w:customStyle="1" w:styleId="ListLabel2767">
    <w:name w:val="ListLabel 2767"/>
    <w:qFormat/>
    <w:rsid w:val="00A90A76"/>
    <w:rPr>
      <w:rFonts w:cs="Wingdings"/>
    </w:rPr>
  </w:style>
  <w:style w:type="character" w:customStyle="1" w:styleId="ListLabel2768">
    <w:name w:val="ListLabel 2768"/>
    <w:qFormat/>
    <w:rsid w:val="00A90A76"/>
    <w:rPr>
      <w:rFonts w:cs="Symbol"/>
    </w:rPr>
  </w:style>
  <w:style w:type="character" w:customStyle="1" w:styleId="ListLabel2769">
    <w:name w:val="ListLabel 2769"/>
    <w:qFormat/>
    <w:rsid w:val="00A90A76"/>
    <w:rPr>
      <w:rFonts w:cs="Courier New"/>
    </w:rPr>
  </w:style>
  <w:style w:type="character" w:customStyle="1" w:styleId="ListLabel2770">
    <w:name w:val="ListLabel 2770"/>
    <w:qFormat/>
    <w:rsid w:val="00A90A76"/>
    <w:rPr>
      <w:rFonts w:cs="Wingdings"/>
    </w:rPr>
  </w:style>
  <w:style w:type="character" w:customStyle="1" w:styleId="ListLabel2771">
    <w:name w:val="ListLabel 2771"/>
    <w:qFormat/>
    <w:rsid w:val="00A90A76"/>
    <w:rPr>
      <w:rFonts w:cs="Symbol"/>
    </w:rPr>
  </w:style>
  <w:style w:type="character" w:customStyle="1" w:styleId="ListLabel2772">
    <w:name w:val="ListLabel 2772"/>
    <w:qFormat/>
    <w:rsid w:val="00A90A76"/>
    <w:rPr>
      <w:rFonts w:cs="Courier New"/>
    </w:rPr>
  </w:style>
  <w:style w:type="character" w:customStyle="1" w:styleId="ListLabel2773">
    <w:name w:val="ListLabel 2773"/>
    <w:qFormat/>
    <w:rsid w:val="00A90A76"/>
    <w:rPr>
      <w:rFonts w:cs="Wingdings"/>
    </w:rPr>
  </w:style>
  <w:style w:type="character" w:customStyle="1" w:styleId="ListLabel2774">
    <w:name w:val="ListLabel 2774"/>
    <w:qFormat/>
    <w:rsid w:val="00A90A76"/>
    <w:rPr>
      <w:rFonts w:cs="Symbol"/>
    </w:rPr>
  </w:style>
  <w:style w:type="character" w:customStyle="1" w:styleId="ListLabel2775">
    <w:name w:val="ListLabel 2775"/>
    <w:qFormat/>
    <w:rsid w:val="00A90A76"/>
    <w:rPr>
      <w:rFonts w:cs="Courier New"/>
    </w:rPr>
  </w:style>
  <w:style w:type="character" w:customStyle="1" w:styleId="ListLabel2776">
    <w:name w:val="ListLabel 2776"/>
    <w:qFormat/>
    <w:rsid w:val="00A90A76"/>
    <w:rPr>
      <w:rFonts w:cs="Wingdings"/>
    </w:rPr>
  </w:style>
  <w:style w:type="character" w:customStyle="1" w:styleId="ListLabel2777">
    <w:name w:val="ListLabel 2777"/>
    <w:qFormat/>
    <w:rsid w:val="00A90A76"/>
    <w:rPr>
      <w:rFonts w:cs="Symbol"/>
    </w:rPr>
  </w:style>
  <w:style w:type="character" w:customStyle="1" w:styleId="ListLabel2778">
    <w:name w:val="ListLabel 2778"/>
    <w:qFormat/>
    <w:rsid w:val="00A90A76"/>
    <w:rPr>
      <w:rFonts w:cs="Courier New"/>
    </w:rPr>
  </w:style>
  <w:style w:type="character" w:customStyle="1" w:styleId="ListLabel2779">
    <w:name w:val="ListLabel 2779"/>
    <w:qFormat/>
    <w:rsid w:val="00A90A76"/>
    <w:rPr>
      <w:rFonts w:cs="Wingdings"/>
    </w:rPr>
  </w:style>
  <w:style w:type="character" w:customStyle="1" w:styleId="ListLabel2780">
    <w:name w:val="ListLabel 2780"/>
    <w:qFormat/>
    <w:rsid w:val="00A90A76"/>
    <w:rPr>
      <w:rFonts w:cs="Symbol"/>
    </w:rPr>
  </w:style>
  <w:style w:type="character" w:customStyle="1" w:styleId="ListLabel2781">
    <w:name w:val="ListLabel 2781"/>
    <w:qFormat/>
    <w:rsid w:val="00A90A76"/>
    <w:rPr>
      <w:rFonts w:cs="Courier New"/>
    </w:rPr>
  </w:style>
  <w:style w:type="character" w:customStyle="1" w:styleId="ListLabel2782">
    <w:name w:val="ListLabel 2782"/>
    <w:qFormat/>
    <w:rsid w:val="00A90A76"/>
    <w:rPr>
      <w:rFonts w:cs="Wingdings"/>
    </w:rPr>
  </w:style>
  <w:style w:type="character" w:customStyle="1" w:styleId="ListLabel2783">
    <w:name w:val="ListLabel 2783"/>
    <w:qFormat/>
    <w:rsid w:val="00A90A76"/>
    <w:rPr>
      <w:rFonts w:cs="Symbol"/>
    </w:rPr>
  </w:style>
  <w:style w:type="character" w:customStyle="1" w:styleId="ListLabel2784">
    <w:name w:val="ListLabel 2784"/>
    <w:qFormat/>
    <w:rsid w:val="00A90A76"/>
    <w:rPr>
      <w:rFonts w:cs="Courier New"/>
    </w:rPr>
  </w:style>
  <w:style w:type="character" w:customStyle="1" w:styleId="ListLabel2785">
    <w:name w:val="ListLabel 2785"/>
    <w:qFormat/>
    <w:rsid w:val="00A90A76"/>
    <w:rPr>
      <w:rFonts w:cs="Wingdings"/>
    </w:rPr>
  </w:style>
  <w:style w:type="character" w:customStyle="1" w:styleId="ListLabel2786">
    <w:name w:val="ListLabel 2786"/>
    <w:qFormat/>
    <w:rsid w:val="00A90A76"/>
    <w:rPr>
      <w:rFonts w:cs="Symbol"/>
    </w:rPr>
  </w:style>
  <w:style w:type="character" w:customStyle="1" w:styleId="ListLabel2787">
    <w:name w:val="ListLabel 2787"/>
    <w:qFormat/>
    <w:rsid w:val="00A90A76"/>
    <w:rPr>
      <w:rFonts w:cs="Courier New"/>
    </w:rPr>
  </w:style>
  <w:style w:type="character" w:customStyle="1" w:styleId="ListLabel2788">
    <w:name w:val="ListLabel 2788"/>
    <w:qFormat/>
    <w:rsid w:val="00A90A76"/>
    <w:rPr>
      <w:rFonts w:cs="Wingdings"/>
    </w:rPr>
  </w:style>
  <w:style w:type="character" w:customStyle="1" w:styleId="ListLabel2789">
    <w:name w:val="ListLabel 2789"/>
    <w:qFormat/>
    <w:rsid w:val="00A90A76"/>
    <w:rPr>
      <w:rFonts w:cs="Symbol"/>
    </w:rPr>
  </w:style>
  <w:style w:type="character" w:customStyle="1" w:styleId="ListLabel2790">
    <w:name w:val="ListLabel 2790"/>
    <w:qFormat/>
    <w:rsid w:val="00A90A76"/>
    <w:rPr>
      <w:rFonts w:cs="Courier New"/>
    </w:rPr>
  </w:style>
  <w:style w:type="character" w:customStyle="1" w:styleId="ListLabel2791">
    <w:name w:val="ListLabel 2791"/>
    <w:qFormat/>
    <w:rsid w:val="00A90A76"/>
    <w:rPr>
      <w:rFonts w:cs="Wingdings"/>
    </w:rPr>
  </w:style>
  <w:style w:type="character" w:customStyle="1" w:styleId="ListLabel2792">
    <w:name w:val="ListLabel 2792"/>
    <w:qFormat/>
    <w:rsid w:val="00A90A76"/>
    <w:rPr>
      <w:rFonts w:cs="Symbol"/>
    </w:rPr>
  </w:style>
  <w:style w:type="character" w:customStyle="1" w:styleId="ListLabel2793">
    <w:name w:val="ListLabel 2793"/>
    <w:qFormat/>
    <w:rsid w:val="00A90A76"/>
    <w:rPr>
      <w:rFonts w:cs="Courier New"/>
    </w:rPr>
  </w:style>
  <w:style w:type="character" w:customStyle="1" w:styleId="ListLabel2794">
    <w:name w:val="ListLabel 2794"/>
    <w:qFormat/>
    <w:rsid w:val="00A90A76"/>
    <w:rPr>
      <w:rFonts w:cs="Wingdings"/>
    </w:rPr>
  </w:style>
  <w:style w:type="character" w:customStyle="1" w:styleId="ListLabel2795">
    <w:name w:val="ListLabel 2795"/>
    <w:qFormat/>
    <w:rsid w:val="00A90A76"/>
    <w:rPr>
      <w:rFonts w:cs="Symbol"/>
    </w:rPr>
  </w:style>
  <w:style w:type="character" w:customStyle="1" w:styleId="ListLabel2796">
    <w:name w:val="ListLabel 2796"/>
    <w:qFormat/>
    <w:rsid w:val="00A90A76"/>
    <w:rPr>
      <w:rFonts w:cs="Courier New"/>
    </w:rPr>
  </w:style>
  <w:style w:type="character" w:customStyle="1" w:styleId="ListLabel2797">
    <w:name w:val="ListLabel 2797"/>
    <w:qFormat/>
    <w:rsid w:val="00A90A76"/>
    <w:rPr>
      <w:rFonts w:cs="Wingdings"/>
    </w:rPr>
  </w:style>
  <w:style w:type="character" w:customStyle="1" w:styleId="ListLabel2798">
    <w:name w:val="ListLabel 2798"/>
    <w:qFormat/>
    <w:rsid w:val="00A90A76"/>
    <w:rPr>
      <w:rFonts w:cs="Symbol"/>
    </w:rPr>
  </w:style>
  <w:style w:type="character" w:customStyle="1" w:styleId="ListLabel2799">
    <w:name w:val="ListLabel 2799"/>
    <w:qFormat/>
    <w:rsid w:val="00A90A76"/>
    <w:rPr>
      <w:rFonts w:cs="Courier New"/>
    </w:rPr>
  </w:style>
  <w:style w:type="character" w:customStyle="1" w:styleId="ListLabel2800">
    <w:name w:val="ListLabel 2800"/>
    <w:qFormat/>
    <w:rsid w:val="00A90A76"/>
    <w:rPr>
      <w:rFonts w:cs="Wingdings"/>
    </w:rPr>
  </w:style>
  <w:style w:type="character" w:customStyle="1" w:styleId="ListLabel2801">
    <w:name w:val="ListLabel 2801"/>
    <w:qFormat/>
    <w:rsid w:val="00A90A76"/>
    <w:rPr>
      <w:rFonts w:cs="Symbol"/>
    </w:rPr>
  </w:style>
  <w:style w:type="character" w:customStyle="1" w:styleId="ListLabel2802">
    <w:name w:val="ListLabel 2802"/>
    <w:qFormat/>
    <w:rsid w:val="00A90A76"/>
    <w:rPr>
      <w:rFonts w:cs="Courier New"/>
    </w:rPr>
  </w:style>
  <w:style w:type="character" w:customStyle="1" w:styleId="ListLabel2803">
    <w:name w:val="ListLabel 2803"/>
    <w:qFormat/>
    <w:rsid w:val="00A90A76"/>
    <w:rPr>
      <w:rFonts w:cs="Wingdings"/>
    </w:rPr>
  </w:style>
  <w:style w:type="character" w:customStyle="1" w:styleId="ListLabel2804">
    <w:name w:val="ListLabel 2804"/>
    <w:qFormat/>
    <w:rsid w:val="00A90A76"/>
    <w:rPr>
      <w:rFonts w:cs="Symbol"/>
    </w:rPr>
  </w:style>
  <w:style w:type="character" w:customStyle="1" w:styleId="ListLabel2805">
    <w:name w:val="ListLabel 2805"/>
    <w:qFormat/>
    <w:rsid w:val="00A90A76"/>
    <w:rPr>
      <w:rFonts w:cs="Courier New"/>
    </w:rPr>
  </w:style>
  <w:style w:type="character" w:customStyle="1" w:styleId="ListLabel2806">
    <w:name w:val="ListLabel 2806"/>
    <w:qFormat/>
    <w:rsid w:val="00A90A76"/>
    <w:rPr>
      <w:rFonts w:cs="Wingdings"/>
    </w:rPr>
  </w:style>
  <w:style w:type="character" w:customStyle="1" w:styleId="ListLabel2807">
    <w:name w:val="ListLabel 2807"/>
    <w:qFormat/>
    <w:rsid w:val="00A90A76"/>
    <w:rPr>
      <w:rFonts w:cs="Symbol"/>
    </w:rPr>
  </w:style>
  <w:style w:type="character" w:customStyle="1" w:styleId="ListLabel2808">
    <w:name w:val="ListLabel 2808"/>
    <w:qFormat/>
    <w:rsid w:val="00A90A76"/>
    <w:rPr>
      <w:rFonts w:cs="Courier New"/>
    </w:rPr>
  </w:style>
  <w:style w:type="character" w:customStyle="1" w:styleId="ListLabel2809">
    <w:name w:val="ListLabel 2809"/>
    <w:qFormat/>
    <w:rsid w:val="00A90A76"/>
    <w:rPr>
      <w:rFonts w:cs="Wingdings"/>
    </w:rPr>
  </w:style>
  <w:style w:type="character" w:customStyle="1" w:styleId="ListLabel2810">
    <w:name w:val="ListLabel 2810"/>
    <w:qFormat/>
    <w:rsid w:val="00A90A76"/>
    <w:rPr>
      <w:rFonts w:cs="Symbol"/>
    </w:rPr>
  </w:style>
  <w:style w:type="character" w:customStyle="1" w:styleId="ListLabel2811">
    <w:name w:val="ListLabel 2811"/>
    <w:qFormat/>
    <w:rsid w:val="00A90A76"/>
    <w:rPr>
      <w:rFonts w:cs="Courier New"/>
    </w:rPr>
  </w:style>
  <w:style w:type="character" w:customStyle="1" w:styleId="ListLabel2812">
    <w:name w:val="ListLabel 2812"/>
    <w:qFormat/>
    <w:rsid w:val="00A90A76"/>
    <w:rPr>
      <w:rFonts w:cs="Wingdings"/>
    </w:rPr>
  </w:style>
  <w:style w:type="character" w:customStyle="1" w:styleId="ListLabel2813">
    <w:name w:val="ListLabel 2813"/>
    <w:qFormat/>
    <w:rsid w:val="00A90A76"/>
    <w:rPr>
      <w:rFonts w:cs="Symbol"/>
    </w:rPr>
  </w:style>
  <w:style w:type="character" w:customStyle="1" w:styleId="ListLabel2814">
    <w:name w:val="ListLabel 2814"/>
    <w:qFormat/>
    <w:rsid w:val="00A90A76"/>
    <w:rPr>
      <w:rFonts w:cs="Courier New"/>
    </w:rPr>
  </w:style>
  <w:style w:type="character" w:customStyle="1" w:styleId="ListLabel2815">
    <w:name w:val="ListLabel 2815"/>
    <w:qFormat/>
    <w:rsid w:val="00A90A76"/>
    <w:rPr>
      <w:rFonts w:cs="Wingdings"/>
    </w:rPr>
  </w:style>
  <w:style w:type="character" w:customStyle="1" w:styleId="ListLabel2816">
    <w:name w:val="ListLabel 2816"/>
    <w:qFormat/>
    <w:rsid w:val="00A90A76"/>
    <w:rPr>
      <w:rFonts w:cs="Symbol"/>
    </w:rPr>
  </w:style>
  <w:style w:type="character" w:customStyle="1" w:styleId="ListLabel2817">
    <w:name w:val="ListLabel 2817"/>
    <w:qFormat/>
    <w:rsid w:val="00A90A76"/>
    <w:rPr>
      <w:rFonts w:cs="Courier New"/>
    </w:rPr>
  </w:style>
  <w:style w:type="character" w:customStyle="1" w:styleId="ListLabel2818">
    <w:name w:val="ListLabel 2818"/>
    <w:qFormat/>
    <w:rsid w:val="00A90A76"/>
    <w:rPr>
      <w:rFonts w:cs="Wingdings"/>
    </w:rPr>
  </w:style>
  <w:style w:type="character" w:customStyle="1" w:styleId="ListLabel2819">
    <w:name w:val="ListLabel 2819"/>
    <w:qFormat/>
    <w:rsid w:val="00A90A76"/>
    <w:rPr>
      <w:rFonts w:cs="Symbol"/>
    </w:rPr>
  </w:style>
  <w:style w:type="character" w:customStyle="1" w:styleId="ListLabel2820">
    <w:name w:val="ListLabel 2820"/>
    <w:qFormat/>
    <w:rsid w:val="00A90A76"/>
    <w:rPr>
      <w:rFonts w:cs="Courier New"/>
    </w:rPr>
  </w:style>
  <w:style w:type="character" w:customStyle="1" w:styleId="ListLabel2821">
    <w:name w:val="ListLabel 2821"/>
    <w:qFormat/>
    <w:rsid w:val="00A90A76"/>
    <w:rPr>
      <w:rFonts w:cs="Wingdings"/>
    </w:rPr>
  </w:style>
  <w:style w:type="character" w:customStyle="1" w:styleId="ListLabel2822">
    <w:name w:val="ListLabel 2822"/>
    <w:qFormat/>
    <w:rsid w:val="00A90A76"/>
    <w:rPr>
      <w:rFonts w:cs="Symbol"/>
    </w:rPr>
  </w:style>
  <w:style w:type="character" w:customStyle="1" w:styleId="ListLabel2823">
    <w:name w:val="ListLabel 2823"/>
    <w:qFormat/>
    <w:rsid w:val="00A90A76"/>
    <w:rPr>
      <w:rFonts w:cs="Courier New"/>
    </w:rPr>
  </w:style>
  <w:style w:type="character" w:customStyle="1" w:styleId="ListLabel2824">
    <w:name w:val="ListLabel 2824"/>
    <w:qFormat/>
    <w:rsid w:val="00A90A76"/>
    <w:rPr>
      <w:rFonts w:cs="Wingdings"/>
    </w:rPr>
  </w:style>
  <w:style w:type="character" w:customStyle="1" w:styleId="ListLabel2825">
    <w:name w:val="ListLabel 2825"/>
    <w:qFormat/>
    <w:rsid w:val="00A90A76"/>
    <w:rPr>
      <w:rFonts w:cs="Symbol"/>
    </w:rPr>
  </w:style>
  <w:style w:type="character" w:customStyle="1" w:styleId="ListLabel2826">
    <w:name w:val="ListLabel 2826"/>
    <w:qFormat/>
    <w:rsid w:val="00A90A76"/>
    <w:rPr>
      <w:rFonts w:cs="Courier New"/>
    </w:rPr>
  </w:style>
  <w:style w:type="character" w:customStyle="1" w:styleId="ListLabel2827">
    <w:name w:val="ListLabel 2827"/>
    <w:qFormat/>
    <w:rsid w:val="00A90A76"/>
    <w:rPr>
      <w:rFonts w:cs="Wingdings"/>
    </w:rPr>
  </w:style>
  <w:style w:type="character" w:customStyle="1" w:styleId="ListLabel2828">
    <w:name w:val="ListLabel 2828"/>
    <w:qFormat/>
    <w:rsid w:val="00A90A76"/>
    <w:rPr>
      <w:rFonts w:cs="Symbol"/>
    </w:rPr>
  </w:style>
  <w:style w:type="character" w:customStyle="1" w:styleId="ListLabel2829">
    <w:name w:val="ListLabel 2829"/>
    <w:qFormat/>
    <w:rsid w:val="00A90A76"/>
    <w:rPr>
      <w:rFonts w:cs="Courier New"/>
    </w:rPr>
  </w:style>
  <w:style w:type="character" w:customStyle="1" w:styleId="ListLabel2830">
    <w:name w:val="ListLabel 2830"/>
    <w:qFormat/>
    <w:rsid w:val="00A90A76"/>
    <w:rPr>
      <w:rFonts w:cs="Wingdings"/>
    </w:rPr>
  </w:style>
  <w:style w:type="character" w:customStyle="1" w:styleId="ListLabel2831">
    <w:name w:val="ListLabel 2831"/>
    <w:qFormat/>
    <w:rsid w:val="00A90A76"/>
    <w:rPr>
      <w:rFonts w:cs="Symbol"/>
    </w:rPr>
  </w:style>
  <w:style w:type="character" w:customStyle="1" w:styleId="ListLabel2832">
    <w:name w:val="ListLabel 2832"/>
    <w:qFormat/>
    <w:rsid w:val="00A90A76"/>
    <w:rPr>
      <w:rFonts w:cs="Courier New"/>
    </w:rPr>
  </w:style>
  <w:style w:type="character" w:customStyle="1" w:styleId="ListLabel2833">
    <w:name w:val="ListLabel 2833"/>
    <w:qFormat/>
    <w:rsid w:val="00A90A76"/>
    <w:rPr>
      <w:rFonts w:cs="Wingdings"/>
    </w:rPr>
  </w:style>
  <w:style w:type="character" w:customStyle="1" w:styleId="ListLabel2834">
    <w:name w:val="ListLabel 2834"/>
    <w:qFormat/>
    <w:rsid w:val="00A90A76"/>
    <w:rPr>
      <w:rFonts w:cs="Symbol"/>
    </w:rPr>
  </w:style>
  <w:style w:type="character" w:customStyle="1" w:styleId="ListLabel2835">
    <w:name w:val="ListLabel 2835"/>
    <w:qFormat/>
    <w:rsid w:val="00A90A76"/>
    <w:rPr>
      <w:rFonts w:cs="Courier New"/>
    </w:rPr>
  </w:style>
  <w:style w:type="character" w:customStyle="1" w:styleId="ListLabel2836">
    <w:name w:val="ListLabel 2836"/>
    <w:qFormat/>
    <w:rsid w:val="00A90A76"/>
    <w:rPr>
      <w:rFonts w:cs="Wingdings"/>
    </w:rPr>
  </w:style>
  <w:style w:type="character" w:customStyle="1" w:styleId="ListLabel2837">
    <w:name w:val="ListLabel 2837"/>
    <w:qFormat/>
    <w:rsid w:val="00A90A76"/>
    <w:rPr>
      <w:rFonts w:cs="Symbol"/>
    </w:rPr>
  </w:style>
  <w:style w:type="character" w:customStyle="1" w:styleId="ListLabel2838">
    <w:name w:val="ListLabel 2838"/>
    <w:qFormat/>
    <w:rsid w:val="00A90A76"/>
    <w:rPr>
      <w:rFonts w:cs="Courier New"/>
    </w:rPr>
  </w:style>
  <w:style w:type="character" w:customStyle="1" w:styleId="ListLabel2839">
    <w:name w:val="ListLabel 2839"/>
    <w:qFormat/>
    <w:rsid w:val="00A90A76"/>
    <w:rPr>
      <w:rFonts w:cs="Wingdings"/>
    </w:rPr>
  </w:style>
  <w:style w:type="character" w:customStyle="1" w:styleId="ListLabel2840">
    <w:name w:val="ListLabel 2840"/>
    <w:qFormat/>
    <w:rsid w:val="00A90A76"/>
    <w:rPr>
      <w:rFonts w:cs="Symbol"/>
    </w:rPr>
  </w:style>
  <w:style w:type="character" w:customStyle="1" w:styleId="ListLabel2841">
    <w:name w:val="ListLabel 2841"/>
    <w:qFormat/>
    <w:rsid w:val="00A90A76"/>
    <w:rPr>
      <w:rFonts w:cs="Courier New"/>
    </w:rPr>
  </w:style>
  <w:style w:type="character" w:customStyle="1" w:styleId="ListLabel2842">
    <w:name w:val="ListLabel 2842"/>
    <w:qFormat/>
    <w:rsid w:val="00A90A76"/>
    <w:rPr>
      <w:rFonts w:cs="Wingdings"/>
    </w:rPr>
  </w:style>
  <w:style w:type="character" w:customStyle="1" w:styleId="ListLabel2843">
    <w:name w:val="ListLabel 2843"/>
    <w:qFormat/>
    <w:rsid w:val="00A90A76"/>
    <w:rPr>
      <w:rFonts w:cs="Symbol"/>
    </w:rPr>
  </w:style>
  <w:style w:type="character" w:customStyle="1" w:styleId="ListLabel2844">
    <w:name w:val="ListLabel 2844"/>
    <w:qFormat/>
    <w:rsid w:val="00A90A76"/>
    <w:rPr>
      <w:rFonts w:cs="Courier New"/>
    </w:rPr>
  </w:style>
  <w:style w:type="character" w:customStyle="1" w:styleId="ListLabel2845">
    <w:name w:val="ListLabel 2845"/>
    <w:qFormat/>
    <w:rsid w:val="00A90A76"/>
    <w:rPr>
      <w:rFonts w:cs="Wingdings"/>
    </w:rPr>
  </w:style>
  <w:style w:type="character" w:customStyle="1" w:styleId="ListLabel2846">
    <w:name w:val="ListLabel 2846"/>
    <w:qFormat/>
    <w:rsid w:val="00A90A76"/>
    <w:rPr>
      <w:rFonts w:cs="Symbol"/>
    </w:rPr>
  </w:style>
  <w:style w:type="character" w:customStyle="1" w:styleId="ListLabel2847">
    <w:name w:val="ListLabel 2847"/>
    <w:qFormat/>
    <w:rsid w:val="00A90A76"/>
    <w:rPr>
      <w:rFonts w:cs="Courier New"/>
    </w:rPr>
  </w:style>
  <w:style w:type="character" w:customStyle="1" w:styleId="ListLabel2848">
    <w:name w:val="ListLabel 2848"/>
    <w:qFormat/>
    <w:rsid w:val="00A90A76"/>
    <w:rPr>
      <w:rFonts w:cs="Wingdings"/>
    </w:rPr>
  </w:style>
  <w:style w:type="character" w:customStyle="1" w:styleId="ListLabel2849">
    <w:name w:val="ListLabel 2849"/>
    <w:qFormat/>
    <w:rsid w:val="00A90A76"/>
    <w:rPr>
      <w:rFonts w:cs="Symbol"/>
    </w:rPr>
  </w:style>
  <w:style w:type="character" w:customStyle="1" w:styleId="ListLabel2850">
    <w:name w:val="ListLabel 2850"/>
    <w:qFormat/>
    <w:rsid w:val="00A90A76"/>
    <w:rPr>
      <w:rFonts w:cs="Courier New"/>
    </w:rPr>
  </w:style>
  <w:style w:type="character" w:customStyle="1" w:styleId="ListLabel2851">
    <w:name w:val="ListLabel 2851"/>
    <w:qFormat/>
    <w:rsid w:val="00A90A76"/>
    <w:rPr>
      <w:rFonts w:cs="Wingdings"/>
    </w:rPr>
  </w:style>
  <w:style w:type="character" w:customStyle="1" w:styleId="ListLabel2852">
    <w:name w:val="ListLabel 2852"/>
    <w:qFormat/>
    <w:rsid w:val="00A90A76"/>
    <w:rPr>
      <w:rFonts w:cs="Symbol"/>
    </w:rPr>
  </w:style>
  <w:style w:type="character" w:customStyle="1" w:styleId="ListLabel2853">
    <w:name w:val="ListLabel 2853"/>
    <w:qFormat/>
    <w:rsid w:val="00A90A76"/>
    <w:rPr>
      <w:rFonts w:cs="Courier New"/>
    </w:rPr>
  </w:style>
  <w:style w:type="character" w:customStyle="1" w:styleId="ListLabel2854">
    <w:name w:val="ListLabel 2854"/>
    <w:qFormat/>
    <w:rsid w:val="00A90A76"/>
    <w:rPr>
      <w:rFonts w:cs="Wingdings"/>
    </w:rPr>
  </w:style>
  <w:style w:type="character" w:customStyle="1" w:styleId="ListLabel2855">
    <w:name w:val="ListLabel 2855"/>
    <w:qFormat/>
    <w:rsid w:val="00A90A76"/>
    <w:rPr>
      <w:rFonts w:cs="Symbol"/>
    </w:rPr>
  </w:style>
  <w:style w:type="character" w:customStyle="1" w:styleId="ListLabel2856">
    <w:name w:val="ListLabel 2856"/>
    <w:qFormat/>
    <w:rsid w:val="00A90A76"/>
    <w:rPr>
      <w:rFonts w:cs="Courier New"/>
    </w:rPr>
  </w:style>
  <w:style w:type="character" w:customStyle="1" w:styleId="ListLabel2857">
    <w:name w:val="ListLabel 2857"/>
    <w:qFormat/>
    <w:rsid w:val="00A90A76"/>
    <w:rPr>
      <w:rFonts w:cs="Wingdings"/>
    </w:rPr>
  </w:style>
  <w:style w:type="character" w:customStyle="1" w:styleId="ListLabel2858">
    <w:name w:val="ListLabel 2858"/>
    <w:qFormat/>
    <w:rsid w:val="00A90A76"/>
    <w:rPr>
      <w:rFonts w:cs="Symbol"/>
    </w:rPr>
  </w:style>
  <w:style w:type="character" w:customStyle="1" w:styleId="ListLabel2859">
    <w:name w:val="ListLabel 2859"/>
    <w:qFormat/>
    <w:rsid w:val="00A90A76"/>
    <w:rPr>
      <w:rFonts w:cs="Courier New"/>
    </w:rPr>
  </w:style>
  <w:style w:type="character" w:customStyle="1" w:styleId="ListLabel2860">
    <w:name w:val="ListLabel 2860"/>
    <w:qFormat/>
    <w:rsid w:val="00A90A76"/>
    <w:rPr>
      <w:rFonts w:cs="Wingdings"/>
    </w:rPr>
  </w:style>
  <w:style w:type="character" w:customStyle="1" w:styleId="ListLabel2861">
    <w:name w:val="ListLabel 2861"/>
    <w:qFormat/>
    <w:rsid w:val="00A90A76"/>
    <w:rPr>
      <w:rFonts w:cs="Symbol"/>
    </w:rPr>
  </w:style>
  <w:style w:type="character" w:customStyle="1" w:styleId="ListLabel2862">
    <w:name w:val="ListLabel 2862"/>
    <w:qFormat/>
    <w:rsid w:val="00A90A76"/>
    <w:rPr>
      <w:rFonts w:cs="Courier New"/>
    </w:rPr>
  </w:style>
  <w:style w:type="character" w:customStyle="1" w:styleId="ListLabel2863">
    <w:name w:val="ListLabel 2863"/>
    <w:qFormat/>
    <w:rsid w:val="00A90A76"/>
    <w:rPr>
      <w:rFonts w:cs="Wingdings"/>
    </w:rPr>
  </w:style>
  <w:style w:type="character" w:customStyle="1" w:styleId="ListLabel2864">
    <w:name w:val="ListLabel 2864"/>
    <w:qFormat/>
    <w:rsid w:val="00A90A76"/>
    <w:rPr>
      <w:rFonts w:cs="Symbol"/>
    </w:rPr>
  </w:style>
  <w:style w:type="character" w:customStyle="1" w:styleId="ListLabel2865">
    <w:name w:val="ListLabel 2865"/>
    <w:qFormat/>
    <w:rsid w:val="00A90A76"/>
    <w:rPr>
      <w:rFonts w:cs="Courier New"/>
    </w:rPr>
  </w:style>
  <w:style w:type="character" w:customStyle="1" w:styleId="ListLabel2866">
    <w:name w:val="ListLabel 2866"/>
    <w:qFormat/>
    <w:rsid w:val="00A90A76"/>
    <w:rPr>
      <w:rFonts w:cs="Wingdings"/>
    </w:rPr>
  </w:style>
  <w:style w:type="character" w:customStyle="1" w:styleId="ListLabel2867">
    <w:name w:val="ListLabel 2867"/>
    <w:qFormat/>
    <w:rsid w:val="00A90A76"/>
    <w:rPr>
      <w:rFonts w:cs="Symbol"/>
    </w:rPr>
  </w:style>
  <w:style w:type="character" w:customStyle="1" w:styleId="ListLabel2868">
    <w:name w:val="ListLabel 2868"/>
    <w:qFormat/>
    <w:rsid w:val="00A90A76"/>
    <w:rPr>
      <w:rFonts w:cs="Courier New"/>
    </w:rPr>
  </w:style>
  <w:style w:type="character" w:customStyle="1" w:styleId="ListLabel2869">
    <w:name w:val="ListLabel 2869"/>
    <w:qFormat/>
    <w:rsid w:val="00A90A76"/>
    <w:rPr>
      <w:rFonts w:cs="Wingdings"/>
    </w:rPr>
  </w:style>
  <w:style w:type="character" w:customStyle="1" w:styleId="ListLabel2870">
    <w:name w:val="ListLabel 2870"/>
    <w:qFormat/>
    <w:rsid w:val="00A90A76"/>
    <w:rPr>
      <w:rFonts w:cs="Symbol"/>
    </w:rPr>
  </w:style>
  <w:style w:type="character" w:customStyle="1" w:styleId="ListLabel2871">
    <w:name w:val="ListLabel 2871"/>
    <w:qFormat/>
    <w:rsid w:val="00A90A76"/>
    <w:rPr>
      <w:rFonts w:cs="Courier New"/>
    </w:rPr>
  </w:style>
  <w:style w:type="character" w:customStyle="1" w:styleId="ListLabel2872">
    <w:name w:val="ListLabel 2872"/>
    <w:qFormat/>
    <w:rsid w:val="00A90A76"/>
    <w:rPr>
      <w:rFonts w:cs="Wingdings"/>
    </w:rPr>
  </w:style>
  <w:style w:type="character" w:customStyle="1" w:styleId="ListLabel2873">
    <w:name w:val="ListLabel 2873"/>
    <w:qFormat/>
    <w:rsid w:val="00A90A76"/>
    <w:rPr>
      <w:rFonts w:cs="Symbol"/>
    </w:rPr>
  </w:style>
  <w:style w:type="character" w:customStyle="1" w:styleId="ListLabel2874">
    <w:name w:val="ListLabel 2874"/>
    <w:qFormat/>
    <w:rsid w:val="00A90A76"/>
    <w:rPr>
      <w:rFonts w:cs="Courier New"/>
    </w:rPr>
  </w:style>
  <w:style w:type="character" w:customStyle="1" w:styleId="ListLabel2875">
    <w:name w:val="ListLabel 2875"/>
    <w:qFormat/>
    <w:rsid w:val="00A90A76"/>
    <w:rPr>
      <w:rFonts w:cs="Wingdings"/>
    </w:rPr>
  </w:style>
  <w:style w:type="character" w:customStyle="1" w:styleId="ListLabel2876">
    <w:name w:val="ListLabel 2876"/>
    <w:qFormat/>
    <w:rsid w:val="00A90A76"/>
    <w:rPr>
      <w:rFonts w:cs="Symbol"/>
    </w:rPr>
  </w:style>
  <w:style w:type="character" w:customStyle="1" w:styleId="ListLabel2877">
    <w:name w:val="ListLabel 2877"/>
    <w:qFormat/>
    <w:rsid w:val="00A90A76"/>
    <w:rPr>
      <w:rFonts w:cs="Courier New"/>
    </w:rPr>
  </w:style>
  <w:style w:type="character" w:customStyle="1" w:styleId="ListLabel2878">
    <w:name w:val="ListLabel 2878"/>
    <w:qFormat/>
    <w:rsid w:val="00A90A76"/>
    <w:rPr>
      <w:rFonts w:cs="Wingdings"/>
    </w:rPr>
  </w:style>
  <w:style w:type="character" w:customStyle="1" w:styleId="ListLabel2879">
    <w:name w:val="ListLabel 2879"/>
    <w:qFormat/>
    <w:rsid w:val="00A90A76"/>
    <w:rPr>
      <w:rFonts w:cs="Symbol"/>
    </w:rPr>
  </w:style>
  <w:style w:type="character" w:customStyle="1" w:styleId="ListLabel2880">
    <w:name w:val="ListLabel 2880"/>
    <w:qFormat/>
    <w:rsid w:val="00A90A76"/>
    <w:rPr>
      <w:rFonts w:cs="Courier New"/>
    </w:rPr>
  </w:style>
  <w:style w:type="character" w:customStyle="1" w:styleId="ListLabel2881">
    <w:name w:val="ListLabel 2881"/>
    <w:qFormat/>
    <w:rsid w:val="00A90A76"/>
    <w:rPr>
      <w:rFonts w:cs="Wingdings"/>
    </w:rPr>
  </w:style>
  <w:style w:type="character" w:customStyle="1" w:styleId="ListLabel2882">
    <w:name w:val="ListLabel 2882"/>
    <w:qFormat/>
    <w:rsid w:val="00A90A76"/>
    <w:rPr>
      <w:rFonts w:cs="Symbol"/>
    </w:rPr>
  </w:style>
  <w:style w:type="character" w:customStyle="1" w:styleId="ListLabel2883">
    <w:name w:val="ListLabel 2883"/>
    <w:qFormat/>
    <w:rsid w:val="00A90A76"/>
    <w:rPr>
      <w:rFonts w:cs="Courier New"/>
    </w:rPr>
  </w:style>
  <w:style w:type="character" w:customStyle="1" w:styleId="ListLabel2884">
    <w:name w:val="ListLabel 2884"/>
    <w:qFormat/>
    <w:rsid w:val="00A90A76"/>
    <w:rPr>
      <w:rFonts w:cs="Wingdings"/>
    </w:rPr>
  </w:style>
  <w:style w:type="character" w:customStyle="1" w:styleId="ListLabel2885">
    <w:name w:val="ListLabel 2885"/>
    <w:qFormat/>
    <w:rsid w:val="00A90A76"/>
    <w:rPr>
      <w:rFonts w:cs="Symbol"/>
    </w:rPr>
  </w:style>
  <w:style w:type="character" w:customStyle="1" w:styleId="ListLabel2886">
    <w:name w:val="ListLabel 2886"/>
    <w:qFormat/>
    <w:rsid w:val="00A90A76"/>
    <w:rPr>
      <w:rFonts w:cs="Courier New"/>
    </w:rPr>
  </w:style>
  <w:style w:type="character" w:customStyle="1" w:styleId="ListLabel2887">
    <w:name w:val="ListLabel 2887"/>
    <w:qFormat/>
    <w:rsid w:val="00A90A76"/>
    <w:rPr>
      <w:rFonts w:cs="Wingdings"/>
    </w:rPr>
  </w:style>
  <w:style w:type="character" w:customStyle="1" w:styleId="ListLabel2888">
    <w:name w:val="ListLabel 2888"/>
    <w:qFormat/>
    <w:rsid w:val="00A90A76"/>
    <w:rPr>
      <w:rFonts w:cs="Symbol"/>
    </w:rPr>
  </w:style>
  <w:style w:type="character" w:customStyle="1" w:styleId="ListLabel2889">
    <w:name w:val="ListLabel 2889"/>
    <w:qFormat/>
    <w:rsid w:val="00A90A76"/>
    <w:rPr>
      <w:rFonts w:cs="Courier New"/>
    </w:rPr>
  </w:style>
  <w:style w:type="character" w:customStyle="1" w:styleId="ListLabel2890">
    <w:name w:val="ListLabel 2890"/>
    <w:qFormat/>
    <w:rsid w:val="00A90A76"/>
    <w:rPr>
      <w:rFonts w:cs="Wingdings"/>
    </w:rPr>
  </w:style>
  <w:style w:type="character" w:customStyle="1" w:styleId="ListLabel2891">
    <w:name w:val="ListLabel 2891"/>
    <w:qFormat/>
    <w:rsid w:val="00A90A76"/>
    <w:rPr>
      <w:rFonts w:cs="Symbol"/>
    </w:rPr>
  </w:style>
  <w:style w:type="character" w:customStyle="1" w:styleId="ListLabel2892">
    <w:name w:val="ListLabel 2892"/>
    <w:qFormat/>
    <w:rsid w:val="00A90A76"/>
    <w:rPr>
      <w:rFonts w:cs="Courier New"/>
    </w:rPr>
  </w:style>
  <w:style w:type="character" w:customStyle="1" w:styleId="ListLabel2893">
    <w:name w:val="ListLabel 2893"/>
    <w:qFormat/>
    <w:rsid w:val="00A90A76"/>
    <w:rPr>
      <w:rFonts w:cs="Wingdings"/>
    </w:rPr>
  </w:style>
  <w:style w:type="character" w:customStyle="1" w:styleId="ListLabel2894">
    <w:name w:val="ListLabel 2894"/>
    <w:qFormat/>
    <w:rsid w:val="00A90A76"/>
    <w:rPr>
      <w:rFonts w:cs="Symbol"/>
    </w:rPr>
  </w:style>
  <w:style w:type="character" w:customStyle="1" w:styleId="ListLabel2895">
    <w:name w:val="ListLabel 2895"/>
    <w:qFormat/>
    <w:rsid w:val="00A90A76"/>
    <w:rPr>
      <w:rFonts w:cs="Courier New"/>
    </w:rPr>
  </w:style>
  <w:style w:type="character" w:customStyle="1" w:styleId="ListLabel2896">
    <w:name w:val="ListLabel 2896"/>
    <w:qFormat/>
    <w:rsid w:val="00A90A76"/>
    <w:rPr>
      <w:rFonts w:cs="Wingdings"/>
    </w:rPr>
  </w:style>
  <w:style w:type="character" w:customStyle="1" w:styleId="ListLabel2897">
    <w:name w:val="ListLabel 2897"/>
    <w:qFormat/>
    <w:rsid w:val="00A90A76"/>
    <w:rPr>
      <w:rFonts w:cs="Symbol"/>
    </w:rPr>
  </w:style>
  <w:style w:type="character" w:customStyle="1" w:styleId="ListLabel2898">
    <w:name w:val="ListLabel 2898"/>
    <w:qFormat/>
    <w:rsid w:val="00A90A76"/>
    <w:rPr>
      <w:rFonts w:cs="Courier New"/>
    </w:rPr>
  </w:style>
  <w:style w:type="character" w:customStyle="1" w:styleId="ListLabel2899">
    <w:name w:val="ListLabel 2899"/>
    <w:qFormat/>
    <w:rsid w:val="00A90A76"/>
    <w:rPr>
      <w:rFonts w:cs="Wingdings"/>
    </w:rPr>
  </w:style>
  <w:style w:type="character" w:customStyle="1" w:styleId="ListLabel2900">
    <w:name w:val="ListLabel 2900"/>
    <w:qFormat/>
    <w:rsid w:val="00A90A76"/>
    <w:rPr>
      <w:rFonts w:cs="Symbol"/>
    </w:rPr>
  </w:style>
  <w:style w:type="character" w:customStyle="1" w:styleId="ListLabel2901">
    <w:name w:val="ListLabel 2901"/>
    <w:qFormat/>
    <w:rsid w:val="00A90A76"/>
    <w:rPr>
      <w:rFonts w:cs="Courier New"/>
    </w:rPr>
  </w:style>
  <w:style w:type="character" w:customStyle="1" w:styleId="ListLabel2902">
    <w:name w:val="ListLabel 2902"/>
    <w:qFormat/>
    <w:rsid w:val="00A90A76"/>
    <w:rPr>
      <w:rFonts w:cs="Wingdings"/>
    </w:rPr>
  </w:style>
  <w:style w:type="character" w:customStyle="1" w:styleId="ListLabel2903">
    <w:name w:val="ListLabel 2903"/>
    <w:qFormat/>
    <w:rsid w:val="00A90A76"/>
    <w:rPr>
      <w:rFonts w:cs="Symbol"/>
    </w:rPr>
  </w:style>
  <w:style w:type="character" w:customStyle="1" w:styleId="ListLabel2904">
    <w:name w:val="ListLabel 2904"/>
    <w:qFormat/>
    <w:rsid w:val="00A90A76"/>
    <w:rPr>
      <w:rFonts w:cs="Courier New"/>
    </w:rPr>
  </w:style>
  <w:style w:type="character" w:customStyle="1" w:styleId="ListLabel2905">
    <w:name w:val="ListLabel 2905"/>
    <w:qFormat/>
    <w:rsid w:val="00A90A76"/>
    <w:rPr>
      <w:rFonts w:cs="Wingdings"/>
    </w:rPr>
  </w:style>
  <w:style w:type="character" w:customStyle="1" w:styleId="ListLabel2906">
    <w:name w:val="ListLabel 2906"/>
    <w:qFormat/>
    <w:rsid w:val="00A90A76"/>
    <w:rPr>
      <w:rFonts w:cs="Symbol"/>
    </w:rPr>
  </w:style>
  <w:style w:type="character" w:customStyle="1" w:styleId="ListLabel2907">
    <w:name w:val="ListLabel 2907"/>
    <w:qFormat/>
    <w:rsid w:val="00A90A76"/>
    <w:rPr>
      <w:rFonts w:cs="Courier New"/>
    </w:rPr>
  </w:style>
  <w:style w:type="character" w:customStyle="1" w:styleId="ListLabel2908">
    <w:name w:val="ListLabel 2908"/>
    <w:qFormat/>
    <w:rsid w:val="00A90A76"/>
    <w:rPr>
      <w:rFonts w:cs="Wingdings"/>
    </w:rPr>
  </w:style>
  <w:style w:type="character" w:customStyle="1" w:styleId="ListLabel2909">
    <w:name w:val="ListLabel 2909"/>
    <w:qFormat/>
    <w:rsid w:val="00A90A76"/>
    <w:rPr>
      <w:rFonts w:cs="Symbol"/>
    </w:rPr>
  </w:style>
  <w:style w:type="character" w:customStyle="1" w:styleId="ListLabel2910">
    <w:name w:val="ListLabel 2910"/>
    <w:qFormat/>
    <w:rsid w:val="00A90A76"/>
    <w:rPr>
      <w:rFonts w:cs="Courier New"/>
    </w:rPr>
  </w:style>
  <w:style w:type="character" w:customStyle="1" w:styleId="ListLabel2911">
    <w:name w:val="ListLabel 2911"/>
    <w:qFormat/>
    <w:rsid w:val="00A90A76"/>
    <w:rPr>
      <w:rFonts w:cs="Wingdings"/>
    </w:rPr>
  </w:style>
  <w:style w:type="character" w:customStyle="1" w:styleId="ListLabel2912">
    <w:name w:val="ListLabel 2912"/>
    <w:qFormat/>
    <w:rsid w:val="00A90A76"/>
    <w:rPr>
      <w:rFonts w:cs="Symbol"/>
    </w:rPr>
  </w:style>
  <w:style w:type="character" w:customStyle="1" w:styleId="ListLabel2913">
    <w:name w:val="ListLabel 2913"/>
    <w:qFormat/>
    <w:rsid w:val="00A90A76"/>
    <w:rPr>
      <w:rFonts w:cs="Courier New"/>
    </w:rPr>
  </w:style>
  <w:style w:type="character" w:customStyle="1" w:styleId="ListLabel2914">
    <w:name w:val="ListLabel 2914"/>
    <w:qFormat/>
    <w:rsid w:val="00A90A76"/>
    <w:rPr>
      <w:rFonts w:cs="Wingdings"/>
    </w:rPr>
  </w:style>
  <w:style w:type="character" w:customStyle="1" w:styleId="ListLabel2915">
    <w:name w:val="ListLabel 2915"/>
    <w:qFormat/>
    <w:rsid w:val="00A90A76"/>
    <w:rPr>
      <w:rFonts w:cs="Symbol"/>
    </w:rPr>
  </w:style>
  <w:style w:type="character" w:customStyle="1" w:styleId="ListLabel2916">
    <w:name w:val="ListLabel 2916"/>
    <w:qFormat/>
    <w:rsid w:val="00A90A76"/>
    <w:rPr>
      <w:rFonts w:cs="Courier New"/>
    </w:rPr>
  </w:style>
  <w:style w:type="character" w:customStyle="1" w:styleId="ListLabel2917">
    <w:name w:val="ListLabel 2917"/>
    <w:qFormat/>
    <w:rsid w:val="00A90A76"/>
    <w:rPr>
      <w:rFonts w:cs="Wingdings"/>
    </w:rPr>
  </w:style>
  <w:style w:type="character" w:customStyle="1" w:styleId="ListLabel2918">
    <w:name w:val="ListLabel 2918"/>
    <w:qFormat/>
    <w:rsid w:val="00A90A76"/>
    <w:rPr>
      <w:rFonts w:cs="Symbol"/>
    </w:rPr>
  </w:style>
  <w:style w:type="character" w:customStyle="1" w:styleId="ListLabel2919">
    <w:name w:val="ListLabel 2919"/>
    <w:qFormat/>
    <w:rsid w:val="00A90A76"/>
    <w:rPr>
      <w:rFonts w:cs="Courier New"/>
    </w:rPr>
  </w:style>
  <w:style w:type="character" w:customStyle="1" w:styleId="ListLabel2920">
    <w:name w:val="ListLabel 2920"/>
    <w:qFormat/>
    <w:rsid w:val="00A90A76"/>
    <w:rPr>
      <w:rFonts w:cs="Wingdings"/>
    </w:rPr>
  </w:style>
  <w:style w:type="character" w:customStyle="1" w:styleId="ListLabel2921">
    <w:name w:val="ListLabel 2921"/>
    <w:qFormat/>
    <w:rsid w:val="00A90A76"/>
    <w:rPr>
      <w:rFonts w:cs="Symbol"/>
    </w:rPr>
  </w:style>
  <w:style w:type="character" w:customStyle="1" w:styleId="ListLabel2922">
    <w:name w:val="ListLabel 2922"/>
    <w:qFormat/>
    <w:rsid w:val="00A90A76"/>
    <w:rPr>
      <w:rFonts w:cs="Courier New"/>
    </w:rPr>
  </w:style>
  <w:style w:type="character" w:customStyle="1" w:styleId="ListLabel2923">
    <w:name w:val="ListLabel 2923"/>
    <w:qFormat/>
    <w:rsid w:val="00A90A76"/>
    <w:rPr>
      <w:rFonts w:cs="Wingdings"/>
    </w:rPr>
  </w:style>
  <w:style w:type="character" w:customStyle="1" w:styleId="ListLabel2924">
    <w:name w:val="ListLabel 2924"/>
    <w:qFormat/>
    <w:rsid w:val="00A90A76"/>
    <w:rPr>
      <w:rFonts w:cs="Symbol"/>
    </w:rPr>
  </w:style>
  <w:style w:type="character" w:customStyle="1" w:styleId="ListLabel2925">
    <w:name w:val="ListLabel 2925"/>
    <w:qFormat/>
    <w:rsid w:val="00A90A76"/>
    <w:rPr>
      <w:rFonts w:cs="Courier New"/>
    </w:rPr>
  </w:style>
  <w:style w:type="character" w:customStyle="1" w:styleId="ListLabel2926">
    <w:name w:val="ListLabel 2926"/>
    <w:qFormat/>
    <w:rsid w:val="00A90A76"/>
    <w:rPr>
      <w:rFonts w:cs="Wingdings"/>
    </w:rPr>
  </w:style>
  <w:style w:type="character" w:customStyle="1" w:styleId="ListLabel2927">
    <w:name w:val="ListLabel 2927"/>
    <w:qFormat/>
    <w:rsid w:val="00A90A76"/>
    <w:rPr>
      <w:rFonts w:cs="Symbol"/>
    </w:rPr>
  </w:style>
  <w:style w:type="character" w:customStyle="1" w:styleId="ListLabel2928">
    <w:name w:val="ListLabel 2928"/>
    <w:qFormat/>
    <w:rsid w:val="00A90A76"/>
    <w:rPr>
      <w:rFonts w:cs="Courier New"/>
    </w:rPr>
  </w:style>
  <w:style w:type="character" w:customStyle="1" w:styleId="ListLabel2929">
    <w:name w:val="ListLabel 2929"/>
    <w:qFormat/>
    <w:rsid w:val="00A90A76"/>
    <w:rPr>
      <w:rFonts w:cs="Wingdings"/>
    </w:rPr>
  </w:style>
  <w:style w:type="character" w:customStyle="1" w:styleId="ListLabel2930">
    <w:name w:val="ListLabel 2930"/>
    <w:qFormat/>
    <w:rsid w:val="00A90A76"/>
    <w:rPr>
      <w:rFonts w:cs="Symbol"/>
    </w:rPr>
  </w:style>
  <w:style w:type="character" w:customStyle="1" w:styleId="ListLabel2931">
    <w:name w:val="ListLabel 2931"/>
    <w:qFormat/>
    <w:rsid w:val="00A90A76"/>
    <w:rPr>
      <w:rFonts w:cs="Courier New"/>
    </w:rPr>
  </w:style>
  <w:style w:type="character" w:customStyle="1" w:styleId="ListLabel2932">
    <w:name w:val="ListLabel 2932"/>
    <w:qFormat/>
    <w:rsid w:val="00A90A76"/>
    <w:rPr>
      <w:rFonts w:cs="Wingdings"/>
    </w:rPr>
  </w:style>
  <w:style w:type="character" w:customStyle="1" w:styleId="ListLabel2933">
    <w:name w:val="ListLabel 2933"/>
    <w:qFormat/>
    <w:rsid w:val="00A90A76"/>
    <w:rPr>
      <w:rFonts w:cs="Symbol"/>
    </w:rPr>
  </w:style>
  <w:style w:type="character" w:customStyle="1" w:styleId="ListLabel2934">
    <w:name w:val="ListLabel 2934"/>
    <w:qFormat/>
    <w:rsid w:val="00A90A76"/>
    <w:rPr>
      <w:rFonts w:cs="Courier New"/>
    </w:rPr>
  </w:style>
  <w:style w:type="character" w:customStyle="1" w:styleId="ListLabel2935">
    <w:name w:val="ListLabel 2935"/>
    <w:qFormat/>
    <w:rsid w:val="00A90A76"/>
    <w:rPr>
      <w:rFonts w:cs="Wingdings"/>
    </w:rPr>
  </w:style>
  <w:style w:type="character" w:customStyle="1" w:styleId="ListLabel2936">
    <w:name w:val="ListLabel 2936"/>
    <w:qFormat/>
    <w:rsid w:val="00A90A76"/>
    <w:rPr>
      <w:rFonts w:cs="Symbol"/>
    </w:rPr>
  </w:style>
  <w:style w:type="character" w:customStyle="1" w:styleId="ListLabel2937">
    <w:name w:val="ListLabel 2937"/>
    <w:qFormat/>
    <w:rsid w:val="00A90A76"/>
    <w:rPr>
      <w:rFonts w:cs="Courier New"/>
    </w:rPr>
  </w:style>
  <w:style w:type="character" w:customStyle="1" w:styleId="ListLabel2938">
    <w:name w:val="ListLabel 2938"/>
    <w:qFormat/>
    <w:rsid w:val="00A90A76"/>
    <w:rPr>
      <w:rFonts w:cs="Wingdings"/>
    </w:rPr>
  </w:style>
  <w:style w:type="character" w:customStyle="1" w:styleId="ListLabel2939">
    <w:name w:val="ListLabel 2939"/>
    <w:qFormat/>
    <w:rsid w:val="00A90A76"/>
    <w:rPr>
      <w:rFonts w:cs="Symbol"/>
    </w:rPr>
  </w:style>
  <w:style w:type="character" w:customStyle="1" w:styleId="ListLabel2940">
    <w:name w:val="ListLabel 2940"/>
    <w:qFormat/>
    <w:rsid w:val="00A90A76"/>
    <w:rPr>
      <w:rFonts w:cs="Courier New"/>
    </w:rPr>
  </w:style>
  <w:style w:type="character" w:customStyle="1" w:styleId="ListLabel2941">
    <w:name w:val="ListLabel 2941"/>
    <w:qFormat/>
    <w:rsid w:val="00A90A76"/>
    <w:rPr>
      <w:rFonts w:cs="Wingdings"/>
    </w:rPr>
  </w:style>
  <w:style w:type="character" w:customStyle="1" w:styleId="ListLabel2942">
    <w:name w:val="ListLabel 2942"/>
    <w:qFormat/>
    <w:rsid w:val="00A90A76"/>
    <w:rPr>
      <w:rFonts w:cs="Symbol"/>
    </w:rPr>
  </w:style>
  <w:style w:type="character" w:customStyle="1" w:styleId="ListLabel2943">
    <w:name w:val="ListLabel 2943"/>
    <w:qFormat/>
    <w:rsid w:val="00A90A76"/>
    <w:rPr>
      <w:rFonts w:cs="Courier New"/>
    </w:rPr>
  </w:style>
  <w:style w:type="character" w:customStyle="1" w:styleId="ListLabel2944">
    <w:name w:val="ListLabel 2944"/>
    <w:qFormat/>
    <w:rsid w:val="00A90A76"/>
    <w:rPr>
      <w:rFonts w:cs="Wingdings"/>
    </w:rPr>
  </w:style>
  <w:style w:type="character" w:customStyle="1" w:styleId="ListLabel2945">
    <w:name w:val="ListLabel 2945"/>
    <w:qFormat/>
    <w:rsid w:val="00A90A76"/>
    <w:rPr>
      <w:rFonts w:cs="Symbol"/>
    </w:rPr>
  </w:style>
  <w:style w:type="character" w:customStyle="1" w:styleId="ListLabel2946">
    <w:name w:val="ListLabel 2946"/>
    <w:qFormat/>
    <w:rsid w:val="00A90A76"/>
    <w:rPr>
      <w:rFonts w:cs="Courier New"/>
    </w:rPr>
  </w:style>
  <w:style w:type="character" w:customStyle="1" w:styleId="ListLabel2947">
    <w:name w:val="ListLabel 2947"/>
    <w:qFormat/>
    <w:rsid w:val="00A90A76"/>
    <w:rPr>
      <w:rFonts w:cs="Wingdings"/>
    </w:rPr>
  </w:style>
  <w:style w:type="character" w:customStyle="1" w:styleId="ListLabel2948">
    <w:name w:val="ListLabel 2948"/>
    <w:qFormat/>
    <w:rsid w:val="00A90A76"/>
    <w:rPr>
      <w:rFonts w:cs="Symbol"/>
    </w:rPr>
  </w:style>
  <w:style w:type="character" w:customStyle="1" w:styleId="ListLabel2949">
    <w:name w:val="ListLabel 2949"/>
    <w:qFormat/>
    <w:rsid w:val="00A90A76"/>
    <w:rPr>
      <w:rFonts w:cs="Courier New"/>
    </w:rPr>
  </w:style>
  <w:style w:type="character" w:customStyle="1" w:styleId="ListLabel2950">
    <w:name w:val="ListLabel 2950"/>
    <w:qFormat/>
    <w:rsid w:val="00A90A76"/>
    <w:rPr>
      <w:rFonts w:cs="Wingdings"/>
    </w:rPr>
  </w:style>
  <w:style w:type="character" w:customStyle="1" w:styleId="ListLabel2951">
    <w:name w:val="ListLabel 2951"/>
    <w:qFormat/>
    <w:rsid w:val="00A90A76"/>
    <w:rPr>
      <w:rFonts w:cs="Symbol"/>
    </w:rPr>
  </w:style>
  <w:style w:type="character" w:customStyle="1" w:styleId="ListLabel2952">
    <w:name w:val="ListLabel 2952"/>
    <w:qFormat/>
    <w:rsid w:val="00A90A76"/>
    <w:rPr>
      <w:rFonts w:cs="Courier New"/>
    </w:rPr>
  </w:style>
  <w:style w:type="character" w:customStyle="1" w:styleId="ListLabel2953">
    <w:name w:val="ListLabel 2953"/>
    <w:qFormat/>
    <w:rsid w:val="00A90A76"/>
    <w:rPr>
      <w:rFonts w:cs="Wingdings"/>
    </w:rPr>
  </w:style>
  <w:style w:type="character" w:customStyle="1" w:styleId="ListLabel2954">
    <w:name w:val="ListLabel 2954"/>
    <w:qFormat/>
    <w:rsid w:val="00A90A76"/>
    <w:rPr>
      <w:rFonts w:cs="Symbol"/>
    </w:rPr>
  </w:style>
  <w:style w:type="character" w:customStyle="1" w:styleId="ListLabel2955">
    <w:name w:val="ListLabel 2955"/>
    <w:qFormat/>
    <w:rsid w:val="00A90A76"/>
    <w:rPr>
      <w:rFonts w:cs="Courier New"/>
    </w:rPr>
  </w:style>
  <w:style w:type="character" w:customStyle="1" w:styleId="ListLabel2956">
    <w:name w:val="ListLabel 2956"/>
    <w:qFormat/>
    <w:rsid w:val="00A90A76"/>
    <w:rPr>
      <w:rFonts w:cs="Wingdings"/>
    </w:rPr>
  </w:style>
  <w:style w:type="character" w:customStyle="1" w:styleId="ListLabel2957">
    <w:name w:val="ListLabel 2957"/>
    <w:qFormat/>
    <w:rsid w:val="00A90A76"/>
    <w:rPr>
      <w:rFonts w:cs="Symbol"/>
    </w:rPr>
  </w:style>
  <w:style w:type="character" w:customStyle="1" w:styleId="ListLabel2958">
    <w:name w:val="ListLabel 2958"/>
    <w:qFormat/>
    <w:rsid w:val="00A90A76"/>
    <w:rPr>
      <w:rFonts w:cs="Courier New"/>
    </w:rPr>
  </w:style>
  <w:style w:type="character" w:customStyle="1" w:styleId="ListLabel2959">
    <w:name w:val="ListLabel 2959"/>
    <w:qFormat/>
    <w:rsid w:val="00A90A76"/>
    <w:rPr>
      <w:rFonts w:cs="Wingdings"/>
    </w:rPr>
  </w:style>
  <w:style w:type="character" w:customStyle="1" w:styleId="ListLabel2960">
    <w:name w:val="ListLabel 2960"/>
    <w:qFormat/>
    <w:rsid w:val="00A90A76"/>
    <w:rPr>
      <w:rFonts w:cs="Symbol"/>
    </w:rPr>
  </w:style>
  <w:style w:type="character" w:customStyle="1" w:styleId="ListLabel2961">
    <w:name w:val="ListLabel 2961"/>
    <w:qFormat/>
    <w:rsid w:val="00A90A76"/>
    <w:rPr>
      <w:rFonts w:cs="Courier New"/>
    </w:rPr>
  </w:style>
  <w:style w:type="character" w:customStyle="1" w:styleId="ListLabel2962">
    <w:name w:val="ListLabel 2962"/>
    <w:qFormat/>
    <w:rsid w:val="00A90A76"/>
    <w:rPr>
      <w:rFonts w:cs="Wingdings"/>
    </w:rPr>
  </w:style>
  <w:style w:type="character" w:customStyle="1" w:styleId="ListLabel2963">
    <w:name w:val="ListLabel 2963"/>
    <w:qFormat/>
    <w:rsid w:val="00A90A76"/>
    <w:rPr>
      <w:rFonts w:cs="Symbol"/>
    </w:rPr>
  </w:style>
  <w:style w:type="character" w:customStyle="1" w:styleId="ListLabel2964">
    <w:name w:val="ListLabel 2964"/>
    <w:qFormat/>
    <w:rsid w:val="00A90A76"/>
    <w:rPr>
      <w:rFonts w:cs="Courier New"/>
    </w:rPr>
  </w:style>
  <w:style w:type="character" w:customStyle="1" w:styleId="ListLabel2965">
    <w:name w:val="ListLabel 2965"/>
    <w:qFormat/>
    <w:rsid w:val="00A90A76"/>
    <w:rPr>
      <w:rFonts w:cs="Wingdings"/>
    </w:rPr>
  </w:style>
  <w:style w:type="character" w:customStyle="1" w:styleId="ListLabel2966">
    <w:name w:val="ListLabel 2966"/>
    <w:qFormat/>
    <w:rsid w:val="00A90A76"/>
    <w:rPr>
      <w:rFonts w:cs="Symbol"/>
    </w:rPr>
  </w:style>
  <w:style w:type="character" w:customStyle="1" w:styleId="ListLabel2967">
    <w:name w:val="ListLabel 2967"/>
    <w:qFormat/>
    <w:rsid w:val="00A90A76"/>
    <w:rPr>
      <w:rFonts w:cs="Courier New"/>
    </w:rPr>
  </w:style>
  <w:style w:type="character" w:customStyle="1" w:styleId="ListLabel2968">
    <w:name w:val="ListLabel 2968"/>
    <w:qFormat/>
    <w:rsid w:val="00A90A76"/>
    <w:rPr>
      <w:rFonts w:cs="Wingdings"/>
    </w:rPr>
  </w:style>
  <w:style w:type="character" w:customStyle="1" w:styleId="ListLabel2969">
    <w:name w:val="ListLabel 2969"/>
    <w:qFormat/>
    <w:rsid w:val="00A90A76"/>
    <w:rPr>
      <w:rFonts w:cs="Symbol"/>
    </w:rPr>
  </w:style>
  <w:style w:type="character" w:customStyle="1" w:styleId="ListLabel2970">
    <w:name w:val="ListLabel 2970"/>
    <w:qFormat/>
    <w:rsid w:val="00A90A76"/>
    <w:rPr>
      <w:rFonts w:cs="Courier New"/>
    </w:rPr>
  </w:style>
  <w:style w:type="character" w:customStyle="1" w:styleId="ListLabel2971">
    <w:name w:val="ListLabel 2971"/>
    <w:qFormat/>
    <w:rsid w:val="00A90A76"/>
    <w:rPr>
      <w:rFonts w:cs="Wingdings"/>
    </w:rPr>
  </w:style>
  <w:style w:type="character" w:customStyle="1" w:styleId="ListLabel2972">
    <w:name w:val="ListLabel 2972"/>
    <w:qFormat/>
    <w:rsid w:val="00A90A76"/>
    <w:rPr>
      <w:rFonts w:cs="Symbol"/>
    </w:rPr>
  </w:style>
  <w:style w:type="character" w:customStyle="1" w:styleId="ListLabel2973">
    <w:name w:val="ListLabel 2973"/>
    <w:qFormat/>
    <w:rsid w:val="00A90A76"/>
    <w:rPr>
      <w:rFonts w:cs="Courier New"/>
    </w:rPr>
  </w:style>
  <w:style w:type="character" w:customStyle="1" w:styleId="ListLabel2974">
    <w:name w:val="ListLabel 2974"/>
    <w:qFormat/>
    <w:rsid w:val="00A90A76"/>
    <w:rPr>
      <w:rFonts w:cs="Wingdings"/>
    </w:rPr>
  </w:style>
  <w:style w:type="character" w:customStyle="1" w:styleId="ListLabel2975">
    <w:name w:val="ListLabel 2975"/>
    <w:qFormat/>
    <w:rsid w:val="00A90A76"/>
    <w:rPr>
      <w:rFonts w:cs="Symbol"/>
    </w:rPr>
  </w:style>
  <w:style w:type="character" w:customStyle="1" w:styleId="ListLabel2976">
    <w:name w:val="ListLabel 2976"/>
    <w:qFormat/>
    <w:rsid w:val="00A90A76"/>
    <w:rPr>
      <w:rFonts w:cs="Courier New"/>
    </w:rPr>
  </w:style>
  <w:style w:type="character" w:customStyle="1" w:styleId="ListLabel2977">
    <w:name w:val="ListLabel 2977"/>
    <w:qFormat/>
    <w:rsid w:val="00A90A76"/>
    <w:rPr>
      <w:rFonts w:cs="Wingdings"/>
    </w:rPr>
  </w:style>
  <w:style w:type="character" w:customStyle="1" w:styleId="ListLabel2978">
    <w:name w:val="ListLabel 2978"/>
    <w:qFormat/>
    <w:rsid w:val="00A90A76"/>
    <w:rPr>
      <w:rFonts w:cs="Symbol"/>
    </w:rPr>
  </w:style>
  <w:style w:type="character" w:customStyle="1" w:styleId="ListLabel2979">
    <w:name w:val="ListLabel 2979"/>
    <w:qFormat/>
    <w:rsid w:val="00A90A76"/>
    <w:rPr>
      <w:rFonts w:cs="Courier New"/>
    </w:rPr>
  </w:style>
  <w:style w:type="character" w:customStyle="1" w:styleId="ListLabel2980">
    <w:name w:val="ListLabel 2980"/>
    <w:qFormat/>
    <w:rsid w:val="00A90A76"/>
    <w:rPr>
      <w:rFonts w:cs="Wingdings"/>
    </w:rPr>
  </w:style>
  <w:style w:type="character" w:customStyle="1" w:styleId="ListLabel2981">
    <w:name w:val="ListLabel 2981"/>
    <w:qFormat/>
    <w:rsid w:val="00A90A76"/>
    <w:rPr>
      <w:rFonts w:cs="Symbol"/>
    </w:rPr>
  </w:style>
  <w:style w:type="character" w:customStyle="1" w:styleId="ListLabel2982">
    <w:name w:val="ListLabel 2982"/>
    <w:qFormat/>
    <w:rsid w:val="00A90A76"/>
    <w:rPr>
      <w:rFonts w:cs="Courier New"/>
    </w:rPr>
  </w:style>
  <w:style w:type="character" w:customStyle="1" w:styleId="ListLabel2983">
    <w:name w:val="ListLabel 2983"/>
    <w:qFormat/>
    <w:rsid w:val="00A90A76"/>
    <w:rPr>
      <w:rFonts w:cs="Wingdings"/>
    </w:rPr>
  </w:style>
  <w:style w:type="character" w:customStyle="1" w:styleId="ListLabel2984">
    <w:name w:val="ListLabel 2984"/>
    <w:qFormat/>
    <w:rsid w:val="00A90A76"/>
    <w:rPr>
      <w:rFonts w:cs="Symbol"/>
    </w:rPr>
  </w:style>
  <w:style w:type="character" w:customStyle="1" w:styleId="ListLabel2985">
    <w:name w:val="ListLabel 2985"/>
    <w:qFormat/>
    <w:rsid w:val="00A90A76"/>
    <w:rPr>
      <w:rFonts w:cs="Courier New"/>
    </w:rPr>
  </w:style>
  <w:style w:type="character" w:customStyle="1" w:styleId="ListLabel2986">
    <w:name w:val="ListLabel 2986"/>
    <w:qFormat/>
    <w:rsid w:val="00A90A76"/>
    <w:rPr>
      <w:rFonts w:cs="Wingdings"/>
    </w:rPr>
  </w:style>
  <w:style w:type="character" w:customStyle="1" w:styleId="ListLabel2987">
    <w:name w:val="ListLabel 2987"/>
    <w:qFormat/>
    <w:rsid w:val="00A90A76"/>
    <w:rPr>
      <w:rFonts w:cs="Symbol"/>
    </w:rPr>
  </w:style>
  <w:style w:type="character" w:customStyle="1" w:styleId="ListLabel2988">
    <w:name w:val="ListLabel 2988"/>
    <w:qFormat/>
    <w:rsid w:val="00A90A76"/>
    <w:rPr>
      <w:rFonts w:cs="Courier New"/>
    </w:rPr>
  </w:style>
  <w:style w:type="character" w:customStyle="1" w:styleId="ListLabel2989">
    <w:name w:val="ListLabel 2989"/>
    <w:qFormat/>
    <w:rsid w:val="00A90A76"/>
    <w:rPr>
      <w:rFonts w:cs="Wingdings"/>
    </w:rPr>
  </w:style>
  <w:style w:type="character" w:customStyle="1" w:styleId="ListLabel2990">
    <w:name w:val="ListLabel 2990"/>
    <w:qFormat/>
    <w:rsid w:val="00A90A76"/>
    <w:rPr>
      <w:rFonts w:cs="Symbol"/>
    </w:rPr>
  </w:style>
  <w:style w:type="character" w:customStyle="1" w:styleId="ListLabel2991">
    <w:name w:val="ListLabel 2991"/>
    <w:qFormat/>
    <w:rsid w:val="00A90A76"/>
    <w:rPr>
      <w:rFonts w:cs="Courier New"/>
    </w:rPr>
  </w:style>
  <w:style w:type="character" w:customStyle="1" w:styleId="ListLabel2992">
    <w:name w:val="ListLabel 2992"/>
    <w:qFormat/>
    <w:rsid w:val="00A90A76"/>
    <w:rPr>
      <w:rFonts w:cs="Wingdings"/>
    </w:rPr>
  </w:style>
  <w:style w:type="character" w:customStyle="1" w:styleId="ListLabel2993">
    <w:name w:val="ListLabel 2993"/>
    <w:qFormat/>
    <w:rsid w:val="00A90A76"/>
    <w:rPr>
      <w:rFonts w:cs="Symbol"/>
    </w:rPr>
  </w:style>
  <w:style w:type="character" w:customStyle="1" w:styleId="ListLabel2994">
    <w:name w:val="ListLabel 2994"/>
    <w:qFormat/>
    <w:rsid w:val="00A90A76"/>
    <w:rPr>
      <w:rFonts w:cs="Courier New"/>
    </w:rPr>
  </w:style>
  <w:style w:type="character" w:customStyle="1" w:styleId="ListLabel2995">
    <w:name w:val="ListLabel 2995"/>
    <w:qFormat/>
    <w:rsid w:val="00A90A76"/>
    <w:rPr>
      <w:rFonts w:cs="Wingdings"/>
    </w:rPr>
  </w:style>
  <w:style w:type="character" w:customStyle="1" w:styleId="ListLabel2996">
    <w:name w:val="ListLabel 2996"/>
    <w:qFormat/>
    <w:rsid w:val="00A90A76"/>
    <w:rPr>
      <w:rFonts w:cs="Symbol"/>
    </w:rPr>
  </w:style>
  <w:style w:type="character" w:customStyle="1" w:styleId="ListLabel2997">
    <w:name w:val="ListLabel 2997"/>
    <w:qFormat/>
    <w:rsid w:val="00A90A76"/>
    <w:rPr>
      <w:rFonts w:cs="Courier New"/>
    </w:rPr>
  </w:style>
  <w:style w:type="character" w:customStyle="1" w:styleId="ListLabel2998">
    <w:name w:val="ListLabel 2998"/>
    <w:qFormat/>
    <w:rsid w:val="00A90A76"/>
    <w:rPr>
      <w:rFonts w:cs="Wingdings"/>
    </w:rPr>
  </w:style>
  <w:style w:type="character" w:customStyle="1" w:styleId="ListLabel2999">
    <w:name w:val="ListLabel 2999"/>
    <w:qFormat/>
    <w:rsid w:val="00A90A76"/>
    <w:rPr>
      <w:rFonts w:cs="Symbol"/>
    </w:rPr>
  </w:style>
  <w:style w:type="character" w:customStyle="1" w:styleId="ListLabel3000">
    <w:name w:val="ListLabel 3000"/>
    <w:qFormat/>
    <w:rsid w:val="00A90A76"/>
    <w:rPr>
      <w:rFonts w:cs="Courier New"/>
    </w:rPr>
  </w:style>
  <w:style w:type="character" w:customStyle="1" w:styleId="ListLabel3001">
    <w:name w:val="ListLabel 3001"/>
    <w:qFormat/>
    <w:rsid w:val="00A90A76"/>
    <w:rPr>
      <w:rFonts w:cs="Wingdings"/>
    </w:rPr>
  </w:style>
  <w:style w:type="character" w:customStyle="1" w:styleId="ListLabel3002">
    <w:name w:val="ListLabel 3002"/>
    <w:qFormat/>
    <w:rsid w:val="00A90A76"/>
    <w:rPr>
      <w:rFonts w:cs="Symbol"/>
    </w:rPr>
  </w:style>
  <w:style w:type="character" w:customStyle="1" w:styleId="ListLabel3003">
    <w:name w:val="ListLabel 3003"/>
    <w:qFormat/>
    <w:rsid w:val="00A90A76"/>
    <w:rPr>
      <w:rFonts w:cs="Courier New"/>
    </w:rPr>
  </w:style>
  <w:style w:type="character" w:customStyle="1" w:styleId="ListLabel3004">
    <w:name w:val="ListLabel 3004"/>
    <w:qFormat/>
    <w:rsid w:val="00A90A76"/>
    <w:rPr>
      <w:rFonts w:cs="Wingdings"/>
    </w:rPr>
  </w:style>
  <w:style w:type="character" w:customStyle="1" w:styleId="ListLabel3005">
    <w:name w:val="ListLabel 3005"/>
    <w:qFormat/>
    <w:rsid w:val="00A90A76"/>
    <w:rPr>
      <w:rFonts w:cs="Symbol"/>
    </w:rPr>
  </w:style>
  <w:style w:type="character" w:customStyle="1" w:styleId="ListLabel3006">
    <w:name w:val="ListLabel 3006"/>
    <w:qFormat/>
    <w:rsid w:val="00A90A76"/>
    <w:rPr>
      <w:rFonts w:cs="Courier New"/>
    </w:rPr>
  </w:style>
  <w:style w:type="character" w:customStyle="1" w:styleId="ListLabel3007">
    <w:name w:val="ListLabel 3007"/>
    <w:qFormat/>
    <w:rsid w:val="00A90A76"/>
    <w:rPr>
      <w:rFonts w:cs="Wingdings"/>
    </w:rPr>
  </w:style>
  <w:style w:type="character" w:customStyle="1" w:styleId="ListLabel3008">
    <w:name w:val="ListLabel 3008"/>
    <w:qFormat/>
    <w:rsid w:val="00A90A76"/>
    <w:rPr>
      <w:rFonts w:cs="Symbol"/>
    </w:rPr>
  </w:style>
  <w:style w:type="character" w:customStyle="1" w:styleId="ListLabel3009">
    <w:name w:val="ListLabel 3009"/>
    <w:qFormat/>
    <w:rsid w:val="00A90A76"/>
    <w:rPr>
      <w:rFonts w:cs="Courier New"/>
    </w:rPr>
  </w:style>
  <w:style w:type="character" w:customStyle="1" w:styleId="ListLabel3010">
    <w:name w:val="ListLabel 3010"/>
    <w:qFormat/>
    <w:rsid w:val="00A90A76"/>
    <w:rPr>
      <w:rFonts w:cs="Wingdings"/>
    </w:rPr>
  </w:style>
  <w:style w:type="character" w:customStyle="1" w:styleId="ListLabel3011">
    <w:name w:val="ListLabel 3011"/>
    <w:qFormat/>
    <w:rsid w:val="00A90A76"/>
    <w:rPr>
      <w:rFonts w:cs="Symbol"/>
    </w:rPr>
  </w:style>
  <w:style w:type="character" w:customStyle="1" w:styleId="ListLabel3012">
    <w:name w:val="ListLabel 3012"/>
    <w:qFormat/>
    <w:rsid w:val="00A90A76"/>
    <w:rPr>
      <w:rFonts w:cs="Courier New"/>
    </w:rPr>
  </w:style>
  <w:style w:type="character" w:customStyle="1" w:styleId="ListLabel3013">
    <w:name w:val="ListLabel 3013"/>
    <w:qFormat/>
    <w:rsid w:val="00A90A76"/>
    <w:rPr>
      <w:rFonts w:cs="Wingdings"/>
    </w:rPr>
  </w:style>
  <w:style w:type="character" w:customStyle="1" w:styleId="ListLabel3014">
    <w:name w:val="ListLabel 3014"/>
    <w:qFormat/>
    <w:rsid w:val="00A90A76"/>
    <w:rPr>
      <w:rFonts w:cs="Symbol"/>
    </w:rPr>
  </w:style>
  <w:style w:type="character" w:customStyle="1" w:styleId="ListLabel3015">
    <w:name w:val="ListLabel 3015"/>
    <w:qFormat/>
    <w:rsid w:val="00A90A76"/>
    <w:rPr>
      <w:rFonts w:cs="Courier New"/>
    </w:rPr>
  </w:style>
  <w:style w:type="character" w:customStyle="1" w:styleId="ListLabel3016">
    <w:name w:val="ListLabel 3016"/>
    <w:qFormat/>
    <w:rsid w:val="00A90A76"/>
    <w:rPr>
      <w:rFonts w:cs="Wingdings"/>
    </w:rPr>
  </w:style>
  <w:style w:type="character" w:customStyle="1" w:styleId="ListLabel3017">
    <w:name w:val="ListLabel 3017"/>
    <w:qFormat/>
    <w:rsid w:val="00A90A76"/>
    <w:rPr>
      <w:rFonts w:cs="Symbol"/>
    </w:rPr>
  </w:style>
  <w:style w:type="character" w:customStyle="1" w:styleId="ListLabel3018">
    <w:name w:val="ListLabel 3018"/>
    <w:qFormat/>
    <w:rsid w:val="00A90A76"/>
    <w:rPr>
      <w:rFonts w:cs="Calibri"/>
    </w:rPr>
  </w:style>
  <w:style w:type="character" w:customStyle="1" w:styleId="ListLabel3019">
    <w:name w:val="ListLabel 3019"/>
    <w:qFormat/>
    <w:rsid w:val="00A90A76"/>
    <w:rPr>
      <w:rFonts w:cs="Wingdings"/>
    </w:rPr>
  </w:style>
  <w:style w:type="character" w:customStyle="1" w:styleId="ListLabel3020">
    <w:name w:val="ListLabel 3020"/>
    <w:qFormat/>
    <w:rsid w:val="00A90A76"/>
    <w:rPr>
      <w:rFonts w:cs="Symbol"/>
    </w:rPr>
  </w:style>
  <w:style w:type="character" w:customStyle="1" w:styleId="ListLabel3021">
    <w:name w:val="ListLabel 3021"/>
    <w:qFormat/>
    <w:rsid w:val="00A90A76"/>
    <w:rPr>
      <w:rFonts w:cs="Courier New"/>
    </w:rPr>
  </w:style>
  <w:style w:type="character" w:customStyle="1" w:styleId="ListLabel3022">
    <w:name w:val="ListLabel 3022"/>
    <w:qFormat/>
    <w:rsid w:val="00A90A76"/>
    <w:rPr>
      <w:rFonts w:cs="Wingdings"/>
    </w:rPr>
  </w:style>
  <w:style w:type="character" w:customStyle="1" w:styleId="ListLabel3023">
    <w:name w:val="ListLabel 3023"/>
    <w:qFormat/>
    <w:rsid w:val="00A90A76"/>
    <w:rPr>
      <w:rFonts w:cs="Symbol"/>
    </w:rPr>
  </w:style>
  <w:style w:type="character" w:customStyle="1" w:styleId="ListLabel3024">
    <w:name w:val="ListLabel 3024"/>
    <w:qFormat/>
    <w:rsid w:val="00A90A76"/>
    <w:rPr>
      <w:rFonts w:cs="Courier New"/>
    </w:rPr>
  </w:style>
  <w:style w:type="character" w:customStyle="1" w:styleId="ListLabel3025">
    <w:name w:val="ListLabel 3025"/>
    <w:qFormat/>
    <w:rsid w:val="00A90A76"/>
    <w:rPr>
      <w:rFonts w:cs="Wingdings"/>
    </w:rPr>
  </w:style>
  <w:style w:type="character" w:customStyle="1" w:styleId="ListLabel3026">
    <w:name w:val="ListLabel 3026"/>
    <w:qFormat/>
    <w:rsid w:val="00A90A76"/>
    <w:rPr>
      <w:rFonts w:cs="Symbol"/>
    </w:rPr>
  </w:style>
  <w:style w:type="character" w:customStyle="1" w:styleId="ListLabel3027">
    <w:name w:val="ListLabel 3027"/>
    <w:qFormat/>
    <w:rsid w:val="00A90A76"/>
    <w:rPr>
      <w:rFonts w:cs="Courier New"/>
    </w:rPr>
  </w:style>
  <w:style w:type="character" w:customStyle="1" w:styleId="ListLabel3028">
    <w:name w:val="ListLabel 3028"/>
    <w:qFormat/>
    <w:rsid w:val="00A90A76"/>
    <w:rPr>
      <w:rFonts w:cs="Wingdings"/>
    </w:rPr>
  </w:style>
  <w:style w:type="character" w:customStyle="1" w:styleId="ListLabel3029">
    <w:name w:val="ListLabel 3029"/>
    <w:qFormat/>
    <w:rsid w:val="00A90A76"/>
    <w:rPr>
      <w:rFonts w:cs="Symbol"/>
    </w:rPr>
  </w:style>
  <w:style w:type="character" w:customStyle="1" w:styleId="ListLabel3030">
    <w:name w:val="ListLabel 3030"/>
    <w:qFormat/>
    <w:rsid w:val="00A90A76"/>
    <w:rPr>
      <w:rFonts w:cs="Courier New"/>
    </w:rPr>
  </w:style>
  <w:style w:type="character" w:customStyle="1" w:styleId="ListLabel3031">
    <w:name w:val="ListLabel 3031"/>
    <w:qFormat/>
    <w:rsid w:val="00A90A76"/>
    <w:rPr>
      <w:rFonts w:cs="Wingdings"/>
    </w:rPr>
  </w:style>
  <w:style w:type="character" w:customStyle="1" w:styleId="ListLabel3032">
    <w:name w:val="ListLabel 3032"/>
    <w:qFormat/>
    <w:rsid w:val="00A90A76"/>
    <w:rPr>
      <w:rFonts w:cs="Symbol"/>
    </w:rPr>
  </w:style>
  <w:style w:type="character" w:customStyle="1" w:styleId="ListLabel3033">
    <w:name w:val="ListLabel 3033"/>
    <w:qFormat/>
    <w:rsid w:val="00A90A76"/>
    <w:rPr>
      <w:rFonts w:cs="Courier New"/>
    </w:rPr>
  </w:style>
  <w:style w:type="character" w:customStyle="1" w:styleId="ListLabel3034">
    <w:name w:val="ListLabel 3034"/>
    <w:qFormat/>
    <w:rsid w:val="00A90A76"/>
    <w:rPr>
      <w:rFonts w:cs="Wingdings"/>
    </w:rPr>
  </w:style>
  <w:style w:type="character" w:customStyle="1" w:styleId="ListLabel3035">
    <w:name w:val="ListLabel 3035"/>
    <w:qFormat/>
    <w:rsid w:val="00A90A76"/>
    <w:rPr>
      <w:rFonts w:cs="Symbol"/>
    </w:rPr>
  </w:style>
  <w:style w:type="character" w:customStyle="1" w:styleId="ListLabel3036">
    <w:name w:val="ListLabel 3036"/>
    <w:qFormat/>
    <w:rsid w:val="00A90A76"/>
    <w:rPr>
      <w:rFonts w:cs="Courier New"/>
    </w:rPr>
  </w:style>
  <w:style w:type="character" w:customStyle="1" w:styleId="ListLabel3037">
    <w:name w:val="ListLabel 3037"/>
    <w:qFormat/>
    <w:rsid w:val="00A90A76"/>
    <w:rPr>
      <w:rFonts w:cs="Wingdings"/>
    </w:rPr>
  </w:style>
  <w:style w:type="character" w:customStyle="1" w:styleId="ListLabel3038">
    <w:name w:val="ListLabel 3038"/>
    <w:qFormat/>
    <w:rsid w:val="00A90A76"/>
    <w:rPr>
      <w:rFonts w:cs="Symbol"/>
    </w:rPr>
  </w:style>
  <w:style w:type="character" w:customStyle="1" w:styleId="ListLabel3039">
    <w:name w:val="ListLabel 3039"/>
    <w:qFormat/>
    <w:rsid w:val="00A90A76"/>
    <w:rPr>
      <w:rFonts w:cs="Courier New"/>
    </w:rPr>
  </w:style>
  <w:style w:type="character" w:customStyle="1" w:styleId="ListLabel3040">
    <w:name w:val="ListLabel 3040"/>
    <w:qFormat/>
    <w:rsid w:val="00A90A76"/>
    <w:rPr>
      <w:rFonts w:cs="Wingdings"/>
    </w:rPr>
  </w:style>
  <w:style w:type="character" w:customStyle="1" w:styleId="ListLabel3041">
    <w:name w:val="ListLabel 3041"/>
    <w:qFormat/>
    <w:rsid w:val="00A90A76"/>
    <w:rPr>
      <w:rFonts w:cs="Symbol"/>
    </w:rPr>
  </w:style>
  <w:style w:type="character" w:customStyle="1" w:styleId="ListLabel3042">
    <w:name w:val="ListLabel 3042"/>
    <w:qFormat/>
    <w:rsid w:val="00A90A76"/>
    <w:rPr>
      <w:rFonts w:cs="Courier New"/>
    </w:rPr>
  </w:style>
  <w:style w:type="character" w:customStyle="1" w:styleId="ListLabel3043">
    <w:name w:val="ListLabel 3043"/>
    <w:qFormat/>
    <w:rsid w:val="00A90A76"/>
    <w:rPr>
      <w:rFonts w:cs="Wingdings"/>
    </w:rPr>
  </w:style>
  <w:style w:type="character" w:customStyle="1" w:styleId="ListLabel3044">
    <w:name w:val="ListLabel 3044"/>
    <w:qFormat/>
    <w:rsid w:val="00A90A76"/>
    <w:rPr>
      <w:rFonts w:cs="Symbol"/>
    </w:rPr>
  </w:style>
  <w:style w:type="character" w:customStyle="1" w:styleId="ListLabel3045">
    <w:name w:val="ListLabel 3045"/>
    <w:qFormat/>
    <w:rsid w:val="00A90A76"/>
    <w:rPr>
      <w:rFonts w:cs="Courier New"/>
    </w:rPr>
  </w:style>
  <w:style w:type="character" w:customStyle="1" w:styleId="ListLabel3046">
    <w:name w:val="ListLabel 3046"/>
    <w:qFormat/>
    <w:rsid w:val="00A90A76"/>
    <w:rPr>
      <w:rFonts w:cs="Wingdings"/>
    </w:rPr>
  </w:style>
  <w:style w:type="character" w:customStyle="1" w:styleId="ListLabel3047">
    <w:name w:val="ListLabel 3047"/>
    <w:qFormat/>
    <w:rsid w:val="00A90A76"/>
    <w:rPr>
      <w:rFonts w:cs="Symbol"/>
    </w:rPr>
  </w:style>
  <w:style w:type="character" w:customStyle="1" w:styleId="ListLabel3048">
    <w:name w:val="ListLabel 3048"/>
    <w:qFormat/>
    <w:rsid w:val="00A90A76"/>
    <w:rPr>
      <w:rFonts w:cs="Courier New"/>
    </w:rPr>
  </w:style>
  <w:style w:type="character" w:customStyle="1" w:styleId="ListLabel3049">
    <w:name w:val="ListLabel 3049"/>
    <w:qFormat/>
    <w:rsid w:val="00A90A76"/>
    <w:rPr>
      <w:rFonts w:cs="Wingdings"/>
    </w:rPr>
  </w:style>
  <w:style w:type="character" w:customStyle="1" w:styleId="ListLabel3050">
    <w:name w:val="ListLabel 3050"/>
    <w:qFormat/>
    <w:rsid w:val="00A90A76"/>
    <w:rPr>
      <w:rFonts w:cs="Symbol"/>
    </w:rPr>
  </w:style>
  <w:style w:type="character" w:customStyle="1" w:styleId="ListLabel3051">
    <w:name w:val="ListLabel 3051"/>
    <w:qFormat/>
    <w:rsid w:val="00A90A76"/>
    <w:rPr>
      <w:rFonts w:cs="Courier New"/>
    </w:rPr>
  </w:style>
  <w:style w:type="character" w:customStyle="1" w:styleId="ListLabel3052">
    <w:name w:val="ListLabel 3052"/>
    <w:qFormat/>
    <w:rsid w:val="00A90A76"/>
    <w:rPr>
      <w:rFonts w:cs="Wingdings"/>
    </w:rPr>
  </w:style>
  <w:style w:type="character" w:customStyle="1" w:styleId="ListLabel3053">
    <w:name w:val="ListLabel 3053"/>
    <w:qFormat/>
    <w:rsid w:val="00A90A76"/>
    <w:rPr>
      <w:rFonts w:cs="Symbol"/>
    </w:rPr>
  </w:style>
  <w:style w:type="character" w:customStyle="1" w:styleId="ListLabel3054">
    <w:name w:val="ListLabel 3054"/>
    <w:qFormat/>
    <w:rsid w:val="00A90A76"/>
    <w:rPr>
      <w:rFonts w:cs="Courier New"/>
    </w:rPr>
  </w:style>
  <w:style w:type="character" w:customStyle="1" w:styleId="ListLabel3055">
    <w:name w:val="ListLabel 3055"/>
    <w:qFormat/>
    <w:rsid w:val="00A90A76"/>
    <w:rPr>
      <w:rFonts w:cs="Wingdings"/>
    </w:rPr>
  </w:style>
  <w:style w:type="character" w:customStyle="1" w:styleId="ListLabel3056">
    <w:name w:val="ListLabel 3056"/>
    <w:qFormat/>
    <w:rsid w:val="00A90A76"/>
    <w:rPr>
      <w:rFonts w:cs="Symbol"/>
    </w:rPr>
  </w:style>
  <w:style w:type="character" w:customStyle="1" w:styleId="ListLabel3057">
    <w:name w:val="ListLabel 3057"/>
    <w:qFormat/>
    <w:rsid w:val="00A90A76"/>
    <w:rPr>
      <w:rFonts w:cs="Courier New"/>
    </w:rPr>
  </w:style>
  <w:style w:type="character" w:customStyle="1" w:styleId="ListLabel3058">
    <w:name w:val="ListLabel 3058"/>
    <w:qFormat/>
    <w:rsid w:val="00A90A76"/>
    <w:rPr>
      <w:rFonts w:cs="Wingdings"/>
    </w:rPr>
  </w:style>
  <w:style w:type="character" w:customStyle="1" w:styleId="ListLabel3059">
    <w:name w:val="ListLabel 3059"/>
    <w:qFormat/>
    <w:rsid w:val="00A90A76"/>
    <w:rPr>
      <w:rFonts w:cs="Symbol"/>
    </w:rPr>
  </w:style>
  <w:style w:type="character" w:customStyle="1" w:styleId="ListLabel3060">
    <w:name w:val="ListLabel 3060"/>
    <w:qFormat/>
    <w:rsid w:val="00A90A76"/>
    <w:rPr>
      <w:rFonts w:cs="Courier New"/>
    </w:rPr>
  </w:style>
  <w:style w:type="character" w:customStyle="1" w:styleId="ListLabel3061">
    <w:name w:val="ListLabel 3061"/>
    <w:qFormat/>
    <w:rsid w:val="00A90A76"/>
    <w:rPr>
      <w:rFonts w:cs="Wingdings"/>
    </w:rPr>
  </w:style>
  <w:style w:type="character" w:customStyle="1" w:styleId="ListLabel3062">
    <w:name w:val="ListLabel 3062"/>
    <w:qFormat/>
    <w:rsid w:val="00A90A76"/>
    <w:rPr>
      <w:rFonts w:cs="Symbol"/>
    </w:rPr>
  </w:style>
  <w:style w:type="character" w:customStyle="1" w:styleId="ListLabel3063">
    <w:name w:val="ListLabel 3063"/>
    <w:qFormat/>
    <w:rsid w:val="00A90A76"/>
    <w:rPr>
      <w:rFonts w:cs="Courier New"/>
    </w:rPr>
  </w:style>
  <w:style w:type="character" w:customStyle="1" w:styleId="ListLabel3064">
    <w:name w:val="ListLabel 3064"/>
    <w:qFormat/>
    <w:rsid w:val="00A90A76"/>
    <w:rPr>
      <w:rFonts w:cs="Wingdings"/>
    </w:rPr>
  </w:style>
  <w:style w:type="character" w:customStyle="1" w:styleId="ListLabel3065">
    <w:name w:val="ListLabel 3065"/>
    <w:qFormat/>
    <w:rsid w:val="00A90A76"/>
    <w:rPr>
      <w:rFonts w:cs="Symbol"/>
    </w:rPr>
  </w:style>
  <w:style w:type="character" w:customStyle="1" w:styleId="ListLabel3066">
    <w:name w:val="ListLabel 3066"/>
    <w:qFormat/>
    <w:rsid w:val="00A90A76"/>
    <w:rPr>
      <w:rFonts w:cs="Courier New"/>
    </w:rPr>
  </w:style>
  <w:style w:type="character" w:customStyle="1" w:styleId="ListLabel3067">
    <w:name w:val="ListLabel 3067"/>
    <w:qFormat/>
    <w:rsid w:val="00A90A76"/>
    <w:rPr>
      <w:rFonts w:cs="Wingdings"/>
    </w:rPr>
  </w:style>
  <w:style w:type="character" w:customStyle="1" w:styleId="ListLabel3068">
    <w:name w:val="ListLabel 3068"/>
    <w:qFormat/>
    <w:rsid w:val="00A90A76"/>
    <w:rPr>
      <w:rFonts w:cs="Symbol"/>
    </w:rPr>
  </w:style>
  <w:style w:type="character" w:customStyle="1" w:styleId="ListLabel3069">
    <w:name w:val="ListLabel 3069"/>
    <w:qFormat/>
    <w:rsid w:val="00A90A76"/>
    <w:rPr>
      <w:rFonts w:cs="Courier New"/>
    </w:rPr>
  </w:style>
  <w:style w:type="character" w:customStyle="1" w:styleId="ListLabel3070">
    <w:name w:val="ListLabel 3070"/>
    <w:qFormat/>
    <w:rsid w:val="00A90A76"/>
    <w:rPr>
      <w:rFonts w:cs="Wingdings"/>
    </w:rPr>
  </w:style>
  <w:style w:type="character" w:customStyle="1" w:styleId="ListLabel3071">
    <w:name w:val="ListLabel 3071"/>
    <w:qFormat/>
    <w:rsid w:val="00A90A76"/>
    <w:rPr>
      <w:rFonts w:cs="Symbol"/>
    </w:rPr>
  </w:style>
  <w:style w:type="character" w:customStyle="1" w:styleId="ListLabel3072">
    <w:name w:val="ListLabel 3072"/>
    <w:qFormat/>
    <w:rsid w:val="00A90A76"/>
    <w:rPr>
      <w:rFonts w:cs="Courier New"/>
    </w:rPr>
  </w:style>
  <w:style w:type="character" w:customStyle="1" w:styleId="ListLabel3073">
    <w:name w:val="ListLabel 3073"/>
    <w:qFormat/>
    <w:rsid w:val="00A90A76"/>
    <w:rPr>
      <w:rFonts w:cs="Wingdings"/>
    </w:rPr>
  </w:style>
  <w:style w:type="character" w:customStyle="1" w:styleId="ListLabel3074">
    <w:name w:val="ListLabel 3074"/>
    <w:qFormat/>
    <w:rsid w:val="00A90A76"/>
    <w:rPr>
      <w:rFonts w:cs="Symbol"/>
    </w:rPr>
  </w:style>
  <w:style w:type="character" w:customStyle="1" w:styleId="ListLabel3075">
    <w:name w:val="ListLabel 3075"/>
    <w:qFormat/>
    <w:rsid w:val="00A90A76"/>
    <w:rPr>
      <w:rFonts w:cs="Courier New"/>
    </w:rPr>
  </w:style>
  <w:style w:type="character" w:customStyle="1" w:styleId="ListLabel3076">
    <w:name w:val="ListLabel 3076"/>
    <w:qFormat/>
    <w:rsid w:val="00A90A76"/>
    <w:rPr>
      <w:rFonts w:cs="Wingdings"/>
    </w:rPr>
  </w:style>
  <w:style w:type="character" w:customStyle="1" w:styleId="ListLabel3077">
    <w:name w:val="ListLabel 3077"/>
    <w:qFormat/>
    <w:rsid w:val="00A90A76"/>
    <w:rPr>
      <w:rFonts w:cs="Symbol"/>
    </w:rPr>
  </w:style>
  <w:style w:type="character" w:customStyle="1" w:styleId="ListLabel3078">
    <w:name w:val="ListLabel 3078"/>
    <w:qFormat/>
    <w:rsid w:val="00A90A76"/>
    <w:rPr>
      <w:rFonts w:cs="Courier New"/>
    </w:rPr>
  </w:style>
  <w:style w:type="character" w:customStyle="1" w:styleId="ListLabel3079">
    <w:name w:val="ListLabel 3079"/>
    <w:qFormat/>
    <w:rsid w:val="00A90A76"/>
    <w:rPr>
      <w:rFonts w:cs="Wingdings"/>
    </w:rPr>
  </w:style>
  <w:style w:type="character" w:customStyle="1" w:styleId="ListLabel3080">
    <w:name w:val="ListLabel 3080"/>
    <w:qFormat/>
    <w:rsid w:val="00A90A76"/>
    <w:rPr>
      <w:rFonts w:cs="Symbol"/>
    </w:rPr>
  </w:style>
  <w:style w:type="character" w:customStyle="1" w:styleId="ListLabel3081">
    <w:name w:val="ListLabel 3081"/>
    <w:qFormat/>
    <w:rsid w:val="00A90A76"/>
    <w:rPr>
      <w:rFonts w:cs="Courier New"/>
    </w:rPr>
  </w:style>
  <w:style w:type="character" w:customStyle="1" w:styleId="ListLabel3082">
    <w:name w:val="ListLabel 3082"/>
    <w:qFormat/>
    <w:rsid w:val="00A90A76"/>
    <w:rPr>
      <w:rFonts w:cs="Wingdings"/>
    </w:rPr>
  </w:style>
  <w:style w:type="character" w:customStyle="1" w:styleId="ListLabel3083">
    <w:name w:val="ListLabel 3083"/>
    <w:qFormat/>
    <w:rsid w:val="00A90A76"/>
    <w:rPr>
      <w:rFonts w:cs="Symbol"/>
    </w:rPr>
  </w:style>
  <w:style w:type="character" w:customStyle="1" w:styleId="ListLabel3084">
    <w:name w:val="ListLabel 3084"/>
    <w:qFormat/>
    <w:rsid w:val="00A90A76"/>
    <w:rPr>
      <w:rFonts w:cs="Courier New"/>
    </w:rPr>
  </w:style>
  <w:style w:type="character" w:customStyle="1" w:styleId="ListLabel3085">
    <w:name w:val="ListLabel 3085"/>
    <w:qFormat/>
    <w:rsid w:val="00A90A76"/>
    <w:rPr>
      <w:rFonts w:cs="Wingdings"/>
    </w:rPr>
  </w:style>
  <w:style w:type="character" w:customStyle="1" w:styleId="ListLabel3086">
    <w:name w:val="ListLabel 3086"/>
    <w:qFormat/>
    <w:rsid w:val="00A90A76"/>
    <w:rPr>
      <w:rFonts w:cs="Symbol"/>
    </w:rPr>
  </w:style>
  <w:style w:type="character" w:customStyle="1" w:styleId="ListLabel3087">
    <w:name w:val="ListLabel 3087"/>
    <w:qFormat/>
    <w:rsid w:val="00A90A76"/>
    <w:rPr>
      <w:rFonts w:cs="Courier New"/>
    </w:rPr>
  </w:style>
  <w:style w:type="character" w:customStyle="1" w:styleId="ListLabel3088">
    <w:name w:val="ListLabel 3088"/>
    <w:qFormat/>
    <w:rsid w:val="00A90A76"/>
    <w:rPr>
      <w:rFonts w:cs="Wingdings"/>
    </w:rPr>
  </w:style>
  <w:style w:type="character" w:customStyle="1" w:styleId="ListLabel3089">
    <w:name w:val="ListLabel 3089"/>
    <w:qFormat/>
    <w:rsid w:val="00A90A76"/>
    <w:rPr>
      <w:rFonts w:cs="Symbol"/>
    </w:rPr>
  </w:style>
  <w:style w:type="character" w:customStyle="1" w:styleId="ListLabel3090">
    <w:name w:val="ListLabel 3090"/>
    <w:qFormat/>
    <w:rsid w:val="00A90A76"/>
    <w:rPr>
      <w:rFonts w:cs="Courier New"/>
    </w:rPr>
  </w:style>
  <w:style w:type="character" w:customStyle="1" w:styleId="ListLabel3091">
    <w:name w:val="ListLabel 3091"/>
    <w:qFormat/>
    <w:rsid w:val="00A90A76"/>
    <w:rPr>
      <w:rFonts w:cs="Wingdings"/>
    </w:rPr>
  </w:style>
  <w:style w:type="character" w:customStyle="1" w:styleId="ListLabel3092">
    <w:name w:val="ListLabel 3092"/>
    <w:qFormat/>
    <w:rsid w:val="00A90A76"/>
    <w:rPr>
      <w:rFonts w:cs="Symbol"/>
    </w:rPr>
  </w:style>
  <w:style w:type="character" w:customStyle="1" w:styleId="ListLabel3093">
    <w:name w:val="ListLabel 3093"/>
    <w:qFormat/>
    <w:rsid w:val="00A90A76"/>
    <w:rPr>
      <w:rFonts w:cs="Courier New"/>
    </w:rPr>
  </w:style>
  <w:style w:type="character" w:customStyle="1" w:styleId="ListLabel3094">
    <w:name w:val="ListLabel 3094"/>
    <w:qFormat/>
    <w:rsid w:val="00A90A76"/>
    <w:rPr>
      <w:rFonts w:cs="Wingdings"/>
    </w:rPr>
  </w:style>
  <w:style w:type="character" w:customStyle="1" w:styleId="ListLabel3095">
    <w:name w:val="ListLabel 3095"/>
    <w:qFormat/>
    <w:rsid w:val="00A90A76"/>
    <w:rPr>
      <w:rFonts w:cs="Symbol"/>
    </w:rPr>
  </w:style>
  <w:style w:type="character" w:customStyle="1" w:styleId="ListLabel3096">
    <w:name w:val="ListLabel 3096"/>
    <w:qFormat/>
    <w:rsid w:val="00A90A76"/>
    <w:rPr>
      <w:rFonts w:cs="Courier New"/>
    </w:rPr>
  </w:style>
  <w:style w:type="character" w:customStyle="1" w:styleId="ListLabel3097">
    <w:name w:val="ListLabel 3097"/>
    <w:qFormat/>
    <w:rsid w:val="00A90A76"/>
    <w:rPr>
      <w:rFonts w:cs="Wingdings"/>
    </w:rPr>
  </w:style>
  <w:style w:type="character" w:customStyle="1" w:styleId="ListLabel3098">
    <w:name w:val="ListLabel 3098"/>
    <w:qFormat/>
    <w:rsid w:val="00A90A76"/>
    <w:rPr>
      <w:rFonts w:cs="Symbol"/>
    </w:rPr>
  </w:style>
  <w:style w:type="character" w:customStyle="1" w:styleId="ListLabel3099">
    <w:name w:val="ListLabel 3099"/>
    <w:qFormat/>
    <w:rsid w:val="00A90A76"/>
    <w:rPr>
      <w:rFonts w:cs="Courier New"/>
    </w:rPr>
  </w:style>
  <w:style w:type="character" w:customStyle="1" w:styleId="ListLabel3100">
    <w:name w:val="ListLabel 3100"/>
    <w:qFormat/>
    <w:rsid w:val="00A90A76"/>
    <w:rPr>
      <w:rFonts w:cs="Wingdings"/>
    </w:rPr>
  </w:style>
  <w:style w:type="character" w:customStyle="1" w:styleId="ListLabel3101">
    <w:name w:val="ListLabel 3101"/>
    <w:qFormat/>
    <w:rsid w:val="00A90A76"/>
    <w:rPr>
      <w:rFonts w:cs="Symbol"/>
    </w:rPr>
  </w:style>
  <w:style w:type="character" w:customStyle="1" w:styleId="ListLabel3102">
    <w:name w:val="ListLabel 3102"/>
    <w:qFormat/>
    <w:rsid w:val="00A90A76"/>
    <w:rPr>
      <w:rFonts w:cs="Courier New"/>
    </w:rPr>
  </w:style>
  <w:style w:type="character" w:customStyle="1" w:styleId="ListLabel3103">
    <w:name w:val="ListLabel 3103"/>
    <w:qFormat/>
    <w:rsid w:val="00A90A76"/>
    <w:rPr>
      <w:rFonts w:cs="Wingdings"/>
    </w:rPr>
  </w:style>
  <w:style w:type="character" w:customStyle="1" w:styleId="ListLabel3104">
    <w:name w:val="ListLabel 3104"/>
    <w:qFormat/>
    <w:rsid w:val="00A90A76"/>
    <w:rPr>
      <w:rFonts w:cs="Symbol"/>
    </w:rPr>
  </w:style>
  <w:style w:type="character" w:customStyle="1" w:styleId="ListLabel3105">
    <w:name w:val="ListLabel 3105"/>
    <w:qFormat/>
    <w:rsid w:val="00A90A76"/>
    <w:rPr>
      <w:rFonts w:cs="Courier New"/>
    </w:rPr>
  </w:style>
  <w:style w:type="character" w:customStyle="1" w:styleId="ListLabel3106">
    <w:name w:val="ListLabel 3106"/>
    <w:qFormat/>
    <w:rsid w:val="00A90A76"/>
    <w:rPr>
      <w:rFonts w:cs="Wingdings"/>
    </w:rPr>
  </w:style>
  <w:style w:type="character" w:customStyle="1" w:styleId="ListLabel3107">
    <w:name w:val="ListLabel 3107"/>
    <w:qFormat/>
    <w:rsid w:val="00A90A76"/>
    <w:rPr>
      <w:rFonts w:cs="Symbol"/>
    </w:rPr>
  </w:style>
  <w:style w:type="character" w:customStyle="1" w:styleId="ListLabel3108">
    <w:name w:val="ListLabel 3108"/>
    <w:qFormat/>
    <w:rsid w:val="00A90A76"/>
    <w:rPr>
      <w:rFonts w:cs="Courier New"/>
    </w:rPr>
  </w:style>
  <w:style w:type="character" w:customStyle="1" w:styleId="ListLabel3109">
    <w:name w:val="ListLabel 3109"/>
    <w:qFormat/>
    <w:rsid w:val="00A90A76"/>
    <w:rPr>
      <w:rFonts w:cs="Wingdings"/>
    </w:rPr>
  </w:style>
  <w:style w:type="character" w:customStyle="1" w:styleId="ListLabel3110">
    <w:name w:val="ListLabel 3110"/>
    <w:qFormat/>
    <w:rsid w:val="00A90A76"/>
    <w:rPr>
      <w:rFonts w:cs="Symbol"/>
    </w:rPr>
  </w:style>
  <w:style w:type="character" w:customStyle="1" w:styleId="ListLabel3111">
    <w:name w:val="ListLabel 3111"/>
    <w:qFormat/>
    <w:rsid w:val="00A90A76"/>
    <w:rPr>
      <w:rFonts w:cs="Courier New"/>
    </w:rPr>
  </w:style>
  <w:style w:type="character" w:customStyle="1" w:styleId="ListLabel3112">
    <w:name w:val="ListLabel 3112"/>
    <w:qFormat/>
    <w:rsid w:val="00A90A76"/>
    <w:rPr>
      <w:rFonts w:cs="Wingdings"/>
    </w:rPr>
  </w:style>
  <w:style w:type="character" w:customStyle="1" w:styleId="ListLabel3113">
    <w:name w:val="ListLabel 3113"/>
    <w:qFormat/>
    <w:rsid w:val="00A90A76"/>
    <w:rPr>
      <w:rFonts w:cs="Symbol"/>
    </w:rPr>
  </w:style>
  <w:style w:type="character" w:customStyle="1" w:styleId="ListLabel3114">
    <w:name w:val="ListLabel 3114"/>
    <w:qFormat/>
    <w:rsid w:val="00A90A76"/>
    <w:rPr>
      <w:rFonts w:cs="Courier New"/>
    </w:rPr>
  </w:style>
  <w:style w:type="character" w:customStyle="1" w:styleId="ListLabel3115">
    <w:name w:val="ListLabel 3115"/>
    <w:qFormat/>
    <w:rsid w:val="00A90A76"/>
    <w:rPr>
      <w:rFonts w:cs="Wingdings"/>
    </w:rPr>
  </w:style>
  <w:style w:type="character" w:customStyle="1" w:styleId="ListLabel3116">
    <w:name w:val="ListLabel 3116"/>
    <w:qFormat/>
    <w:rsid w:val="00A90A76"/>
    <w:rPr>
      <w:rFonts w:cs="Symbol"/>
    </w:rPr>
  </w:style>
  <w:style w:type="character" w:customStyle="1" w:styleId="ListLabel3117">
    <w:name w:val="ListLabel 3117"/>
    <w:qFormat/>
    <w:rsid w:val="00A90A76"/>
    <w:rPr>
      <w:rFonts w:cs="Courier New"/>
    </w:rPr>
  </w:style>
  <w:style w:type="character" w:customStyle="1" w:styleId="ListLabel3118">
    <w:name w:val="ListLabel 3118"/>
    <w:qFormat/>
    <w:rsid w:val="00A90A76"/>
    <w:rPr>
      <w:rFonts w:cs="Wingdings"/>
    </w:rPr>
  </w:style>
  <w:style w:type="character" w:customStyle="1" w:styleId="ListLabel3119">
    <w:name w:val="ListLabel 3119"/>
    <w:qFormat/>
    <w:rsid w:val="00A90A76"/>
    <w:rPr>
      <w:rFonts w:cs="Symbol"/>
    </w:rPr>
  </w:style>
  <w:style w:type="character" w:customStyle="1" w:styleId="ListLabel3120">
    <w:name w:val="ListLabel 3120"/>
    <w:qFormat/>
    <w:rsid w:val="00A90A76"/>
    <w:rPr>
      <w:rFonts w:cs="Courier New"/>
    </w:rPr>
  </w:style>
  <w:style w:type="character" w:customStyle="1" w:styleId="ListLabel3121">
    <w:name w:val="ListLabel 3121"/>
    <w:qFormat/>
    <w:rsid w:val="00A90A76"/>
    <w:rPr>
      <w:rFonts w:cs="Wingdings"/>
    </w:rPr>
  </w:style>
  <w:style w:type="character" w:customStyle="1" w:styleId="ListLabel3122">
    <w:name w:val="ListLabel 3122"/>
    <w:qFormat/>
    <w:rsid w:val="00A90A76"/>
    <w:rPr>
      <w:rFonts w:cs="Symbol"/>
    </w:rPr>
  </w:style>
  <w:style w:type="character" w:customStyle="1" w:styleId="ListLabel3123">
    <w:name w:val="ListLabel 3123"/>
    <w:qFormat/>
    <w:rsid w:val="00A90A76"/>
    <w:rPr>
      <w:rFonts w:cs="Courier New"/>
    </w:rPr>
  </w:style>
  <w:style w:type="character" w:customStyle="1" w:styleId="ListLabel3124">
    <w:name w:val="ListLabel 3124"/>
    <w:qFormat/>
    <w:rsid w:val="00A90A76"/>
    <w:rPr>
      <w:rFonts w:cs="Wingdings"/>
    </w:rPr>
  </w:style>
  <w:style w:type="character" w:customStyle="1" w:styleId="ListLabel3125">
    <w:name w:val="ListLabel 3125"/>
    <w:qFormat/>
    <w:rsid w:val="00A90A76"/>
    <w:rPr>
      <w:rFonts w:cs="Symbol"/>
    </w:rPr>
  </w:style>
  <w:style w:type="character" w:customStyle="1" w:styleId="ListLabel3126">
    <w:name w:val="ListLabel 3126"/>
    <w:qFormat/>
    <w:rsid w:val="00A90A76"/>
    <w:rPr>
      <w:rFonts w:cs="Courier New"/>
    </w:rPr>
  </w:style>
  <w:style w:type="character" w:customStyle="1" w:styleId="ListLabel3127">
    <w:name w:val="ListLabel 3127"/>
    <w:qFormat/>
    <w:rsid w:val="00A90A76"/>
    <w:rPr>
      <w:rFonts w:cs="Wingdings"/>
    </w:rPr>
  </w:style>
  <w:style w:type="character" w:customStyle="1" w:styleId="ListLabel3128">
    <w:name w:val="ListLabel 3128"/>
    <w:qFormat/>
    <w:rsid w:val="00A90A76"/>
    <w:rPr>
      <w:rFonts w:cs="Symbol"/>
    </w:rPr>
  </w:style>
  <w:style w:type="character" w:customStyle="1" w:styleId="ListLabel3129">
    <w:name w:val="ListLabel 3129"/>
    <w:qFormat/>
    <w:rsid w:val="00A90A76"/>
    <w:rPr>
      <w:rFonts w:cs="Courier New"/>
    </w:rPr>
  </w:style>
  <w:style w:type="character" w:customStyle="1" w:styleId="ListLabel3130">
    <w:name w:val="ListLabel 3130"/>
    <w:qFormat/>
    <w:rsid w:val="00A90A76"/>
    <w:rPr>
      <w:rFonts w:cs="Wingdings"/>
    </w:rPr>
  </w:style>
  <w:style w:type="character" w:customStyle="1" w:styleId="ListLabel3131">
    <w:name w:val="ListLabel 3131"/>
    <w:qFormat/>
    <w:rsid w:val="00A90A76"/>
    <w:rPr>
      <w:rFonts w:cs="Symbol"/>
    </w:rPr>
  </w:style>
  <w:style w:type="character" w:customStyle="1" w:styleId="ListLabel3132">
    <w:name w:val="ListLabel 3132"/>
    <w:qFormat/>
    <w:rsid w:val="00A90A76"/>
    <w:rPr>
      <w:rFonts w:cs="Courier New"/>
    </w:rPr>
  </w:style>
  <w:style w:type="character" w:customStyle="1" w:styleId="ListLabel3133">
    <w:name w:val="ListLabel 3133"/>
    <w:qFormat/>
    <w:rsid w:val="00A90A76"/>
    <w:rPr>
      <w:rFonts w:cs="Wingdings"/>
    </w:rPr>
  </w:style>
  <w:style w:type="character" w:customStyle="1" w:styleId="ListLabel3134">
    <w:name w:val="ListLabel 3134"/>
    <w:qFormat/>
    <w:rsid w:val="00A90A76"/>
    <w:rPr>
      <w:rFonts w:cs="Symbol"/>
    </w:rPr>
  </w:style>
  <w:style w:type="character" w:customStyle="1" w:styleId="ListLabel3135">
    <w:name w:val="ListLabel 3135"/>
    <w:qFormat/>
    <w:rsid w:val="00A90A76"/>
    <w:rPr>
      <w:rFonts w:cs="Courier New"/>
    </w:rPr>
  </w:style>
  <w:style w:type="character" w:customStyle="1" w:styleId="ListLabel3136">
    <w:name w:val="ListLabel 3136"/>
    <w:qFormat/>
    <w:rsid w:val="00A90A76"/>
    <w:rPr>
      <w:rFonts w:cs="Wingdings"/>
    </w:rPr>
  </w:style>
  <w:style w:type="character" w:customStyle="1" w:styleId="ListLabel3137">
    <w:name w:val="ListLabel 3137"/>
    <w:qFormat/>
    <w:rsid w:val="00A90A76"/>
    <w:rPr>
      <w:rFonts w:cs="Symbol"/>
    </w:rPr>
  </w:style>
  <w:style w:type="character" w:customStyle="1" w:styleId="ListLabel3138">
    <w:name w:val="ListLabel 3138"/>
    <w:qFormat/>
    <w:rsid w:val="00A90A76"/>
    <w:rPr>
      <w:rFonts w:cs="Courier New"/>
    </w:rPr>
  </w:style>
  <w:style w:type="character" w:customStyle="1" w:styleId="ListLabel3139">
    <w:name w:val="ListLabel 3139"/>
    <w:qFormat/>
    <w:rsid w:val="00A90A76"/>
    <w:rPr>
      <w:rFonts w:cs="Wingdings"/>
    </w:rPr>
  </w:style>
  <w:style w:type="character" w:customStyle="1" w:styleId="ListLabel3140">
    <w:name w:val="ListLabel 3140"/>
    <w:qFormat/>
    <w:rsid w:val="00A90A76"/>
    <w:rPr>
      <w:rFonts w:cs="Symbol"/>
    </w:rPr>
  </w:style>
  <w:style w:type="character" w:customStyle="1" w:styleId="ListLabel3141">
    <w:name w:val="ListLabel 3141"/>
    <w:qFormat/>
    <w:rsid w:val="00A90A76"/>
    <w:rPr>
      <w:rFonts w:cs="Courier New"/>
    </w:rPr>
  </w:style>
  <w:style w:type="character" w:customStyle="1" w:styleId="ListLabel3142">
    <w:name w:val="ListLabel 3142"/>
    <w:qFormat/>
    <w:rsid w:val="00A90A76"/>
    <w:rPr>
      <w:rFonts w:cs="Wingdings"/>
    </w:rPr>
  </w:style>
  <w:style w:type="character" w:customStyle="1" w:styleId="ListLabel3143">
    <w:name w:val="ListLabel 3143"/>
    <w:qFormat/>
    <w:rsid w:val="00A90A76"/>
    <w:rPr>
      <w:rFonts w:cs="Symbol"/>
    </w:rPr>
  </w:style>
  <w:style w:type="character" w:customStyle="1" w:styleId="ListLabel3144">
    <w:name w:val="ListLabel 3144"/>
    <w:qFormat/>
    <w:rsid w:val="00A90A76"/>
    <w:rPr>
      <w:rFonts w:cs="Courier New"/>
    </w:rPr>
  </w:style>
  <w:style w:type="character" w:customStyle="1" w:styleId="ListLabel3145">
    <w:name w:val="ListLabel 3145"/>
    <w:qFormat/>
    <w:rsid w:val="00A90A76"/>
    <w:rPr>
      <w:rFonts w:cs="Wingdings"/>
    </w:rPr>
  </w:style>
  <w:style w:type="character" w:customStyle="1" w:styleId="ListLabel3146">
    <w:name w:val="ListLabel 3146"/>
    <w:qFormat/>
    <w:rsid w:val="00A90A76"/>
    <w:rPr>
      <w:rFonts w:cs="Symbol"/>
    </w:rPr>
  </w:style>
  <w:style w:type="character" w:customStyle="1" w:styleId="ListLabel3147">
    <w:name w:val="ListLabel 3147"/>
    <w:qFormat/>
    <w:rsid w:val="00A90A76"/>
    <w:rPr>
      <w:rFonts w:cs="Courier New"/>
    </w:rPr>
  </w:style>
  <w:style w:type="character" w:customStyle="1" w:styleId="ListLabel3148">
    <w:name w:val="ListLabel 3148"/>
    <w:qFormat/>
    <w:rsid w:val="00A90A76"/>
    <w:rPr>
      <w:rFonts w:cs="Wingdings"/>
    </w:rPr>
  </w:style>
  <w:style w:type="character" w:customStyle="1" w:styleId="ListLabel3149">
    <w:name w:val="ListLabel 3149"/>
    <w:qFormat/>
    <w:rsid w:val="00A90A76"/>
    <w:rPr>
      <w:rFonts w:cs="Symbol"/>
    </w:rPr>
  </w:style>
  <w:style w:type="character" w:customStyle="1" w:styleId="ListLabel3150">
    <w:name w:val="ListLabel 3150"/>
    <w:qFormat/>
    <w:rsid w:val="00A90A76"/>
    <w:rPr>
      <w:rFonts w:cs="Courier New"/>
    </w:rPr>
  </w:style>
  <w:style w:type="character" w:customStyle="1" w:styleId="ListLabel3151">
    <w:name w:val="ListLabel 3151"/>
    <w:qFormat/>
    <w:rsid w:val="00A90A76"/>
    <w:rPr>
      <w:rFonts w:cs="Wingdings"/>
    </w:rPr>
  </w:style>
  <w:style w:type="character" w:customStyle="1" w:styleId="ListLabel3152">
    <w:name w:val="ListLabel 3152"/>
    <w:qFormat/>
    <w:rsid w:val="00A90A76"/>
    <w:rPr>
      <w:rFonts w:cs="Symbol"/>
    </w:rPr>
  </w:style>
  <w:style w:type="character" w:customStyle="1" w:styleId="ListLabel3153">
    <w:name w:val="ListLabel 3153"/>
    <w:qFormat/>
    <w:rsid w:val="00A90A76"/>
    <w:rPr>
      <w:rFonts w:cs="Courier New"/>
    </w:rPr>
  </w:style>
  <w:style w:type="character" w:customStyle="1" w:styleId="ListLabel3154">
    <w:name w:val="ListLabel 3154"/>
    <w:qFormat/>
    <w:rsid w:val="00A90A76"/>
    <w:rPr>
      <w:rFonts w:cs="Wingdings"/>
    </w:rPr>
  </w:style>
  <w:style w:type="character" w:customStyle="1" w:styleId="ListLabel3155">
    <w:name w:val="ListLabel 3155"/>
    <w:qFormat/>
    <w:rsid w:val="00A90A76"/>
    <w:rPr>
      <w:rFonts w:cs="Symbol"/>
    </w:rPr>
  </w:style>
  <w:style w:type="character" w:customStyle="1" w:styleId="ListLabel3156">
    <w:name w:val="ListLabel 3156"/>
    <w:qFormat/>
    <w:rsid w:val="00A90A76"/>
    <w:rPr>
      <w:rFonts w:cs="Courier New"/>
    </w:rPr>
  </w:style>
  <w:style w:type="character" w:customStyle="1" w:styleId="ListLabel3157">
    <w:name w:val="ListLabel 3157"/>
    <w:qFormat/>
    <w:rsid w:val="00A90A76"/>
    <w:rPr>
      <w:rFonts w:cs="Wingdings"/>
    </w:rPr>
  </w:style>
  <w:style w:type="character" w:customStyle="1" w:styleId="ListLabel3158">
    <w:name w:val="ListLabel 3158"/>
    <w:qFormat/>
    <w:rsid w:val="00A90A76"/>
    <w:rPr>
      <w:rFonts w:cs="Symbol"/>
    </w:rPr>
  </w:style>
  <w:style w:type="character" w:customStyle="1" w:styleId="ListLabel3159">
    <w:name w:val="ListLabel 3159"/>
    <w:qFormat/>
    <w:rsid w:val="00A90A76"/>
    <w:rPr>
      <w:rFonts w:cs="Courier New"/>
    </w:rPr>
  </w:style>
  <w:style w:type="character" w:customStyle="1" w:styleId="ListLabel3160">
    <w:name w:val="ListLabel 3160"/>
    <w:qFormat/>
    <w:rsid w:val="00A90A76"/>
    <w:rPr>
      <w:rFonts w:cs="Wingdings"/>
    </w:rPr>
  </w:style>
  <w:style w:type="character" w:customStyle="1" w:styleId="ListLabel3161">
    <w:name w:val="ListLabel 3161"/>
    <w:qFormat/>
    <w:rsid w:val="00A90A76"/>
    <w:rPr>
      <w:rFonts w:cs="Symbol"/>
    </w:rPr>
  </w:style>
  <w:style w:type="character" w:customStyle="1" w:styleId="ListLabel3162">
    <w:name w:val="ListLabel 3162"/>
    <w:qFormat/>
    <w:rsid w:val="00A90A76"/>
    <w:rPr>
      <w:rFonts w:cs="Courier New"/>
    </w:rPr>
  </w:style>
  <w:style w:type="character" w:customStyle="1" w:styleId="ListLabel3163">
    <w:name w:val="ListLabel 3163"/>
    <w:qFormat/>
    <w:rsid w:val="00A90A76"/>
    <w:rPr>
      <w:rFonts w:cs="Wingdings"/>
    </w:rPr>
  </w:style>
  <w:style w:type="character" w:customStyle="1" w:styleId="ListLabel3164">
    <w:name w:val="ListLabel 3164"/>
    <w:qFormat/>
    <w:rsid w:val="00A90A76"/>
    <w:rPr>
      <w:rFonts w:cs="Symbol"/>
    </w:rPr>
  </w:style>
  <w:style w:type="character" w:customStyle="1" w:styleId="ListLabel3165">
    <w:name w:val="ListLabel 3165"/>
    <w:qFormat/>
    <w:rsid w:val="00A90A76"/>
    <w:rPr>
      <w:rFonts w:cs="Courier New"/>
    </w:rPr>
  </w:style>
  <w:style w:type="character" w:customStyle="1" w:styleId="ListLabel3166">
    <w:name w:val="ListLabel 3166"/>
    <w:qFormat/>
    <w:rsid w:val="00A90A76"/>
    <w:rPr>
      <w:rFonts w:cs="Wingdings"/>
    </w:rPr>
  </w:style>
  <w:style w:type="character" w:customStyle="1" w:styleId="ListLabel3167">
    <w:name w:val="ListLabel 3167"/>
    <w:qFormat/>
    <w:rsid w:val="00A90A76"/>
    <w:rPr>
      <w:rFonts w:cs="Symbol"/>
    </w:rPr>
  </w:style>
  <w:style w:type="character" w:customStyle="1" w:styleId="ListLabel3168">
    <w:name w:val="ListLabel 3168"/>
    <w:qFormat/>
    <w:rsid w:val="00A90A76"/>
    <w:rPr>
      <w:rFonts w:cs="Courier New"/>
    </w:rPr>
  </w:style>
  <w:style w:type="character" w:customStyle="1" w:styleId="ListLabel3169">
    <w:name w:val="ListLabel 3169"/>
    <w:qFormat/>
    <w:rsid w:val="00A90A76"/>
    <w:rPr>
      <w:rFonts w:cs="Wingdings"/>
    </w:rPr>
  </w:style>
  <w:style w:type="character" w:customStyle="1" w:styleId="ListLabel3170">
    <w:name w:val="ListLabel 3170"/>
    <w:qFormat/>
    <w:rsid w:val="00A90A76"/>
    <w:rPr>
      <w:rFonts w:cs="Symbol"/>
    </w:rPr>
  </w:style>
  <w:style w:type="character" w:customStyle="1" w:styleId="ListLabel3171">
    <w:name w:val="ListLabel 3171"/>
    <w:qFormat/>
    <w:rsid w:val="00A90A76"/>
    <w:rPr>
      <w:rFonts w:cs="Courier New"/>
    </w:rPr>
  </w:style>
  <w:style w:type="character" w:customStyle="1" w:styleId="ListLabel3172">
    <w:name w:val="ListLabel 3172"/>
    <w:qFormat/>
    <w:rsid w:val="00A90A76"/>
    <w:rPr>
      <w:rFonts w:cs="Wingdings"/>
    </w:rPr>
  </w:style>
  <w:style w:type="character" w:customStyle="1" w:styleId="ListLabel3173">
    <w:name w:val="ListLabel 3173"/>
    <w:qFormat/>
    <w:rsid w:val="00A90A76"/>
    <w:rPr>
      <w:rFonts w:cs="Symbol"/>
    </w:rPr>
  </w:style>
  <w:style w:type="character" w:customStyle="1" w:styleId="ListLabel3174">
    <w:name w:val="ListLabel 3174"/>
    <w:qFormat/>
    <w:rsid w:val="00A90A76"/>
    <w:rPr>
      <w:rFonts w:cs="Courier New"/>
    </w:rPr>
  </w:style>
  <w:style w:type="character" w:customStyle="1" w:styleId="ListLabel3175">
    <w:name w:val="ListLabel 3175"/>
    <w:qFormat/>
    <w:rsid w:val="00A90A76"/>
    <w:rPr>
      <w:rFonts w:cs="Wingdings"/>
    </w:rPr>
  </w:style>
  <w:style w:type="character" w:customStyle="1" w:styleId="ListLabel3176">
    <w:name w:val="ListLabel 3176"/>
    <w:qFormat/>
    <w:rsid w:val="00A90A76"/>
    <w:rPr>
      <w:rFonts w:cs="Symbol"/>
    </w:rPr>
  </w:style>
  <w:style w:type="character" w:customStyle="1" w:styleId="ListLabel3177">
    <w:name w:val="ListLabel 3177"/>
    <w:qFormat/>
    <w:rsid w:val="00A90A76"/>
    <w:rPr>
      <w:rFonts w:cs="Courier New"/>
    </w:rPr>
  </w:style>
  <w:style w:type="character" w:customStyle="1" w:styleId="ListLabel3178">
    <w:name w:val="ListLabel 3178"/>
    <w:qFormat/>
    <w:rsid w:val="00A90A76"/>
    <w:rPr>
      <w:rFonts w:cs="Wingdings"/>
    </w:rPr>
  </w:style>
  <w:style w:type="character" w:customStyle="1" w:styleId="ListLabel3179">
    <w:name w:val="ListLabel 3179"/>
    <w:qFormat/>
    <w:rsid w:val="00A90A76"/>
    <w:rPr>
      <w:rFonts w:cs="Symbol"/>
    </w:rPr>
  </w:style>
  <w:style w:type="character" w:customStyle="1" w:styleId="ListLabel3180">
    <w:name w:val="ListLabel 3180"/>
    <w:qFormat/>
    <w:rsid w:val="00A90A76"/>
    <w:rPr>
      <w:rFonts w:cs="Courier New"/>
    </w:rPr>
  </w:style>
  <w:style w:type="character" w:customStyle="1" w:styleId="ListLabel3181">
    <w:name w:val="ListLabel 3181"/>
    <w:qFormat/>
    <w:rsid w:val="00A90A76"/>
    <w:rPr>
      <w:rFonts w:cs="Wingdings"/>
    </w:rPr>
  </w:style>
  <w:style w:type="character" w:customStyle="1" w:styleId="ListLabel3182">
    <w:name w:val="ListLabel 3182"/>
    <w:qFormat/>
    <w:rsid w:val="00A90A76"/>
    <w:rPr>
      <w:rFonts w:cs="Symbol"/>
    </w:rPr>
  </w:style>
  <w:style w:type="character" w:customStyle="1" w:styleId="ListLabel3183">
    <w:name w:val="ListLabel 3183"/>
    <w:qFormat/>
    <w:rsid w:val="00A90A76"/>
    <w:rPr>
      <w:rFonts w:cs="Courier New"/>
    </w:rPr>
  </w:style>
  <w:style w:type="character" w:customStyle="1" w:styleId="ListLabel3184">
    <w:name w:val="ListLabel 3184"/>
    <w:qFormat/>
    <w:rsid w:val="00A90A76"/>
    <w:rPr>
      <w:rFonts w:cs="Wingdings"/>
    </w:rPr>
  </w:style>
  <w:style w:type="character" w:customStyle="1" w:styleId="ListLabel3185">
    <w:name w:val="ListLabel 3185"/>
    <w:qFormat/>
    <w:rsid w:val="00A90A76"/>
    <w:rPr>
      <w:rFonts w:cs="Symbol"/>
    </w:rPr>
  </w:style>
  <w:style w:type="character" w:customStyle="1" w:styleId="ListLabel3186">
    <w:name w:val="ListLabel 3186"/>
    <w:qFormat/>
    <w:rsid w:val="00A90A76"/>
    <w:rPr>
      <w:rFonts w:cs="Courier New"/>
    </w:rPr>
  </w:style>
  <w:style w:type="character" w:customStyle="1" w:styleId="ListLabel3187">
    <w:name w:val="ListLabel 3187"/>
    <w:qFormat/>
    <w:rsid w:val="00A90A76"/>
    <w:rPr>
      <w:rFonts w:cs="Wingdings"/>
    </w:rPr>
  </w:style>
  <w:style w:type="character" w:customStyle="1" w:styleId="ListLabel3188">
    <w:name w:val="ListLabel 3188"/>
    <w:qFormat/>
    <w:rsid w:val="00A90A76"/>
    <w:rPr>
      <w:rFonts w:cs="Symbol"/>
    </w:rPr>
  </w:style>
  <w:style w:type="character" w:customStyle="1" w:styleId="ListLabel3189">
    <w:name w:val="ListLabel 3189"/>
    <w:qFormat/>
    <w:rsid w:val="00A90A76"/>
    <w:rPr>
      <w:rFonts w:cs="Courier New"/>
    </w:rPr>
  </w:style>
  <w:style w:type="character" w:customStyle="1" w:styleId="ListLabel3190">
    <w:name w:val="ListLabel 3190"/>
    <w:qFormat/>
    <w:rsid w:val="00A90A76"/>
    <w:rPr>
      <w:rFonts w:cs="Wingdings"/>
    </w:rPr>
  </w:style>
  <w:style w:type="character" w:customStyle="1" w:styleId="ListLabel3191">
    <w:name w:val="ListLabel 3191"/>
    <w:qFormat/>
    <w:rsid w:val="00A90A76"/>
    <w:rPr>
      <w:rFonts w:cs="Symbol"/>
    </w:rPr>
  </w:style>
  <w:style w:type="character" w:customStyle="1" w:styleId="ListLabel3192">
    <w:name w:val="ListLabel 3192"/>
    <w:qFormat/>
    <w:rsid w:val="00A90A76"/>
    <w:rPr>
      <w:rFonts w:cs="Courier New"/>
    </w:rPr>
  </w:style>
  <w:style w:type="character" w:customStyle="1" w:styleId="ListLabel3193">
    <w:name w:val="ListLabel 3193"/>
    <w:qFormat/>
    <w:rsid w:val="00A90A76"/>
    <w:rPr>
      <w:rFonts w:cs="Wingdings"/>
    </w:rPr>
  </w:style>
  <w:style w:type="character" w:customStyle="1" w:styleId="ListLabel3194">
    <w:name w:val="ListLabel 3194"/>
    <w:qFormat/>
    <w:rsid w:val="00A90A76"/>
    <w:rPr>
      <w:rFonts w:cs="Symbol"/>
    </w:rPr>
  </w:style>
  <w:style w:type="character" w:customStyle="1" w:styleId="ListLabel3195">
    <w:name w:val="ListLabel 3195"/>
    <w:qFormat/>
    <w:rsid w:val="00A90A76"/>
    <w:rPr>
      <w:rFonts w:cs="Courier New"/>
    </w:rPr>
  </w:style>
  <w:style w:type="character" w:customStyle="1" w:styleId="ListLabel3196">
    <w:name w:val="ListLabel 3196"/>
    <w:qFormat/>
    <w:rsid w:val="00A90A76"/>
    <w:rPr>
      <w:rFonts w:cs="Wingdings"/>
    </w:rPr>
  </w:style>
  <w:style w:type="character" w:customStyle="1" w:styleId="ListLabel3197">
    <w:name w:val="ListLabel 3197"/>
    <w:qFormat/>
    <w:rsid w:val="00A90A76"/>
    <w:rPr>
      <w:rFonts w:cs="Symbol"/>
    </w:rPr>
  </w:style>
  <w:style w:type="character" w:customStyle="1" w:styleId="ListLabel3198">
    <w:name w:val="ListLabel 3198"/>
    <w:qFormat/>
    <w:rsid w:val="00A90A76"/>
    <w:rPr>
      <w:rFonts w:cs="Courier New"/>
    </w:rPr>
  </w:style>
  <w:style w:type="character" w:customStyle="1" w:styleId="ListLabel3199">
    <w:name w:val="ListLabel 3199"/>
    <w:qFormat/>
    <w:rsid w:val="00A90A76"/>
    <w:rPr>
      <w:rFonts w:cs="Wingdings"/>
    </w:rPr>
  </w:style>
  <w:style w:type="character" w:customStyle="1" w:styleId="ListLabel3200">
    <w:name w:val="ListLabel 3200"/>
    <w:qFormat/>
    <w:rsid w:val="00A90A76"/>
    <w:rPr>
      <w:rFonts w:cs="Symbol"/>
    </w:rPr>
  </w:style>
  <w:style w:type="character" w:customStyle="1" w:styleId="ListLabel3201">
    <w:name w:val="ListLabel 3201"/>
    <w:qFormat/>
    <w:rsid w:val="00A90A76"/>
    <w:rPr>
      <w:rFonts w:cs="Courier New"/>
    </w:rPr>
  </w:style>
  <w:style w:type="character" w:customStyle="1" w:styleId="ListLabel3202">
    <w:name w:val="ListLabel 3202"/>
    <w:qFormat/>
    <w:rsid w:val="00A90A76"/>
    <w:rPr>
      <w:rFonts w:cs="Wingdings"/>
    </w:rPr>
  </w:style>
  <w:style w:type="character" w:customStyle="1" w:styleId="ListLabel3203">
    <w:name w:val="ListLabel 3203"/>
    <w:qFormat/>
    <w:rsid w:val="00A90A76"/>
    <w:rPr>
      <w:rFonts w:cs="Symbol"/>
    </w:rPr>
  </w:style>
  <w:style w:type="character" w:customStyle="1" w:styleId="ListLabel3204">
    <w:name w:val="ListLabel 3204"/>
    <w:qFormat/>
    <w:rsid w:val="00A90A76"/>
    <w:rPr>
      <w:rFonts w:cs="Courier New"/>
    </w:rPr>
  </w:style>
  <w:style w:type="character" w:customStyle="1" w:styleId="ListLabel3205">
    <w:name w:val="ListLabel 3205"/>
    <w:qFormat/>
    <w:rsid w:val="00A90A76"/>
    <w:rPr>
      <w:rFonts w:cs="Wingdings"/>
    </w:rPr>
  </w:style>
  <w:style w:type="character" w:customStyle="1" w:styleId="ListLabel3206">
    <w:name w:val="ListLabel 3206"/>
    <w:qFormat/>
    <w:rsid w:val="00A90A76"/>
    <w:rPr>
      <w:rFonts w:cs="Symbol"/>
    </w:rPr>
  </w:style>
  <w:style w:type="character" w:customStyle="1" w:styleId="ListLabel3207">
    <w:name w:val="ListLabel 3207"/>
    <w:qFormat/>
    <w:rsid w:val="00A90A76"/>
    <w:rPr>
      <w:rFonts w:cs="Courier New"/>
    </w:rPr>
  </w:style>
  <w:style w:type="character" w:customStyle="1" w:styleId="ListLabel3208">
    <w:name w:val="ListLabel 3208"/>
    <w:qFormat/>
    <w:rsid w:val="00A90A76"/>
    <w:rPr>
      <w:rFonts w:cs="Wingdings"/>
    </w:rPr>
  </w:style>
  <w:style w:type="character" w:customStyle="1" w:styleId="ListLabel3209">
    <w:name w:val="ListLabel 3209"/>
    <w:qFormat/>
    <w:rsid w:val="00A90A76"/>
    <w:rPr>
      <w:rFonts w:cs="Symbol"/>
    </w:rPr>
  </w:style>
  <w:style w:type="character" w:customStyle="1" w:styleId="ListLabel3210">
    <w:name w:val="ListLabel 3210"/>
    <w:qFormat/>
    <w:rsid w:val="00A90A76"/>
    <w:rPr>
      <w:rFonts w:cs="Courier New"/>
    </w:rPr>
  </w:style>
  <w:style w:type="character" w:customStyle="1" w:styleId="ListLabel3211">
    <w:name w:val="ListLabel 3211"/>
    <w:qFormat/>
    <w:rsid w:val="00A90A76"/>
    <w:rPr>
      <w:rFonts w:cs="Wingdings"/>
    </w:rPr>
  </w:style>
  <w:style w:type="character" w:customStyle="1" w:styleId="ListLabel3212">
    <w:name w:val="ListLabel 3212"/>
    <w:qFormat/>
    <w:rsid w:val="00A90A76"/>
    <w:rPr>
      <w:rFonts w:cs="Symbol"/>
    </w:rPr>
  </w:style>
  <w:style w:type="character" w:customStyle="1" w:styleId="ListLabel3213">
    <w:name w:val="ListLabel 3213"/>
    <w:qFormat/>
    <w:rsid w:val="00A90A76"/>
    <w:rPr>
      <w:rFonts w:cs="Courier New"/>
    </w:rPr>
  </w:style>
  <w:style w:type="character" w:customStyle="1" w:styleId="ListLabel3214">
    <w:name w:val="ListLabel 3214"/>
    <w:qFormat/>
    <w:rsid w:val="00A90A76"/>
    <w:rPr>
      <w:rFonts w:cs="Wingdings"/>
    </w:rPr>
  </w:style>
  <w:style w:type="character" w:customStyle="1" w:styleId="ListLabel3215">
    <w:name w:val="ListLabel 3215"/>
    <w:qFormat/>
    <w:rsid w:val="00A90A76"/>
    <w:rPr>
      <w:rFonts w:cs="Symbol"/>
    </w:rPr>
  </w:style>
  <w:style w:type="character" w:customStyle="1" w:styleId="ListLabel3216">
    <w:name w:val="ListLabel 3216"/>
    <w:qFormat/>
    <w:rsid w:val="00A90A76"/>
    <w:rPr>
      <w:rFonts w:cs="Courier New"/>
    </w:rPr>
  </w:style>
  <w:style w:type="character" w:customStyle="1" w:styleId="ListLabel3217">
    <w:name w:val="ListLabel 3217"/>
    <w:qFormat/>
    <w:rsid w:val="00A90A76"/>
    <w:rPr>
      <w:rFonts w:cs="Wingdings"/>
    </w:rPr>
  </w:style>
  <w:style w:type="character" w:customStyle="1" w:styleId="ListLabel3218">
    <w:name w:val="ListLabel 3218"/>
    <w:qFormat/>
    <w:rsid w:val="00A90A76"/>
    <w:rPr>
      <w:rFonts w:cs="Symbol"/>
    </w:rPr>
  </w:style>
  <w:style w:type="character" w:customStyle="1" w:styleId="ListLabel3219">
    <w:name w:val="ListLabel 3219"/>
    <w:qFormat/>
    <w:rsid w:val="00A90A76"/>
    <w:rPr>
      <w:rFonts w:cs="Courier New"/>
    </w:rPr>
  </w:style>
  <w:style w:type="character" w:customStyle="1" w:styleId="ListLabel3220">
    <w:name w:val="ListLabel 3220"/>
    <w:qFormat/>
    <w:rsid w:val="00A90A76"/>
    <w:rPr>
      <w:rFonts w:cs="Wingdings"/>
    </w:rPr>
  </w:style>
  <w:style w:type="character" w:customStyle="1" w:styleId="ListLabel3221">
    <w:name w:val="ListLabel 3221"/>
    <w:qFormat/>
    <w:rsid w:val="00A90A76"/>
    <w:rPr>
      <w:rFonts w:cs="Symbol"/>
    </w:rPr>
  </w:style>
  <w:style w:type="character" w:customStyle="1" w:styleId="ListLabel3222">
    <w:name w:val="ListLabel 3222"/>
    <w:qFormat/>
    <w:rsid w:val="00A90A76"/>
    <w:rPr>
      <w:rFonts w:cs="Courier New"/>
    </w:rPr>
  </w:style>
  <w:style w:type="character" w:customStyle="1" w:styleId="ListLabel3223">
    <w:name w:val="ListLabel 3223"/>
    <w:qFormat/>
    <w:rsid w:val="00A90A76"/>
    <w:rPr>
      <w:rFonts w:cs="Wingdings"/>
    </w:rPr>
  </w:style>
  <w:style w:type="character" w:customStyle="1" w:styleId="ListLabel3224">
    <w:name w:val="ListLabel 3224"/>
    <w:qFormat/>
    <w:rsid w:val="00A90A76"/>
    <w:rPr>
      <w:rFonts w:cs="Symbol"/>
    </w:rPr>
  </w:style>
  <w:style w:type="character" w:customStyle="1" w:styleId="ListLabel3225">
    <w:name w:val="ListLabel 3225"/>
    <w:qFormat/>
    <w:rsid w:val="00A90A76"/>
    <w:rPr>
      <w:rFonts w:cs="Courier New"/>
    </w:rPr>
  </w:style>
  <w:style w:type="character" w:customStyle="1" w:styleId="ListLabel3226">
    <w:name w:val="ListLabel 3226"/>
    <w:qFormat/>
    <w:rsid w:val="00A90A76"/>
    <w:rPr>
      <w:rFonts w:cs="Wingdings"/>
    </w:rPr>
  </w:style>
  <w:style w:type="character" w:customStyle="1" w:styleId="ListLabel3227">
    <w:name w:val="ListLabel 3227"/>
    <w:qFormat/>
    <w:rsid w:val="00A90A76"/>
    <w:rPr>
      <w:rFonts w:cs="Symbol"/>
    </w:rPr>
  </w:style>
  <w:style w:type="character" w:customStyle="1" w:styleId="ListLabel3228">
    <w:name w:val="ListLabel 3228"/>
    <w:qFormat/>
    <w:rsid w:val="00A90A76"/>
    <w:rPr>
      <w:rFonts w:cs="Courier New"/>
    </w:rPr>
  </w:style>
  <w:style w:type="character" w:customStyle="1" w:styleId="ListLabel3229">
    <w:name w:val="ListLabel 3229"/>
    <w:qFormat/>
    <w:rsid w:val="00A90A76"/>
    <w:rPr>
      <w:rFonts w:cs="Wingdings"/>
    </w:rPr>
  </w:style>
  <w:style w:type="character" w:customStyle="1" w:styleId="ListLabel3230">
    <w:name w:val="ListLabel 3230"/>
    <w:qFormat/>
    <w:rsid w:val="00A90A76"/>
    <w:rPr>
      <w:rFonts w:cs="Symbol"/>
    </w:rPr>
  </w:style>
  <w:style w:type="character" w:customStyle="1" w:styleId="ListLabel3231">
    <w:name w:val="ListLabel 3231"/>
    <w:qFormat/>
    <w:rsid w:val="00A90A76"/>
    <w:rPr>
      <w:rFonts w:cs="Courier New"/>
    </w:rPr>
  </w:style>
  <w:style w:type="character" w:customStyle="1" w:styleId="ListLabel3232">
    <w:name w:val="ListLabel 3232"/>
    <w:qFormat/>
    <w:rsid w:val="00A90A76"/>
    <w:rPr>
      <w:rFonts w:cs="Wingdings"/>
    </w:rPr>
  </w:style>
  <w:style w:type="character" w:customStyle="1" w:styleId="ListLabel3233">
    <w:name w:val="ListLabel 3233"/>
    <w:qFormat/>
    <w:rsid w:val="00A90A76"/>
    <w:rPr>
      <w:rFonts w:cs="Symbol"/>
    </w:rPr>
  </w:style>
  <w:style w:type="character" w:customStyle="1" w:styleId="ListLabel3234">
    <w:name w:val="ListLabel 3234"/>
    <w:qFormat/>
    <w:rsid w:val="00A90A76"/>
    <w:rPr>
      <w:rFonts w:cs="Courier New"/>
    </w:rPr>
  </w:style>
  <w:style w:type="character" w:customStyle="1" w:styleId="ListLabel3235">
    <w:name w:val="ListLabel 3235"/>
    <w:qFormat/>
    <w:rsid w:val="00A90A76"/>
    <w:rPr>
      <w:rFonts w:cs="Wingdings"/>
    </w:rPr>
  </w:style>
  <w:style w:type="character" w:customStyle="1" w:styleId="ListLabel3236">
    <w:name w:val="ListLabel 3236"/>
    <w:qFormat/>
    <w:rsid w:val="00A90A76"/>
    <w:rPr>
      <w:rFonts w:cs="Symbol"/>
    </w:rPr>
  </w:style>
  <w:style w:type="character" w:customStyle="1" w:styleId="ListLabel3237">
    <w:name w:val="ListLabel 3237"/>
    <w:qFormat/>
    <w:rsid w:val="00A90A76"/>
    <w:rPr>
      <w:rFonts w:cs="Courier New"/>
    </w:rPr>
  </w:style>
  <w:style w:type="character" w:customStyle="1" w:styleId="ListLabel3238">
    <w:name w:val="ListLabel 3238"/>
    <w:qFormat/>
    <w:rsid w:val="00A90A76"/>
    <w:rPr>
      <w:rFonts w:cs="Wingdings"/>
    </w:rPr>
  </w:style>
  <w:style w:type="character" w:customStyle="1" w:styleId="ListLabel3239">
    <w:name w:val="ListLabel 3239"/>
    <w:qFormat/>
    <w:rsid w:val="00A90A76"/>
    <w:rPr>
      <w:rFonts w:cs="Symbol"/>
    </w:rPr>
  </w:style>
  <w:style w:type="character" w:customStyle="1" w:styleId="ListLabel3240">
    <w:name w:val="ListLabel 3240"/>
    <w:qFormat/>
    <w:rsid w:val="00A90A76"/>
    <w:rPr>
      <w:rFonts w:cs="Courier New"/>
    </w:rPr>
  </w:style>
  <w:style w:type="character" w:customStyle="1" w:styleId="ListLabel3241">
    <w:name w:val="ListLabel 3241"/>
    <w:qFormat/>
    <w:rsid w:val="00A90A76"/>
    <w:rPr>
      <w:rFonts w:cs="Wingdings"/>
    </w:rPr>
  </w:style>
  <w:style w:type="character" w:customStyle="1" w:styleId="ListLabel3242">
    <w:name w:val="ListLabel 3242"/>
    <w:qFormat/>
    <w:rsid w:val="00A90A76"/>
    <w:rPr>
      <w:rFonts w:cs="Symbol"/>
    </w:rPr>
  </w:style>
  <w:style w:type="character" w:customStyle="1" w:styleId="ListLabel3243">
    <w:name w:val="ListLabel 3243"/>
    <w:qFormat/>
    <w:rsid w:val="00A90A76"/>
    <w:rPr>
      <w:rFonts w:cs="Courier New"/>
    </w:rPr>
  </w:style>
  <w:style w:type="character" w:customStyle="1" w:styleId="ListLabel3244">
    <w:name w:val="ListLabel 3244"/>
    <w:qFormat/>
    <w:rsid w:val="00A90A76"/>
    <w:rPr>
      <w:rFonts w:cs="Wingdings"/>
    </w:rPr>
  </w:style>
  <w:style w:type="character" w:customStyle="1" w:styleId="ListLabel3245">
    <w:name w:val="ListLabel 3245"/>
    <w:qFormat/>
    <w:rsid w:val="00A90A76"/>
    <w:rPr>
      <w:rFonts w:cs="Symbol"/>
    </w:rPr>
  </w:style>
  <w:style w:type="character" w:customStyle="1" w:styleId="ListLabel3246">
    <w:name w:val="ListLabel 3246"/>
    <w:qFormat/>
    <w:rsid w:val="00A90A76"/>
    <w:rPr>
      <w:rFonts w:cs="Courier New"/>
    </w:rPr>
  </w:style>
  <w:style w:type="character" w:customStyle="1" w:styleId="ListLabel3247">
    <w:name w:val="ListLabel 3247"/>
    <w:qFormat/>
    <w:rsid w:val="00A90A76"/>
    <w:rPr>
      <w:rFonts w:cs="Wingdings"/>
    </w:rPr>
  </w:style>
  <w:style w:type="character" w:customStyle="1" w:styleId="ListLabel3248">
    <w:name w:val="ListLabel 3248"/>
    <w:qFormat/>
    <w:rsid w:val="00A90A76"/>
    <w:rPr>
      <w:rFonts w:cs="Symbol"/>
    </w:rPr>
  </w:style>
  <w:style w:type="character" w:customStyle="1" w:styleId="ListLabel3249">
    <w:name w:val="ListLabel 3249"/>
    <w:qFormat/>
    <w:rsid w:val="00A90A76"/>
    <w:rPr>
      <w:rFonts w:cs="Courier New"/>
    </w:rPr>
  </w:style>
  <w:style w:type="character" w:customStyle="1" w:styleId="ListLabel3250">
    <w:name w:val="ListLabel 3250"/>
    <w:qFormat/>
    <w:rsid w:val="00A90A76"/>
    <w:rPr>
      <w:rFonts w:cs="Wingdings"/>
    </w:rPr>
  </w:style>
  <w:style w:type="character" w:customStyle="1" w:styleId="ListLabel3251">
    <w:name w:val="ListLabel 3251"/>
    <w:qFormat/>
    <w:rsid w:val="00A90A76"/>
    <w:rPr>
      <w:rFonts w:cs="Symbol"/>
    </w:rPr>
  </w:style>
  <w:style w:type="character" w:customStyle="1" w:styleId="ListLabel3252">
    <w:name w:val="ListLabel 3252"/>
    <w:qFormat/>
    <w:rsid w:val="00A90A76"/>
    <w:rPr>
      <w:rFonts w:cs="Courier New"/>
    </w:rPr>
  </w:style>
  <w:style w:type="character" w:customStyle="1" w:styleId="ListLabel3253">
    <w:name w:val="ListLabel 3253"/>
    <w:qFormat/>
    <w:rsid w:val="00A90A76"/>
    <w:rPr>
      <w:rFonts w:cs="Wingdings"/>
    </w:rPr>
  </w:style>
  <w:style w:type="character" w:customStyle="1" w:styleId="ListLabel3254">
    <w:name w:val="ListLabel 3254"/>
    <w:qFormat/>
    <w:rsid w:val="00A90A76"/>
    <w:rPr>
      <w:rFonts w:cs="Symbol"/>
    </w:rPr>
  </w:style>
  <w:style w:type="character" w:customStyle="1" w:styleId="ListLabel3255">
    <w:name w:val="ListLabel 3255"/>
    <w:qFormat/>
    <w:rsid w:val="00A90A76"/>
    <w:rPr>
      <w:rFonts w:cs="Courier New"/>
    </w:rPr>
  </w:style>
  <w:style w:type="character" w:customStyle="1" w:styleId="ListLabel3256">
    <w:name w:val="ListLabel 3256"/>
    <w:qFormat/>
    <w:rsid w:val="00A90A76"/>
    <w:rPr>
      <w:rFonts w:cs="Wingdings"/>
    </w:rPr>
  </w:style>
  <w:style w:type="character" w:customStyle="1" w:styleId="ListLabel3257">
    <w:name w:val="ListLabel 3257"/>
    <w:qFormat/>
    <w:rsid w:val="00A90A76"/>
    <w:rPr>
      <w:rFonts w:cs="Symbol"/>
    </w:rPr>
  </w:style>
  <w:style w:type="character" w:customStyle="1" w:styleId="ListLabel3258">
    <w:name w:val="ListLabel 3258"/>
    <w:qFormat/>
    <w:rsid w:val="00A90A76"/>
    <w:rPr>
      <w:rFonts w:cs="Courier New"/>
    </w:rPr>
  </w:style>
  <w:style w:type="character" w:customStyle="1" w:styleId="ListLabel3259">
    <w:name w:val="ListLabel 3259"/>
    <w:qFormat/>
    <w:rsid w:val="00A90A76"/>
    <w:rPr>
      <w:rFonts w:cs="Wingdings"/>
    </w:rPr>
  </w:style>
  <w:style w:type="character" w:customStyle="1" w:styleId="ListLabel3260">
    <w:name w:val="ListLabel 3260"/>
    <w:qFormat/>
    <w:rsid w:val="00A90A76"/>
    <w:rPr>
      <w:rFonts w:cs="Symbol"/>
    </w:rPr>
  </w:style>
  <w:style w:type="character" w:customStyle="1" w:styleId="ListLabel3261">
    <w:name w:val="ListLabel 3261"/>
    <w:qFormat/>
    <w:rsid w:val="00A90A76"/>
    <w:rPr>
      <w:rFonts w:cs="Courier New"/>
    </w:rPr>
  </w:style>
  <w:style w:type="character" w:customStyle="1" w:styleId="ListLabel3262">
    <w:name w:val="ListLabel 3262"/>
    <w:qFormat/>
    <w:rsid w:val="00A90A76"/>
    <w:rPr>
      <w:rFonts w:cs="Wingdings"/>
    </w:rPr>
  </w:style>
  <w:style w:type="character" w:customStyle="1" w:styleId="ListLabel3263">
    <w:name w:val="ListLabel 3263"/>
    <w:qFormat/>
    <w:rsid w:val="00A90A76"/>
    <w:rPr>
      <w:rFonts w:cs="Symbol"/>
    </w:rPr>
  </w:style>
  <w:style w:type="character" w:customStyle="1" w:styleId="ListLabel3264">
    <w:name w:val="ListLabel 3264"/>
    <w:qFormat/>
    <w:rsid w:val="00A90A76"/>
    <w:rPr>
      <w:rFonts w:cs="Courier New"/>
    </w:rPr>
  </w:style>
  <w:style w:type="character" w:customStyle="1" w:styleId="ListLabel3265">
    <w:name w:val="ListLabel 3265"/>
    <w:qFormat/>
    <w:rsid w:val="00A90A76"/>
    <w:rPr>
      <w:rFonts w:cs="Wingdings"/>
    </w:rPr>
  </w:style>
  <w:style w:type="character" w:customStyle="1" w:styleId="ListLabel3266">
    <w:name w:val="ListLabel 3266"/>
    <w:qFormat/>
    <w:rsid w:val="00A90A76"/>
    <w:rPr>
      <w:rFonts w:cs="Symbol"/>
    </w:rPr>
  </w:style>
  <w:style w:type="character" w:customStyle="1" w:styleId="ListLabel3267">
    <w:name w:val="ListLabel 3267"/>
    <w:qFormat/>
    <w:rsid w:val="00A90A76"/>
    <w:rPr>
      <w:rFonts w:cs="Courier New"/>
    </w:rPr>
  </w:style>
  <w:style w:type="character" w:customStyle="1" w:styleId="ListLabel3268">
    <w:name w:val="ListLabel 3268"/>
    <w:qFormat/>
    <w:rsid w:val="00A90A76"/>
    <w:rPr>
      <w:rFonts w:cs="Wingdings"/>
    </w:rPr>
  </w:style>
  <w:style w:type="character" w:customStyle="1" w:styleId="ListLabel3269">
    <w:name w:val="ListLabel 3269"/>
    <w:qFormat/>
    <w:rsid w:val="00A90A76"/>
    <w:rPr>
      <w:rFonts w:cs="Symbol"/>
    </w:rPr>
  </w:style>
  <w:style w:type="character" w:customStyle="1" w:styleId="ListLabel3270">
    <w:name w:val="ListLabel 3270"/>
    <w:qFormat/>
    <w:rsid w:val="00A90A76"/>
    <w:rPr>
      <w:rFonts w:cs="Courier New"/>
    </w:rPr>
  </w:style>
  <w:style w:type="character" w:customStyle="1" w:styleId="ListLabel3271">
    <w:name w:val="ListLabel 3271"/>
    <w:qFormat/>
    <w:rsid w:val="00A90A76"/>
    <w:rPr>
      <w:rFonts w:cs="Wingdings"/>
    </w:rPr>
  </w:style>
  <w:style w:type="character" w:customStyle="1" w:styleId="ListLabel3272">
    <w:name w:val="ListLabel 3272"/>
    <w:qFormat/>
    <w:rsid w:val="00A90A76"/>
    <w:rPr>
      <w:rFonts w:cs="Symbol"/>
    </w:rPr>
  </w:style>
  <w:style w:type="character" w:customStyle="1" w:styleId="ListLabel3273">
    <w:name w:val="ListLabel 3273"/>
    <w:qFormat/>
    <w:rsid w:val="00A90A76"/>
    <w:rPr>
      <w:rFonts w:cs="Courier New"/>
    </w:rPr>
  </w:style>
  <w:style w:type="character" w:customStyle="1" w:styleId="ListLabel3274">
    <w:name w:val="ListLabel 3274"/>
    <w:qFormat/>
    <w:rsid w:val="00A90A76"/>
    <w:rPr>
      <w:rFonts w:cs="Wingdings"/>
    </w:rPr>
  </w:style>
  <w:style w:type="character" w:customStyle="1" w:styleId="ListLabel3275">
    <w:name w:val="ListLabel 3275"/>
    <w:qFormat/>
    <w:rsid w:val="00A90A76"/>
    <w:rPr>
      <w:rFonts w:cs="Symbol"/>
    </w:rPr>
  </w:style>
  <w:style w:type="character" w:customStyle="1" w:styleId="ListLabel3276">
    <w:name w:val="ListLabel 3276"/>
    <w:qFormat/>
    <w:rsid w:val="00A90A76"/>
    <w:rPr>
      <w:rFonts w:cs="Courier New"/>
    </w:rPr>
  </w:style>
  <w:style w:type="character" w:customStyle="1" w:styleId="ListLabel3277">
    <w:name w:val="ListLabel 3277"/>
    <w:qFormat/>
    <w:rsid w:val="00A90A76"/>
    <w:rPr>
      <w:rFonts w:cs="Wingdings"/>
    </w:rPr>
  </w:style>
  <w:style w:type="character" w:customStyle="1" w:styleId="ListLabel3278">
    <w:name w:val="ListLabel 3278"/>
    <w:qFormat/>
    <w:rsid w:val="00A90A76"/>
    <w:rPr>
      <w:rFonts w:cs="Symbol"/>
    </w:rPr>
  </w:style>
  <w:style w:type="character" w:customStyle="1" w:styleId="ListLabel3279">
    <w:name w:val="ListLabel 3279"/>
    <w:qFormat/>
    <w:rsid w:val="00A90A76"/>
    <w:rPr>
      <w:rFonts w:cs="Courier New"/>
    </w:rPr>
  </w:style>
  <w:style w:type="character" w:customStyle="1" w:styleId="ListLabel3280">
    <w:name w:val="ListLabel 3280"/>
    <w:qFormat/>
    <w:rsid w:val="00A90A76"/>
    <w:rPr>
      <w:rFonts w:cs="Wingdings"/>
    </w:rPr>
  </w:style>
  <w:style w:type="character" w:customStyle="1" w:styleId="ListLabel3281">
    <w:name w:val="ListLabel 3281"/>
    <w:qFormat/>
    <w:rsid w:val="00A90A76"/>
    <w:rPr>
      <w:rFonts w:cs="Symbol"/>
    </w:rPr>
  </w:style>
  <w:style w:type="character" w:customStyle="1" w:styleId="ListLabel3282">
    <w:name w:val="ListLabel 3282"/>
    <w:qFormat/>
    <w:rsid w:val="00A90A76"/>
    <w:rPr>
      <w:rFonts w:cs="Courier New"/>
    </w:rPr>
  </w:style>
  <w:style w:type="character" w:customStyle="1" w:styleId="ListLabel3283">
    <w:name w:val="ListLabel 3283"/>
    <w:qFormat/>
    <w:rsid w:val="00A90A76"/>
    <w:rPr>
      <w:rFonts w:cs="Wingdings"/>
    </w:rPr>
  </w:style>
  <w:style w:type="character" w:customStyle="1" w:styleId="ListLabel3284">
    <w:name w:val="ListLabel 3284"/>
    <w:qFormat/>
    <w:rsid w:val="00A90A76"/>
    <w:rPr>
      <w:rFonts w:cs="Symbol"/>
    </w:rPr>
  </w:style>
  <w:style w:type="character" w:customStyle="1" w:styleId="ListLabel3285">
    <w:name w:val="ListLabel 3285"/>
    <w:qFormat/>
    <w:rsid w:val="00A90A76"/>
    <w:rPr>
      <w:rFonts w:cs="Courier New"/>
    </w:rPr>
  </w:style>
  <w:style w:type="character" w:customStyle="1" w:styleId="ListLabel3286">
    <w:name w:val="ListLabel 3286"/>
    <w:qFormat/>
    <w:rsid w:val="00A90A76"/>
    <w:rPr>
      <w:rFonts w:cs="Wingdings"/>
    </w:rPr>
  </w:style>
  <w:style w:type="character" w:customStyle="1" w:styleId="ListLabel3287">
    <w:name w:val="ListLabel 3287"/>
    <w:qFormat/>
    <w:rsid w:val="00A90A76"/>
    <w:rPr>
      <w:rFonts w:cs="Symbol"/>
    </w:rPr>
  </w:style>
  <w:style w:type="character" w:customStyle="1" w:styleId="ListLabel3288">
    <w:name w:val="ListLabel 3288"/>
    <w:qFormat/>
    <w:rsid w:val="00A90A76"/>
    <w:rPr>
      <w:rFonts w:cs="Courier New"/>
    </w:rPr>
  </w:style>
  <w:style w:type="character" w:customStyle="1" w:styleId="ListLabel3289">
    <w:name w:val="ListLabel 3289"/>
    <w:qFormat/>
    <w:rsid w:val="00A90A76"/>
    <w:rPr>
      <w:rFonts w:cs="Wingdings"/>
    </w:rPr>
  </w:style>
  <w:style w:type="character" w:customStyle="1" w:styleId="ListLabel3290">
    <w:name w:val="ListLabel 3290"/>
    <w:qFormat/>
    <w:rsid w:val="00A90A76"/>
    <w:rPr>
      <w:rFonts w:cs="Symbol"/>
    </w:rPr>
  </w:style>
  <w:style w:type="character" w:customStyle="1" w:styleId="ListLabel3291">
    <w:name w:val="ListLabel 3291"/>
    <w:qFormat/>
    <w:rsid w:val="00A90A76"/>
    <w:rPr>
      <w:rFonts w:cs="Courier New"/>
    </w:rPr>
  </w:style>
  <w:style w:type="character" w:customStyle="1" w:styleId="ListLabel3292">
    <w:name w:val="ListLabel 3292"/>
    <w:qFormat/>
    <w:rsid w:val="00A90A76"/>
    <w:rPr>
      <w:rFonts w:cs="Wingdings"/>
    </w:rPr>
  </w:style>
  <w:style w:type="character" w:customStyle="1" w:styleId="ListLabel3293">
    <w:name w:val="ListLabel 3293"/>
    <w:qFormat/>
    <w:rsid w:val="00A90A76"/>
    <w:rPr>
      <w:rFonts w:cs="Symbol"/>
    </w:rPr>
  </w:style>
  <w:style w:type="character" w:customStyle="1" w:styleId="ListLabel3294">
    <w:name w:val="ListLabel 3294"/>
    <w:qFormat/>
    <w:rsid w:val="00A90A76"/>
    <w:rPr>
      <w:rFonts w:cs="Courier New"/>
    </w:rPr>
  </w:style>
  <w:style w:type="character" w:customStyle="1" w:styleId="ListLabel3295">
    <w:name w:val="ListLabel 3295"/>
    <w:qFormat/>
    <w:rsid w:val="00A90A76"/>
    <w:rPr>
      <w:rFonts w:cs="Wingdings"/>
    </w:rPr>
  </w:style>
  <w:style w:type="character" w:customStyle="1" w:styleId="ListLabel3296">
    <w:name w:val="ListLabel 3296"/>
    <w:qFormat/>
    <w:rsid w:val="00A90A76"/>
    <w:rPr>
      <w:rFonts w:cs="Symbol"/>
    </w:rPr>
  </w:style>
  <w:style w:type="character" w:customStyle="1" w:styleId="ListLabel3297">
    <w:name w:val="ListLabel 3297"/>
    <w:qFormat/>
    <w:rsid w:val="00A90A76"/>
    <w:rPr>
      <w:rFonts w:cs="Courier New"/>
    </w:rPr>
  </w:style>
  <w:style w:type="character" w:customStyle="1" w:styleId="ListLabel3298">
    <w:name w:val="ListLabel 3298"/>
    <w:qFormat/>
    <w:rsid w:val="00A90A76"/>
    <w:rPr>
      <w:rFonts w:cs="Wingdings"/>
    </w:rPr>
  </w:style>
  <w:style w:type="character" w:customStyle="1" w:styleId="ListLabel3299">
    <w:name w:val="ListLabel 3299"/>
    <w:qFormat/>
    <w:rsid w:val="00A90A76"/>
    <w:rPr>
      <w:rFonts w:cs="Symbol"/>
    </w:rPr>
  </w:style>
  <w:style w:type="character" w:customStyle="1" w:styleId="ListLabel3300">
    <w:name w:val="ListLabel 3300"/>
    <w:qFormat/>
    <w:rsid w:val="00A90A76"/>
    <w:rPr>
      <w:rFonts w:cs="Courier New"/>
    </w:rPr>
  </w:style>
  <w:style w:type="character" w:customStyle="1" w:styleId="ListLabel3301">
    <w:name w:val="ListLabel 3301"/>
    <w:qFormat/>
    <w:rsid w:val="00A90A76"/>
    <w:rPr>
      <w:rFonts w:cs="Wingdings"/>
    </w:rPr>
  </w:style>
  <w:style w:type="character" w:customStyle="1" w:styleId="ListLabel3302">
    <w:name w:val="ListLabel 3302"/>
    <w:qFormat/>
    <w:rsid w:val="00A90A76"/>
    <w:rPr>
      <w:rFonts w:cs="Symbol"/>
    </w:rPr>
  </w:style>
  <w:style w:type="character" w:customStyle="1" w:styleId="ListLabel3303">
    <w:name w:val="ListLabel 3303"/>
    <w:qFormat/>
    <w:rsid w:val="00A90A76"/>
    <w:rPr>
      <w:rFonts w:cs="Courier New"/>
    </w:rPr>
  </w:style>
  <w:style w:type="character" w:customStyle="1" w:styleId="ListLabel3304">
    <w:name w:val="ListLabel 3304"/>
    <w:qFormat/>
    <w:rsid w:val="00A90A76"/>
    <w:rPr>
      <w:rFonts w:cs="Wingdings"/>
    </w:rPr>
  </w:style>
  <w:style w:type="character" w:customStyle="1" w:styleId="ListLabel3305">
    <w:name w:val="ListLabel 3305"/>
    <w:qFormat/>
    <w:rsid w:val="00A90A76"/>
    <w:rPr>
      <w:rFonts w:cs="Symbol"/>
    </w:rPr>
  </w:style>
  <w:style w:type="character" w:customStyle="1" w:styleId="ListLabel3306">
    <w:name w:val="ListLabel 3306"/>
    <w:qFormat/>
    <w:rsid w:val="00A90A76"/>
    <w:rPr>
      <w:rFonts w:cs="Courier New"/>
    </w:rPr>
  </w:style>
  <w:style w:type="character" w:customStyle="1" w:styleId="ListLabel3307">
    <w:name w:val="ListLabel 3307"/>
    <w:qFormat/>
    <w:rsid w:val="00A90A76"/>
    <w:rPr>
      <w:rFonts w:cs="Wingdings"/>
    </w:rPr>
  </w:style>
  <w:style w:type="character" w:customStyle="1" w:styleId="ListLabel3308">
    <w:name w:val="ListLabel 3308"/>
    <w:qFormat/>
    <w:rsid w:val="00A90A76"/>
    <w:rPr>
      <w:rFonts w:cs="Symbol"/>
    </w:rPr>
  </w:style>
  <w:style w:type="character" w:customStyle="1" w:styleId="ListLabel3309">
    <w:name w:val="ListLabel 3309"/>
    <w:qFormat/>
    <w:rsid w:val="00A90A76"/>
    <w:rPr>
      <w:rFonts w:cs="Courier New"/>
    </w:rPr>
  </w:style>
  <w:style w:type="character" w:customStyle="1" w:styleId="ListLabel3310">
    <w:name w:val="ListLabel 3310"/>
    <w:qFormat/>
    <w:rsid w:val="00A90A76"/>
    <w:rPr>
      <w:rFonts w:cs="Wingdings"/>
    </w:rPr>
  </w:style>
  <w:style w:type="character" w:customStyle="1" w:styleId="ListLabel3311">
    <w:name w:val="ListLabel 3311"/>
    <w:qFormat/>
    <w:rsid w:val="00A90A76"/>
    <w:rPr>
      <w:rFonts w:cs="Symbol"/>
    </w:rPr>
  </w:style>
  <w:style w:type="character" w:customStyle="1" w:styleId="ListLabel3312">
    <w:name w:val="ListLabel 3312"/>
    <w:qFormat/>
    <w:rsid w:val="00A90A76"/>
    <w:rPr>
      <w:rFonts w:cs="Courier New"/>
    </w:rPr>
  </w:style>
  <w:style w:type="character" w:customStyle="1" w:styleId="ListLabel3313">
    <w:name w:val="ListLabel 3313"/>
    <w:qFormat/>
    <w:rsid w:val="00A90A76"/>
    <w:rPr>
      <w:rFonts w:cs="Wingdings"/>
    </w:rPr>
  </w:style>
  <w:style w:type="character" w:customStyle="1" w:styleId="ListLabel3314">
    <w:name w:val="ListLabel 3314"/>
    <w:qFormat/>
    <w:rsid w:val="00A90A76"/>
    <w:rPr>
      <w:rFonts w:cs="Symbol"/>
    </w:rPr>
  </w:style>
  <w:style w:type="character" w:customStyle="1" w:styleId="ListLabel3315">
    <w:name w:val="ListLabel 3315"/>
    <w:qFormat/>
    <w:rsid w:val="00A90A76"/>
    <w:rPr>
      <w:rFonts w:cs="Courier New"/>
    </w:rPr>
  </w:style>
  <w:style w:type="character" w:customStyle="1" w:styleId="ListLabel3316">
    <w:name w:val="ListLabel 3316"/>
    <w:qFormat/>
    <w:rsid w:val="00A90A76"/>
    <w:rPr>
      <w:rFonts w:cs="Wingdings"/>
    </w:rPr>
  </w:style>
  <w:style w:type="character" w:customStyle="1" w:styleId="ListLabel3317">
    <w:name w:val="ListLabel 3317"/>
    <w:qFormat/>
    <w:rsid w:val="00A90A76"/>
    <w:rPr>
      <w:rFonts w:cs="Symbol"/>
    </w:rPr>
  </w:style>
  <w:style w:type="character" w:customStyle="1" w:styleId="ListLabel3318">
    <w:name w:val="ListLabel 3318"/>
    <w:qFormat/>
    <w:rsid w:val="00A90A76"/>
    <w:rPr>
      <w:rFonts w:cs="Courier New"/>
    </w:rPr>
  </w:style>
  <w:style w:type="character" w:customStyle="1" w:styleId="ListLabel3319">
    <w:name w:val="ListLabel 3319"/>
    <w:qFormat/>
    <w:rsid w:val="00A90A76"/>
    <w:rPr>
      <w:rFonts w:cs="Wingdings"/>
    </w:rPr>
  </w:style>
  <w:style w:type="character" w:customStyle="1" w:styleId="ListLabel3320">
    <w:name w:val="ListLabel 3320"/>
    <w:qFormat/>
    <w:rsid w:val="00A90A76"/>
    <w:rPr>
      <w:rFonts w:cs="Symbol"/>
    </w:rPr>
  </w:style>
  <w:style w:type="character" w:customStyle="1" w:styleId="ListLabel3321">
    <w:name w:val="ListLabel 3321"/>
    <w:qFormat/>
    <w:rsid w:val="00A90A76"/>
    <w:rPr>
      <w:rFonts w:cs="Courier New"/>
    </w:rPr>
  </w:style>
  <w:style w:type="character" w:customStyle="1" w:styleId="ListLabel3322">
    <w:name w:val="ListLabel 3322"/>
    <w:qFormat/>
    <w:rsid w:val="00A90A76"/>
    <w:rPr>
      <w:rFonts w:cs="Wingdings"/>
    </w:rPr>
  </w:style>
  <w:style w:type="character" w:customStyle="1" w:styleId="ListLabel3323">
    <w:name w:val="ListLabel 3323"/>
    <w:qFormat/>
    <w:rsid w:val="00A90A76"/>
    <w:rPr>
      <w:rFonts w:cs="Symbol"/>
    </w:rPr>
  </w:style>
  <w:style w:type="character" w:customStyle="1" w:styleId="ListLabel3324">
    <w:name w:val="ListLabel 3324"/>
    <w:qFormat/>
    <w:rsid w:val="00A90A76"/>
    <w:rPr>
      <w:rFonts w:cs="Courier New"/>
    </w:rPr>
  </w:style>
  <w:style w:type="character" w:customStyle="1" w:styleId="ListLabel3325">
    <w:name w:val="ListLabel 3325"/>
    <w:qFormat/>
    <w:rsid w:val="00A90A76"/>
    <w:rPr>
      <w:rFonts w:cs="Wingdings"/>
    </w:rPr>
  </w:style>
  <w:style w:type="character" w:customStyle="1" w:styleId="ListLabel3326">
    <w:name w:val="ListLabel 3326"/>
    <w:qFormat/>
    <w:rsid w:val="00A90A76"/>
    <w:rPr>
      <w:rFonts w:cs="Symbol"/>
    </w:rPr>
  </w:style>
  <w:style w:type="character" w:customStyle="1" w:styleId="ListLabel3327">
    <w:name w:val="ListLabel 3327"/>
    <w:qFormat/>
    <w:rsid w:val="00A90A76"/>
    <w:rPr>
      <w:rFonts w:cs="Courier New"/>
    </w:rPr>
  </w:style>
  <w:style w:type="character" w:customStyle="1" w:styleId="ListLabel3328">
    <w:name w:val="ListLabel 3328"/>
    <w:qFormat/>
    <w:rsid w:val="00A90A76"/>
    <w:rPr>
      <w:rFonts w:cs="Wingdings"/>
    </w:rPr>
  </w:style>
  <w:style w:type="character" w:customStyle="1" w:styleId="ListLabel3329">
    <w:name w:val="ListLabel 3329"/>
    <w:qFormat/>
    <w:rsid w:val="00A90A76"/>
    <w:rPr>
      <w:rFonts w:cs="Symbol"/>
    </w:rPr>
  </w:style>
  <w:style w:type="character" w:customStyle="1" w:styleId="ListLabel3330">
    <w:name w:val="ListLabel 3330"/>
    <w:qFormat/>
    <w:rsid w:val="00A90A76"/>
    <w:rPr>
      <w:rFonts w:cs="Courier New"/>
    </w:rPr>
  </w:style>
  <w:style w:type="character" w:customStyle="1" w:styleId="ListLabel3331">
    <w:name w:val="ListLabel 3331"/>
    <w:qFormat/>
    <w:rsid w:val="00A90A76"/>
    <w:rPr>
      <w:rFonts w:cs="Wingdings"/>
    </w:rPr>
  </w:style>
  <w:style w:type="character" w:customStyle="1" w:styleId="ListLabel3332">
    <w:name w:val="ListLabel 3332"/>
    <w:qFormat/>
    <w:rsid w:val="00A90A76"/>
    <w:rPr>
      <w:rFonts w:cs="Symbol"/>
    </w:rPr>
  </w:style>
  <w:style w:type="character" w:customStyle="1" w:styleId="ListLabel3333">
    <w:name w:val="ListLabel 3333"/>
    <w:qFormat/>
    <w:rsid w:val="00A90A76"/>
    <w:rPr>
      <w:rFonts w:cs="Courier New"/>
    </w:rPr>
  </w:style>
  <w:style w:type="character" w:customStyle="1" w:styleId="ListLabel3334">
    <w:name w:val="ListLabel 3334"/>
    <w:qFormat/>
    <w:rsid w:val="00A90A76"/>
    <w:rPr>
      <w:rFonts w:cs="Wingdings"/>
    </w:rPr>
  </w:style>
  <w:style w:type="character" w:customStyle="1" w:styleId="ListLabel3335">
    <w:name w:val="ListLabel 3335"/>
    <w:qFormat/>
    <w:rsid w:val="00A90A76"/>
    <w:rPr>
      <w:rFonts w:cs="Symbol"/>
    </w:rPr>
  </w:style>
  <w:style w:type="character" w:customStyle="1" w:styleId="ListLabel3336">
    <w:name w:val="ListLabel 3336"/>
    <w:qFormat/>
    <w:rsid w:val="00A90A76"/>
    <w:rPr>
      <w:rFonts w:cs="Courier New"/>
    </w:rPr>
  </w:style>
  <w:style w:type="character" w:customStyle="1" w:styleId="ListLabel3337">
    <w:name w:val="ListLabel 3337"/>
    <w:qFormat/>
    <w:rsid w:val="00A90A76"/>
    <w:rPr>
      <w:rFonts w:cs="Wingdings"/>
    </w:rPr>
  </w:style>
  <w:style w:type="character" w:customStyle="1" w:styleId="ListLabel3338">
    <w:name w:val="ListLabel 3338"/>
    <w:qFormat/>
    <w:rsid w:val="00A90A76"/>
    <w:rPr>
      <w:rFonts w:cs="Symbol"/>
    </w:rPr>
  </w:style>
  <w:style w:type="character" w:customStyle="1" w:styleId="ListLabel3339">
    <w:name w:val="ListLabel 3339"/>
    <w:qFormat/>
    <w:rsid w:val="00A90A76"/>
    <w:rPr>
      <w:rFonts w:cs="Courier New"/>
    </w:rPr>
  </w:style>
  <w:style w:type="character" w:customStyle="1" w:styleId="ListLabel3340">
    <w:name w:val="ListLabel 3340"/>
    <w:qFormat/>
    <w:rsid w:val="00A90A76"/>
    <w:rPr>
      <w:rFonts w:cs="Wingdings"/>
    </w:rPr>
  </w:style>
  <w:style w:type="character" w:customStyle="1" w:styleId="ListLabel3341">
    <w:name w:val="ListLabel 3341"/>
    <w:qFormat/>
    <w:rsid w:val="00A90A76"/>
    <w:rPr>
      <w:rFonts w:cs="Symbol"/>
    </w:rPr>
  </w:style>
  <w:style w:type="character" w:customStyle="1" w:styleId="ListLabel3342">
    <w:name w:val="ListLabel 3342"/>
    <w:qFormat/>
    <w:rsid w:val="00A90A76"/>
    <w:rPr>
      <w:rFonts w:cs="Courier New"/>
    </w:rPr>
  </w:style>
  <w:style w:type="character" w:customStyle="1" w:styleId="ListLabel3343">
    <w:name w:val="ListLabel 3343"/>
    <w:qFormat/>
    <w:rsid w:val="00A90A76"/>
    <w:rPr>
      <w:rFonts w:cs="Wingdings"/>
    </w:rPr>
  </w:style>
  <w:style w:type="character" w:customStyle="1" w:styleId="ListLabel3344">
    <w:name w:val="ListLabel 3344"/>
    <w:qFormat/>
    <w:rsid w:val="00A90A76"/>
    <w:rPr>
      <w:rFonts w:cs="Symbol"/>
    </w:rPr>
  </w:style>
  <w:style w:type="character" w:customStyle="1" w:styleId="ListLabel3345">
    <w:name w:val="ListLabel 3345"/>
    <w:qFormat/>
    <w:rsid w:val="00A90A76"/>
    <w:rPr>
      <w:rFonts w:cs="Courier New"/>
    </w:rPr>
  </w:style>
  <w:style w:type="character" w:customStyle="1" w:styleId="ListLabel3346">
    <w:name w:val="ListLabel 3346"/>
    <w:qFormat/>
    <w:rsid w:val="00A90A76"/>
    <w:rPr>
      <w:rFonts w:cs="Wingdings"/>
    </w:rPr>
  </w:style>
  <w:style w:type="character" w:customStyle="1" w:styleId="ListLabel3347">
    <w:name w:val="ListLabel 3347"/>
    <w:qFormat/>
    <w:rsid w:val="00A90A76"/>
    <w:rPr>
      <w:rFonts w:cs="Symbol"/>
    </w:rPr>
  </w:style>
  <w:style w:type="character" w:customStyle="1" w:styleId="ListLabel3348">
    <w:name w:val="ListLabel 3348"/>
    <w:qFormat/>
    <w:rsid w:val="00A90A76"/>
    <w:rPr>
      <w:rFonts w:cs="Courier New"/>
    </w:rPr>
  </w:style>
  <w:style w:type="character" w:customStyle="1" w:styleId="ListLabel3349">
    <w:name w:val="ListLabel 3349"/>
    <w:qFormat/>
    <w:rsid w:val="00A90A76"/>
    <w:rPr>
      <w:rFonts w:cs="Wingdings"/>
    </w:rPr>
  </w:style>
  <w:style w:type="character" w:customStyle="1" w:styleId="ListLabel3350">
    <w:name w:val="ListLabel 3350"/>
    <w:qFormat/>
    <w:rsid w:val="00A90A76"/>
    <w:rPr>
      <w:rFonts w:cs="Symbol"/>
    </w:rPr>
  </w:style>
  <w:style w:type="character" w:customStyle="1" w:styleId="ListLabel3351">
    <w:name w:val="ListLabel 3351"/>
    <w:qFormat/>
    <w:rsid w:val="00A90A76"/>
    <w:rPr>
      <w:rFonts w:cs="Courier New"/>
    </w:rPr>
  </w:style>
  <w:style w:type="character" w:customStyle="1" w:styleId="ListLabel3352">
    <w:name w:val="ListLabel 3352"/>
    <w:qFormat/>
    <w:rsid w:val="00A90A76"/>
    <w:rPr>
      <w:rFonts w:cs="Wingdings"/>
    </w:rPr>
  </w:style>
  <w:style w:type="character" w:customStyle="1" w:styleId="ListLabel3353">
    <w:name w:val="ListLabel 3353"/>
    <w:qFormat/>
    <w:rsid w:val="00A90A76"/>
    <w:rPr>
      <w:rFonts w:cs="Symbol"/>
    </w:rPr>
  </w:style>
  <w:style w:type="character" w:customStyle="1" w:styleId="ListLabel3354">
    <w:name w:val="ListLabel 3354"/>
    <w:qFormat/>
    <w:rsid w:val="00A90A76"/>
    <w:rPr>
      <w:rFonts w:cs="Courier New"/>
    </w:rPr>
  </w:style>
  <w:style w:type="character" w:customStyle="1" w:styleId="ListLabel3355">
    <w:name w:val="ListLabel 3355"/>
    <w:qFormat/>
    <w:rsid w:val="00A90A76"/>
    <w:rPr>
      <w:rFonts w:cs="Wingdings"/>
    </w:rPr>
  </w:style>
  <w:style w:type="character" w:customStyle="1" w:styleId="ListLabel3356">
    <w:name w:val="ListLabel 3356"/>
    <w:qFormat/>
    <w:rsid w:val="00A90A76"/>
    <w:rPr>
      <w:rFonts w:cs="Symbol"/>
    </w:rPr>
  </w:style>
  <w:style w:type="character" w:customStyle="1" w:styleId="ListLabel3357">
    <w:name w:val="ListLabel 3357"/>
    <w:qFormat/>
    <w:rsid w:val="00A90A76"/>
    <w:rPr>
      <w:rFonts w:cs="Courier New"/>
    </w:rPr>
  </w:style>
  <w:style w:type="character" w:customStyle="1" w:styleId="ListLabel3358">
    <w:name w:val="ListLabel 3358"/>
    <w:qFormat/>
    <w:rsid w:val="00A90A76"/>
    <w:rPr>
      <w:rFonts w:cs="Wingdings"/>
    </w:rPr>
  </w:style>
  <w:style w:type="character" w:customStyle="1" w:styleId="ListLabel3359">
    <w:name w:val="ListLabel 3359"/>
    <w:qFormat/>
    <w:rsid w:val="00A90A76"/>
    <w:rPr>
      <w:rFonts w:cs="Symbol"/>
    </w:rPr>
  </w:style>
  <w:style w:type="character" w:customStyle="1" w:styleId="ListLabel3360">
    <w:name w:val="ListLabel 3360"/>
    <w:qFormat/>
    <w:rsid w:val="00A90A76"/>
    <w:rPr>
      <w:rFonts w:cs="Courier New"/>
    </w:rPr>
  </w:style>
  <w:style w:type="character" w:customStyle="1" w:styleId="ListLabel3361">
    <w:name w:val="ListLabel 3361"/>
    <w:qFormat/>
    <w:rsid w:val="00A90A76"/>
    <w:rPr>
      <w:rFonts w:cs="Wingdings"/>
    </w:rPr>
  </w:style>
  <w:style w:type="character" w:customStyle="1" w:styleId="ListLabel3362">
    <w:name w:val="ListLabel 3362"/>
    <w:qFormat/>
    <w:rsid w:val="00A90A76"/>
    <w:rPr>
      <w:rFonts w:cs="Symbol"/>
    </w:rPr>
  </w:style>
  <w:style w:type="character" w:customStyle="1" w:styleId="ListLabel3363">
    <w:name w:val="ListLabel 3363"/>
    <w:qFormat/>
    <w:rsid w:val="00A90A76"/>
    <w:rPr>
      <w:rFonts w:cs="Courier New"/>
    </w:rPr>
  </w:style>
  <w:style w:type="character" w:customStyle="1" w:styleId="ListLabel3364">
    <w:name w:val="ListLabel 3364"/>
    <w:qFormat/>
    <w:rsid w:val="00A90A76"/>
    <w:rPr>
      <w:rFonts w:cs="Wingdings"/>
    </w:rPr>
  </w:style>
  <w:style w:type="character" w:customStyle="1" w:styleId="ListLabel3365">
    <w:name w:val="ListLabel 3365"/>
    <w:qFormat/>
    <w:rsid w:val="00A90A76"/>
    <w:rPr>
      <w:rFonts w:cs="Symbol"/>
    </w:rPr>
  </w:style>
  <w:style w:type="character" w:customStyle="1" w:styleId="ListLabel3366">
    <w:name w:val="ListLabel 3366"/>
    <w:qFormat/>
    <w:rsid w:val="00A90A76"/>
    <w:rPr>
      <w:rFonts w:cs="Courier New"/>
    </w:rPr>
  </w:style>
  <w:style w:type="character" w:customStyle="1" w:styleId="ListLabel3367">
    <w:name w:val="ListLabel 3367"/>
    <w:qFormat/>
    <w:rsid w:val="00A90A76"/>
    <w:rPr>
      <w:rFonts w:cs="Wingdings"/>
    </w:rPr>
  </w:style>
  <w:style w:type="character" w:customStyle="1" w:styleId="ListLabel3368">
    <w:name w:val="ListLabel 3368"/>
    <w:qFormat/>
    <w:rsid w:val="00A90A76"/>
    <w:rPr>
      <w:rFonts w:cs="Symbol"/>
    </w:rPr>
  </w:style>
  <w:style w:type="character" w:customStyle="1" w:styleId="ListLabel3369">
    <w:name w:val="ListLabel 3369"/>
    <w:qFormat/>
    <w:rsid w:val="00A90A76"/>
    <w:rPr>
      <w:rFonts w:cs="Courier New"/>
    </w:rPr>
  </w:style>
  <w:style w:type="character" w:customStyle="1" w:styleId="ListLabel3370">
    <w:name w:val="ListLabel 3370"/>
    <w:qFormat/>
    <w:rsid w:val="00A90A76"/>
    <w:rPr>
      <w:rFonts w:cs="Wingdings"/>
    </w:rPr>
  </w:style>
  <w:style w:type="character" w:customStyle="1" w:styleId="ListLabel3371">
    <w:name w:val="ListLabel 3371"/>
    <w:qFormat/>
    <w:rsid w:val="00A90A76"/>
    <w:rPr>
      <w:rFonts w:cs="Symbol"/>
    </w:rPr>
  </w:style>
  <w:style w:type="character" w:customStyle="1" w:styleId="ListLabel3372">
    <w:name w:val="ListLabel 3372"/>
    <w:qFormat/>
    <w:rsid w:val="00A90A76"/>
    <w:rPr>
      <w:rFonts w:cs="Courier New"/>
    </w:rPr>
  </w:style>
  <w:style w:type="character" w:customStyle="1" w:styleId="ListLabel3373">
    <w:name w:val="ListLabel 3373"/>
    <w:qFormat/>
    <w:rsid w:val="00A90A76"/>
    <w:rPr>
      <w:rFonts w:cs="Wingdings"/>
    </w:rPr>
  </w:style>
  <w:style w:type="character" w:customStyle="1" w:styleId="ListLabel3374">
    <w:name w:val="ListLabel 3374"/>
    <w:qFormat/>
    <w:rsid w:val="00A90A76"/>
    <w:rPr>
      <w:rFonts w:cs="Symbol"/>
    </w:rPr>
  </w:style>
  <w:style w:type="character" w:customStyle="1" w:styleId="ListLabel3375">
    <w:name w:val="ListLabel 3375"/>
    <w:qFormat/>
    <w:rsid w:val="00A90A76"/>
    <w:rPr>
      <w:rFonts w:cs="Courier New"/>
    </w:rPr>
  </w:style>
  <w:style w:type="character" w:customStyle="1" w:styleId="ListLabel3376">
    <w:name w:val="ListLabel 3376"/>
    <w:qFormat/>
    <w:rsid w:val="00A90A76"/>
    <w:rPr>
      <w:rFonts w:cs="Wingdings"/>
    </w:rPr>
  </w:style>
  <w:style w:type="character" w:customStyle="1" w:styleId="ListLabel3377">
    <w:name w:val="ListLabel 3377"/>
    <w:qFormat/>
    <w:rsid w:val="00A90A76"/>
    <w:rPr>
      <w:rFonts w:cs="Symbol"/>
    </w:rPr>
  </w:style>
  <w:style w:type="character" w:customStyle="1" w:styleId="ListLabel3378">
    <w:name w:val="ListLabel 3378"/>
    <w:qFormat/>
    <w:rsid w:val="00A90A76"/>
    <w:rPr>
      <w:rFonts w:cs="Courier New"/>
    </w:rPr>
  </w:style>
  <w:style w:type="character" w:customStyle="1" w:styleId="ListLabel3379">
    <w:name w:val="ListLabel 3379"/>
    <w:qFormat/>
    <w:rsid w:val="00A90A76"/>
    <w:rPr>
      <w:rFonts w:cs="Wingdings"/>
    </w:rPr>
  </w:style>
  <w:style w:type="character" w:customStyle="1" w:styleId="ListLabel3380">
    <w:name w:val="ListLabel 3380"/>
    <w:qFormat/>
    <w:rsid w:val="00A90A76"/>
    <w:rPr>
      <w:rFonts w:cs="Symbol"/>
    </w:rPr>
  </w:style>
  <w:style w:type="character" w:customStyle="1" w:styleId="ListLabel3381">
    <w:name w:val="ListLabel 3381"/>
    <w:qFormat/>
    <w:rsid w:val="00A90A76"/>
    <w:rPr>
      <w:rFonts w:cs="Courier New"/>
    </w:rPr>
  </w:style>
  <w:style w:type="character" w:customStyle="1" w:styleId="ListLabel3382">
    <w:name w:val="ListLabel 3382"/>
    <w:qFormat/>
    <w:rsid w:val="00A90A76"/>
    <w:rPr>
      <w:rFonts w:cs="Wingdings"/>
    </w:rPr>
  </w:style>
  <w:style w:type="character" w:customStyle="1" w:styleId="ListLabel3383">
    <w:name w:val="ListLabel 3383"/>
    <w:qFormat/>
    <w:rsid w:val="00A90A76"/>
    <w:rPr>
      <w:rFonts w:cs="Symbol"/>
    </w:rPr>
  </w:style>
  <w:style w:type="character" w:customStyle="1" w:styleId="ListLabel3384">
    <w:name w:val="ListLabel 3384"/>
    <w:qFormat/>
    <w:rsid w:val="00A90A76"/>
    <w:rPr>
      <w:rFonts w:cs="Courier New"/>
    </w:rPr>
  </w:style>
  <w:style w:type="character" w:customStyle="1" w:styleId="ListLabel3385">
    <w:name w:val="ListLabel 3385"/>
    <w:qFormat/>
    <w:rsid w:val="00A90A76"/>
    <w:rPr>
      <w:rFonts w:cs="Wingdings"/>
    </w:rPr>
  </w:style>
  <w:style w:type="character" w:customStyle="1" w:styleId="ListLabel3386">
    <w:name w:val="ListLabel 3386"/>
    <w:qFormat/>
    <w:rsid w:val="00A90A76"/>
    <w:rPr>
      <w:rFonts w:cs="Symbol"/>
    </w:rPr>
  </w:style>
  <w:style w:type="character" w:customStyle="1" w:styleId="ListLabel3387">
    <w:name w:val="ListLabel 3387"/>
    <w:qFormat/>
    <w:rsid w:val="00A90A76"/>
    <w:rPr>
      <w:rFonts w:cs="Courier New"/>
    </w:rPr>
  </w:style>
  <w:style w:type="character" w:customStyle="1" w:styleId="ListLabel3388">
    <w:name w:val="ListLabel 3388"/>
    <w:qFormat/>
    <w:rsid w:val="00A90A76"/>
    <w:rPr>
      <w:rFonts w:cs="Wingdings"/>
    </w:rPr>
  </w:style>
  <w:style w:type="character" w:customStyle="1" w:styleId="ListLabel3389">
    <w:name w:val="ListLabel 3389"/>
    <w:qFormat/>
    <w:rsid w:val="00A90A76"/>
    <w:rPr>
      <w:rFonts w:cs="Symbol"/>
    </w:rPr>
  </w:style>
  <w:style w:type="character" w:customStyle="1" w:styleId="ListLabel3390">
    <w:name w:val="ListLabel 3390"/>
    <w:qFormat/>
    <w:rsid w:val="00A90A76"/>
    <w:rPr>
      <w:rFonts w:cs="Courier New"/>
    </w:rPr>
  </w:style>
  <w:style w:type="character" w:customStyle="1" w:styleId="ListLabel3391">
    <w:name w:val="ListLabel 3391"/>
    <w:qFormat/>
    <w:rsid w:val="00A90A76"/>
    <w:rPr>
      <w:rFonts w:cs="Wingdings"/>
    </w:rPr>
  </w:style>
  <w:style w:type="character" w:customStyle="1" w:styleId="ListLabel3392">
    <w:name w:val="ListLabel 3392"/>
    <w:qFormat/>
    <w:rsid w:val="00A90A76"/>
    <w:rPr>
      <w:rFonts w:cs="Symbol"/>
    </w:rPr>
  </w:style>
  <w:style w:type="character" w:customStyle="1" w:styleId="ListLabel3393">
    <w:name w:val="ListLabel 3393"/>
    <w:qFormat/>
    <w:rsid w:val="00A90A76"/>
    <w:rPr>
      <w:rFonts w:cs="Courier New"/>
    </w:rPr>
  </w:style>
  <w:style w:type="character" w:customStyle="1" w:styleId="ListLabel3394">
    <w:name w:val="ListLabel 3394"/>
    <w:qFormat/>
    <w:rsid w:val="00A90A76"/>
    <w:rPr>
      <w:rFonts w:cs="Wingdings"/>
    </w:rPr>
  </w:style>
  <w:style w:type="character" w:customStyle="1" w:styleId="ListLabel3395">
    <w:name w:val="ListLabel 3395"/>
    <w:qFormat/>
    <w:rsid w:val="00A90A76"/>
    <w:rPr>
      <w:rFonts w:cs="Symbol"/>
    </w:rPr>
  </w:style>
  <w:style w:type="character" w:customStyle="1" w:styleId="ListLabel3396">
    <w:name w:val="ListLabel 3396"/>
    <w:qFormat/>
    <w:rsid w:val="00A90A76"/>
    <w:rPr>
      <w:rFonts w:cs="Courier New"/>
    </w:rPr>
  </w:style>
  <w:style w:type="character" w:customStyle="1" w:styleId="ListLabel3397">
    <w:name w:val="ListLabel 3397"/>
    <w:qFormat/>
    <w:rsid w:val="00A90A76"/>
    <w:rPr>
      <w:rFonts w:cs="Wingdings"/>
    </w:rPr>
  </w:style>
  <w:style w:type="character" w:customStyle="1" w:styleId="ListLabel3398">
    <w:name w:val="ListLabel 3398"/>
    <w:qFormat/>
    <w:rsid w:val="00A90A76"/>
    <w:rPr>
      <w:rFonts w:cs="Symbol"/>
    </w:rPr>
  </w:style>
  <w:style w:type="character" w:customStyle="1" w:styleId="ListLabel3399">
    <w:name w:val="ListLabel 3399"/>
    <w:qFormat/>
    <w:rsid w:val="00A90A76"/>
    <w:rPr>
      <w:rFonts w:cs="Courier New"/>
    </w:rPr>
  </w:style>
  <w:style w:type="character" w:customStyle="1" w:styleId="ListLabel3400">
    <w:name w:val="ListLabel 3400"/>
    <w:qFormat/>
    <w:rsid w:val="00A90A76"/>
    <w:rPr>
      <w:rFonts w:cs="Wingdings"/>
    </w:rPr>
  </w:style>
  <w:style w:type="character" w:customStyle="1" w:styleId="ListLabel3401">
    <w:name w:val="ListLabel 3401"/>
    <w:qFormat/>
    <w:rsid w:val="00A90A76"/>
    <w:rPr>
      <w:rFonts w:cs="Symbol"/>
    </w:rPr>
  </w:style>
  <w:style w:type="character" w:customStyle="1" w:styleId="ListLabel3402">
    <w:name w:val="ListLabel 3402"/>
    <w:qFormat/>
    <w:rsid w:val="00A90A76"/>
    <w:rPr>
      <w:rFonts w:cs="Courier New"/>
    </w:rPr>
  </w:style>
  <w:style w:type="character" w:customStyle="1" w:styleId="ListLabel3403">
    <w:name w:val="ListLabel 3403"/>
    <w:qFormat/>
    <w:rsid w:val="00A90A76"/>
    <w:rPr>
      <w:rFonts w:cs="Wingdings"/>
    </w:rPr>
  </w:style>
  <w:style w:type="character" w:customStyle="1" w:styleId="ListLabel3404">
    <w:name w:val="ListLabel 3404"/>
    <w:qFormat/>
    <w:rsid w:val="00A90A76"/>
    <w:rPr>
      <w:rFonts w:cs="Symbol"/>
    </w:rPr>
  </w:style>
  <w:style w:type="character" w:customStyle="1" w:styleId="ListLabel3405">
    <w:name w:val="ListLabel 3405"/>
    <w:qFormat/>
    <w:rsid w:val="00A90A76"/>
    <w:rPr>
      <w:rFonts w:cs="Courier New"/>
    </w:rPr>
  </w:style>
  <w:style w:type="character" w:customStyle="1" w:styleId="ListLabel3406">
    <w:name w:val="ListLabel 3406"/>
    <w:qFormat/>
    <w:rsid w:val="00A90A76"/>
    <w:rPr>
      <w:rFonts w:cs="Wingdings"/>
    </w:rPr>
  </w:style>
  <w:style w:type="character" w:customStyle="1" w:styleId="ListLabel3407">
    <w:name w:val="ListLabel 3407"/>
    <w:qFormat/>
    <w:rsid w:val="00A90A76"/>
    <w:rPr>
      <w:rFonts w:cs="Symbol"/>
    </w:rPr>
  </w:style>
  <w:style w:type="character" w:customStyle="1" w:styleId="ListLabel3408">
    <w:name w:val="ListLabel 3408"/>
    <w:qFormat/>
    <w:rsid w:val="00A90A76"/>
    <w:rPr>
      <w:rFonts w:cs="Courier New"/>
    </w:rPr>
  </w:style>
  <w:style w:type="character" w:customStyle="1" w:styleId="ListLabel3409">
    <w:name w:val="ListLabel 3409"/>
    <w:qFormat/>
    <w:rsid w:val="00A90A76"/>
    <w:rPr>
      <w:rFonts w:cs="Wingdings"/>
    </w:rPr>
  </w:style>
  <w:style w:type="character" w:customStyle="1" w:styleId="ListLabel3410">
    <w:name w:val="ListLabel 3410"/>
    <w:qFormat/>
    <w:rsid w:val="00A90A76"/>
    <w:rPr>
      <w:rFonts w:cs="Symbol"/>
    </w:rPr>
  </w:style>
  <w:style w:type="character" w:customStyle="1" w:styleId="ListLabel3411">
    <w:name w:val="ListLabel 3411"/>
    <w:qFormat/>
    <w:rsid w:val="00A90A76"/>
    <w:rPr>
      <w:rFonts w:cs="Courier New"/>
    </w:rPr>
  </w:style>
  <w:style w:type="character" w:customStyle="1" w:styleId="ListLabel3412">
    <w:name w:val="ListLabel 3412"/>
    <w:qFormat/>
    <w:rsid w:val="00A90A76"/>
    <w:rPr>
      <w:rFonts w:cs="Wingdings"/>
    </w:rPr>
  </w:style>
  <w:style w:type="character" w:customStyle="1" w:styleId="ListLabel3413">
    <w:name w:val="ListLabel 3413"/>
    <w:qFormat/>
    <w:rsid w:val="00A90A76"/>
    <w:rPr>
      <w:rFonts w:cs="Symbol"/>
    </w:rPr>
  </w:style>
  <w:style w:type="character" w:customStyle="1" w:styleId="ListLabel3414">
    <w:name w:val="ListLabel 3414"/>
    <w:qFormat/>
    <w:rsid w:val="00A90A76"/>
    <w:rPr>
      <w:rFonts w:cs="Courier New"/>
    </w:rPr>
  </w:style>
  <w:style w:type="character" w:customStyle="1" w:styleId="ListLabel3415">
    <w:name w:val="ListLabel 3415"/>
    <w:qFormat/>
    <w:rsid w:val="00A90A76"/>
    <w:rPr>
      <w:rFonts w:cs="Wingdings"/>
    </w:rPr>
  </w:style>
  <w:style w:type="character" w:customStyle="1" w:styleId="ListLabel3416">
    <w:name w:val="ListLabel 3416"/>
    <w:qFormat/>
    <w:rsid w:val="00A90A76"/>
    <w:rPr>
      <w:rFonts w:cs="Symbol"/>
    </w:rPr>
  </w:style>
  <w:style w:type="character" w:customStyle="1" w:styleId="ListLabel3417">
    <w:name w:val="ListLabel 3417"/>
    <w:qFormat/>
    <w:rsid w:val="00A90A76"/>
    <w:rPr>
      <w:rFonts w:cs="Courier New"/>
    </w:rPr>
  </w:style>
  <w:style w:type="character" w:customStyle="1" w:styleId="ListLabel3418">
    <w:name w:val="ListLabel 3418"/>
    <w:qFormat/>
    <w:rsid w:val="00A90A76"/>
    <w:rPr>
      <w:rFonts w:cs="Wingdings"/>
    </w:rPr>
  </w:style>
  <w:style w:type="character" w:customStyle="1" w:styleId="ListLabel3419">
    <w:name w:val="ListLabel 3419"/>
    <w:qFormat/>
    <w:rsid w:val="00A90A76"/>
    <w:rPr>
      <w:rFonts w:cs="Symbol"/>
    </w:rPr>
  </w:style>
  <w:style w:type="character" w:customStyle="1" w:styleId="ListLabel3420">
    <w:name w:val="ListLabel 3420"/>
    <w:qFormat/>
    <w:rsid w:val="00A90A76"/>
    <w:rPr>
      <w:rFonts w:cs="Courier New"/>
    </w:rPr>
  </w:style>
  <w:style w:type="character" w:customStyle="1" w:styleId="ListLabel3421">
    <w:name w:val="ListLabel 3421"/>
    <w:qFormat/>
    <w:rsid w:val="00A90A76"/>
    <w:rPr>
      <w:rFonts w:cs="Wingdings"/>
    </w:rPr>
  </w:style>
  <w:style w:type="character" w:customStyle="1" w:styleId="ListLabel3422">
    <w:name w:val="ListLabel 3422"/>
    <w:qFormat/>
    <w:rsid w:val="00A90A76"/>
    <w:rPr>
      <w:rFonts w:cs="Symbol"/>
    </w:rPr>
  </w:style>
  <w:style w:type="character" w:customStyle="1" w:styleId="ListLabel3423">
    <w:name w:val="ListLabel 3423"/>
    <w:qFormat/>
    <w:rsid w:val="00A90A76"/>
    <w:rPr>
      <w:rFonts w:cs="Courier New"/>
    </w:rPr>
  </w:style>
  <w:style w:type="character" w:customStyle="1" w:styleId="ListLabel3424">
    <w:name w:val="ListLabel 3424"/>
    <w:qFormat/>
    <w:rsid w:val="00A90A76"/>
    <w:rPr>
      <w:rFonts w:cs="Wingdings"/>
    </w:rPr>
  </w:style>
  <w:style w:type="character" w:customStyle="1" w:styleId="ListLabel3425">
    <w:name w:val="ListLabel 3425"/>
    <w:qFormat/>
    <w:rsid w:val="00A90A76"/>
    <w:rPr>
      <w:rFonts w:cs="Symbol"/>
    </w:rPr>
  </w:style>
  <w:style w:type="character" w:customStyle="1" w:styleId="ListLabel3426">
    <w:name w:val="ListLabel 3426"/>
    <w:qFormat/>
    <w:rsid w:val="00A90A76"/>
    <w:rPr>
      <w:rFonts w:cs="Courier New"/>
    </w:rPr>
  </w:style>
  <w:style w:type="character" w:customStyle="1" w:styleId="ListLabel3427">
    <w:name w:val="ListLabel 3427"/>
    <w:qFormat/>
    <w:rsid w:val="00A90A76"/>
    <w:rPr>
      <w:rFonts w:cs="Wingdings"/>
    </w:rPr>
  </w:style>
  <w:style w:type="character" w:customStyle="1" w:styleId="ListLabel3428">
    <w:name w:val="ListLabel 3428"/>
    <w:qFormat/>
    <w:rsid w:val="00A90A76"/>
    <w:rPr>
      <w:rFonts w:cs="Symbol"/>
    </w:rPr>
  </w:style>
  <w:style w:type="character" w:customStyle="1" w:styleId="ListLabel3429">
    <w:name w:val="ListLabel 3429"/>
    <w:qFormat/>
    <w:rsid w:val="00A90A76"/>
    <w:rPr>
      <w:rFonts w:cs="Courier New"/>
    </w:rPr>
  </w:style>
  <w:style w:type="character" w:customStyle="1" w:styleId="ListLabel3430">
    <w:name w:val="ListLabel 3430"/>
    <w:qFormat/>
    <w:rsid w:val="00A90A76"/>
    <w:rPr>
      <w:rFonts w:cs="Wingdings"/>
    </w:rPr>
  </w:style>
  <w:style w:type="character" w:customStyle="1" w:styleId="ListLabel3431">
    <w:name w:val="ListLabel 3431"/>
    <w:qFormat/>
    <w:rsid w:val="00A90A76"/>
    <w:rPr>
      <w:rFonts w:cs="Symbol"/>
    </w:rPr>
  </w:style>
  <w:style w:type="character" w:customStyle="1" w:styleId="ListLabel3432">
    <w:name w:val="ListLabel 3432"/>
    <w:qFormat/>
    <w:rsid w:val="00A90A76"/>
    <w:rPr>
      <w:rFonts w:cs="Courier New"/>
    </w:rPr>
  </w:style>
  <w:style w:type="character" w:customStyle="1" w:styleId="ListLabel3433">
    <w:name w:val="ListLabel 3433"/>
    <w:qFormat/>
    <w:rsid w:val="00A90A76"/>
    <w:rPr>
      <w:rFonts w:cs="Wingdings"/>
    </w:rPr>
  </w:style>
  <w:style w:type="character" w:customStyle="1" w:styleId="ListLabel3434">
    <w:name w:val="ListLabel 3434"/>
    <w:qFormat/>
    <w:rsid w:val="00A90A76"/>
    <w:rPr>
      <w:rFonts w:cs="Symbol"/>
    </w:rPr>
  </w:style>
  <w:style w:type="character" w:customStyle="1" w:styleId="ListLabel3435">
    <w:name w:val="ListLabel 3435"/>
    <w:qFormat/>
    <w:rsid w:val="00A90A76"/>
    <w:rPr>
      <w:rFonts w:cs="Courier New"/>
    </w:rPr>
  </w:style>
  <w:style w:type="character" w:customStyle="1" w:styleId="ListLabel3436">
    <w:name w:val="ListLabel 3436"/>
    <w:qFormat/>
    <w:rsid w:val="00A90A76"/>
    <w:rPr>
      <w:rFonts w:cs="Wingdings"/>
    </w:rPr>
  </w:style>
  <w:style w:type="character" w:customStyle="1" w:styleId="ListLabel3437">
    <w:name w:val="ListLabel 3437"/>
    <w:qFormat/>
    <w:rsid w:val="00A90A76"/>
    <w:rPr>
      <w:rFonts w:cs="Symbol"/>
    </w:rPr>
  </w:style>
  <w:style w:type="character" w:customStyle="1" w:styleId="ListLabel3438">
    <w:name w:val="ListLabel 3438"/>
    <w:qFormat/>
    <w:rsid w:val="00A90A76"/>
    <w:rPr>
      <w:rFonts w:cs="Courier New"/>
    </w:rPr>
  </w:style>
  <w:style w:type="character" w:customStyle="1" w:styleId="ListLabel3439">
    <w:name w:val="ListLabel 3439"/>
    <w:qFormat/>
    <w:rsid w:val="00A90A76"/>
    <w:rPr>
      <w:rFonts w:cs="Wingdings"/>
    </w:rPr>
  </w:style>
  <w:style w:type="character" w:customStyle="1" w:styleId="ListLabel3440">
    <w:name w:val="ListLabel 3440"/>
    <w:qFormat/>
    <w:rsid w:val="00A90A76"/>
    <w:rPr>
      <w:rFonts w:cs="Symbol"/>
    </w:rPr>
  </w:style>
  <w:style w:type="character" w:customStyle="1" w:styleId="ListLabel3441">
    <w:name w:val="ListLabel 3441"/>
    <w:qFormat/>
    <w:rsid w:val="00A90A76"/>
    <w:rPr>
      <w:rFonts w:cs="Symbol"/>
    </w:rPr>
  </w:style>
  <w:style w:type="character" w:customStyle="1" w:styleId="ListLabel3442">
    <w:name w:val="ListLabel 3442"/>
    <w:qFormat/>
    <w:rsid w:val="00A90A76"/>
    <w:rPr>
      <w:rFonts w:cs="Courier New"/>
    </w:rPr>
  </w:style>
  <w:style w:type="character" w:customStyle="1" w:styleId="ListLabel3443">
    <w:name w:val="ListLabel 3443"/>
    <w:qFormat/>
    <w:rsid w:val="00A90A76"/>
    <w:rPr>
      <w:rFonts w:cs="Wingdings"/>
    </w:rPr>
  </w:style>
  <w:style w:type="character" w:customStyle="1" w:styleId="ListLabel3444">
    <w:name w:val="ListLabel 3444"/>
    <w:qFormat/>
    <w:rsid w:val="00A90A76"/>
    <w:rPr>
      <w:rFonts w:cs="Symbol"/>
    </w:rPr>
  </w:style>
  <w:style w:type="character" w:customStyle="1" w:styleId="ListLabel3445">
    <w:name w:val="ListLabel 3445"/>
    <w:qFormat/>
    <w:rsid w:val="00A90A76"/>
    <w:rPr>
      <w:rFonts w:cs="Courier New"/>
    </w:rPr>
  </w:style>
  <w:style w:type="character" w:customStyle="1" w:styleId="ListLabel3446">
    <w:name w:val="ListLabel 3446"/>
    <w:qFormat/>
    <w:rsid w:val="00A90A76"/>
    <w:rPr>
      <w:rFonts w:cs="Wingdings"/>
    </w:rPr>
  </w:style>
  <w:style w:type="character" w:customStyle="1" w:styleId="ListLabel3447">
    <w:name w:val="ListLabel 3447"/>
    <w:qFormat/>
    <w:rsid w:val="00A90A76"/>
    <w:rPr>
      <w:rFonts w:cs="Symbol"/>
    </w:rPr>
  </w:style>
  <w:style w:type="character" w:customStyle="1" w:styleId="ListLabel3448">
    <w:name w:val="ListLabel 3448"/>
    <w:qFormat/>
    <w:rsid w:val="00A90A76"/>
    <w:rPr>
      <w:rFonts w:cs="Courier New"/>
    </w:rPr>
  </w:style>
  <w:style w:type="character" w:customStyle="1" w:styleId="ListLabel3449">
    <w:name w:val="ListLabel 3449"/>
    <w:qFormat/>
    <w:rsid w:val="00A90A76"/>
    <w:rPr>
      <w:rFonts w:cs="Wingdings"/>
    </w:rPr>
  </w:style>
  <w:style w:type="character" w:customStyle="1" w:styleId="ListLabel3450">
    <w:name w:val="ListLabel 3450"/>
    <w:qFormat/>
    <w:rsid w:val="00A90A76"/>
    <w:rPr>
      <w:rFonts w:cs="Symbol"/>
    </w:rPr>
  </w:style>
  <w:style w:type="character" w:customStyle="1" w:styleId="ListLabel3451">
    <w:name w:val="ListLabel 3451"/>
    <w:qFormat/>
    <w:rsid w:val="00A90A76"/>
    <w:rPr>
      <w:rFonts w:cs="Courier New"/>
    </w:rPr>
  </w:style>
  <w:style w:type="character" w:customStyle="1" w:styleId="ListLabel3452">
    <w:name w:val="ListLabel 3452"/>
    <w:qFormat/>
    <w:rsid w:val="00A90A76"/>
    <w:rPr>
      <w:rFonts w:cs="Wingdings"/>
    </w:rPr>
  </w:style>
  <w:style w:type="character" w:customStyle="1" w:styleId="ListLabel3453">
    <w:name w:val="ListLabel 3453"/>
    <w:qFormat/>
    <w:rsid w:val="00A90A76"/>
    <w:rPr>
      <w:rFonts w:cs="Symbol"/>
    </w:rPr>
  </w:style>
  <w:style w:type="character" w:customStyle="1" w:styleId="ListLabel3454">
    <w:name w:val="ListLabel 3454"/>
    <w:qFormat/>
    <w:rsid w:val="00A90A76"/>
    <w:rPr>
      <w:rFonts w:cs="Courier New"/>
    </w:rPr>
  </w:style>
  <w:style w:type="character" w:customStyle="1" w:styleId="ListLabel3455">
    <w:name w:val="ListLabel 3455"/>
    <w:qFormat/>
    <w:rsid w:val="00A90A76"/>
    <w:rPr>
      <w:rFonts w:cs="Wingdings"/>
    </w:rPr>
  </w:style>
  <w:style w:type="character" w:customStyle="1" w:styleId="ListLabel3456">
    <w:name w:val="ListLabel 3456"/>
    <w:qFormat/>
    <w:rsid w:val="00A90A76"/>
    <w:rPr>
      <w:rFonts w:cs="Symbol"/>
    </w:rPr>
  </w:style>
  <w:style w:type="character" w:customStyle="1" w:styleId="ListLabel3457">
    <w:name w:val="ListLabel 3457"/>
    <w:qFormat/>
    <w:rsid w:val="00A90A76"/>
    <w:rPr>
      <w:rFonts w:cs="Courier New"/>
    </w:rPr>
  </w:style>
  <w:style w:type="character" w:customStyle="1" w:styleId="ListLabel3458">
    <w:name w:val="ListLabel 3458"/>
    <w:qFormat/>
    <w:rsid w:val="00A90A76"/>
    <w:rPr>
      <w:rFonts w:cs="Wingdings"/>
    </w:rPr>
  </w:style>
  <w:style w:type="character" w:customStyle="1" w:styleId="ListLabel3459">
    <w:name w:val="ListLabel 3459"/>
    <w:qFormat/>
    <w:rsid w:val="00A90A76"/>
    <w:rPr>
      <w:rFonts w:cs="Symbol"/>
    </w:rPr>
  </w:style>
  <w:style w:type="character" w:customStyle="1" w:styleId="ListLabel3460">
    <w:name w:val="ListLabel 3460"/>
    <w:qFormat/>
    <w:rsid w:val="00A90A76"/>
    <w:rPr>
      <w:rFonts w:cs="Courier New"/>
    </w:rPr>
  </w:style>
  <w:style w:type="character" w:customStyle="1" w:styleId="ListLabel3461">
    <w:name w:val="ListLabel 3461"/>
    <w:qFormat/>
    <w:rsid w:val="00A90A76"/>
    <w:rPr>
      <w:rFonts w:cs="Wingdings"/>
    </w:rPr>
  </w:style>
  <w:style w:type="character" w:customStyle="1" w:styleId="ListLabel3462">
    <w:name w:val="ListLabel 3462"/>
    <w:qFormat/>
    <w:rsid w:val="00A90A76"/>
    <w:rPr>
      <w:rFonts w:cs="Symbol"/>
    </w:rPr>
  </w:style>
  <w:style w:type="character" w:customStyle="1" w:styleId="ListLabel3463">
    <w:name w:val="ListLabel 3463"/>
    <w:qFormat/>
    <w:rsid w:val="00A90A76"/>
    <w:rPr>
      <w:rFonts w:cs="Courier New"/>
    </w:rPr>
  </w:style>
  <w:style w:type="character" w:customStyle="1" w:styleId="ListLabel3464">
    <w:name w:val="ListLabel 3464"/>
    <w:qFormat/>
    <w:rsid w:val="00A90A76"/>
    <w:rPr>
      <w:rFonts w:cs="Wingdings"/>
    </w:rPr>
  </w:style>
  <w:style w:type="character" w:customStyle="1" w:styleId="ListLabel3465">
    <w:name w:val="ListLabel 3465"/>
    <w:qFormat/>
    <w:rsid w:val="00A90A76"/>
    <w:rPr>
      <w:rFonts w:cs="Symbol"/>
    </w:rPr>
  </w:style>
  <w:style w:type="character" w:customStyle="1" w:styleId="ListLabel3466">
    <w:name w:val="ListLabel 3466"/>
    <w:qFormat/>
    <w:rsid w:val="00A90A76"/>
    <w:rPr>
      <w:rFonts w:cs="Courier New"/>
    </w:rPr>
  </w:style>
  <w:style w:type="character" w:customStyle="1" w:styleId="ListLabel3467">
    <w:name w:val="ListLabel 3467"/>
    <w:qFormat/>
    <w:rsid w:val="00A90A76"/>
    <w:rPr>
      <w:rFonts w:cs="Wingdings"/>
    </w:rPr>
  </w:style>
  <w:style w:type="character" w:customStyle="1" w:styleId="ListLabel3468">
    <w:name w:val="ListLabel 3468"/>
    <w:qFormat/>
    <w:rsid w:val="00A90A76"/>
    <w:rPr>
      <w:rFonts w:cs="Symbol"/>
    </w:rPr>
  </w:style>
  <w:style w:type="character" w:customStyle="1" w:styleId="ListLabel3469">
    <w:name w:val="ListLabel 3469"/>
    <w:qFormat/>
    <w:rsid w:val="00A90A76"/>
    <w:rPr>
      <w:rFonts w:cs="Courier New"/>
    </w:rPr>
  </w:style>
  <w:style w:type="character" w:customStyle="1" w:styleId="ListLabel3470">
    <w:name w:val="ListLabel 3470"/>
    <w:qFormat/>
    <w:rsid w:val="00A90A76"/>
    <w:rPr>
      <w:rFonts w:cs="Wingdings"/>
    </w:rPr>
  </w:style>
  <w:style w:type="character" w:customStyle="1" w:styleId="ListLabel3471">
    <w:name w:val="ListLabel 3471"/>
    <w:qFormat/>
    <w:rsid w:val="00A90A76"/>
    <w:rPr>
      <w:rFonts w:cs="Symbol"/>
    </w:rPr>
  </w:style>
  <w:style w:type="character" w:customStyle="1" w:styleId="ListLabel3472">
    <w:name w:val="ListLabel 3472"/>
    <w:qFormat/>
    <w:rsid w:val="00A90A76"/>
    <w:rPr>
      <w:rFonts w:cs="Courier New"/>
    </w:rPr>
  </w:style>
  <w:style w:type="character" w:customStyle="1" w:styleId="ListLabel3473">
    <w:name w:val="ListLabel 3473"/>
    <w:qFormat/>
    <w:rsid w:val="00A90A76"/>
    <w:rPr>
      <w:rFonts w:cs="Wingdings"/>
    </w:rPr>
  </w:style>
  <w:style w:type="character" w:customStyle="1" w:styleId="ListLabel3474">
    <w:name w:val="ListLabel 3474"/>
    <w:qFormat/>
    <w:rsid w:val="00A90A76"/>
    <w:rPr>
      <w:rFonts w:cs="Symbol"/>
    </w:rPr>
  </w:style>
  <w:style w:type="character" w:customStyle="1" w:styleId="ListLabel3475">
    <w:name w:val="ListLabel 3475"/>
    <w:qFormat/>
    <w:rsid w:val="00A90A76"/>
    <w:rPr>
      <w:rFonts w:cs="Courier New"/>
    </w:rPr>
  </w:style>
  <w:style w:type="character" w:customStyle="1" w:styleId="ListLabel3476">
    <w:name w:val="ListLabel 3476"/>
    <w:qFormat/>
    <w:rsid w:val="00A90A76"/>
    <w:rPr>
      <w:rFonts w:cs="Wingdings"/>
    </w:rPr>
  </w:style>
  <w:style w:type="character" w:customStyle="1" w:styleId="ListLabel3477">
    <w:name w:val="ListLabel 3477"/>
    <w:qFormat/>
    <w:rsid w:val="00A90A76"/>
    <w:rPr>
      <w:rFonts w:cs="Symbol"/>
    </w:rPr>
  </w:style>
  <w:style w:type="character" w:customStyle="1" w:styleId="ListLabel3478">
    <w:name w:val="ListLabel 3478"/>
    <w:qFormat/>
    <w:rsid w:val="00A90A76"/>
    <w:rPr>
      <w:rFonts w:cs="Courier New"/>
    </w:rPr>
  </w:style>
  <w:style w:type="character" w:customStyle="1" w:styleId="ListLabel3479">
    <w:name w:val="ListLabel 3479"/>
    <w:qFormat/>
    <w:rsid w:val="00A90A76"/>
    <w:rPr>
      <w:rFonts w:cs="Wingdings"/>
    </w:rPr>
  </w:style>
  <w:style w:type="character" w:customStyle="1" w:styleId="ListLabel3480">
    <w:name w:val="ListLabel 3480"/>
    <w:qFormat/>
    <w:rsid w:val="00A90A76"/>
    <w:rPr>
      <w:rFonts w:cs="Symbol"/>
    </w:rPr>
  </w:style>
  <w:style w:type="character" w:customStyle="1" w:styleId="ListLabel3481">
    <w:name w:val="ListLabel 3481"/>
    <w:qFormat/>
    <w:rsid w:val="00A90A76"/>
    <w:rPr>
      <w:rFonts w:cs="Courier New"/>
    </w:rPr>
  </w:style>
  <w:style w:type="character" w:customStyle="1" w:styleId="ListLabel3482">
    <w:name w:val="ListLabel 3482"/>
    <w:qFormat/>
    <w:rsid w:val="00A90A76"/>
    <w:rPr>
      <w:rFonts w:cs="Wingdings"/>
    </w:rPr>
  </w:style>
  <w:style w:type="character" w:customStyle="1" w:styleId="ListLabel3483">
    <w:name w:val="ListLabel 3483"/>
    <w:qFormat/>
    <w:rsid w:val="00A90A76"/>
    <w:rPr>
      <w:rFonts w:cs="Symbol"/>
    </w:rPr>
  </w:style>
  <w:style w:type="character" w:customStyle="1" w:styleId="ListLabel3484">
    <w:name w:val="ListLabel 3484"/>
    <w:qFormat/>
    <w:rsid w:val="00A90A76"/>
    <w:rPr>
      <w:rFonts w:cs="Courier New"/>
    </w:rPr>
  </w:style>
  <w:style w:type="character" w:customStyle="1" w:styleId="ListLabel3485">
    <w:name w:val="ListLabel 3485"/>
    <w:qFormat/>
    <w:rsid w:val="00A90A76"/>
    <w:rPr>
      <w:rFonts w:cs="Wingdings"/>
    </w:rPr>
  </w:style>
  <w:style w:type="character" w:customStyle="1" w:styleId="ListLabel3486">
    <w:name w:val="ListLabel 3486"/>
    <w:qFormat/>
    <w:rsid w:val="00A90A76"/>
    <w:rPr>
      <w:rFonts w:cs="Symbol"/>
    </w:rPr>
  </w:style>
  <w:style w:type="character" w:customStyle="1" w:styleId="ListLabel3487">
    <w:name w:val="ListLabel 3487"/>
    <w:qFormat/>
    <w:rsid w:val="00A90A76"/>
    <w:rPr>
      <w:rFonts w:cs="Courier New"/>
    </w:rPr>
  </w:style>
  <w:style w:type="character" w:customStyle="1" w:styleId="ListLabel3488">
    <w:name w:val="ListLabel 3488"/>
    <w:qFormat/>
    <w:rsid w:val="00A90A76"/>
    <w:rPr>
      <w:rFonts w:cs="Wingdings"/>
    </w:rPr>
  </w:style>
  <w:style w:type="character" w:customStyle="1" w:styleId="ListLabel3489">
    <w:name w:val="ListLabel 3489"/>
    <w:qFormat/>
    <w:rsid w:val="00A90A76"/>
    <w:rPr>
      <w:rFonts w:cs="Symbol"/>
    </w:rPr>
  </w:style>
  <w:style w:type="character" w:customStyle="1" w:styleId="ListLabel3490">
    <w:name w:val="ListLabel 3490"/>
    <w:qFormat/>
    <w:rsid w:val="00A90A76"/>
    <w:rPr>
      <w:rFonts w:cs="Courier New"/>
    </w:rPr>
  </w:style>
  <w:style w:type="character" w:customStyle="1" w:styleId="ListLabel3491">
    <w:name w:val="ListLabel 3491"/>
    <w:qFormat/>
    <w:rsid w:val="00A90A76"/>
    <w:rPr>
      <w:rFonts w:cs="Wingdings"/>
    </w:rPr>
  </w:style>
  <w:style w:type="character" w:customStyle="1" w:styleId="ListLabel3492">
    <w:name w:val="ListLabel 3492"/>
    <w:qFormat/>
    <w:rsid w:val="00A90A76"/>
    <w:rPr>
      <w:rFonts w:cs="Symbol"/>
    </w:rPr>
  </w:style>
  <w:style w:type="character" w:customStyle="1" w:styleId="ListLabel3493">
    <w:name w:val="ListLabel 3493"/>
    <w:qFormat/>
    <w:rsid w:val="00A90A76"/>
    <w:rPr>
      <w:rFonts w:cs="Courier New"/>
    </w:rPr>
  </w:style>
  <w:style w:type="character" w:customStyle="1" w:styleId="ListLabel3494">
    <w:name w:val="ListLabel 3494"/>
    <w:qFormat/>
    <w:rsid w:val="00A90A76"/>
    <w:rPr>
      <w:rFonts w:cs="Wingdings"/>
    </w:rPr>
  </w:style>
  <w:style w:type="character" w:customStyle="1" w:styleId="ListLabel3495">
    <w:name w:val="ListLabel 3495"/>
    <w:qFormat/>
    <w:rsid w:val="00A90A76"/>
    <w:rPr>
      <w:rFonts w:cs="Symbol"/>
    </w:rPr>
  </w:style>
  <w:style w:type="character" w:customStyle="1" w:styleId="ListLabel3496">
    <w:name w:val="ListLabel 3496"/>
    <w:qFormat/>
    <w:rsid w:val="00A90A76"/>
    <w:rPr>
      <w:rFonts w:cs="Courier New"/>
    </w:rPr>
  </w:style>
  <w:style w:type="character" w:customStyle="1" w:styleId="ListLabel3497">
    <w:name w:val="ListLabel 3497"/>
    <w:qFormat/>
    <w:rsid w:val="00A90A76"/>
    <w:rPr>
      <w:rFonts w:cs="Wingdings"/>
    </w:rPr>
  </w:style>
  <w:style w:type="character" w:customStyle="1" w:styleId="ListLabel3498">
    <w:name w:val="ListLabel 3498"/>
    <w:qFormat/>
    <w:rsid w:val="00A90A76"/>
    <w:rPr>
      <w:rFonts w:cs="Symbol"/>
    </w:rPr>
  </w:style>
  <w:style w:type="character" w:customStyle="1" w:styleId="ListLabel3499">
    <w:name w:val="ListLabel 3499"/>
    <w:qFormat/>
    <w:rsid w:val="00A90A76"/>
    <w:rPr>
      <w:rFonts w:cs="Courier New"/>
    </w:rPr>
  </w:style>
  <w:style w:type="character" w:customStyle="1" w:styleId="ListLabel3500">
    <w:name w:val="ListLabel 3500"/>
    <w:qFormat/>
    <w:rsid w:val="00A90A76"/>
    <w:rPr>
      <w:rFonts w:cs="Wingdings"/>
    </w:rPr>
  </w:style>
  <w:style w:type="character" w:customStyle="1" w:styleId="ListLabel3501">
    <w:name w:val="ListLabel 3501"/>
    <w:qFormat/>
    <w:rsid w:val="00A90A76"/>
    <w:rPr>
      <w:rFonts w:cs="Symbol"/>
    </w:rPr>
  </w:style>
  <w:style w:type="character" w:customStyle="1" w:styleId="ListLabel3502">
    <w:name w:val="ListLabel 3502"/>
    <w:qFormat/>
    <w:rsid w:val="00A90A76"/>
    <w:rPr>
      <w:rFonts w:cs="Courier New"/>
    </w:rPr>
  </w:style>
  <w:style w:type="character" w:customStyle="1" w:styleId="ListLabel3503">
    <w:name w:val="ListLabel 3503"/>
    <w:qFormat/>
    <w:rsid w:val="00A90A76"/>
    <w:rPr>
      <w:rFonts w:cs="Wingdings"/>
    </w:rPr>
  </w:style>
  <w:style w:type="character" w:customStyle="1" w:styleId="ListLabel3504">
    <w:name w:val="ListLabel 3504"/>
    <w:qFormat/>
    <w:rsid w:val="00A90A76"/>
    <w:rPr>
      <w:rFonts w:cs="Symbol"/>
    </w:rPr>
  </w:style>
  <w:style w:type="character" w:customStyle="1" w:styleId="ListLabel3505">
    <w:name w:val="ListLabel 3505"/>
    <w:qFormat/>
    <w:rsid w:val="00A90A76"/>
    <w:rPr>
      <w:rFonts w:cs="Courier New"/>
    </w:rPr>
  </w:style>
  <w:style w:type="character" w:customStyle="1" w:styleId="ListLabel3506">
    <w:name w:val="ListLabel 3506"/>
    <w:qFormat/>
    <w:rsid w:val="00A90A76"/>
    <w:rPr>
      <w:rFonts w:cs="Wingdings"/>
    </w:rPr>
  </w:style>
  <w:style w:type="character" w:customStyle="1" w:styleId="ListLabel3507">
    <w:name w:val="ListLabel 3507"/>
    <w:qFormat/>
    <w:rsid w:val="00A90A76"/>
    <w:rPr>
      <w:rFonts w:cs="Symbol"/>
    </w:rPr>
  </w:style>
  <w:style w:type="character" w:customStyle="1" w:styleId="ListLabel3508">
    <w:name w:val="ListLabel 3508"/>
    <w:qFormat/>
    <w:rsid w:val="00A90A76"/>
    <w:rPr>
      <w:rFonts w:cs="Courier New"/>
    </w:rPr>
  </w:style>
  <w:style w:type="character" w:customStyle="1" w:styleId="ListLabel3509">
    <w:name w:val="ListLabel 3509"/>
    <w:qFormat/>
    <w:rsid w:val="00A90A76"/>
    <w:rPr>
      <w:rFonts w:cs="Wingdings"/>
    </w:rPr>
  </w:style>
  <w:style w:type="character" w:customStyle="1" w:styleId="ListLabel3510">
    <w:name w:val="ListLabel 3510"/>
    <w:qFormat/>
    <w:rsid w:val="00A90A76"/>
    <w:rPr>
      <w:rFonts w:cs="Symbol"/>
    </w:rPr>
  </w:style>
  <w:style w:type="character" w:customStyle="1" w:styleId="ListLabel3511">
    <w:name w:val="ListLabel 3511"/>
    <w:qFormat/>
    <w:rsid w:val="00A90A76"/>
    <w:rPr>
      <w:rFonts w:cs="Courier New"/>
    </w:rPr>
  </w:style>
  <w:style w:type="character" w:customStyle="1" w:styleId="ListLabel3512">
    <w:name w:val="ListLabel 3512"/>
    <w:qFormat/>
    <w:rsid w:val="00A90A76"/>
    <w:rPr>
      <w:rFonts w:cs="Wingdings"/>
    </w:rPr>
  </w:style>
  <w:style w:type="character" w:customStyle="1" w:styleId="ListLabel3513">
    <w:name w:val="ListLabel 3513"/>
    <w:qFormat/>
    <w:rsid w:val="00A90A76"/>
    <w:rPr>
      <w:rFonts w:cs="Symbol"/>
    </w:rPr>
  </w:style>
  <w:style w:type="character" w:customStyle="1" w:styleId="ListLabel3514">
    <w:name w:val="ListLabel 3514"/>
    <w:qFormat/>
    <w:rsid w:val="00A90A76"/>
    <w:rPr>
      <w:rFonts w:cs="Courier New"/>
    </w:rPr>
  </w:style>
  <w:style w:type="character" w:customStyle="1" w:styleId="ListLabel3515">
    <w:name w:val="ListLabel 3515"/>
    <w:qFormat/>
    <w:rsid w:val="00A90A76"/>
    <w:rPr>
      <w:rFonts w:cs="Wingdings"/>
    </w:rPr>
  </w:style>
  <w:style w:type="character" w:customStyle="1" w:styleId="ListLabel3516">
    <w:name w:val="ListLabel 3516"/>
    <w:qFormat/>
    <w:rsid w:val="00A90A76"/>
    <w:rPr>
      <w:rFonts w:cs="Symbol"/>
    </w:rPr>
  </w:style>
  <w:style w:type="character" w:customStyle="1" w:styleId="ListLabel3517">
    <w:name w:val="ListLabel 3517"/>
    <w:qFormat/>
    <w:rsid w:val="00A90A76"/>
    <w:rPr>
      <w:rFonts w:cs="Courier New"/>
    </w:rPr>
  </w:style>
  <w:style w:type="character" w:customStyle="1" w:styleId="ListLabel3518">
    <w:name w:val="ListLabel 3518"/>
    <w:qFormat/>
    <w:rsid w:val="00A90A76"/>
    <w:rPr>
      <w:rFonts w:cs="Wingdings"/>
    </w:rPr>
  </w:style>
  <w:style w:type="character" w:customStyle="1" w:styleId="ListLabel3519">
    <w:name w:val="ListLabel 3519"/>
    <w:qFormat/>
    <w:rsid w:val="00A90A76"/>
    <w:rPr>
      <w:rFonts w:cs="Symbol"/>
    </w:rPr>
  </w:style>
  <w:style w:type="character" w:customStyle="1" w:styleId="ListLabel3520">
    <w:name w:val="ListLabel 3520"/>
    <w:qFormat/>
    <w:rsid w:val="00A90A76"/>
    <w:rPr>
      <w:rFonts w:cs="Courier New"/>
    </w:rPr>
  </w:style>
  <w:style w:type="character" w:customStyle="1" w:styleId="ListLabel3521">
    <w:name w:val="ListLabel 3521"/>
    <w:qFormat/>
    <w:rsid w:val="00A90A76"/>
    <w:rPr>
      <w:rFonts w:cs="Wingdings"/>
    </w:rPr>
  </w:style>
  <w:style w:type="character" w:customStyle="1" w:styleId="ListLabel3522">
    <w:name w:val="ListLabel 3522"/>
    <w:qFormat/>
    <w:rsid w:val="00A90A76"/>
    <w:rPr>
      <w:rFonts w:ascii="Calibri" w:hAnsi="Calibri"/>
      <w:b/>
    </w:rPr>
  </w:style>
  <w:style w:type="character" w:customStyle="1" w:styleId="ListLabel3523">
    <w:name w:val="ListLabel 3523"/>
    <w:qFormat/>
    <w:rsid w:val="00A90A76"/>
    <w:rPr>
      <w:rFonts w:cs="Symbol"/>
    </w:rPr>
  </w:style>
  <w:style w:type="character" w:customStyle="1" w:styleId="ListLabel3524">
    <w:name w:val="ListLabel 3524"/>
    <w:qFormat/>
    <w:rsid w:val="00A90A76"/>
    <w:rPr>
      <w:rFonts w:cs="Courier New"/>
    </w:rPr>
  </w:style>
  <w:style w:type="character" w:customStyle="1" w:styleId="ListLabel3525">
    <w:name w:val="ListLabel 3525"/>
    <w:qFormat/>
    <w:rsid w:val="00A90A76"/>
    <w:rPr>
      <w:rFonts w:cs="Wingdings"/>
    </w:rPr>
  </w:style>
  <w:style w:type="character" w:customStyle="1" w:styleId="ListLabel3526">
    <w:name w:val="ListLabel 3526"/>
    <w:qFormat/>
    <w:rsid w:val="00A90A76"/>
    <w:rPr>
      <w:rFonts w:cs="Symbol"/>
    </w:rPr>
  </w:style>
  <w:style w:type="character" w:customStyle="1" w:styleId="ListLabel3527">
    <w:name w:val="ListLabel 3527"/>
    <w:qFormat/>
    <w:rsid w:val="00A90A76"/>
    <w:rPr>
      <w:rFonts w:cs="Courier New"/>
    </w:rPr>
  </w:style>
  <w:style w:type="character" w:customStyle="1" w:styleId="ListLabel3528">
    <w:name w:val="ListLabel 3528"/>
    <w:qFormat/>
    <w:rsid w:val="00A90A76"/>
    <w:rPr>
      <w:rFonts w:cs="Wingdings"/>
    </w:rPr>
  </w:style>
  <w:style w:type="character" w:customStyle="1" w:styleId="ListLabel3529">
    <w:name w:val="ListLabel 3529"/>
    <w:qFormat/>
    <w:rsid w:val="00A90A76"/>
    <w:rPr>
      <w:rFonts w:cs="Symbol"/>
    </w:rPr>
  </w:style>
  <w:style w:type="character" w:customStyle="1" w:styleId="ListLabel3530">
    <w:name w:val="ListLabel 3530"/>
    <w:qFormat/>
    <w:rsid w:val="00A90A76"/>
    <w:rPr>
      <w:rFonts w:cs="Courier New"/>
    </w:rPr>
  </w:style>
  <w:style w:type="character" w:customStyle="1" w:styleId="ListLabel3531">
    <w:name w:val="ListLabel 3531"/>
    <w:qFormat/>
    <w:rsid w:val="00A90A76"/>
    <w:rPr>
      <w:rFonts w:cs="Wingdings"/>
    </w:rPr>
  </w:style>
  <w:style w:type="character" w:customStyle="1" w:styleId="ListLabel3532">
    <w:name w:val="ListLabel 3532"/>
    <w:qFormat/>
    <w:rsid w:val="00A90A76"/>
    <w:rPr>
      <w:rFonts w:cs="Symbol"/>
    </w:rPr>
  </w:style>
  <w:style w:type="character" w:customStyle="1" w:styleId="ListLabel3533">
    <w:name w:val="ListLabel 3533"/>
    <w:qFormat/>
    <w:rsid w:val="00A90A76"/>
    <w:rPr>
      <w:rFonts w:cs="Courier New"/>
    </w:rPr>
  </w:style>
  <w:style w:type="character" w:customStyle="1" w:styleId="ListLabel3534">
    <w:name w:val="ListLabel 3534"/>
    <w:qFormat/>
    <w:rsid w:val="00A90A76"/>
    <w:rPr>
      <w:rFonts w:cs="Wingdings"/>
    </w:rPr>
  </w:style>
  <w:style w:type="character" w:customStyle="1" w:styleId="ListLabel3535">
    <w:name w:val="ListLabel 3535"/>
    <w:qFormat/>
    <w:rsid w:val="00A90A76"/>
    <w:rPr>
      <w:rFonts w:cs="Symbol"/>
    </w:rPr>
  </w:style>
  <w:style w:type="character" w:customStyle="1" w:styleId="ListLabel3536">
    <w:name w:val="ListLabel 3536"/>
    <w:qFormat/>
    <w:rsid w:val="00A90A76"/>
    <w:rPr>
      <w:rFonts w:cs="Courier New"/>
    </w:rPr>
  </w:style>
  <w:style w:type="character" w:customStyle="1" w:styleId="ListLabel3537">
    <w:name w:val="ListLabel 3537"/>
    <w:qFormat/>
    <w:rsid w:val="00A90A76"/>
    <w:rPr>
      <w:rFonts w:cs="Wingdings"/>
    </w:rPr>
  </w:style>
  <w:style w:type="character" w:customStyle="1" w:styleId="ListLabel3538">
    <w:name w:val="ListLabel 3538"/>
    <w:qFormat/>
    <w:rsid w:val="00A90A76"/>
    <w:rPr>
      <w:rFonts w:cs="Symbol"/>
    </w:rPr>
  </w:style>
  <w:style w:type="character" w:customStyle="1" w:styleId="ListLabel3539">
    <w:name w:val="ListLabel 3539"/>
    <w:qFormat/>
    <w:rsid w:val="00A90A76"/>
    <w:rPr>
      <w:rFonts w:cs="Courier New"/>
    </w:rPr>
  </w:style>
  <w:style w:type="character" w:customStyle="1" w:styleId="ListLabel3540">
    <w:name w:val="ListLabel 3540"/>
    <w:qFormat/>
    <w:rsid w:val="00A90A76"/>
    <w:rPr>
      <w:rFonts w:cs="Wingdings"/>
    </w:rPr>
  </w:style>
  <w:style w:type="character" w:customStyle="1" w:styleId="ListLabel3541">
    <w:name w:val="ListLabel 3541"/>
    <w:qFormat/>
    <w:rsid w:val="00A90A76"/>
    <w:rPr>
      <w:rFonts w:cs="Symbol"/>
    </w:rPr>
  </w:style>
  <w:style w:type="character" w:customStyle="1" w:styleId="ListLabel3542">
    <w:name w:val="ListLabel 3542"/>
    <w:qFormat/>
    <w:rsid w:val="00A90A76"/>
    <w:rPr>
      <w:rFonts w:cs="Courier New"/>
    </w:rPr>
  </w:style>
  <w:style w:type="character" w:customStyle="1" w:styleId="ListLabel3543">
    <w:name w:val="ListLabel 3543"/>
    <w:qFormat/>
    <w:rsid w:val="00A90A76"/>
    <w:rPr>
      <w:rFonts w:cs="Wingdings"/>
    </w:rPr>
  </w:style>
  <w:style w:type="character" w:customStyle="1" w:styleId="ListLabel3544">
    <w:name w:val="ListLabel 3544"/>
    <w:qFormat/>
    <w:rsid w:val="00A90A76"/>
    <w:rPr>
      <w:rFonts w:cs="Symbol"/>
    </w:rPr>
  </w:style>
  <w:style w:type="character" w:customStyle="1" w:styleId="ListLabel3545">
    <w:name w:val="ListLabel 3545"/>
    <w:qFormat/>
    <w:rsid w:val="00A90A76"/>
    <w:rPr>
      <w:rFonts w:cs="Courier New"/>
    </w:rPr>
  </w:style>
  <w:style w:type="character" w:customStyle="1" w:styleId="ListLabel3546">
    <w:name w:val="ListLabel 3546"/>
    <w:qFormat/>
    <w:rsid w:val="00A90A76"/>
    <w:rPr>
      <w:rFonts w:cs="Wingdings"/>
    </w:rPr>
  </w:style>
  <w:style w:type="character" w:customStyle="1" w:styleId="ListLabel3547">
    <w:name w:val="ListLabel 3547"/>
    <w:qFormat/>
    <w:rsid w:val="00A90A76"/>
    <w:rPr>
      <w:rFonts w:cs="Symbol"/>
    </w:rPr>
  </w:style>
  <w:style w:type="character" w:customStyle="1" w:styleId="ListLabel3548">
    <w:name w:val="ListLabel 3548"/>
    <w:qFormat/>
    <w:rsid w:val="00A90A76"/>
    <w:rPr>
      <w:rFonts w:cs="Courier New"/>
    </w:rPr>
  </w:style>
  <w:style w:type="character" w:customStyle="1" w:styleId="ListLabel3549">
    <w:name w:val="ListLabel 3549"/>
    <w:qFormat/>
    <w:rsid w:val="00A90A76"/>
    <w:rPr>
      <w:rFonts w:cs="Wingdings"/>
    </w:rPr>
  </w:style>
  <w:style w:type="character" w:customStyle="1" w:styleId="ListLabel3550">
    <w:name w:val="ListLabel 3550"/>
    <w:qFormat/>
    <w:rsid w:val="00A90A76"/>
    <w:rPr>
      <w:rFonts w:cs="Symbol"/>
    </w:rPr>
  </w:style>
  <w:style w:type="character" w:customStyle="1" w:styleId="ListLabel3551">
    <w:name w:val="ListLabel 3551"/>
    <w:qFormat/>
    <w:rsid w:val="00A90A76"/>
    <w:rPr>
      <w:rFonts w:cs="Courier New"/>
    </w:rPr>
  </w:style>
  <w:style w:type="character" w:customStyle="1" w:styleId="ListLabel3552">
    <w:name w:val="ListLabel 3552"/>
    <w:qFormat/>
    <w:rsid w:val="00A90A76"/>
    <w:rPr>
      <w:rFonts w:cs="Wingdings"/>
    </w:rPr>
  </w:style>
  <w:style w:type="character" w:customStyle="1" w:styleId="ListLabel3553">
    <w:name w:val="ListLabel 3553"/>
    <w:qFormat/>
    <w:rsid w:val="00A90A76"/>
    <w:rPr>
      <w:rFonts w:cs="Symbol"/>
    </w:rPr>
  </w:style>
  <w:style w:type="character" w:customStyle="1" w:styleId="ListLabel3554">
    <w:name w:val="ListLabel 3554"/>
    <w:qFormat/>
    <w:rsid w:val="00A90A76"/>
    <w:rPr>
      <w:rFonts w:cs="Courier New"/>
    </w:rPr>
  </w:style>
  <w:style w:type="character" w:customStyle="1" w:styleId="ListLabel3555">
    <w:name w:val="ListLabel 3555"/>
    <w:qFormat/>
    <w:rsid w:val="00A90A76"/>
    <w:rPr>
      <w:rFonts w:cs="Wingdings"/>
    </w:rPr>
  </w:style>
  <w:style w:type="character" w:customStyle="1" w:styleId="ListLabel3556">
    <w:name w:val="ListLabel 3556"/>
    <w:qFormat/>
    <w:rsid w:val="00A90A76"/>
    <w:rPr>
      <w:rFonts w:cs="Symbol"/>
    </w:rPr>
  </w:style>
  <w:style w:type="character" w:customStyle="1" w:styleId="ListLabel3557">
    <w:name w:val="ListLabel 3557"/>
    <w:qFormat/>
    <w:rsid w:val="00A90A76"/>
    <w:rPr>
      <w:rFonts w:cs="Courier New"/>
    </w:rPr>
  </w:style>
  <w:style w:type="character" w:customStyle="1" w:styleId="ListLabel3558">
    <w:name w:val="ListLabel 3558"/>
    <w:qFormat/>
    <w:rsid w:val="00A90A76"/>
    <w:rPr>
      <w:rFonts w:cs="Wingdings"/>
    </w:rPr>
  </w:style>
  <w:style w:type="character" w:customStyle="1" w:styleId="TekstprzypisudolnegoZnak">
    <w:name w:val="Tekst przypisu dolnego Znak"/>
    <w:basedOn w:val="Domylnaczcionkaakapitu"/>
    <w:uiPriority w:val="99"/>
    <w:qFormat/>
    <w:rsid w:val="00D26097"/>
    <w:rPr>
      <w:color w:val="00000A"/>
      <w:sz w:val="22"/>
    </w:rPr>
  </w:style>
  <w:style w:type="character" w:customStyle="1" w:styleId="TekstpodstawowyZnak">
    <w:name w:val="Tekst podstawowy Znak"/>
    <w:basedOn w:val="Domylnaczcionkaakapitu"/>
    <w:qFormat/>
    <w:rsid w:val="00D26097"/>
    <w:rPr>
      <w:color w:val="00000A"/>
      <w:sz w:val="22"/>
    </w:rPr>
  </w:style>
  <w:style w:type="character" w:customStyle="1" w:styleId="ListLabel3559">
    <w:name w:val="ListLabel 3559"/>
    <w:qFormat/>
    <w:rsid w:val="00A90A76"/>
    <w:rPr>
      <w:rFonts w:cs="Symbol"/>
    </w:rPr>
  </w:style>
  <w:style w:type="character" w:customStyle="1" w:styleId="ListLabel3560">
    <w:name w:val="ListLabel 3560"/>
    <w:qFormat/>
    <w:rsid w:val="00A90A76"/>
    <w:rPr>
      <w:rFonts w:cs="Courier New"/>
    </w:rPr>
  </w:style>
  <w:style w:type="character" w:customStyle="1" w:styleId="ListLabel3561">
    <w:name w:val="ListLabel 3561"/>
    <w:qFormat/>
    <w:rsid w:val="00A90A76"/>
    <w:rPr>
      <w:rFonts w:cs="Wingdings"/>
    </w:rPr>
  </w:style>
  <w:style w:type="character" w:customStyle="1" w:styleId="ListLabel3562">
    <w:name w:val="ListLabel 3562"/>
    <w:qFormat/>
    <w:rsid w:val="00A90A76"/>
    <w:rPr>
      <w:rFonts w:cs="Symbol"/>
    </w:rPr>
  </w:style>
  <w:style w:type="character" w:customStyle="1" w:styleId="ListLabel3563">
    <w:name w:val="ListLabel 3563"/>
    <w:qFormat/>
    <w:rsid w:val="00A90A76"/>
    <w:rPr>
      <w:rFonts w:cs="Courier New"/>
    </w:rPr>
  </w:style>
  <w:style w:type="character" w:customStyle="1" w:styleId="ListLabel3564">
    <w:name w:val="ListLabel 3564"/>
    <w:qFormat/>
    <w:rsid w:val="00A90A76"/>
    <w:rPr>
      <w:rFonts w:cs="Wingdings"/>
    </w:rPr>
  </w:style>
  <w:style w:type="character" w:customStyle="1" w:styleId="ListLabel3565">
    <w:name w:val="ListLabel 3565"/>
    <w:qFormat/>
    <w:rsid w:val="00A90A76"/>
    <w:rPr>
      <w:rFonts w:cs="Symbol"/>
    </w:rPr>
  </w:style>
  <w:style w:type="character" w:customStyle="1" w:styleId="ListLabel3566">
    <w:name w:val="ListLabel 3566"/>
    <w:qFormat/>
    <w:rsid w:val="00A90A76"/>
    <w:rPr>
      <w:rFonts w:cs="Courier New"/>
    </w:rPr>
  </w:style>
  <w:style w:type="character" w:customStyle="1" w:styleId="ListLabel3567">
    <w:name w:val="ListLabel 3567"/>
    <w:qFormat/>
    <w:rsid w:val="00A90A76"/>
    <w:rPr>
      <w:rFonts w:cs="Wingdings"/>
    </w:rPr>
  </w:style>
  <w:style w:type="character" w:customStyle="1" w:styleId="ListLabel3568">
    <w:name w:val="ListLabel 3568"/>
    <w:qFormat/>
    <w:rsid w:val="00A90A76"/>
    <w:rPr>
      <w:rFonts w:cs="Symbol"/>
    </w:rPr>
  </w:style>
  <w:style w:type="character" w:customStyle="1" w:styleId="ListLabel3569">
    <w:name w:val="ListLabel 3569"/>
    <w:qFormat/>
    <w:rsid w:val="00A90A76"/>
    <w:rPr>
      <w:rFonts w:cs="Courier New"/>
    </w:rPr>
  </w:style>
  <w:style w:type="character" w:customStyle="1" w:styleId="ListLabel3570">
    <w:name w:val="ListLabel 3570"/>
    <w:qFormat/>
    <w:rsid w:val="00A90A76"/>
    <w:rPr>
      <w:rFonts w:cs="Wingdings"/>
    </w:rPr>
  </w:style>
  <w:style w:type="character" w:customStyle="1" w:styleId="ListLabel3571">
    <w:name w:val="ListLabel 3571"/>
    <w:qFormat/>
    <w:rsid w:val="00A90A76"/>
    <w:rPr>
      <w:rFonts w:cs="Symbol"/>
    </w:rPr>
  </w:style>
  <w:style w:type="character" w:customStyle="1" w:styleId="ListLabel3572">
    <w:name w:val="ListLabel 3572"/>
    <w:qFormat/>
    <w:rsid w:val="00A90A76"/>
    <w:rPr>
      <w:rFonts w:cs="Courier New"/>
    </w:rPr>
  </w:style>
  <w:style w:type="character" w:customStyle="1" w:styleId="ListLabel3573">
    <w:name w:val="ListLabel 3573"/>
    <w:qFormat/>
    <w:rsid w:val="00A90A76"/>
    <w:rPr>
      <w:rFonts w:cs="Wingdings"/>
    </w:rPr>
  </w:style>
  <w:style w:type="character" w:customStyle="1" w:styleId="ListLabel3574">
    <w:name w:val="ListLabel 3574"/>
    <w:qFormat/>
    <w:rsid w:val="00A90A76"/>
    <w:rPr>
      <w:rFonts w:cs="Symbol"/>
    </w:rPr>
  </w:style>
  <w:style w:type="character" w:customStyle="1" w:styleId="ListLabel3575">
    <w:name w:val="ListLabel 3575"/>
    <w:qFormat/>
    <w:rsid w:val="00A90A76"/>
    <w:rPr>
      <w:rFonts w:cs="Courier New"/>
    </w:rPr>
  </w:style>
  <w:style w:type="character" w:customStyle="1" w:styleId="ListLabel3576">
    <w:name w:val="ListLabel 3576"/>
    <w:qFormat/>
    <w:rsid w:val="00A90A76"/>
    <w:rPr>
      <w:rFonts w:cs="Wingdings"/>
    </w:rPr>
  </w:style>
  <w:style w:type="character" w:customStyle="1" w:styleId="ListLabel3577">
    <w:name w:val="ListLabel 3577"/>
    <w:qFormat/>
    <w:rsid w:val="00A90A76"/>
    <w:rPr>
      <w:rFonts w:cs="Symbol"/>
    </w:rPr>
  </w:style>
  <w:style w:type="character" w:customStyle="1" w:styleId="ListLabel3578">
    <w:name w:val="ListLabel 3578"/>
    <w:qFormat/>
    <w:rsid w:val="00A90A76"/>
    <w:rPr>
      <w:rFonts w:cs="Courier New"/>
    </w:rPr>
  </w:style>
  <w:style w:type="character" w:customStyle="1" w:styleId="ListLabel3579">
    <w:name w:val="ListLabel 3579"/>
    <w:qFormat/>
    <w:rsid w:val="00A90A76"/>
    <w:rPr>
      <w:rFonts w:cs="Wingdings"/>
    </w:rPr>
  </w:style>
  <w:style w:type="character" w:customStyle="1" w:styleId="ListLabel3580">
    <w:name w:val="ListLabel 3580"/>
    <w:qFormat/>
    <w:rsid w:val="00A90A76"/>
    <w:rPr>
      <w:rFonts w:cs="Symbol"/>
    </w:rPr>
  </w:style>
  <w:style w:type="character" w:customStyle="1" w:styleId="ListLabel3581">
    <w:name w:val="ListLabel 3581"/>
    <w:qFormat/>
    <w:rsid w:val="00A90A76"/>
    <w:rPr>
      <w:rFonts w:cs="Courier New"/>
    </w:rPr>
  </w:style>
  <w:style w:type="character" w:customStyle="1" w:styleId="ListLabel3582">
    <w:name w:val="ListLabel 3582"/>
    <w:qFormat/>
    <w:rsid w:val="00A90A76"/>
    <w:rPr>
      <w:rFonts w:cs="Wingdings"/>
    </w:rPr>
  </w:style>
  <w:style w:type="character" w:customStyle="1" w:styleId="ListLabel3583">
    <w:name w:val="ListLabel 3583"/>
    <w:qFormat/>
    <w:rsid w:val="00A90A76"/>
    <w:rPr>
      <w:rFonts w:cs="Symbol"/>
    </w:rPr>
  </w:style>
  <w:style w:type="character" w:customStyle="1" w:styleId="ListLabel3584">
    <w:name w:val="ListLabel 3584"/>
    <w:qFormat/>
    <w:rsid w:val="00A90A76"/>
    <w:rPr>
      <w:rFonts w:cs="Courier New"/>
    </w:rPr>
  </w:style>
  <w:style w:type="character" w:customStyle="1" w:styleId="ListLabel3585">
    <w:name w:val="ListLabel 3585"/>
    <w:qFormat/>
    <w:rsid w:val="00A90A76"/>
    <w:rPr>
      <w:rFonts w:cs="Wingdings"/>
    </w:rPr>
  </w:style>
  <w:style w:type="character" w:customStyle="1" w:styleId="ListLabel3586">
    <w:name w:val="ListLabel 3586"/>
    <w:qFormat/>
    <w:rsid w:val="00A90A76"/>
    <w:rPr>
      <w:rFonts w:cs="Symbol"/>
    </w:rPr>
  </w:style>
  <w:style w:type="character" w:customStyle="1" w:styleId="ListLabel3587">
    <w:name w:val="ListLabel 3587"/>
    <w:qFormat/>
    <w:rsid w:val="00A90A76"/>
    <w:rPr>
      <w:rFonts w:cs="Courier New"/>
    </w:rPr>
  </w:style>
  <w:style w:type="character" w:customStyle="1" w:styleId="ListLabel3588">
    <w:name w:val="ListLabel 3588"/>
    <w:qFormat/>
    <w:rsid w:val="00A90A76"/>
    <w:rPr>
      <w:rFonts w:cs="Wingdings"/>
    </w:rPr>
  </w:style>
  <w:style w:type="character" w:customStyle="1" w:styleId="ListLabel3589">
    <w:name w:val="ListLabel 3589"/>
    <w:qFormat/>
    <w:rsid w:val="00A90A76"/>
    <w:rPr>
      <w:rFonts w:cs="Symbol"/>
    </w:rPr>
  </w:style>
  <w:style w:type="character" w:customStyle="1" w:styleId="ListLabel3590">
    <w:name w:val="ListLabel 3590"/>
    <w:qFormat/>
    <w:rsid w:val="00A90A76"/>
    <w:rPr>
      <w:rFonts w:cs="Courier New"/>
    </w:rPr>
  </w:style>
  <w:style w:type="character" w:customStyle="1" w:styleId="ListLabel3591">
    <w:name w:val="ListLabel 3591"/>
    <w:qFormat/>
    <w:rsid w:val="00A90A76"/>
    <w:rPr>
      <w:rFonts w:cs="Wingdings"/>
    </w:rPr>
  </w:style>
  <w:style w:type="character" w:customStyle="1" w:styleId="ListLabel3592">
    <w:name w:val="ListLabel 3592"/>
    <w:qFormat/>
    <w:rsid w:val="00A90A76"/>
    <w:rPr>
      <w:rFonts w:cs="Symbol"/>
    </w:rPr>
  </w:style>
  <w:style w:type="character" w:customStyle="1" w:styleId="ListLabel3593">
    <w:name w:val="ListLabel 3593"/>
    <w:qFormat/>
    <w:rsid w:val="00A90A76"/>
    <w:rPr>
      <w:rFonts w:cs="Courier New"/>
    </w:rPr>
  </w:style>
  <w:style w:type="character" w:customStyle="1" w:styleId="ListLabel3594">
    <w:name w:val="ListLabel 3594"/>
    <w:qFormat/>
    <w:rsid w:val="00A90A76"/>
    <w:rPr>
      <w:rFonts w:cs="Wingdings"/>
    </w:rPr>
  </w:style>
  <w:style w:type="character" w:customStyle="1" w:styleId="ListLabel3595">
    <w:name w:val="ListLabel 3595"/>
    <w:qFormat/>
    <w:rsid w:val="00A90A76"/>
    <w:rPr>
      <w:rFonts w:cs="Symbol"/>
    </w:rPr>
  </w:style>
  <w:style w:type="character" w:customStyle="1" w:styleId="ListLabel3596">
    <w:name w:val="ListLabel 3596"/>
    <w:qFormat/>
    <w:rsid w:val="00A90A76"/>
    <w:rPr>
      <w:rFonts w:cs="Courier New"/>
    </w:rPr>
  </w:style>
  <w:style w:type="character" w:customStyle="1" w:styleId="ListLabel3597">
    <w:name w:val="ListLabel 3597"/>
    <w:qFormat/>
    <w:rsid w:val="00A90A76"/>
    <w:rPr>
      <w:rFonts w:cs="Wingdings"/>
    </w:rPr>
  </w:style>
  <w:style w:type="character" w:customStyle="1" w:styleId="ListLabel3598">
    <w:name w:val="ListLabel 3598"/>
    <w:qFormat/>
    <w:rsid w:val="00A90A76"/>
    <w:rPr>
      <w:rFonts w:cs="Symbol"/>
    </w:rPr>
  </w:style>
  <w:style w:type="character" w:customStyle="1" w:styleId="ListLabel3599">
    <w:name w:val="ListLabel 3599"/>
    <w:qFormat/>
    <w:rsid w:val="00A90A76"/>
    <w:rPr>
      <w:rFonts w:cs="Courier New"/>
    </w:rPr>
  </w:style>
  <w:style w:type="character" w:customStyle="1" w:styleId="ListLabel3600">
    <w:name w:val="ListLabel 3600"/>
    <w:qFormat/>
    <w:rsid w:val="00A90A76"/>
    <w:rPr>
      <w:rFonts w:cs="Wingdings"/>
    </w:rPr>
  </w:style>
  <w:style w:type="character" w:customStyle="1" w:styleId="ListLabel3601">
    <w:name w:val="ListLabel 3601"/>
    <w:qFormat/>
    <w:rsid w:val="00A90A76"/>
    <w:rPr>
      <w:rFonts w:cs="Symbol"/>
    </w:rPr>
  </w:style>
  <w:style w:type="character" w:customStyle="1" w:styleId="ListLabel3602">
    <w:name w:val="ListLabel 3602"/>
    <w:qFormat/>
    <w:rsid w:val="00A90A76"/>
    <w:rPr>
      <w:rFonts w:cs="Courier New"/>
    </w:rPr>
  </w:style>
  <w:style w:type="character" w:customStyle="1" w:styleId="ListLabel3603">
    <w:name w:val="ListLabel 3603"/>
    <w:qFormat/>
    <w:rsid w:val="00A90A76"/>
    <w:rPr>
      <w:rFonts w:cs="Wingdings"/>
    </w:rPr>
  </w:style>
  <w:style w:type="character" w:customStyle="1" w:styleId="ListLabel3604">
    <w:name w:val="ListLabel 3604"/>
    <w:qFormat/>
    <w:rsid w:val="00A90A76"/>
    <w:rPr>
      <w:rFonts w:cs="Symbol"/>
    </w:rPr>
  </w:style>
  <w:style w:type="character" w:customStyle="1" w:styleId="ListLabel3605">
    <w:name w:val="ListLabel 3605"/>
    <w:qFormat/>
    <w:rsid w:val="00A90A76"/>
    <w:rPr>
      <w:rFonts w:cs="Courier New"/>
    </w:rPr>
  </w:style>
  <w:style w:type="character" w:customStyle="1" w:styleId="ListLabel3606">
    <w:name w:val="ListLabel 3606"/>
    <w:qFormat/>
    <w:rsid w:val="00A90A76"/>
    <w:rPr>
      <w:rFonts w:cs="Wingdings"/>
    </w:rPr>
  </w:style>
  <w:style w:type="character" w:customStyle="1" w:styleId="ListLabel3607">
    <w:name w:val="ListLabel 3607"/>
    <w:qFormat/>
    <w:rsid w:val="00A90A76"/>
    <w:rPr>
      <w:rFonts w:cs="Symbol"/>
    </w:rPr>
  </w:style>
  <w:style w:type="character" w:customStyle="1" w:styleId="ListLabel3608">
    <w:name w:val="ListLabel 3608"/>
    <w:qFormat/>
    <w:rsid w:val="00A90A76"/>
    <w:rPr>
      <w:rFonts w:cs="Courier New"/>
    </w:rPr>
  </w:style>
  <w:style w:type="character" w:customStyle="1" w:styleId="ListLabel3609">
    <w:name w:val="ListLabel 3609"/>
    <w:qFormat/>
    <w:rsid w:val="00A90A76"/>
    <w:rPr>
      <w:rFonts w:cs="Wingdings"/>
    </w:rPr>
  </w:style>
  <w:style w:type="character" w:customStyle="1" w:styleId="ListLabel3610">
    <w:name w:val="ListLabel 3610"/>
    <w:qFormat/>
    <w:rsid w:val="00A90A76"/>
    <w:rPr>
      <w:rFonts w:cs="Symbol"/>
    </w:rPr>
  </w:style>
  <w:style w:type="character" w:customStyle="1" w:styleId="ListLabel3611">
    <w:name w:val="ListLabel 3611"/>
    <w:qFormat/>
    <w:rsid w:val="00A90A76"/>
    <w:rPr>
      <w:rFonts w:cs="Courier New"/>
    </w:rPr>
  </w:style>
  <w:style w:type="character" w:customStyle="1" w:styleId="ListLabel3612">
    <w:name w:val="ListLabel 3612"/>
    <w:qFormat/>
    <w:rsid w:val="00A90A76"/>
    <w:rPr>
      <w:rFonts w:cs="Wingdings"/>
    </w:rPr>
  </w:style>
  <w:style w:type="character" w:customStyle="1" w:styleId="ListLabel3613">
    <w:name w:val="ListLabel 3613"/>
    <w:qFormat/>
    <w:rsid w:val="00A90A76"/>
    <w:rPr>
      <w:rFonts w:cs="Symbol"/>
    </w:rPr>
  </w:style>
  <w:style w:type="character" w:customStyle="1" w:styleId="ListLabel3614">
    <w:name w:val="ListLabel 3614"/>
    <w:qFormat/>
    <w:rsid w:val="00A90A76"/>
    <w:rPr>
      <w:rFonts w:cs="Courier New"/>
    </w:rPr>
  </w:style>
  <w:style w:type="character" w:customStyle="1" w:styleId="ListLabel3615">
    <w:name w:val="ListLabel 3615"/>
    <w:qFormat/>
    <w:rsid w:val="00A90A76"/>
    <w:rPr>
      <w:rFonts w:cs="Wingdings"/>
    </w:rPr>
  </w:style>
  <w:style w:type="character" w:customStyle="1" w:styleId="ListLabel3616">
    <w:name w:val="ListLabel 3616"/>
    <w:qFormat/>
    <w:rsid w:val="00A90A76"/>
    <w:rPr>
      <w:rFonts w:cs="Symbol"/>
    </w:rPr>
  </w:style>
  <w:style w:type="character" w:customStyle="1" w:styleId="ListLabel3617">
    <w:name w:val="ListLabel 3617"/>
    <w:qFormat/>
    <w:rsid w:val="00A90A76"/>
    <w:rPr>
      <w:rFonts w:cs="Courier New"/>
    </w:rPr>
  </w:style>
  <w:style w:type="character" w:customStyle="1" w:styleId="ListLabel3618">
    <w:name w:val="ListLabel 3618"/>
    <w:qFormat/>
    <w:rsid w:val="00A90A76"/>
    <w:rPr>
      <w:rFonts w:cs="Wingdings"/>
    </w:rPr>
  </w:style>
  <w:style w:type="character" w:customStyle="1" w:styleId="ListLabel3619">
    <w:name w:val="ListLabel 3619"/>
    <w:qFormat/>
    <w:rsid w:val="00A90A76"/>
    <w:rPr>
      <w:rFonts w:cs="Symbol"/>
    </w:rPr>
  </w:style>
  <w:style w:type="character" w:customStyle="1" w:styleId="ListLabel3620">
    <w:name w:val="ListLabel 3620"/>
    <w:qFormat/>
    <w:rsid w:val="00A90A76"/>
    <w:rPr>
      <w:rFonts w:cs="Courier New"/>
    </w:rPr>
  </w:style>
  <w:style w:type="character" w:customStyle="1" w:styleId="ListLabel3621">
    <w:name w:val="ListLabel 3621"/>
    <w:qFormat/>
    <w:rsid w:val="00A90A76"/>
    <w:rPr>
      <w:rFonts w:cs="Wingdings"/>
    </w:rPr>
  </w:style>
  <w:style w:type="character" w:customStyle="1" w:styleId="ListLabel3622">
    <w:name w:val="ListLabel 3622"/>
    <w:qFormat/>
    <w:rsid w:val="00A90A76"/>
    <w:rPr>
      <w:rFonts w:cs="Symbol"/>
    </w:rPr>
  </w:style>
  <w:style w:type="character" w:customStyle="1" w:styleId="ListLabel3623">
    <w:name w:val="ListLabel 3623"/>
    <w:qFormat/>
    <w:rsid w:val="00A90A76"/>
    <w:rPr>
      <w:rFonts w:cs="Courier New"/>
    </w:rPr>
  </w:style>
  <w:style w:type="character" w:customStyle="1" w:styleId="ListLabel3624">
    <w:name w:val="ListLabel 3624"/>
    <w:qFormat/>
    <w:rsid w:val="00A90A76"/>
    <w:rPr>
      <w:rFonts w:cs="Wingdings"/>
    </w:rPr>
  </w:style>
  <w:style w:type="character" w:customStyle="1" w:styleId="ListLabel3625">
    <w:name w:val="ListLabel 3625"/>
    <w:qFormat/>
    <w:rsid w:val="00A90A76"/>
    <w:rPr>
      <w:rFonts w:cs="Symbol"/>
    </w:rPr>
  </w:style>
  <w:style w:type="character" w:customStyle="1" w:styleId="ListLabel3626">
    <w:name w:val="ListLabel 3626"/>
    <w:qFormat/>
    <w:rsid w:val="00A90A76"/>
    <w:rPr>
      <w:rFonts w:cs="Courier New"/>
    </w:rPr>
  </w:style>
  <w:style w:type="character" w:customStyle="1" w:styleId="ListLabel3627">
    <w:name w:val="ListLabel 3627"/>
    <w:qFormat/>
    <w:rsid w:val="00A90A76"/>
    <w:rPr>
      <w:rFonts w:cs="Wingdings"/>
    </w:rPr>
  </w:style>
  <w:style w:type="character" w:customStyle="1" w:styleId="ListLabel3628">
    <w:name w:val="ListLabel 3628"/>
    <w:qFormat/>
    <w:rsid w:val="00A90A76"/>
    <w:rPr>
      <w:rFonts w:cs="Symbol"/>
    </w:rPr>
  </w:style>
  <w:style w:type="character" w:customStyle="1" w:styleId="ListLabel3629">
    <w:name w:val="ListLabel 3629"/>
    <w:qFormat/>
    <w:rsid w:val="00A90A76"/>
    <w:rPr>
      <w:rFonts w:cs="Courier New"/>
    </w:rPr>
  </w:style>
  <w:style w:type="character" w:customStyle="1" w:styleId="ListLabel3630">
    <w:name w:val="ListLabel 3630"/>
    <w:qFormat/>
    <w:rsid w:val="00A90A76"/>
    <w:rPr>
      <w:rFonts w:cs="Wingdings"/>
    </w:rPr>
  </w:style>
  <w:style w:type="character" w:customStyle="1" w:styleId="ListLabel3631">
    <w:name w:val="ListLabel 3631"/>
    <w:qFormat/>
    <w:rsid w:val="00A90A76"/>
    <w:rPr>
      <w:rFonts w:cs="Symbol"/>
    </w:rPr>
  </w:style>
  <w:style w:type="character" w:customStyle="1" w:styleId="ListLabel3632">
    <w:name w:val="ListLabel 3632"/>
    <w:qFormat/>
    <w:rsid w:val="00A90A76"/>
    <w:rPr>
      <w:rFonts w:cs="Courier New"/>
    </w:rPr>
  </w:style>
  <w:style w:type="character" w:customStyle="1" w:styleId="ListLabel3633">
    <w:name w:val="ListLabel 3633"/>
    <w:qFormat/>
    <w:rsid w:val="00A90A76"/>
    <w:rPr>
      <w:rFonts w:cs="Wingdings"/>
    </w:rPr>
  </w:style>
  <w:style w:type="character" w:customStyle="1" w:styleId="ListLabel3634">
    <w:name w:val="ListLabel 3634"/>
    <w:qFormat/>
    <w:rsid w:val="00A90A76"/>
    <w:rPr>
      <w:rFonts w:cs="Symbol"/>
    </w:rPr>
  </w:style>
  <w:style w:type="character" w:customStyle="1" w:styleId="ListLabel3635">
    <w:name w:val="ListLabel 3635"/>
    <w:qFormat/>
    <w:rsid w:val="00A90A76"/>
    <w:rPr>
      <w:rFonts w:cs="Courier New"/>
    </w:rPr>
  </w:style>
  <w:style w:type="character" w:customStyle="1" w:styleId="ListLabel3636">
    <w:name w:val="ListLabel 3636"/>
    <w:qFormat/>
    <w:rsid w:val="00A90A76"/>
    <w:rPr>
      <w:rFonts w:cs="Wingdings"/>
    </w:rPr>
  </w:style>
  <w:style w:type="character" w:customStyle="1" w:styleId="ListLabel3637">
    <w:name w:val="ListLabel 3637"/>
    <w:qFormat/>
    <w:rsid w:val="00A90A76"/>
    <w:rPr>
      <w:rFonts w:cs="Symbol"/>
    </w:rPr>
  </w:style>
  <w:style w:type="character" w:customStyle="1" w:styleId="ListLabel3638">
    <w:name w:val="ListLabel 3638"/>
    <w:qFormat/>
    <w:rsid w:val="00A90A76"/>
    <w:rPr>
      <w:rFonts w:cs="Courier New"/>
    </w:rPr>
  </w:style>
  <w:style w:type="character" w:customStyle="1" w:styleId="ListLabel3639">
    <w:name w:val="ListLabel 3639"/>
    <w:qFormat/>
    <w:rsid w:val="00A90A76"/>
    <w:rPr>
      <w:rFonts w:cs="Wingdings"/>
    </w:rPr>
  </w:style>
  <w:style w:type="character" w:customStyle="1" w:styleId="ListLabel3640">
    <w:name w:val="ListLabel 3640"/>
    <w:qFormat/>
    <w:rsid w:val="00A90A76"/>
    <w:rPr>
      <w:rFonts w:cs="Symbol"/>
    </w:rPr>
  </w:style>
  <w:style w:type="character" w:customStyle="1" w:styleId="ListLabel3641">
    <w:name w:val="ListLabel 3641"/>
    <w:qFormat/>
    <w:rsid w:val="00A90A76"/>
    <w:rPr>
      <w:rFonts w:cs="Courier New"/>
    </w:rPr>
  </w:style>
  <w:style w:type="character" w:customStyle="1" w:styleId="ListLabel3642">
    <w:name w:val="ListLabel 3642"/>
    <w:qFormat/>
    <w:rsid w:val="00A90A76"/>
    <w:rPr>
      <w:rFonts w:cs="Wingdings"/>
    </w:rPr>
  </w:style>
  <w:style w:type="character" w:customStyle="1" w:styleId="ListLabel3643">
    <w:name w:val="ListLabel 3643"/>
    <w:qFormat/>
    <w:rsid w:val="00A90A76"/>
    <w:rPr>
      <w:rFonts w:cs="Symbol"/>
    </w:rPr>
  </w:style>
  <w:style w:type="character" w:customStyle="1" w:styleId="ListLabel3644">
    <w:name w:val="ListLabel 3644"/>
    <w:qFormat/>
    <w:rsid w:val="00A90A76"/>
    <w:rPr>
      <w:rFonts w:cs="Courier New"/>
    </w:rPr>
  </w:style>
  <w:style w:type="character" w:customStyle="1" w:styleId="ListLabel3645">
    <w:name w:val="ListLabel 3645"/>
    <w:qFormat/>
    <w:rsid w:val="00A90A76"/>
    <w:rPr>
      <w:rFonts w:cs="Wingdings"/>
    </w:rPr>
  </w:style>
  <w:style w:type="character" w:customStyle="1" w:styleId="ListLabel3646">
    <w:name w:val="ListLabel 3646"/>
    <w:qFormat/>
    <w:rsid w:val="00A90A76"/>
    <w:rPr>
      <w:rFonts w:cs="Symbol"/>
    </w:rPr>
  </w:style>
  <w:style w:type="character" w:customStyle="1" w:styleId="ListLabel3647">
    <w:name w:val="ListLabel 3647"/>
    <w:qFormat/>
    <w:rsid w:val="00A90A76"/>
    <w:rPr>
      <w:rFonts w:cs="Courier New"/>
    </w:rPr>
  </w:style>
  <w:style w:type="character" w:customStyle="1" w:styleId="ListLabel3648">
    <w:name w:val="ListLabel 3648"/>
    <w:qFormat/>
    <w:rsid w:val="00A90A76"/>
    <w:rPr>
      <w:rFonts w:cs="Wingdings"/>
    </w:rPr>
  </w:style>
  <w:style w:type="character" w:customStyle="1" w:styleId="ListLabel3649">
    <w:name w:val="ListLabel 3649"/>
    <w:qFormat/>
    <w:rsid w:val="00A90A76"/>
    <w:rPr>
      <w:rFonts w:cs="Symbol"/>
    </w:rPr>
  </w:style>
  <w:style w:type="character" w:customStyle="1" w:styleId="ListLabel3650">
    <w:name w:val="ListLabel 3650"/>
    <w:qFormat/>
    <w:rsid w:val="00A90A76"/>
    <w:rPr>
      <w:rFonts w:cs="Courier New"/>
    </w:rPr>
  </w:style>
  <w:style w:type="character" w:customStyle="1" w:styleId="ListLabel3651">
    <w:name w:val="ListLabel 3651"/>
    <w:qFormat/>
    <w:rsid w:val="00A90A76"/>
    <w:rPr>
      <w:rFonts w:cs="Wingdings"/>
    </w:rPr>
  </w:style>
  <w:style w:type="character" w:customStyle="1" w:styleId="ListLabel3652">
    <w:name w:val="ListLabel 3652"/>
    <w:qFormat/>
    <w:rsid w:val="00A90A76"/>
    <w:rPr>
      <w:rFonts w:cs="Symbol"/>
    </w:rPr>
  </w:style>
  <w:style w:type="character" w:customStyle="1" w:styleId="ListLabel3653">
    <w:name w:val="ListLabel 3653"/>
    <w:qFormat/>
    <w:rsid w:val="00A90A76"/>
    <w:rPr>
      <w:rFonts w:cs="Courier New"/>
    </w:rPr>
  </w:style>
  <w:style w:type="character" w:customStyle="1" w:styleId="ListLabel3654">
    <w:name w:val="ListLabel 3654"/>
    <w:qFormat/>
    <w:rsid w:val="00A90A76"/>
    <w:rPr>
      <w:rFonts w:cs="Wingdings"/>
    </w:rPr>
  </w:style>
  <w:style w:type="character" w:customStyle="1" w:styleId="ListLabel3655">
    <w:name w:val="ListLabel 3655"/>
    <w:qFormat/>
    <w:rsid w:val="00A90A76"/>
    <w:rPr>
      <w:rFonts w:cs="Symbol"/>
    </w:rPr>
  </w:style>
  <w:style w:type="character" w:customStyle="1" w:styleId="ListLabel3656">
    <w:name w:val="ListLabel 3656"/>
    <w:qFormat/>
    <w:rsid w:val="00A90A76"/>
    <w:rPr>
      <w:rFonts w:cs="Courier New"/>
    </w:rPr>
  </w:style>
  <w:style w:type="character" w:customStyle="1" w:styleId="ListLabel3657">
    <w:name w:val="ListLabel 3657"/>
    <w:qFormat/>
    <w:rsid w:val="00A90A76"/>
    <w:rPr>
      <w:rFonts w:cs="Wingdings"/>
    </w:rPr>
  </w:style>
  <w:style w:type="character" w:customStyle="1" w:styleId="ListLabel3658">
    <w:name w:val="ListLabel 3658"/>
    <w:qFormat/>
    <w:rsid w:val="00A90A76"/>
    <w:rPr>
      <w:rFonts w:cs="Symbol"/>
    </w:rPr>
  </w:style>
  <w:style w:type="character" w:customStyle="1" w:styleId="ListLabel3659">
    <w:name w:val="ListLabel 3659"/>
    <w:qFormat/>
    <w:rsid w:val="00A90A76"/>
    <w:rPr>
      <w:rFonts w:cs="Courier New"/>
    </w:rPr>
  </w:style>
  <w:style w:type="character" w:customStyle="1" w:styleId="ListLabel3660">
    <w:name w:val="ListLabel 3660"/>
    <w:qFormat/>
    <w:rsid w:val="00A90A76"/>
    <w:rPr>
      <w:rFonts w:cs="Wingdings"/>
    </w:rPr>
  </w:style>
  <w:style w:type="character" w:customStyle="1" w:styleId="ListLabel3661">
    <w:name w:val="ListLabel 3661"/>
    <w:qFormat/>
    <w:rsid w:val="00A90A76"/>
    <w:rPr>
      <w:rFonts w:cs="Symbol"/>
    </w:rPr>
  </w:style>
  <w:style w:type="character" w:customStyle="1" w:styleId="ListLabel3662">
    <w:name w:val="ListLabel 3662"/>
    <w:qFormat/>
    <w:rsid w:val="00A90A76"/>
    <w:rPr>
      <w:rFonts w:cs="Courier New"/>
    </w:rPr>
  </w:style>
  <w:style w:type="character" w:customStyle="1" w:styleId="ListLabel3663">
    <w:name w:val="ListLabel 3663"/>
    <w:qFormat/>
    <w:rsid w:val="00A90A76"/>
    <w:rPr>
      <w:rFonts w:cs="Wingdings"/>
    </w:rPr>
  </w:style>
  <w:style w:type="character" w:customStyle="1" w:styleId="ListLabel3664">
    <w:name w:val="ListLabel 3664"/>
    <w:qFormat/>
    <w:rsid w:val="00A90A76"/>
    <w:rPr>
      <w:rFonts w:cs="Symbol"/>
    </w:rPr>
  </w:style>
  <w:style w:type="character" w:customStyle="1" w:styleId="ListLabel3665">
    <w:name w:val="ListLabel 3665"/>
    <w:qFormat/>
    <w:rsid w:val="00A90A76"/>
    <w:rPr>
      <w:rFonts w:cs="Courier New"/>
    </w:rPr>
  </w:style>
  <w:style w:type="character" w:customStyle="1" w:styleId="ListLabel3666">
    <w:name w:val="ListLabel 3666"/>
    <w:qFormat/>
    <w:rsid w:val="00A90A76"/>
    <w:rPr>
      <w:rFonts w:cs="Wingdings"/>
    </w:rPr>
  </w:style>
  <w:style w:type="character" w:customStyle="1" w:styleId="ListLabel3667">
    <w:name w:val="ListLabel 3667"/>
    <w:qFormat/>
    <w:rsid w:val="00A90A76"/>
    <w:rPr>
      <w:rFonts w:cs="Symbol"/>
    </w:rPr>
  </w:style>
  <w:style w:type="character" w:customStyle="1" w:styleId="ListLabel3668">
    <w:name w:val="ListLabel 3668"/>
    <w:qFormat/>
    <w:rsid w:val="00A90A76"/>
    <w:rPr>
      <w:rFonts w:cs="Courier New"/>
    </w:rPr>
  </w:style>
  <w:style w:type="character" w:customStyle="1" w:styleId="ListLabel3669">
    <w:name w:val="ListLabel 3669"/>
    <w:qFormat/>
    <w:rsid w:val="00A90A76"/>
    <w:rPr>
      <w:rFonts w:cs="Wingdings"/>
    </w:rPr>
  </w:style>
  <w:style w:type="character" w:customStyle="1" w:styleId="ListLabel3670">
    <w:name w:val="ListLabel 3670"/>
    <w:qFormat/>
    <w:rsid w:val="00A90A76"/>
    <w:rPr>
      <w:rFonts w:cs="Symbol"/>
    </w:rPr>
  </w:style>
  <w:style w:type="character" w:customStyle="1" w:styleId="ListLabel3671">
    <w:name w:val="ListLabel 3671"/>
    <w:qFormat/>
    <w:rsid w:val="00A90A76"/>
    <w:rPr>
      <w:rFonts w:cs="Courier New"/>
    </w:rPr>
  </w:style>
  <w:style w:type="character" w:customStyle="1" w:styleId="ListLabel3672">
    <w:name w:val="ListLabel 3672"/>
    <w:qFormat/>
    <w:rsid w:val="00A90A76"/>
    <w:rPr>
      <w:rFonts w:cs="Wingdings"/>
    </w:rPr>
  </w:style>
  <w:style w:type="character" w:customStyle="1" w:styleId="ListLabel3673">
    <w:name w:val="ListLabel 3673"/>
    <w:qFormat/>
    <w:rsid w:val="00A90A76"/>
    <w:rPr>
      <w:rFonts w:cs="Symbol"/>
    </w:rPr>
  </w:style>
  <w:style w:type="character" w:customStyle="1" w:styleId="ListLabel3674">
    <w:name w:val="ListLabel 3674"/>
    <w:qFormat/>
    <w:rsid w:val="00A90A76"/>
    <w:rPr>
      <w:rFonts w:cs="Courier New"/>
    </w:rPr>
  </w:style>
  <w:style w:type="character" w:customStyle="1" w:styleId="ListLabel3675">
    <w:name w:val="ListLabel 3675"/>
    <w:qFormat/>
    <w:rsid w:val="00A90A76"/>
    <w:rPr>
      <w:rFonts w:cs="Wingdings"/>
    </w:rPr>
  </w:style>
  <w:style w:type="character" w:customStyle="1" w:styleId="ListLabel3676">
    <w:name w:val="ListLabel 3676"/>
    <w:qFormat/>
    <w:rsid w:val="00A90A76"/>
    <w:rPr>
      <w:rFonts w:cs="Symbol"/>
    </w:rPr>
  </w:style>
  <w:style w:type="character" w:customStyle="1" w:styleId="ListLabel3677">
    <w:name w:val="ListLabel 3677"/>
    <w:qFormat/>
    <w:rsid w:val="00A90A76"/>
    <w:rPr>
      <w:rFonts w:cs="Courier New"/>
    </w:rPr>
  </w:style>
  <w:style w:type="character" w:customStyle="1" w:styleId="ListLabel3678">
    <w:name w:val="ListLabel 3678"/>
    <w:qFormat/>
    <w:rsid w:val="00A90A76"/>
    <w:rPr>
      <w:rFonts w:cs="Wingdings"/>
    </w:rPr>
  </w:style>
  <w:style w:type="character" w:customStyle="1" w:styleId="ListLabel3679">
    <w:name w:val="ListLabel 3679"/>
    <w:qFormat/>
    <w:rsid w:val="00A90A76"/>
    <w:rPr>
      <w:rFonts w:cs="Symbol"/>
    </w:rPr>
  </w:style>
  <w:style w:type="character" w:customStyle="1" w:styleId="ListLabel3680">
    <w:name w:val="ListLabel 3680"/>
    <w:qFormat/>
    <w:rsid w:val="00A90A76"/>
    <w:rPr>
      <w:rFonts w:cs="Courier New"/>
    </w:rPr>
  </w:style>
  <w:style w:type="character" w:customStyle="1" w:styleId="ListLabel3681">
    <w:name w:val="ListLabel 3681"/>
    <w:qFormat/>
    <w:rsid w:val="00A90A76"/>
    <w:rPr>
      <w:rFonts w:cs="Wingdings"/>
    </w:rPr>
  </w:style>
  <w:style w:type="character" w:customStyle="1" w:styleId="ListLabel3682">
    <w:name w:val="ListLabel 3682"/>
    <w:qFormat/>
    <w:rsid w:val="00A90A76"/>
    <w:rPr>
      <w:rFonts w:cs="Symbol"/>
    </w:rPr>
  </w:style>
  <w:style w:type="character" w:customStyle="1" w:styleId="ListLabel3683">
    <w:name w:val="ListLabel 3683"/>
    <w:qFormat/>
    <w:rsid w:val="00A90A76"/>
    <w:rPr>
      <w:rFonts w:cs="Courier New"/>
    </w:rPr>
  </w:style>
  <w:style w:type="character" w:customStyle="1" w:styleId="ListLabel3684">
    <w:name w:val="ListLabel 3684"/>
    <w:qFormat/>
    <w:rsid w:val="00A90A76"/>
    <w:rPr>
      <w:rFonts w:cs="Wingdings"/>
    </w:rPr>
  </w:style>
  <w:style w:type="character" w:customStyle="1" w:styleId="ListLabel3685">
    <w:name w:val="ListLabel 3685"/>
    <w:qFormat/>
    <w:rsid w:val="00A90A76"/>
    <w:rPr>
      <w:rFonts w:cs="Symbol"/>
    </w:rPr>
  </w:style>
  <w:style w:type="character" w:customStyle="1" w:styleId="ListLabel3686">
    <w:name w:val="ListLabel 3686"/>
    <w:qFormat/>
    <w:rsid w:val="00A90A76"/>
    <w:rPr>
      <w:rFonts w:cs="Courier New"/>
    </w:rPr>
  </w:style>
  <w:style w:type="character" w:customStyle="1" w:styleId="ListLabel3687">
    <w:name w:val="ListLabel 3687"/>
    <w:qFormat/>
    <w:rsid w:val="00A90A76"/>
    <w:rPr>
      <w:rFonts w:cs="Wingdings"/>
    </w:rPr>
  </w:style>
  <w:style w:type="character" w:customStyle="1" w:styleId="ListLabel3688">
    <w:name w:val="ListLabel 3688"/>
    <w:qFormat/>
    <w:rsid w:val="00A90A76"/>
    <w:rPr>
      <w:rFonts w:cs="Symbol"/>
    </w:rPr>
  </w:style>
  <w:style w:type="character" w:customStyle="1" w:styleId="ListLabel3689">
    <w:name w:val="ListLabel 3689"/>
    <w:qFormat/>
    <w:rsid w:val="00A90A76"/>
    <w:rPr>
      <w:rFonts w:cs="Courier New"/>
    </w:rPr>
  </w:style>
  <w:style w:type="character" w:customStyle="1" w:styleId="ListLabel3690">
    <w:name w:val="ListLabel 3690"/>
    <w:qFormat/>
    <w:rsid w:val="00A90A76"/>
    <w:rPr>
      <w:rFonts w:cs="Wingdings"/>
    </w:rPr>
  </w:style>
  <w:style w:type="character" w:customStyle="1" w:styleId="ListLabel3691">
    <w:name w:val="ListLabel 3691"/>
    <w:qFormat/>
    <w:rsid w:val="00A90A76"/>
    <w:rPr>
      <w:rFonts w:cs="Symbol"/>
    </w:rPr>
  </w:style>
  <w:style w:type="character" w:customStyle="1" w:styleId="ListLabel3692">
    <w:name w:val="ListLabel 3692"/>
    <w:qFormat/>
    <w:rsid w:val="00A90A76"/>
    <w:rPr>
      <w:rFonts w:cs="Courier New"/>
    </w:rPr>
  </w:style>
  <w:style w:type="character" w:customStyle="1" w:styleId="ListLabel3693">
    <w:name w:val="ListLabel 3693"/>
    <w:qFormat/>
    <w:rsid w:val="00A90A76"/>
    <w:rPr>
      <w:rFonts w:cs="Wingdings"/>
    </w:rPr>
  </w:style>
  <w:style w:type="character" w:customStyle="1" w:styleId="ListLabel3694">
    <w:name w:val="ListLabel 3694"/>
    <w:qFormat/>
    <w:rsid w:val="00A90A76"/>
    <w:rPr>
      <w:rFonts w:cs="Symbol"/>
    </w:rPr>
  </w:style>
  <w:style w:type="character" w:customStyle="1" w:styleId="ListLabel3695">
    <w:name w:val="ListLabel 3695"/>
    <w:qFormat/>
    <w:rsid w:val="00A90A76"/>
    <w:rPr>
      <w:rFonts w:cs="Courier New"/>
    </w:rPr>
  </w:style>
  <w:style w:type="character" w:customStyle="1" w:styleId="ListLabel3696">
    <w:name w:val="ListLabel 3696"/>
    <w:qFormat/>
    <w:rsid w:val="00A90A76"/>
    <w:rPr>
      <w:rFonts w:cs="Wingdings"/>
    </w:rPr>
  </w:style>
  <w:style w:type="character" w:customStyle="1" w:styleId="ListLabel3697">
    <w:name w:val="ListLabel 3697"/>
    <w:qFormat/>
    <w:rsid w:val="00A90A76"/>
    <w:rPr>
      <w:rFonts w:cs="Symbol"/>
    </w:rPr>
  </w:style>
  <w:style w:type="character" w:customStyle="1" w:styleId="ListLabel3698">
    <w:name w:val="ListLabel 3698"/>
    <w:qFormat/>
    <w:rsid w:val="00A90A76"/>
    <w:rPr>
      <w:rFonts w:cs="Courier New"/>
    </w:rPr>
  </w:style>
  <w:style w:type="character" w:customStyle="1" w:styleId="ListLabel3699">
    <w:name w:val="ListLabel 3699"/>
    <w:qFormat/>
    <w:rsid w:val="00A90A76"/>
    <w:rPr>
      <w:rFonts w:cs="Wingdings"/>
    </w:rPr>
  </w:style>
  <w:style w:type="character" w:customStyle="1" w:styleId="ListLabel3700">
    <w:name w:val="ListLabel 3700"/>
    <w:qFormat/>
    <w:rsid w:val="00A90A76"/>
    <w:rPr>
      <w:rFonts w:cs="Symbol"/>
    </w:rPr>
  </w:style>
  <w:style w:type="character" w:customStyle="1" w:styleId="ListLabel3701">
    <w:name w:val="ListLabel 3701"/>
    <w:qFormat/>
    <w:rsid w:val="00A90A76"/>
    <w:rPr>
      <w:rFonts w:cs="Courier New"/>
    </w:rPr>
  </w:style>
  <w:style w:type="character" w:customStyle="1" w:styleId="ListLabel3702">
    <w:name w:val="ListLabel 3702"/>
    <w:qFormat/>
    <w:rsid w:val="00A90A76"/>
    <w:rPr>
      <w:rFonts w:cs="Wingdings"/>
    </w:rPr>
  </w:style>
  <w:style w:type="character" w:customStyle="1" w:styleId="ListLabel3703">
    <w:name w:val="ListLabel 3703"/>
    <w:qFormat/>
    <w:rsid w:val="00A90A76"/>
    <w:rPr>
      <w:rFonts w:cs="Symbol"/>
    </w:rPr>
  </w:style>
  <w:style w:type="character" w:customStyle="1" w:styleId="ListLabel3704">
    <w:name w:val="ListLabel 3704"/>
    <w:qFormat/>
    <w:rsid w:val="00A90A76"/>
    <w:rPr>
      <w:rFonts w:cs="Courier New"/>
    </w:rPr>
  </w:style>
  <w:style w:type="character" w:customStyle="1" w:styleId="ListLabel3705">
    <w:name w:val="ListLabel 3705"/>
    <w:qFormat/>
    <w:rsid w:val="00A90A76"/>
    <w:rPr>
      <w:rFonts w:cs="Wingdings"/>
    </w:rPr>
  </w:style>
  <w:style w:type="character" w:customStyle="1" w:styleId="ListLabel3706">
    <w:name w:val="ListLabel 3706"/>
    <w:qFormat/>
    <w:rsid w:val="00A90A76"/>
    <w:rPr>
      <w:rFonts w:cs="Symbol"/>
    </w:rPr>
  </w:style>
  <w:style w:type="character" w:customStyle="1" w:styleId="ListLabel3707">
    <w:name w:val="ListLabel 3707"/>
    <w:qFormat/>
    <w:rsid w:val="00A90A76"/>
    <w:rPr>
      <w:rFonts w:cs="Courier New"/>
    </w:rPr>
  </w:style>
  <w:style w:type="character" w:customStyle="1" w:styleId="ListLabel3708">
    <w:name w:val="ListLabel 3708"/>
    <w:qFormat/>
    <w:rsid w:val="00A90A76"/>
    <w:rPr>
      <w:rFonts w:cs="Wingdings"/>
    </w:rPr>
  </w:style>
  <w:style w:type="character" w:customStyle="1" w:styleId="ListLabel3709">
    <w:name w:val="ListLabel 3709"/>
    <w:qFormat/>
    <w:rsid w:val="00A90A76"/>
    <w:rPr>
      <w:rFonts w:cs="Symbol"/>
    </w:rPr>
  </w:style>
  <w:style w:type="character" w:customStyle="1" w:styleId="ListLabel3710">
    <w:name w:val="ListLabel 3710"/>
    <w:qFormat/>
    <w:rsid w:val="00A90A76"/>
    <w:rPr>
      <w:rFonts w:cs="Courier New"/>
    </w:rPr>
  </w:style>
  <w:style w:type="character" w:customStyle="1" w:styleId="ListLabel3711">
    <w:name w:val="ListLabel 3711"/>
    <w:qFormat/>
    <w:rsid w:val="00A90A76"/>
    <w:rPr>
      <w:rFonts w:cs="Wingdings"/>
    </w:rPr>
  </w:style>
  <w:style w:type="character" w:customStyle="1" w:styleId="ListLabel3712">
    <w:name w:val="ListLabel 3712"/>
    <w:qFormat/>
    <w:rsid w:val="00A90A76"/>
    <w:rPr>
      <w:rFonts w:cs="Symbol"/>
    </w:rPr>
  </w:style>
  <w:style w:type="character" w:customStyle="1" w:styleId="ListLabel3713">
    <w:name w:val="ListLabel 3713"/>
    <w:qFormat/>
    <w:rsid w:val="00A90A76"/>
    <w:rPr>
      <w:rFonts w:cs="Courier New"/>
    </w:rPr>
  </w:style>
  <w:style w:type="character" w:customStyle="1" w:styleId="ListLabel3714">
    <w:name w:val="ListLabel 3714"/>
    <w:qFormat/>
    <w:rsid w:val="00A90A76"/>
    <w:rPr>
      <w:rFonts w:cs="Wingdings"/>
    </w:rPr>
  </w:style>
  <w:style w:type="character" w:customStyle="1" w:styleId="ListLabel3715">
    <w:name w:val="ListLabel 3715"/>
    <w:qFormat/>
    <w:rsid w:val="00A90A76"/>
    <w:rPr>
      <w:rFonts w:cs="Symbol"/>
    </w:rPr>
  </w:style>
  <w:style w:type="character" w:customStyle="1" w:styleId="ListLabel3716">
    <w:name w:val="ListLabel 3716"/>
    <w:qFormat/>
    <w:rsid w:val="00A90A76"/>
    <w:rPr>
      <w:rFonts w:cs="Courier New"/>
    </w:rPr>
  </w:style>
  <w:style w:type="character" w:customStyle="1" w:styleId="ListLabel3717">
    <w:name w:val="ListLabel 3717"/>
    <w:qFormat/>
    <w:rsid w:val="00A90A76"/>
    <w:rPr>
      <w:rFonts w:cs="Wingdings"/>
    </w:rPr>
  </w:style>
  <w:style w:type="character" w:customStyle="1" w:styleId="ListLabel3718">
    <w:name w:val="ListLabel 3718"/>
    <w:qFormat/>
    <w:rsid w:val="00A90A76"/>
    <w:rPr>
      <w:rFonts w:cs="Symbol"/>
    </w:rPr>
  </w:style>
  <w:style w:type="character" w:customStyle="1" w:styleId="ListLabel3719">
    <w:name w:val="ListLabel 3719"/>
    <w:qFormat/>
    <w:rsid w:val="00A90A76"/>
    <w:rPr>
      <w:rFonts w:cs="Courier New"/>
    </w:rPr>
  </w:style>
  <w:style w:type="character" w:customStyle="1" w:styleId="ListLabel3720">
    <w:name w:val="ListLabel 3720"/>
    <w:qFormat/>
    <w:rsid w:val="00A90A76"/>
    <w:rPr>
      <w:rFonts w:cs="Wingdings"/>
    </w:rPr>
  </w:style>
  <w:style w:type="character" w:customStyle="1" w:styleId="ListLabel3721">
    <w:name w:val="ListLabel 3721"/>
    <w:qFormat/>
    <w:rsid w:val="00A90A76"/>
    <w:rPr>
      <w:rFonts w:cs="Symbol"/>
    </w:rPr>
  </w:style>
  <w:style w:type="character" w:customStyle="1" w:styleId="ListLabel3722">
    <w:name w:val="ListLabel 3722"/>
    <w:qFormat/>
    <w:rsid w:val="00A90A76"/>
    <w:rPr>
      <w:rFonts w:cs="Courier New"/>
    </w:rPr>
  </w:style>
  <w:style w:type="character" w:customStyle="1" w:styleId="ListLabel3723">
    <w:name w:val="ListLabel 3723"/>
    <w:qFormat/>
    <w:rsid w:val="00A90A76"/>
    <w:rPr>
      <w:rFonts w:cs="Wingdings"/>
    </w:rPr>
  </w:style>
  <w:style w:type="character" w:customStyle="1" w:styleId="ListLabel3724">
    <w:name w:val="ListLabel 3724"/>
    <w:qFormat/>
    <w:rsid w:val="00A90A76"/>
    <w:rPr>
      <w:rFonts w:cs="Symbol"/>
    </w:rPr>
  </w:style>
  <w:style w:type="character" w:customStyle="1" w:styleId="ListLabel3725">
    <w:name w:val="ListLabel 3725"/>
    <w:qFormat/>
    <w:rsid w:val="00A90A76"/>
    <w:rPr>
      <w:rFonts w:cs="Courier New"/>
    </w:rPr>
  </w:style>
  <w:style w:type="character" w:customStyle="1" w:styleId="ListLabel3726">
    <w:name w:val="ListLabel 3726"/>
    <w:qFormat/>
    <w:rsid w:val="00A90A76"/>
    <w:rPr>
      <w:rFonts w:cs="Wingdings"/>
    </w:rPr>
  </w:style>
  <w:style w:type="character" w:customStyle="1" w:styleId="ListLabel3727">
    <w:name w:val="ListLabel 3727"/>
    <w:qFormat/>
    <w:rsid w:val="00A90A76"/>
    <w:rPr>
      <w:rFonts w:cs="Symbol"/>
    </w:rPr>
  </w:style>
  <w:style w:type="character" w:customStyle="1" w:styleId="ListLabel3728">
    <w:name w:val="ListLabel 3728"/>
    <w:qFormat/>
    <w:rsid w:val="00A90A76"/>
    <w:rPr>
      <w:rFonts w:cs="Courier New"/>
    </w:rPr>
  </w:style>
  <w:style w:type="character" w:customStyle="1" w:styleId="ListLabel3729">
    <w:name w:val="ListLabel 3729"/>
    <w:qFormat/>
    <w:rsid w:val="00A90A76"/>
    <w:rPr>
      <w:rFonts w:cs="Wingdings"/>
    </w:rPr>
  </w:style>
  <w:style w:type="character" w:customStyle="1" w:styleId="ListLabel3730">
    <w:name w:val="ListLabel 3730"/>
    <w:qFormat/>
    <w:rsid w:val="00A90A76"/>
    <w:rPr>
      <w:rFonts w:cs="Symbol"/>
    </w:rPr>
  </w:style>
  <w:style w:type="character" w:customStyle="1" w:styleId="ListLabel3731">
    <w:name w:val="ListLabel 3731"/>
    <w:qFormat/>
    <w:rsid w:val="00A90A76"/>
    <w:rPr>
      <w:rFonts w:cs="Courier New"/>
    </w:rPr>
  </w:style>
  <w:style w:type="character" w:customStyle="1" w:styleId="ListLabel3732">
    <w:name w:val="ListLabel 3732"/>
    <w:qFormat/>
    <w:rsid w:val="00A90A76"/>
    <w:rPr>
      <w:rFonts w:cs="Wingdings"/>
    </w:rPr>
  </w:style>
  <w:style w:type="character" w:customStyle="1" w:styleId="ListLabel3733">
    <w:name w:val="ListLabel 3733"/>
    <w:qFormat/>
    <w:rsid w:val="00A90A76"/>
    <w:rPr>
      <w:rFonts w:cs="Symbol"/>
    </w:rPr>
  </w:style>
  <w:style w:type="character" w:customStyle="1" w:styleId="ListLabel3734">
    <w:name w:val="ListLabel 3734"/>
    <w:qFormat/>
    <w:rsid w:val="00A90A76"/>
    <w:rPr>
      <w:rFonts w:cs="Courier New"/>
    </w:rPr>
  </w:style>
  <w:style w:type="character" w:customStyle="1" w:styleId="ListLabel3735">
    <w:name w:val="ListLabel 3735"/>
    <w:qFormat/>
    <w:rsid w:val="00A90A76"/>
    <w:rPr>
      <w:rFonts w:cs="Wingdings"/>
    </w:rPr>
  </w:style>
  <w:style w:type="character" w:customStyle="1" w:styleId="ListLabel3736">
    <w:name w:val="ListLabel 3736"/>
    <w:qFormat/>
    <w:rsid w:val="00A90A76"/>
    <w:rPr>
      <w:rFonts w:cs="Symbol"/>
    </w:rPr>
  </w:style>
  <w:style w:type="character" w:customStyle="1" w:styleId="ListLabel3737">
    <w:name w:val="ListLabel 3737"/>
    <w:qFormat/>
    <w:rsid w:val="00A90A76"/>
    <w:rPr>
      <w:rFonts w:cs="Courier New"/>
    </w:rPr>
  </w:style>
  <w:style w:type="character" w:customStyle="1" w:styleId="ListLabel3738">
    <w:name w:val="ListLabel 3738"/>
    <w:qFormat/>
    <w:rsid w:val="00A90A76"/>
    <w:rPr>
      <w:rFonts w:cs="Wingdings"/>
    </w:rPr>
  </w:style>
  <w:style w:type="character" w:customStyle="1" w:styleId="ListLabel3739">
    <w:name w:val="ListLabel 3739"/>
    <w:qFormat/>
    <w:rsid w:val="00A90A76"/>
    <w:rPr>
      <w:rFonts w:cs="Symbol"/>
    </w:rPr>
  </w:style>
  <w:style w:type="character" w:customStyle="1" w:styleId="ListLabel3740">
    <w:name w:val="ListLabel 3740"/>
    <w:qFormat/>
    <w:rsid w:val="00A90A76"/>
    <w:rPr>
      <w:rFonts w:cs="Courier New"/>
    </w:rPr>
  </w:style>
  <w:style w:type="character" w:customStyle="1" w:styleId="ListLabel3741">
    <w:name w:val="ListLabel 3741"/>
    <w:qFormat/>
    <w:rsid w:val="00A90A76"/>
    <w:rPr>
      <w:rFonts w:cs="Wingdings"/>
    </w:rPr>
  </w:style>
  <w:style w:type="character" w:customStyle="1" w:styleId="ListLabel3742">
    <w:name w:val="ListLabel 3742"/>
    <w:qFormat/>
    <w:rsid w:val="00A90A76"/>
    <w:rPr>
      <w:rFonts w:cs="Symbol"/>
    </w:rPr>
  </w:style>
  <w:style w:type="character" w:customStyle="1" w:styleId="ListLabel3743">
    <w:name w:val="ListLabel 3743"/>
    <w:qFormat/>
    <w:rsid w:val="00A90A76"/>
    <w:rPr>
      <w:rFonts w:cs="Courier New"/>
    </w:rPr>
  </w:style>
  <w:style w:type="character" w:customStyle="1" w:styleId="ListLabel3744">
    <w:name w:val="ListLabel 3744"/>
    <w:qFormat/>
    <w:rsid w:val="00A90A76"/>
    <w:rPr>
      <w:rFonts w:cs="Wingdings"/>
    </w:rPr>
  </w:style>
  <w:style w:type="character" w:customStyle="1" w:styleId="ListLabel3745">
    <w:name w:val="ListLabel 3745"/>
    <w:qFormat/>
    <w:rsid w:val="00A90A76"/>
    <w:rPr>
      <w:rFonts w:cs="Symbol"/>
    </w:rPr>
  </w:style>
  <w:style w:type="character" w:customStyle="1" w:styleId="ListLabel3746">
    <w:name w:val="ListLabel 3746"/>
    <w:qFormat/>
    <w:rsid w:val="00A90A76"/>
    <w:rPr>
      <w:rFonts w:cs="Courier New"/>
    </w:rPr>
  </w:style>
  <w:style w:type="character" w:customStyle="1" w:styleId="ListLabel3747">
    <w:name w:val="ListLabel 3747"/>
    <w:qFormat/>
    <w:rsid w:val="00A90A76"/>
    <w:rPr>
      <w:rFonts w:cs="Wingdings"/>
    </w:rPr>
  </w:style>
  <w:style w:type="character" w:customStyle="1" w:styleId="ListLabel3748">
    <w:name w:val="ListLabel 3748"/>
    <w:qFormat/>
    <w:rsid w:val="00A90A76"/>
    <w:rPr>
      <w:rFonts w:cs="Symbol"/>
    </w:rPr>
  </w:style>
  <w:style w:type="character" w:customStyle="1" w:styleId="ListLabel3749">
    <w:name w:val="ListLabel 3749"/>
    <w:qFormat/>
    <w:rsid w:val="00A90A76"/>
    <w:rPr>
      <w:rFonts w:cs="Courier New"/>
    </w:rPr>
  </w:style>
  <w:style w:type="character" w:customStyle="1" w:styleId="ListLabel3750">
    <w:name w:val="ListLabel 3750"/>
    <w:qFormat/>
    <w:rsid w:val="00A90A76"/>
    <w:rPr>
      <w:rFonts w:cs="Wingdings"/>
    </w:rPr>
  </w:style>
  <w:style w:type="character" w:customStyle="1" w:styleId="ListLabel3751">
    <w:name w:val="ListLabel 3751"/>
    <w:qFormat/>
    <w:rsid w:val="00A90A76"/>
    <w:rPr>
      <w:rFonts w:cs="Symbol"/>
    </w:rPr>
  </w:style>
  <w:style w:type="character" w:customStyle="1" w:styleId="ListLabel3752">
    <w:name w:val="ListLabel 3752"/>
    <w:qFormat/>
    <w:rsid w:val="00A90A76"/>
    <w:rPr>
      <w:rFonts w:cs="Courier New"/>
    </w:rPr>
  </w:style>
  <w:style w:type="character" w:customStyle="1" w:styleId="ListLabel3753">
    <w:name w:val="ListLabel 3753"/>
    <w:qFormat/>
    <w:rsid w:val="00A90A76"/>
    <w:rPr>
      <w:rFonts w:cs="Wingdings"/>
    </w:rPr>
  </w:style>
  <w:style w:type="character" w:customStyle="1" w:styleId="ListLabel3754">
    <w:name w:val="ListLabel 3754"/>
    <w:qFormat/>
    <w:rsid w:val="00A90A76"/>
    <w:rPr>
      <w:rFonts w:cs="Symbol"/>
    </w:rPr>
  </w:style>
  <w:style w:type="character" w:customStyle="1" w:styleId="ListLabel3755">
    <w:name w:val="ListLabel 3755"/>
    <w:qFormat/>
    <w:rsid w:val="00A90A76"/>
    <w:rPr>
      <w:rFonts w:cs="Courier New"/>
    </w:rPr>
  </w:style>
  <w:style w:type="character" w:customStyle="1" w:styleId="ListLabel3756">
    <w:name w:val="ListLabel 3756"/>
    <w:qFormat/>
    <w:rsid w:val="00A90A76"/>
    <w:rPr>
      <w:rFonts w:cs="Wingdings"/>
    </w:rPr>
  </w:style>
  <w:style w:type="character" w:customStyle="1" w:styleId="ListLabel3757">
    <w:name w:val="ListLabel 3757"/>
    <w:qFormat/>
    <w:rsid w:val="00A90A76"/>
    <w:rPr>
      <w:rFonts w:cs="Symbol"/>
    </w:rPr>
  </w:style>
  <w:style w:type="character" w:customStyle="1" w:styleId="ListLabel3758">
    <w:name w:val="ListLabel 3758"/>
    <w:qFormat/>
    <w:rsid w:val="00A90A76"/>
    <w:rPr>
      <w:rFonts w:cs="Courier New"/>
    </w:rPr>
  </w:style>
  <w:style w:type="character" w:customStyle="1" w:styleId="ListLabel3759">
    <w:name w:val="ListLabel 3759"/>
    <w:qFormat/>
    <w:rsid w:val="00A90A76"/>
    <w:rPr>
      <w:rFonts w:cs="Wingdings"/>
    </w:rPr>
  </w:style>
  <w:style w:type="character" w:customStyle="1" w:styleId="ListLabel3760">
    <w:name w:val="ListLabel 3760"/>
    <w:qFormat/>
    <w:rsid w:val="00A90A76"/>
    <w:rPr>
      <w:rFonts w:cs="Symbol"/>
    </w:rPr>
  </w:style>
  <w:style w:type="character" w:customStyle="1" w:styleId="ListLabel3761">
    <w:name w:val="ListLabel 3761"/>
    <w:qFormat/>
    <w:rsid w:val="00A90A76"/>
    <w:rPr>
      <w:rFonts w:cs="Courier New"/>
    </w:rPr>
  </w:style>
  <w:style w:type="character" w:customStyle="1" w:styleId="ListLabel3762">
    <w:name w:val="ListLabel 3762"/>
    <w:qFormat/>
    <w:rsid w:val="00A90A76"/>
    <w:rPr>
      <w:rFonts w:cs="Wingdings"/>
    </w:rPr>
  </w:style>
  <w:style w:type="character" w:customStyle="1" w:styleId="ListLabel3763">
    <w:name w:val="ListLabel 3763"/>
    <w:qFormat/>
    <w:rsid w:val="00A90A76"/>
    <w:rPr>
      <w:rFonts w:cs="Symbol"/>
    </w:rPr>
  </w:style>
  <w:style w:type="character" w:customStyle="1" w:styleId="ListLabel3764">
    <w:name w:val="ListLabel 3764"/>
    <w:qFormat/>
    <w:rsid w:val="00A90A76"/>
    <w:rPr>
      <w:rFonts w:cs="Courier New"/>
    </w:rPr>
  </w:style>
  <w:style w:type="character" w:customStyle="1" w:styleId="ListLabel3765">
    <w:name w:val="ListLabel 3765"/>
    <w:qFormat/>
    <w:rsid w:val="00A90A76"/>
    <w:rPr>
      <w:rFonts w:cs="Wingdings"/>
    </w:rPr>
  </w:style>
  <w:style w:type="character" w:customStyle="1" w:styleId="ListLabel3766">
    <w:name w:val="ListLabel 3766"/>
    <w:qFormat/>
    <w:rsid w:val="00A90A76"/>
    <w:rPr>
      <w:rFonts w:cs="Symbol"/>
    </w:rPr>
  </w:style>
  <w:style w:type="character" w:customStyle="1" w:styleId="ListLabel3767">
    <w:name w:val="ListLabel 3767"/>
    <w:qFormat/>
    <w:rsid w:val="00A90A76"/>
    <w:rPr>
      <w:rFonts w:cs="Courier New"/>
    </w:rPr>
  </w:style>
  <w:style w:type="character" w:customStyle="1" w:styleId="ListLabel3768">
    <w:name w:val="ListLabel 3768"/>
    <w:qFormat/>
    <w:rsid w:val="00A90A76"/>
    <w:rPr>
      <w:rFonts w:cs="Wingdings"/>
    </w:rPr>
  </w:style>
  <w:style w:type="character" w:customStyle="1" w:styleId="ListLabel3769">
    <w:name w:val="ListLabel 3769"/>
    <w:qFormat/>
    <w:rsid w:val="00A90A76"/>
    <w:rPr>
      <w:rFonts w:cs="Symbol"/>
    </w:rPr>
  </w:style>
  <w:style w:type="character" w:customStyle="1" w:styleId="ListLabel3770">
    <w:name w:val="ListLabel 3770"/>
    <w:qFormat/>
    <w:rsid w:val="00A90A76"/>
    <w:rPr>
      <w:rFonts w:cs="Courier New"/>
    </w:rPr>
  </w:style>
  <w:style w:type="character" w:customStyle="1" w:styleId="ListLabel3771">
    <w:name w:val="ListLabel 3771"/>
    <w:qFormat/>
    <w:rsid w:val="00A90A76"/>
    <w:rPr>
      <w:rFonts w:cs="Wingdings"/>
    </w:rPr>
  </w:style>
  <w:style w:type="character" w:customStyle="1" w:styleId="ListLabel3772">
    <w:name w:val="ListLabel 3772"/>
    <w:qFormat/>
    <w:rsid w:val="00A90A76"/>
    <w:rPr>
      <w:rFonts w:cs="Symbol"/>
    </w:rPr>
  </w:style>
  <w:style w:type="character" w:customStyle="1" w:styleId="ListLabel3773">
    <w:name w:val="ListLabel 3773"/>
    <w:qFormat/>
    <w:rsid w:val="00A90A76"/>
    <w:rPr>
      <w:rFonts w:cs="Courier New"/>
    </w:rPr>
  </w:style>
  <w:style w:type="character" w:customStyle="1" w:styleId="ListLabel3774">
    <w:name w:val="ListLabel 3774"/>
    <w:qFormat/>
    <w:rsid w:val="00A90A76"/>
    <w:rPr>
      <w:rFonts w:cs="Wingdings"/>
    </w:rPr>
  </w:style>
  <w:style w:type="character" w:customStyle="1" w:styleId="ListLabel3775">
    <w:name w:val="ListLabel 3775"/>
    <w:qFormat/>
    <w:rsid w:val="00A90A76"/>
    <w:rPr>
      <w:rFonts w:cs="Symbol"/>
    </w:rPr>
  </w:style>
  <w:style w:type="character" w:customStyle="1" w:styleId="ListLabel3776">
    <w:name w:val="ListLabel 3776"/>
    <w:qFormat/>
    <w:rsid w:val="00A90A76"/>
    <w:rPr>
      <w:rFonts w:cs="Courier New"/>
    </w:rPr>
  </w:style>
  <w:style w:type="character" w:customStyle="1" w:styleId="ListLabel3777">
    <w:name w:val="ListLabel 3777"/>
    <w:qFormat/>
    <w:rsid w:val="00A90A76"/>
    <w:rPr>
      <w:rFonts w:cs="Wingdings"/>
    </w:rPr>
  </w:style>
  <w:style w:type="character" w:customStyle="1" w:styleId="ListLabel3778">
    <w:name w:val="ListLabel 3778"/>
    <w:qFormat/>
    <w:rsid w:val="00A90A76"/>
    <w:rPr>
      <w:rFonts w:cs="Symbol"/>
    </w:rPr>
  </w:style>
  <w:style w:type="character" w:customStyle="1" w:styleId="ListLabel3779">
    <w:name w:val="ListLabel 3779"/>
    <w:qFormat/>
    <w:rsid w:val="00A90A76"/>
    <w:rPr>
      <w:rFonts w:cs="Courier New"/>
    </w:rPr>
  </w:style>
  <w:style w:type="character" w:customStyle="1" w:styleId="ListLabel3780">
    <w:name w:val="ListLabel 3780"/>
    <w:qFormat/>
    <w:rsid w:val="00A90A76"/>
    <w:rPr>
      <w:rFonts w:cs="Wingdings"/>
    </w:rPr>
  </w:style>
  <w:style w:type="character" w:customStyle="1" w:styleId="ListLabel3781">
    <w:name w:val="ListLabel 3781"/>
    <w:qFormat/>
    <w:rsid w:val="00A90A76"/>
    <w:rPr>
      <w:rFonts w:cs="Symbol"/>
    </w:rPr>
  </w:style>
  <w:style w:type="character" w:customStyle="1" w:styleId="ListLabel3782">
    <w:name w:val="ListLabel 3782"/>
    <w:qFormat/>
    <w:rsid w:val="00A90A76"/>
    <w:rPr>
      <w:rFonts w:cs="Courier New"/>
    </w:rPr>
  </w:style>
  <w:style w:type="character" w:customStyle="1" w:styleId="ListLabel3783">
    <w:name w:val="ListLabel 3783"/>
    <w:qFormat/>
    <w:rsid w:val="00A90A76"/>
    <w:rPr>
      <w:rFonts w:cs="Wingdings"/>
    </w:rPr>
  </w:style>
  <w:style w:type="character" w:customStyle="1" w:styleId="ListLabel3784">
    <w:name w:val="ListLabel 3784"/>
    <w:qFormat/>
    <w:rsid w:val="00A90A76"/>
    <w:rPr>
      <w:rFonts w:cs="Symbol"/>
    </w:rPr>
  </w:style>
  <w:style w:type="character" w:customStyle="1" w:styleId="ListLabel3785">
    <w:name w:val="ListLabel 3785"/>
    <w:qFormat/>
    <w:rsid w:val="00A90A76"/>
    <w:rPr>
      <w:rFonts w:cs="Courier New"/>
    </w:rPr>
  </w:style>
  <w:style w:type="character" w:customStyle="1" w:styleId="ListLabel3786">
    <w:name w:val="ListLabel 3786"/>
    <w:qFormat/>
    <w:rsid w:val="00A90A76"/>
    <w:rPr>
      <w:rFonts w:cs="Wingdings"/>
    </w:rPr>
  </w:style>
  <w:style w:type="character" w:customStyle="1" w:styleId="ListLabel3787">
    <w:name w:val="ListLabel 3787"/>
    <w:qFormat/>
    <w:rsid w:val="00A90A76"/>
    <w:rPr>
      <w:rFonts w:cs="Symbol"/>
    </w:rPr>
  </w:style>
  <w:style w:type="character" w:customStyle="1" w:styleId="ListLabel3788">
    <w:name w:val="ListLabel 3788"/>
    <w:qFormat/>
    <w:rsid w:val="00A90A76"/>
    <w:rPr>
      <w:rFonts w:cs="Courier New"/>
    </w:rPr>
  </w:style>
  <w:style w:type="character" w:customStyle="1" w:styleId="ListLabel3789">
    <w:name w:val="ListLabel 3789"/>
    <w:qFormat/>
    <w:rsid w:val="00A90A76"/>
    <w:rPr>
      <w:rFonts w:cs="Wingdings"/>
    </w:rPr>
  </w:style>
  <w:style w:type="character" w:customStyle="1" w:styleId="ListLabel3790">
    <w:name w:val="ListLabel 3790"/>
    <w:qFormat/>
    <w:rsid w:val="00A90A76"/>
    <w:rPr>
      <w:rFonts w:cs="Symbol"/>
    </w:rPr>
  </w:style>
  <w:style w:type="character" w:customStyle="1" w:styleId="ListLabel3791">
    <w:name w:val="ListLabel 3791"/>
    <w:qFormat/>
    <w:rsid w:val="00A90A76"/>
    <w:rPr>
      <w:rFonts w:cs="Courier New"/>
    </w:rPr>
  </w:style>
  <w:style w:type="character" w:customStyle="1" w:styleId="ListLabel3792">
    <w:name w:val="ListLabel 3792"/>
    <w:qFormat/>
    <w:rsid w:val="00A90A76"/>
    <w:rPr>
      <w:rFonts w:cs="Wingdings"/>
    </w:rPr>
  </w:style>
  <w:style w:type="character" w:customStyle="1" w:styleId="ListLabel3793">
    <w:name w:val="ListLabel 3793"/>
    <w:qFormat/>
    <w:rsid w:val="00A90A76"/>
    <w:rPr>
      <w:rFonts w:cs="Symbol"/>
    </w:rPr>
  </w:style>
  <w:style w:type="character" w:customStyle="1" w:styleId="ListLabel3794">
    <w:name w:val="ListLabel 3794"/>
    <w:qFormat/>
    <w:rsid w:val="00A90A76"/>
    <w:rPr>
      <w:rFonts w:cs="Courier New"/>
    </w:rPr>
  </w:style>
  <w:style w:type="character" w:customStyle="1" w:styleId="ListLabel3795">
    <w:name w:val="ListLabel 3795"/>
    <w:qFormat/>
    <w:rsid w:val="00A90A76"/>
    <w:rPr>
      <w:rFonts w:cs="Wingdings"/>
    </w:rPr>
  </w:style>
  <w:style w:type="character" w:customStyle="1" w:styleId="ListLabel3796">
    <w:name w:val="ListLabel 3796"/>
    <w:qFormat/>
    <w:rsid w:val="00A90A76"/>
    <w:rPr>
      <w:rFonts w:cs="Symbol"/>
    </w:rPr>
  </w:style>
  <w:style w:type="character" w:customStyle="1" w:styleId="ListLabel3797">
    <w:name w:val="ListLabel 3797"/>
    <w:qFormat/>
    <w:rsid w:val="00A90A76"/>
    <w:rPr>
      <w:rFonts w:cs="Courier New"/>
    </w:rPr>
  </w:style>
  <w:style w:type="character" w:customStyle="1" w:styleId="ListLabel3798">
    <w:name w:val="ListLabel 3798"/>
    <w:qFormat/>
    <w:rsid w:val="00A90A76"/>
    <w:rPr>
      <w:rFonts w:cs="Wingdings"/>
    </w:rPr>
  </w:style>
  <w:style w:type="character" w:customStyle="1" w:styleId="ListLabel3799">
    <w:name w:val="ListLabel 3799"/>
    <w:qFormat/>
    <w:rsid w:val="00A90A76"/>
    <w:rPr>
      <w:rFonts w:cs="Symbol"/>
    </w:rPr>
  </w:style>
  <w:style w:type="character" w:customStyle="1" w:styleId="ListLabel3800">
    <w:name w:val="ListLabel 3800"/>
    <w:qFormat/>
    <w:rsid w:val="00A90A76"/>
    <w:rPr>
      <w:rFonts w:cs="Courier New"/>
    </w:rPr>
  </w:style>
  <w:style w:type="character" w:customStyle="1" w:styleId="ListLabel3801">
    <w:name w:val="ListLabel 3801"/>
    <w:qFormat/>
    <w:rsid w:val="00A90A76"/>
    <w:rPr>
      <w:rFonts w:cs="Wingdings"/>
    </w:rPr>
  </w:style>
  <w:style w:type="character" w:customStyle="1" w:styleId="ListLabel3802">
    <w:name w:val="ListLabel 3802"/>
    <w:qFormat/>
    <w:rsid w:val="00A90A76"/>
    <w:rPr>
      <w:rFonts w:cs="Symbol"/>
    </w:rPr>
  </w:style>
  <w:style w:type="character" w:customStyle="1" w:styleId="ListLabel3803">
    <w:name w:val="ListLabel 3803"/>
    <w:qFormat/>
    <w:rsid w:val="00A90A76"/>
    <w:rPr>
      <w:rFonts w:cs="Courier New"/>
    </w:rPr>
  </w:style>
  <w:style w:type="character" w:customStyle="1" w:styleId="ListLabel3804">
    <w:name w:val="ListLabel 3804"/>
    <w:qFormat/>
    <w:rsid w:val="00A90A76"/>
    <w:rPr>
      <w:rFonts w:cs="Wingdings"/>
    </w:rPr>
  </w:style>
  <w:style w:type="character" w:customStyle="1" w:styleId="ListLabel3805">
    <w:name w:val="ListLabel 3805"/>
    <w:qFormat/>
    <w:rsid w:val="00A90A76"/>
    <w:rPr>
      <w:rFonts w:cs="Symbol"/>
    </w:rPr>
  </w:style>
  <w:style w:type="character" w:customStyle="1" w:styleId="ListLabel3806">
    <w:name w:val="ListLabel 3806"/>
    <w:qFormat/>
    <w:rsid w:val="00A90A76"/>
    <w:rPr>
      <w:rFonts w:cs="Courier New"/>
    </w:rPr>
  </w:style>
  <w:style w:type="character" w:customStyle="1" w:styleId="ListLabel3807">
    <w:name w:val="ListLabel 3807"/>
    <w:qFormat/>
    <w:rsid w:val="00A90A76"/>
    <w:rPr>
      <w:rFonts w:cs="Wingdings"/>
    </w:rPr>
  </w:style>
  <w:style w:type="character" w:customStyle="1" w:styleId="ListLabel3808">
    <w:name w:val="ListLabel 3808"/>
    <w:qFormat/>
    <w:rsid w:val="00A90A76"/>
    <w:rPr>
      <w:rFonts w:cs="Symbol"/>
    </w:rPr>
  </w:style>
  <w:style w:type="character" w:customStyle="1" w:styleId="ListLabel3809">
    <w:name w:val="ListLabel 3809"/>
    <w:qFormat/>
    <w:rsid w:val="00A90A76"/>
    <w:rPr>
      <w:rFonts w:cs="Courier New"/>
    </w:rPr>
  </w:style>
  <w:style w:type="character" w:customStyle="1" w:styleId="ListLabel3810">
    <w:name w:val="ListLabel 3810"/>
    <w:qFormat/>
    <w:rsid w:val="00A90A76"/>
    <w:rPr>
      <w:rFonts w:cs="Wingdings"/>
    </w:rPr>
  </w:style>
  <w:style w:type="character" w:customStyle="1" w:styleId="ListLabel3811">
    <w:name w:val="ListLabel 3811"/>
    <w:qFormat/>
    <w:rsid w:val="00A90A76"/>
    <w:rPr>
      <w:rFonts w:cs="Symbol"/>
    </w:rPr>
  </w:style>
  <w:style w:type="character" w:customStyle="1" w:styleId="ListLabel3812">
    <w:name w:val="ListLabel 3812"/>
    <w:qFormat/>
    <w:rsid w:val="00A90A76"/>
    <w:rPr>
      <w:rFonts w:cs="Courier New"/>
    </w:rPr>
  </w:style>
  <w:style w:type="character" w:customStyle="1" w:styleId="ListLabel3813">
    <w:name w:val="ListLabel 3813"/>
    <w:qFormat/>
    <w:rsid w:val="00A90A76"/>
    <w:rPr>
      <w:rFonts w:cs="Wingdings"/>
    </w:rPr>
  </w:style>
  <w:style w:type="character" w:customStyle="1" w:styleId="ListLabel3814">
    <w:name w:val="ListLabel 3814"/>
    <w:qFormat/>
    <w:rsid w:val="00A90A76"/>
    <w:rPr>
      <w:rFonts w:cs="Symbol"/>
    </w:rPr>
  </w:style>
  <w:style w:type="character" w:customStyle="1" w:styleId="ListLabel3815">
    <w:name w:val="ListLabel 3815"/>
    <w:qFormat/>
    <w:rsid w:val="00A90A76"/>
    <w:rPr>
      <w:rFonts w:cs="Courier New"/>
    </w:rPr>
  </w:style>
  <w:style w:type="character" w:customStyle="1" w:styleId="ListLabel3816">
    <w:name w:val="ListLabel 3816"/>
    <w:qFormat/>
    <w:rsid w:val="00A90A76"/>
    <w:rPr>
      <w:rFonts w:cs="Wingdings"/>
    </w:rPr>
  </w:style>
  <w:style w:type="character" w:customStyle="1" w:styleId="ListLabel3817">
    <w:name w:val="ListLabel 3817"/>
    <w:qFormat/>
    <w:rsid w:val="00A90A76"/>
    <w:rPr>
      <w:rFonts w:cs="Symbol"/>
    </w:rPr>
  </w:style>
  <w:style w:type="character" w:customStyle="1" w:styleId="ListLabel3818">
    <w:name w:val="ListLabel 3818"/>
    <w:qFormat/>
    <w:rsid w:val="00A90A76"/>
    <w:rPr>
      <w:rFonts w:cs="Courier New"/>
    </w:rPr>
  </w:style>
  <w:style w:type="character" w:customStyle="1" w:styleId="ListLabel3819">
    <w:name w:val="ListLabel 3819"/>
    <w:qFormat/>
    <w:rsid w:val="00A90A76"/>
    <w:rPr>
      <w:rFonts w:cs="Wingdings"/>
    </w:rPr>
  </w:style>
  <w:style w:type="character" w:customStyle="1" w:styleId="ListLabel3820">
    <w:name w:val="ListLabel 3820"/>
    <w:qFormat/>
    <w:rsid w:val="00A90A76"/>
    <w:rPr>
      <w:rFonts w:cs="Symbol"/>
    </w:rPr>
  </w:style>
  <w:style w:type="character" w:customStyle="1" w:styleId="ListLabel3821">
    <w:name w:val="ListLabel 3821"/>
    <w:qFormat/>
    <w:rsid w:val="00A90A76"/>
    <w:rPr>
      <w:rFonts w:cs="Courier New"/>
    </w:rPr>
  </w:style>
  <w:style w:type="character" w:customStyle="1" w:styleId="ListLabel3822">
    <w:name w:val="ListLabel 3822"/>
    <w:qFormat/>
    <w:rsid w:val="00A90A76"/>
    <w:rPr>
      <w:rFonts w:cs="Wingdings"/>
    </w:rPr>
  </w:style>
  <w:style w:type="character" w:customStyle="1" w:styleId="ListLabel3823">
    <w:name w:val="ListLabel 3823"/>
    <w:qFormat/>
    <w:rsid w:val="00A90A76"/>
    <w:rPr>
      <w:rFonts w:cs="Symbol"/>
    </w:rPr>
  </w:style>
  <w:style w:type="character" w:customStyle="1" w:styleId="ListLabel3824">
    <w:name w:val="ListLabel 3824"/>
    <w:qFormat/>
    <w:rsid w:val="00A90A76"/>
    <w:rPr>
      <w:rFonts w:cs="Courier New"/>
    </w:rPr>
  </w:style>
  <w:style w:type="character" w:customStyle="1" w:styleId="ListLabel3825">
    <w:name w:val="ListLabel 3825"/>
    <w:qFormat/>
    <w:rsid w:val="00A90A76"/>
    <w:rPr>
      <w:rFonts w:cs="Wingdings"/>
    </w:rPr>
  </w:style>
  <w:style w:type="character" w:customStyle="1" w:styleId="ListLabel3826">
    <w:name w:val="ListLabel 3826"/>
    <w:qFormat/>
    <w:rsid w:val="00A90A76"/>
    <w:rPr>
      <w:rFonts w:cs="Symbol"/>
    </w:rPr>
  </w:style>
  <w:style w:type="character" w:customStyle="1" w:styleId="ListLabel3827">
    <w:name w:val="ListLabel 3827"/>
    <w:qFormat/>
    <w:rsid w:val="00A90A76"/>
    <w:rPr>
      <w:rFonts w:cs="Courier New"/>
    </w:rPr>
  </w:style>
  <w:style w:type="character" w:customStyle="1" w:styleId="ListLabel3828">
    <w:name w:val="ListLabel 3828"/>
    <w:qFormat/>
    <w:rsid w:val="00A90A76"/>
    <w:rPr>
      <w:rFonts w:cs="Wingdings"/>
    </w:rPr>
  </w:style>
  <w:style w:type="character" w:customStyle="1" w:styleId="ListLabel3829">
    <w:name w:val="ListLabel 3829"/>
    <w:qFormat/>
    <w:rsid w:val="00A90A76"/>
    <w:rPr>
      <w:rFonts w:cs="Symbol"/>
    </w:rPr>
  </w:style>
  <w:style w:type="character" w:customStyle="1" w:styleId="ListLabel3830">
    <w:name w:val="ListLabel 3830"/>
    <w:qFormat/>
    <w:rsid w:val="00A90A76"/>
    <w:rPr>
      <w:rFonts w:cs="Courier New"/>
    </w:rPr>
  </w:style>
  <w:style w:type="character" w:customStyle="1" w:styleId="ListLabel3831">
    <w:name w:val="ListLabel 3831"/>
    <w:qFormat/>
    <w:rsid w:val="00A90A76"/>
    <w:rPr>
      <w:rFonts w:cs="Wingdings"/>
    </w:rPr>
  </w:style>
  <w:style w:type="character" w:customStyle="1" w:styleId="ListLabel3832">
    <w:name w:val="ListLabel 3832"/>
    <w:qFormat/>
    <w:rsid w:val="00A90A76"/>
    <w:rPr>
      <w:rFonts w:cs="Symbol"/>
    </w:rPr>
  </w:style>
  <w:style w:type="character" w:customStyle="1" w:styleId="ListLabel3833">
    <w:name w:val="ListLabel 3833"/>
    <w:qFormat/>
    <w:rsid w:val="00A90A76"/>
    <w:rPr>
      <w:rFonts w:cs="Courier New"/>
    </w:rPr>
  </w:style>
  <w:style w:type="character" w:customStyle="1" w:styleId="ListLabel3834">
    <w:name w:val="ListLabel 3834"/>
    <w:qFormat/>
    <w:rsid w:val="00A90A76"/>
    <w:rPr>
      <w:rFonts w:cs="Wingdings"/>
    </w:rPr>
  </w:style>
  <w:style w:type="character" w:customStyle="1" w:styleId="ListLabel3835">
    <w:name w:val="ListLabel 3835"/>
    <w:qFormat/>
    <w:rsid w:val="00A90A76"/>
    <w:rPr>
      <w:rFonts w:cs="Symbol"/>
    </w:rPr>
  </w:style>
  <w:style w:type="character" w:customStyle="1" w:styleId="ListLabel3836">
    <w:name w:val="ListLabel 3836"/>
    <w:qFormat/>
    <w:rsid w:val="00A90A76"/>
    <w:rPr>
      <w:rFonts w:cs="Courier New"/>
    </w:rPr>
  </w:style>
  <w:style w:type="character" w:customStyle="1" w:styleId="ListLabel3837">
    <w:name w:val="ListLabel 3837"/>
    <w:qFormat/>
    <w:rsid w:val="00A90A76"/>
    <w:rPr>
      <w:rFonts w:cs="Wingdings"/>
    </w:rPr>
  </w:style>
  <w:style w:type="character" w:customStyle="1" w:styleId="ListLabel3838">
    <w:name w:val="ListLabel 3838"/>
    <w:qFormat/>
    <w:rsid w:val="00A90A76"/>
    <w:rPr>
      <w:rFonts w:cs="Symbol"/>
    </w:rPr>
  </w:style>
  <w:style w:type="character" w:customStyle="1" w:styleId="ListLabel3839">
    <w:name w:val="ListLabel 3839"/>
    <w:qFormat/>
    <w:rsid w:val="00A90A76"/>
    <w:rPr>
      <w:rFonts w:cs="Calibri"/>
    </w:rPr>
  </w:style>
  <w:style w:type="character" w:customStyle="1" w:styleId="ListLabel3840">
    <w:name w:val="ListLabel 3840"/>
    <w:qFormat/>
    <w:rsid w:val="00A90A76"/>
    <w:rPr>
      <w:rFonts w:cs="Wingdings"/>
    </w:rPr>
  </w:style>
  <w:style w:type="character" w:customStyle="1" w:styleId="ListLabel3841">
    <w:name w:val="ListLabel 3841"/>
    <w:qFormat/>
    <w:rsid w:val="00A90A76"/>
    <w:rPr>
      <w:rFonts w:cs="Symbol"/>
    </w:rPr>
  </w:style>
  <w:style w:type="character" w:customStyle="1" w:styleId="ListLabel3842">
    <w:name w:val="ListLabel 3842"/>
    <w:qFormat/>
    <w:rsid w:val="00A90A76"/>
    <w:rPr>
      <w:rFonts w:cs="Courier New"/>
    </w:rPr>
  </w:style>
  <w:style w:type="character" w:customStyle="1" w:styleId="ListLabel3843">
    <w:name w:val="ListLabel 3843"/>
    <w:qFormat/>
    <w:rsid w:val="00A90A76"/>
    <w:rPr>
      <w:rFonts w:cs="Wingdings"/>
    </w:rPr>
  </w:style>
  <w:style w:type="character" w:customStyle="1" w:styleId="ListLabel3844">
    <w:name w:val="ListLabel 3844"/>
    <w:qFormat/>
    <w:rsid w:val="00A90A76"/>
    <w:rPr>
      <w:rFonts w:cs="Symbol"/>
    </w:rPr>
  </w:style>
  <w:style w:type="character" w:customStyle="1" w:styleId="ListLabel3845">
    <w:name w:val="ListLabel 3845"/>
    <w:qFormat/>
    <w:rsid w:val="00A90A76"/>
    <w:rPr>
      <w:rFonts w:cs="Courier New"/>
    </w:rPr>
  </w:style>
  <w:style w:type="character" w:customStyle="1" w:styleId="ListLabel3846">
    <w:name w:val="ListLabel 3846"/>
    <w:qFormat/>
    <w:rsid w:val="00A90A76"/>
    <w:rPr>
      <w:rFonts w:cs="Wingdings"/>
    </w:rPr>
  </w:style>
  <w:style w:type="character" w:customStyle="1" w:styleId="ListLabel3847">
    <w:name w:val="ListLabel 3847"/>
    <w:qFormat/>
    <w:rsid w:val="00A90A76"/>
    <w:rPr>
      <w:rFonts w:cs="Symbol"/>
    </w:rPr>
  </w:style>
  <w:style w:type="character" w:customStyle="1" w:styleId="ListLabel3848">
    <w:name w:val="ListLabel 3848"/>
    <w:qFormat/>
    <w:rsid w:val="00A90A76"/>
    <w:rPr>
      <w:rFonts w:cs="Courier New"/>
    </w:rPr>
  </w:style>
  <w:style w:type="character" w:customStyle="1" w:styleId="ListLabel3849">
    <w:name w:val="ListLabel 3849"/>
    <w:qFormat/>
    <w:rsid w:val="00A90A76"/>
    <w:rPr>
      <w:rFonts w:cs="Wingdings"/>
    </w:rPr>
  </w:style>
  <w:style w:type="character" w:customStyle="1" w:styleId="ListLabel3850">
    <w:name w:val="ListLabel 3850"/>
    <w:qFormat/>
    <w:rsid w:val="00A90A76"/>
    <w:rPr>
      <w:rFonts w:cs="Symbol"/>
    </w:rPr>
  </w:style>
  <w:style w:type="character" w:customStyle="1" w:styleId="ListLabel3851">
    <w:name w:val="ListLabel 3851"/>
    <w:qFormat/>
    <w:rsid w:val="00A90A76"/>
    <w:rPr>
      <w:rFonts w:cs="Courier New"/>
    </w:rPr>
  </w:style>
  <w:style w:type="character" w:customStyle="1" w:styleId="ListLabel3852">
    <w:name w:val="ListLabel 3852"/>
    <w:qFormat/>
    <w:rsid w:val="00A90A76"/>
    <w:rPr>
      <w:rFonts w:cs="Wingdings"/>
    </w:rPr>
  </w:style>
  <w:style w:type="character" w:customStyle="1" w:styleId="ListLabel3853">
    <w:name w:val="ListLabel 3853"/>
    <w:qFormat/>
    <w:rsid w:val="00A90A76"/>
    <w:rPr>
      <w:rFonts w:cs="Symbol"/>
    </w:rPr>
  </w:style>
  <w:style w:type="character" w:customStyle="1" w:styleId="ListLabel3854">
    <w:name w:val="ListLabel 3854"/>
    <w:qFormat/>
    <w:rsid w:val="00A90A76"/>
    <w:rPr>
      <w:rFonts w:cs="Courier New"/>
    </w:rPr>
  </w:style>
  <w:style w:type="character" w:customStyle="1" w:styleId="ListLabel3855">
    <w:name w:val="ListLabel 3855"/>
    <w:qFormat/>
    <w:rsid w:val="00A90A76"/>
    <w:rPr>
      <w:rFonts w:cs="Wingdings"/>
    </w:rPr>
  </w:style>
  <w:style w:type="character" w:customStyle="1" w:styleId="ListLabel3856">
    <w:name w:val="ListLabel 3856"/>
    <w:qFormat/>
    <w:rsid w:val="00A90A76"/>
    <w:rPr>
      <w:rFonts w:cs="Symbol"/>
    </w:rPr>
  </w:style>
  <w:style w:type="character" w:customStyle="1" w:styleId="ListLabel3857">
    <w:name w:val="ListLabel 3857"/>
    <w:qFormat/>
    <w:rsid w:val="00A90A76"/>
    <w:rPr>
      <w:rFonts w:cs="Courier New"/>
    </w:rPr>
  </w:style>
  <w:style w:type="character" w:customStyle="1" w:styleId="ListLabel3858">
    <w:name w:val="ListLabel 3858"/>
    <w:qFormat/>
    <w:rsid w:val="00A90A76"/>
    <w:rPr>
      <w:rFonts w:cs="Wingdings"/>
    </w:rPr>
  </w:style>
  <w:style w:type="character" w:customStyle="1" w:styleId="ListLabel3859">
    <w:name w:val="ListLabel 3859"/>
    <w:qFormat/>
    <w:rsid w:val="00A90A76"/>
    <w:rPr>
      <w:rFonts w:cs="Symbol"/>
    </w:rPr>
  </w:style>
  <w:style w:type="character" w:customStyle="1" w:styleId="ListLabel3860">
    <w:name w:val="ListLabel 3860"/>
    <w:qFormat/>
    <w:rsid w:val="00A90A76"/>
    <w:rPr>
      <w:rFonts w:cs="Courier New"/>
    </w:rPr>
  </w:style>
  <w:style w:type="character" w:customStyle="1" w:styleId="ListLabel3861">
    <w:name w:val="ListLabel 3861"/>
    <w:qFormat/>
    <w:rsid w:val="00A90A76"/>
    <w:rPr>
      <w:rFonts w:cs="Wingdings"/>
    </w:rPr>
  </w:style>
  <w:style w:type="character" w:customStyle="1" w:styleId="ListLabel3862">
    <w:name w:val="ListLabel 3862"/>
    <w:qFormat/>
    <w:rsid w:val="00A90A76"/>
    <w:rPr>
      <w:rFonts w:cs="Symbol"/>
    </w:rPr>
  </w:style>
  <w:style w:type="character" w:customStyle="1" w:styleId="ListLabel3863">
    <w:name w:val="ListLabel 3863"/>
    <w:qFormat/>
    <w:rsid w:val="00A90A76"/>
    <w:rPr>
      <w:rFonts w:cs="Courier New"/>
    </w:rPr>
  </w:style>
  <w:style w:type="character" w:customStyle="1" w:styleId="ListLabel3864">
    <w:name w:val="ListLabel 3864"/>
    <w:qFormat/>
    <w:rsid w:val="00A90A76"/>
    <w:rPr>
      <w:rFonts w:cs="Wingdings"/>
    </w:rPr>
  </w:style>
  <w:style w:type="character" w:customStyle="1" w:styleId="ListLabel3865">
    <w:name w:val="ListLabel 3865"/>
    <w:qFormat/>
    <w:rsid w:val="00A90A76"/>
    <w:rPr>
      <w:rFonts w:cs="Symbol"/>
    </w:rPr>
  </w:style>
  <w:style w:type="character" w:customStyle="1" w:styleId="ListLabel3866">
    <w:name w:val="ListLabel 3866"/>
    <w:qFormat/>
    <w:rsid w:val="00A90A76"/>
    <w:rPr>
      <w:rFonts w:cs="Courier New"/>
    </w:rPr>
  </w:style>
  <w:style w:type="character" w:customStyle="1" w:styleId="ListLabel3867">
    <w:name w:val="ListLabel 3867"/>
    <w:qFormat/>
    <w:rsid w:val="00A90A76"/>
    <w:rPr>
      <w:rFonts w:cs="Wingdings"/>
    </w:rPr>
  </w:style>
  <w:style w:type="character" w:customStyle="1" w:styleId="ListLabel3868">
    <w:name w:val="ListLabel 3868"/>
    <w:qFormat/>
    <w:rsid w:val="00A90A76"/>
    <w:rPr>
      <w:rFonts w:cs="Symbol"/>
    </w:rPr>
  </w:style>
  <w:style w:type="character" w:customStyle="1" w:styleId="ListLabel3869">
    <w:name w:val="ListLabel 3869"/>
    <w:qFormat/>
    <w:rsid w:val="00A90A76"/>
    <w:rPr>
      <w:rFonts w:cs="Courier New"/>
    </w:rPr>
  </w:style>
  <w:style w:type="character" w:customStyle="1" w:styleId="ListLabel3870">
    <w:name w:val="ListLabel 3870"/>
    <w:qFormat/>
    <w:rsid w:val="00A90A76"/>
    <w:rPr>
      <w:rFonts w:cs="Wingdings"/>
    </w:rPr>
  </w:style>
  <w:style w:type="character" w:customStyle="1" w:styleId="ListLabel3871">
    <w:name w:val="ListLabel 3871"/>
    <w:qFormat/>
    <w:rsid w:val="00A90A76"/>
    <w:rPr>
      <w:rFonts w:cs="Symbol"/>
    </w:rPr>
  </w:style>
  <w:style w:type="character" w:customStyle="1" w:styleId="ListLabel3872">
    <w:name w:val="ListLabel 3872"/>
    <w:qFormat/>
    <w:rsid w:val="00A90A76"/>
    <w:rPr>
      <w:rFonts w:cs="Courier New"/>
    </w:rPr>
  </w:style>
  <w:style w:type="character" w:customStyle="1" w:styleId="ListLabel3873">
    <w:name w:val="ListLabel 3873"/>
    <w:qFormat/>
    <w:rsid w:val="00A90A76"/>
    <w:rPr>
      <w:rFonts w:cs="Wingdings"/>
    </w:rPr>
  </w:style>
  <w:style w:type="character" w:customStyle="1" w:styleId="ListLabel3874">
    <w:name w:val="ListLabel 3874"/>
    <w:qFormat/>
    <w:rsid w:val="00A90A76"/>
    <w:rPr>
      <w:rFonts w:cs="Symbol"/>
    </w:rPr>
  </w:style>
  <w:style w:type="character" w:customStyle="1" w:styleId="ListLabel3875">
    <w:name w:val="ListLabel 3875"/>
    <w:qFormat/>
    <w:rsid w:val="00A90A76"/>
    <w:rPr>
      <w:rFonts w:cs="Courier New"/>
    </w:rPr>
  </w:style>
  <w:style w:type="character" w:customStyle="1" w:styleId="ListLabel3876">
    <w:name w:val="ListLabel 3876"/>
    <w:qFormat/>
    <w:rsid w:val="00A90A76"/>
    <w:rPr>
      <w:rFonts w:cs="Wingdings"/>
    </w:rPr>
  </w:style>
  <w:style w:type="character" w:customStyle="1" w:styleId="ListLabel3877">
    <w:name w:val="ListLabel 3877"/>
    <w:qFormat/>
    <w:rsid w:val="00A90A76"/>
    <w:rPr>
      <w:rFonts w:cs="Symbol"/>
    </w:rPr>
  </w:style>
  <w:style w:type="character" w:customStyle="1" w:styleId="ListLabel3878">
    <w:name w:val="ListLabel 3878"/>
    <w:qFormat/>
    <w:rsid w:val="00A90A76"/>
    <w:rPr>
      <w:rFonts w:cs="Courier New"/>
    </w:rPr>
  </w:style>
  <w:style w:type="character" w:customStyle="1" w:styleId="ListLabel3879">
    <w:name w:val="ListLabel 3879"/>
    <w:qFormat/>
    <w:rsid w:val="00A90A76"/>
    <w:rPr>
      <w:rFonts w:cs="Wingdings"/>
    </w:rPr>
  </w:style>
  <w:style w:type="character" w:customStyle="1" w:styleId="ListLabel3880">
    <w:name w:val="ListLabel 3880"/>
    <w:qFormat/>
    <w:rsid w:val="00A90A76"/>
    <w:rPr>
      <w:rFonts w:cs="Symbol"/>
    </w:rPr>
  </w:style>
  <w:style w:type="character" w:customStyle="1" w:styleId="ListLabel3881">
    <w:name w:val="ListLabel 3881"/>
    <w:qFormat/>
    <w:rsid w:val="00A90A76"/>
    <w:rPr>
      <w:rFonts w:cs="Courier New"/>
    </w:rPr>
  </w:style>
  <w:style w:type="character" w:customStyle="1" w:styleId="ListLabel3882">
    <w:name w:val="ListLabel 3882"/>
    <w:qFormat/>
    <w:rsid w:val="00A90A76"/>
    <w:rPr>
      <w:rFonts w:cs="Wingdings"/>
    </w:rPr>
  </w:style>
  <w:style w:type="character" w:customStyle="1" w:styleId="ListLabel3883">
    <w:name w:val="ListLabel 3883"/>
    <w:qFormat/>
    <w:rsid w:val="00A90A76"/>
    <w:rPr>
      <w:rFonts w:cs="Symbol"/>
    </w:rPr>
  </w:style>
  <w:style w:type="character" w:customStyle="1" w:styleId="ListLabel3884">
    <w:name w:val="ListLabel 3884"/>
    <w:qFormat/>
    <w:rsid w:val="00A90A76"/>
    <w:rPr>
      <w:rFonts w:cs="Courier New"/>
    </w:rPr>
  </w:style>
  <w:style w:type="character" w:customStyle="1" w:styleId="ListLabel3885">
    <w:name w:val="ListLabel 3885"/>
    <w:qFormat/>
    <w:rsid w:val="00A90A76"/>
    <w:rPr>
      <w:rFonts w:cs="Wingdings"/>
    </w:rPr>
  </w:style>
  <w:style w:type="character" w:customStyle="1" w:styleId="ListLabel3886">
    <w:name w:val="ListLabel 3886"/>
    <w:qFormat/>
    <w:rsid w:val="00A90A76"/>
    <w:rPr>
      <w:rFonts w:cs="Symbol"/>
    </w:rPr>
  </w:style>
  <w:style w:type="character" w:customStyle="1" w:styleId="ListLabel3887">
    <w:name w:val="ListLabel 3887"/>
    <w:qFormat/>
    <w:rsid w:val="00A90A76"/>
    <w:rPr>
      <w:rFonts w:cs="Courier New"/>
    </w:rPr>
  </w:style>
  <w:style w:type="character" w:customStyle="1" w:styleId="ListLabel3888">
    <w:name w:val="ListLabel 3888"/>
    <w:qFormat/>
    <w:rsid w:val="00A90A76"/>
    <w:rPr>
      <w:rFonts w:cs="Wingdings"/>
    </w:rPr>
  </w:style>
  <w:style w:type="character" w:customStyle="1" w:styleId="ListLabel3889">
    <w:name w:val="ListLabel 3889"/>
    <w:qFormat/>
    <w:rsid w:val="00A90A76"/>
    <w:rPr>
      <w:rFonts w:cs="Symbol"/>
    </w:rPr>
  </w:style>
  <w:style w:type="character" w:customStyle="1" w:styleId="ListLabel3890">
    <w:name w:val="ListLabel 3890"/>
    <w:qFormat/>
    <w:rsid w:val="00A90A76"/>
    <w:rPr>
      <w:rFonts w:cs="Courier New"/>
    </w:rPr>
  </w:style>
  <w:style w:type="character" w:customStyle="1" w:styleId="ListLabel3891">
    <w:name w:val="ListLabel 3891"/>
    <w:qFormat/>
    <w:rsid w:val="00A90A76"/>
    <w:rPr>
      <w:rFonts w:cs="Wingdings"/>
    </w:rPr>
  </w:style>
  <w:style w:type="character" w:customStyle="1" w:styleId="ListLabel3892">
    <w:name w:val="ListLabel 3892"/>
    <w:qFormat/>
    <w:rsid w:val="00A90A76"/>
    <w:rPr>
      <w:rFonts w:cs="Symbol"/>
    </w:rPr>
  </w:style>
  <w:style w:type="character" w:customStyle="1" w:styleId="ListLabel3893">
    <w:name w:val="ListLabel 3893"/>
    <w:qFormat/>
    <w:rsid w:val="00A90A76"/>
    <w:rPr>
      <w:rFonts w:cs="Courier New"/>
    </w:rPr>
  </w:style>
  <w:style w:type="character" w:customStyle="1" w:styleId="ListLabel3894">
    <w:name w:val="ListLabel 3894"/>
    <w:qFormat/>
    <w:rsid w:val="00A90A76"/>
    <w:rPr>
      <w:rFonts w:cs="Wingdings"/>
    </w:rPr>
  </w:style>
  <w:style w:type="character" w:customStyle="1" w:styleId="ListLabel3895">
    <w:name w:val="ListLabel 3895"/>
    <w:qFormat/>
    <w:rsid w:val="00A90A76"/>
    <w:rPr>
      <w:rFonts w:cs="Symbol"/>
    </w:rPr>
  </w:style>
  <w:style w:type="character" w:customStyle="1" w:styleId="ListLabel3896">
    <w:name w:val="ListLabel 3896"/>
    <w:qFormat/>
    <w:rsid w:val="00A90A76"/>
    <w:rPr>
      <w:rFonts w:cs="Courier New"/>
    </w:rPr>
  </w:style>
  <w:style w:type="character" w:customStyle="1" w:styleId="ListLabel3897">
    <w:name w:val="ListLabel 3897"/>
    <w:qFormat/>
    <w:rsid w:val="00A90A76"/>
    <w:rPr>
      <w:rFonts w:cs="Wingdings"/>
    </w:rPr>
  </w:style>
  <w:style w:type="character" w:customStyle="1" w:styleId="ListLabel3898">
    <w:name w:val="ListLabel 3898"/>
    <w:qFormat/>
    <w:rsid w:val="00A90A76"/>
    <w:rPr>
      <w:rFonts w:cs="Symbol"/>
    </w:rPr>
  </w:style>
  <w:style w:type="character" w:customStyle="1" w:styleId="ListLabel3899">
    <w:name w:val="ListLabel 3899"/>
    <w:qFormat/>
    <w:rsid w:val="00A90A76"/>
    <w:rPr>
      <w:rFonts w:cs="Courier New"/>
    </w:rPr>
  </w:style>
  <w:style w:type="character" w:customStyle="1" w:styleId="ListLabel3900">
    <w:name w:val="ListLabel 3900"/>
    <w:qFormat/>
    <w:rsid w:val="00A90A76"/>
    <w:rPr>
      <w:rFonts w:cs="Wingdings"/>
    </w:rPr>
  </w:style>
  <w:style w:type="character" w:customStyle="1" w:styleId="ListLabel3901">
    <w:name w:val="ListLabel 3901"/>
    <w:qFormat/>
    <w:rsid w:val="00A90A76"/>
    <w:rPr>
      <w:rFonts w:cs="Symbol"/>
    </w:rPr>
  </w:style>
  <w:style w:type="character" w:customStyle="1" w:styleId="ListLabel3902">
    <w:name w:val="ListLabel 3902"/>
    <w:qFormat/>
    <w:rsid w:val="00A90A76"/>
    <w:rPr>
      <w:rFonts w:cs="Courier New"/>
    </w:rPr>
  </w:style>
  <w:style w:type="character" w:customStyle="1" w:styleId="ListLabel3903">
    <w:name w:val="ListLabel 3903"/>
    <w:qFormat/>
    <w:rsid w:val="00A90A76"/>
    <w:rPr>
      <w:rFonts w:cs="Wingdings"/>
    </w:rPr>
  </w:style>
  <w:style w:type="character" w:customStyle="1" w:styleId="ListLabel3904">
    <w:name w:val="ListLabel 3904"/>
    <w:qFormat/>
    <w:rsid w:val="00A90A76"/>
    <w:rPr>
      <w:rFonts w:cs="Symbol"/>
    </w:rPr>
  </w:style>
  <w:style w:type="character" w:customStyle="1" w:styleId="ListLabel3905">
    <w:name w:val="ListLabel 3905"/>
    <w:qFormat/>
    <w:rsid w:val="00A90A76"/>
    <w:rPr>
      <w:rFonts w:cs="Courier New"/>
    </w:rPr>
  </w:style>
  <w:style w:type="character" w:customStyle="1" w:styleId="ListLabel3906">
    <w:name w:val="ListLabel 3906"/>
    <w:qFormat/>
    <w:rsid w:val="00A90A76"/>
    <w:rPr>
      <w:rFonts w:cs="Wingdings"/>
    </w:rPr>
  </w:style>
  <w:style w:type="character" w:customStyle="1" w:styleId="ListLabel3907">
    <w:name w:val="ListLabel 3907"/>
    <w:qFormat/>
    <w:rsid w:val="00A90A76"/>
    <w:rPr>
      <w:rFonts w:cs="Symbol"/>
    </w:rPr>
  </w:style>
  <w:style w:type="character" w:customStyle="1" w:styleId="ListLabel3908">
    <w:name w:val="ListLabel 3908"/>
    <w:qFormat/>
    <w:rsid w:val="00A90A76"/>
    <w:rPr>
      <w:rFonts w:cs="Courier New"/>
    </w:rPr>
  </w:style>
  <w:style w:type="character" w:customStyle="1" w:styleId="ListLabel3909">
    <w:name w:val="ListLabel 3909"/>
    <w:qFormat/>
    <w:rsid w:val="00A90A76"/>
    <w:rPr>
      <w:rFonts w:cs="Wingdings"/>
    </w:rPr>
  </w:style>
  <w:style w:type="character" w:customStyle="1" w:styleId="ListLabel3910">
    <w:name w:val="ListLabel 3910"/>
    <w:qFormat/>
    <w:rsid w:val="00A90A76"/>
    <w:rPr>
      <w:rFonts w:cs="Symbol"/>
    </w:rPr>
  </w:style>
  <w:style w:type="character" w:customStyle="1" w:styleId="ListLabel3911">
    <w:name w:val="ListLabel 3911"/>
    <w:qFormat/>
    <w:rsid w:val="00A90A76"/>
    <w:rPr>
      <w:rFonts w:cs="Courier New"/>
    </w:rPr>
  </w:style>
  <w:style w:type="character" w:customStyle="1" w:styleId="ListLabel3912">
    <w:name w:val="ListLabel 3912"/>
    <w:qFormat/>
    <w:rsid w:val="00A90A76"/>
    <w:rPr>
      <w:rFonts w:cs="Wingdings"/>
    </w:rPr>
  </w:style>
  <w:style w:type="character" w:customStyle="1" w:styleId="ListLabel3913">
    <w:name w:val="ListLabel 3913"/>
    <w:qFormat/>
    <w:rsid w:val="00A90A76"/>
    <w:rPr>
      <w:rFonts w:cs="Symbol"/>
    </w:rPr>
  </w:style>
  <w:style w:type="character" w:customStyle="1" w:styleId="ListLabel3914">
    <w:name w:val="ListLabel 3914"/>
    <w:qFormat/>
    <w:rsid w:val="00A90A76"/>
    <w:rPr>
      <w:rFonts w:cs="Courier New"/>
    </w:rPr>
  </w:style>
  <w:style w:type="character" w:customStyle="1" w:styleId="ListLabel3915">
    <w:name w:val="ListLabel 3915"/>
    <w:qFormat/>
    <w:rsid w:val="00A90A76"/>
    <w:rPr>
      <w:rFonts w:cs="Wingdings"/>
    </w:rPr>
  </w:style>
  <w:style w:type="character" w:customStyle="1" w:styleId="ListLabel3916">
    <w:name w:val="ListLabel 3916"/>
    <w:qFormat/>
    <w:rsid w:val="00A90A76"/>
    <w:rPr>
      <w:rFonts w:cs="Symbol"/>
    </w:rPr>
  </w:style>
  <w:style w:type="character" w:customStyle="1" w:styleId="ListLabel3917">
    <w:name w:val="ListLabel 3917"/>
    <w:qFormat/>
    <w:rsid w:val="00A90A76"/>
    <w:rPr>
      <w:rFonts w:cs="Courier New"/>
    </w:rPr>
  </w:style>
  <w:style w:type="character" w:customStyle="1" w:styleId="ListLabel3918">
    <w:name w:val="ListLabel 3918"/>
    <w:qFormat/>
    <w:rsid w:val="00A90A76"/>
    <w:rPr>
      <w:rFonts w:cs="Wingdings"/>
    </w:rPr>
  </w:style>
  <w:style w:type="character" w:customStyle="1" w:styleId="ListLabel3919">
    <w:name w:val="ListLabel 3919"/>
    <w:qFormat/>
    <w:rsid w:val="00A90A76"/>
    <w:rPr>
      <w:rFonts w:cs="Symbol"/>
    </w:rPr>
  </w:style>
  <w:style w:type="character" w:customStyle="1" w:styleId="ListLabel3920">
    <w:name w:val="ListLabel 3920"/>
    <w:qFormat/>
    <w:rsid w:val="00A90A76"/>
    <w:rPr>
      <w:rFonts w:cs="Courier New"/>
    </w:rPr>
  </w:style>
  <w:style w:type="character" w:customStyle="1" w:styleId="ListLabel3921">
    <w:name w:val="ListLabel 3921"/>
    <w:qFormat/>
    <w:rsid w:val="00A90A76"/>
    <w:rPr>
      <w:rFonts w:cs="Wingdings"/>
    </w:rPr>
  </w:style>
  <w:style w:type="character" w:customStyle="1" w:styleId="ListLabel3922">
    <w:name w:val="ListLabel 3922"/>
    <w:qFormat/>
    <w:rsid w:val="00A90A76"/>
    <w:rPr>
      <w:rFonts w:cs="Symbol"/>
    </w:rPr>
  </w:style>
  <w:style w:type="character" w:customStyle="1" w:styleId="ListLabel3923">
    <w:name w:val="ListLabel 3923"/>
    <w:qFormat/>
    <w:rsid w:val="00A90A76"/>
    <w:rPr>
      <w:rFonts w:cs="Courier New"/>
    </w:rPr>
  </w:style>
  <w:style w:type="character" w:customStyle="1" w:styleId="ListLabel3924">
    <w:name w:val="ListLabel 3924"/>
    <w:qFormat/>
    <w:rsid w:val="00A90A76"/>
    <w:rPr>
      <w:rFonts w:cs="Wingdings"/>
    </w:rPr>
  </w:style>
  <w:style w:type="character" w:customStyle="1" w:styleId="ListLabel3925">
    <w:name w:val="ListLabel 3925"/>
    <w:qFormat/>
    <w:rsid w:val="00A90A76"/>
    <w:rPr>
      <w:rFonts w:cs="Symbol"/>
    </w:rPr>
  </w:style>
  <w:style w:type="character" w:customStyle="1" w:styleId="ListLabel3926">
    <w:name w:val="ListLabel 3926"/>
    <w:qFormat/>
    <w:rsid w:val="00A90A76"/>
    <w:rPr>
      <w:rFonts w:cs="Courier New"/>
    </w:rPr>
  </w:style>
  <w:style w:type="character" w:customStyle="1" w:styleId="ListLabel3927">
    <w:name w:val="ListLabel 3927"/>
    <w:qFormat/>
    <w:rsid w:val="00A90A76"/>
    <w:rPr>
      <w:rFonts w:cs="Wingdings"/>
    </w:rPr>
  </w:style>
  <w:style w:type="character" w:customStyle="1" w:styleId="ListLabel3928">
    <w:name w:val="ListLabel 3928"/>
    <w:qFormat/>
    <w:rsid w:val="00A90A76"/>
    <w:rPr>
      <w:rFonts w:cs="Symbol"/>
    </w:rPr>
  </w:style>
  <w:style w:type="character" w:customStyle="1" w:styleId="ListLabel3929">
    <w:name w:val="ListLabel 3929"/>
    <w:qFormat/>
    <w:rsid w:val="00A90A76"/>
    <w:rPr>
      <w:rFonts w:cs="Courier New"/>
    </w:rPr>
  </w:style>
  <w:style w:type="character" w:customStyle="1" w:styleId="ListLabel3930">
    <w:name w:val="ListLabel 3930"/>
    <w:qFormat/>
    <w:rsid w:val="00A90A76"/>
    <w:rPr>
      <w:rFonts w:cs="Wingdings"/>
    </w:rPr>
  </w:style>
  <w:style w:type="character" w:customStyle="1" w:styleId="ListLabel3931">
    <w:name w:val="ListLabel 3931"/>
    <w:qFormat/>
    <w:rsid w:val="00A90A76"/>
    <w:rPr>
      <w:rFonts w:cs="Symbol"/>
    </w:rPr>
  </w:style>
  <w:style w:type="character" w:customStyle="1" w:styleId="ListLabel3932">
    <w:name w:val="ListLabel 3932"/>
    <w:qFormat/>
    <w:rsid w:val="00A90A76"/>
    <w:rPr>
      <w:rFonts w:cs="Courier New"/>
    </w:rPr>
  </w:style>
  <w:style w:type="character" w:customStyle="1" w:styleId="ListLabel3933">
    <w:name w:val="ListLabel 3933"/>
    <w:qFormat/>
    <w:rsid w:val="00A90A76"/>
    <w:rPr>
      <w:rFonts w:cs="Wingdings"/>
    </w:rPr>
  </w:style>
  <w:style w:type="character" w:customStyle="1" w:styleId="ListLabel3934">
    <w:name w:val="ListLabel 3934"/>
    <w:qFormat/>
    <w:rsid w:val="00A90A76"/>
    <w:rPr>
      <w:rFonts w:cs="Symbol"/>
    </w:rPr>
  </w:style>
  <w:style w:type="character" w:customStyle="1" w:styleId="ListLabel3935">
    <w:name w:val="ListLabel 3935"/>
    <w:qFormat/>
    <w:rsid w:val="00A90A76"/>
    <w:rPr>
      <w:rFonts w:cs="Courier New"/>
    </w:rPr>
  </w:style>
  <w:style w:type="character" w:customStyle="1" w:styleId="ListLabel3936">
    <w:name w:val="ListLabel 3936"/>
    <w:qFormat/>
    <w:rsid w:val="00A90A76"/>
    <w:rPr>
      <w:rFonts w:cs="Wingdings"/>
    </w:rPr>
  </w:style>
  <w:style w:type="character" w:customStyle="1" w:styleId="ListLabel3937">
    <w:name w:val="ListLabel 3937"/>
    <w:qFormat/>
    <w:rsid w:val="00A90A76"/>
    <w:rPr>
      <w:rFonts w:cs="Symbol"/>
    </w:rPr>
  </w:style>
  <w:style w:type="character" w:customStyle="1" w:styleId="ListLabel3938">
    <w:name w:val="ListLabel 3938"/>
    <w:qFormat/>
    <w:rsid w:val="00A90A76"/>
    <w:rPr>
      <w:rFonts w:cs="Courier New"/>
    </w:rPr>
  </w:style>
  <w:style w:type="character" w:customStyle="1" w:styleId="ListLabel3939">
    <w:name w:val="ListLabel 3939"/>
    <w:qFormat/>
    <w:rsid w:val="00A90A76"/>
    <w:rPr>
      <w:rFonts w:cs="Wingdings"/>
    </w:rPr>
  </w:style>
  <w:style w:type="character" w:customStyle="1" w:styleId="ListLabel3940">
    <w:name w:val="ListLabel 3940"/>
    <w:qFormat/>
    <w:rsid w:val="00A90A76"/>
    <w:rPr>
      <w:rFonts w:cs="Symbol"/>
    </w:rPr>
  </w:style>
  <w:style w:type="character" w:customStyle="1" w:styleId="ListLabel3941">
    <w:name w:val="ListLabel 3941"/>
    <w:qFormat/>
    <w:rsid w:val="00A90A76"/>
    <w:rPr>
      <w:rFonts w:cs="Courier New"/>
    </w:rPr>
  </w:style>
  <w:style w:type="character" w:customStyle="1" w:styleId="ListLabel3942">
    <w:name w:val="ListLabel 3942"/>
    <w:qFormat/>
    <w:rsid w:val="00A90A76"/>
    <w:rPr>
      <w:rFonts w:cs="Wingdings"/>
    </w:rPr>
  </w:style>
  <w:style w:type="character" w:customStyle="1" w:styleId="ListLabel3943">
    <w:name w:val="ListLabel 3943"/>
    <w:qFormat/>
    <w:rsid w:val="00A90A76"/>
    <w:rPr>
      <w:rFonts w:cs="Symbol"/>
    </w:rPr>
  </w:style>
  <w:style w:type="character" w:customStyle="1" w:styleId="ListLabel3944">
    <w:name w:val="ListLabel 3944"/>
    <w:qFormat/>
    <w:rsid w:val="00A90A76"/>
    <w:rPr>
      <w:rFonts w:cs="Courier New"/>
    </w:rPr>
  </w:style>
  <w:style w:type="character" w:customStyle="1" w:styleId="ListLabel3945">
    <w:name w:val="ListLabel 3945"/>
    <w:qFormat/>
    <w:rsid w:val="00A90A76"/>
    <w:rPr>
      <w:rFonts w:cs="Wingdings"/>
    </w:rPr>
  </w:style>
  <w:style w:type="character" w:customStyle="1" w:styleId="ListLabel3946">
    <w:name w:val="ListLabel 3946"/>
    <w:qFormat/>
    <w:rsid w:val="00A90A76"/>
    <w:rPr>
      <w:rFonts w:cs="Symbol"/>
    </w:rPr>
  </w:style>
  <w:style w:type="character" w:customStyle="1" w:styleId="ListLabel3947">
    <w:name w:val="ListLabel 3947"/>
    <w:qFormat/>
    <w:rsid w:val="00A90A76"/>
    <w:rPr>
      <w:rFonts w:cs="Courier New"/>
    </w:rPr>
  </w:style>
  <w:style w:type="character" w:customStyle="1" w:styleId="ListLabel3948">
    <w:name w:val="ListLabel 3948"/>
    <w:qFormat/>
    <w:rsid w:val="00A90A76"/>
    <w:rPr>
      <w:rFonts w:cs="Wingdings"/>
    </w:rPr>
  </w:style>
  <w:style w:type="character" w:customStyle="1" w:styleId="ListLabel3949">
    <w:name w:val="ListLabel 3949"/>
    <w:qFormat/>
    <w:rsid w:val="00A90A76"/>
    <w:rPr>
      <w:rFonts w:cs="Symbol"/>
    </w:rPr>
  </w:style>
  <w:style w:type="character" w:customStyle="1" w:styleId="ListLabel3950">
    <w:name w:val="ListLabel 3950"/>
    <w:qFormat/>
    <w:rsid w:val="00A90A76"/>
    <w:rPr>
      <w:rFonts w:cs="Courier New"/>
    </w:rPr>
  </w:style>
  <w:style w:type="character" w:customStyle="1" w:styleId="ListLabel3951">
    <w:name w:val="ListLabel 3951"/>
    <w:qFormat/>
    <w:rsid w:val="00A90A76"/>
    <w:rPr>
      <w:rFonts w:cs="Wingdings"/>
    </w:rPr>
  </w:style>
  <w:style w:type="character" w:customStyle="1" w:styleId="ListLabel3952">
    <w:name w:val="ListLabel 3952"/>
    <w:qFormat/>
    <w:rsid w:val="00A90A76"/>
    <w:rPr>
      <w:rFonts w:cs="Symbol"/>
    </w:rPr>
  </w:style>
  <w:style w:type="character" w:customStyle="1" w:styleId="ListLabel3953">
    <w:name w:val="ListLabel 3953"/>
    <w:qFormat/>
    <w:rsid w:val="00A90A76"/>
    <w:rPr>
      <w:rFonts w:cs="Courier New"/>
    </w:rPr>
  </w:style>
  <w:style w:type="character" w:customStyle="1" w:styleId="ListLabel3954">
    <w:name w:val="ListLabel 3954"/>
    <w:qFormat/>
    <w:rsid w:val="00A90A76"/>
    <w:rPr>
      <w:rFonts w:cs="Wingdings"/>
    </w:rPr>
  </w:style>
  <w:style w:type="character" w:customStyle="1" w:styleId="ListLabel3955">
    <w:name w:val="ListLabel 3955"/>
    <w:qFormat/>
    <w:rsid w:val="00A90A76"/>
    <w:rPr>
      <w:rFonts w:cs="Symbol"/>
    </w:rPr>
  </w:style>
  <w:style w:type="character" w:customStyle="1" w:styleId="ListLabel3956">
    <w:name w:val="ListLabel 3956"/>
    <w:qFormat/>
    <w:rsid w:val="00A90A76"/>
    <w:rPr>
      <w:rFonts w:cs="Courier New"/>
    </w:rPr>
  </w:style>
  <w:style w:type="character" w:customStyle="1" w:styleId="ListLabel3957">
    <w:name w:val="ListLabel 3957"/>
    <w:qFormat/>
    <w:rsid w:val="00A90A76"/>
    <w:rPr>
      <w:rFonts w:cs="Wingdings"/>
    </w:rPr>
  </w:style>
  <w:style w:type="character" w:customStyle="1" w:styleId="ListLabel3958">
    <w:name w:val="ListLabel 3958"/>
    <w:qFormat/>
    <w:rsid w:val="00A90A76"/>
    <w:rPr>
      <w:rFonts w:cs="Symbol"/>
    </w:rPr>
  </w:style>
  <w:style w:type="character" w:customStyle="1" w:styleId="ListLabel3959">
    <w:name w:val="ListLabel 3959"/>
    <w:qFormat/>
    <w:rsid w:val="00A90A76"/>
    <w:rPr>
      <w:rFonts w:cs="Courier New"/>
    </w:rPr>
  </w:style>
  <w:style w:type="character" w:customStyle="1" w:styleId="ListLabel3960">
    <w:name w:val="ListLabel 3960"/>
    <w:qFormat/>
    <w:rsid w:val="00A90A76"/>
    <w:rPr>
      <w:rFonts w:cs="Wingdings"/>
    </w:rPr>
  </w:style>
  <w:style w:type="character" w:customStyle="1" w:styleId="ListLabel3961">
    <w:name w:val="ListLabel 3961"/>
    <w:qFormat/>
    <w:rsid w:val="00A90A76"/>
    <w:rPr>
      <w:rFonts w:cs="Symbol"/>
    </w:rPr>
  </w:style>
  <w:style w:type="character" w:customStyle="1" w:styleId="ListLabel3962">
    <w:name w:val="ListLabel 3962"/>
    <w:qFormat/>
    <w:rsid w:val="00A90A76"/>
    <w:rPr>
      <w:rFonts w:cs="Courier New"/>
    </w:rPr>
  </w:style>
  <w:style w:type="character" w:customStyle="1" w:styleId="ListLabel3963">
    <w:name w:val="ListLabel 3963"/>
    <w:qFormat/>
    <w:rsid w:val="00A90A76"/>
    <w:rPr>
      <w:rFonts w:cs="Wingdings"/>
    </w:rPr>
  </w:style>
  <w:style w:type="character" w:customStyle="1" w:styleId="ListLabel3964">
    <w:name w:val="ListLabel 3964"/>
    <w:qFormat/>
    <w:rsid w:val="00A90A76"/>
    <w:rPr>
      <w:rFonts w:cs="Symbol"/>
    </w:rPr>
  </w:style>
  <w:style w:type="character" w:customStyle="1" w:styleId="ListLabel3965">
    <w:name w:val="ListLabel 3965"/>
    <w:qFormat/>
    <w:rsid w:val="00A90A76"/>
    <w:rPr>
      <w:rFonts w:cs="Courier New"/>
    </w:rPr>
  </w:style>
  <w:style w:type="character" w:customStyle="1" w:styleId="ListLabel3966">
    <w:name w:val="ListLabel 3966"/>
    <w:qFormat/>
    <w:rsid w:val="00A90A76"/>
    <w:rPr>
      <w:rFonts w:cs="Wingdings"/>
    </w:rPr>
  </w:style>
  <w:style w:type="character" w:customStyle="1" w:styleId="ListLabel3967">
    <w:name w:val="ListLabel 3967"/>
    <w:qFormat/>
    <w:rsid w:val="00A90A76"/>
    <w:rPr>
      <w:rFonts w:cs="Symbol"/>
    </w:rPr>
  </w:style>
  <w:style w:type="character" w:customStyle="1" w:styleId="ListLabel3968">
    <w:name w:val="ListLabel 3968"/>
    <w:qFormat/>
    <w:rsid w:val="00A90A76"/>
    <w:rPr>
      <w:rFonts w:cs="Courier New"/>
    </w:rPr>
  </w:style>
  <w:style w:type="character" w:customStyle="1" w:styleId="ListLabel3969">
    <w:name w:val="ListLabel 3969"/>
    <w:qFormat/>
    <w:rsid w:val="00A90A76"/>
    <w:rPr>
      <w:rFonts w:cs="Wingdings"/>
    </w:rPr>
  </w:style>
  <w:style w:type="character" w:customStyle="1" w:styleId="ListLabel3970">
    <w:name w:val="ListLabel 3970"/>
    <w:qFormat/>
    <w:rsid w:val="00A90A76"/>
    <w:rPr>
      <w:rFonts w:cs="Symbol"/>
    </w:rPr>
  </w:style>
  <w:style w:type="character" w:customStyle="1" w:styleId="ListLabel3971">
    <w:name w:val="ListLabel 3971"/>
    <w:qFormat/>
    <w:rsid w:val="00A90A76"/>
    <w:rPr>
      <w:rFonts w:cs="Courier New"/>
    </w:rPr>
  </w:style>
  <w:style w:type="character" w:customStyle="1" w:styleId="ListLabel3972">
    <w:name w:val="ListLabel 3972"/>
    <w:qFormat/>
    <w:rsid w:val="00A90A76"/>
    <w:rPr>
      <w:rFonts w:cs="Wingdings"/>
    </w:rPr>
  </w:style>
  <w:style w:type="character" w:customStyle="1" w:styleId="ListLabel3973">
    <w:name w:val="ListLabel 3973"/>
    <w:qFormat/>
    <w:rsid w:val="00A90A76"/>
    <w:rPr>
      <w:rFonts w:cs="Symbol"/>
    </w:rPr>
  </w:style>
  <w:style w:type="character" w:customStyle="1" w:styleId="ListLabel3974">
    <w:name w:val="ListLabel 3974"/>
    <w:qFormat/>
    <w:rsid w:val="00A90A76"/>
    <w:rPr>
      <w:rFonts w:cs="Courier New"/>
    </w:rPr>
  </w:style>
  <w:style w:type="character" w:customStyle="1" w:styleId="ListLabel3975">
    <w:name w:val="ListLabel 3975"/>
    <w:qFormat/>
    <w:rsid w:val="00A90A76"/>
    <w:rPr>
      <w:rFonts w:cs="Wingdings"/>
    </w:rPr>
  </w:style>
  <w:style w:type="character" w:customStyle="1" w:styleId="ListLabel3976">
    <w:name w:val="ListLabel 3976"/>
    <w:qFormat/>
    <w:rsid w:val="00A90A76"/>
    <w:rPr>
      <w:rFonts w:cs="Symbol"/>
    </w:rPr>
  </w:style>
  <w:style w:type="character" w:customStyle="1" w:styleId="ListLabel3977">
    <w:name w:val="ListLabel 3977"/>
    <w:qFormat/>
    <w:rsid w:val="00A90A76"/>
    <w:rPr>
      <w:rFonts w:cs="Courier New"/>
    </w:rPr>
  </w:style>
  <w:style w:type="character" w:customStyle="1" w:styleId="ListLabel3978">
    <w:name w:val="ListLabel 3978"/>
    <w:qFormat/>
    <w:rsid w:val="00A90A76"/>
    <w:rPr>
      <w:rFonts w:cs="Wingdings"/>
    </w:rPr>
  </w:style>
  <w:style w:type="character" w:customStyle="1" w:styleId="ListLabel3979">
    <w:name w:val="ListLabel 3979"/>
    <w:qFormat/>
    <w:rsid w:val="00A90A76"/>
    <w:rPr>
      <w:rFonts w:cs="Symbol"/>
    </w:rPr>
  </w:style>
  <w:style w:type="character" w:customStyle="1" w:styleId="ListLabel3980">
    <w:name w:val="ListLabel 3980"/>
    <w:qFormat/>
    <w:rsid w:val="00A90A76"/>
    <w:rPr>
      <w:rFonts w:cs="Courier New"/>
    </w:rPr>
  </w:style>
  <w:style w:type="character" w:customStyle="1" w:styleId="ListLabel3981">
    <w:name w:val="ListLabel 3981"/>
    <w:qFormat/>
    <w:rsid w:val="00A90A76"/>
    <w:rPr>
      <w:rFonts w:cs="Wingdings"/>
    </w:rPr>
  </w:style>
  <w:style w:type="character" w:customStyle="1" w:styleId="ListLabel3982">
    <w:name w:val="ListLabel 3982"/>
    <w:qFormat/>
    <w:rsid w:val="00A90A76"/>
    <w:rPr>
      <w:rFonts w:cs="Symbol"/>
    </w:rPr>
  </w:style>
  <w:style w:type="character" w:customStyle="1" w:styleId="ListLabel3983">
    <w:name w:val="ListLabel 3983"/>
    <w:qFormat/>
    <w:rsid w:val="00A90A76"/>
    <w:rPr>
      <w:rFonts w:cs="Courier New"/>
    </w:rPr>
  </w:style>
  <w:style w:type="character" w:customStyle="1" w:styleId="ListLabel3984">
    <w:name w:val="ListLabel 3984"/>
    <w:qFormat/>
    <w:rsid w:val="00A90A76"/>
    <w:rPr>
      <w:rFonts w:cs="Wingdings"/>
    </w:rPr>
  </w:style>
  <w:style w:type="character" w:customStyle="1" w:styleId="ListLabel3985">
    <w:name w:val="ListLabel 3985"/>
    <w:qFormat/>
    <w:rsid w:val="00A90A76"/>
    <w:rPr>
      <w:rFonts w:cs="Symbol"/>
    </w:rPr>
  </w:style>
  <w:style w:type="character" w:customStyle="1" w:styleId="ListLabel3986">
    <w:name w:val="ListLabel 3986"/>
    <w:qFormat/>
    <w:rsid w:val="00A90A76"/>
    <w:rPr>
      <w:rFonts w:cs="Courier New"/>
    </w:rPr>
  </w:style>
  <w:style w:type="character" w:customStyle="1" w:styleId="ListLabel3987">
    <w:name w:val="ListLabel 3987"/>
    <w:qFormat/>
    <w:rsid w:val="00A90A76"/>
    <w:rPr>
      <w:rFonts w:cs="Wingdings"/>
    </w:rPr>
  </w:style>
  <w:style w:type="character" w:customStyle="1" w:styleId="ListLabel3988">
    <w:name w:val="ListLabel 3988"/>
    <w:qFormat/>
    <w:rsid w:val="00A90A76"/>
    <w:rPr>
      <w:rFonts w:cs="Symbol"/>
    </w:rPr>
  </w:style>
  <w:style w:type="character" w:customStyle="1" w:styleId="ListLabel3989">
    <w:name w:val="ListLabel 3989"/>
    <w:qFormat/>
    <w:rsid w:val="00A90A76"/>
    <w:rPr>
      <w:rFonts w:cs="Courier New"/>
    </w:rPr>
  </w:style>
  <w:style w:type="character" w:customStyle="1" w:styleId="ListLabel3990">
    <w:name w:val="ListLabel 3990"/>
    <w:qFormat/>
    <w:rsid w:val="00A90A76"/>
    <w:rPr>
      <w:rFonts w:cs="Wingdings"/>
    </w:rPr>
  </w:style>
  <w:style w:type="character" w:customStyle="1" w:styleId="ListLabel3991">
    <w:name w:val="ListLabel 3991"/>
    <w:qFormat/>
    <w:rsid w:val="00A90A76"/>
    <w:rPr>
      <w:rFonts w:cs="Symbol"/>
    </w:rPr>
  </w:style>
  <w:style w:type="character" w:customStyle="1" w:styleId="ListLabel3992">
    <w:name w:val="ListLabel 3992"/>
    <w:qFormat/>
    <w:rsid w:val="00A90A76"/>
    <w:rPr>
      <w:rFonts w:cs="Courier New"/>
    </w:rPr>
  </w:style>
  <w:style w:type="character" w:customStyle="1" w:styleId="ListLabel3993">
    <w:name w:val="ListLabel 3993"/>
    <w:qFormat/>
    <w:rsid w:val="00A90A76"/>
    <w:rPr>
      <w:rFonts w:cs="Wingdings"/>
    </w:rPr>
  </w:style>
  <w:style w:type="character" w:customStyle="1" w:styleId="ListLabel3994">
    <w:name w:val="ListLabel 3994"/>
    <w:qFormat/>
    <w:rsid w:val="00A90A76"/>
    <w:rPr>
      <w:rFonts w:cs="Symbol"/>
    </w:rPr>
  </w:style>
  <w:style w:type="character" w:customStyle="1" w:styleId="ListLabel3995">
    <w:name w:val="ListLabel 3995"/>
    <w:qFormat/>
    <w:rsid w:val="00A90A76"/>
    <w:rPr>
      <w:rFonts w:cs="Courier New"/>
    </w:rPr>
  </w:style>
  <w:style w:type="character" w:customStyle="1" w:styleId="ListLabel3996">
    <w:name w:val="ListLabel 3996"/>
    <w:qFormat/>
    <w:rsid w:val="00A90A76"/>
    <w:rPr>
      <w:rFonts w:cs="Wingdings"/>
    </w:rPr>
  </w:style>
  <w:style w:type="character" w:customStyle="1" w:styleId="ListLabel3997">
    <w:name w:val="ListLabel 3997"/>
    <w:qFormat/>
    <w:rsid w:val="00A90A76"/>
    <w:rPr>
      <w:rFonts w:cs="Symbol"/>
    </w:rPr>
  </w:style>
  <w:style w:type="character" w:customStyle="1" w:styleId="ListLabel3998">
    <w:name w:val="ListLabel 3998"/>
    <w:qFormat/>
    <w:rsid w:val="00A90A76"/>
    <w:rPr>
      <w:rFonts w:cs="Courier New"/>
    </w:rPr>
  </w:style>
  <w:style w:type="character" w:customStyle="1" w:styleId="ListLabel3999">
    <w:name w:val="ListLabel 3999"/>
    <w:qFormat/>
    <w:rsid w:val="00A90A76"/>
    <w:rPr>
      <w:rFonts w:cs="Wingdings"/>
    </w:rPr>
  </w:style>
  <w:style w:type="character" w:customStyle="1" w:styleId="ListLabel4000">
    <w:name w:val="ListLabel 4000"/>
    <w:qFormat/>
    <w:rsid w:val="00A90A76"/>
    <w:rPr>
      <w:rFonts w:cs="Symbol"/>
    </w:rPr>
  </w:style>
  <w:style w:type="character" w:customStyle="1" w:styleId="ListLabel4001">
    <w:name w:val="ListLabel 4001"/>
    <w:qFormat/>
    <w:rsid w:val="00A90A76"/>
    <w:rPr>
      <w:rFonts w:cs="Courier New"/>
    </w:rPr>
  </w:style>
  <w:style w:type="character" w:customStyle="1" w:styleId="ListLabel4002">
    <w:name w:val="ListLabel 4002"/>
    <w:qFormat/>
    <w:rsid w:val="00A90A76"/>
    <w:rPr>
      <w:rFonts w:cs="Wingdings"/>
    </w:rPr>
  </w:style>
  <w:style w:type="character" w:customStyle="1" w:styleId="ListLabel4003">
    <w:name w:val="ListLabel 4003"/>
    <w:qFormat/>
    <w:rsid w:val="00A90A76"/>
    <w:rPr>
      <w:rFonts w:cs="Symbol"/>
    </w:rPr>
  </w:style>
  <w:style w:type="character" w:customStyle="1" w:styleId="ListLabel4004">
    <w:name w:val="ListLabel 4004"/>
    <w:qFormat/>
    <w:rsid w:val="00A90A76"/>
    <w:rPr>
      <w:rFonts w:cs="Courier New"/>
    </w:rPr>
  </w:style>
  <w:style w:type="character" w:customStyle="1" w:styleId="ListLabel4005">
    <w:name w:val="ListLabel 4005"/>
    <w:qFormat/>
    <w:rsid w:val="00A90A76"/>
    <w:rPr>
      <w:rFonts w:cs="Wingdings"/>
    </w:rPr>
  </w:style>
  <w:style w:type="character" w:customStyle="1" w:styleId="ListLabel4006">
    <w:name w:val="ListLabel 4006"/>
    <w:qFormat/>
    <w:rsid w:val="00A90A76"/>
    <w:rPr>
      <w:rFonts w:cs="Symbol"/>
    </w:rPr>
  </w:style>
  <w:style w:type="character" w:customStyle="1" w:styleId="ListLabel4007">
    <w:name w:val="ListLabel 4007"/>
    <w:qFormat/>
    <w:rsid w:val="00A90A76"/>
    <w:rPr>
      <w:rFonts w:cs="Courier New"/>
    </w:rPr>
  </w:style>
  <w:style w:type="character" w:customStyle="1" w:styleId="ListLabel4008">
    <w:name w:val="ListLabel 4008"/>
    <w:qFormat/>
    <w:rsid w:val="00A90A76"/>
    <w:rPr>
      <w:rFonts w:cs="Wingdings"/>
    </w:rPr>
  </w:style>
  <w:style w:type="character" w:customStyle="1" w:styleId="ListLabel4009">
    <w:name w:val="ListLabel 4009"/>
    <w:qFormat/>
    <w:rsid w:val="00A90A76"/>
    <w:rPr>
      <w:rFonts w:cs="Symbol"/>
    </w:rPr>
  </w:style>
  <w:style w:type="character" w:customStyle="1" w:styleId="ListLabel4010">
    <w:name w:val="ListLabel 4010"/>
    <w:qFormat/>
    <w:rsid w:val="00A90A76"/>
    <w:rPr>
      <w:rFonts w:cs="Courier New"/>
    </w:rPr>
  </w:style>
  <w:style w:type="character" w:customStyle="1" w:styleId="ListLabel4011">
    <w:name w:val="ListLabel 4011"/>
    <w:qFormat/>
    <w:rsid w:val="00A90A76"/>
    <w:rPr>
      <w:rFonts w:cs="Wingdings"/>
    </w:rPr>
  </w:style>
  <w:style w:type="character" w:customStyle="1" w:styleId="ListLabel4012">
    <w:name w:val="ListLabel 4012"/>
    <w:qFormat/>
    <w:rsid w:val="00A90A76"/>
    <w:rPr>
      <w:rFonts w:cs="Symbol"/>
    </w:rPr>
  </w:style>
  <w:style w:type="character" w:customStyle="1" w:styleId="ListLabel4013">
    <w:name w:val="ListLabel 4013"/>
    <w:qFormat/>
    <w:rsid w:val="00A90A76"/>
    <w:rPr>
      <w:rFonts w:cs="Courier New"/>
    </w:rPr>
  </w:style>
  <w:style w:type="character" w:customStyle="1" w:styleId="ListLabel4014">
    <w:name w:val="ListLabel 4014"/>
    <w:qFormat/>
    <w:rsid w:val="00A90A76"/>
    <w:rPr>
      <w:rFonts w:cs="Wingdings"/>
    </w:rPr>
  </w:style>
  <w:style w:type="character" w:customStyle="1" w:styleId="ListLabel4015">
    <w:name w:val="ListLabel 4015"/>
    <w:qFormat/>
    <w:rsid w:val="00A90A76"/>
    <w:rPr>
      <w:rFonts w:cs="Symbol"/>
    </w:rPr>
  </w:style>
  <w:style w:type="character" w:customStyle="1" w:styleId="ListLabel4016">
    <w:name w:val="ListLabel 4016"/>
    <w:qFormat/>
    <w:rsid w:val="00A90A76"/>
    <w:rPr>
      <w:rFonts w:cs="Courier New"/>
    </w:rPr>
  </w:style>
  <w:style w:type="character" w:customStyle="1" w:styleId="ListLabel4017">
    <w:name w:val="ListLabel 4017"/>
    <w:qFormat/>
    <w:rsid w:val="00A90A76"/>
    <w:rPr>
      <w:rFonts w:cs="Wingdings"/>
    </w:rPr>
  </w:style>
  <w:style w:type="character" w:customStyle="1" w:styleId="ListLabel4018">
    <w:name w:val="ListLabel 4018"/>
    <w:qFormat/>
    <w:rsid w:val="00A90A76"/>
    <w:rPr>
      <w:rFonts w:cs="Symbol"/>
    </w:rPr>
  </w:style>
  <w:style w:type="character" w:customStyle="1" w:styleId="ListLabel4019">
    <w:name w:val="ListLabel 4019"/>
    <w:qFormat/>
    <w:rsid w:val="00A90A76"/>
    <w:rPr>
      <w:rFonts w:cs="Courier New"/>
    </w:rPr>
  </w:style>
  <w:style w:type="character" w:customStyle="1" w:styleId="ListLabel4020">
    <w:name w:val="ListLabel 4020"/>
    <w:qFormat/>
    <w:rsid w:val="00A90A76"/>
    <w:rPr>
      <w:rFonts w:cs="Wingdings"/>
    </w:rPr>
  </w:style>
  <w:style w:type="character" w:customStyle="1" w:styleId="ListLabel4021">
    <w:name w:val="ListLabel 4021"/>
    <w:qFormat/>
    <w:rsid w:val="00A90A76"/>
    <w:rPr>
      <w:rFonts w:cs="Symbol"/>
    </w:rPr>
  </w:style>
  <w:style w:type="character" w:customStyle="1" w:styleId="ListLabel4022">
    <w:name w:val="ListLabel 4022"/>
    <w:qFormat/>
    <w:rsid w:val="00A90A76"/>
    <w:rPr>
      <w:rFonts w:cs="Courier New"/>
    </w:rPr>
  </w:style>
  <w:style w:type="character" w:customStyle="1" w:styleId="ListLabel4023">
    <w:name w:val="ListLabel 4023"/>
    <w:qFormat/>
    <w:rsid w:val="00A90A76"/>
    <w:rPr>
      <w:rFonts w:cs="Wingdings"/>
    </w:rPr>
  </w:style>
  <w:style w:type="character" w:customStyle="1" w:styleId="ListLabel4024">
    <w:name w:val="ListLabel 4024"/>
    <w:qFormat/>
    <w:rsid w:val="00A90A76"/>
    <w:rPr>
      <w:rFonts w:cs="Symbol"/>
    </w:rPr>
  </w:style>
  <w:style w:type="character" w:customStyle="1" w:styleId="ListLabel4025">
    <w:name w:val="ListLabel 4025"/>
    <w:qFormat/>
    <w:rsid w:val="00A90A76"/>
    <w:rPr>
      <w:rFonts w:cs="Courier New"/>
    </w:rPr>
  </w:style>
  <w:style w:type="character" w:customStyle="1" w:styleId="ListLabel4026">
    <w:name w:val="ListLabel 4026"/>
    <w:qFormat/>
    <w:rsid w:val="00A90A76"/>
    <w:rPr>
      <w:rFonts w:cs="Wingdings"/>
    </w:rPr>
  </w:style>
  <w:style w:type="character" w:customStyle="1" w:styleId="ListLabel4027">
    <w:name w:val="ListLabel 4027"/>
    <w:qFormat/>
    <w:rsid w:val="00A90A76"/>
    <w:rPr>
      <w:rFonts w:cs="Symbol"/>
    </w:rPr>
  </w:style>
  <w:style w:type="character" w:customStyle="1" w:styleId="ListLabel4028">
    <w:name w:val="ListLabel 4028"/>
    <w:qFormat/>
    <w:rsid w:val="00A90A76"/>
    <w:rPr>
      <w:rFonts w:cs="Courier New"/>
    </w:rPr>
  </w:style>
  <w:style w:type="character" w:customStyle="1" w:styleId="ListLabel4029">
    <w:name w:val="ListLabel 4029"/>
    <w:qFormat/>
    <w:rsid w:val="00A90A76"/>
    <w:rPr>
      <w:rFonts w:cs="Wingdings"/>
    </w:rPr>
  </w:style>
  <w:style w:type="character" w:customStyle="1" w:styleId="ListLabel4030">
    <w:name w:val="ListLabel 4030"/>
    <w:qFormat/>
    <w:rsid w:val="00A90A76"/>
    <w:rPr>
      <w:rFonts w:cs="Symbol"/>
    </w:rPr>
  </w:style>
  <w:style w:type="character" w:customStyle="1" w:styleId="ListLabel4031">
    <w:name w:val="ListLabel 4031"/>
    <w:qFormat/>
    <w:rsid w:val="00A90A76"/>
    <w:rPr>
      <w:rFonts w:cs="Courier New"/>
    </w:rPr>
  </w:style>
  <w:style w:type="character" w:customStyle="1" w:styleId="ListLabel4032">
    <w:name w:val="ListLabel 4032"/>
    <w:qFormat/>
    <w:rsid w:val="00A90A76"/>
    <w:rPr>
      <w:rFonts w:cs="Wingdings"/>
    </w:rPr>
  </w:style>
  <w:style w:type="character" w:customStyle="1" w:styleId="ListLabel4033">
    <w:name w:val="ListLabel 4033"/>
    <w:qFormat/>
    <w:rsid w:val="00A90A76"/>
    <w:rPr>
      <w:rFonts w:cs="Symbol"/>
    </w:rPr>
  </w:style>
  <w:style w:type="character" w:customStyle="1" w:styleId="ListLabel4034">
    <w:name w:val="ListLabel 4034"/>
    <w:qFormat/>
    <w:rsid w:val="00A90A76"/>
    <w:rPr>
      <w:rFonts w:cs="Courier New"/>
    </w:rPr>
  </w:style>
  <w:style w:type="character" w:customStyle="1" w:styleId="ListLabel4035">
    <w:name w:val="ListLabel 4035"/>
    <w:qFormat/>
    <w:rsid w:val="00A90A76"/>
    <w:rPr>
      <w:rFonts w:cs="Wingdings"/>
    </w:rPr>
  </w:style>
  <w:style w:type="character" w:customStyle="1" w:styleId="ListLabel4036">
    <w:name w:val="ListLabel 4036"/>
    <w:qFormat/>
    <w:rsid w:val="00A90A76"/>
    <w:rPr>
      <w:rFonts w:cs="Symbol"/>
    </w:rPr>
  </w:style>
  <w:style w:type="character" w:customStyle="1" w:styleId="ListLabel4037">
    <w:name w:val="ListLabel 4037"/>
    <w:qFormat/>
    <w:rsid w:val="00A90A76"/>
    <w:rPr>
      <w:rFonts w:cs="Courier New"/>
    </w:rPr>
  </w:style>
  <w:style w:type="character" w:customStyle="1" w:styleId="ListLabel4038">
    <w:name w:val="ListLabel 4038"/>
    <w:qFormat/>
    <w:rsid w:val="00A90A76"/>
    <w:rPr>
      <w:rFonts w:cs="Wingdings"/>
    </w:rPr>
  </w:style>
  <w:style w:type="character" w:customStyle="1" w:styleId="ListLabel4039">
    <w:name w:val="ListLabel 4039"/>
    <w:qFormat/>
    <w:rsid w:val="00A90A76"/>
    <w:rPr>
      <w:rFonts w:cs="Symbol"/>
    </w:rPr>
  </w:style>
  <w:style w:type="character" w:customStyle="1" w:styleId="ListLabel4040">
    <w:name w:val="ListLabel 4040"/>
    <w:qFormat/>
    <w:rsid w:val="00A90A76"/>
    <w:rPr>
      <w:rFonts w:cs="Courier New"/>
    </w:rPr>
  </w:style>
  <w:style w:type="character" w:customStyle="1" w:styleId="ListLabel4041">
    <w:name w:val="ListLabel 4041"/>
    <w:qFormat/>
    <w:rsid w:val="00A90A76"/>
    <w:rPr>
      <w:rFonts w:cs="Wingdings"/>
    </w:rPr>
  </w:style>
  <w:style w:type="character" w:customStyle="1" w:styleId="ListLabel4042">
    <w:name w:val="ListLabel 4042"/>
    <w:qFormat/>
    <w:rsid w:val="00A90A76"/>
    <w:rPr>
      <w:rFonts w:cs="Symbol"/>
    </w:rPr>
  </w:style>
  <w:style w:type="character" w:customStyle="1" w:styleId="ListLabel4043">
    <w:name w:val="ListLabel 4043"/>
    <w:qFormat/>
    <w:rsid w:val="00A90A76"/>
    <w:rPr>
      <w:rFonts w:cs="Courier New"/>
    </w:rPr>
  </w:style>
  <w:style w:type="character" w:customStyle="1" w:styleId="ListLabel4044">
    <w:name w:val="ListLabel 4044"/>
    <w:qFormat/>
    <w:rsid w:val="00A90A76"/>
    <w:rPr>
      <w:rFonts w:cs="Wingdings"/>
    </w:rPr>
  </w:style>
  <w:style w:type="character" w:customStyle="1" w:styleId="ListLabel4045">
    <w:name w:val="ListLabel 4045"/>
    <w:qFormat/>
    <w:rsid w:val="00A90A76"/>
    <w:rPr>
      <w:rFonts w:cs="Symbol"/>
    </w:rPr>
  </w:style>
  <w:style w:type="character" w:customStyle="1" w:styleId="ListLabel4046">
    <w:name w:val="ListLabel 4046"/>
    <w:qFormat/>
    <w:rsid w:val="00A90A76"/>
    <w:rPr>
      <w:rFonts w:cs="Courier New"/>
    </w:rPr>
  </w:style>
  <w:style w:type="character" w:customStyle="1" w:styleId="ListLabel4047">
    <w:name w:val="ListLabel 4047"/>
    <w:qFormat/>
    <w:rsid w:val="00A90A76"/>
    <w:rPr>
      <w:rFonts w:cs="Wingdings"/>
    </w:rPr>
  </w:style>
  <w:style w:type="character" w:customStyle="1" w:styleId="ListLabel4048">
    <w:name w:val="ListLabel 4048"/>
    <w:qFormat/>
    <w:rsid w:val="00A90A76"/>
    <w:rPr>
      <w:rFonts w:cs="Symbol"/>
    </w:rPr>
  </w:style>
  <w:style w:type="character" w:customStyle="1" w:styleId="ListLabel4049">
    <w:name w:val="ListLabel 4049"/>
    <w:qFormat/>
    <w:rsid w:val="00A90A76"/>
    <w:rPr>
      <w:rFonts w:cs="Courier New"/>
    </w:rPr>
  </w:style>
  <w:style w:type="character" w:customStyle="1" w:styleId="ListLabel4050">
    <w:name w:val="ListLabel 4050"/>
    <w:qFormat/>
    <w:rsid w:val="00A90A76"/>
    <w:rPr>
      <w:rFonts w:cs="Wingding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hyperlink" Target="https://epuap.gov.pl/"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BDCD823-6888-42C5-B28C-AE2D4C87C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115</Pages>
  <Words>34848</Words>
  <Characters>209094</Characters>
  <Application>Microsoft Office Word</Application>
  <DocSecurity>0</DocSecurity>
  <Lines>1742</Lines>
  <Paragraphs>486</Paragraphs>
  <ScaleCrop>false</ScaleCrop>
  <Company>Hewlett-Packard Company</Company>
  <LinksUpToDate>false</LinksUpToDate>
  <CharactersWithSpaces>243456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Bartosz Sapijaszko</dc:creator>
  <cp:lastModifiedBy>Gosia</cp:lastModifiedBy>
  <cp:revision>2</cp:revision>
  <cp:lastPrinted>2017-07-04T11:08:00Z</cp:lastPrinted>
  <dcterms:created xsi:type="dcterms:W3CDTF">2017-07-05T13:03:00Z</dcterms:created>
  <dcterms:modified xsi:type="dcterms:W3CDTF">2017-07-05T13:03:00Z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