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3C" w:rsidRPr="0010603C" w:rsidRDefault="0010603C" w:rsidP="0010603C">
      <w:pPr>
        <w:pBdr>
          <w:bottom w:val="single" w:sz="6" w:space="1" w:color="auto"/>
        </w:pBdr>
        <w:jc w:val="center"/>
        <w:rPr>
          <w:rFonts w:ascii="Arial" w:hAnsi="Arial" w:cs="Arial"/>
          <w:vanish/>
          <w:sz w:val="16"/>
          <w:szCs w:val="16"/>
        </w:rPr>
      </w:pPr>
      <w:r w:rsidRPr="0010603C">
        <w:rPr>
          <w:rFonts w:ascii="Arial" w:hAnsi="Arial" w:cs="Arial"/>
          <w:vanish/>
          <w:sz w:val="16"/>
          <w:szCs w:val="16"/>
        </w:rPr>
        <w:t>Początek formularza</w:t>
      </w:r>
    </w:p>
    <w:p w:rsidR="0010603C" w:rsidRPr="0010603C" w:rsidRDefault="0010603C" w:rsidP="0010603C">
      <w:pPr>
        <w:spacing w:after="240"/>
      </w:pPr>
      <w:r w:rsidRPr="0010603C">
        <w:br/>
      </w:r>
      <w:r w:rsidRPr="0010603C">
        <w:br/>
        <w:t xml:space="preserve">Ogłoszenie nr 548128-N-2017 z dnia 2017-07-10 r. </w:t>
      </w:r>
    </w:p>
    <w:p w:rsidR="0010603C" w:rsidRPr="0010603C" w:rsidRDefault="0010603C" w:rsidP="0010603C">
      <w:pPr>
        <w:jc w:val="center"/>
      </w:pPr>
      <w:r w:rsidRPr="0010603C">
        <w:t xml:space="preserve">Gminny Zespół Oświaty w Świdnicy: ZADANIE NR 1 „Zorganizowanie dowozu i </w:t>
      </w:r>
      <w:proofErr w:type="spellStart"/>
      <w:r w:rsidRPr="0010603C">
        <w:t>odwozu</w:t>
      </w:r>
      <w:proofErr w:type="spellEnd"/>
      <w:r w:rsidRPr="0010603C">
        <w:t xml:space="preserve"> uczniów do placówek oświatowych na terenie Gminy Świdnica w roku szkolnym 2017/2018” ZADANIE NR 2 „Dowóz i </w:t>
      </w:r>
      <w:proofErr w:type="spellStart"/>
      <w:r w:rsidRPr="0010603C">
        <w:t>odwóz</w:t>
      </w:r>
      <w:proofErr w:type="spellEnd"/>
      <w:r w:rsidRPr="0010603C">
        <w:t xml:space="preserve"> dzieci niepełnosprawnych z terenu Gminy Świdnica do/z Ośrodka Rehabilitacyjno – Edukacyjno – Wychowawczego w Świdnicy oraz do/z Zespołu Szkół Specjalnych w Świdnicy w roku szkolnym 2017/2018”</w:t>
      </w:r>
      <w:r w:rsidRPr="0010603C">
        <w:br/>
        <w:t xml:space="preserve">OGŁOSZENIE O ZAMÓWIENIU - Usługi </w:t>
      </w:r>
    </w:p>
    <w:p w:rsidR="0010603C" w:rsidRPr="0010603C" w:rsidRDefault="0010603C" w:rsidP="0010603C">
      <w:r w:rsidRPr="0010603C">
        <w:rPr>
          <w:b/>
          <w:bCs/>
        </w:rPr>
        <w:t>Zamieszczanie ogłoszenia:</w:t>
      </w:r>
      <w:r w:rsidRPr="0010603C">
        <w:t xml:space="preserve"> Zamieszczanie obowiązkowe </w:t>
      </w:r>
    </w:p>
    <w:p w:rsidR="0010603C" w:rsidRPr="0010603C" w:rsidRDefault="0010603C" w:rsidP="0010603C">
      <w:r w:rsidRPr="0010603C">
        <w:rPr>
          <w:b/>
          <w:bCs/>
        </w:rPr>
        <w:t>Ogłoszenie dotyczy:</w:t>
      </w:r>
      <w:r w:rsidRPr="0010603C">
        <w:t xml:space="preserve"> Zamówienia publicznego </w:t>
      </w:r>
    </w:p>
    <w:p w:rsidR="0010603C" w:rsidRPr="0010603C" w:rsidRDefault="0010603C" w:rsidP="0010603C">
      <w:r w:rsidRPr="0010603C">
        <w:rPr>
          <w:b/>
          <w:bCs/>
        </w:rPr>
        <w:t xml:space="preserve">Zamówienie dotyczy projektu lub programu współfinansowanego ze środków Unii Europejskiej </w:t>
      </w:r>
    </w:p>
    <w:p w:rsidR="0010603C" w:rsidRPr="0010603C" w:rsidRDefault="0010603C" w:rsidP="0010603C">
      <w:r w:rsidRPr="0010603C">
        <w:t xml:space="preserve">Nie </w:t>
      </w:r>
    </w:p>
    <w:p w:rsidR="0010603C" w:rsidRPr="0010603C" w:rsidRDefault="0010603C" w:rsidP="0010603C">
      <w:r w:rsidRPr="0010603C">
        <w:br/>
      </w:r>
      <w:r w:rsidRPr="0010603C">
        <w:rPr>
          <w:b/>
          <w:bCs/>
        </w:rPr>
        <w:t>Nazwa projektu lub programu</w:t>
      </w:r>
      <w:r w:rsidRPr="0010603C">
        <w:t xml:space="preserve"> </w:t>
      </w:r>
      <w:r w:rsidRPr="0010603C">
        <w:br/>
      </w:r>
    </w:p>
    <w:p w:rsidR="0010603C" w:rsidRPr="0010603C" w:rsidRDefault="0010603C" w:rsidP="0010603C">
      <w:r w:rsidRPr="0010603C">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603C" w:rsidRPr="0010603C" w:rsidRDefault="0010603C" w:rsidP="0010603C">
      <w:r w:rsidRPr="0010603C">
        <w:t xml:space="preserve">Nie </w:t>
      </w:r>
    </w:p>
    <w:p w:rsidR="0010603C" w:rsidRPr="0010603C" w:rsidRDefault="0010603C" w:rsidP="0010603C">
      <w:r w:rsidRPr="0010603C">
        <w:br/>
        <w:t xml:space="preserve">Należy podać minimalny procentowy wskaźnik zatrudnienia osób należących do jednej lub więcej kategorii, o których mowa w art. 22 ust. 2 ustawy </w:t>
      </w:r>
      <w:proofErr w:type="spellStart"/>
      <w:r w:rsidRPr="0010603C">
        <w:t>Pzp</w:t>
      </w:r>
      <w:proofErr w:type="spellEnd"/>
      <w:r w:rsidRPr="0010603C">
        <w:t xml:space="preserve">, nie mniejszy niż 30%, osób zatrudnionych przez zakłady pracy chronionej lub wykonawców albo ich jednostki (w %) </w:t>
      </w:r>
      <w:r w:rsidRPr="0010603C">
        <w:br/>
      </w:r>
    </w:p>
    <w:p w:rsidR="0010603C" w:rsidRPr="0010603C" w:rsidRDefault="0010603C" w:rsidP="0010603C">
      <w:r w:rsidRPr="0010603C">
        <w:rPr>
          <w:u w:val="single"/>
        </w:rPr>
        <w:t>SEKCJA I: ZAMAWIAJĄCY</w:t>
      </w:r>
      <w:r w:rsidRPr="0010603C">
        <w:t xml:space="preserve"> </w:t>
      </w:r>
    </w:p>
    <w:p w:rsidR="0010603C" w:rsidRPr="0010603C" w:rsidRDefault="0010603C" w:rsidP="0010603C">
      <w:r w:rsidRPr="0010603C">
        <w:rPr>
          <w:b/>
          <w:bCs/>
        </w:rPr>
        <w:t xml:space="preserve">Postępowanie przeprowadza centralny zamawiający </w:t>
      </w:r>
    </w:p>
    <w:p w:rsidR="0010603C" w:rsidRPr="0010603C" w:rsidRDefault="0010603C" w:rsidP="0010603C">
      <w:r w:rsidRPr="0010603C">
        <w:t xml:space="preserve">Nie </w:t>
      </w:r>
    </w:p>
    <w:p w:rsidR="0010603C" w:rsidRPr="0010603C" w:rsidRDefault="0010603C" w:rsidP="0010603C">
      <w:r w:rsidRPr="0010603C">
        <w:rPr>
          <w:b/>
          <w:bCs/>
        </w:rPr>
        <w:t xml:space="preserve">Postępowanie przeprowadza podmiot, któremu zamawiający powierzył/powierzyli przeprowadzenie postępowania </w:t>
      </w:r>
    </w:p>
    <w:p w:rsidR="0010603C" w:rsidRPr="0010603C" w:rsidRDefault="0010603C" w:rsidP="0010603C">
      <w:r w:rsidRPr="0010603C">
        <w:t xml:space="preserve">Nie </w:t>
      </w:r>
    </w:p>
    <w:p w:rsidR="0010603C" w:rsidRPr="0010603C" w:rsidRDefault="0010603C" w:rsidP="0010603C">
      <w:r w:rsidRPr="0010603C">
        <w:rPr>
          <w:b/>
          <w:bCs/>
        </w:rPr>
        <w:t>Informacje na temat podmiotu któremu zamawiający powierzył/powierzyli prowadzenie postępowania:</w:t>
      </w:r>
      <w:r w:rsidRPr="0010603C">
        <w:t xml:space="preserve"> </w:t>
      </w:r>
      <w:r w:rsidRPr="0010603C">
        <w:br/>
      </w:r>
      <w:r w:rsidRPr="0010603C">
        <w:rPr>
          <w:b/>
          <w:bCs/>
        </w:rPr>
        <w:t>Postępowanie jest przeprowadzane wspólnie przez zamawiających</w:t>
      </w:r>
      <w:r w:rsidRPr="0010603C">
        <w:t xml:space="preserve"> </w:t>
      </w:r>
    </w:p>
    <w:p w:rsidR="0010603C" w:rsidRPr="0010603C" w:rsidRDefault="0010603C" w:rsidP="0010603C">
      <w:r w:rsidRPr="0010603C">
        <w:t xml:space="preserve">Nie </w:t>
      </w:r>
    </w:p>
    <w:p w:rsidR="0010603C" w:rsidRPr="0010603C" w:rsidRDefault="0010603C" w:rsidP="0010603C">
      <w:r w:rsidRPr="0010603C">
        <w:br/>
        <w:t xml:space="preserve">Jeżeli tak, należy wymienić zamawiających, którzy wspólnie przeprowadzają postępowanie oraz podać adresy ich siedzib, krajowe numery identyfikacyjne oraz osoby do kontaktów wraz z danymi do kontaktów: </w:t>
      </w:r>
      <w:r w:rsidRPr="0010603C">
        <w:br/>
      </w:r>
      <w:r w:rsidRPr="0010603C">
        <w:br/>
      </w:r>
      <w:r w:rsidRPr="0010603C">
        <w:rPr>
          <w:b/>
          <w:bCs/>
        </w:rPr>
        <w:t xml:space="preserve">Postępowanie jest przeprowadzane wspólnie z zamawiającymi z innych państw członkowskich Unii Europejskiej </w:t>
      </w:r>
    </w:p>
    <w:p w:rsidR="0010603C" w:rsidRPr="0010603C" w:rsidRDefault="0010603C" w:rsidP="0010603C">
      <w:r w:rsidRPr="0010603C">
        <w:t xml:space="preserve">Nie </w:t>
      </w:r>
    </w:p>
    <w:p w:rsidR="0010603C" w:rsidRPr="0010603C" w:rsidRDefault="0010603C" w:rsidP="0010603C">
      <w:r w:rsidRPr="0010603C">
        <w:rPr>
          <w:b/>
          <w:bCs/>
        </w:rPr>
        <w:t>W przypadku przeprowadzania postępowania wspólnie z zamawiającymi z innych państw członkowskich Unii Europejskiej – mające zastosowanie krajowe prawo zamówień publicznych:</w:t>
      </w:r>
      <w:r w:rsidRPr="0010603C">
        <w:t xml:space="preserve"> </w:t>
      </w:r>
      <w:r w:rsidRPr="0010603C">
        <w:br/>
      </w:r>
      <w:r w:rsidRPr="0010603C">
        <w:rPr>
          <w:b/>
          <w:bCs/>
        </w:rPr>
        <w:t>Informacje dodatkowe:</w:t>
      </w:r>
      <w:r w:rsidRPr="0010603C">
        <w:t xml:space="preserve"> </w:t>
      </w:r>
    </w:p>
    <w:p w:rsidR="0010603C" w:rsidRPr="0010603C" w:rsidRDefault="0010603C" w:rsidP="0010603C">
      <w:r w:rsidRPr="0010603C">
        <w:rPr>
          <w:b/>
          <w:bCs/>
        </w:rPr>
        <w:lastRenderedPageBreak/>
        <w:t xml:space="preserve">I. 1) NAZWA I ADRES: </w:t>
      </w:r>
      <w:r w:rsidRPr="0010603C">
        <w:t xml:space="preserve">Gminny Zespół Oświaty w Świdnicy, krajowy numer identyfikacyjny 89034687000000, ul. ul. Głowackiego  4 , 58100   Świdnica, woj. dolnośląskie, państwo Polska, tel. 748 523 067, , e-mail gzo@gmina.swidnica.pl, , faks 074 8523067 w. 323. </w:t>
      </w:r>
      <w:r w:rsidRPr="0010603C">
        <w:br/>
        <w:t xml:space="preserve">Adres strony internetowej (URL): www.gmina.swidnica.pl </w:t>
      </w:r>
      <w:r w:rsidRPr="0010603C">
        <w:br/>
        <w:t xml:space="preserve">Adres profilu nabywcy: </w:t>
      </w:r>
      <w:r w:rsidRPr="0010603C">
        <w:br/>
        <w:t xml:space="preserve">Adres strony internetowej pod którym można uzyskać dostęp do narzędzi i urządzeń lub formatów plików, które nie są ogólnie dostępne </w:t>
      </w:r>
    </w:p>
    <w:p w:rsidR="0010603C" w:rsidRPr="0010603C" w:rsidRDefault="0010603C" w:rsidP="0010603C">
      <w:r w:rsidRPr="0010603C">
        <w:rPr>
          <w:b/>
          <w:bCs/>
        </w:rPr>
        <w:t xml:space="preserve">I. 2) RODZAJ ZAMAWIAJĄCEGO: </w:t>
      </w:r>
      <w:r w:rsidRPr="0010603C">
        <w:t xml:space="preserve">Administracja samorządowa </w:t>
      </w:r>
      <w:r w:rsidRPr="0010603C">
        <w:br/>
      </w:r>
    </w:p>
    <w:p w:rsidR="0010603C" w:rsidRPr="0010603C" w:rsidRDefault="0010603C" w:rsidP="0010603C">
      <w:r w:rsidRPr="0010603C">
        <w:rPr>
          <w:b/>
          <w:bCs/>
        </w:rPr>
        <w:t xml:space="preserve">I.3) WSPÓLNE UDZIELANIE ZAMÓWIENIA </w:t>
      </w:r>
      <w:r w:rsidRPr="0010603C">
        <w:rPr>
          <w:b/>
          <w:bCs/>
          <w:i/>
          <w:iCs/>
        </w:rPr>
        <w:t>(jeżeli dotyczy)</w:t>
      </w:r>
      <w:r w:rsidRPr="0010603C">
        <w:rPr>
          <w:b/>
          <w:bCs/>
        </w:rPr>
        <w:t xml:space="preserve">: </w:t>
      </w:r>
    </w:p>
    <w:p w:rsidR="0010603C" w:rsidRPr="0010603C" w:rsidRDefault="0010603C" w:rsidP="0010603C">
      <w:r w:rsidRPr="0010603C">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0603C">
        <w:br/>
      </w:r>
    </w:p>
    <w:p w:rsidR="0010603C" w:rsidRPr="0010603C" w:rsidRDefault="0010603C" w:rsidP="0010603C">
      <w:r w:rsidRPr="0010603C">
        <w:rPr>
          <w:b/>
          <w:bCs/>
        </w:rPr>
        <w:t xml:space="preserve">I.4) KOMUNIKACJA: </w:t>
      </w:r>
      <w:r w:rsidRPr="0010603C">
        <w:br/>
      </w:r>
      <w:r w:rsidRPr="0010603C">
        <w:rPr>
          <w:b/>
          <w:bCs/>
        </w:rPr>
        <w:t>Nieograniczony, pełny i bezpośredni dostęp do dokumentów z postępowania można uzyskać pod adresem (URL)</w:t>
      </w:r>
      <w:r w:rsidRPr="0010603C">
        <w:t xml:space="preserve"> </w:t>
      </w:r>
    </w:p>
    <w:p w:rsidR="0010603C" w:rsidRPr="0010603C" w:rsidRDefault="0010603C" w:rsidP="0010603C">
      <w:r w:rsidRPr="0010603C">
        <w:t xml:space="preserve">Nie </w:t>
      </w:r>
      <w:r w:rsidRPr="0010603C">
        <w:br/>
      </w:r>
    </w:p>
    <w:p w:rsidR="0010603C" w:rsidRPr="0010603C" w:rsidRDefault="0010603C" w:rsidP="0010603C">
      <w:r w:rsidRPr="0010603C">
        <w:br/>
      </w:r>
      <w:r w:rsidRPr="0010603C">
        <w:rPr>
          <w:b/>
          <w:bCs/>
        </w:rPr>
        <w:t xml:space="preserve">Adres strony internetowej, na której zamieszczona będzie specyfikacja istotnych warunków zamówienia </w:t>
      </w:r>
    </w:p>
    <w:p w:rsidR="0010603C" w:rsidRPr="0010603C" w:rsidRDefault="0010603C" w:rsidP="0010603C">
      <w:r w:rsidRPr="0010603C">
        <w:t xml:space="preserve">Tak </w:t>
      </w:r>
      <w:r w:rsidRPr="0010603C">
        <w:br/>
        <w:t xml:space="preserve">www.gmina.swidnica.pl </w:t>
      </w:r>
    </w:p>
    <w:p w:rsidR="0010603C" w:rsidRPr="0010603C" w:rsidRDefault="0010603C" w:rsidP="0010603C">
      <w:r w:rsidRPr="0010603C">
        <w:br/>
      </w:r>
      <w:r w:rsidRPr="0010603C">
        <w:rPr>
          <w:b/>
          <w:bCs/>
        </w:rPr>
        <w:t xml:space="preserve">Dostęp do dokumentów z postępowania jest ograniczony - więcej informacji można uzyskać pod adresem </w:t>
      </w:r>
    </w:p>
    <w:p w:rsidR="0010603C" w:rsidRPr="0010603C" w:rsidRDefault="0010603C" w:rsidP="0010603C">
      <w:r w:rsidRPr="0010603C">
        <w:t xml:space="preserve">Nie </w:t>
      </w:r>
      <w:r w:rsidRPr="0010603C">
        <w:br/>
      </w:r>
    </w:p>
    <w:p w:rsidR="0010603C" w:rsidRPr="0010603C" w:rsidRDefault="0010603C" w:rsidP="0010603C">
      <w:r w:rsidRPr="0010603C">
        <w:br/>
      </w:r>
      <w:r w:rsidRPr="0010603C">
        <w:rPr>
          <w:b/>
          <w:bCs/>
        </w:rPr>
        <w:t>Oferty lub wnioski o dopuszczenie do udziału w postępowaniu należy przesyłać:</w:t>
      </w:r>
      <w:r w:rsidRPr="0010603C">
        <w:t xml:space="preserve"> </w:t>
      </w:r>
      <w:r w:rsidRPr="0010603C">
        <w:br/>
      </w:r>
      <w:r w:rsidRPr="0010603C">
        <w:rPr>
          <w:b/>
          <w:bCs/>
        </w:rPr>
        <w:t>Elektronicznie</w:t>
      </w:r>
      <w:r w:rsidRPr="0010603C">
        <w:t xml:space="preserve"> </w:t>
      </w:r>
    </w:p>
    <w:p w:rsidR="0010603C" w:rsidRPr="0010603C" w:rsidRDefault="0010603C" w:rsidP="0010603C">
      <w:r w:rsidRPr="0010603C">
        <w:t xml:space="preserve">Nie </w:t>
      </w:r>
      <w:r w:rsidRPr="0010603C">
        <w:br/>
        <w:t xml:space="preserve">adres </w:t>
      </w:r>
      <w:r w:rsidRPr="0010603C">
        <w:br/>
      </w:r>
    </w:p>
    <w:p w:rsidR="0010603C" w:rsidRPr="0010603C" w:rsidRDefault="0010603C" w:rsidP="0010603C"/>
    <w:p w:rsidR="0010603C" w:rsidRPr="0010603C" w:rsidRDefault="0010603C" w:rsidP="0010603C">
      <w:r w:rsidRPr="0010603C">
        <w:rPr>
          <w:b/>
          <w:bCs/>
        </w:rPr>
        <w:t>Dopuszczone jest przesłanie ofert lub wniosków o dopuszczenie do udziału w postępowaniu w inny sposób:</w:t>
      </w:r>
      <w:r w:rsidRPr="0010603C">
        <w:t xml:space="preserve"> </w:t>
      </w:r>
      <w:r w:rsidRPr="0010603C">
        <w:br/>
        <w:t xml:space="preserve">Nie </w:t>
      </w:r>
      <w:r w:rsidRPr="0010603C">
        <w:br/>
        <w:t xml:space="preserve">Inny sposób: </w:t>
      </w:r>
      <w:r w:rsidRPr="0010603C">
        <w:br/>
      </w:r>
      <w:r w:rsidRPr="0010603C">
        <w:br/>
      </w:r>
      <w:r w:rsidRPr="0010603C">
        <w:rPr>
          <w:b/>
          <w:bCs/>
        </w:rPr>
        <w:t>Wymagane jest przesłanie ofert lub wniosków o dopuszczenie do udziału w postępowaniu w inny sposób:</w:t>
      </w:r>
      <w:r w:rsidRPr="0010603C">
        <w:t xml:space="preserve"> </w:t>
      </w:r>
      <w:r w:rsidRPr="0010603C">
        <w:br/>
        <w:t xml:space="preserve">Tak </w:t>
      </w:r>
      <w:r w:rsidRPr="0010603C">
        <w:br/>
        <w:t xml:space="preserve">Inny sposób: </w:t>
      </w:r>
      <w:r w:rsidRPr="0010603C">
        <w:br/>
      </w:r>
      <w:r w:rsidRPr="0010603C">
        <w:lastRenderedPageBreak/>
        <w:t xml:space="preserve">Ofertę należy złożyć w zamkniętej kopercie w Gminnym Zespole Oświaty pokój 300 </w:t>
      </w:r>
      <w:r w:rsidRPr="0010603C">
        <w:br/>
        <w:t xml:space="preserve">Adres: </w:t>
      </w:r>
      <w:r w:rsidRPr="0010603C">
        <w:br/>
        <w:t xml:space="preserve">ul. </w:t>
      </w:r>
      <w:proofErr w:type="spellStart"/>
      <w:r w:rsidRPr="0010603C">
        <w:t>B.Głowackiego</w:t>
      </w:r>
      <w:proofErr w:type="spellEnd"/>
      <w:r w:rsidRPr="0010603C">
        <w:t xml:space="preserve"> 4, 58-100 Świdnica </w:t>
      </w:r>
    </w:p>
    <w:p w:rsidR="0010603C" w:rsidRPr="0010603C" w:rsidRDefault="0010603C" w:rsidP="0010603C">
      <w:r w:rsidRPr="0010603C">
        <w:br/>
      </w:r>
      <w:r w:rsidRPr="0010603C">
        <w:rPr>
          <w:b/>
          <w:bCs/>
        </w:rPr>
        <w:t>Komunikacja elektroniczna wymaga korzystania z narzędzi i urządzeń lub formatów plików, które nie są ogólnie dostępne</w:t>
      </w:r>
      <w:r w:rsidRPr="0010603C">
        <w:t xml:space="preserve"> </w:t>
      </w:r>
    </w:p>
    <w:p w:rsidR="0010603C" w:rsidRPr="0010603C" w:rsidRDefault="0010603C" w:rsidP="0010603C">
      <w:r w:rsidRPr="0010603C">
        <w:t xml:space="preserve">Nie </w:t>
      </w:r>
      <w:r w:rsidRPr="0010603C">
        <w:br/>
        <w:t xml:space="preserve">Nieograniczony, pełny, bezpośredni i bezpłatny dostęp do tych narzędzi można uzyskać pod adresem: (URL) </w:t>
      </w:r>
      <w:r w:rsidRPr="0010603C">
        <w:br/>
      </w:r>
    </w:p>
    <w:p w:rsidR="0010603C" w:rsidRPr="0010603C" w:rsidRDefault="0010603C" w:rsidP="0010603C">
      <w:r w:rsidRPr="0010603C">
        <w:rPr>
          <w:u w:val="single"/>
        </w:rPr>
        <w:t xml:space="preserve">SEKCJA II: PRZEDMIOT ZAMÓWIENIA </w:t>
      </w:r>
    </w:p>
    <w:p w:rsidR="0010603C" w:rsidRPr="0010603C" w:rsidRDefault="0010603C" w:rsidP="0010603C">
      <w:r w:rsidRPr="0010603C">
        <w:br/>
      </w:r>
      <w:r w:rsidRPr="0010603C">
        <w:rPr>
          <w:b/>
          <w:bCs/>
        </w:rPr>
        <w:t xml:space="preserve">II.1) Nazwa nadana zamówieniu przez zamawiającego: </w:t>
      </w:r>
      <w:r w:rsidRPr="0010603C">
        <w:t xml:space="preserve">ZADANIE NR 1 „Zorganizowanie dowozu i </w:t>
      </w:r>
      <w:proofErr w:type="spellStart"/>
      <w:r w:rsidRPr="0010603C">
        <w:t>odwozu</w:t>
      </w:r>
      <w:proofErr w:type="spellEnd"/>
      <w:r w:rsidRPr="0010603C">
        <w:t xml:space="preserve"> uczniów do placówek oświatowych na terenie Gminy Świdnica w roku szkolnym 2017/2018” ZADANIE NR 2 „Dowóz i </w:t>
      </w:r>
      <w:proofErr w:type="spellStart"/>
      <w:r w:rsidRPr="0010603C">
        <w:t>odwóz</w:t>
      </w:r>
      <w:proofErr w:type="spellEnd"/>
      <w:r w:rsidRPr="0010603C">
        <w:t xml:space="preserve"> dzieci niepełnosprawnych z terenu Gminy Świdnica do/z Ośrodka Rehabilitacyjno – Edukacyjno – Wychowawczego w Świdnicy oraz do/z Zespołu Szkół Specjalnych w Świdnicy w roku szkolnym 2017/2018” </w:t>
      </w:r>
      <w:r w:rsidRPr="0010603C">
        <w:br/>
      </w:r>
      <w:r w:rsidRPr="0010603C">
        <w:rPr>
          <w:b/>
          <w:bCs/>
        </w:rPr>
        <w:t xml:space="preserve">Numer referencyjny: </w:t>
      </w:r>
      <w:r w:rsidRPr="0010603C">
        <w:t xml:space="preserve">GZO.271.1.2017 </w:t>
      </w:r>
      <w:r w:rsidRPr="0010603C">
        <w:br/>
      </w:r>
      <w:r w:rsidRPr="0010603C">
        <w:rPr>
          <w:b/>
          <w:bCs/>
        </w:rPr>
        <w:t xml:space="preserve">Przed wszczęciem postępowania o udzielenie zamówienia przeprowadzono dialog techniczny </w:t>
      </w:r>
    </w:p>
    <w:p w:rsidR="0010603C" w:rsidRPr="0010603C" w:rsidRDefault="0010603C" w:rsidP="0010603C">
      <w:pPr>
        <w:jc w:val="both"/>
      </w:pPr>
      <w:r w:rsidRPr="0010603C">
        <w:t xml:space="preserve">Nie </w:t>
      </w:r>
    </w:p>
    <w:p w:rsidR="0010603C" w:rsidRPr="0010603C" w:rsidRDefault="0010603C" w:rsidP="0010603C">
      <w:r w:rsidRPr="0010603C">
        <w:br/>
      </w:r>
      <w:r w:rsidRPr="0010603C">
        <w:rPr>
          <w:b/>
          <w:bCs/>
        </w:rPr>
        <w:t xml:space="preserve">II.2) Rodzaj zamówienia: </w:t>
      </w:r>
      <w:r w:rsidRPr="0010603C">
        <w:t xml:space="preserve">Usługi </w:t>
      </w:r>
      <w:r w:rsidRPr="0010603C">
        <w:br/>
      </w:r>
      <w:r w:rsidRPr="0010603C">
        <w:rPr>
          <w:b/>
          <w:bCs/>
        </w:rPr>
        <w:t>II.3) Informacja o możliwości składania ofert częściowych</w:t>
      </w:r>
      <w:r w:rsidRPr="0010603C">
        <w:t xml:space="preserve"> </w:t>
      </w:r>
      <w:r w:rsidRPr="0010603C">
        <w:br/>
        <w:t xml:space="preserve">Zamówienie podzielone jest na części: </w:t>
      </w:r>
    </w:p>
    <w:p w:rsidR="0010603C" w:rsidRPr="0010603C" w:rsidRDefault="0010603C" w:rsidP="0010603C">
      <w:r w:rsidRPr="0010603C">
        <w:t xml:space="preserve">Tak </w:t>
      </w:r>
      <w:r w:rsidRPr="0010603C">
        <w:br/>
      </w:r>
      <w:r w:rsidRPr="0010603C">
        <w:rPr>
          <w:b/>
          <w:bCs/>
        </w:rPr>
        <w:t>Oferty lub wnioski o dopuszczenie do udziału w postępowaniu można składać w odniesieniu do:</w:t>
      </w:r>
      <w:r w:rsidRPr="0010603C">
        <w:t xml:space="preserve"> </w:t>
      </w:r>
      <w:r w:rsidRPr="0010603C">
        <w:br/>
        <w:t xml:space="preserve">wszystkich części </w:t>
      </w:r>
    </w:p>
    <w:p w:rsidR="0010603C" w:rsidRPr="0010603C" w:rsidRDefault="0010603C" w:rsidP="0010603C">
      <w:r w:rsidRPr="0010603C">
        <w:rPr>
          <w:b/>
          <w:bCs/>
        </w:rPr>
        <w:t>Zamawiający zastrzega sobie prawo do udzielenia łącznie następujących części lub grup części:</w:t>
      </w:r>
      <w:r w:rsidRPr="0010603C">
        <w:t xml:space="preserve"> </w:t>
      </w:r>
      <w:r w:rsidRPr="0010603C">
        <w:br/>
      </w:r>
      <w:r w:rsidRPr="0010603C">
        <w:br/>
      </w:r>
      <w:r w:rsidRPr="0010603C">
        <w:rPr>
          <w:b/>
          <w:bCs/>
        </w:rPr>
        <w:t>Maksymalna liczba części zamówienia, na które może zostać udzielone zamówienie jednemu wykonawcy:</w:t>
      </w:r>
      <w:r w:rsidRPr="0010603C">
        <w:t xml:space="preserve"> </w:t>
      </w:r>
      <w:r w:rsidRPr="0010603C">
        <w:br/>
        <w:t xml:space="preserve">2 </w:t>
      </w:r>
      <w:r w:rsidRPr="0010603C">
        <w:br/>
      </w:r>
      <w:r w:rsidRPr="0010603C">
        <w:br/>
      </w:r>
      <w:r w:rsidRPr="0010603C">
        <w:br/>
      </w:r>
      <w:r w:rsidRPr="0010603C">
        <w:rPr>
          <w:b/>
          <w:bCs/>
        </w:rPr>
        <w:t xml:space="preserve">II.4) Krótki opis przedmiotu zamówienia </w:t>
      </w:r>
      <w:r w:rsidRPr="0010603C">
        <w:rPr>
          <w:i/>
          <w:iCs/>
        </w:rPr>
        <w:t>(wielkość, zakres, rodzaj i ilość dostaw, usług lub robót budowlanych lub określenie zapotrzebowania i wymagań )</w:t>
      </w:r>
      <w:r w:rsidRPr="0010603C">
        <w:rPr>
          <w:b/>
          <w:bCs/>
        </w:rPr>
        <w:t xml:space="preserve"> a w przypadku partnerstwa innowacyjnego - określenie zapotrzebowania na innowacyjny produkt, usługę lub roboty budowlane: </w:t>
      </w:r>
      <w:r w:rsidRPr="0010603C">
        <w:t xml:space="preserve">ZADANIE NR 1 „Zorganizowanie dowozu i </w:t>
      </w:r>
      <w:proofErr w:type="spellStart"/>
      <w:r w:rsidRPr="0010603C">
        <w:t>odwozu</w:t>
      </w:r>
      <w:proofErr w:type="spellEnd"/>
      <w:r w:rsidRPr="0010603C">
        <w:t xml:space="preserve"> uczniów do placówek oświatowych na terenie Gminy Świdnica w roku szkolnym 2017/2018”. 1. Zamawiający poszukuje Wykonawcy do zorganizowania dowozu uczniów do szkół i </w:t>
      </w:r>
      <w:proofErr w:type="spellStart"/>
      <w:r w:rsidRPr="0010603C">
        <w:t>odwozu</w:t>
      </w:r>
      <w:proofErr w:type="spellEnd"/>
      <w:r w:rsidRPr="0010603C">
        <w:t xml:space="preserve"> uczniów ze szkół według tras ustalonych w załączniku nr 7 do SIWZ, w ilości łącznej ok. 120.000 (słownie: sto dwadzieścia tysięcy) wozokilometrów. Godziny dowozu i </w:t>
      </w:r>
      <w:proofErr w:type="spellStart"/>
      <w:r w:rsidRPr="0010603C">
        <w:t>odwozu</w:t>
      </w:r>
      <w:proofErr w:type="spellEnd"/>
      <w:r w:rsidRPr="0010603C">
        <w:t xml:space="preserve"> uczniów do szkół i ze szkół zostaną przekazane Wykonawcy najpóźniej do 28 sierpnia 2017 r. 2. Autobusy przeznaczone do realizacji usług przewozowych, które muszą spełniać wymagania przepisów w sprawie dopuszczenia autobusów do ruchu określone w rozporządzeniu Ministra Infrastruktury z dnia 31 grudnia 2002 r. w sprawie warunków technicznych pojazdów oraz zakresu ich niezbędnego wyposażenia (t. j. Dz. U. z 2016 r. poz. </w:t>
      </w:r>
      <w:r w:rsidRPr="0010603C">
        <w:lastRenderedPageBreak/>
        <w:t xml:space="preserve">2022). 3. Autobusy, którymi będzie dysponował wykonawca muszą spełniać następujące minimalne parametry techniczne: - co najmniej 3 autobusy z liczbą minimum 90 miejsc siedząco – stojących, wyposażone co najmniej w dwoje drzwi, wyprodukowane w/po roku 1998, - co najmniej 1 autobus z liczbą minimum 80 miejsc siedząco – stojących, wyposażony co najmniej w dwoje drzwi, wyprodukowany w/po roku 1998. - co najmniej 5 autobusów z liczbą minimum 75 miejsc siedząco – stojących, wyposażonych co najmniej w dwoje drzwi, wyprodukowanych w/ po roku 1998, 4. Przewoźnik ma obowiązek zapewnić ubezpieczenie NW dla wszystkich przewożonych dzieci (pasażerów), a zamawiający nie ponosi żadnej odpowiedzialności za wypadki i zdarzenia jakiegokolwiek typu, w wyniku których nastąpi uszkodzenie ciała lub śmierć, czy szkoda materialna spowodowana działalnością przewoźnika. 5. Zamawiający ma prawo do rutynowej kontroli osób oraz pojazdów realizujących zamówienie, a także zastrzega sobie prawo do przeprowadzenia w każdej chwili kontroli stanu technicznego pojazdu oraz stanu trzeźwości kierowcy przez odpowiednio powołane do tego celu służby (Policja, Inspekcja Transportu Drogowego). ZADANIE NR 2 „Dowóz i </w:t>
      </w:r>
      <w:proofErr w:type="spellStart"/>
      <w:r w:rsidRPr="0010603C">
        <w:t>odwóz</w:t>
      </w:r>
      <w:proofErr w:type="spellEnd"/>
      <w:r w:rsidRPr="0010603C">
        <w:t xml:space="preserve"> dzieci niepełnosprawnych z terenu gminy Świdnica do/z Ośrodka Rehabilitacyjno – Edukacyjno – Wychowawczego w Świdnicy oraz do/z Zespołu Szkół Specjalnych w Świdnicy w roku szkolnym 2017/2018”. 1. Przedmiotem zamówienia jest dowóz dzieci do Ośrodka Rehabilitacyjno – Edukacyjno – Wychowawczego i </w:t>
      </w:r>
      <w:proofErr w:type="spellStart"/>
      <w:r w:rsidRPr="0010603C">
        <w:t>odwóz</w:t>
      </w:r>
      <w:proofErr w:type="spellEnd"/>
      <w:r w:rsidRPr="0010603C">
        <w:t xml:space="preserve"> do domu oraz dowóz i </w:t>
      </w:r>
      <w:proofErr w:type="spellStart"/>
      <w:r w:rsidRPr="0010603C">
        <w:t>odwóz</w:t>
      </w:r>
      <w:proofErr w:type="spellEnd"/>
      <w:r w:rsidRPr="0010603C">
        <w:t xml:space="preserve"> dzieci do/z Zespołu Szkół Specjalnych w Świdnicy według tras w załącznikach nr 8 do SIWZ, w ilości łącznej ok. 55 000 (słownie: pięćdziesiąt pięć tysięcy ) wozokilometrów wraz z zapewnieniem opieki dla dzieci niepełnosprawnych. Ostateczne godziny dowozu i </w:t>
      </w:r>
      <w:proofErr w:type="spellStart"/>
      <w:r w:rsidRPr="0010603C">
        <w:t>odwozu</w:t>
      </w:r>
      <w:proofErr w:type="spellEnd"/>
      <w:r w:rsidRPr="0010603C">
        <w:t xml:space="preserve"> uczniów do szkół i ze szkół zostaną przekazane Wykonawcy najpóźniej do 28 sierpnia 2017 r. 2. Wykonawca powinien posiadać co najmniej 4 busy do przewozu dzieci niepełnosprawnych: a) 1 bus przystosowany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b) 1 bus z co najmniej 11 miejscami siedzącymi i przystosowany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c) 2 busy z liczbą co najmniej 9 miejsc siedzących, rok produkcji nie starszy niż 2000 r. Część pasażerska każdego z pojazdów musi być ogrzewana. 3. Usługi objęte niniejszym zamówieniem mają być świadczone przez środki transportu dopuszczone do ruchu na terytorium RP (z ważnym badaniem technicznym), przystosowane do przewozu dzieci niepełnosprawnych oraz wykonywane przez osoby posiadające odpowiednie kwalifikacje, uprawnienia do ich świadczenia. 4. Przewoźnik zobowiązany jest do zapewnienia - niezależnie od kierowcy, opiekuna przewożonym dzieciom (jeden opiekun musi przypadać na jednego busa), z zastrzeżeniem, że z uwagi na schorzenie dziecka opiekę może pełnić rodzic/opiekun prawny: 1) opiekunem winna być osoba dorosła, sprawna fizycznie, nie karana, posiadająca pełną zdolność do czynności prawnych, 2) osoba pełniąca funkcję opiekuna winna spełniać jedno z niżej podanych kryteriów: a) posiadać wykształcenie w zakresie opiekuna społecznego lub pracownika socjalnego, b) posiadać przygotowanie do wykonywania podstawowych czynności pielęgnacyjno-opiekuńczych, c) posiadać zaświadczenie o ukończeniu szkolenia w zakresie udzielania pierwszej pomocy, 3) do obowiązków opiekuna będzie należało w szczególności: a) opieka i nadzór nad dziećmi podczas przewozu z miejsca zamieszkania do placówki i z powrotem, b) opieka i nadzór nad dziećmi w czasie przejścia z pojazdu samochodowego do placówki oraz z placówki do pojazdu samochodowego, c) w przypadku stwierdzenia sytuacji zagrażającej dzieciom natychmiastowe poinformowanie Zamawiającego i przewoźnika o tym fakcie. 5. W przypadku zmiany przez dziecko niepełnosprawne placówki </w:t>
      </w:r>
      <w:r w:rsidRPr="0010603C">
        <w:lastRenderedPageBreak/>
        <w:t xml:space="preserve">w trakcie realizacji zamówienia przewoźnik zobowiązuje się do dowozu tego dziecka do nowej placówki z uwzględnieniem zmiany podanej trasy. 6. Wykonawcy, którzy wygrają przetarg zobowiązani będą wyznaczyć upoważnionego przedstawiciela (np. kierownika ruchu, dyspozytora) kompetentnego do podejmowania decyzji, do codziennego kontaktu z Zamawiającym. Zadaniem przedstawiciela będzie także, codzienny bezpośredni nadzór nad pracą kierowców, zapewnienie codziennej kontroli stanu technicznego pojazdów oraz kontrola punktualności wyjazdów busów na trasę. 7. W każdym busie musi znajdować się sprawny system łączności zewnętrznej (dopuszcza się posiadanie telefonów komórkowych) zapewniający kierowcy kontakt z przedstawicielem Wykonawcy (kierownikiem ruchu, dyspozytorem). </w:t>
      </w:r>
      <w:r w:rsidRPr="0010603C">
        <w:br/>
      </w:r>
      <w:r w:rsidRPr="0010603C">
        <w:br/>
      </w:r>
      <w:r w:rsidRPr="0010603C">
        <w:rPr>
          <w:b/>
          <w:bCs/>
        </w:rPr>
        <w:t xml:space="preserve">II.5) Główny kod CPV: </w:t>
      </w:r>
      <w:r w:rsidRPr="0010603C">
        <w:t xml:space="preserve">60000000-8 </w:t>
      </w:r>
      <w:r w:rsidRPr="0010603C">
        <w:br/>
      </w:r>
      <w:r w:rsidRPr="0010603C">
        <w:rPr>
          <w:b/>
          <w:bCs/>
        </w:rPr>
        <w:t>Dodatkowe kody CPV:</w:t>
      </w:r>
      <w:r w:rsidRPr="0010603C">
        <w:t xml:space="preserve"> </w:t>
      </w:r>
      <w:r w:rsidRPr="0010603C">
        <w:br/>
      </w:r>
      <w:r w:rsidRPr="0010603C">
        <w:br/>
      </w:r>
      <w:r w:rsidRPr="0010603C">
        <w:br/>
      </w:r>
      <w:r w:rsidRPr="0010603C">
        <w:rPr>
          <w:b/>
          <w:bCs/>
        </w:rPr>
        <w:t xml:space="preserve">II.6) Całkowita wartość zamówienia </w:t>
      </w:r>
      <w:r w:rsidRPr="0010603C">
        <w:rPr>
          <w:i/>
          <w:iCs/>
        </w:rPr>
        <w:t>(jeżeli zamawiający podaje informacje o wartości zamówienia)</w:t>
      </w:r>
      <w:r w:rsidRPr="0010603C">
        <w:t xml:space="preserve">: </w:t>
      </w:r>
      <w:r w:rsidRPr="0010603C">
        <w:br/>
        <w:t xml:space="preserve">Wartość bez VAT: </w:t>
      </w:r>
      <w:r w:rsidRPr="0010603C">
        <w:br/>
        <w:t xml:space="preserve">Waluta: </w:t>
      </w:r>
    </w:p>
    <w:p w:rsidR="0010603C" w:rsidRPr="0010603C" w:rsidRDefault="0010603C" w:rsidP="0010603C">
      <w:r w:rsidRPr="0010603C">
        <w:br/>
      </w:r>
      <w:r w:rsidRPr="0010603C">
        <w:rPr>
          <w:i/>
          <w:iCs/>
        </w:rPr>
        <w:t>(w przypadku umów ramowych lub dynamicznego systemu zakupów – szacunkowa całkowita maksymalna wartość w całym okresie obowiązywania umowy ramowej lub dynamicznego systemu zakupów)</w:t>
      </w:r>
      <w:r w:rsidRPr="0010603C">
        <w:t xml:space="preserve"> </w:t>
      </w:r>
    </w:p>
    <w:p w:rsidR="0010603C" w:rsidRPr="0010603C" w:rsidRDefault="0010603C" w:rsidP="0010603C">
      <w:r w:rsidRPr="0010603C">
        <w:br/>
      </w:r>
      <w:r w:rsidRPr="0010603C">
        <w:rPr>
          <w:b/>
          <w:bCs/>
        </w:rPr>
        <w:t xml:space="preserve">II.7) Czy przewiduje się udzielenie zamówień, o których mowa w art. 67 ust. 1 </w:t>
      </w:r>
      <w:proofErr w:type="spellStart"/>
      <w:r w:rsidRPr="0010603C">
        <w:rPr>
          <w:b/>
          <w:bCs/>
        </w:rPr>
        <w:t>pkt</w:t>
      </w:r>
      <w:proofErr w:type="spellEnd"/>
      <w:r w:rsidRPr="0010603C">
        <w:rPr>
          <w:b/>
          <w:bCs/>
        </w:rPr>
        <w:t xml:space="preserve"> 6 i 7 lub w art. 134 ust. 6 </w:t>
      </w:r>
      <w:proofErr w:type="spellStart"/>
      <w:r w:rsidRPr="0010603C">
        <w:rPr>
          <w:b/>
          <w:bCs/>
        </w:rPr>
        <w:t>pkt</w:t>
      </w:r>
      <w:proofErr w:type="spellEnd"/>
      <w:r w:rsidRPr="0010603C">
        <w:rPr>
          <w:b/>
          <w:bCs/>
        </w:rPr>
        <w:t xml:space="preserve"> 3 ustawy </w:t>
      </w:r>
      <w:proofErr w:type="spellStart"/>
      <w:r w:rsidRPr="0010603C">
        <w:rPr>
          <w:b/>
          <w:bCs/>
        </w:rPr>
        <w:t>Pzp</w:t>
      </w:r>
      <w:proofErr w:type="spellEnd"/>
      <w:r w:rsidRPr="0010603C">
        <w:rPr>
          <w:b/>
          <w:bCs/>
        </w:rPr>
        <w:t xml:space="preserve">: </w:t>
      </w:r>
      <w:r w:rsidRPr="0010603C">
        <w:t xml:space="preserve">Nie </w:t>
      </w:r>
      <w:r w:rsidRPr="0010603C">
        <w:br/>
        <w:t xml:space="preserve">Określenie przedmiotu, wielkości lub zakresu oraz warunków na jakich zostaną udzielone zamówienia, o których mowa w art. 67 ust. 1 </w:t>
      </w:r>
      <w:proofErr w:type="spellStart"/>
      <w:r w:rsidRPr="0010603C">
        <w:t>pkt</w:t>
      </w:r>
      <w:proofErr w:type="spellEnd"/>
      <w:r w:rsidRPr="0010603C">
        <w:t xml:space="preserve"> 6 lub w art. 134 ust. 6 </w:t>
      </w:r>
      <w:proofErr w:type="spellStart"/>
      <w:r w:rsidRPr="0010603C">
        <w:t>pkt</w:t>
      </w:r>
      <w:proofErr w:type="spellEnd"/>
      <w:r w:rsidRPr="0010603C">
        <w:t xml:space="preserve"> 3 ustawy </w:t>
      </w:r>
      <w:proofErr w:type="spellStart"/>
      <w:r w:rsidRPr="0010603C">
        <w:t>Pzp</w:t>
      </w:r>
      <w:proofErr w:type="spellEnd"/>
      <w:r w:rsidRPr="0010603C">
        <w:t xml:space="preserve">: </w:t>
      </w:r>
      <w:r w:rsidRPr="0010603C">
        <w:br/>
      </w:r>
      <w:r w:rsidRPr="0010603C">
        <w:rPr>
          <w:b/>
          <w:bCs/>
        </w:rPr>
        <w:t>II.8) Okres, w którym realizowane będzie zamówienie lub okres, na który została zawarta umowa ramowa lub okres, na który został ustanowiony dynamiczny system zakupów:</w:t>
      </w:r>
      <w:r w:rsidRPr="0010603C">
        <w:t xml:space="preserve"> </w:t>
      </w:r>
      <w:r w:rsidRPr="0010603C">
        <w:br/>
        <w:t>miesiącach:   </w:t>
      </w:r>
      <w:r w:rsidRPr="0010603C">
        <w:rPr>
          <w:i/>
          <w:iCs/>
        </w:rPr>
        <w:t xml:space="preserve"> lub </w:t>
      </w:r>
      <w:r w:rsidRPr="0010603C">
        <w:rPr>
          <w:b/>
          <w:bCs/>
        </w:rPr>
        <w:t>dniach:</w:t>
      </w:r>
      <w:r w:rsidRPr="0010603C">
        <w:t xml:space="preserve"> </w:t>
      </w:r>
      <w:r w:rsidRPr="0010603C">
        <w:br/>
      </w:r>
      <w:r w:rsidRPr="0010603C">
        <w:rPr>
          <w:i/>
          <w:iCs/>
        </w:rPr>
        <w:t>lub</w:t>
      </w:r>
      <w:r w:rsidRPr="0010603C">
        <w:t xml:space="preserve"> </w:t>
      </w:r>
      <w:r w:rsidRPr="0010603C">
        <w:br/>
      </w:r>
      <w:r w:rsidRPr="0010603C">
        <w:rPr>
          <w:b/>
          <w:bCs/>
        </w:rPr>
        <w:t xml:space="preserve">data rozpoczęcia: </w:t>
      </w:r>
      <w:r w:rsidRPr="0010603C">
        <w:t> </w:t>
      </w:r>
      <w:r w:rsidRPr="0010603C">
        <w:rPr>
          <w:i/>
          <w:iCs/>
        </w:rPr>
        <w:t xml:space="preserve"> lub </w:t>
      </w:r>
      <w:r w:rsidRPr="0010603C">
        <w:rPr>
          <w:b/>
          <w:bCs/>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Data zakończenia</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2018-06-30</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2018-08-31</w:t>
            </w:r>
          </w:p>
        </w:tc>
      </w:tr>
    </w:tbl>
    <w:p w:rsidR="0010603C" w:rsidRPr="0010603C" w:rsidRDefault="0010603C" w:rsidP="0010603C">
      <w:r w:rsidRPr="0010603C">
        <w:br/>
      </w:r>
      <w:r w:rsidRPr="0010603C">
        <w:rPr>
          <w:b/>
          <w:bCs/>
        </w:rPr>
        <w:t xml:space="preserve">II.9) Informacje dodatkowe: </w:t>
      </w:r>
    </w:p>
    <w:p w:rsidR="0010603C" w:rsidRPr="0010603C" w:rsidRDefault="0010603C" w:rsidP="0010603C">
      <w:r w:rsidRPr="0010603C">
        <w:rPr>
          <w:u w:val="single"/>
        </w:rPr>
        <w:t xml:space="preserve">SEKCJA III: INFORMACJE O CHARAKTERZE PRAWNYM, EKONOMICZNYM, FINANSOWYM I TECHNICZNYM </w:t>
      </w:r>
    </w:p>
    <w:p w:rsidR="0010603C" w:rsidRPr="0010603C" w:rsidRDefault="0010603C" w:rsidP="0010603C">
      <w:r w:rsidRPr="0010603C">
        <w:rPr>
          <w:b/>
          <w:bCs/>
        </w:rPr>
        <w:t xml:space="preserve">III.1) WARUNKI UDZIAŁU W POSTĘPOWANIU </w:t>
      </w:r>
    </w:p>
    <w:p w:rsidR="0010603C" w:rsidRPr="0010603C" w:rsidRDefault="0010603C" w:rsidP="0010603C">
      <w:r w:rsidRPr="0010603C">
        <w:rPr>
          <w:b/>
          <w:bCs/>
        </w:rPr>
        <w:t>III.1.1) Kompetencje lub uprawnienia do prowadzenia określonej działalności zawodowej, o ile wynika to z odrębnych przepisów</w:t>
      </w:r>
      <w:r w:rsidRPr="0010603C">
        <w:t xml:space="preserve"> </w:t>
      </w:r>
      <w:r w:rsidRPr="0010603C">
        <w:br/>
        <w:t xml:space="preserve">Określenie warunków: DLA ZADANIA NR 1 i 2 Wykonawca musi posiadać licencję na wykonywanie krajowego transportu drogowego osób, obowiązującą przez cały okres realizacji zamówienia, wydanej zgodnie z Ustawą z 6 września 2001 o transporcie drogowym (t. j. Dz. U. 2013 r. poz. 1414 z </w:t>
      </w:r>
      <w:proofErr w:type="spellStart"/>
      <w:r w:rsidRPr="0010603C">
        <w:t>późn</w:t>
      </w:r>
      <w:proofErr w:type="spellEnd"/>
      <w:r w:rsidRPr="0010603C">
        <w:t xml:space="preserve">. zm.) </w:t>
      </w:r>
      <w:r w:rsidRPr="0010603C">
        <w:br/>
        <w:t xml:space="preserve">Informacje dodatkowe </w:t>
      </w:r>
      <w:r w:rsidRPr="0010603C">
        <w:br/>
      </w:r>
      <w:r w:rsidRPr="0010603C">
        <w:rPr>
          <w:b/>
          <w:bCs/>
        </w:rPr>
        <w:t xml:space="preserve">III.1.2) Sytuacja finansowa lub ekonomiczna </w:t>
      </w:r>
      <w:r w:rsidRPr="0010603C">
        <w:br/>
      </w:r>
      <w:r w:rsidRPr="0010603C">
        <w:lastRenderedPageBreak/>
        <w:t xml:space="preserve">Określenie warunków: DLA ZADANIA NR 1 • jest ubezpieczony od odpowiedzialności cywilnej w zakresie prowadzonej działalności związanej z przedmiotem zamówienia na sumę gwarancyjną nie mniejszą niż 250.000,00 zł, DLA ZADANIA NR 2 • jest ubezpieczony od odpowiedzialności cywilnej w zakresie prowadzonej działalności związanej z przedmiotem zamówienia na sumę gwarancyjną nie mniejszą niż 100.000,00 zł, </w:t>
      </w:r>
      <w:r w:rsidRPr="0010603C">
        <w:br/>
        <w:t xml:space="preserve">Informacje dodatkowe </w:t>
      </w:r>
      <w:r w:rsidRPr="0010603C">
        <w:br/>
      </w:r>
      <w:r w:rsidRPr="0010603C">
        <w:rPr>
          <w:b/>
          <w:bCs/>
        </w:rPr>
        <w:t xml:space="preserve">III.1.3) Zdolność techniczna lub zawodowa </w:t>
      </w:r>
      <w:r w:rsidRPr="0010603C">
        <w:br/>
        <w:t xml:space="preserve">Określenie warunków: DLA ZADANIA NR 1 Wykonawca spełni warunek, jeżeli wykaże, że: • wykonał co najmniej jedną usługę polegającą na transporcie dzieci do placówek oświatowych lub transporcie osób (realizowanych w sposób ciągły) o wartości min. 250.000,00 zł. brutto, wraz z potwierdzeniem należytego wykonania usługi, • dysponuje co najmniej 3 autobusami z liczbą minimum 90 miejsc siedząco – stojących, wyposażonymi co najmniej w dwoje drzwi, wyprodukowanymi w/po roku 1998, • dysponuje co najmniej 1 autobusem z liczbą minimum 80 miejsc siedząco – stojących, wyposażonym co najmniej w dwoje drzwi, wyprodukowanym w/po roku 1998, • dysponuje co najmniej 5 autobusami z liczbą minimum 75 miejsc siedząco – stojących, wyposażonymi co najmniej w dwoje drzwi, wyprodukowanymi w/ po roku 1998. DLA ZADANIA NR 2 Wykonawca spełni warunek jeżeli wykaże, że: • wykonał co najmniej jedną usługę polegającą na transporcie dzieci niepełnosprawnych (realizowanych w sposób ciągły) o wartości min. 100.000,00 zł. brutto, wraz z potwierdzeniem należytego wykonania usługi, • dysponuje co najmniej 1 busem przystosowanym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 dysponuje co najmniej 1 busem z co najmniej 11 miejscami siedzącymi i przystosowany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 dysponuje co najmniej 2 busami z liczbą co najmniej 9 miejsc siedzących, rok produkcji nie starszy niż 2000 r. Część pasażerska każdego z pojazdów musi być ogrzewana. </w:t>
      </w:r>
      <w:r w:rsidRPr="0010603C">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0603C">
        <w:br/>
        <w:t xml:space="preserve">Informacje dodatkowe: </w:t>
      </w:r>
    </w:p>
    <w:p w:rsidR="0010603C" w:rsidRPr="0010603C" w:rsidRDefault="0010603C" w:rsidP="0010603C">
      <w:r w:rsidRPr="0010603C">
        <w:rPr>
          <w:b/>
          <w:bCs/>
        </w:rPr>
        <w:t xml:space="preserve">III.2) PODSTAWY WYKLUCZENIA </w:t>
      </w:r>
    </w:p>
    <w:p w:rsidR="0010603C" w:rsidRPr="0010603C" w:rsidRDefault="0010603C" w:rsidP="0010603C">
      <w:r w:rsidRPr="0010603C">
        <w:rPr>
          <w:b/>
          <w:bCs/>
        </w:rPr>
        <w:t xml:space="preserve">III.2.1) Podstawy wykluczenia określone w art. 24 ust. 1 ustawy </w:t>
      </w:r>
      <w:proofErr w:type="spellStart"/>
      <w:r w:rsidRPr="0010603C">
        <w:rPr>
          <w:b/>
          <w:bCs/>
        </w:rPr>
        <w:t>Pzp</w:t>
      </w:r>
      <w:proofErr w:type="spellEnd"/>
      <w:r w:rsidRPr="0010603C">
        <w:t xml:space="preserve"> </w:t>
      </w:r>
      <w:r w:rsidRPr="0010603C">
        <w:br/>
      </w:r>
      <w:r w:rsidRPr="0010603C">
        <w:rPr>
          <w:b/>
          <w:bCs/>
        </w:rPr>
        <w:t xml:space="preserve">III.2.2) Zamawiający przewiduje wykluczenie wykonawcy na podstawie art. 24 ust. 5 ustawy </w:t>
      </w:r>
      <w:proofErr w:type="spellStart"/>
      <w:r w:rsidRPr="0010603C">
        <w:rPr>
          <w:b/>
          <w:bCs/>
        </w:rPr>
        <w:t>Pzp</w:t>
      </w:r>
      <w:proofErr w:type="spellEnd"/>
      <w:r w:rsidRPr="0010603C">
        <w:t xml:space="preserve"> Tak Zamawiający przewiduje następujące fakultatywne podstawy wykluczenia: Tak (podstawa wykluczenia określona w art. 24 ust. 5 </w:t>
      </w:r>
      <w:proofErr w:type="spellStart"/>
      <w:r w:rsidRPr="0010603C">
        <w:t>pkt</w:t>
      </w:r>
      <w:proofErr w:type="spellEnd"/>
      <w:r w:rsidRPr="0010603C">
        <w:t xml:space="preserve"> 1 ustawy </w:t>
      </w:r>
      <w:proofErr w:type="spellStart"/>
      <w:r w:rsidRPr="0010603C">
        <w:t>Pzp</w:t>
      </w:r>
      <w:proofErr w:type="spellEnd"/>
      <w:r w:rsidRPr="0010603C">
        <w:t xml:space="preserve">) </w:t>
      </w:r>
      <w:r w:rsidRPr="0010603C">
        <w:br/>
        <w:t xml:space="preserve">Tak (podstawa wykluczenia określona w art. 24 ust. 5 </w:t>
      </w:r>
      <w:proofErr w:type="spellStart"/>
      <w:r w:rsidRPr="0010603C">
        <w:t>pkt</w:t>
      </w:r>
      <w:proofErr w:type="spellEnd"/>
      <w:r w:rsidRPr="0010603C">
        <w:t xml:space="preserve"> 2 ustawy </w:t>
      </w:r>
      <w:proofErr w:type="spellStart"/>
      <w:r w:rsidRPr="0010603C">
        <w:t>Pzp</w:t>
      </w:r>
      <w:proofErr w:type="spellEnd"/>
      <w:r w:rsidRPr="0010603C">
        <w:t xml:space="preserve">) </w:t>
      </w:r>
      <w:r w:rsidRPr="0010603C">
        <w:br/>
      </w:r>
      <w:r w:rsidRPr="0010603C">
        <w:br/>
        <w:t xml:space="preserve">Tak (podstawa wykluczenia określona w art. 24 ust. 5 </w:t>
      </w:r>
      <w:proofErr w:type="spellStart"/>
      <w:r w:rsidRPr="0010603C">
        <w:t>pkt</w:t>
      </w:r>
      <w:proofErr w:type="spellEnd"/>
      <w:r w:rsidRPr="0010603C">
        <w:t xml:space="preserve"> 4 ustawy </w:t>
      </w:r>
      <w:proofErr w:type="spellStart"/>
      <w:r w:rsidRPr="0010603C">
        <w:t>Pzp</w:t>
      </w:r>
      <w:proofErr w:type="spellEnd"/>
      <w:r w:rsidRPr="0010603C">
        <w:t xml:space="preserve">) </w:t>
      </w:r>
      <w:r w:rsidRPr="0010603C">
        <w:br/>
      </w:r>
      <w:r w:rsidRPr="0010603C">
        <w:br/>
      </w:r>
      <w:r w:rsidRPr="0010603C">
        <w:br/>
      </w:r>
      <w:r w:rsidRPr="0010603C">
        <w:br/>
      </w:r>
    </w:p>
    <w:p w:rsidR="0010603C" w:rsidRPr="0010603C" w:rsidRDefault="0010603C" w:rsidP="0010603C">
      <w:r w:rsidRPr="0010603C">
        <w:rPr>
          <w:b/>
          <w:bCs/>
        </w:rPr>
        <w:t xml:space="preserve">III.3) WYKAZ OŚWIADCZEŃ SKŁADANYCH PRZEZ WYKONAWCĘ W CELU WSTĘPNEGO POTWIERDZENIA, ŻE NIE PODLEGA ON WYKLUCZENIU ORAZ </w:t>
      </w:r>
      <w:r w:rsidRPr="0010603C">
        <w:rPr>
          <w:b/>
          <w:bCs/>
        </w:rPr>
        <w:lastRenderedPageBreak/>
        <w:t xml:space="preserve">SPEŁNIA WARUNKI UDZIAŁU W POSTĘPOWANIU ORAZ SPEŁNIA KRYTERIA SELEKCJI </w:t>
      </w:r>
    </w:p>
    <w:p w:rsidR="0010603C" w:rsidRPr="0010603C" w:rsidRDefault="0010603C" w:rsidP="0010603C">
      <w:r w:rsidRPr="0010603C">
        <w:rPr>
          <w:b/>
          <w:bCs/>
        </w:rPr>
        <w:t xml:space="preserve">Oświadczenie o niepodleganiu wykluczeniu oraz spełnianiu warunków udziału w postępowaniu </w:t>
      </w:r>
      <w:r w:rsidRPr="0010603C">
        <w:br/>
        <w:t xml:space="preserve">Tak </w:t>
      </w:r>
      <w:r w:rsidRPr="0010603C">
        <w:br/>
      </w:r>
      <w:r w:rsidRPr="0010603C">
        <w:rPr>
          <w:b/>
          <w:bCs/>
        </w:rPr>
        <w:t xml:space="preserve">Oświadczenie o spełnianiu kryteriów selekcji </w:t>
      </w:r>
      <w:r w:rsidRPr="0010603C">
        <w:br/>
        <w:t xml:space="preserve">Nie </w:t>
      </w:r>
    </w:p>
    <w:p w:rsidR="0010603C" w:rsidRPr="0010603C" w:rsidRDefault="0010603C" w:rsidP="0010603C">
      <w:r w:rsidRPr="0010603C">
        <w:rPr>
          <w:b/>
          <w:bCs/>
        </w:rPr>
        <w:t xml:space="preserve">III.4) WYKAZ OŚWIADCZEŃ LUB DOKUMENTÓW , SKŁADANYCH PRZEZ WYKONAWCĘ W POSTĘPOWANIU NA WEZWANIE ZAMAWIAJACEGO W CELU POTWIERDZENIA OKOLICZNOŚCI, O KTÓRYCH MOWA W ART. 25 UST. 1 PKT 3 USTAWY PZP: </w:t>
      </w:r>
    </w:p>
    <w:p w:rsidR="0010603C" w:rsidRPr="0010603C" w:rsidRDefault="0010603C" w:rsidP="0010603C">
      <w:r w:rsidRPr="0010603C">
        <w:t xml:space="preserve">Dla ZADANIA Nr 1 i 2: 1)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10603C">
        <w:t>pkt</w:t>
      </w:r>
      <w:proofErr w:type="spellEnd"/>
      <w:r w:rsidRPr="0010603C">
        <w:t xml:space="preserve"> 1 ustawy </w:t>
      </w:r>
      <w:proofErr w:type="spellStart"/>
      <w:r w:rsidRPr="0010603C">
        <w:t>Pzp</w:t>
      </w:r>
      <w:proofErr w:type="spellEnd"/>
      <w:r w:rsidRPr="0010603C">
        <w:t xml:space="preserve">, 2) Wykonawca w terminie 3 dni od dnia zamieszczenia na stronie internetowej informacji, o której mowa w art. 86 ust. 5 ustawy PZP, przekaże zamawiającemu oświadczenie o przynależności lub braku przynależności do tej samej grupy kapitałowej, o której mowa w art. 24 ust. 1 </w:t>
      </w:r>
      <w:proofErr w:type="spellStart"/>
      <w:r w:rsidRPr="0010603C">
        <w:t>pkt</w:t>
      </w:r>
      <w:proofErr w:type="spellEnd"/>
      <w:r w:rsidRPr="0010603C">
        <w:t xml:space="preserve"> 23 ustawy PZP (wzór zgodny z załącznikiem nr 6 do SIWZ). Wraz ze złożeniem oświadczenia, wykonawca może przedstawić dowody, że powiązania z innym wykonawcą nie prowadzą do zakłócenia konkurencji w postępowaniu o udzielenie zamówienia. </w:t>
      </w:r>
    </w:p>
    <w:p w:rsidR="0010603C" w:rsidRPr="0010603C" w:rsidRDefault="0010603C" w:rsidP="0010603C">
      <w:r w:rsidRPr="0010603C">
        <w:rPr>
          <w:b/>
          <w:bCs/>
        </w:rPr>
        <w:t xml:space="preserve">III.5) WYKAZ OŚWIADCZEŃ LUB DOKUMENTÓW SKŁADANYCH PRZEZ WYKONAWCĘ W POSTĘPOWANIU NA WEZWANIE ZAMAWIAJACEGO W CELU POTWIERDZENIA OKOLICZNOŚCI, O KTÓRYCH MOWA W ART. 25 UST. 1 PKT 1 USTAWY PZP </w:t>
      </w:r>
    </w:p>
    <w:p w:rsidR="0010603C" w:rsidRPr="0010603C" w:rsidRDefault="0010603C" w:rsidP="0010603C">
      <w:r w:rsidRPr="0010603C">
        <w:rPr>
          <w:b/>
          <w:bCs/>
        </w:rPr>
        <w:t>III.5.1) W ZAKRESIE SPEŁNIANIA WARUNKÓW UDZIAŁU W POSTĘPOWANIU:</w:t>
      </w:r>
      <w:r w:rsidRPr="0010603C">
        <w:t xml:space="preserve"> </w:t>
      </w:r>
      <w:r w:rsidRPr="0010603C">
        <w:br/>
        <w:t xml:space="preserve">DLA ZADANIA NR 1: 1)licencję na wykonywanie krajowego transportu drogowego osób, obowiązującą przez cały okres realizacji zamówienia, wydanej zgodnie z Ustawą z 6 września 2001 o transporcie drogowym (t. j. Dz. U. 2013 r. poz. 1414 z </w:t>
      </w:r>
      <w:proofErr w:type="spellStart"/>
      <w:r w:rsidRPr="0010603C">
        <w:t>późn</w:t>
      </w:r>
      <w:proofErr w:type="spellEnd"/>
      <w:r w:rsidRPr="0010603C">
        <w:t xml:space="preserve">. zm.),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oświadczenie wykonawcy, w przypadku świadczeń okresowych lub ciągłych nadal wykonywanych referencje bądź inne dokumenty potwierdzające ich należyte wykonywanie powinny być wydane nie wcześniej niż 3 miesiące przed upływem terminu składania ofert. Wykaz winien przedstawiać, iż Wykonawca wykonał co najmniej jedną usługę polegającą na transporcie dzieci do placówek oświatowych lub transporcie osób (realizowanych w sposób ciągły) o wartości min. 250.000,00 zł. brutto, wraz z potwierdzeniem należytego wykonania usługi. Zgodnie z załącznikiem nr 4 do SIWZ, 3) wykaz narzędzi, wyposażenia zakładu lub urządzeń technicznych dostępnych wykonawcy w celu wykonania zamówienia publicznego wraz z informacją o podstawie do dysponowania tymi zasobami, sporządzony zgodnie z załącznikiem nr 5 do SIWZ przedstawiający iż, Wykonawca dysponuje: • co najmniej 3 autobusami z liczbą minimum 90 miejsc siedząco – stojących, wyposażonymi co najmniej w dwoje drzwi, wyprodukowanymi w/po roku 1998, • co najmniej 1 autobus z liczbą minimum </w:t>
      </w:r>
      <w:r w:rsidRPr="0010603C">
        <w:lastRenderedPageBreak/>
        <w:t xml:space="preserve">80 miejsc siedząco – stojących, wyposażony co najmniej w dwoje drzwi, wyprodukowany w/po roku 1998, • co najmniej 5 autobusami z liczbą minimum 75 miejsc siedząco – stojących, wyposażonymi co najmniej w dwoje drzwi, wyprodukowanymi w/ po roku 1998. 4) potwierdzających, że wykonawca jest ubezpieczony od odpowiedzialności cywilnej w zakresie prowadzonej działalności związanej z przedmiotem zamówienia na sumę gwarancyjną nie mniejszą niż 250.000,00 zł. DLA ZADANIA NR 2: 1)licencję na wykonywanie krajowego transportu drogowego osób, obowiązującą przez cały okres realizacji zamówienia, wydanej zgodnie z Ustawą z 6 września 2001 o transporcie drogowym (t. j. Dz. U. 2013 r. poz. 1414 z </w:t>
      </w:r>
      <w:proofErr w:type="spellStart"/>
      <w:r w:rsidRPr="0010603C">
        <w:t>późn</w:t>
      </w:r>
      <w:proofErr w:type="spellEnd"/>
      <w:r w:rsidRPr="0010603C">
        <w:t xml:space="preserve">. zm.),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oświadczenie wykonawcy, w przypadku świadczeń okresowych lub ciągłych nadal wykonywanych referencje bądź inne dokumenty potwierdzające ich należyte wykonywanie powinny być wydane nie wcześniej niż 3 miesiące przed upływem terminu składania ofert. Wykaz winien przedstawiać, iż Wykonawca wykonał co najmniej jedną usługę polegającą na transporcie dzieci niepełnosprawnych (realizowanych w sposób ciągły) o wartości min. 100.000,00 zł. brutto, wraz z potwierdzeniem należytego wykonania usługi. Zgodnie z załącznikiem nr 4 do SIWZ, 3) wykaz narzędzi, wyposażenia zakładu lub urządzeń technicznych dostępnych wykonawcy w celu wykonania zamówienia publicznego wraz z informacją o podstawie do dysponowania tymi zasobami, sporządzony zgodnie z załącznikiem nr 5 do SIWZ przedstawiający iż, Wykonawca dysponuje: • 1 busem przystosowanym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 1 busem z co najmniej 11 miejscami siedzącymi i przystosowanym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 2 busami z liczbą co najmniej 9 miejsc siedzących, rok produkcji nie starszy niż 2000 r. Część pasażerska każdego z pojazdów musi być ogrzewana. 4) potwierdzających, że wykonawca jest ubezpieczony od odpowiedzialności cywilnej w zakresie prowadzonej działalności związanej z przedmiotem zamówienia na sumę gwarancyjną nie mniejszą niż 100.000,00 zł. </w:t>
      </w:r>
      <w:r w:rsidRPr="0010603C">
        <w:br/>
      </w:r>
      <w:r w:rsidRPr="0010603C">
        <w:rPr>
          <w:b/>
          <w:bCs/>
        </w:rPr>
        <w:t>III.5.2) W ZAKRESIE KRYTERIÓW SELEKCJI:</w:t>
      </w:r>
      <w:r w:rsidRPr="0010603C">
        <w:t xml:space="preserve"> </w:t>
      </w:r>
      <w:r w:rsidRPr="0010603C">
        <w:br/>
      </w:r>
    </w:p>
    <w:p w:rsidR="0010603C" w:rsidRPr="0010603C" w:rsidRDefault="0010603C" w:rsidP="0010603C">
      <w:r w:rsidRPr="0010603C">
        <w:rPr>
          <w:b/>
          <w:bCs/>
        </w:rPr>
        <w:t xml:space="preserve">III.6) WYKAZ OŚWIADCZEŃ LUB DOKUMENTÓW SKŁADANYCH PRZEZ WYKONAWCĘ W POSTĘPOWANIU NA WEZWANIE ZAMAWIAJACEGO W CELU POTWIERDZENIA OKOLICZNOŚCI, O KTÓRYCH MOWA W ART. 25 UST. 1 PKT 2 USTAWY PZP </w:t>
      </w:r>
    </w:p>
    <w:p w:rsidR="0010603C" w:rsidRPr="0010603C" w:rsidRDefault="0010603C" w:rsidP="0010603C">
      <w:r w:rsidRPr="0010603C">
        <w:rPr>
          <w:b/>
          <w:bCs/>
        </w:rPr>
        <w:t xml:space="preserve">III.7) INNE DOKUMENTY NIE WYMIENIONE W </w:t>
      </w:r>
      <w:proofErr w:type="spellStart"/>
      <w:r w:rsidRPr="0010603C">
        <w:rPr>
          <w:b/>
          <w:bCs/>
        </w:rPr>
        <w:t>pkt</w:t>
      </w:r>
      <w:proofErr w:type="spellEnd"/>
      <w:r w:rsidRPr="0010603C">
        <w:rPr>
          <w:b/>
          <w:bCs/>
        </w:rPr>
        <w:t xml:space="preserve"> III.3) - III.6) </w:t>
      </w:r>
    </w:p>
    <w:p w:rsidR="0010603C" w:rsidRPr="0010603C" w:rsidRDefault="0010603C" w:rsidP="0010603C">
      <w:r w:rsidRPr="0010603C">
        <w:t xml:space="preserve">1. Formularz ofertowy, 2. Oświadczenia wymienione w rozdziale VI. 1-4 niniejszej SIWZ, 3. Jeżeli wykonawca ma siedzibę lub miejsce zamieszkania poza terytorium Rzeczpospolitej Polskiej, zamiast dokumentów, o których mowa dla zadania nr 1,2 w dziale III 4 pkt.1 składa dokument lub dokumenty wystawione w kraju, w którym ma siedzibę lub miejsce </w:t>
      </w:r>
      <w:r w:rsidRPr="0010603C">
        <w:lastRenderedPageBreak/>
        <w:t xml:space="preserve">zamieszkania, potwierdzające odpowiednio, że nie otwarto jego likwidacji, ani nie ogłoszono upadłości. 4. Dokument, o którym mowa w dziale III.4 pkt.1 niniejszego ogłoszenia powinien być wystawiony nie wcześniej, niż 6 miesięcy przed upływem terminu składania ofert. 5. Jeżeli w kraju, w którym wykonawca ma siedzibę lub miejsce zamieszkania lub miejsce zamieszkania ma osoba, której dokument dotyczy, nie wydaje się dokumentów, o których mowa w dziale III.4 pkt.1 niniejszego ogłoszenia,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w:t>
      </w:r>
      <w:proofErr w:type="spellStart"/>
      <w:r w:rsidRPr="0010603C">
        <w:t>pkt</w:t>
      </w:r>
      <w:proofErr w:type="spellEnd"/>
      <w:r w:rsidRPr="0010603C">
        <w:t xml:space="preserve"> 4 stosuje się. 6. Dokumenty sporządzone w języku obcym są składane wraz z tłumaczeniem na język polski. 7.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8. W zakresie nie uregulowanym SIWZ, zastosowanie mają przepisy rozporządzenia Ministra Rozwoju z dnia 26 lipca 2016 r. w sprawie rodzajów dokumentów, jakich może żądać zamawiający od wykonawcy w postępowaniu o udzielenie zamówienia (Dz. U. z 2016 r., poz. 1126). 9. Zamawiający żąda od wykonawcy, który polega na zdolnościach lub sytuacji innych podmiotów na zasadach określonych w art. 22a ustawy </w:t>
      </w:r>
      <w:proofErr w:type="spellStart"/>
      <w:r w:rsidRPr="0010603C">
        <w:t>Pzp</w:t>
      </w:r>
      <w:proofErr w:type="spellEnd"/>
      <w:r w:rsidRPr="0010603C">
        <w:t xml:space="preserve">, przedstawienia w odniesieniu do tych podmiotów dokumentów wymienionych dla zadania nr 1 i 2 w pkt. III.4 niniejszego ogłoszenia. </w:t>
      </w:r>
    </w:p>
    <w:p w:rsidR="0010603C" w:rsidRPr="0010603C" w:rsidRDefault="0010603C" w:rsidP="0010603C">
      <w:r w:rsidRPr="0010603C">
        <w:rPr>
          <w:u w:val="single"/>
        </w:rPr>
        <w:t xml:space="preserve">SEKCJA IV: PROCEDURA </w:t>
      </w:r>
    </w:p>
    <w:p w:rsidR="0010603C" w:rsidRPr="0010603C" w:rsidRDefault="0010603C" w:rsidP="0010603C">
      <w:r w:rsidRPr="0010603C">
        <w:rPr>
          <w:b/>
          <w:bCs/>
        </w:rPr>
        <w:t xml:space="preserve">IV.1) OPIS </w:t>
      </w:r>
      <w:r w:rsidRPr="0010603C">
        <w:br/>
      </w:r>
      <w:r w:rsidRPr="0010603C">
        <w:rPr>
          <w:b/>
          <w:bCs/>
        </w:rPr>
        <w:t xml:space="preserve">IV.1.1) Tryb udzielenia zamówienia: </w:t>
      </w:r>
      <w:r w:rsidRPr="0010603C">
        <w:t xml:space="preserve">Przetarg nieograniczony </w:t>
      </w:r>
      <w:r w:rsidRPr="0010603C">
        <w:br/>
      </w:r>
      <w:r w:rsidRPr="0010603C">
        <w:rPr>
          <w:b/>
          <w:bCs/>
        </w:rPr>
        <w:t>IV.1.2) Zamawiający żąda wniesienia wadium:</w:t>
      </w:r>
      <w:r w:rsidRPr="0010603C">
        <w:t xml:space="preserve"> </w:t>
      </w:r>
    </w:p>
    <w:p w:rsidR="0010603C" w:rsidRPr="0010603C" w:rsidRDefault="0010603C" w:rsidP="0010603C">
      <w:r w:rsidRPr="0010603C">
        <w:t xml:space="preserve">Nie </w:t>
      </w:r>
      <w:r w:rsidRPr="0010603C">
        <w:br/>
        <w:t xml:space="preserve">Informacja na temat wadium </w:t>
      </w:r>
      <w:r w:rsidRPr="0010603C">
        <w:br/>
      </w:r>
    </w:p>
    <w:p w:rsidR="0010603C" w:rsidRPr="0010603C" w:rsidRDefault="0010603C" w:rsidP="0010603C">
      <w:r w:rsidRPr="0010603C">
        <w:br/>
      </w:r>
      <w:r w:rsidRPr="0010603C">
        <w:rPr>
          <w:b/>
          <w:bCs/>
        </w:rPr>
        <w:t>IV.1.3) Przewiduje się udzielenie zaliczek na poczet wykonania zamówienia:</w:t>
      </w:r>
      <w:r w:rsidRPr="0010603C">
        <w:t xml:space="preserve"> </w:t>
      </w:r>
    </w:p>
    <w:p w:rsidR="0010603C" w:rsidRPr="0010603C" w:rsidRDefault="0010603C" w:rsidP="0010603C">
      <w:r w:rsidRPr="0010603C">
        <w:t xml:space="preserve">Nie </w:t>
      </w:r>
      <w:r w:rsidRPr="0010603C">
        <w:br/>
        <w:t xml:space="preserve">Należy podać informacje na temat udzielania zaliczek: </w:t>
      </w:r>
      <w:r w:rsidRPr="0010603C">
        <w:br/>
      </w:r>
    </w:p>
    <w:p w:rsidR="0010603C" w:rsidRPr="0010603C" w:rsidRDefault="0010603C" w:rsidP="0010603C">
      <w:r w:rsidRPr="0010603C">
        <w:br/>
      </w:r>
      <w:r w:rsidRPr="0010603C">
        <w:rPr>
          <w:b/>
          <w:bCs/>
        </w:rPr>
        <w:t xml:space="preserve">IV.1.4) Wymaga się złożenia ofert w postaci katalogów elektronicznych lub dołączenia do ofert katalogów elektronicznych: </w:t>
      </w:r>
    </w:p>
    <w:p w:rsidR="0010603C" w:rsidRPr="0010603C" w:rsidRDefault="0010603C" w:rsidP="0010603C">
      <w:r w:rsidRPr="0010603C">
        <w:t xml:space="preserve">Nie </w:t>
      </w:r>
      <w:r w:rsidRPr="0010603C">
        <w:br/>
        <w:t xml:space="preserve">Dopuszcza się złożenie ofert w postaci katalogów elektronicznych lub dołączenia do ofert katalogów elektronicznych: </w:t>
      </w:r>
      <w:r w:rsidRPr="0010603C">
        <w:br/>
        <w:t xml:space="preserve">Nie </w:t>
      </w:r>
      <w:r w:rsidRPr="0010603C">
        <w:br/>
        <w:t xml:space="preserve">Informacje dodatkowe: </w:t>
      </w:r>
      <w:r w:rsidRPr="0010603C">
        <w:br/>
      </w:r>
    </w:p>
    <w:p w:rsidR="0010603C" w:rsidRPr="0010603C" w:rsidRDefault="0010603C" w:rsidP="0010603C">
      <w:r w:rsidRPr="0010603C">
        <w:br/>
      </w:r>
      <w:r w:rsidRPr="0010603C">
        <w:rPr>
          <w:b/>
          <w:bCs/>
        </w:rPr>
        <w:t xml:space="preserve">IV.1.5.) Wymaga się złożenia oferty wariantowej: </w:t>
      </w:r>
    </w:p>
    <w:p w:rsidR="0010603C" w:rsidRPr="0010603C" w:rsidRDefault="0010603C" w:rsidP="0010603C">
      <w:r w:rsidRPr="0010603C">
        <w:t xml:space="preserve">Nie </w:t>
      </w:r>
      <w:r w:rsidRPr="0010603C">
        <w:br/>
        <w:t xml:space="preserve">Dopuszcza się złożenie oferty wariantowej </w:t>
      </w:r>
      <w:r w:rsidRPr="0010603C">
        <w:br/>
      </w:r>
      <w:r w:rsidRPr="0010603C">
        <w:br/>
        <w:t xml:space="preserve">Złożenie oferty wariantowej dopuszcza się tylko z jednoczesnym złożeniem oferty </w:t>
      </w:r>
      <w:r w:rsidRPr="0010603C">
        <w:lastRenderedPageBreak/>
        <w:t xml:space="preserve">zasadniczej: </w:t>
      </w:r>
      <w:r w:rsidRPr="0010603C">
        <w:br/>
      </w:r>
    </w:p>
    <w:p w:rsidR="0010603C" w:rsidRPr="0010603C" w:rsidRDefault="0010603C" w:rsidP="0010603C">
      <w:r w:rsidRPr="0010603C">
        <w:br/>
      </w:r>
      <w:r w:rsidRPr="0010603C">
        <w:rPr>
          <w:b/>
          <w:bCs/>
        </w:rPr>
        <w:t xml:space="preserve">IV.1.6) Przewidywana liczba wykonawców, którzy zostaną zaproszeni do udziału w postępowaniu </w:t>
      </w:r>
      <w:r w:rsidRPr="0010603C">
        <w:br/>
      </w:r>
      <w:r w:rsidRPr="0010603C">
        <w:rPr>
          <w:i/>
          <w:iCs/>
        </w:rPr>
        <w:t xml:space="preserve">(przetarg ograniczony, negocjacje z ogłoszeniem, dialog konkurencyjny, partnerstwo innowacyjne) </w:t>
      </w:r>
    </w:p>
    <w:p w:rsidR="0010603C" w:rsidRPr="0010603C" w:rsidRDefault="0010603C" w:rsidP="0010603C">
      <w:r w:rsidRPr="0010603C">
        <w:t xml:space="preserve">Liczba wykonawców   </w:t>
      </w:r>
      <w:r w:rsidRPr="0010603C">
        <w:br/>
        <w:t xml:space="preserve">Przewidywana minimalna liczba wykonawców </w:t>
      </w:r>
      <w:r w:rsidRPr="0010603C">
        <w:br/>
        <w:t xml:space="preserve">Maksymalna liczba wykonawców   </w:t>
      </w:r>
      <w:r w:rsidRPr="0010603C">
        <w:br/>
        <w:t xml:space="preserve">Kryteria selekcji wykonawców: </w:t>
      </w:r>
      <w:r w:rsidRPr="0010603C">
        <w:br/>
      </w:r>
    </w:p>
    <w:p w:rsidR="0010603C" w:rsidRPr="0010603C" w:rsidRDefault="0010603C" w:rsidP="0010603C">
      <w:r w:rsidRPr="0010603C">
        <w:br/>
      </w:r>
      <w:r w:rsidRPr="0010603C">
        <w:rPr>
          <w:b/>
          <w:bCs/>
        </w:rPr>
        <w:t xml:space="preserve">IV.1.7) Informacje na temat umowy ramowej lub dynamicznego systemu zakupów: </w:t>
      </w:r>
    </w:p>
    <w:p w:rsidR="0010603C" w:rsidRPr="0010603C" w:rsidRDefault="0010603C" w:rsidP="0010603C">
      <w:r w:rsidRPr="0010603C">
        <w:t xml:space="preserve">Umowa ramowa będzie zawarta: </w:t>
      </w:r>
      <w:r w:rsidRPr="0010603C">
        <w:br/>
      </w:r>
      <w:r w:rsidRPr="0010603C">
        <w:br/>
        <w:t xml:space="preserve">Czy przewiduje się ograniczenie liczby uczestników umowy ramowej: </w:t>
      </w:r>
      <w:r w:rsidRPr="0010603C">
        <w:br/>
      </w:r>
      <w:r w:rsidRPr="0010603C">
        <w:br/>
        <w:t xml:space="preserve">Przewidziana maksymalna liczba uczestników umowy ramowej: </w:t>
      </w:r>
      <w:r w:rsidRPr="0010603C">
        <w:br/>
      </w:r>
      <w:r w:rsidRPr="0010603C">
        <w:br/>
        <w:t xml:space="preserve">Informacje dodatkowe: </w:t>
      </w:r>
      <w:r w:rsidRPr="0010603C">
        <w:br/>
      </w:r>
      <w:r w:rsidRPr="0010603C">
        <w:br/>
        <w:t xml:space="preserve">Zamówienie obejmuje ustanowienie dynamicznego systemu zakupów: </w:t>
      </w:r>
      <w:r w:rsidRPr="0010603C">
        <w:br/>
      </w:r>
      <w:r w:rsidRPr="0010603C">
        <w:br/>
        <w:t xml:space="preserve">Adres strony internetowej, na której będą zamieszczone dodatkowe informacje dotyczące dynamicznego systemu zakupów: </w:t>
      </w:r>
      <w:r w:rsidRPr="0010603C">
        <w:br/>
      </w:r>
      <w:r w:rsidRPr="0010603C">
        <w:br/>
        <w:t xml:space="preserve">Informacje dodatkowe: </w:t>
      </w:r>
      <w:r w:rsidRPr="0010603C">
        <w:br/>
      </w:r>
      <w:r w:rsidRPr="0010603C">
        <w:br/>
        <w:t xml:space="preserve">W ramach umowy ramowej/dynamicznego systemu zakupów dopuszcza się złożenie ofert w formie katalogów elektronicznych: </w:t>
      </w:r>
      <w:r w:rsidRPr="0010603C">
        <w:br/>
      </w:r>
      <w:r w:rsidRPr="0010603C">
        <w:br/>
        <w:t xml:space="preserve">Przewiduje się pobranie ze złożonych katalogów elektronicznych informacji potrzebnych do sporządzenia ofert w ramach umowy ramowej/dynamicznego systemu zakupów: </w:t>
      </w:r>
      <w:r w:rsidRPr="0010603C">
        <w:br/>
      </w:r>
    </w:p>
    <w:p w:rsidR="0010603C" w:rsidRPr="0010603C" w:rsidRDefault="0010603C" w:rsidP="0010603C">
      <w:r w:rsidRPr="0010603C">
        <w:br/>
      </w:r>
      <w:r w:rsidRPr="0010603C">
        <w:rPr>
          <w:b/>
          <w:bCs/>
        </w:rPr>
        <w:t xml:space="preserve">IV.1.8) Aukcja elektroniczna </w:t>
      </w:r>
      <w:r w:rsidRPr="0010603C">
        <w:br/>
      </w:r>
      <w:r w:rsidRPr="0010603C">
        <w:rPr>
          <w:b/>
          <w:bCs/>
        </w:rPr>
        <w:t xml:space="preserve">Przewidziane jest przeprowadzenie aukcji elektronicznej </w:t>
      </w:r>
      <w:r w:rsidRPr="0010603C">
        <w:rPr>
          <w:i/>
          <w:iCs/>
        </w:rPr>
        <w:t xml:space="preserve">(przetarg nieograniczony, przetarg ograniczony, negocjacje z ogłoszeniem) </w:t>
      </w:r>
      <w:r w:rsidRPr="0010603C">
        <w:t xml:space="preserve">Nie </w:t>
      </w:r>
      <w:r w:rsidRPr="0010603C">
        <w:br/>
        <w:t xml:space="preserve">Należy podać adres strony internetowej, na której aukcja będzie prowadzona: </w:t>
      </w:r>
      <w:r w:rsidRPr="0010603C">
        <w:br/>
      </w:r>
      <w:r w:rsidRPr="0010603C">
        <w:br/>
      </w:r>
      <w:r w:rsidRPr="0010603C">
        <w:rPr>
          <w:b/>
          <w:bCs/>
        </w:rPr>
        <w:t xml:space="preserve">Należy wskazać elementy, których wartości będą przedmiotem aukcji elektronicznej: </w:t>
      </w:r>
      <w:r w:rsidRPr="0010603C">
        <w:br/>
      </w:r>
      <w:r w:rsidRPr="0010603C">
        <w:rPr>
          <w:b/>
          <w:bCs/>
        </w:rPr>
        <w:t>Przewiduje się ograniczenia co do przedstawionych wartości, wynikające z opisu przedmiotu zamówienia:</w:t>
      </w:r>
      <w:r w:rsidRPr="0010603C">
        <w:t xml:space="preserve"> </w:t>
      </w:r>
      <w:r w:rsidRPr="0010603C">
        <w:br/>
      </w:r>
      <w:r w:rsidRPr="0010603C">
        <w:br/>
        <w:t xml:space="preserve">Należy podać, które informacje zostaną udostępnione wykonawcom w trakcie aukcji elektronicznej oraz jaki będzie termin ich udostępnienia: </w:t>
      </w:r>
      <w:r w:rsidRPr="0010603C">
        <w:br/>
        <w:t xml:space="preserve">Informacje dotyczące przebiegu aukcji elektronicznej: </w:t>
      </w:r>
      <w:r w:rsidRPr="0010603C">
        <w:br/>
        <w:t xml:space="preserve">Jaki jest przewidziany sposób postępowania w toku aukcji elektronicznej i jakie będą warunki, na jakich wykonawcy będą mogli licytować (minimalne wysokości postąpień): </w:t>
      </w:r>
      <w:r w:rsidRPr="0010603C">
        <w:br/>
      </w:r>
      <w:r w:rsidRPr="0010603C">
        <w:lastRenderedPageBreak/>
        <w:t xml:space="preserve">Informacje dotyczące wykorzystywanego sprzętu elektronicznego, rozwiązań i specyfikacji technicznych w zakresie połączeń: </w:t>
      </w:r>
      <w:r w:rsidRPr="0010603C">
        <w:br/>
        <w:t xml:space="preserve">Wymagania dotyczące rejestracji i identyfikacji wykonawców w aukcji elektronicznej: </w:t>
      </w:r>
      <w:r w:rsidRPr="0010603C">
        <w:br/>
        <w:t xml:space="preserve">Informacje o liczbie etapów aukcji elektronicznej i czasie ich trwania: </w:t>
      </w:r>
    </w:p>
    <w:p w:rsidR="0010603C" w:rsidRPr="0010603C" w:rsidRDefault="0010603C" w:rsidP="0010603C">
      <w:r w:rsidRPr="0010603C">
        <w:br/>
        <w:t xml:space="preserve">Czas trwania: </w:t>
      </w:r>
      <w:r w:rsidRPr="0010603C">
        <w:br/>
      </w:r>
      <w:r w:rsidRPr="0010603C">
        <w:br/>
        <w:t xml:space="preserve">Czy wykonawcy, którzy nie złożyli nowych postąpień, zostaną zakwalifikowani do następnego etapu: </w:t>
      </w:r>
      <w:r w:rsidRPr="0010603C">
        <w:br/>
        <w:t xml:space="preserve">Warunki zamknięcia aukcji elektronicznej: </w:t>
      </w:r>
      <w:r w:rsidRPr="0010603C">
        <w:br/>
      </w:r>
    </w:p>
    <w:p w:rsidR="0010603C" w:rsidRPr="0010603C" w:rsidRDefault="0010603C" w:rsidP="0010603C">
      <w:r w:rsidRPr="0010603C">
        <w:br/>
      </w:r>
      <w:r w:rsidRPr="0010603C">
        <w:rPr>
          <w:b/>
          <w:bCs/>
        </w:rPr>
        <w:t xml:space="preserve">IV.2) KRYTERIA OCENY OFERT </w:t>
      </w:r>
      <w:r w:rsidRPr="0010603C">
        <w:br/>
      </w:r>
      <w:r w:rsidRPr="0010603C">
        <w:rPr>
          <w:b/>
          <w:bCs/>
        </w:rPr>
        <w:t xml:space="preserve">IV.2.1) Kryteria oceny ofert: </w:t>
      </w:r>
      <w:r w:rsidRPr="0010603C">
        <w:br/>
      </w:r>
      <w:r w:rsidRPr="0010603C">
        <w:rPr>
          <w:b/>
          <w:bCs/>
        </w:rPr>
        <w:t>IV.2.2) Kryteria</w:t>
      </w:r>
      <w:r w:rsidRPr="0010603C">
        <w:t xml:space="preserve"> </w:t>
      </w:r>
      <w:r w:rsidRPr="0010603C">
        <w:br/>
      </w:r>
      <w:r w:rsidRPr="0010603C">
        <w:br/>
      </w:r>
      <w:r w:rsidRPr="0010603C">
        <w:rPr>
          <w:b/>
          <w:bCs/>
        </w:rPr>
        <w:t xml:space="preserve">IV.2.3) Zastosowanie procedury, o której mowa w art. 24aa ust. 1 ustawy </w:t>
      </w:r>
      <w:proofErr w:type="spellStart"/>
      <w:r w:rsidRPr="0010603C">
        <w:rPr>
          <w:b/>
          <w:bCs/>
        </w:rPr>
        <w:t>Pzp</w:t>
      </w:r>
      <w:proofErr w:type="spellEnd"/>
      <w:r w:rsidRPr="0010603C">
        <w:rPr>
          <w:b/>
          <w:bCs/>
        </w:rPr>
        <w:t xml:space="preserve"> </w:t>
      </w:r>
      <w:r w:rsidRPr="0010603C">
        <w:t xml:space="preserve">(przetarg nieograniczony) </w:t>
      </w:r>
      <w:r w:rsidRPr="0010603C">
        <w:br/>
        <w:t xml:space="preserve">Tak </w:t>
      </w:r>
      <w:r w:rsidRPr="0010603C">
        <w:br/>
      </w:r>
      <w:r w:rsidRPr="0010603C">
        <w:rPr>
          <w:b/>
          <w:bCs/>
        </w:rPr>
        <w:t xml:space="preserve">IV.3) Negocjacje z ogłoszeniem, dialog konkurencyjny, partnerstwo innowacyjne </w:t>
      </w:r>
      <w:r w:rsidRPr="0010603C">
        <w:br/>
      </w:r>
      <w:r w:rsidRPr="0010603C">
        <w:rPr>
          <w:b/>
          <w:bCs/>
        </w:rPr>
        <w:t>IV.3.1) Informacje na temat negocjacji z ogłoszeniem</w:t>
      </w:r>
      <w:r w:rsidRPr="0010603C">
        <w:t xml:space="preserve"> </w:t>
      </w:r>
      <w:r w:rsidRPr="0010603C">
        <w:br/>
        <w:t xml:space="preserve">Minimalne wymagania, które muszą spełniać wszystkie oferty: </w:t>
      </w:r>
      <w:r w:rsidRPr="0010603C">
        <w:br/>
      </w:r>
      <w:r w:rsidRPr="0010603C">
        <w:br/>
        <w:t xml:space="preserve">Przewidziane jest zastrzeżenie prawa do udzielenia zamówienia na podstawie ofert wstępnych bez przeprowadzenia negocjacji </w:t>
      </w:r>
      <w:r w:rsidRPr="0010603C">
        <w:br/>
        <w:t xml:space="preserve">Przewidziany jest podział negocjacji na etapy w celu ograniczenia liczby ofert: </w:t>
      </w:r>
      <w:r w:rsidRPr="0010603C">
        <w:br/>
        <w:t xml:space="preserve">Należy podać informacje na temat etapów negocjacji (w tym liczbę etapów): </w:t>
      </w:r>
      <w:r w:rsidRPr="0010603C">
        <w:br/>
      </w:r>
      <w:r w:rsidRPr="0010603C">
        <w:br/>
        <w:t xml:space="preserve">Informacje dodatkowe </w:t>
      </w:r>
      <w:r w:rsidRPr="0010603C">
        <w:br/>
      </w:r>
      <w:r w:rsidRPr="0010603C">
        <w:br/>
      </w:r>
      <w:r w:rsidRPr="0010603C">
        <w:br/>
      </w:r>
      <w:r w:rsidRPr="0010603C">
        <w:rPr>
          <w:b/>
          <w:bCs/>
        </w:rPr>
        <w:t>IV.3.2) Informacje na temat dialogu konkurencyjnego</w:t>
      </w:r>
      <w:r w:rsidRPr="0010603C">
        <w:t xml:space="preserve"> </w:t>
      </w:r>
      <w:r w:rsidRPr="0010603C">
        <w:br/>
        <w:t xml:space="preserve">Opis potrzeb i wymagań zamawiającego lub informacja o sposobie uzyskania tego opisu: </w:t>
      </w:r>
      <w:r w:rsidRPr="0010603C">
        <w:br/>
      </w:r>
      <w:r w:rsidRPr="0010603C">
        <w:br/>
        <w:t xml:space="preserve">Informacja o wysokości nagród dla wykonawców, którzy podczas dialogu konkurencyjnego przedstawili rozwiązania stanowiące podstawę do składania ofert, jeżeli zamawiający przewiduje nagrody: </w:t>
      </w:r>
      <w:r w:rsidRPr="0010603C">
        <w:br/>
      </w:r>
      <w:r w:rsidRPr="0010603C">
        <w:br/>
        <w:t xml:space="preserve">Wstępny harmonogram postępowania: </w:t>
      </w:r>
      <w:r w:rsidRPr="0010603C">
        <w:br/>
      </w:r>
      <w:r w:rsidRPr="0010603C">
        <w:br/>
        <w:t xml:space="preserve">Podział dialogu na etapy w celu ograniczenia liczby rozwiązań: </w:t>
      </w:r>
      <w:r w:rsidRPr="0010603C">
        <w:br/>
        <w:t xml:space="preserve">Należy podać informacje na temat etapów dialogu: </w:t>
      </w:r>
      <w:r w:rsidRPr="0010603C">
        <w:br/>
      </w:r>
      <w:r w:rsidRPr="0010603C">
        <w:br/>
      </w:r>
      <w:r w:rsidRPr="0010603C">
        <w:br/>
        <w:t xml:space="preserve">Informacje dodatkowe: </w:t>
      </w:r>
      <w:r w:rsidRPr="0010603C">
        <w:br/>
      </w:r>
      <w:r w:rsidRPr="0010603C">
        <w:br/>
      </w:r>
      <w:r w:rsidRPr="0010603C">
        <w:rPr>
          <w:b/>
          <w:bCs/>
        </w:rPr>
        <w:t>IV.3.3) Informacje na temat partnerstwa innowacyjnego</w:t>
      </w:r>
      <w:r w:rsidRPr="0010603C">
        <w:t xml:space="preserve"> </w:t>
      </w:r>
      <w:r w:rsidRPr="0010603C">
        <w:br/>
        <w:t xml:space="preserve">Elementy opisu przedmiotu zamówienia definiujące minimalne wymagania, którym muszą odpowiadać wszystkie oferty: </w:t>
      </w:r>
      <w:r w:rsidRPr="0010603C">
        <w:br/>
      </w:r>
      <w:r w:rsidRPr="0010603C">
        <w:br/>
      </w:r>
      <w:r w:rsidRPr="0010603C">
        <w:lastRenderedPageBreak/>
        <w:t xml:space="preserve">Podział negocjacji na etapy w celu ograniczeniu liczby ofert podlegających negocjacjom poprzez zastosowanie kryteriów oceny ofert wskazanych w specyfikacji istotnych warunków zamówienia: </w:t>
      </w:r>
      <w:r w:rsidRPr="0010603C">
        <w:br/>
      </w:r>
      <w:r w:rsidRPr="0010603C">
        <w:br/>
        <w:t xml:space="preserve">Informacje dodatkowe: </w:t>
      </w:r>
      <w:r w:rsidRPr="0010603C">
        <w:br/>
      </w:r>
      <w:r w:rsidRPr="0010603C">
        <w:br/>
      </w:r>
      <w:r w:rsidRPr="0010603C">
        <w:rPr>
          <w:b/>
          <w:bCs/>
        </w:rPr>
        <w:t xml:space="preserve">IV.4) Licytacja elektroniczna </w:t>
      </w:r>
      <w:r w:rsidRPr="0010603C">
        <w:br/>
        <w:t xml:space="preserve">Adres strony internetowej, na której będzie prowadzona licytacja elektroniczna: </w:t>
      </w:r>
    </w:p>
    <w:p w:rsidR="0010603C" w:rsidRPr="0010603C" w:rsidRDefault="0010603C" w:rsidP="0010603C">
      <w:r w:rsidRPr="0010603C">
        <w:t xml:space="preserve">Adres strony internetowej, na której jest dostępny opis przedmiotu zamówienia w licytacji elektronicznej: </w:t>
      </w:r>
    </w:p>
    <w:p w:rsidR="0010603C" w:rsidRPr="0010603C" w:rsidRDefault="0010603C" w:rsidP="0010603C">
      <w:r w:rsidRPr="0010603C">
        <w:t xml:space="preserve">Wymagania dotyczące rejestracji i identyfikacji wykonawców w licytacji elektronicznej, w tym wymagania techniczne urządzeń informatycznych: </w:t>
      </w:r>
    </w:p>
    <w:p w:rsidR="0010603C" w:rsidRPr="0010603C" w:rsidRDefault="0010603C" w:rsidP="0010603C">
      <w:r w:rsidRPr="0010603C">
        <w:t xml:space="preserve">Sposób postępowania w toku licytacji elektronicznej, w tym określenie minimalnych wysokości postąpień: </w:t>
      </w:r>
    </w:p>
    <w:p w:rsidR="0010603C" w:rsidRPr="0010603C" w:rsidRDefault="0010603C" w:rsidP="0010603C">
      <w:r w:rsidRPr="0010603C">
        <w:t xml:space="preserve">Informacje o liczbie etapów licytacji elektronicznej i czasie ich trwania: </w:t>
      </w:r>
    </w:p>
    <w:p w:rsidR="0010603C" w:rsidRPr="0010603C" w:rsidRDefault="0010603C" w:rsidP="0010603C">
      <w:r w:rsidRPr="0010603C">
        <w:t xml:space="preserve">Czas trwania: </w:t>
      </w:r>
      <w:r w:rsidRPr="0010603C">
        <w:br/>
      </w:r>
      <w:r w:rsidRPr="0010603C">
        <w:br/>
        <w:t xml:space="preserve">Wykonawcy, którzy nie złożyli nowych postąpień, zostaną zakwalifikowani do następnego etapu: </w:t>
      </w:r>
    </w:p>
    <w:p w:rsidR="0010603C" w:rsidRPr="0010603C" w:rsidRDefault="0010603C" w:rsidP="0010603C">
      <w:r w:rsidRPr="0010603C">
        <w:t xml:space="preserve">Termin składania wniosków o dopuszczenie do udziału w licytacji elektronicznej: </w:t>
      </w:r>
      <w:r w:rsidRPr="0010603C">
        <w:br/>
        <w:t xml:space="preserve">Data: godzina: </w:t>
      </w:r>
      <w:r w:rsidRPr="0010603C">
        <w:br/>
        <w:t xml:space="preserve">Termin otwarcia licytacji elektronicznej: </w:t>
      </w:r>
    </w:p>
    <w:p w:rsidR="0010603C" w:rsidRPr="0010603C" w:rsidRDefault="0010603C" w:rsidP="0010603C">
      <w:r w:rsidRPr="0010603C">
        <w:t xml:space="preserve">Termin i warunki zamknięcia licytacji elektronicznej: </w:t>
      </w:r>
    </w:p>
    <w:p w:rsidR="0010603C" w:rsidRPr="0010603C" w:rsidRDefault="0010603C" w:rsidP="0010603C">
      <w:r w:rsidRPr="0010603C">
        <w:br/>
        <w:t xml:space="preserve">Istotne dla stron postanowienia, które zostaną wprowadzone do treści zawieranej umowy w sprawie zamówienia publicznego, albo ogólne warunki umowy, albo wzór umowy: </w:t>
      </w:r>
    </w:p>
    <w:p w:rsidR="0010603C" w:rsidRPr="0010603C" w:rsidRDefault="0010603C" w:rsidP="0010603C">
      <w:r w:rsidRPr="0010603C">
        <w:br/>
        <w:t xml:space="preserve">Wymagania dotyczące zabezpieczenia należytego wykonania umowy: </w:t>
      </w:r>
    </w:p>
    <w:p w:rsidR="0010603C" w:rsidRPr="0010603C" w:rsidRDefault="0010603C" w:rsidP="0010603C">
      <w:r w:rsidRPr="0010603C">
        <w:br/>
        <w:t xml:space="preserve">Informacje dodatkowe: </w:t>
      </w:r>
    </w:p>
    <w:p w:rsidR="0010603C" w:rsidRPr="0010603C" w:rsidRDefault="0010603C" w:rsidP="0010603C">
      <w:r w:rsidRPr="0010603C">
        <w:rPr>
          <w:b/>
          <w:bCs/>
        </w:rPr>
        <w:t>IV.5) ZMIANA UMOWY</w:t>
      </w:r>
      <w:r w:rsidRPr="0010603C">
        <w:t xml:space="preserve"> </w:t>
      </w:r>
      <w:r w:rsidRPr="0010603C">
        <w:br/>
      </w:r>
      <w:r w:rsidRPr="0010603C">
        <w:rPr>
          <w:b/>
          <w:bCs/>
        </w:rPr>
        <w:t>Przewiduje się istotne zmiany postanowień zawartej umowy w stosunku do treści oferty, na podstawie której dokonano wyboru wykonawcy:</w:t>
      </w:r>
      <w:r w:rsidRPr="0010603C">
        <w:t xml:space="preserve"> Tak </w:t>
      </w:r>
      <w:r w:rsidRPr="0010603C">
        <w:br/>
        <w:t xml:space="preserve">Należy wskazać zakres, charakter zmian oraz warunki wprowadzenia zmian: </w:t>
      </w:r>
      <w:r w:rsidRPr="0010603C">
        <w:br/>
        <w:t xml:space="preserve">DLA ZADANIA NR 1 </w:t>
      </w:r>
      <w:proofErr w:type="spellStart"/>
      <w:r w:rsidRPr="0010603C">
        <w:t>1</w:t>
      </w:r>
      <w:proofErr w:type="spellEnd"/>
      <w:r w:rsidRPr="0010603C">
        <w:t xml:space="preserve">. Zamawiający zastrzega sobie możliwość zmiany rozkładu jazdy w zależności od potrzeb, pod warunkiem poinformowania Wykonawcy z co najmniej 1-dniowym wyprzedzeniem. 2. Zamawiający zastrzega sobie możliwość zamówienia dodatkowych przewozów, innych niż określone w załączniku nr 1,2,3 do umowy, na warunkach określonych w niniejszej umowie, np. wyjazdy na zawody sportowe, wyjazdy na konkursy szkolne, </w:t>
      </w:r>
      <w:proofErr w:type="spellStart"/>
      <w:r w:rsidRPr="0010603C">
        <w:t>odwozy</w:t>
      </w:r>
      <w:proofErr w:type="spellEnd"/>
      <w:r w:rsidRPr="0010603C">
        <w:t xml:space="preserve"> dzieci z zajęć pozalekcyjnych itp., pod warunkiem poinformowania Wykonawcy z co najmniej 2-dniowym wyprzedzeniem. Zamawiający każdorazowo przedstawi Wykonawcy dokładną trasę przejazdu. DLA ZADANIA NR 2 1. Zamawiający zastrzega sobie prawo zmiany harmonogramów dowozów i </w:t>
      </w:r>
      <w:proofErr w:type="spellStart"/>
      <w:r w:rsidRPr="0010603C">
        <w:t>odwozów</w:t>
      </w:r>
      <w:proofErr w:type="spellEnd"/>
      <w:r w:rsidRPr="0010603C">
        <w:t xml:space="preserve">, która to zmiana nie będzie wymagała aneksu do umowy. </w:t>
      </w:r>
      <w:r w:rsidRPr="0010603C">
        <w:br/>
      </w:r>
      <w:r w:rsidRPr="0010603C">
        <w:rPr>
          <w:b/>
          <w:bCs/>
        </w:rPr>
        <w:t xml:space="preserve">IV.6) INFORMACJE ADMINISTRACYJNE </w:t>
      </w:r>
      <w:r w:rsidRPr="0010603C">
        <w:br/>
      </w:r>
      <w:r w:rsidRPr="0010603C">
        <w:br/>
      </w:r>
      <w:r w:rsidRPr="0010603C">
        <w:rPr>
          <w:b/>
          <w:bCs/>
        </w:rPr>
        <w:t xml:space="preserve">IV.6.1) Sposób udostępniania informacji o charakterze poufnym </w:t>
      </w:r>
      <w:r w:rsidRPr="0010603C">
        <w:rPr>
          <w:i/>
          <w:iCs/>
        </w:rPr>
        <w:t xml:space="preserve">(jeżeli dotyczy): </w:t>
      </w:r>
      <w:r w:rsidRPr="0010603C">
        <w:br/>
      </w:r>
      <w:r w:rsidRPr="0010603C">
        <w:br/>
      </w:r>
      <w:r w:rsidRPr="0010603C">
        <w:rPr>
          <w:b/>
          <w:bCs/>
        </w:rPr>
        <w:t>Środki służące ochronie informacji o charakterze poufnym</w:t>
      </w:r>
      <w:r w:rsidRPr="0010603C">
        <w:t xml:space="preserve"> </w:t>
      </w:r>
      <w:r w:rsidRPr="0010603C">
        <w:br/>
      </w:r>
      <w:r w:rsidRPr="0010603C">
        <w:br/>
      </w:r>
      <w:r w:rsidRPr="0010603C">
        <w:rPr>
          <w:b/>
          <w:bCs/>
        </w:rPr>
        <w:lastRenderedPageBreak/>
        <w:t xml:space="preserve">IV.6.2) Termin składania ofert lub wniosków o dopuszczenie do udziału w postępowaniu: </w:t>
      </w:r>
      <w:r w:rsidRPr="0010603C">
        <w:br/>
        <w:t xml:space="preserve">Data: 2017-07-18, godzina: 10:00, </w:t>
      </w:r>
      <w:r w:rsidRPr="0010603C">
        <w:br/>
        <w:t xml:space="preserve">Skrócenie terminu składania wniosków, ze względu na pilną potrzebę udzielenia zamówienia (przetarg nieograniczony, przetarg ograniczony, negocjacje z ogłoszeniem): </w:t>
      </w:r>
      <w:r w:rsidRPr="0010603C">
        <w:br/>
      </w:r>
      <w:r w:rsidRPr="0010603C">
        <w:br/>
        <w:t xml:space="preserve">Wskazać powody: </w:t>
      </w:r>
      <w:r w:rsidRPr="0010603C">
        <w:br/>
      </w:r>
      <w:r w:rsidRPr="0010603C">
        <w:br/>
        <w:t xml:space="preserve">Język lub języki, w jakich mogą być sporządzane oferty lub wnioski o dopuszczenie do udziału w postępowaniu </w:t>
      </w:r>
      <w:r w:rsidRPr="0010603C">
        <w:br/>
        <w:t xml:space="preserve">&gt; Język Polski </w:t>
      </w:r>
      <w:r w:rsidRPr="0010603C">
        <w:br/>
      </w:r>
      <w:r w:rsidRPr="0010603C">
        <w:rPr>
          <w:b/>
          <w:bCs/>
        </w:rPr>
        <w:t xml:space="preserve">IV.6.3) Termin związania ofertą: </w:t>
      </w:r>
      <w:r w:rsidRPr="0010603C">
        <w:t xml:space="preserve">do: okres w dniach: 30 (od ostatecznego terminu składania ofert) </w:t>
      </w:r>
      <w:r w:rsidRPr="0010603C">
        <w:br/>
      </w:r>
      <w:r w:rsidRPr="0010603C">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603C">
        <w:t xml:space="preserve"> Nie </w:t>
      </w:r>
      <w:r w:rsidRPr="0010603C">
        <w:br/>
      </w:r>
      <w:r w:rsidRPr="0010603C">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0603C">
        <w:t xml:space="preserve"> Nie </w:t>
      </w:r>
      <w:r w:rsidRPr="0010603C">
        <w:br/>
      </w:r>
      <w:r w:rsidRPr="0010603C">
        <w:rPr>
          <w:b/>
          <w:bCs/>
        </w:rPr>
        <w:t>IV.6.6) Informacje dodatkowe:</w:t>
      </w:r>
      <w:r w:rsidRPr="0010603C">
        <w:t xml:space="preserve"> </w:t>
      </w:r>
      <w:r w:rsidRPr="0010603C">
        <w:br/>
      </w:r>
    </w:p>
    <w:p w:rsidR="0010603C" w:rsidRPr="0010603C" w:rsidRDefault="0010603C" w:rsidP="0010603C">
      <w:pPr>
        <w:jc w:val="center"/>
      </w:pPr>
      <w:r w:rsidRPr="0010603C">
        <w:rPr>
          <w:u w:val="single"/>
        </w:rPr>
        <w:t xml:space="preserve">ZAŁĄCZNIK I - INFORMACJE DOTYCZĄCE OFERT CZĘŚCIOWYCH </w:t>
      </w:r>
    </w:p>
    <w:p w:rsidR="0010603C" w:rsidRPr="0010603C" w:rsidRDefault="0010603C" w:rsidP="0010603C"/>
    <w:p w:rsidR="0010603C" w:rsidRPr="0010603C" w:rsidRDefault="0010603C" w:rsidP="0010603C"/>
    <w:tbl>
      <w:tblPr>
        <w:tblW w:w="0" w:type="auto"/>
        <w:tblCellSpacing w:w="15" w:type="dxa"/>
        <w:tblCellMar>
          <w:top w:w="15" w:type="dxa"/>
          <w:left w:w="15" w:type="dxa"/>
          <w:bottom w:w="15" w:type="dxa"/>
          <w:right w:w="15" w:type="dxa"/>
        </w:tblCellMar>
        <w:tblLook w:val="04A0"/>
      </w:tblPr>
      <w:tblGrid>
        <w:gridCol w:w="831"/>
        <w:gridCol w:w="180"/>
        <w:gridCol w:w="834"/>
        <w:gridCol w:w="7317"/>
      </w:tblGrid>
      <w:tr w:rsidR="0010603C" w:rsidRPr="0010603C" w:rsidTr="0010603C">
        <w:trPr>
          <w:tblCellSpacing w:w="15" w:type="dxa"/>
        </w:trPr>
        <w:tc>
          <w:tcPr>
            <w:tcW w:w="0" w:type="auto"/>
            <w:vAlign w:val="center"/>
            <w:hideMark/>
          </w:tcPr>
          <w:p w:rsidR="0010603C" w:rsidRPr="0010603C" w:rsidRDefault="0010603C" w:rsidP="0010603C">
            <w:r w:rsidRPr="0010603C">
              <w:rPr>
                <w:b/>
                <w:bCs/>
              </w:rPr>
              <w:t xml:space="preserve">Część nr: </w:t>
            </w:r>
          </w:p>
        </w:tc>
        <w:tc>
          <w:tcPr>
            <w:tcW w:w="0" w:type="auto"/>
            <w:vAlign w:val="center"/>
            <w:hideMark/>
          </w:tcPr>
          <w:p w:rsidR="0010603C" w:rsidRPr="0010603C" w:rsidRDefault="0010603C" w:rsidP="0010603C">
            <w:r w:rsidRPr="0010603C">
              <w:t>1</w:t>
            </w:r>
          </w:p>
        </w:tc>
        <w:tc>
          <w:tcPr>
            <w:tcW w:w="0" w:type="auto"/>
            <w:vAlign w:val="center"/>
            <w:hideMark/>
          </w:tcPr>
          <w:p w:rsidR="0010603C" w:rsidRPr="0010603C" w:rsidRDefault="0010603C" w:rsidP="0010603C">
            <w:r w:rsidRPr="0010603C">
              <w:rPr>
                <w:b/>
                <w:bCs/>
              </w:rPr>
              <w:t xml:space="preserve">Nazwa: </w:t>
            </w:r>
          </w:p>
        </w:tc>
        <w:tc>
          <w:tcPr>
            <w:tcW w:w="0" w:type="auto"/>
            <w:vAlign w:val="center"/>
            <w:hideMark/>
          </w:tcPr>
          <w:p w:rsidR="0010603C" w:rsidRPr="0010603C" w:rsidRDefault="0010603C" w:rsidP="0010603C">
            <w:r w:rsidRPr="0010603C">
              <w:t xml:space="preserve">ZADANIE NR 1 „Zorganizowanie dowozu i </w:t>
            </w:r>
            <w:proofErr w:type="spellStart"/>
            <w:r w:rsidRPr="0010603C">
              <w:t>odwozu</w:t>
            </w:r>
            <w:proofErr w:type="spellEnd"/>
            <w:r w:rsidRPr="0010603C">
              <w:t xml:space="preserve"> uczniów do placówek oświatowych na terenie Gminy Świdnica w roku szkolnym 2017/2018”</w:t>
            </w:r>
          </w:p>
        </w:tc>
      </w:tr>
    </w:tbl>
    <w:p w:rsidR="0010603C" w:rsidRPr="0010603C" w:rsidRDefault="0010603C" w:rsidP="0010603C">
      <w:r w:rsidRPr="0010603C">
        <w:rPr>
          <w:b/>
          <w:bCs/>
        </w:rPr>
        <w:t xml:space="preserve">1) Krótki opis przedmiotu zamówienia </w:t>
      </w:r>
      <w:r w:rsidRPr="0010603C">
        <w:rPr>
          <w:i/>
          <w:iCs/>
        </w:rPr>
        <w:t>(wielkość, zakres, rodzaj i ilość dostaw, usług lub robót budowlanych lub określenie zapotrzebowania i wymagań)</w:t>
      </w:r>
      <w:r w:rsidRPr="0010603C">
        <w:rPr>
          <w:b/>
          <w:bCs/>
        </w:rPr>
        <w:t xml:space="preserve"> a w przypadku partnerstwa innowacyjnego -określenie zapotrzebowania na innowacyjny produkt, usługę lub roboty budowlane:</w:t>
      </w:r>
      <w:r w:rsidRPr="0010603C">
        <w:t xml:space="preserve"> „Zorganizowanie dowozu i </w:t>
      </w:r>
      <w:proofErr w:type="spellStart"/>
      <w:r w:rsidRPr="0010603C">
        <w:t>odwozu</w:t>
      </w:r>
      <w:proofErr w:type="spellEnd"/>
      <w:r w:rsidRPr="0010603C">
        <w:t xml:space="preserve"> uczniów do placówek oświatowych na terenie Gminy Świdnica w roku szkolnym 2017/2018”. 1. Zamawiający poszukuje Wykonawcy do zorganizowania dowozu uczniów do szkół i </w:t>
      </w:r>
      <w:proofErr w:type="spellStart"/>
      <w:r w:rsidRPr="0010603C">
        <w:t>odwozu</w:t>
      </w:r>
      <w:proofErr w:type="spellEnd"/>
      <w:r w:rsidRPr="0010603C">
        <w:t xml:space="preserve"> uczniów ze szkół według tras ustalonych w załączniku nr 7 do SIWZ, w ilości łącznej ok. 120.000 (słownie: sto dwadzieścia tysięcy) wozokilometrów. Godziny dowozu i </w:t>
      </w:r>
      <w:proofErr w:type="spellStart"/>
      <w:r w:rsidRPr="0010603C">
        <w:t>odwozu</w:t>
      </w:r>
      <w:proofErr w:type="spellEnd"/>
      <w:r w:rsidRPr="0010603C">
        <w:t xml:space="preserve"> uczniów do szkół i ze szkół zostaną przekazane Wykonawcy najpóźniej do 28 sierpnia 2017 r. 2. Autobusy przeznaczone do realizacji usług przewozowych, które muszą spełniać wymagania przepisów w sprawie dopuszczenia autobusów do ruchu określone w rozporządzeniu Ministra Infrastruktury z dnia 31 grudnia 2002 r. w sprawie warunków technicznych pojazdów oraz zakresu ich niezbędnego wyposażenia (t. j. Dz. U. z 2016 r. poz. 2022). 3. Autobusy, którymi będzie dysponował wykonawca muszą spełniać następujące minimalne parametry techniczne: - co najmniej 3 autobusy z liczbą minimum 90 miejsc siedząco – stojących, wyposażone co najmniej w dwoje drzwi, wyprodukowane w/po roku 1998, - co najmniej 1 autobus z liczbą minimum 80 miejsc siedząco – stojących, wyposażony co najmniej w dwoje drzwi, wyprodukowany w/po roku 1998. - co najmniej 5 autobusów z liczbą minimum 75 miejsc siedząco – stojących, wyposażonych co najmniej w dwoje drzwi, wyprodukowanych w/ po roku 1998, 4. Przewoźnik ma obowiązek zapewnić ubezpieczenie NW dla wszystkich </w:t>
      </w:r>
      <w:r w:rsidRPr="0010603C">
        <w:lastRenderedPageBreak/>
        <w:t xml:space="preserve">przewożonych dzieci (pasażerów), a zamawiający nie ponosi żadnej odpowiedzialności za wypadki i zdarzenia jakiegokolwiek typu, w wyniku których nastąpi uszkodzenie ciała lub śmierć, czy szkoda materialna spowodowana działalnością przewoźnika. 5. Zamawiający ma prawo do rutynowej kontroli osób oraz pojazdów realizujących zamówienie, a także zastrzega sobie prawo do przeprowadzenia w każdej chwili kontroli stanu technicznego pojazdu oraz stanu trzeźwości kierowcy przez odpowiednio powołane do tego celu służby (Policja, Inspekcja Transportu Drogowego). </w:t>
      </w:r>
      <w:r w:rsidRPr="0010603C">
        <w:br/>
      </w:r>
      <w:r w:rsidRPr="0010603C">
        <w:rPr>
          <w:b/>
          <w:bCs/>
        </w:rPr>
        <w:t xml:space="preserve">2) Wspólny Słownik Zamówień(CPV): </w:t>
      </w:r>
      <w:r w:rsidRPr="0010603C">
        <w:t xml:space="preserve">60000000-8, </w:t>
      </w:r>
      <w:r w:rsidRPr="0010603C">
        <w:br/>
      </w:r>
      <w:r w:rsidRPr="0010603C">
        <w:br/>
      </w:r>
      <w:r w:rsidRPr="0010603C">
        <w:rPr>
          <w:b/>
          <w:bCs/>
        </w:rPr>
        <w:t>3) Wartość części zamówienia(jeżeli zamawiający podaje informacje o wartości zamówienia):</w:t>
      </w:r>
      <w:r w:rsidRPr="0010603C">
        <w:br/>
        <w:t>Wartość bez VAT: 0,0</w:t>
      </w:r>
      <w:r w:rsidRPr="0010603C">
        <w:br/>
        <w:t xml:space="preserve">Waluta: </w:t>
      </w:r>
      <w:r w:rsidRPr="0010603C">
        <w:br/>
      </w:r>
      <w:r w:rsidRPr="0010603C">
        <w:br/>
      </w:r>
      <w:r w:rsidRPr="0010603C">
        <w:rPr>
          <w:b/>
          <w:bCs/>
        </w:rPr>
        <w:t xml:space="preserve">4) Czas trwania lub termin wykonania: </w:t>
      </w:r>
      <w:r w:rsidRPr="0010603C">
        <w:br/>
        <w:t xml:space="preserve">okres w miesiącach: </w:t>
      </w:r>
      <w:r w:rsidRPr="0010603C">
        <w:br/>
        <w:t xml:space="preserve">okres w dniach: </w:t>
      </w:r>
      <w:r w:rsidRPr="0010603C">
        <w:br/>
        <w:t xml:space="preserve">data rozpoczęcia: </w:t>
      </w:r>
      <w:r w:rsidRPr="0010603C">
        <w:br/>
        <w:t>data zakończenia: 2018-06-30</w:t>
      </w:r>
      <w:r w:rsidRPr="0010603C">
        <w:br/>
      </w:r>
      <w:r w:rsidRPr="0010603C">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16"/>
        <w:gridCol w:w="1016"/>
      </w:tblGrid>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Znaczenie</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60,00</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wiek pojazdu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20,00</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czas podstawienie autobusu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10,00</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dodatkowe wyposażenie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10,00</w:t>
            </w:r>
          </w:p>
        </w:tc>
      </w:tr>
    </w:tbl>
    <w:p w:rsidR="0010603C" w:rsidRPr="0010603C" w:rsidRDefault="0010603C" w:rsidP="0010603C">
      <w:pPr>
        <w:spacing w:after="240"/>
      </w:pPr>
      <w:r w:rsidRPr="0010603C">
        <w:br/>
      </w:r>
      <w:r w:rsidRPr="0010603C">
        <w:rPr>
          <w:b/>
          <w:bCs/>
        </w:rPr>
        <w:t>6) INFORMACJE DODATKOWE:</w:t>
      </w:r>
      <w:r w:rsidRPr="0010603C">
        <w:br/>
      </w:r>
    </w:p>
    <w:tbl>
      <w:tblPr>
        <w:tblW w:w="0" w:type="auto"/>
        <w:tblCellSpacing w:w="15" w:type="dxa"/>
        <w:tblCellMar>
          <w:top w:w="15" w:type="dxa"/>
          <w:left w:w="15" w:type="dxa"/>
          <w:bottom w:w="15" w:type="dxa"/>
          <w:right w:w="15" w:type="dxa"/>
        </w:tblCellMar>
        <w:tblLook w:val="04A0"/>
      </w:tblPr>
      <w:tblGrid>
        <w:gridCol w:w="765"/>
        <w:gridCol w:w="180"/>
        <w:gridCol w:w="834"/>
        <w:gridCol w:w="7383"/>
      </w:tblGrid>
      <w:tr w:rsidR="0010603C" w:rsidRPr="0010603C" w:rsidTr="0010603C">
        <w:trPr>
          <w:tblCellSpacing w:w="15" w:type="dxa"/>
        </w:trPr>
        <w:tc>
          <w:tcPr>
            <w:tcW w:w="0" w:type="auto"/>
            <w:vAlign w:val="center"/>
            <w:hideMark/>
          </w:tcPr>
          <w:p w:rsidR="0010603C" w:rsidRPr="0010603C" w:rsidRDefault="0010603C" w:rsidP="0010603C">
            <w:r w:rsidRPr="0010603C">
              <w:rPr>
                <w:b/>
                <w:bCs/>
              </w:rPr>
              <w:t xml:space="preserve">Część nr: </w:t>
            </w:r>
          </w:p>
        </w:tc>
        <w:tc>
          <w:tcPr>
            <w:tcW w:w="0" w:type="auto"/>
            <w:vAlign w:val="center"/>
            <w:hideMark/>
          </w:tcPr>
          <w:p w:rsidR="0010603C" w:rsidRPr="0010603C" w:rsidRDefault="0010603C" w:rsidP="0010603C">
            <w:r w:rsidRPr="0010603C">
              <w:t>2</w:t>
            </w:r>
          </w:p>
        </w:tc>
        <w:tc>
          <w:tcPr>
            <w:tcW w:w="0" w:type="auto"/>
            <w:vAlign w:val="center"/>
            <w:hideMark/>
          </w:tcPr>
          <w:p w:rsidR="0010603C" w:rsidRPr="0010603C" w:rsidRDefault="0010603C" w:rsidP="0010603C">
            <w:r w:rsidRPr="0010603C">
              <w:rPr>
                <w:b/>
                <w:bCs/>
              </w:rPr>
              <w:t xml:space="preserve">Nazwa: </w:t>
            </w:r>
          </w:p>
        </w:tc>
        <w:tc>
          <w:tcPr>
            <w:tcW w:w="0" w:type="auto"/>
            <w:vAlign w:val="center"/>
            <w:hideMark/>
          </w:tcPr>
          <w:p w:rsidR="0010603C" w:rsidRPr="0010603C" w:rsidRDefault="0010603C" w:rsidP="0010603C">
            <w:r w:rsidRPr="0010603C">
              <w:t xml:space="preserve">„Dowóz i </w:t>
            </w:r>
            <w:proofErr w:type="spellStart"/>
            <w:r w:rsidRPr="0010603C">
              <w:t>odwóz</w:t>
            </w:r>
            <w:proofErr w:type="spellEnd"/>
            <w:r w:rsidRPr="0010603C">
              <w:t xml:space="preserve"> dzieci niepełnosprawnych z terenu Gminy Świdnica do/z Ośrodka Rehabilitacyjno – Edukacyjno – Wychowawczego w Świdnicy oraz do/z Zespołu Szkół Specjalnych w Świdnicy w roku szkolnym 2017/2018”</w:t>
            </w:r>
          </w:p>
        </w:tc>
      </w:tr>
    </w:tbl>
    <w:p w:rsidR="0010603C" w:rsidRPr="0010603C" w:rsidRDefault="0010603C" w:rsidP="0010603C">
      <w:r w:rsidRPr="0010603C">
        <w:rPr>
          <w:b/>
          <w:bCs/>
        </w:rPr>
        <w:t xml:space="preserve">1) Krótki opis przedmiotu zamówienia </w:t>
      </w:r>
      <w:r w:rsidRPr="0010603C">
        <w:rPr>
          <w:i/>
          <w:iCs/>
        </w:rPr>
        <w:t>(wielkość, zakres, rodzaj i ilość dostaw, usług lub robót budowlanych lub określenie zapotrzebowania i wymagań)</w:t>
      </w:r>
      <w:r w:rsidRPr="0010603C">
        <w:rPr>
          <w:b/>
          <w:bCs/>
        </w:rPr>
        <w:t xml:space="preserve"> a w przypadku partnerstwa innowacyjnego -określenie zapotrzebowania na innowacyjny produkt, usługę lub roboty </w:t>
      </w:r>
      <w:proofErr w:type="spellStart"/>
      <w:r w:rsidRPr="0010603C">
        <w:rPr>
          <w:b/>
          <w:bCs/>
        </w:rPr>
        <w:t>budowlane:</w:t>
      </w:r>
      <w:r w:rsidRPr="0010603C">
        <w:t>„Dowóz</w:t>
      </w:r>
      <w:proofErr w:type="spellEnd"/>
      <w:r w:rsidRPr="0010603C">
        <w:t xml:space="preserve"> i </w:t>
      </w:r>
      <w:proofErr w:type="spellStart"/>
      <w:r w:rsidRPr="0010603C">
        <w:t>odwóz</w:t>
      </w:r>
      <w:proofErr w:type="spellEnd"/>
      <w:r w:rsidRPr="0010603C">
        <w:t xml:space="preserve"> dzieci niepełnosprawnych z terenu gminy Świdnica do/z Ośrodka Rehabilitacyjno – Edukacyjno – Wychowawczego w Świdnicy oraz do/z Zespołu Szkół Specjalnych w Świdnicy w roku szkolnym 2017/2018”. 1. Przedmiotem zamówienia jest dowóz dzieci do Ośrodka Rehabilitacyjno – Edukacyjno – Wychowawczego i </w:t>
      </w:r>
      <w:proofErr w:type="spellStart"/>
      <w:r w:rsidRPr="0010603C">
        <w:t>odwóz</w:t>
      </w:r>
      <w:proofErr w:type="spellEnd"/>
      <w:r w:rsidRPr="0010603C">
        <w:t xml:space="preserve"> do domu oraz dowóz i </w:t>
      </w:r>
      <w:proofErr w:type="spellStart"/>
      <w:r w:rsidRPr="0010603C">
        <w:t>odwóz</w:t>
      </w:r>
      <w:proofErr w:type="spellEnd"/>
      <w:r w:rsidRPr="0010603C">
        <w:t xml:space="preserve"> dzieci do/z Zespołu Szkół Specjalnych w Świdnicy według tras w załącznikach nr 8 do SIWZ, w ilości łącznej ok. 55 000 (słownie: pięćdziesiąt pięć tysięcy ) wozokilometrów wraz z zapewnieniem opieki dla dzieci niepełnosprawnych. Ostateczne godziny dowozu i </w:t>
      </w:r>
      <w:proofErr w:type="spellStart"/>
      <w:r w:rsidRPr="0010603C">
        <w:t>odwozu</w:t>
      </w:r>
      <w:proofErr w:type="spellEnd"/>
      <w:r w:rsidRPr="0010603C">
        <w:t xml:space="preserve"> uczniów do szkół i ze szkół zostaną przekazane Wykonawcy najpóźniej do 28 sierpnia 2017 r. 2. Wykonawca powinien posiadać co najmniej 4 busy do przewozu dzieci niepełnosprawnych: a) 1 bus przystosowany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b) 1 bus z </w:t>
      </w:r>
      <w:r w:rsidRPr="0010603C">
        <w:lastRenderedPageBreak/>
        <w:t xml:space="preserve">co najmniej 11 miejscami siedzącymi i przystosowany do przewozu osób na wózku inwalidzkim, rok produkcji nie starszy niż 2000 r., winien być wyposażony w pasy bezpieczeństwa biodrowo - barkowe, przednie i tylne uchwyty mocujące wózek inwalidzki do podłoża, windę lub najazd/rampę. Część pasażerska pojazdu musi być ogrzewana. c) 2 busy z liczbą co najmniej 9 miejsc siedzących, rok produkcji nie starszy niż 2000 r. Część pasażerska każdego z pojazdów musi być ogrzewana. 3. Usługi objęte niniejszym zamówieniem mają być świadczone przez środki transportu dopuszczone do ruchu na terytorium RP (z ważnym badaniem technicznym), przystosowane do przewozu dzieci niepełnosprawnych oraz wykonywane przez osoby posiadające odpowiednie kwalifikacje, uprawnienia do ich świadczenia. 4. Przewoźnik zobowiązany jest do zapewnienia - niezależnie od kierowcy, opiekuna przewożonym dzieciom (jeden opiekun musi przypadać na jednego busa), z zastrzeżeniem, że z uwagi na schorzenie dziecka opiekę może pełnić rodzic/opiekun prawny: 1) opiekunem winna być osoba dorosła, sprawna fizycznie, nie karana, posiadająca pełną zdolność do czynności prawnych, 2) osoba pełniąca funkcję opiekuna winna spełniać jedno z niżej podanych kryteriów: a) posiadać wykształcenie w zakresie opiekuna społecznego lub pracownika socjalnego, b) posiadać przygotowanie do wykonywania podstawowych czynności pielęgnacyjno-opiekuńczych, c) posiadać zaświadczenie o ukończeniu szkolenia w zakresie udzielania pierwszej pomocy, 3) do obowiązków opiekuna będzie należało w szczególności: a) opieka i nadzór nad dziećmi podczas przewozu z miejsca zamieszkania do placówki i z powrotem, b) opieka i nadzór nad dziećmi w czasie przejścia z pojazdu samochodowego do placówki oraz z placówki do pojazdu samochodowego, c) w przypadku stwierdzenia sytuacji zagrażającej dzieciom natychmiastowe poinformowanie Zamawiającego i przewoźnika o tym fakcie. 5. W przypadku zmiany przez dziecko niepełnosprawne placówki w trakcie realizacji zamówienia przewoźnik zobowiązuje się do dowozu tego dziecka do nowej placówki z uwzględnieniem zmiany podanej trasy. 6. Wykonawcy, którzy wygrają przetarg zobowiązani będą wyznaczyć upoważnionego przedstawiciela (np. kierownika ruchu, dyspozytora) kompetentnego do podejmowania decyzji, do codziennego kontaktu z Zamawiającym. Zadaniem przedstawiciela będzie także, codzienny bezpośredni nadzór nad pracą kierowców, zapewnienie codziennej kontroli stanu technicznego pojazdów oraz kontrola punktualności wyjazdów busów na trasę. 7. W każdym busie musi znajdować się sprawny system łączności zewnętrznej (dopuszcza się posiadanie telefonów komórkowych) zapewniający kierowcy kontakt z przedstawicielem Wykonawcy (kierownikiem ruchu, dyspozytorem). </w:t>
      </w:r>
      <w:r w:rsidRPr="0010603C">
        <w:br/>
      </w:r>
      <w:r w:rsidRPr="0010603C">
        <w:rPr>
          <w:b/>
          <w:bCs/>
        </w:rPr>
        <w:t xml:space="preserve">2) Wspólny Słownik Zamówień(CPV): </w:t>
      </w:r>
      <w:r w:rsidRPr="0010603C">
        <w:t xml:space="preserve">60000000-8, </w:t>
      </w:r>
      <w:r w:rsidRPr="0010603C">
        <w:br/>
      </w:r>
      <w:r w:rsidRPr="0010603C">
        <w:br/>
      </w:r>
      <w:r w:rsidRPr="0010603C">
        <w:rPr>
          <w:b/>
          <w:bCs/>
        </w:rPr>
        <w:t>3) Wartość części zamówienia(jeżeli zamawiający podaje informacje o wartości zamówienia):</w:t>
      </w:r>
      <w:r w:rsidRPr="0010603C">
        <w:br/>
        <w:t>Wartość bez VAT: 0,0</w:t>
      </w:r>
      <w:r w:rsidRPr="0010603C">
        <w:br/>
        <w:t xml:space="preserve">Waluta: </w:t>
      </w:r>
      <w:r w:rsidRPr="0010603C">
        <w:br/>
      </w:r>
      <w:r w:rsidRPr="0010603C">
        <w:br/>
      </w:r>
      <w:r w:rsidRPr="0010603C">
        <w:rPr>
          <w:b/>
          <w:bCs/>
        </w:rPr>
        <w:t xml:space="preserve">4) Czas trwania lub termin wykonania: </w:t>
      </w:r>
      <w:r w:rsidRPr="0010603C">
        <w:br/>
        <w:t xml:space="preserve">okres w miesiącach: </w:t>
      </w:r>
      <w:r w:rsidRPr="0010603C">
        <w:br/>
        <w:t xml:space="preserve">okres w dniach: </w:t>
      </w:r>
      <w:r w:rsidRPr="0010603C">
        <w:br/>
        <w:t xml:space="preserve">data rozpoczęcia: </w:t>
      </w:r>
      <w:r w:rsidRPr="0010603C">
        <w:br/>
        <w:t>data zakończenia: 2018-08-31</w:t>
      </w:r>
      <w:r w:rsidRPr="0010603C">
        <w:br/>
      </w:r>
      <w:r w:rsidRPr="0010603C">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489"/>
        <w:gridCol w:w="1016"/>
      </w:tblGrid>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Znaczenie</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60,00</w:t>
            </w:r>
          </w:p>
        </w:tc>
      </w:tr>
      <w:tr w:rsidR="0010603C" w:rsidRPr="0010603C" w:rsidTr="0010603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czas podstawienie busa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03C" w:rsidRPr="0010603C" w:rsidRDefault="0010603C" w:rsidP="0010603C">
            <w:r w:rsidRPr="0010603C">
              <w:t>40,00</w:t>
            </w:r>
          </w:p>
        </w:tc>
      </w:tr>
    </w:tbl>
    <w:p w:rsidR="0010603C" w:rsidRPr="0010603C" w:rsidRDefault="0010603C" w:rsidP="0010603C">
      <w:pPr>
        <w:spacing w:after="240"/>
      </w:pPr>
      <w:r w:rsidRPr="0010603C">
        <w:lastRenderedPageBreak/>
        <w:br/>
      </w:r>
      <w:r w:rsidRPr="0010603C">
        <w:rPr>
          <w:b/>
          <w:bCs/>
        </w:rPr>
        <w:t>6) INFORMACJE DODATKOWE:</w:t>
      </w:r>
      <w:r w:rsidRPr="0010603C">
        <w:br/>
      </w:r>
    </w:p>
    <w:p w:rsidR="0010603C" w:rsidRPr="0010603C" w:rsidRDefault="0010603C" w:rsidP="0010603C">
      <w:pPr>
        <w:spacing w:after="240"/>
      </w:pPr>
    </w:p>
    <w:p w:rsidR="0010603C" w:rsidRPr="0010603C" w:rsidRDefault="0010603C" w:rsidP="0010603C">
      <w:pPr>
        <w:spacing w:after="240"/>
      </w:pPr>
    </w:p>
    <w:tbl>
      <w:tblPr>
        <w:tblW w:w="0" w:type="auto"/>
        <w:tblCellSpacing w:w="15" w:type="dxa"/>
        <w:tblCellMar>
          <w:top w:w="15" w:type="dxa"/>
          <w:left w:w="15" w:type="dxa"/>
          <w:bottom w:w="15" w:type="dxa"/>
          <w:right w:w="15" w:type="dxa"/>
        </w:tblCellMar>
        <w:tblLook w:val="04A0"/>
      </w:tblPr>
      <w:tblGrid>
        <w:gridCol w:w="96"/>
      </w:tblGrid>
      <w:tr w:rsidR="0010603C" w:rsidRPr="0010603C" w:rsidTr="0010603C">
        <w:trPr>
          <w:tblCellSpacing w:w="15" w:type="dxa"/>
        </w:trPr>
        <w:tc>
          <w:tcPr>
            <w:tcW w:w="0" w:type="auto"/>
            <w:vAlign w:val="center"/>
            <w:hideMark/>
          </w:tcPr>
          <w:p w:rsidR="0010603C" w:rsidRPr="0010603C" w:rsidRDefault="0010603C" w:rsidP="0010603C"/>
        </w:tc>
      </w:tr>
    </w:tbl>
    <w:p w:rsidR="0010603C" w:rsidRPr="0010603C" w:rsidRDefault="0010603C" w:rsidP="0010603C">
      <w:pPr>
        <w:pBdr>
          <w:top w:val="single" w:sz="6" w:space="1" w:color="auto"/>
        </w:pBdr>
        <w:jc w:val="center"/>
        <w:rPr>
          <w:rFonts w:ascii="Arial" w:hAnsi="Arial" w:cs="Arial"/>
          <w:vanish/>
          <w:sz w:val="16"/>
          <w:szCs w:val="16"/>
        </w:rPr>
      </w:pPr>
      <w:r w:rsidRPr="0010603C">
        <w:rPr>
          <w:rFonts w:ascii="Arial" w:hAnsi="Arial" w:cs="Arial"/>
          <w:vanish/>
          <w:sz w:val="16"/>
          <w:szCs w:val="16"/>
        </w:rPr>
        <w:t>Dół formularza</w:t>
      </w:r>
    </w:p>
    <w:p w:rsidR="0010603C" w:rsidRPr="0010603C" w:rsidRDefault="0010603C" w:rsidP="0010603C">
      <w:pPr>
        <w:pBdr>
          <w:bottom w:val="single" w:sz="6" w:space="1" w:color="auto"/>
        </w:pBdr>
        <w:jc w:val="center"/>
        <w:rPr>
          <w:rFonts w:ascii="Arial" w:hAnsi="Arial" w:cs="Arial"/>
          <w:vanish/>
          <w:sz w:val="16"/>
          <w:szCs w:val="16"/>
        </w:rPr>
      </w:pPr>
      <w:r w:rsidRPr="0010603C">
        <w:rPr>
          <w:rFonts w:ascii="Arial" w:hAnsi="Arial" w:cs="Arial"/>
          <w:vanish/>
          <w:sz w:val="16"/>
          <w:szCs w:val="16"/>
        </w:rPr>
        <w:t>Początek formularza</w:t>
      </w:r>
    </w:p>
    <w:p w:rsidR="0010603C" w:rsidRPr="0010603C" w:rsidRDefault="0010603C" w:rsidP="0010603C">
      <w:pPr>
        <w:pBdr>
          <w:top w:val="single" w:sz="6" w:space="1" w:color="auto"/>
        </w:pBdr>
        <w:jc w:val="center"/>
        <w:rPr>
          <w:rFonts w:ascii="Arial" w:hAnsi="Arial" w:cs="Arial"/>
          <w:vanish/>
          <w:sz w:val="16"/>
          <w:szCs w:val="16"/>
        </w:rPr>
      </w:pPr>
      <w:r w:rsidRPr="0010603C">
        <w:rPr>
          <w:rFonts w:ascii="Arial" w:hAnsi="Arial" w:cs="Arial"/>
          <w:vanish/>
          <w:sz w:val="16"/>
          <w:szCs w:val="16"/>
        </w:rPr>
        <w:t>Dół formularza</w:t>
      </w:r>
    </w:p>
    <w:p w:rsidR="001A5459" w:rsidRDefault="001A5459"/>
    <w:sectPr w:rsidR="001A5459" w:rsidSect="001A54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10603C"/>
    <w:rsid w:val="0010603C"/>
    <w:rsid w:val="001A5459"/>
    <w:rsid w:val="002D3598"/>
    <w:rsid w:val="0088683F"/>
    <w:rsid w:val="00FD36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598"/>
    <w:rPr>
      <w:sz w:val="24"/>
      <w:szCs w:val="24"/>
    </w:rPr>
  </w:style>
  <w:style w:type="paragraph" w:styleId="Nagwek1">
    <w:name w:val="heading 1"/>
    <w:basedOn w:val="Normalny"/>
    <w:next w:val="Normalny"/>
    <w:link w:val="Nagwek1Znak"/>
    <w:qFormat/>
    <w:rsid w:val="002D3598"/>
    <w:pPr>
      <w:keepNext/>
      <w:spacing w:before="240" w:after="60"/>
      <w:outlineLvl w:val="0"/>
    </w:pPr>
    <w:rPr>
      <w:rFonts w:ascii="Arial" w:hAnsi="Arial" w:cs="Arial"/>
      <w:b/>
      <w:bCs/>
      <w:kern w:val="32"/>
      <w:sz w:val="32"/>
      <w:szCs w:val="32"/>
    </w:rPr>
  </w:style>
  <w:style w:type="paragraph" w:styleId="Nagwek2">
    <w:name w:val="heading 2"/>
    <w:basedOn w:val="Normalny"/>
    <w:link w:val="Nagwek2Znak"/>
    <w:qFormat/>
    <w:rsid w:val="002D3598"/>
    <w:pPr>
      <w:spacing w:before="100" w:beforeAutospacing="1" w:after="100" w:afterAutospacing="1"/>
      <w:outlineLvl w:val="1"/>
    </w:pPr>
    <w:rPr>
      <w:b/>
      <w:bCs/>
      <w:sz w:val="36"/>
      <w:szCs w:val="36"/>
    </w:rPr>
  </w:style>
  <w:style w:type="paragraph" w:styleId="Nagwek3">
    <w:name w:val="heading 3"/>
    <w:basedOn w:val="Normalny"/>
    <w:link w:val="Nagwek3Znak"/>
    <w:qFormat/>
    <w:rsid w:val="002D3598"/>
    <w:pPr>
      <w:spacing w:before="100" w:beforeAutospacing="1" w:after="100" w:afterAutospacing="1"/>
      <w:outlineLvl w:val="2"/>
    </w:pPr>
    <w:rPr>
      <w:b/>
      <w:bCs/>
      <w:sz w:val="27"/>
      <w:szCs w:val="27"/>
    </w:rPr>
  </w:style>
  <w:style w:type="paragraph" w:styleId="Nagwek4">
    <w:name w:val="heading 4"/>
    <w:basedOn w:val="Normalny"/>
    <w:next w:val="Normalny"/>
    <w:link w:val="Nagwek4Znak"/>
    <w:qFormat/>
    <w:rsid w:val="002D3598"/>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D3598"/>
    <w:rPr>
      <w:rFonts w:ascii="Arial" w:hAnsi="Arial" w:cs="Arial"/>
      <w:b/>
      <w:bCs/>
      <w:kern w:val="32"/>
      <w:sz w:val="32"/>
      <w:szCs w:val="32"/>
    </w:rPr>
  </w:style>
  <w:style w:type="character" w:customStyle="1" w:styleId="Nagwek2Znak">
    <w:name w:val="Nagłówek 2 Znak"/>
    <w:basedOn w:val="Domylnaczcionkaakapitu"/>
    <w:link w:val="Nagwek2"/>
    <w:rsid w:val="002D3598"/>
    <w:rPr>
      <w:b/>
      <w:bCs/>
      <w:sz w:val="36"/>
      <w:szCs w:val="36"/>
    </w:rPr>
  </w:style>
  <w:style w:type="character" w:customStyle="1" w:styleId="Nagwek3Znak">
    <w:name w:val="Nagłówek 3 Znak"/>
    <w:basedOn w:val="Domylnaczcionkaakapitu"/>
    <w:link w:val="Nagwek3"/>
    <w:rsid w:val="002D3598"/>
    <w:rPr>
      <w:b/>
      <w:bCs/>
      <w:sz w:val="27"/>
      <w:szCs w:val="27"/>
    </w:rPr>
  </w:style>
  <w:style w:type="character" w:customStyle="1" w:styleId="Nagwek4Znak">
    <w:name w:val="Nagłówek 4 Znak"/>
    <w:basedOn w:val="Domylnaczcionkaakapitu"/>
    <w:link w:val="Nagwek4"/>
    <w:rsid w:val="002D3598"/>
    <w:rPr>
      <w:b/>
      <w:bCs/>
      <w:sz w:val="28"/>
      <w:szCs w:val="28"/>
    </w:rPr>
  </w:style>
  <w:style w:type="character" w:styleId="Pogrubienie">
    <w:name w:val="Strong"/>
    <w:qFormat/>
    <w:rsid w:val="002D3598"/>
    <w:rPr>
      <w:b/>
      <w:bCs/>
    </w:rPr>
  </w:style>
  <w:style w:type="character" w:styleId="Uwydatnienie">
    <w:name w:val="Emphasis"/>
    <w:qFormat/>
    <w:rsid w:val="002D3598"/>
    <w:rPr>
      <w:i/>
      <w:iCs/>
    </w:rPr>
  </w:style>
  <w:style w:type="paragraph" w:styleId="Zagicieodgryformularza">
    <w:name w:val="HTML Top of Form"/>
    <w:basedOn w:val="Normalny"/>
    <w:next w:val="Normalny"/>
    <w:link w:val="ZagicieodgryformularzaZnak"/>
    <w:hidden/>
    <w:uiPriority w:val="99"/>
    <w:semiHidden/>
    <w:unhideWhenUsed/>
    <w:rsid w:val="0010603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10603C"/>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10603C"/>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10603C"/>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0921656">
      <w:bodyDiv w:val="1"/>
      <w:marLeft w:val="0"/>
      <w:marRight w:val="0"/>
      <w:marTop w:val="0"/>
      <w:marBottom w:val="0"/>
      <w:divBdr>
        <w:top w:val="none" w:sz="0" w:space="0" w:color="auto"/>
        <w:left w:val="none" w:sz="0" w:space="0" w:color="auto"/>
        <w:bottom w:val="none" w:sz="0" w:space="0" w:color="auto"/>
        <w:right w:val="none" w:sz="0" w:space="0" w:color="auto"/>
      </w:divBdr>
      <w:divsChild>
        <w:div w:id="1623031660">
          <w:marLeft w:val="0"/>
          <w:marRight w:val="0"/>
          <w:marTop w:val="0"/>
          <w:marBottom w:val="0"/>
          <w:divBdr>
            <w:top w:val="none" w:sz="0" w:space="0" w:color="auto"/>
            <w:left w:val="none" w:sz="0" w:space="0" w:color="auto"/>
            <w:bottom w:val="none" w:sz="0" w:space="0" w:color="auto"/>
            <w:right w:val="none" w:sz="0" w:space="0" w:color="auto"/>
          </w:divBdr>
          <w:divsChild>
            <w:div w:id="1101296173">
              <w:marLeft w:val="0"/>
              <w:marRight w:val="0"/>
              <w:marTop w:val="0"/>
              <w:marBottom w:val="0"/>
              <w:divBdr>
                <w:top w:val="none" w:sz="0" w:space="0" w:color="auto"/>
                <w:left w:val="none" w:sz="0" w:space="0" w:color="auto"/>
                <w:bottom w:val="none" w:sz="0" w:space="0" w:color="auto"/>
                <w:right w:val="none" w:sz="0" w:space="0" w:color="auto"/>
              </w:divBdr>
              <w:divsChild>
                <w:div w:id="1002390615">
                  <w:marLeft w:val="0"/>
                  <w:marRight w:val="0"/>
                  <w:marTop w:val="0"/>
                  <w:marBottom w:val="0"/>
                  <w:divBdr>
                    <w:top w:val="none" w:sz="0" w:space="0" w:color="auto"/>
                    <w:left w:val="none" w:sz="0" w:space="0" w:color="auto"/>
                    <w:bottom w:val="none" w:sz="0" w:space="0" w:color="auto"/>
                    <w:right w:val="none" w:sz="0" w:space="0" w:color="auto"/>
                  </w:divBdr>
                </w:div>
                <w:div w:id="1201014023">
                  <w:marLeft w:val="0"/>
                  <w:marRight w:val="0"/>
                  <w:marTop w:val="0"/>
                  <w:marBottom w:val="0"/>
                  <w:divBdr>
                    <w:top w:val="none" w:sz="0" w:space="0" w:color="auto"/>
                    <w:left w:val="none" w:sz="0" w:space="0" w:color="auto"/>
                    <w:bottom w:val="none" w:sz="0" w:space="0" w:color="auto"/>
                    <w:right w:val="none" w:sz="0" w:space="0" w:color="auto"/>
                  </w:divBdr>
                </w:div>
                <w:div w:id="1548684814">
                  <w:marLeft w:val="0"/>
                  <w:marRight w:val="0"/>
                  <w:marTop w:val="0"/>
                  <w:marBottom w:val="0"/>
                  <w:divBdr>
                    <w:top w:val="none" w:sz="0" w:space="0" w:color="auto"/>
                    <w:left w:val="none" w:sz="0" w:space="0" w:color="auto"/>
                    <w:bottom w:val="none" w:sz="0" w:space="0" w:color="auto"/>
                    <w:right w:val="none" w:sz="0" w:space="0" w:color="auto"/>
                  </w:divBdr>
                  <w:divsChild>
                    <w:div w:id="1827477555">
                      <w:marLeft w:val="0"/>
                      <w:marRight w:val="0"/>
                      <w:marTop w:val="0"/>
                      <w:marBottom w:val="0"/>
                      <w:divBdr>
                        <w:top w:val="none" w:sz="0" w:space="0" w:color="auto"/>
                        <w:left w:val="none" w:sz="0" w:space="0" w:color="auto"/>
                        <w:bottom w:val="none" w:sz="0" w:space="0" w:color="auto"/>
                        <w:right w:val="none" w:sz="0" w:space="0" w:color="auto"/>
                      </w:divBdr>
                    </w:div>
                  </w:divsChild>
                </w:div>
                <w:div w:id="899170542">
                  <w:marLeft w:val="0"/>
                  <w:marRight w:val="0"/>
                  <w:marTop w:val="0"/>
                  <w:marBottom w:val="0"/>
                  <w:divBdr>
                    <w:top w:val="none" w:sz="0" w:space="0" w:color="auto"/>
                    <w:left w:val="none" w:sz="0" w:space="0" w:color="auto"/>
                    <w:bottom w:val="none" w:sz="0" w:space="0" w:color="auto"/>
                    <w:right w:val="none" w:sz="0" w:space="0" w:color="auto"/>
                  </w:divBdr>
                  <w:divsChild>
                    <w:div w:id="672951462">
                      <w:marLeft w:val="0"/>
                      <w:marRight w:val="0"/>
                      <w:marTop w:val="0"/>
                      <w:marBottom w:val="0"/>
                      <w:divBdr>
                        <w:top w:val="none" w:sz="0" w:space="0" w:color="auto"/>
                        <w:left w:val="none" w:sz="0" w:space="0" w:color="auto"/>
                        <w:bottom w:val="none" w:sz="0" w:space="0" w:color="auto"/>
                        <w:right w:val="none" w:sz="0" w:space="0" w:color="auto"/>
                      </w:divBdr>
                    </w:div>
                  </w:divsChild>
                </w:div>
                <w:div w:id="1935893153">
                  <w:marLeft w:val="0"/>
                  <w:marRight w:val="0"/>
                  <w:marTop w:val="0"/>
                  <w:marBottom w:val="0"/>
                  <w:divBdr>
                    <w:top w:val="none" w:sz="0" w:space="0" w:color="auto"/>
                    <w:left w:val="none" w:sz="0" w:space="0" w:color="auto"/>
                    <w:bottom w:val="none" w:sz="0" w:space="0" w:color="auto"/>
                    <w:right w:val="none" w:sz="0" w:space="0" w:color="auto"/>
                  </w:divBdr>
                  <w:divsChild>
                    <w:div w:id="2048556638">
                      <w:marLeft w:val="0"/>
                      <w:marRight w:val="0"/>
                      <w:marTop w:val="0"/>
                      <w:marBottom w:val="0"/>
                      <w:divBdr>
                        <w:top w:val="none" w:sz="0" w:space="0" w:color="auto"/>
                        <w:left w:val="none" w:sz="0" w:space="0" w:color="auto"/>
                        <w:bottom w:val="none" w:sz="0" w:space="0" w:color="auto"/>
                        <w:right w:val="none" w:sz="0" w:space="0" w:color="auto"/>
                      </w:divBdr>
                    </w:div>
                    <w:div w:id="107433123">
                      <w:marLeft w:val="0"/>
                      <w:marRight w:val="0"/>
                      <w:marTop w:val="0"/>
                      <w:marBottom w:val="0"/>
                      <w:divBdr>
                        <w:top w:val="none" w:sz="0" w:space="0" w:color="auto"/>
                        <w:left w:val="none" w:sz="0" w:space="0" w:color="auto"/>
                        <w:bottom w:val="none" w:sz="0" w:space="0" w:color="auto"/>
                        <w:right w:val="none" w:sz="0" w:space="0" w:color="auto"/>
                      </w:divBdr>
                    </w:div>
                    <w:div w:id="532499862">
                      <w:marLeft w:val="0"/>
                      <w:marRight w:val="0"/>
                      <w:marTop w:val="0"/>
                      <w:marBottom w:val="0"/>
                      <w:divBdr>
                        <w:top w:val="none" w:sz="0" w:space="0" w:color="auto"/>
                        <w:left w:val="none" w:sz="0" w:space="0" w:color="auto"/>
                        <w:bottom w:val="none" w:sz="0" w:space="0" w:color="auto"/>
                        <w:right w:val="none" w:sz="0" w:space="0" w:color="auto"/>
                      </w:divBdr>
                    </w:div>
                    <w:div w:id="2145155020">
                      <w:marLeft w:val="0"/>
                      <w:marRight w:val="0"/>
                      <w:marTop w:val="0"/>
                      <w:marBottom w:val="0"/>
                      <w:divBdr>
                        <w:top w:val="none" w:sz="0" w:space="0" w:color="auto"/>
                        <w:left w:val="none" w:sz="0" w:space="0" w:color="auto"/>
                        <w:bottom w:val="none" w:sz="0" w:space="0" w:color="auto"/>
                        <w:right w:val="none" w:sz="0" w:space="0" w:color="auto"/>
                      </w:divBdr>
                    </w:div>
                  </w:divsChild>
                </w:div>
                <w:div w:id="1596863308">
                  <w:marLeft w:val="0"/>
                  <w:marRight w:val="0"/>
                  <w:marTop w:val="0"/>
                  <w:marBottom w:val="0"/>
                  <w:divBdr>
                    <w:top w:val="none" w:sz="0" w:space="0" w:color="auto"/>
                    <w:left w:val="none" w:sz="0" w:space="0" w:color="auto"/>
                    <w:bottom w:val="none" w:sz="0" w:space="0" w:color="auto"/>
                    <w:right w:val="none" w:sz="0" w:space="0" w:color="auto"/>
                  </w:divBdr>
                  <w:divsChild>
                    <w:div w:id="1715235116">
                      <w:marLeft w:val="0"/>
                      <w:marRight w:val="0"/>
                      <w:marTop w:val="0"/>
                      <w:marBottom w:val="0"/>
                      <w:divBdr>
                        <w:top w:val="none" w:sz="0" w:space="0" w:color="auto"/>
                        <w:left w:val="none" w:sz="0" w:space="0" w:color="auto"/>
                        <w:bottom w:val="none" w:sz="0" w:space="0" w:color="auto"/>
                        <w:right w:val="none" w:sz="0" w:space="0" w:color="auto"/>
                      </w:divBdr>
                    </w:div>
                    <w:div w:id="1460799861">
                      <w:marLeft w:val="0"/>
                      <w:marRight w:val="0"/>
                      <w:marTop w:val="0"/>
                      <w:marBottom w:val="0"/>
                      <w:divBdr>
                        <w:top w:val="none" w:sz="0" w:space="0" w:color="auto"/>
                        <w:left w:val="none" w:sz="0" w:space="0" w:color="auto"/>
                        <w:bottom w:val="none" w:sz="0" w:space="0" w:color="auto"/>
                        <w:right w:val="none" w:sz="0" w:space="0" w:color="auto"/>
                      </w:divBdr>
                    </w:div>
                    <w:div w:id="1403403120">
                      <w:marLeft w:val="0"/>
                      <w:marRight w:val="0"/>
                      <w:marTop w:val="0"/>
                      <w:marBottom w:val="0"/>
                      <w:divBdr>
                        <w:top w:val="none" w:sz="0" w:space="0" w:color="auto"/>
                        <w:left w:val="none" w:sz="0" w:space="0" w:color="auto"/>
                        <w:bottom w:val="none" w:sz="0" w:space="0" w:color="auto"/>
                        <w:right w:val="none" w:sz="0" w:space="0" w:color="auto"/>
                      </w:divBdr>
                    </w:div>
                    <w:div w:id="1234506304">
                      <w:marLeft w:val="0"/>
                      <w:marRight w:val="0"/>
                      <w:marTop w:val="0"/>
                      <w:marBottom w:val="0"/>
                      <w:divBdr>
                        <w:top w:val="none" w:sz="0" w:space="0" w:color="auto"/>
                        <w:left w:val="none" w:sz="0" w:space="0" w:color="auto"/>
                        <w:bottom w:val="none" w:sz="0" w:space="0" w:color="auto"/>
                        <w:right w:val="none" w:sz="0" w:space="0" w:color="auto"/>
                      </w:divBdr>
                    </w:div>
                    <w:div w:id="685404366">
                      <w:marLeft w:val="0"/>
                      <w:marRight w:val="0"/>
                      <w:marTop w:val="0"/>
                      <w:marBottom w:val="0"/>
                      <w:divBdr>
                        <w:top w:val="none" w:sz="0" w:space="0" w:color="auto"/>
                        <w:left w:val="none" w:sz="0" w:space="0" w:color="auto"/>
                        <w:bottom w:val="none" w:sz="0" w:space="0" w:color="auto"/>
                        <w:right w:val="none" w:sz="0" w:space="0" w:color="auto"/>
                      </w:divBdr>
                    </w:div>
                    <w:div w:id="727649100">
                      <w:marLeft w:val="0"/>
                      <w:marRight w:val="0"/>
                      <w:marTop w:val="0"/>
                      <w:marBottom w:val="0"/>
                      <w:divBdr>
                        <w:top w:val="none" w:sz="0" w:space="0" w:color="auto"/>
                        <w:left w:val="none" w:sz="0" w:space="0" w:color="auto"/>
                        <w:bottom w:val="none" w:sz="0" w:space="0" w:color="auto"/>
                        <w:right w:val="none" w:sz="0" w:space="0" w:color="auto"/>
                      </w:divBdr>
                    </w:div>
                    <w:div w:id="1980769959">
                      <w:marLeft w:val="0"/>
                      <w:marRight w:val="0"/>
                      <w:marTop w:val="0"/>
                      <w:marBottom w:val="0"/>
                      <w:divBdr>
                        <w:top w:val="none" w:sz="0" w:space="0" w:color="auto"/>
                        <w:left w:val="none" w:sz="0" w:space="0" w:color="auto"/>
                        <w:bottom w:val="none" w:sz="0" w:space="0" w:color="auto"/>
                        <w:right w:val="none" w:sz="0" w:space="0" w:color="auto"/>
                      </w:divBdr>
                    </w:div>
                  </w:divsChild>
                </w:div>
                <w:div w:id="573391991">
                  <w:marLeft w:val="0"/>
                  <w:marRight w:val="0"/>
                  <w:marTop w:val="0"/>
                  <w:marBottom w:val="0"/>
                  <w:divBdr>
                    <w:top w:val="none" w:sz="0" w:space="0" w:color="auto"/>
                    <w:left w:val="none" w:sz="0" w:space="0" w:color="auto"/>
                    <w:bottom w:val="none" w:sz="0" w:space="0" w:color="auto"/>
                    <w:right w:val="none" w:sz="0" w:space="0" w:color="auto"/>
                  </w:divBdr>
                  <w:divsChild>
                    <w:div w:id="122889820">
                      <w:marLeft w:val="0"/>
                      <w:marRight w:val="0"/>
                      <w:marTop w:val="0"/>
                      <w:marBottom w:val="0"/>
                      <w:divBdr>
                        <w:top w:val="none" w:sz="0" w:space="0" w:color="auto"/>
                        <w:left w:val="none" w:sz="0" w:space="0" w:color="auto"/>
                        <w:bottom w:val="none" w:sz="0" w:space="0" w:color="auto"/>
                        <w:right w:val="none" w:sz="0" w:space="0" w:color="auto"/>
                      </w:divBdr>
                    </w:div>
                    <w:div w:id="918829061">
                      <w:marLeft w:val="0"/>
                      <w:marRight w:val="0"/>
                      <w:marTop w:val="0"/>
                      <w:marBottom w:val="0"/>
                      <w:divBdr>
                        <w:top w:val="none" w:sz="0" w:space="0" w:color="auto"/>
                        <w:left w:val="none" w:sz="0" w:space="0" w:color="auto"/>
                        <w:bottom w:val="none" w:sz="0" w:space="0" w:color="auto"/>
                        <w:right w:val="none" w:sz="0" w:space="0" w:color="auto"/>
                      </w:divBdr>
                    </w:div>
                  </w:divsChild>
                </w:div>
                <w:div w:id="1125974406">
                  <w:marLeft w:val="0"/>
                  <w:marRight w:val="0"/>
                  <w:marTop w:val="0"/>
                  <w:marBottom w:val="0"/>
                  <w:divBdr>
                    <w:top w:val="none" w:sz="0" w:space="0" w:color="auto"/>
                    <w:left w:val="none" w:sz="0" w:space="0" w:color="auto"/>
                    <w:bottom w:val="none" w:sz="0" w:space="0" w:color="auto"/>
                    <w:right w:val="none" w:sz="0" w:space="0" w:color="auto"/>
                  </w:divBdr>
                  <w:divsChild>
                    <w:div w:id="623535042">
                      <w:marLeft w:val="0"/>
                      <w:marRight w:val="0"/>
                      <w:marTop w:val="0"/>
                      <w:marBottom w:val="0"/>
                      <w:divBdr>
                        <w:top w:val="none" w:sz="0" w:space="0" w:color="auto"/>
                        <w:left w:val="none" w:sz="0" w:space="0" w:color="auto"/>
                        <w:bottom w:val="none" w:sz="0" w:space="0" w:color="auto"/>
                        <w:right w:val="none" w:sz="0" w:space="0" w:color="auto"/>
                      </w:divBdr>
                    </w:div>
                    <w:div w:id="1081176033">
                      <w:marLeft w:val="0"/>
                      <w:marRight w:val="0"/>
                      <w:marTop w:val="0"/>
                      <w:marBottom w:val="0"/>
                      <w:divBdr>
                        <w:top w:val="none" w:sz="0" w:space="0" w:color="auto"/>
                        <w:left w:val="none" w:sz="0" w:space="0" w:color="auto"/>
                        <w:bottom w:val="none" w:sz="0" w:space="0" w:color="auto"/>
                        <w:right w:val="none" w:sz="0" w:space="0" w:color="auto"/>
                      </w:divBdr>
                    </w:div>
                    <w:div w:id="923996140">
                      <w:marLeft w:val="0"/>
                      <w:marRight w:val="0"/>
                      <w:marTop w:val="0"/>
                      <w:marBottom w:val="0"/>
                      <w:divBdr>
                        <w:top w:val="none" w:sz="0" w:space="0" w:color="auto"/>
                        <w:left w:val="none" w:sz="0" w:space="0" w:color="auto"/>
                        <w:bottom w:val="none" w:sz="0" w:space="0" w:color="auto"/>
                        <w:right w:val="none" w:sz="0" w:space="0" w:color="auto"/>
                      </w:divBdr>
                    </w:div>
                    <w:div w:id="1712147094">
                      <w:marLeft w:val="0"/>
                      <w:marRight w:val="0"/>
                      <w:marTop w:val="0"/>
                      <w:marBottom w:val="0"/>
                      <w:divBdr>
                        <w:top w:val="none" w:sz="0" w:space="0" w:color="auto"/>
                        <w:left w:val="none" w:sz="0" w:space="0" w:color="auto"/>
                        <w:bottom w:val="none" w:sz="0" w:space="0" w:color="auto"/>
                        <w:right w:val="none" w:sz="0" w:space="0" w:color="auto"/>
                      </w:divBdr>
                    </w:div>
                    <w:div w:id="1775709674">
                      <w:marLeft w:val="0"/>
                      <w:marRight w:val="0"/>
                      <w:marTop w:val="0"/>
                      <w:marBottom w:val="0"/>
                      <w:divBdr>
                        <w:top w:val="none" w:sz="0" w:space="0" w:color="auto"/>
                        <w:left w:val="none" w:sz="0" w:space="0" w:color="auto"/>
                        <w:bottom w:val="none" w:sz="0" w:space="0" w:color="auto"/>
                        <w:right w:val="none" w:sz="0" w:space="0" w:color="auto"/>
                      </w:divBdr>
                    </w:div>
                    <w:div w:id="156191451">
                      <w:marLeft w:val="0"/>
                      <w:marRight w:val="0"/>
                      <w:marTop w:val="0"/>
                      <w:marBottom w:val="0"/>
                      <w:divBdr>
                        <w:top w:val="none" w:sz="0" w:space="0" w:color="auto"/>
                        <w:left w:val="none" w:sz="0" w:space="0" w:color="auto"/>
                        <w:bottom w:val="none" w:sz="0" w:space="0" w:color="auto"/>
                        <w:right w:val="none" w:sz="0" w:space="0" w:color="auto"/>
                      </w:divBdr>
                    </w:div>
                  </w:divsChild>
                </w:div>
                <w:div w:id="1705979859">
                  <w:marLeft w:val="0"/>
                  <w:marRight w:val="0"/>
                  <w:marTop w:val="0"/>
                  <w:marBottom w:val="0"/>
                  <w:divBdr>
                    <w:top w:val="none" w:sz="0" w:space="0" w:color="auto"/>
                    <w:left w:val="none" w:sz="0" w:space="0" w:color="auto"/>
                    <w:bottom w:val="none" w:sz="0" w:space="0" w:color="auto"/>
                    <w:right w:val="none" w:sz="0" w:space="0" w:color="auto"/>
                  </w:divBdr>
                  <w:divsChild>
                    <w:div w:id="1955861797">
                      <w:marLeft w:val="0"/>
                      <w:marRight w:val="0"/>
                      <w:marTop w:val="0"/>
                      <w:marBottom w:val="0"/>
                      <w:divBdr>
                        <w:top w:val="none" w:sz="0" w:space="0" w:color="auto"/>
                        <w:left w:val="none" w:sz="0" w:space="0" w:color="auto"/>
                        <w:bottom w:val="none" w:sz="0" w:space="0" w:color="auto"/>
                        <w:right w:val="none" w:sz="0" w:space="0" w:color="auto"/>
                      </w:divBdr>
                    </w:div>
                    <w:div w:id="1201014291">
                      <w:marLeft w:val="0"/>
                      <w:marRight w:val="0"/>
                      <w:marTop w:val="0"/>
                      <w:marBottom w:val="0"/>
                      <w:divBdr>
                        <w:top w:val="none" w:sz="0" w:space="0" w:color="auto"/>
                        <w:left w:val="none" w:sz="0" w:space="0" w:color="auto"/>
                        <w:bottom w:val="none" w:sz="0" w:space="0" w:color="auto"/>
                        <w:right w:val="none" w:sz="0" w:space="0" w:color="auto"/>
                      </w:divBdr>
                    </w:div>
                    <w:div w:id="87241680">
                      <w:marLeft w:val="0"/>
                      <w:marRight w:val="0"/>
                      <w:marTop w:val="0"/>
                      <w:marBottom w:val="0"/>
                      <w:divBdr>
                        <w:top w:val="none" w:sz="0" w:space="0" w:color="auto"/>
                        <w:left w:val="none" w:sz="0" w:space="0" w:color="auto"/>
                        <w:bottom w:val="none" w:sz="0" w:space="0" w:color="auto"/>
                        <w:right w:val="none" w:sz="0" w:space="0" w:color="auto"/>
                      </w:divBdr>
                    </w:div>
                    <w:div w:id="1031300475">
                      <w:marLeft w:val="0"/>
                      <w:marRight w:val="0"/>
                      <w:marTop w:val="0"/>
                      <w:marBottom w:val="0"/>
                      <w:divBdr>
                        <w:top w:val="none" w:sz="0" w:space="0" w:color="auto"/>
                        <w:left w:val="none" w:sz="0" w:space="0" w:color="auto"/>
                        <w:bottom w:val="none" w:sz="0" w:space="0" w:color="auto"/>
                        <w:right w:val="none" w:sz="0" w:space="0" w:color="auto"/>
                      </w:divBdr>
                    </w:div>
                    <w:div w:id="1435324104">
                      <w:marLeft w:val="0"/>
                      <w:marRight w:val="0"/>
                      <w:marTop w:val="0"/>
                      <w:marBottom w:val="0"/>
                      <w:divBdr>
                        <w:top w:val="none" w:sz="0" w:space="0" w:color="auto"/>
                        <w:left w:val="none" w:sz="0" w:space="0" w:color="auto"/>
                        <w:bottom w:val="none" w:sz="0" w:space="0" w:color="auto"/>
                        <w:right w:val="none" w:sz="0" w:space="0" w:color="auto"/>
                      </w:divBdr>
                    </w:div>
                    <w:div w:id="2048600128">
                      <w:marLeft w:val="0"/>
                      <w:marRight w:val="0"/>
                      <w:marTop w:val="0"/>
                      <w:marBottom w:val="0"/>
                      <w:divBdr>
                        <w:top w:val="none" w:sz="0" w:space="0" w:color="auto"/>
                        <w:left w:val="none" w:sz="0" w:space="0" w:color="auto"/>
                        <w:bottom w:val="none" w:sz="0" w:space="0" w:color="auto"/>
                        <w:right w:val="none" w:sz="0" w:space="0" w:color="auto"/>
                      </w:divBdr>
                    </w:div>
                    <w:div w:id="657852102">
                      <w:marLeft w:val="0"/>
                      <w:marRight w:val="0"/>
                      <w:marTop w:val="0"/>
                      <w:marBottom w:val="0"/>
                      <w:divBdr>
                        <w:top w:val="none" w:sz="0" w:space="0" w:color="auto"/>
                        <w:left w:val="none" w:sz="0" w:space="0" w:color="auto"/>
                        <w:bottom w:val="none" w:sz="0" w:space="0" w:color="auto"/>
                        <w:right w:val="none" w:sz="0" w:space="0" w:color="auto"/>
                      </w:divBdr>
                    </w:div>
                    <w:div w:id="1449397655">
                      <w:marLeft w:val="0"/>
                      <w:marRight w:val="0"/>
                      <w:marTop w:val="0"/>
                      <w:marBottom w:val="0"/>
                      <w:divBdr>
                        <w:top w:val="none" w:sz="0" w:space="0" w:color="auto"/>
                        <w:left w:val="none" w:sz="0" w:space="0" w:color="auto"/>
                        <w:bottom w:val="none" w:sz="0" w:space="0" w:color="auto"/>
                        <w:right w:val="none" w:sz="0" w:space="0" w:color="auto"/>
                      </w:divBdr>
                    </w:div>
                  </w:divsChild>
                </w:div>
                <w:div w:id="12340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5927</Words>
  <Characters>35562</Characters>
  <Application>Microsoft Office Word</Application>
  <DocSecurity>0</DocSecurity>
  <Lines>296</Lines>
  <Paragraphs>82</Paragraphs>
  <ScaleCrop>false</ScaleCrop>
  <Company/>
  <LinksUpToDate>false</LinksUpToDate>
  <CharactersWithSpaces>41407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2</cp:revision>
  <dcterms:created xsi:type="dcterms:W3CDTF">2017-07-10T13:05:00Z</dcterms:created>
  <dcterms:modified xsi:type="dcterms:W3CDTF">2017-07-10T13:05:00Z</dcterms:modified>
</cp:coreProperties>
</file>