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992C96" w:rsidRPr="00C04B32" w:rsidTr="008B7C57">
        <w:tc>
          <w:tcPr>
            <w:tcW w:w="9214" w:type="dxa"/>
            <w:shd w:val="clear" w:color="auto" w:fill="D9D9D9"/>
          </w:tcPr>
          <w:p w:rsidR="00992C96" w:rsidRPr="00C04B32" w:rsidRDefault="00992C96" w:rsidP="008B7C57">
            <w:pPr>
              <w:pStyle w:val="Tekstprzypisudolnego"/>
              <w:spacing w:after="40"/>
              <w:jc w:val="right"/>
              <w:rPr>
                <w:rFonts w:ascii="Calibri" w:hAnsi="Calibri" w:cs="Segoe UI"/>
                <w:b/>
                <w:lang w:val="cs-CZ"/>
              </w:rPr>
            </w:pPr>
            <w:r w:rsidRPr="00C04B32">
              <w:rPr>
                <w:rFonts w:ascii="Calibri" w:hAnsi="Calibri" w:cs="Segoe UI"/>
              </w:rPr>
              <w:br w:type="page"/>
            </w:r>
            <w:r w:rsidRPr="00C04B32">
              <w:rPr>
                <w:rFonts w:ascii="Calibri" w:hAnsi="Calibri" w:cs="Segoe UI"/>
                <w:b/>
                <w:lang w:val="cs-CZ"/>
              </w:rPr>
              <w:t>Załącznik nr 1 do SIWZ</w:t>
            </w:r>
          </w:p>
        </w:tc>
      </w:tr>
      <w:tr w:rsidR="00992C96" w:rsidRPr="00C04B32" w:rsidTr="008B7C57">
        <w:trPr>
          <w:trHeight w:val="480"/>
        </w:trPr>
        <w:tc>
          <w:tcPr>
            <w:tcW w:w="9214" w:type="dxa"/>
            <w:shd w:val="clear" w:color="auto" w:fill="D9D9D9"/>
            <w:vAlign w:val="center"/>
          </w:tcPr>
          <w:p w:rsidR="00992C96" w:rsidRPr="00C04B32" w:rsidRDefault="00992C96" w:rsidP="008B7C57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lang w:val="cs-CZ"/>
              </w:rPr>
            </w:pPr>
            <w:r w:rsidRPr="00C04B32">
              <w:rPr>
                <w:rFonts w:ascii="Calibri" w:hAnsi="Calibri" w:cs="Segoe UI"/>
                <w:b/>
                <w:lang w:val="cs-CZ"/>
              </w:rPr>
              <w:t>FORMULARZ OFERTOWY</w:t>
            </w:r>
          </w:p>
        </w:tc>
      </w:tr>
    </w:tbl>
    <w:p w:rsidR="00992C96" w:rsidRPr="00C04B32" w:rsidRDefault="00992C96" w:rsidP="00992C96">
      <w:pPr>
        <w:spacing w:after="40"/>
        <w:rPr>
          <w:rFonts w:cs="Segoe UI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98"/>
        <w:gridCol w:w="4712"/>
      </w:tblGrid>
      <w:tr w:rsidR="00992C96" w:rsidRPr="00C04B32" w:rsidTr="008B7C57">
        <w:trPr>
          <w:trHeight w:val="2396"/>
        </w:trPr>
        <w:tc>
          <w:tcPr>
            <w:tcW w:w="9210" w:type="dxa"/>
            <w:gridSpan w:val="2"/>
            <w:vAlign w:val="center"/>
          </w:tcPr>
          <w:p w:rsidR="00992C96" w:rsidRPr="00C04B32" w:rsidRDefault="00992C96" w:rsidP="008B7C57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lang w:val="cs-CZ"/>
              </w:rPr>
            </w:pPr>
          </w:p>
          <w:p w:rsidR="00992C96" w:rsidRPr="00C04B32" w:rsidRDefault="00992C96" w:rsidP="008B7C57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lang w:val="cs-CZ"/>
              </w:rPr>
            </w:pPr>
            <w:r w:rsidRPr="00C04B32">
              <w:rPr>
                <w:rFonts w:ascii="Calibri" w:hAnsi="Calibri" w:cs="Segoe UI"/>
                <w:b/>
                <w:lang w:val="cs-CZ"/>
              </w:rPr>
              <w:t>OFERTA</w:t>
            </w:r>
          </w:p>
          <w:p w:rsidR="00992C96" w:rsidRPr="00C04B32" w:rsidRDefault="00992C96" w:rsidP="008B7C57">
            <w:pPr>
              <w:pStyle w:val="Tekstprzypisudolnego"/>
              <w:spacing w:after="40"/>
              <w:ind w:firstLine="4712"/>
              <w:rPr>
                <w:rFonts w:ascii="Calibri" w:hAnsi="Calibri" w:cs="Segoe UI"/>
                <w:b/>
                <w:lang w:val="cs-CZ"/>
              </w:rPr>
            </w:pPr>
          </w:p>
          <w:p w:rsidR="00992C96" w:rsidRPr="00C04B32" w:rsidRDefault="00992C96" w:rsidP="008B7C57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b/>
                <w:lang w:val="cs-CZ"/>
              </w:rPr>
            </w:pPr>
            <w:r w:rsidRPr="00C04B32">
              <w:rPr>
                <w:rFonts w:ascii="Calibri" w:hAnsi="Calibri" w:cs="Segoe UI"/>
                <w:b/>
                <w:lang w:val="cs-CZ"/>
              </w:rPr>
              <w:t>Gmina Świdnica</w:t>
            </w:r>
          </w:p>
          <w:p w:rsidR="00992C96" w:rsidRPr="00C04B32" w:rsidRDefault="00992C96" w:rsidP="008B7C57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lang w:val="cs-CZ"/>
              </w:rPr>
            </w:pPr>
            <w:r w:rsidRPr="00C04B32">
              <w:rPr>
                <w:rFonts w:ascii="Calibri" w:hAnsi="Calibri" w:cs="Segoe UI"/>
                <w:lang w:val="cs-CZ"/>
              </w:rPr>
              <w:t>ul. B.Głowackiego 4</w:t>
            </w:r>
          </w:p>
          <w:p w:rsidR="00992C96" w:rsidRPr="00C04B32" w:rsidRDefault="00992C96" w:rsidP="008B7C57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lang w:val="cs-CZ"/>
              </w:rPr>
            </w:pPr>
            <w:r w:rsidRPr="00C04B32">
              <w:rPr>
                <w:rFonts w:ascii="Calibri" w:hAnsi="Calibri" w:cs="Segoe UI"/>
                <w:lang w:val="cs-CZ"/>
              </w:rPr>
              <w:t>58-100 Świdnica</w:t>
            </w:r>
          </w:p>
          <w:p w:rsidR="00992C96" w:rsidRPr="00C04B32" w:rsidRDefault="00992C96" w:rsidP="008B7C57">
            <w:pPr>
              <w:pStyle w:val="Tekstprzypisudolnego"/>
              <w:spacing w:after="40"/>
              <w:jc w:val="both"/>
              <w:rPr>
                <w:rFonts w:ascii="Calibri" w:hAnsi="Calibri" w:cs="Segoe UI"/>
                <w:lang w:val="cs-CZ"/>
              </w:rPr>
            </w:pPr>
          </w:p>
          <w:p w:rsidR="00992C96" w:rsidRPr="00C04B32" w:rsidRDefault="00992C96" w:rsidP="008B7C57">
            <w:pPr>
              <w:pStyle w:val="Tekstprzypisudolnego"/>
              <w:spacing w:after="40"/>
              <w:jc w:val="both"/>
              <w:rPr>
                <w:rFonts w:ascii="Calibri" w:hAnsi="Calibri" w:cs="Segoe UI"/>
                <w:b/>
                <w:lang w:val="cs-CZ"/>
              </w:rPr>
            </w:pPr>
            <w:r w:rsidRPr="00C04B32">
              <w:rPr>
                <w:rFonts w:ascii="Calibri" w:hAnsi="Calibri" w:cs="Segoe UI"/>
                <w:lang w:val="cs-CZ"/>
              </w:rPr>
              <w:t xml:space="preserve">W postępowaniu o udzielenie zamówienia publicznego prowadzonego w trybie przetargu nieograniczonego zgodnie z ustawą z dnia 29 stycznia 2004 r. Prawo zamówień publicznych na zadanie pn.: </w:t>
            </w:r>
            <w:r w:rsidRPr="00C04B32">
              <w:rPr>
                <w:rFonts w:ascii="Calibri" w:hAnsi="Calibri" w:cs="Calibri"/>
                <w:b/>
                <w:szCs w:val="22"/>
              </w:rPr>
              <w:t>„Budowa boiska wielofunkcyjnego przy Gimnazjum w Witoszowie Dolnym”</w:t>
            </w:r>
          </w:p>
        </w:tc>
      </w:tr>
      <w:tr w:rsidR="00992C96" w:rsidRPr="006143DC" w:rsidTr="008B7C57">
        <w:trPr>
          <w:trHeight w:val="1502"/>
        </w:trPr>
        <w:tc>
          <w:tcPr>
            <w:tcW w:w="9210" w:type="dxa"/>
            <w:gridSpan w:val="2"/>
          </w:tcPr>
          <w:p w:rsidR="00992C96" w:rsidRPr="006143DC" w:rsidRDefault="00992C96" w:rsidP="008B7C57">
            <w:pPr>
              <w:pStyle w:val="Akapitzlist"/>
              <w:numPr>
                <w:ilvl w:val="0"/>
                <w:numId w:val="1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cs="Segoe UI"/>
                <w:b/>
                <w:lang w:val="cs-CZ"/>
              </w:rPr>
            </w:pPr>
            <w:r w:rsidRPr="006143DC">
              <w:rPr>
                <w:rFonts w:cs="Segoe UI"/>
                <w:b/>
                <w:lang w:val="cs-CZ"/>
              </w:rPr>
              <w:t>DANE WYKONAWCY:</w:t>
            </w:r>
          </w:p>
          <w:p w:rsidR="00992C96" w:rsidRPr="006143DC" w:rsidRDefault="00992C96" w:rsidP="008B7C57">
            <w:pPr>
              <w:spacing w:after="40"/>
              <w:jc w:val="both"/>
              <w:rPr>
                <w:rFonts w:cs="Segoe UI"/>
                <w:lang w:val="cs-CZ"/>
              </w:rPr>
            </w:pPr>
            <w:r w:rsidRPr="006143DC">
              <w:rPr>
                <w:rFonts w:cs="Segoe UI"/>
                <w:lang w:val="cs-CZ"/>
              </w:rPr>
              <w:t xml:space="preserve">Osoba upoważniona do reprezentacji Wykonawcy/ów i podpisująca ofertę: </w:t>
            </w:r>
            <w:r w:rsidRPr="006143DC">
              <w:rPr>
                <w:rFonts w:cs="Segoe UI"/>
                <w:b/>
                <w:lang w:val="cs-CZ"/>
              </w:rPr>
              <w:t>……………..………………………………….</w:t>
            </w:r>
          </w:p>
          <w:p w:rsidR="00992C96" w:rsidRPr="006143DC" w:rsidRDefault="00992C96" w:rsidP="008B7C57">
            <w:pPr>
              <w:spacing w:after="40"/>
              <w:jc w:val="both"/>
              <w:rPr>
                <w:rFonts w:cs="Segoe UI"/>
                <w:b/>
                <w:lang w:val="cs-CZ"/>
              </w:rPr>
            </w:pPr>
            <w:r w:rsidRPr="006143DC">
              <w:rPr>
                <w:rFonts w:cs="Segoe UI"/>
                <w:lang w:val="cs-CZ"/>
              </w:rPr>
              <w:t>Wykonawca/Wykonawcy:</w:t>
            </w:r>
            <w:r w:rsidRPr="006143DC">
              <w:rPr>
                <w:rFonts w:cs="Segoe UI"/>
                <w:b/>
                <w:lang w:val="cs-CZ"/>
              </w:rPr>
              <w:t>……………..……………..………………………………………….……….…………….……………...….………...</w:t>
            </w:r>
          </w:p>
          <w:p w:rsidR="00992C96" w:rsidRPr="006143DC" w:rsidRDefault="00992C96" w:rsidP="008B7C57">
            <w:pPr>
              <w:spacing w:after="40"/>
              <w:jc w:val="both"/>
              <w:rPr>
                <w:rFonts w:cs="Segoe UI"/>
                <w:b/>
                <w:lang w:val="cs-CZ"/>
              </w:rPr>
            </w:pPr>
            <w:r w:rsidRPr="006143DC">
              <w:rPr>
                <w:rFonts w:cs="Segoe UI"/>
                <w:b/>
                <w:lang w:val="cs-CZ"/>
              </w:rPr>
              <w:t>………………………………………………………………………………………………………..…….………………………………………………………</w:t>
            </w:r>
          </w:p>
          <w:p w:rsidR="00992C96" w:rsidRPr="006143DC" w:rsidRDefault="00992C96" w:rsidP="008B7C57">
            <w:pPr>
              <w:spacing w:after="40"/>
              <w:jc w:val="both"/>
              <w:rPr>
                <w:rFonts w:cs="Segoe UI"/>
                <w:b/>
                <w:lang w:val="cs-CZ"/>
              </w:rPr>
            </w:pPr>
            <w:r w:rsidRPr="006143DC">
              <w:rPr>
                <w:rFonts w:cs="Segoe UI"/>
                <w:lang w:val="cs-CZ"/>
              </w:rPr>
              <w:t>Adres:</w:t>
            </w:r>
            <w:r w:rsidRPr="006143DC">
              <w:rPr>
                <w:rFonts w:cs="Segoe UI"/>
                <w:b/>
                <w:lang w:val="cs-CZ"/>
              </w:rPr>
              <w:t>………………………………………………………………………………………………………..……..……..……..…...</w:t>
            </w:r>
            <w:r w:rsidRPr="006143DC">
              <w:rPr>
                <w:rFonts w:cs="Segoe UI"/>
                <w:b/>
                <w:vanish/>
                <w:lang w:val="cs-CZ"/>
              </w:rPr>
              <w:t xml:space="preserve"> …….………………………………wa na Wykonawcyania,ac rozwojowych (Dz. owych na inwestycje w zakresie dużej infrastrukt</w:t>
            </w:r>
            <w:r w:rsidRPr="006143DC">
              <w:rPr>
                <w:rFonts w:cs="Segoe UI"/>
                <w:b/>
                <w:lang w:val="cs-CZ"/>
              </w:rPr>
              <w:t>.………………………………………………………………………………………………………………………………………………………………………………………………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92C96" w:rsidRPr="006143DC" w:rsidRDefault="00992C96" w:rsidP="008B7C57">
            <w:pPr>
              <w:spacing w:after="40"/>
              <w:jc w:val="both"/>
              <w:rPr>
                <w:rFonts w:cs="Segoe UI"/>
                <w:lang w:val="cs-CZ"/>
              </w:rPr>
            </w:pPr>
            <w:r w:rsidRPr="006143DC">
              <w:rPr>
                <w:rFonts w:cs="Segoe UI"/>
                <w:lang w:val="cs-CZ"/>
              </w:rPr>
              <w:t>Osoba odpowiedzialna za kontakty z Zamawiającym:</w:t>
            </w:r>
            <w:r w:rsidRPr="006143DC">
              <w:rPr>
                <w:rFonts w:cs="Segoe UI"/>
                <w:b/>
                <w:lang w:val="cs-CZ"/>
              </w:rPr>
              <w:t>.…………………………………………..………………………………………..</w:t>
            </w:r>
          </w:p>
          <w:p w:rsidR="00992C96" w:rsidRPr="006143DC" w:rsidRDefault="00992C96" w:rsidP="008B7C57">
            <w:pPr>
              <w:spacing w:after="40"/>
              <w:jc w:val="both"/>
              <w:rPr>
                <w:rFonts w:cs="Segoe UI"/>
                <w:lang w:val="cs-CZ"/>
              </w:rPr>
            </w:pPr>
            <w:r w:rsidRPr="006143DC">
              <w:rPr>
                <w:rFonts w:cs="Segoe UI"/>
                <w:lang w:val="cs-CZ"/>
              </w:rPr>
              <w:t>Dane teleadresowe na które należy przekazywać korespondencję związaną z niniejszym postępowaniem: faks</w:t>
            </w:r>
            <w:r w:rsidRPr="006143DC">
              <w:rPr>
                <w:rFonts w:cs="Segoe UI"/>
                <w:b/>
                <w:lang w:val="cs-CZ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992C96" w:rsidRPr="006143DC" w:rsidRDefault="00992C96" w:rsidP="008B7C57">
            <w:pPr>
              <w:spacing w:after="40"/>
              <w:rPr>
                <w:rFonts w:cs="Segoe UI"/>
                <w:lang w:val="cs-CZ"/>
              </w:rPr>
            </w:pPr>
            <w:r w:rsidRPr="006143DC">
              <w:rPr>
                <w:rFonts w:cs="Segoe UI"/>
                <w:lang w:val="cs-CZ"/>
              </w:rPr>
              <w:t>e-mail</w:t>
            </w:r>
            <w:r w:rsidRPr="006143DC">
              <w:rPr>
                <w:rFonts w:cs="Segoe UI"/>
                <w:b/>
                <w:lang w:val="cs-CZ"/>
              </w:rPr>
              <w:t>………………………</w:t>
            </w:r>
            <w:r w:rsidRPr="006143DC">
              <w:rPr>
                <w:rFonts w:cs="Segoe UI"/>
                <w:b/>
                <w:vanish/>
                <w:lang w:val="cs-CZ"/>
              </w:rPr>
              <w:t xml:space="preserve">………………………………………………ji o </w:t>
            </w:r>
            <w:r w:rsidRPr="006143DC">
              <w:rPr>
                <w:rFonts w:cs="Segoe UI"/>
                <w:b/>
                <w:lang w:val="cs-CZ"/>
              </w:rPr>
              <w:t>…………………………………………………………………………………………………………….….…..………………</w:t>
            </w:r>
          </w:p>
          <w:p w:rsidR="00992C96" w:rsidRPr="006143DC" w:rsidRDefault="00992C96" w:rsidP="008B7C57">
            <w:pPr>
              <w:pStyle w:val="Tekstprzypisudolnego"/>
              <w:spacing w:after="40"/>
              <w:rPr>
                <w:rFonts w:ascii="Calibri" w:hAnsi="Calibri" w:cs="Segoe UI"/>
                <w:lang w:val="cs-CZ"/>
              </w:rPr>
            </w:pPr>
            <w:r w:rsidRPr="006143DC">
              <w:rPr>
                <w:rFonts w:ascii="Calibri" w:hAnsi="Calibri" w:cs="Segoe UI"/>
                <w:lang w:val="cs-CZ"/>
              </w:rPr>
              <w:t>Adres do korespondencji (jeżeli inny niż adres siedziby):</w:t>
            </w:r>
            <w:r w:rsidRPr="006143DC">
              <w:rPr>
                <w:rFonts w:ascii="Calibri" w:hAnsi="Calibri"/>
                <w:lang w:val="cs-CZ"/>
              </w:rPr>
              <w:t xml:space="preserve"> </w:t>
            </w:r>
            <w:r w:rsidRPr="006143DC">
              <w:rPr>
                <w:rFonts w:ascii="Calibri" w:hAnsi="Calibri" w:cs="Segoe UI"/>
                <w:b/>
                <w:lang w:val="cs-CZ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992C96" w:rsidRPr="006143DC" w:rsidTr="008B7C57">
        <w:trPr>
          <w:trHeight w:val="2055"/>
        </w:trPr>
        <w:tc>
          <w:tcPr>
            <w:tcW w:w="9210" w:type="dxa"/>
            <w:gridSpan w:val="2"/>
          </w:tcPr>
          <w:p w:rsidR="00992C96" w:rsidRPr="006143DC" w:rsidRDefault="00992C96" w:rsidP="008B7C57">
            <w:pPr>
              <w:numPr>
                <w:ilvl w:val="0"/>
                <w:numId w:val="1"/>
              </w:numPr>
              <w:spacing w:after="40"/>
              <w:ind w:left="459" w:hanging="459"/>
              <w:contextualSpacing/>
              <w:rPr>
                <w:b/>
                <w:lang w:val="cs-CZ"/>
              </w:rPr>
            </w:pPr>
            <w:r w:rsidRPr="006143DC">
              <w:rPr>
                <w:b/>
                <w:lang w:val="cs-CZ"/>
              </w:rPr>
              <w:t>ŁĄCZNA CENA OFERTOWA:</w:t>
            </w:r>
          </w:p>
          <w:p w:rsidR="00992C96" w:rsidRPr="006143DC" w:rsidRDefault="00992C96" w:rsidP="008B7C57">
            <w:pPr>
              <w:spacing w:after="40"/>
              <w:contextualSpacing/>
              <w:rPr>
                <w:lang w:val="cs-CZ" w:eastAsia="en-US"/>
              </w:rPr>
            </w:pPr>
            <w:r w:rsidRPr="006143DC">
              <w:rPr>
                <w:lang w:val="cs-CZ" w:eastAsia="en-US"/>
              </w:rPr>
              <w:t>Niniejszym oferuję realizację przedmiotu zamówienia za ŁĄCZNĄ CENĘ OFERTOWĄ*</w:t>
            </w:r>
            <w:r w:rsidRPr="006143DC">
              <w:rPr>
                <w:vanish/>
                <w:lang w:val="cs-CZ" w:eastAsia="en-US"/>
              </w:rPr>
              <w:t>**nia za ŁĄCZNĄ CENĘ OFERTOWĄ**riumma w rozdziale III SIWZmacją o podstawie do dysponowania tymi osobami, konania zamówienia, a</w:t>
            </w:r>
            <w:r w:rsidRPr="006143DC">
              <w:rPr>
                <w:lang w:val="cs-CZ" w:eastAsia="en-US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284"/>
            </w:tblGrid>
            <w:tr w:rsidR="00992C96" w:rsidRPr="006143DC" w:rsidTr="008B7C57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992C96" w:rsidRPr="006143DC" w:rsidRDefault="00992C96" w:rsidP="008B7C57">
                  <w:pPr>
                    <w:spacing w:after="40"/>
                    <w:contextualSpacing/>
                    <w:jc w:val="center"/>
                    <w:rPr>
                      <w:rFonts w:cs="Segoe UI"/>
                      <w:b/>
                      <w:lang w:val="cs-CZ"/>
                    </w:rPr>
                  </w:pPr>
                  <w:r w:rsidRPr="006143DC">
                    <w:rPr>
                      <w:rFonts w:cs="Segoe UI"/>
                      <w:b/>
                      <w:lang w:val="cs-CZ"/>
                    </w:rPr>
                    <w:t>ŁĄCZNA CENA OFERTOWA BURTTO PLN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C96" w:rsidRPr="006143DC" w:rsidRDefault="00992C96" w:rsidP="008B7C57">
                  <w:pPr>
                    <w:spacing w:after="40"/>
                    <w:contextualSpacing/>
                    <w:jc w:val="both"/>
                    <w:rPr>
                      <w:rFonts w:cs="Segoe UI"/>
                      <w:b/>
                      <w:highlight w:val="red"/>
                      <w:lang w:val="cs-CZ"/>
                    </w:rPr>
                  </w:pPr>
                </w:p>
              </w:tc>
            </w:tr>
          </w:tbl>
          <w:p w:rsidR="00992C96" w:rsidRPr="006143DC" w:rsidRDefault="00992C96" w:rsidP="008B7C57">
            <w:pPr>
              <w:spacing w:after="40"/>
              <w:contextualSpacing/>
              <w:jc w:val="both"/>
              <w:rPr>
                <w:rFonts w:cs="Segoe UI"/>
                <w:b/>
                <w:lang w:val="cs-CZ"/>
              </w:rPr>
            </w:pPr>
          </w:p>
          <w:p w:rsidR="00992C96" w:rsidRPr="006143DC" w:rsidRDefault="00992C96" w:rsidP="008B7C57">
            <w:pPr>
              <w:spacing w:after="40"/>
              <w:ind w:left="317" w:hanging="317"/>
              <w:jc w:val="both"/>
              <w:rPr>
                <w:rFonts w:cs="Segoe UI"/>
                <w:sz w:val="16"/>
                <w:szCs w:val="16"/>
                <w:lang w:val="cs-CZ"/>
              </w:rPr>
            </w:pPr>
            <w:r w:rsidRPr="006143DC">
              <w:rPr>
                <w:rFonts w:cs="Segoe UI"/>
                <w:sz w:val="16"/>
                <w:szCs w:val="16"/>
                <w:lang w:val="cs-CZ"/>
              </w:rPr>
              <w:t>*</w:t>
            </w:r>
            <w:r w:rsidRPr="006143DC">
              <w:rPr>
                <w:rFonts w:cs="Segoe UI"/>
                <w:sz w:val="16"/>
                <w:szCs w:val="16"/>
                <w:lang w:val="cs-CZ"/>
              </w:rPr>
              <w:tab/>
            </w:r>
            <w:r w:rsidRPr="006143DC">
              <w:rPr>
                <w:rFonts w:cs="Segoe UI"/>
                <w:b/>
                <w:sz w:val="16"/>
                <w:szCs w:val="16"/>
                <w:lang w:val="cs-CZ"/>
              </w:rPr>
              <w:t>ŁĄCZNA CENA OFERTOWA</w:t>
            </w:r>
            <w:r w:rsidRPr="006143DC">
              <w:rPr>
                <w:rFonts w:cs="Segoe UI"/>
                <w:sz w:val="16"/>
                <w:szCs w:val="16"/>
                <w:lang w:val="cs-CZ"/>
              </w:rPr>
              <w:t xml:space="preserve"> stanowi całkowite wynagrodzenie Wykonawcy, uwzględniające wszystkie koszty związane z realizacją przedmiotu zamówienia zgodnie z niniejszą SIWZ.</w:t>
            </w:r>
          </w:p>
        </w:tc>
      </w:tr>
      <w:tr w:rsidR="00992C96" w:rsidRPr="006143DC" w:rsidTr="008B7C57">
        <w:trPr>
          <w:trHeight w:val="268"/>
        </w:trPr>
        <w:tc>
          <w:tcPr>
            <w:tcW w:w="9210" w:type="dxa"/>
            <w:gridSpan w:val="2"/>
          </w:tcPr>
          <w:p w:rsidR="00992C96" w:rsidRPr="006143DC" w:rsidRDefault="00992C96" w:rsidP="008B7C57">
            <w:pPr>
              <w:pStyle w:val="Akapitzlist"/>
              <w:numPr>
                <w:ilvl w:val="0"/>
                <w:numId w:val="1"/>
              </w:numPr>
              <w:tabs>
                <w:tab w:val="left" w:pos="426"/>
                <w:tab w:val="left" w:pos="1860"/>
              </w:tabs>
              <w:rPr>
                <w:b/>
              </w:rPr>
            </w:pPr>
            <w:r w:rsidRPr="006143DC">
              <w:rPr>
                <w:sz w:val="22"/>
                <w:szCs w:val="22"/>
              </w:rPr>
              <w:t>Gwarancja na wykonane zamówienie</w:t>
            </w:r>
            <w:r w:rsidRPr="006143DC">
              <w:rPr>
                <w:b/>
                <w:sz w:val="22"/>
                <w:szCs w:val="22"/>
              </w:rPr>
              <w:t xml:space="preserve">                                                   ZAOFEROWANA:</w:t>
            </w:r>
          </w:p>
          <w:p w:rsidR="00992C96" w:rsidRPr="006143DC" w:rsidRDefault="00992C96" w:rsidP="008B7C57">
            <w:pPr>
              <w:tabs>
                <w:tab w:val="left" w:pos="1860"/>
              </w:tabs>
              <w:rPr>
                <w:b/>
              </w:rPr>
            </w:pPr>
          </w:p>
          <w:p w:rsidR="00992C96" w:rsidRPr="006143DC" w:rsidRDefault="00992C96" w:rsidP="008B7C57">
            <w:pPr>
              <w:tabs>
                <w:tab w:val="left" w:pos="1860"/>
              </w:tabs>
              <w:rPr>
                <w:b/>
              </w:rPr>
            </w:pPr>
            <w:r w:rsidRPr="006143DC">
              <w:rPr>
                <w:b/>
                <w:sz w:val="22"/>
                <w:szCs w:val="22"/>
              </w:rPr>
              <w:t xml:space="preserve">   (wymagane minimum 36 miesięcy)                                                         ………………………….</w:t>
            </w:r>
          </w:p>
          <w:p w:rsidR="00992C96" w:rsidRPr="006143DC" w:rsidRDefault="00992C96" w:rsidP="008B7C57">
            <w:pPr>
              <w:tabs>
                <w:tab w:val="left" w:pos="1860"/>
              </w:tabs>
              <w:rPr>
                <w:b/>
              </w:rPr>
            </w:pPr>
            <w:r w:rsidRPr="006143DC">
              <w:rPr>
                <w:b/>
                <w:sz w:val="22"/>
                <w:szCs w:val="22"/>
              </w:rPr>
              <w:tab/>
              <w:t xml:space="preserve">                                                                                              miesięcy</w:t>
            </w:r>
          </w:p>
          <w:p w:rsidR="00992C96" w:rsidRPr="006143DC" w:rsidRDefault="00992C96" w:rsidP="008B7C57">
            <w:pPr>
              <w:pStyle w:val="Akapitzlist"/>
              <w:spacing w:after="40"/>
              <w:ind w:left="0"/>
              <w:contextualSpacing/>
              <w:jc w:val="both"/>
              <w:rPr>
                <w:rFonts w:cs="Segoe UI"/>
                <w:b/>
                <w:lang w:val="cs-CZ"/>
              </w:rPr>
            </w:pPr>
          </w:p>
        </w:tc>
      </w:tr>
      <w:tr w:rsidR="00992C96" w:rsidRPr="006143DC" w:rsidTr="008B7C57">
        <w:trPr>
          <w:trHeight w:val="268"/>
        </w:trPr>
        <w:tc>
          <w:tcPr>
            <w:tcW w:w="9210" w:type="dxa"/>
            <w:gridSpan w:val="2"/>
          </w:tcPr>
          <w:p w:rsidR="00992C96" w:rsidRPr="006143DC" w:rsidRDefault="00992C96" w:rsidP="008B7C57">
            <w:pPr>
              <w:pStyle w:val="Akapitzlist"/>
              <w:numPr>
                <w:ilvl w:val="0"/>
                <w:numId w:val="1"/>
              </w:numPr>
              <w:spacing w:after="40"/>
              <w:ind w:left="459" w:hanging="459"/>
              <w:contextualSpacing/>
              <w:jc w:val="both"/>
            </w:pPr>
            <w:r w:rsidRPr="006143DC">
              <w:t xml:space="preserve">Składniki cenotwórcze oferty: </w:t>
            </w:r>
          </w:p>
          <w:p w:rsidR="00992C96" w:rsidRPr="006143DC" w:rsidRDefault="00992C96" w:rsidP="008B7C57">
            <w:pPr>
              <w:numPr>
                <w:ilvl w:val="2"/>
                <w:numId w:val="1"/>
              </w:numPr>
              <w:tabs>
                <w:tab w:val="left" w:pos="1860"/>
              </w:tabs>
              <w:suppressAutoHyphens/>
              <w:jc w:val="both"/>
            </w:pPr>
            <w:r w:rsidRPr="006143DC">
              <w:t>koszty zakupu „</w:t>
            </w:r>
            <w:proofErr w:type="spellStart"/>
            <w:r w:rsidRPr="006143DC">
              <w:t>Kz</w:t>
            </w:r>
            <w:proofErr w:type="spellEnd"/>
            <w:r w:rsidRPr="006143DC">
              <w:t>”- …………….</w:t>
            </w:r>
          </w:p>
          <w:p w:rsidR="00992C96" w:rsidRPr="006143DC" w:rsidRDefault="00992C96" w:rsidP="008B7C57">
            <w:pPr>
              <w:numPr>
                <w:ilvl w:val="2"/>
                <w:numId w:val="1"/>
              </w:numPr>
              <w:tabs>
                <w:tab w:val="left" w:pos="1860"/>
              </w:tabs>
              <w:suppressAutoHyphens/>
              <w:jc w:val="both"/>
            </w:pPr>
            <w:r w:rsidRPr="006143DC">
              <w:t>stawka roboczogodziny „Rg” - …………….</w:t>
            </w:r>
          </w:p>
          <w:p w:rsidR="00992C96" w:rsidRPr="006143DC" w:rsidRDefault="00992C96" w:rsidP="008B7C57">
            <w:pPr>
              <w:numPr>
                <w:ilvl w:val="2"/>
                <w:numId w:val="1"/>
              </w:numPr>
              <w:tabs>
                <w:tab w:val="left" w:pos="1860"/>
              </w:tabs>
              <w:suppressAutoHyphens/>
              <w:jc w:val="both"/>
            </w:pPr>
            <w:r w:rsidRPr="006143DC">
              <w:t>koszty pośrednie „</w:t>
            </w:r>
            <w:proofErr w:type="spellStart"/>
            <w:r w:rsidRPr="006143DC">
              <w:t>Kp</w:t>
            </w:r>
            <w:proofErr w:type="spellEnd"/>
            <w:r w:rsidRPr="006143DC">
              <w:t>” - …………….</w:t>
            </w:r>
          </w:p>
          <w:p w:rsidR="00992C96" w:rsidRPr="006143DC" w:rsidRDefault="00992C96" w:rsidP="008B7C57">
            <w:pPr>
              <w:numPr>
                <w:ilvl w:val="2"/>
                <w:numId w:val="1"/>
              </w:numPr>
              <w:tabs>
                <w:tab w:val="left" w:pos="1860"/>
              </w:tabs>
              <w:suppressAutoHyphens/>
              <w:jc w:val="both"/>
            </w:pPr>
            <w:r w:rsidRPr="006143DC">
              <w:t>zysk „Z” - …………….</w:t>
            </w:r>
          </w:p>
          <w:p w:rsidR="00992C96" w:rsidRPr="006143DC" w:rsidRDefault="00992C96" w:rsidP="008B7C57">
            <w:pPr>
              <w:tabs>
                <w:tab w:val="left" w:pos="186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C96" w:rsidRPr="001C4767" w:rsidTr="008B7C57">
        <w:trPr>
          <w:trHeight w:val="268"/>
        </w:trPr>
        <w:tc>
          <w:tcPr>
            <w:tcW w:w="9210" w:type="dxa"/>
            <w:gridSpan w:val="2"/>
          </w:tcPr>
          <w:p w:rsidR="00992C96" w:rsidRPr="001C4767" w:rsidRDefault="00992C96" w:rsidP="008B7C57">
            <w:pPr>
              <w:pStyle w:val="Akapitzlist"/>
              <w:numPr>
                <w:ilvl w:val="0"/>
                <w:numId w:val="1"/>
              </w:numPr>
              <w:spacing w:after="40"/>
              <w:ind w:left="459" w:hanging="459"/>
              <w:contextualSpacing/>
              <w:jc w:val="both"/>
              <w:rPr>
                <w:rFonts w:cs="Segoe UI"/>
                <w:b/>
                <w:lang w:val="cs-CZ"/>
              </w:rPr>
            </w:pPr>
            <w:r w:rsidRPr="001C4767">
              <w:rPr>
                <w:rFonts w:cs="Segoe UI"/>
                <w:b/>
                <w:lang w:val="cs-CZ"/>
              </w:rPr>
              <w:t>OŚWIADCZENIA:</w:t>
            </w:r>
          </w:p>
          <w:p w:rsidR="00992C96" w:rsidRPr="001C4767" w:rsidRDefault="00992C96" w:rsidP="008B7C57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cs="Segoe UI"/>
                <w:lang w:val="cs-CZ"/>
              </w:rPr>
            </w:pPr>
            <w:r w:rsidRPr="001C4767">
              <w:rPr>
                <w:rFonts w:cs="Segoe UI"/>
                <w:lang w:val="cs-CZ"/>
              </w:rPr>
              <w:t>zamówienie zostanie zrealizowane w terminach określonych w SIWZ oraz we wzorze umowy;</w:t>
            </w:r>
          </w:p>
          <w:p w:rsidR="00992C96" w:rsidRPr="001C4767" w:rsidRDefault="00992C96" w:rsidP="008B7C57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cs="Segoe UI"/>
                <w:lang w:val="cs-CZ"/>
              </w:rPr>
            </w:pPr>
            <w:r w:rsidRPr="001C4767">
              <w:rPr>
                <w:rFonts w:cs="Segoe UI"/>
                <w:lang w:val="cs-CZ"/>
              </w:rPr>
              <w:t>w cenie naszej oferty zostały uwzględnione wszystkie koszty wykonania zamówienia;</w:t>
            </w:r>
          </w:p>
          <w:p w:rsidR="00992C96" w:rsidRPr="001C4767" w:rsidRDefault="00992C96" w:rsidP="008B7C57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cs="Segoe UI"/>
                <w:lang w:val="cs-CZ"/>
              </w:rPr>
            </w:pPr>
            <w:r w:rsidRPr="001C4767">
              <w:rPr>
                <w:rFonts w:cs="Segoe UI"/>
                <w:lang w:val="cs-CZ"/>
              </w:rPr>
              <w:t>zapoznaliśmy się ze Specyfikacją Istotnych Warunków Zamówienia oraz wzorem umowy i nie wnosimy do nich zastrzeżeń oraz przyjmujemy warunki w nich zawarte;</w:t>
            </w:r>
          </w:p>
          <w:p w:rsidR="00992C96" w:rsidRPr="001C4767" w:rsidRDefault="00992C96" w:rsidP="008B7C57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cs="Segoe UI"/>
                <w:lang w:val="cs-CZ"/>
              </w:rPr>
            </w:pPr>
            <w:r w:rsidRPr="001C4767">
              <w:rPr>
                <w:rFonts w:cs="Segoe UI"/>
                <w:lang w:val="cs-CZ"/>
              </w:rPr>
              <w:t xml:space="preserve">uważamy się za związanych niniejszą ofertą na okres </w:t>
            </w:r>
            <w:r w:rsidRPr="001C4767">
              <w:rPr>
                <w:rFonts w:cs="Segoe UI"/>
                <w:b/>
                <w:lang w:val="cs-CZ"/>
              </w:rPr>
              <w:t>30 dni</w:t>
            </w:r>
            <w:r w:rsidRPr="001C4767">
              <w:rPr>
                <w:rFonts w:cs="Segoe UI"/>
                <w:lang w:val="cs-CZ"/>
              </w:rPr>
              <w:t xml:space="preserve"> licząc od dnia otwarcia ofert (włącznie z tym </w:t>
            </w:r>
            <w:r w:rsidRPr="001C4767">
              <w:rPr>
                <w:rFonts w:cs="Segoe UI"/>
                <w:lang w:val="cs-CZ"/>
              </w:rPr>
              <w:lastRenderedPageBreak/>
              <w:t>dniem);</w:t>
            </w:r>
          </w:p>
          <w:p w:rsidR="00992C96" w:rsidRPr="001C4767" w:rsidRDefault="00992C96" w:rsidP="008B7C57">
            <w:pPr>
              <w:numPr>
                <w:ilvl w:val="0"/>
                <w:numId w:val="2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cs="Segoe UI"/>
                <w:lang w:val="cs-CZ"/>
              </w:rPr>
            </w:pPr>
            <w:r w:rsidRPr="001C4767">
              <w:rPr>
                <w:lang w:eastAsia="ar-SA"/>
              </w:rPr>
              <w:t>Zamawiający dopuszcza jedno fakturowanie częściowe za wykonane elementy robót potwierdzone przez inspektora nadzoru</w:t>
            </w:r>
            <w:r w:rsidRPr="001C4767">
              <w:rPr>
                <w:rFonts w:cs="Segoe UI"/>
                <w:lang w:val="cs-CZ"/>
              </w:rPr>
              <w:t xml:space="preserve"> . Akceptujemy, iż zapłata za zrealizowanie zamówienia następować będzie </w:t>
            </w:r>
            <w:r w:rsidRPr="001C4767">
              <w:rPr>
                <w:lang w:eastAsia="ar-SA"/>
              </w:rPr>
              <w:t xml:space="preserve">dokonana przelewem z konta Urzędu Gminy na konto Wykonawcy wskazane w fakturze w terminie do 30 dni licząc od daty otrzymania przez Zamawiającego prawidłowo wystawionej faktury. </w:t>
            </w:r>
          </w:p>
          <w:p w:rsidR="00992C96" w:rsidRPr="001C4767" w:rsidRDefault="00992C96" w:rsidP="008B7C57">
            <w:pPr>
              <w:numPr>
                <w:ilvl w:val="0"/>
                <w:numId w:val="2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cs="Segoe UI"/>
                <w:lang w:val="cs-CZ"/>
              </w:rPr>
            </w:pPr>
            <w:r w:rsidRPr="001C4767">
              <w:rPr>
                <w:lang w:val="cs-CZ"/>
              </w:rPr>
              <w:t xml:space="preserve">wadium w wysokości </w:t>
            </w:r>
            <w:r w:rsidRPr="001C4767">
              <w:rPr>
                <w:b/>
                <w:lang w:val="cs-CZ"/>
              </w:rPr>
              <w:t>10.000,00 PLN</w:t>
            </w:r>
            <w:r w:rsidRPr="001C4767">
              <w:rPr>
                <w:lang w:val="cs-CZ"/>
              </w:rPr>
              <w:t xml:space="preserve"> (słownie: </w:t>
            </w:r>
            <w:r w:rsidRPr="001C4767">
              <w:rPr>
                <w:b/>
                <w:lang w:val="cs-CZ"/>
              </w:rPr>
              <w:t>dziesięć tysięcy złotych</w:t>
            </w:r>
            <w:r w:rsidRPr="001C4767">
              <w:rPr>
                <w:lang w:val="cs-CZ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992C96" w:rsidRPr="001C4767" w:rsidRDefault="00992C96" w:rsidP="008B7C57">
            <w:pPr>
              <w:pStyle w:val="Tekstpodstawowywcity2"/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cs="Segoe UI"/>
                <w:lang w:val="cs-CZ"/>
              </w:rPr>
            </w:pPr>
            <w:r w:rsidRPr="001C4767">
              <w:rPr>
                <w:lang w:val="cs-CZ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</w:tc>
      </w:tr>
      <w:tr w:rsidR="00992C96" w:rsidRPr="006143DC" w:rsidTr="008B7C57">
        <w:trPr>
          <w:trHeight w:val="425"/>
        </w:trPr>
        <w:tc>
          <w:tcPr>
            <w:tcW w:w="9210" w:type="dxa"/>
            <w:gridSpan w:val="2"/>
          </w:tcPr>
          <w:p w:rsidR="00992C96" w:rsidRPr="006143DC" w:rsidRDefault="00992C96" w:rsidP="008B7C57">
            <w:pPr>
              <w:pStyle w:val="Akapitzlist"/>
              <w:numPr>
                <w:ilvl w:val="0"/>
                <w:numId w:val="1"/>
              </w:numPr>
              <w:spacing w:after="40"/>
              <w:ind w:left="459" w:hanging="425"/>
              <w:contextualSpacing/>
              <w:rPr>
                <w:rFonts w:cs="Segoe UI"/>
                <w:b/>
                <w:lang w:val="cs-CZ"/>
              </w:rPr>
            </w:pPr>
            <w:r w:rsidRPr="006143DC">
              <w:rPr>
                <w:rFonts w:cs="Segoe UI"/>
                <w:b/>
                <w:lang w:val="cs-CZ"/>
              </w:rPr>
              <w:lastRenderedPageBreak/>
              <w:t>ZOBOWIĄZANIA W PRZYPADKU PRZYZNANIA ZAMÓWIENIA:</w:t>
            </w:r>
          </w:p>
          <w:p w:rsidR="00992C96" w:rsidRPr="006143DC" w:rsidRDefault="00992C96" w:rsidP="008B7C57">
            <w:pPr>
              <w:numPr>
                <w:ilvl w:val="0"/>
                <w:numId w:val="3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cs="Segoe UI"/>
                <w:lang w:val="cs-CZ"/>
              </w:rPr>
            </w:pPr>
            <w:r w:rsidRPr="006143DC">
              <w:rPr>
                <w:rFonts w:cs="Segoe UI"/>
                <w:lang w:val="cs-CZ"/>
              </w:rPr>
              <w:t>zobowiązujemy się do zawarcia umowy w miejscu i terminie wyznaczonym przez Zamawiającego;</w:t>
            </w:r>
          </w:p>
          <w:p w:rsidR="00992C96" w:rsidRPr="006143DC" w:rsidRDefault="00992C96" w:rsidP="008B7C57">
            <w:pPr>
              <w:numPr>
                <w:ilvl w:val="0"/>
                <w:numId w:val="3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cs="Segoe UI"/>
                <w:lang w:val="cs-CZ"/>
              </w:rPr>
            </w:pPr>
            <w:r w:rsidRPr="006143DC">
              <w:rPr>
                <w:lang w:val="cs-CZ"/>
              </w:rPr>
              <w:t xml:space="preserve">zobowiązujemy się do wniesienia najpóźniej w dniu zawarcia umowy zabezpieczenia należytego wykonania umowy w wysokości </w:t>
            </w:r>
            <w:r w:rsidRPr="006143DC">
              <w:rPr>
                <w:b/>
                <w:lang w:val="cs-CZ"/>
              </w:rPr>
              <w:t>10 % ceny ofertowej brutto</w:t>
            </w:r>
            <w:r w:rsidRPr="006143DC">
              <w:rPr>
                <w:lang w:val="cs-CZ"/>
              </w:rPr>
              <w:t>;</w:t>
            </w:r>
          </w:p>
          <w:p w:rsidR="00992C96" w:rsidRPr="006143DC" w:rsidRDefault="00992C96" w:rsidP="008B7C57">
            <w:pPr>
              <w:numPr>
                <w:ilvl w:val="0"/>
                <w:numId w:val="3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cs="Segoe UI"/>
                <w:lang w:val="cs-CZ"/>
              </w:rPr>
            </w:pPr>
            <w:r w:rsidRPr="006143DC">
              <w:rPr>
                <w:rFonts w:cs="Segoe UI"/>
                <w:lang w:val="cs-CZ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992C96" w:rsidRPr="006143DC" w:rsidRDefault="00992C96" w:rsidP="008B7C57">
            <w:pPr>
              <w:tabs>
                <w:tab w:val="num" w:pos="459"/>
              </w:tabs>
              <w:spacing w:after="40"/>
              <w:ind w:left="459"/>
              <w:jc w:val="both"/>
              <w:rPr>
                <w:rFonts w:cs="Segoe UI"/>
                <w:bCs/>
                <w:iCs/>
                <w:lang w:val="cs-CZ"/>
              </w:rPr>
            </w:pPr>
            <w:r w:rsidRPr="006143DC">
              <w:rPr>
                <w:rFonts w:cs="Segoe UI"/>
                <w:bCs/>
                <w:iCs/>
                <w:lang w:val="cs-CZ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992C96" w:rsidRPr="006143DC" w:rsidRDefault="00992C96" w:rsidP="008B7C57">
            <w:pPr>
              <w:pStyle w:val="Akapitzlist"/>
              <w:numPr>
                <w:ilvl w:val="0"/>
                <w:numId w:val="4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rFonts w:cs="Segoe UI"/>
                <w:bCs/>
                <w:iCs/>
                <w:lang w:val="cs-CZ"/>
              </w:rPr>
            </w:pPr>
            <w:r w:rsidRPr="006143DC">
              <w:rPr>
                <w:rFonts w:cs="Segoe UI"/>
                <w:lang w:val="cs-CZ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  <w:p w:rsidR="00992C96" w:rsidRPr="006143DC" w:rsidRDefault="00992C96" w:rsidP="008B7C57">
            <w:pPr>
              <w:spacing w:after="40"/>
              <w:jc w:val="both"/>
              <w:rPr>
                <w:rFonts w:cs="Segoe UI"/>
                <w:bCs/>
                <w:iCs/>
                <w:lang w:val="cs-CZ"/>
              </w:rPr>
            </w:pPr>
          </w:p>
        </w:tc>
      </w:tr>
      <w:tr w:rsidR="00992C96" w:rsidRPr="006143DC" w:rsidTr="008B7C57">
        <w:trPr>
          <w:trHeight w:val="1980"/>
        </w:trPr>
        <w:tc>
          <w:tcPr>
            <w:tcW w:w="9210" w:type="dxa"/>
            <w:gridSpan w:val="2"/>
          </w:tcPr>
          <w:p w:rsidR="00992C96" w:rsidRPr="006143DC" w:rsidRDefault="00992C96" w:rsidP="008B7C57">
            <w:pPr>
              <w:pStyle w:val="Akapitzlist"/>
              <w:numPr>
                <w:ilvl w:val="0"/>
                <w:numId w:val="1"/>
              </w:numPr>
              <w:spacing w:after="40"/>
              <w:ind w:left="459" w:hanging="459"/>
              <w:contextualSpacing/>
              <w:rPr>
                <w:rFonts w:cs="Segoe UI"/>
                <w:b/>
                <w:lang w:val="cs-CZ"/>
              </w:rPr>
            </w:pPr>
            <w:r w:rsidRPr="006143DC">
              <w:rPr>
                <w:rFonts w:cs="Segoe UI"/>
                <w:b/>
                <w:lang w:val="cs-CZ"/>
              </w:rPr>
              <w:t>PODWYKONAWCY:</w:t>
            </w:r>
          </w:p>
          <w:p w:rsidR="00992C96" w:rsidRPr="006143DC" w:rsidRDefault="00992C96" w:rsidP="008B7C57">
            <w:pPr>
              <w:jc w:val="both"/>
              <w:rPr>
                <w:rFonts w:cs="Arial"/>
                <w:lang w:val="cs-CZ"/>
              </w:rPr>
            </w:pPr>
            <w:r w:rsidRPr="006143DC">
              <w:rPr>
                <w:rFonts w:cs="Segoe UI"/>
                <w:lang w:val="cs-CZ"/>
              </w:rPr>
              <w:t xml:space="preserve">Podwykonawcom zamierzam powierzyć poniższe </w:t>
            </w:r>
            <w:r w:rsidRPr="006143DC">
              <w:rPr>
                <w:rFonts w:cs="Arial"/>
                <w:lang w:val="cs-CZ"/>
              </w:rPr>
              <w:t>części zamówienia (Jeżeli jest to wiadome, należy podać również dane proponowanych podwykonawców)</w:t>
            </w:r>
          </w:p>
          <w:p w:rsidR="00992C96" w:rsidRPr="006143DC" w:rsidRDefault="00992C96" w:rsidP="008B7C57">
            <w:pPr>
              <w:numPr>
                <w:ilvl w:val="0"/>
                <w:numId w:val="5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 w:rsidRPr="006143DC"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992C96" w:rsidRPr="006143DC" w:rsidRDefault="00992C96" w:rsidP="008B7C57">
            <w:pPr>
              <w:numPr>
                <w:ilvl w:val="0"/>
                <w:numId w:val="5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 w:rsidRPr="006143DC"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992C96" w:rsidRPr="006143DC" w:rsidRDefault="00992C96" w:rsidP="008B7C57">
            <w:pPr>
              <w:numPr>
                <w:ilvl w:val="0"/>
                <w:numId w:val="5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 w:rsidRPr="006143DC"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992C96" w:rsidRPr="006143DC" w:rsidRDefault="00992C96" w:rsidP="008B7C57">
            <w:pPr>
              <w:numPr>
                <w:ilvl w:val="0"/>
                <w:numId w:val="5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 w:rsidRPr="006143DC"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992C96" w:rsidRPr="006143DC" w:rsidRDefault="00992C96" w:rsidP="008B7C57">
            <w:pPr>
              <w:spacing w:after="40"/>
              <w:ind w:left="34"/>
              <w:rPr>
                <w:rFonts w:cs="Segoe UI"/>
                <w:lang w:val="cs-CZ"/>
              </w:rPr>
            </w:pPr>
          </w:p>
        </w:tc>
      </w:tr>
      <w:tr w:rsidR="00992C96" w:rsidRPr="00360F99" w:rsidTr="008B7C57">
        <w:trPr>
          <w:trHeight w:val="915"/>
        </w:trPr>
        <w:tc>
          <w:tcPr>
            <w:tcW w:w="9210" w:type="dxa"/>
            <w:gridSpan w:val="2"/>
          </w:tcPr>
          <w:p w:rsidR="00992C96" w:rsidRPr="00360F99" w:rsidRDefault="00992C96" w:rsidP="008B7C57">
            <w:pPr>
              <w:pStyle w:val="Akapitzlist"/>
              <w:numPr>
                <w:ilvl w:val="0"/>
                <w:numId w:val="1"/>
              </w:numPr>
              <w:spacing w:after="40"/>
              <w:contextualSpacing/>
              <w:rPr>
                <w:rFonts w:cs="Segoe UI"/>
                <w:b/>
                <w:lang w:val="cs-CZ"/>
              </w:rPr>
            </w:pPr>
          </w:p>
          <w:p w:rsidR="00992C96" w:rsidRPr="00360F99" w:rsidRDefault="00992C96" w:rsidP="008B7C57">
            <w:pPr>
              <w:pStyle w:val="arimr"/>
              <w:widowControl/>
              <w:suppressAutoHyphens/>
              <w:snapToGrid/>
              <w:spacing w:line="240" w:lineRule="auto"/>
              <w:jc w:val="both"/>
              <w:rPr>
                <w:lang w:val="pl-PL"/>
              </w:rPr>
            </w:pPr>
            <w:r w:rsidRPr="00360F99">
              <w:rPr>
                <w:lang w:val="pl-PL"/>
              </w:rPr>
              <w:t xml:space="preserve">Zamawiający wymaga realizacji zamówienia w terminie do  </w:t>
            </w:r>
            <w:r w:rsidRPr="00360F99">
              <w:rPr>
                <w:b/>
                <w:lang w:val="pl-PL"/>
              </w:rPr>
              <w:t>31.05.2018 r.</w:t>
            </w:r>
          </w:p>
          <w:p w:rsidR="00992C96" w:rsidRPr="00360F99" w:rsidRDefault="00992C96" w:rsidP="008B7C57">
            <w:pPr>
              <w:pStyle w:val="Akapitzlist"/>
              <w:spacing w:after="40"/>
              <w:contextualSpacing/>
              <w:rPr>
                <w:rFonts w:cs="Segoe UI"/>
                <w:b/>
              </w:rPr>
            </w:pPr>
          </w:p>
        </w:tc>
      </w:tr>
      <w:tr w:rsidR="00992C96" w:rsidRPr="006143DC" w:rsidTr="008B7C57">
        <w:trPr>
          <w:trHeight w:val="1610"/>
        </w:trPr>
        <w:tc>
          <w:tcPr>
            <w:tcW w:w="9210" w:type="dxa"/>
            <w:gridSpan w:val="2"/>
          </w:tcPr>
          <w:p w:rsidR="00992C96" w:rsidRPr="006143DC" w:rsidRDefault="00992C96" w:rsidP="008B7C57">
            <w:pPr>
              <w:pStyle w:val="Akapitzlist"/>
              <w:numPr>
                <w:ilvl w:val="0"/>
                <w:numId w:val="1"/>
              </w:numPr>
              <w:spacing w:after="40"/>
              <w:ind w:left="459" w:hanging="459"/>
              <w:contextualSpacing/>
              <w:rPr>
                <w:rFonts w:cs="Segoe UI"/>
                <w:b/>
                <w:lang w:val="cs-CZ"/>
              </w:rPr>
            </w:pPr>
            <w:r w:rsidRPr="006143DC">
              <w:rPr>
                <w:rFonts w:cs="Segoe UI"/>
                <w:b/>
                <w:lang w:val="cs-CZ"/>
              </w:rPr>
              <w:t>SPIS TREŚCI:</w:t>
            </w:r>
          </w:p>
          <w:p w:rsidR="00992C96" w:rsidRPr="006143DC" w:rsidRDefault="00992C96" w:rsidP="008B7C57">
            <w:pPr>
              <w:spacing w:after="40"/>
              <w:jc w:val="both"/>
              <w:rPr>
                <w:rFonts w:cs="Segoe UI"/>
                <w:lang w:val="cs-CZ"/>
              </w:rPr>
            </w:pPr>
            <w:r w:rsidRPr="006143DC">
              <w:rPr>
                <w:rFonts w:cs="Segoe UI"/>
                <w:lang w:val="cs-CZ"/>
              </w:rPr>
              <w:t>Integralną część oferty stanowią następujące dokumenty:</w:t>
            </w:r>
          </w:p>
          <w:p w:rsidR="00992C96" w:rsidRPr="006143DC" w:rsidRDefault="00992C96" w:rsidP="008B7C57">
            <w:pPr>
              <w:numPr>
                <w:ilvl w:val="0"/>
                <w:numId w:val="38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 w:rsidRPr="006143DC"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992C96" w:rsidRPr="006143DC" w:rsidRDefault="00992C96" w:rsidP="008B7C57">
            <w:pPr>
              <w:numPr>
                <w:ilvl w:val="0"/>
                <w:numId w:val="38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 w:rsidRPr="006143DC"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992C96" w:rsidRPr="006143DC" w:rsidRDefault="00992C96" w:rsidP="008B7C57">
            <w:pPr>
              <w:numPr>
                <w:ilvl w:val="0"/>
                <w:numId w:val="38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 w:rsidRPr="006143DC"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992C96" w:rsidRPr="006143DC" w:rsidRDefault="00992C96" w:rsidP="008B7C57">
            <w:pPr>
              <w:numPr>
                <w:ilvl w:val="0"/>
                <w:numId w:val="38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 w:rsidRPr="006143DC"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992C96" w:rsidRPr="006143DC" w:rsidRDefault="00992C96" w:rsidP="008B7C57">
            <w:pPr>
              <w:pStyle w:val="Akapitzlist"/>
              <w:tabs>
                <w:tab w:val="left" w:pos="426"/>
                <w:tab w:val="left" w:pos="1860"/>
              </w:tabs>
              <w:ind w:left="720"/>
            </w:pPr>
            <w:r w:rsidRPr="006143DC">
              <w:rPr>
                <w:rFonts w:cs="Segoe UI"/>
                <w:lang w:val="cs-CZ"/>
              </w:rPr>
              <w:t>Oferta została złożona na .............. kolejno ponumerowanych stronach.</w:t>
            </w:r>
          </w:p>
        </w:tc>
      </w:tr>
      <w:tr w:rsidR="00992C96" w:rsidRPr="006143DC" w:rsidTr="008B7C57">
        <w:trPr>
          <w:trHeight w:val="1677"/>
        </w:trPr>
        <w:tc>
          <w:tcPr>
            <w:tcW w:w="4498" w:type="dxa"/>
            <w:vAlign w:val="bottom"/>
          </w:tcPr>
          <w:p w:rsidR="00992C96" w:rsidRPr="006143DC" w:rsidRDefault="00992C96" w:rsidP="008B7C57">
            <w:pPr>
              <w:spacing w:after="40"/>
              <w:jc w:val="center"/>
              <w:rPr>
                <w:rFonts w:cs="Segoe UI"/>
                <w:sz w:val="16"/>
                <w:szCs w:val="16"/>
                <w:lang w:val="cs-CZ"/>
              </w:rPr>
            </w:pPr>
            <w:r w:rsidRPr="006143DC">
              <w:rPr>
                <w:rFonts w:cs="Segoe UI"/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992C96" w:rsidRPr="006143DC" w:rsidRDefault="00992C96" w:rsidP="008B7C57">
            <w:pPr>
              <w:spacing w:after="40"/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  <w:r w:rsidRPr="006143DC">
              <w:rPr>
                <w:rFonts w:cs="Segoe UI"/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12" w:type="dxa"/>
            <w:vAlign w:val="bottom"/>
          </w:tcPr>
          <w:p w:rsidR="00992C96" w:rsidRPr="006143DC" w:rsidRDefault="00992C96" w:rsidP="008B7C57">
            <w:pPr>
              <w:spacing w:after="40"/>
              <w:ind w:left="4680" w:hanging="4965"/>
              <w:jc w:val="center"/>
              <w:rPr>
                <w:rFonts w:cs="Segoe UI"/>
                <w:sz w:val="16"/>
                <w:szCs w:val="16"/>
                <w:lang w:val="cs-CZ"/>
              </w:rPr>
            </w:pPr>
            <w:r w:rsidRPr="006143DC">
              <w:rPr>
                <w:rFonts w:cs="Segoe UI"/>
                <w:sz w:val="16"/>
                <w:szCs w:val="16"/>
                <w:lang w:val="cs-CZ"/>
              </w:rPr>
              <w:t>......................................................................................</w:t>
            </w:r>
          </w:p>
          <w:p w:rsidR="00992C96" w:rsidRPr="006143DC" w:rsidRDefault="00992C96" w:rsidP="008B7C57">
            <w:pPr>
              <w:spacing w:after="40"/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  <w:r w:rsidRPr="006143DC">
              <w:rPr>
                <w:rFonts w:cs="Segoe UI"/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992C96" w:rsidRPr="0024708B" w:rsidRDefault="00992C96" w:rsidP="00992C96">
      <w:pPr>
        <w:spacing w:after="40"/>
        <w:jc w:val="right"/>
        <w:rPr>
          <w:color w:val="FF0000"/>
          <w:sz w:val="22"/>
          <w:szCs w:val="22"/>
          <w:lang w:eastAsia="ar-SA"/>
        </w:rPr>
      </w:pPr>
      <w:r w:rsidRPr="0024708B">
        <w:rPr>
          <w:color w:val="FF0000"/>
          <w:sz w:val="22"/>
          <w:szCs w:val="22"/>
          <w:lang w:eastAsia="ar-SA"/>
        </w:rPr>
        <w:t xml:space="preserve">                             </w:t>
      </w:r>
      <w:r w:rsidRPr="0024708B">
        <w:rPr>
          <w:color w:val="FF0000"/>
          <w:sz w:val="22"/>
          <w:szCs w:val="22"/>
          <w:lang w:eastAsia="ar-SA"/>
        </w:rPr>
        <w:tab/>
      </w:r>
      <w:r w:rsidRPr="0024708B">
        <w:rPr>
          <w:color w:val="FF0000"/>
          <w:sz w:val="22"/>
          <w:szCs w:val="22"/>
          <w:lang w:eastAsia="ar-SA"/>
        </w:rPr>
        <w:tab/>
      </w:r>
      <w:r w:rsidRPr="0024708B">
        <w:rPr>
          <w:color w:val="FF0000"/>
          <w:sz w:val="22"/>
          <w:szCs w:val="22"/>
          <w:lang w:eastAsia="ar-SA"/>
        </w:rPr>
        <w:tab/>
      </w:r>
      <w:r w:rsidRPr="0024708B">
        <w:rPr>
          <w:color w:val="FF0000"/>
          <w:sz w:val="22"/>
          <w:szCs w:val="22"/>
          <w:lang w:eastAsia="ar-SA"/>
        </w:rPr>
        <w:tab/>
      </w:r>
      <w:r w:rsidRPr="0024708B">
        <w:rPr>
          <w:color w:val="FF0000"/>
          <w:sz w:val="22"/>
          <w:szCs w:val="22"/>
          <w:lang w:eastAsia="ar-SA"/>
        </w:rPr>
        <w:tab/>
      </w:r>
      <w:r w:rsidRPr="0024708B">
        <w:rPr>
          <w:color w:val="FF0000"/>
          <w:sz w:val="22"/>
          <w:szCs w:val="22"/>
          <w:lang w:eastAsia="ar-SA"/>
        </w:rPr>
        <w:tab/>
      </w:r>
      <w:r w:rsidRPr="0024708B">
        <w:rPr>
          <w:color w:val="FF0000"/>
          <w:sz w:val="22"/>
          <w:szCs w:val="22"/>
          <w:lang w:eastAsia="ar-SA"/>
        </w:rPr>
        <w:tab/>
      </w:r>
    </w:p>
    <w:p w:rsidR="00992C96" w:rsidRPr="0024708B" w:rsidRDefault="00992C96" w:rsidP="00992C96">
      <w:pPr>
        <w:spacing w:after="40"/>
        <w:rPr>
          <w:color w:val="FF0000"/>
          <w:sz w:val="22"/>
          <w:szCs w:val="22"/>
          <w:lang w:eastAsia="ar-SA"/>
        </w:rPr>
      </w:pPr>
    </w:p>
    <w:p w:rsidR="00992C96" w:rsidRPr="0024708B" w:rsidRDefault="00992C96" w:rsidP="00992C96">
      <w:pPr>
        <w:spacing w:after="40"/>
        <w:rPr>
          <w:color w:val="FF0000"/>
          <w:sz w:val="22"/>
          <w:szCs w:val="22"/>
          <w:lang w:eastAsia="ar-SA"/>
        </w:rPr>
      </w:pPr>
    </w:p>
    <w:p w:rsidR="00992C96" w:rsidRPr="0024708B" w:rsidRDefault="00992C96" w:rsidP="00992C96">
      <w:pPr>
        <w:spacing w:after="40"/>
        <w:rPr>
          <w:color w:val="FF0000"/>
          <w:sz w:val="22"/>
          <w:szCs w:val="22"/>
          <w:lang w:eastAsia="ar-SA"/>
        </w:rPr>
      </w:pPr>
    </w:p>
    <w:p w:rsidR="00992C96" w:rsidRDefault="00992C96" w:rsidP="00992C96">
      <w:pPr>
        <w:spacing w:after="40"/>
        <w:rPr>
          <w:color w:val="FF0000"/>
          <w:sz w:val="22"/>
          <w:szCs w:val="22"/>
          <w:lang w:eastAsia="ar-SA"/>
        </w:rPr>
      </w:pPr>
    </w:p>
    <w:p w:rsidR="00992C96" w:rsidRDefault="00992C96" w:rsidP="00992C96">
      <w:pPr>
        <w:spacing w:after="40"/>
        <w:rPr>
          <w:color w:val="FF0000"/>
          <w:sz w:val="22"/>
          <w:szCs w:val="22"/>
          <w:lang w:eastAsia="ar-SA"/>
        </w:rPr>
      </w:pPr>
    </w:p>
    <w:p w:rsidR="00992C96" w:rsidRPr="0024708B" w:rsidRDefault="00992C96" w:rsidP="00992C96">
      <w:pPr>
        <w:spacing w:after="40"/>
        <w:rPr>
          <w:color w:val="FF0000"/>
          <w:sz w:val="22"/>
          <w:szCs w:val="22"/>
          <w:lang w:eastAsia="ar-SA"/>
        </w:rPr>
      </w:pPr>
    </w:p>
    <w:p w:rsidR="00992C96" w:rsidRPr="005A075D" w:rsidRDefault="00992C96" w:rsidP="00992C96">
      <w:pPr>
        <w:spacing w:after="40"/>
        <w:rPr>
          <w:color w:val="FF0000"/>
          <w:sz w:val="22"/>
          <w:szCs w:val="22"/>
          <w:lang w:eastAsia="ar-SA"/>
        </w:rPr>
      </w:pPr>
      <w:r>
        <w:rPr>
          <w:noProof/>
        </w:rPr>
        <w:lastRenderedPageBreak/>
        <w:drawing>
          <wp:inline distT="0" distB="0" distL="0" distR="0" wp14:anchorId="04F4DE89" wp14:editId="4109E0CC">
            <wp:extent cx="5760720" cy="958986"/>
            <wp:effectExtent l="0" t="0" r="0" b="0"/>
            <wp:docPr id="3" name="Obraz 3" descr="FEPR-DS-UE-EFRR-cz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PR-DS-UE-EFRR-cz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C96" w:rsidRPr="00AA67C1" w:rsidRDefault="00992C96" w:rsidP="00992C96">
      <w:pPr>
        <w:spacing w:after="40"/>
        <w:jc w:val="right"/>
        <w:rPr>
          <w:b/>
          <w:lang w:eastAsia="ar-SA"/>
        </w:rPr>
      </w:pPr>
      <w:r w:rsidRPr="00AA67C1">
        <w:rPr>
          <w:b/>
          <w:lang w:eastAsia="ar-SA"/>
        </w:rPr>
        <w:t>Załącznik nr 2 do SIWZ</w:t>
      </w:r>
    </w:p>
    <w:p w:rsidR="00992C96" w:rsidRPr="00AA67C1" w:rsidRDefault="00992C96" w:rsidP="00992C96">
      <w:pPr>
        <w:suppressAutoHyphens/>
        <w:jc w:val="center"/>
        <w:rPr>
          <w:lang w:eastAsia="ar-SA"/>
        </w:rPr>
      </w:pPr>
    </w:p>
    <w:p w:rsidR="00992C96" w:rsidRPr="00AA67C1" w:rsidRDefault="00992C96" w:rsidP="00992C96">
      <w:pPr>
        <w:suppressAutoHyphens/>
        <w:jc w:val="center"/>
        <w:rPr>
          <w:lang w:eastAsia="ar-SA"/>
        </w:rPr>
      </w:pPr>
      <w:r w:rsidRPr="00AA67C1">
        <w:rPr>
          <w:lang w:eastAsia="ar-SA"/>
        </w:rPr>
        <w:t>UMOWA  Nr: ………………  (PROJEKT)</w:t>
      </w:r>
    </w:p>
    <w:p w:rsidR="00992C96" w:rsidRPr="00AA67C1" w:rsidRDefault="00992C96" w:rsidP="00992C96">
      <w:pPr>
        <w:suppressAutoHyphens/>
        <w:jc w:val="center"/>
        <w:rPr>
          <w:lang w:eastAsia="ar-SA"/>
        </w:rPr>
      </w:pPr>
    </w:p>
    <w:p w:rsidR="00992C96" w:rsidRPr="00AA67C1" w:rsidRDefault="00992C96" w:rsidP="00992C96">
      <w:pPr>
        <w:suppressAutoHyphens/>
        <w:jc w:val="center"/>
        <w:rPr>
          <w:lang w:eastAsia="ar-SA"/>
        </w:rPr>
      </w:pPr>
      <w:r w:rsidRPr="00AA67C1">
        <w:rPr>
          <w:lang w:eastAsia="ar-SA"/>
        </w:rPr>
        <w:t xml:space="preserve">                                                                          </w:t>
      </w:r>
    </w:p>
    <w:p w:rsidR="00992C96" w:rsidRPr="00AA67C1" w:rsidRDefault="00992C96" w:rsidP="00992C96">
      <w:pPr>
        <w:suppressAutoHyphens/>
        <w:jc w:val="both"/>
        <w:rPr>
          <w:lang w:eastAsia="ar-SA"/>
        </w:rPr>
      </w:pPr>
      <w:r w:rsidRPr="00AA67C1">
        <w:rPr>
          <w:lang w:eastAsia="ar-SA"/>
        </w:rPr>
        <w:t>zawarta w dniu: …………………2017 r. w oparciu o wyniki przetargu nieograniczonego</w:t>
      </w:r>
      <w:r w:rsidRPr="00AA67C1">
        <w:rPr>
          <w:lang w:eastAsia="ar-SA"/>
        </w:rPr>
        <w:br/>
        <w:t>nr                         pomiędzy:</w:t>
      </w:r>
    </w:p>
    <w:p w:rsidR="00992C96" w:rsidRPr="00AA67C1" w:rsidRDefault="00992C96" w:rsidP="00992C96">
      <w:pPr>
        <w:suppressAutoHyphens/>
        <w:rPr>
          <w:lang w:eastAsia="ar-SA"/>
        </w:rPr>
      </w:pPr>
      <w:r w:rsidRPr="00AA67C1">
        <w:rPr>
          <w:lang w:eastAsia="ar-SA"/>
        </w:rPr>
        <w:t xml:space="preserve"> </w:t>
      </w:r>
    </w:p>
    <w:p w:rsidR="00992C96" w:rsidRPr="00AA67C1" w:rsidRDefault="00992C96" w:rsidP="00992C96">
      <w:pPr>
        <w:suppressAutoHyphens/>
        <w:outlineLvl w:val="0"/>
        <w:rPr>
          <w:b/>
          <w:lang w:eastAsia="ar-SA"/>
        </w:rPr>
      </w:pPr>
      <w:r w:rsidRPr="00AA67C1">
        <w:rPr>
          <w:b/>
          <w:lang w:eastAsia="ar-SA"/>
        </w:rPr>
        <w:t>Gminą Świdnica</w:t>
      </w:r>
    </w:p>
    <w:p w:rsidR="00992C96" w:rsidRPr="00AA67C1" w:rsidRDefault="00992C96" w:rsidP="00992C96">
      <w:pPr>
        <w:suppressAutoHyphens/>
        <w:outlineLvl w:val="0"/>
        <w:rPr>
          <w:lang w:eastAsia="ar-SA"/>
        </w:rPr>
      </w:pPr>
      <w:r w:rsidRPr="00AA67C1">
        <w:rPr>
          <w:lang w:eastAsia="ar-SA"/>
        </w:rPr>
        <w:t>z siedzibą przy ul. B. Głowackiego 4, 58-100 Świdnica</w:t>
      </w:r>
    </w:p>
    <w:p w:rsidR="00992C96" w:rsidRPr="00AA67C1" w:rsidRDefault="00992C96" w:rsidP="00992C96">
      <w:pPr>
        <w:suppressAutoHyphens/>
        <w:rPr>
          <w:lang w:eastAsia="ar-SA"/>
        </w:rPr>
      </w:pPr>
      <w:r w:rsidRPr="00AA67C1">
        <w:rPr>
          <w:lang w:eastAsia="ar-SA"/>
        </w:rPr>
        <w:t>reprezentowaną - przez:</w:t>
      </w:r>
    </w:p>
    <w:p w:rsidR="00992C96" w:rsidRPr="00AA67C1" w:rsidRDefault="00992C96" w:rsidP="00992C96">
      <w:pPr>
        <w:suppressAutoHyphens/>
        <w:rPr>
          <w:lang w:eastAsia="ar-SA"/>
        </w:rPr>
      </w:pPr>
      <w:r w:rsidRPr="00AA67C1">
        <w:rPr>
          <w:lang w:eastAsia="ar-SA"/>
        </w:rPr>
        <w:t>1. Teresę  Mazurek     –   Wójta</w:t>
      </w:r>
    </w:p>
    <w:p w:rsidR="00992C96" w:rsidRPr="00AA67C1" w:rsidRDefault="00992C96" w:rsidP="00992C96">
      <w:pPr>
        <w:suppressAutoHyphens/>
        <w:rPr>
          <w:lang w:eastAsia="ar-SA"/>
        </w:rPr>
      </w:pPr>
      <w:r w:rsidRPr="00AA67C1">
        <w:rPr>
          <w:lang w:eastAsia="ar-SA"/>
        </w:rPr>
        <w:t xml:space="preserve">2. Annę  Szymkiewicz   –  Skarbnika Gminy / kontrasygnata / </w:t>
      </w:r>
    </w:p>
    <w:p w:rsidR="00992C96" w:rsidRPr="00AA67C1" w:rsidRDefault="00992C96" w:rsidP="00992C96">
      <w:pPr>
        <w:suppressAutoHyphens/>
        <w:rPr>
          <w:lang w:eastAsia="ar-SA"/>
        </w:rPr>
      </w:pPr>
      <w:r w:rsidRPr="00AA67C1">
        <w:rPr>
          <w:lang w:eastAsia="ar-SA"/>
        </w:rPr>
        <w:t xml:space="preserve">zwaną dalej  "Zamawiającym" z jednej strony, </w:t>
      </w:r>
    </w:p>
    <w:p w:rsidR="00992C96" w:rsidRPr="00AA67C1" w:rsidRDefault="00992C96" w:rsidP="00992C96">
      <w:pPr>
        <w:suppressAutoHyphens/>
        <w:rPr>
          <w:lang w:eastAsia="ar-SA"/>
        </w:rPr>
      </w:pPr>
      <w:r w:rsidRPr="00AA67C1">
        <w:rPr>
          <w:lang w:eastAsia="ar-SA"/>
        </w:rPr>
        <w:t>a:</w:t>
      </w:r>
    </w:p>
    <w:p w:rsidR="00992C96" w:rsidRPr="00AA67C1" w:rsidRDefault="00992C96" w:rsidP="00992C96">
      <w:pPr>
        <w:suppressAutoHyphens/>
        <w:rPr>
          <w:lang w:eastAsia="ar-SA"/>
        </w:rPr>
      </w:pPr>
      <w:r w:rsidRPr="00AA67C1">
        <w:rPr>
          <w:lang w:eastAsia="ar-SA"/>
        </w:rPr>
        <w:t xml:space="preserve">…………………………….. </w:t>
      </w:r>
    </w:p>
    <w:p w:rsidR="00992C96" w:rsidRPr="00AA67C1" w:rsidRDefault="00992C96" w:rsidP="00992C96">
      <w:pPr>
        <w:suppressAutoHyphens/>
        <w:rPr>
          <w:lang w:eastAsia="ar-SA"/>
        </w:rPr>
      </w:pPr>
      <w:r w:rsidRPr="00AA67C1">
        <w:rPr>
          <w:lang w:eastAsia="ar-SA"/>
        </w:rPr>
        <w:t>z siedzibą w: ……………….</w:t>
      </w:r>
    </w:p>
    <w:p w:rsidR="00992C96" w:rsidRPr="00AA67C1" w:rsidRDefault="00992C96" w:rsidP="00992C96">
      <w:pPr>
        <w:suppressAutoHyphens/>
        <w:rPr>
          <w:lang w:eastAsia="ar-SA"/>
        </w:rPr>
      </w:pPr>
      <w:r w:rsidRPr="00AA67C1">
        <w:rPr>
          <w:lang w:eastAsia="ar-SA"/>
        </w:rPr>
        <w:t>reprezentowanym  przez:</w:t>
      </w:r>
    </w:p>
    <w:p w:rsidR="00992C96" w:rsidRPr="00AA67C1" w:rsidRDefault="00992C96" w:rsidP="00992C96">
      <w:pPr>
        <w:suppressAutoHyphens/>
        <w:rPr>
          <w:lang w:eastAsia="ar-SA"/>
        </w:rPr>
      </w:pPr>
      <w:r w:rsidRPr="00AA67C1">
        <w:rPr>
          <w:lang w:eastAsia="ar-SA"/>
        </w:rPr>
        <w:t>1.  ……………………………..</w:t>
      </w:r>
    </w:p>
    <w:p w:rsidR="00992C96" w:rsidRPr="00AA67C1" w:rsidRDefault="00992C96" w:rsidP="00992C96">
      <w:pPr>
        <w:suppressAutoHyphens/>
        <w:rPr>
          <w:lang w:eastAsia="ar-SA"/>
        </w:rPr>
      </w:pPr>
      <w:r w:rsidRPr="00AA67C1">
        <w:rPr>
          <w:lang w:eastAsia="ar-SA"/>
        </w:rPr>
        <w:t>zwanym dalej „Wykonawcą”</w:t>
      </w:r>
    </w:p>
    <w:p w:rsidR="00992C96" w:rsidRPr="00AA67C1" w:rsidRDefault="00992C96" w:rsidP="00992C96">
      <w:pPr>
        <w:suppressAutoHyphens/>
        <w:rPr>
          <w:lang w:eastAsia="ar-SA"/>
        </w:rPr>
      </w:pPr>
    </w:p>
    <w:p w:rsidR="00992C96" w:rsidRPr="00AA67C1" w:rsidRDefault="00992C96" w:rsidP="00992C96">
      <w:pPr>
        <w:suppressAutoHyphens/>
        <w:jc w:val="both"/>
        <w:rPr>
          <w:lang w:eastAsia="ar-SA"/>
        </w:rPr>
      </w:pPr>
      <w:r w:rsidRPr="00AA67C1">
        <w:rPr>
          <w:lang w:eastAsia="ar-SA"/>
        </w:rPr>
        <w:t xml:space="preserve">Po przeprowadzeniu procedury w trybie przetargu nieograniczonego, zgodnie z zapisami ustawy </w:t>
      </w:r>
      <w:r w:rsidRPr="00AA67C1">
        <w:rPr>
          <w:lang w:eastAsia="ar-SA"/>
        </w:rPr>
        <w:br/>
        <w:t xml:space="preserve">dnia 29 stycznia 2004 r. Prawo zamówień publicznych (Dz. U. z 2015 r., poz. 2164 z </w:t>
      </w:r>
      <w:proofErr w:type="spellStart"/>
      <w:r w:rsidRPr="00AA67C1">
        <w:rPr>
          <w:lang w:eastAsia="ar-SA"/>
        </w:rPr>
        <w:t>późn</w:t>
      </w:r>
      <w:proofErr w:type="spellEnd"/>
      <w:r w:rsidRPr="00AA67C1">
        <w:rPr>
          <w:lang w:eastAsia="ar-SA"/>
        </w:rPr>
        <w:t>. zm.)  – zwaną</w:t>
      </w:r>
      <w:r w:rsidRPr="00AA67C1">
        <w:rPr>
          <w:lang w:eastAsia="ar-SA"/>
        </w:rPr>
        <w:br/>
        <w:t xml:space="preserve">w dalszej treści „Ustawą </w:t>
      </w:r>
      <w:proofErr w:type="spellStart"/>
      <w:r w:rsidRPr="00AA67C1">
        <w:rPr>
          <w:lang w:eastAsia="ar-SA"/>
        </w:rPr>
        <w:t>Pzp</w:t>
      </w:r>
      <w:proofErr w:type="spellEnd"/>
      <w:r w:rsidRPr="00AA67C1">
        <w:rPr>
          <w:lang w:eastAsia="ar-SA"/>
        </w:rPr>
        <w:t>” - została zawarta umowa o następującej treści:</w:t>
      </w:r>
    </w:p>
    <w:p w:rsidR="00992C96" w:rsidRPr="00AA67C1" w:rsidRDefault="00992C96" w:rsidP="00992C96">
      <w:pPr>
        <w:suppressAutoHyphens/>
        <w:jc w:val="center"/>
        <w:rPr>
          <w:lang w:eastAsia="ar-SA"/>
        </w:rPr>
      </w:pPr>
    </w:p>
    <w:p w:rsidR="00992C96" w:rsidRPr="00AA67C1" w:rsidRDefault="00992C96" w:rsidP="00992C96">
      <w:pPr>
        <w:suppressAutoHyphens/>
        <w:jc w:val="center"/>
        <w:rPr>
          <w:b/>
          <w:lang w:eastAsia="ar-SA"/>
        </w:rPr>
      </w:pPr>
      <w:r w:rsidRPr="00AA67C1">
        <w:rPr>
          <w:b/>
          <w:lang w:eastAsia="ar-SA"/>
        </w:rPr>
        <w:t>§ 1</w:t>
      </w:r>
    </w:p>
    <w:p w:rsidR="00992C96" w:rsidRPr="0024708B" w:rsidRDefault="00992C96" w:rsidP="00992C96">
      <w:pPr>
        <w:suppressAutoHyphens/>
        <w:jc w:val="both"/>
        <w:rPr>
          <w:color w:val="FF0000"/>
          <w:lang w:eastAsia="ar-SA"/>
        </w:rPr>
      </w:pPr>
    </w:p>
    <w:p w:rsidR="00992C96" w:rsidRPr="00902F27" w:rsidRDefault="00992C96" w:rsidP="00992C96">
      <w:pPr>
        <w:numPr>
          <w:ilvl w:val="0"/>
          <w:numId w:val="48"/>
        </w:numPr>
        <w:tabs>
          <w:tab w:val="left" w:pos="3855"/>
        </w:tabs>
        <w:jc w:val="both"/>
        <w:rPr>
          <w:rFonts w:cs="Segoe UI"/>
        </w:rPr>
      </w:pPr>
      <w:r w:rsidRPr="00AA67C1">
        <w:rPr>
          <w:rFonts w:cs="Segoe UI"/>
        </w:rPr>
        <w:t xml:space="preserve">Przedmiotem umowy jest </w:t>
      </w:r>
      <w:r w:rsidRPr="003E4E70">
        <w:rPr>
          <w:rFonts w:cs="Segoe UI"/>
          <w:b/>
        </w:rPr>
        <w:t>„Budowa boiska wielofunkcyjnego przy Gimnazjum w Witoszowie Dolnym”</w:t>
      </w:r>
      <w:r w:rsidRPr="00AA67C1">
        <w:rPr>
          <w:rFonts w:cs="Segoe UI"/>
        </w:rPr>
        <w:t xml:space="preserve"> </w:t>
      </w:r>
      <w:r>
        <w:rPr>
          <w:rFonts w:cs="Segoe UI"/>
        </w:rPr>
        <w:t>realiz</w:t>
      </w:r>
      <w:r w:rsidRPr="00785AFF">
        <w:rPr>
          <w:rFonts w:cs="Segoe UI"/>
        </w:rPr>
        <w:t>owane w ramach zadania „Poprawa warunków nauczania poprzez zakup wyposażenia oraz rozbudowę infrastruktury edukacyjnej przy Gimnazjum w Witoszowie Dolnym”.</w:t>
      </w:r>
    </w:p>
    <w:p w:rsidR="00992C96" w:rsidRPr="00902F27" w:rsidRDefault="00992C96" w:rsidP="00992C96">
      <w:pPr>
        <w:numPr>
          <w:ilvl w:val="0"/>
          <w:numId w:val="48"/>
        </w:numPr>
        <w:tabs>
          <w:tab w:val="left" w:pos="3855"/>
        </w:tabs>
        <w:jc w:val="both"/>
        <w:rPr>
          <w:rFonts w:cs="Segoe UI"/>
        </w:rPr>
      </w:pPr>
      <w:r w:rsidRPr="00902F27">
        <w:rPr>
          <w:rFonts w:cs="Segoe UI"/>
        </w:rPr>
        <w:t xml:space="preserve">Roboty związane z budową boiska wielofunkcyjnego do koszykówki, piłki ręcznej i siatkówki </w:t>
      </w:r>
      <w:r w:rsidRPr="00785AFF">
        <w:t xml:space="preserve">w Witoszowie Dolnym  </w:t>
      </w:r>
      <w:r w:rsidRPr="00902F27">
        <w:rPr>
          <w:rFonts w:cs="Segoe UI"/>
        </w:rPr>
        <w:t>obejmować będą:</w:t>
      </w:r>
    </w:p>
    <w:p w:rsidR="00992C96" w:rsidRPr="00E049F4" w:rsidRDefault="00992C96" w:rsidP="00992C96">
      <w:pPr>
        <w:numPr>
          <w:ilvl w:val="0"/>
          <w:numId w:val="53"/>
        </w:numPr>
        <w:tabs>
          <w:tab w:val="left" w:pos="3855"/>
        </w:tabs>
        <w:jc w:val="both"/>
        <w:rPr>
          <w:rFonts w:cs="Segoe UI"/>
        </w:rPr>
      </w:pPr>
      <w:r w:rsidRPr="00E049F4">
        <w:rPr>
          <w:rFonts w:cs="Segoe UI"/>
        </w:rPr>
        <w:t>roboty rozbiórkowe związane z istniejącą nawierzchnią bitumiczną,</w:t>
      </w:r>
    </w:p>
    <w:p w:rsidR="00992C96" w:rsidRPr="00E049F4" w:rsidRDefault="00992C96" w:rsidP="00992C96">
      <w:pPr>
        <w:numPr>
          <w:ilvl w:val="0"/>
          <w:numId w:val="53"/>
        </w:numPr>
        <w:tabs>
          <w:tab w:val="left" w:pos="3855"/>
        </w:tabs>
        <w:jc w:val="both"/>
        <w:rPr>
          <w:rFonts w:cs="Segoe UI"/>
        </w:rPr>
      </w:pPr>
      <w:r w:rsidRPr="00E049F4">
        <w:rPr>
          <w:rFonts w:cs="Segoe UI"/>
        </w:rPr>
        <w:t>wykonanie koryta pod projektowane boisko,</w:t>
      </w:r>
    </w:p>
    <w:p w:rsidR="00992C96" w:rsidRPr="00E049F4" w:rsidRDefault="00992C96" w:rsidP="00992C96">
      <w:pPr>
        <w:numPr>
          <w:ilvl w:val="0"/>
          <w:numId w:val="53"/>
        </w:numPr>
        <w:tabs>
          <w:tab w:val="left" w:pos="3855"/>
        </w:tabs>
        <w:jc w:val="both"/>
        <w:rPr>
          <w:rFonts w:cs="Segoe UI"/>
        </w:rPr>
      </w:pPr>
      <w:r w:rsidRPr="00E049F4">
        <w:rPr>
          <w:rFonts w:cs="Segoe UI"/>
        </w:rPr>
        <w:t>ułożenie geowłókniny,</w:t>
      </w:r>
    </w:p>
    <w:p w:rsidR="00992C96" w:rsidRPr="00E049F4" w:rsidRDefault="00992C96" w:rsidP="00992C96">
      <w:pPr>
        <w:numPr>
          <w:ilvl w:val="0"/>
          <w:numId w:val="53"/>
        </w:numPr>
        <w:tabs>
          <w:tab w:val="left" w:pos="3855"/>
        </w:tabs>
        <w:jc w:val="both"/>
        <w:rPr>
          <w:rFonts w:cs="Segoe UI"/>
        </w:rPr>
      </w:pPr>
      <w:r w:rsidRPr="00E049F4">
        <w:rPr>
          <w:rFonts w:cs="Segoe UI"/>
        </w:rPr>
        <w:t>wykonanie warstwy odsączającej,</w:t>
      </w:r>
    </w:p>
    <w:p w:rsidR="00992C96" w:rsidRPr="00E049F4" w:rsidRDefault="00992C96" w:rsidP="00992C96">
      <w:pPr>
        <w:numPr>
          <w:ilvl w:val="0"/>
          <w:numId w:val="53"/>
        </w:numPr>
        <w:tabs>
          <w:tab w:val="left" w:pos="3855"/>
        </w:tabs>
        <w:jc w:val="both"/>
        <w:rPr>
          <w:rFonts w:cs="Segoe UI"/>
        </w:rPr>
      </w:pPr>
      <w:r w:rsidRPr="00E049F4">
        <w:rPr>
          <w:rFonts w:cs="Segoe UI"/>
        </w:rPr>
        <w:t>wbudowanie obrzeży betonowych,</w:t>
      </w:r>
    </w:p>
    <w:p w:rsidR="00992C96" w:rsidRPr="00E049F4" w:rsidRDefault="00992C96" w:rsidP="00992C96">
      <w:pPr>
        <w:numPr>
          <w:ilvl w:val="0"/>
          <w:numId w:val="53"/>
        </w:numPr>
        <w:tabs>
          <w:tab w:val="left" w:pos="3855"/>
        </w:tabs>
        <w:jc w:val="both"/>
        <w:rPr>
          <w:rFonts w:cs="Segoe UI"/>
        </w:rPr>
      </w:pPr>
      <w:r w:rsidRPr="00E049F4">
        <w:rPr>
          <w:rFonts w:cs="Segoe UI"/>
        </w:rPr>
        <w:t>wykonanie podbudowy z kruszyw łamanych,</w:t>
      </w:r>
    </w:p>
    <w:p w:rsidR="00992C96" w:rsidRPr="00E049F4" w:rsidRDefault="00992C96" w:rsidP="00992C96">
      <w:pPr>
        <w:numPr>
          <w:ilvl w:val="0"/>
          <w:numId w:val="53"/>
        </w:numPr>
        <w:tabs>
          <w:tab w:val="left" w:pos="3855"/>
        </w:tabs>
        <w:jc w:val="both"/>
        <w:rPr>
          <w:rFonts w:cs="Segoe UI"/>
        </w:rPr>
      </w:pPr>
      <w:r w:rsidRPr="00E049F4">
        <w:rPr>
          <w:rFonts w:cs="Segoe UI"/>
        </w:rPr>
        <w:t>wykonanie odwodnienia liniowego boiska,</w:t>
      </w:r>
    </w:p>
    <w:p w:rsidR="00992C96" w:rsidRPr="00E049F4" w:rsidRDefault="00992C96" w:rsidP="00992C96">
      <w:pPr>
        <w:numPr>
          <w:ilvl w:val="0"/>
          <w:numId w:val="53"/>
        </w:numPr>
        <w:tabs>
          <w:tab w:val="left" w:pos="3855"/>
        </w:tabs>
        <w:jc w:val="both"/>
        <w:rPr>
          <w:rFonts w:cs="Segoe UI"/>
        </w:rPr>
      </w:pPr>
      <w:r w:rsidRPr="00E049F4">
        <w:rPr>
          <w:rFonts w:cs="Segoe UI"/>
        </w:rPr>
        <w:t>wykonanie warstwy dynamicznej wraz uszczelnieniem szpachlą,</w:t>
      </w:r>
    </w:p>
    <w:p w:rsidR="00992C96" w:rsidRPr="00E049F4" w:rsidRDefault="00992C96" w:rsidP="00992C96">
      <w:pPr>
        <w:numPr>
          <w:ilvl w:val="0"/>
          <w:numId w:val="53"/>
        </w:numPr>
        <w:tabs>
          <w:tab w:val="left" w:pos="3855"/>
        </w:tabs>
        <w:jc w:val="both"/>
        <w:rPr>
          <w:rFonts w:cs="Segoe UI"/>
        </w:rPr>
      </w:pPr>
      <w:r w:rsidRPr="00E049F4">
        <w:rPr>
          <w:rFonts w:cs="Segoe UI"/>
        </w:rPr>
        <w:t xml:space="preserve">wykonanie nawierzchni </w:t>
      </w:r>
      <w:proofErr w:type="spellStart"/>
      <w:r w:rsidRPr="00E049F4">
        <w:rPr>
          <w:rFonts w:cs="Segoe UI"/>
        </w:rPr>
        <w:t>poliuretanowo-gumowej</w:t>
      </w:r>
      <w:proofErr w:type="spellEnd"/>
      <w:r w:rsidRPr="00E049F4">
        <w:rPr>
          <w:rFonts w:cs="Segoe UI"/>
        </w:rPr>
        <w:t xml:space="preserve"> SBR+EPDM,</w:t>
      </w:r>
    </w:p>
    <w:p w:rsidR="00992C96" w:rsidRDefault="00992C96" w:rsidP="00992C96">
      <w:pPr>
        <w:numPr>
          <w:ilvl w:val="0"/>
          <w:numId w:val="53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wykonanie fundamentów betonowych,</w:t>
      </w:r>
    </w:p>
    <w:p w:rsidR="00992C96" w:rsidRDefault="00992C96" w:rsidP="00992C96">
      <w:pPr>
        <w:numPr>
          <w:ilvl w:val="0"/>
          <w:numId w:val="53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osadzenie tulei do słupków i stojaków,</w:t>
      </w:r>
    </w:p>
    <w:p w:rsidR="00992C96" w:rsidRDefault="00992C96" w:rsidP="00992C96">
      <w:pPr>
        <w:numPr>
          <w:ilvl w:val="0"/>
          <w:numId w:val="53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montaż wyposażenia sportowego,</w:t>
      </w:r>
    </w:p>
    <w:p w:rsidR="00992C96" w:rsidRDefault="00992C96" w:rsidP="00992C96">
      <w:pPr>
        <w:numPr>
          <w:ilvl w:val="0"/>
          <w:numId w:val="53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montaż siedzisk sportowych i koszy na śmieci,</w:t>
      </w:r>
    </w:p>
    <w:p w:rsidR="00992C96" w:rsidRDefault="00992C96" w:rsidP="00992C96">
      <w:pPr>
        <w:numPr>
          <w:ilvl w:val="0"/>
          <w:numId w:val="53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wykonanie ogrodzenia boiska,</w:t>
      </w:r>
    </w:p>
    <w:p w:rsidR="00992C96" w:rsidRPr="00E049F4" w:rsidRDefault="00992C96" w:rsidP="00992C96">
      <w:pPr>
        <w:numPr>
          <w:ilvl w:val="0"/>
          <w:numId w:val="53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wykonanie oświetlenia boiska.</w:t>
      </w:r>
    </w:p>
    <w:p w:rsidR="00992C96" w:rsidRPr="00360F99" w:rsidRDefault="00992C96" w:rsidP="00992C96">
      <w:pPr>
        <w:numPr>
          <w:ilvl w:val="0"/>
          <w:numId w:val="49"/>
        </w:numPr>
        <w:tabs>
          <w:tab w:val="clear" w:pos="723"/>
          <w:tab w:val="num" w:pos="426"/>
          <w:tab w:val="left" w:pos="3855"/>
        </w:tabs>
        <w:ind w:left="426" w:hanging="426"/>
        <w:jc w:val="both"/>
      </w:pPr>
      <w:r w:rsidRPr="00360F99">
        <w:rPr>
          <w:rFonts w:cs="Segoe UI"/>
        </w:rPr>
        <w:t>Szczegółowy opis przedmiotu umowy stanowią: projekt budowlany, specyfikacje techniczne wykonania        i odbioru robót budowlanych.</w:t>
      </w:r>
    </w:p>
    <w:p w:rsidR="00992C96" w:rsidRPr="0024708B" w:rsidRDefault="00992C96" w:rsidP="00992C96">
      <w:pPr>
        <w:suppressAutoHyphens/>
        <w:rPr>
          <w:b/>
          <w:color w:val="FF0000"/>
          <w:lang w:eastAsia="ar-SA"/>
        </w:rPr>
      </w:pPr>
    </w:p>
    <w:p w:rsidR="00992C96" w:rsidRPr="00AA67C1" w:rsidRDefault="00992C96" w:rsidP="00992C96">
      <w:pPr>
        <w:suppressAutoHyphens/>
        <w:jc w:val="center"/>
        <w:rPr>
          <w:b/>
          <w:lang w:eastAsia="ar-SA"/>
        </w:rPr>
      </w:pPr>
      <w:r w:rsidRPr="00AA67C1">
        <w:rPr>
          <w:b/>
          <w:lang w:eastAsia="ar-SA"/>
        </w:rPr>
        <w:lastRenderedPageBreak/>
        <w:t>§ 2</w:t>
      </w:r>
    </w:p>
    <w:p w:rsidR="00992C96" w:rsidRPr="0024708B" w:rsidRDefault="00992C96" w:rsidP="00992C96">
      <w:pPr>
        <w:suppressAutoHyphens/>
        <w:jc w:val="both"/>
        <w:rPr>
          <w:color w:val="FF0000"/>
          <w:lang w:eastAsia="ar-SA"/>
        </w:rPr>
      </w:pPr>
    </w:p>
    <w:p w:rsidR="00992C96" w:rsidRPr="00A01D03" w:rsidRDefault="00992C96" w:rsidP="00992C96">
      <w:pPr>
        <w:numPr>
          <w:ilvl w:val="6"/>
          <w:numId w:val="8"/>
        </w:numPr>
        <w:suppressAutoHyphens/>
        <w:ind w:left="426" w:hanging="426"/>
        <w:jc w:val="both"/>
        <w:outlineLvl w:val="0"/>
        <w:rPr>
          <w:lang w:eastAsia="ar-SA"/>
        </w:rPr>
      </w:pPr>
      <w:r w:rsidRPr="00A01D03">
        <w:rPr>
          <w:lang w:eastAsia="ar-SA"/>
        </w:rPr>
        <w:t>Wykonawca oświadcza, że posiada konieczne doświadczenie i profesjonalne kwalifikacje niezbędne do prawidłowego wykonania Umowy i zobowiązuje się do:</w:t>
      </w:r>
    </w:p>
    <w:p w:rsidR="00992C96" w:rsidRPr="00A01D03" w:rsidRDefault="00992C96" w:rsidP="00992C96">
      <w:pPr>
        <w:numPr>
          <w:ilvl w:val="0"/>
          <w:numId w:val="9"/>
        </w:numPr>
        <w:tabs>
          <w:tab w:val="clear" w:pos="735"/>
          <w:tab w:val="left" w:pos="720"/>
        </w:tabs>
        <w:suppressAutoHyphens/>
        <w:ind w:left="720" w:hanging="294"/>
        <w:jc w:val="both"/>
        <w:rPr>
          <w:lang w:eastAsia="ar-SA"/>
        </w:rPr>
      </w:pPr>
      <w:r w:rsidRPr="00A01D03">
        <w:rPr>
          <w:lang w:eastAsia="ar-SA"/>
        </w:rPr>
        <w:t>wykonania przedmiotu umowy przy zachowaniu należytej staranności określonej w art. 355 § 2 Kodeksu cywilnego,</w:t>
      </w:r>
    </w:p>
    <w:p w:rsidR="00992C96" w:rsidRPr="00A01D03" w:rsidRDefault="00992C96" w:rsidP="00992C96">
      <w:pPr>
        <w:numPr>
          <w:ilvl w:val="0"/>
          <w:numId w:val="9"/>
        </w:numPr>
        <w:tabs>
          <w:tab w:val="clear" w:pos="735"/>
          <w:tab w:val="left" w:pos="720"/>
        </w:tabs>
        <w:suppressAutoHyphens/>
        <w:ind w:left="720" w:hanging="294"/>
        <w:jc w:val="both"/>
        <w:rPr>
          <w:lang w:eastAsia="ar-SA"/>
        </w:rPr>
      </w:pPr>
      <w:r w:rsidRPr="00A01D03">
        <w:rPr>
          <w:lang w:eastAsia="ar-SA"/>
        </w:rPr>
        <w:t>informowania w formie pisemnej Zamawiającego o przebiegu wykonywania umowy na każde żądanie Zamawiającego oraz przedstawiania sprawozdań.</w:t>
      </w:r>
    </w:p>
    <w:p w:rsidR="00992C96" w:rsidRPr="00A01D03" w:rsidRDefault="00992C96" w:rsidP="00992C96">
      <w:pPr>
        <w:numPr>
          <w:ilvl w:val="0"/>
          <w:numId w:val="9"/>
        </w:numPr>
        <w:tabs>
          <w:tab w:val="clear" w:pos="735"/>
          <w:tab w:val="left" w:pos="720"/>
        </w:tabs>
        <w:suppressAutoHyphens/>
        <w:ind w:left="720" w:hanging="294"/>
        <w:jc w:val="both"/>
        <w:rPr>
          <w:lang w:eastAsia="ar-SA"/>
        </w:rPr>
      </w:pPr>
      <w:r w:rsidRPr="00A01D03">
        <w:rPr>
          <w:lang w:eastAsia="ar-SA"/>
        </w:rPr>
        <w:t>stosowania się do pisemnych poleceń i wskazówek Zamawiającego w trakcie wykonywania przedmiotu umowy.</w:t>
      </w:r>
    </w:p>
    <w:p w:rsidR="00992C96" w:rsidRPr="00A01D03" w:rsidRDefault="00992C96" w:rsidP="00992C96">
      <w:pPr>
        <w:numPr>
          <w:ilvl w:val="0"/>
          <w:numId w:val="9"/>
        </w:numPr>
        <w:tabs>
          <w:tab w:val="clear" w:pos="735"/>
          <w:tab w:val="left" w:pos="720"/>
        </w:tabs>
        <w:suppressAutoHyphens/>
        <w:ind w:left="720" w:hanging="294"/>
        <w:jc w:val="both"/>
        <w:rPr>
          <w:lang w:eastAsia="ar-SA"/>
        </w:rPr>
      </w:pPr>
      <w:r w:rsidRPr="00A01D03">
        <w:rPr>
          <w:lang w:eastAsia="ar-SA"/>
        </w:rPr>
        <w:t>przedłożenia Zamawiającemu na jego pisemne żądanie zgłoszone w każdym czasie trwania Umowy, wszelkich dokumentów, materiałów i informacji potrzebnych mu do oceny prawidłowości wykonania Umowy.</w:t>
      </w:r>
    </w:p>
    <w:p w:rsidR="00992C96" w:rsidRPr="00A01D03" w:rsidRDefault="00992C96" w:rsidP="00992C96">
      <w:pPr>
        <w:numPr>
          <w:ilvl w:val="0"/>
          <w:numId w:val="10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A01D03">
        <w:rPr>
          <w:lang w:eastAsia="ar-SA"/>
        </w:rPr>
        <w:t>Nadzór inwestorski z ramienia Zamawiającego sprawować będzie ....................</w:t>
      </w:r>
    </w:p>
    <w:p w:rsidR="00992C96" w:rsidRPr="00A01D03" w:rsidRDefault="00992C96" w:rsidP="00992C96">
      <w:pPr>
        <w:numPr>
          <w:ilvl w:val="0"/>
          <w:numId w:val="10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A01D03">
        <w:rPr>
          <w:lang w:eastAsia="ar-SA"/>
        </w:rPr>
        <w:t>Kierownikiem budowy z ramienia Wykonawcy będzie ………………………….., posiadający uprawnienia budowlane w specjalności …………………o numerze ewidencyjnym …………, tel. kontaktowy ……………………...</w:t>
      </w:r>
    </w:p>
    <w:p w:rsidR="00992C96" w:rsidRPr="00A01D03" w:rsidRDefault="00992C96" w:rsidP="00992C96">
      <w:pPr>
        <w:numPr>
          <w:ilvl w:val="0"/>
          <w:numId w:val="10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A01D03">
        <w:rPr>
          <w:lang w:eastAsia="ar-SA"/>
        </w:rPr>
        <w:t>Zakres nadzoru Zamawiającego oraz obowiązki kierownika budowy określa ustawa z dnia</w:t>
      </w:r>
      <w:r w:rsidRPr="00A01D03">
        <w:rPr>
          <w:lang w:eastAsia="ar-SA"/>
        </w:rPr>
        <w:br/>
        <w:t xml:space="preserve">7 lipca 1994 r. Prawo budowlane (Dz. U. 2016 poz. 290 z </w:t>
      </w:r>
      <w:proofErr w:type="spellStart"/>
      <w:r w:rsidRPr="00A01D03">
        <w:rPr>
          <w:lang w:eastAsia="ar-SA"/>
        </w:rPr>
        <w:t>późn</w:t>
      </w:r>
      <w:proofErr w:type="spellEnd"/>
      <w:r w:rsidRPr="00A01D03">
        <w:rPr>
          <w:lang w:eastAsia="ar-SA"/>
        </w:rPr>
        <w:t>. zm.).</w:t>
      </w:r>
    </w:p>
    <w:p w:rsidR="00992C96" w:rsidRPr="00A01D03" w:rsidRDefault="00992C96" w:rsidP="00992C96">
      <w:pPr>
        <w:numPr>
          <w:ilvl w:val="0"/>
          <w:numId w:val="10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A01D03">
        <w:rPr>
          <w:lang w:eastAsia="ar-SA"/>
        </w:rPr>
        <w:t>Kierownik budowy wraz z kierownikami robót zobowiązani są do uczestnictwa w naradach koordynacyjnych w trakcie realizacji zadania.</w:t>
      </w:r>
    </w:p>
    <w:p w:rsidR="00992C96" w:rsidRPr="00A01D03" w:rsidRDefault="00992C96" w:rsidP="00992C96">
      <w:pPr>
        <w:numPr>
          <w:ilvl w:val="0"/>
          <w:numId w:val="10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A01D03">
        <w:rPr>
          <w:lang w:eastAsia="ar-SA"/>
        </w:rPr>
        <w:t xml:space="preserve">Zamawiający zobowiązuje się do protokolarnego przekazania terenu budowy w terminie do 7 dni od dnia podpisania niniejszej umowy. </w:t>
      </w:r>
    </w:p>
    <w:p w:rsidR="00992C96" w:rsidRPr="00A01D03" w:rsidRDefault="00992C96" w:rsidP="00992C96">
      <w:pPr>
        <w:numPr>
          <w:ilvl w:val="0"/>
          <w:numId w:val="10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A01D03">
        <w:rPr>
          <w:lang w:eastAsia="ar-SA"/>
        </w:rPr>
        <w:t>Po protokolarnym przejęciu od Zamawiającego terenu budowy Wykonawca ponosi aż do chwili wykonania przedmiotu umowy pełną odpowiedzialność za przekazany teren budowy/ pozwolenie na użytkowanie.</w:t>
      </w:r>
    </w:p>
    <w:p w:rsidR="00992C96" w:rsidRPr="00A01D03" w:rsidRDefault="00992C96" w:rsidP="00992C96">
      <w:pPr>
        <w:numPr>
          <w:ilvl w:val="0"/>
          <w:numId w:val="10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A01D03">
        <w:rPr>
          <w:lang w:eastAsia="ar-SA"/>
        </w:rPr>
        <w:t>Wykonawca ponosi odpowiedzialność za urządzenia istniejące na terenie budowy.</w:t>
      </w:r>
    </w:p>
    <w:p w:rsidR="00992C96" w:rsidRPr="00A01D03" w:rsidRDefault="00992C96" w:rsidP="00992C96">
      <w:pPr>
        <w:numPr>
          <w:ilvl w:val="0"/>
          <w:numId w:val="10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A01D03">
        <w:rPr>
          <w:lang w:eastAsia="ar-SA"/>
        </w:rPr>
        <w:t>Wbudowywane materiały i urządzenia powinny posiadać świadectwa jakości, certyfikaty kraju pochodzenia oraz powinny odpowiadać:</w:t>
      </w:r>
    </w:p>
    <w:p w:rsidR="00992C96" w:rsidRPr="00A01D03" w:rsidRDefault="00992C96" w:rsidP="00992C96">
      <w:pPr>
        <w:numPr>
          <w:ilvl w:val="0"/>
          <w:numId w:val="11"/>
        </w:numPr>
        <w:suppressAutoHyphens/>
        <w:ind w:hanging="309"/>
        <w:jc w:val="both"/>
        <w:rPr>
          <w:lang w:eastAsia="ar-SA"/>
        </w:rPr>
      </w:pPr>
      <w:r w:rsidRPr="00A01D03">
        <w:rPr>
          <w:lang w:eastAsia="ar-SA"/>
        </w:rPr>
        <w:t>Polskim Normom,</w:t>
      </w:r>
    </w:p>
    <w:p w:rsidR="00992C96" w:rsidRPr="00A01D03" w:rsidRDefault="00992C96" w:rsidP="00992C96">
      <w:pPr>
        <w:numPr>
          <w:ilvl w:val="0"/>
          <w:numId w:val="11"/>
        </w:numPr>
        <w:suppressAutoHyphens/>
        <w:ind w:hanging="309"/>
        <w:jc w:val="both"/>
        <w:rPr>
          <w:lang w:eastAsia="ar-SA"/>
        </w:rPr>
      </w:pPr>
      <w:r w:rsidRPr="00A01D03">
        <w:rPr>
          <w:lang w:eastAsia="ar-SA"/>
        </w:rPr>
        <w:t>wymogom wyrobów dopuszczonych do obrotu i stosowania w budownictwie,</w:t>
      </w:r>
    </w:p>
    <w:p w:rsidR="00992C96" w:rsidRPr="00A01D03" w:rsidRDefault="00992C96" w:rsidP="00992C96">
      <w:pPr>
        <w:suppressAutoHyphens/>
        <w:jc w:val="both"/>
        <w:rPr>
          <w:lang w:eastAsia="ar-SA"/>
        </w:rPr>
      </w:pPr>
      <w:r w:rsidRPr="00A01D03">
        <w:rPr>
          <w:lang w:eastAsia="ar-SA"/>
        </w:rPr>
        <w:t>Zamawiający wymaga każdorazowo przed wbudowaniem materiałów i urządzeń złożenia wniosku o zatwierdzenie materiałów i urządzeń wraz ze stosownymi dokumentami i uzyskanie zgody na wbudowanie materiałów i urządzeń przez inspektora nadzoru</w:t>
      </w:r>
    </w:p>
    <w:p w:rsidR="00992C96" w:rsidRPr="00A01D03" w:rsidRDefault="00992C96" w:rsidP="00992C96">
      <w:pPr>
        <w:numPr>
          <w:ilvl w:val="0"/>
          <w:numId w:val="10"/>
        </w:numPr>
        <w:tabs>
          <w:tab w:val="num" w:pos="426"/>
        </w:tabs>
        <w:suppressAutoHyphens/>
        <w:ind w:left="426" w:hanging="426"/>
        <w:jc w:val="both"/>
        <w:rPr>
          <w:lang w:eastAsia="ar-SA"/>
        </w:rPr>
      </w:pPr>
      <w:r w:rsidRPr="00A01D03">
        <w:rPr>
          <w:lang w:eastAsia="ar-SA"/>
        </w:rPr>
        <w:t>Jeżeli Zamawiający zażąda badań, które wchodzą w zakres przedmiotu umowy, to Wykonawca zobowiązany jest je przeprowadzić.</w:t>
      </w:r>
    </w:p>
    <w:p w:rsidR="00992C96" w:rsidRPr="00A01D03" w:rsidRDefault="00992C96" w:rsidP="00992C96">
      <w:pPr>
        <w:numPr>
          <w:ilvl w:val="0"/>
          <w:numId w:val="10"/>
        </w:numPr>
        <w:tabs>
          <w:tab w:val="num" w:pos="426"/>
        </w:tabs>
        <w:suppressAutoHyphens/>
        <w:ind w:left="426" w:hanging="426"/>
        <w:jc w:val="both"/>
        <w:rPr>
          <w:lang w:eastAsia="ar-SA"/>
        </w:rPr>
      </w:pPr>
      <w:r w:rsidRPr="00A01D03">
        <w:rPr>
          <w:lang w:eastAsia="ar-SA"/>
        </w:rPr>
        <w:t>Wykonawca bez dodatkowego wynagrodzenia zobowiązuje się w szczególności do:</w:t>
      </w:r>
    </w:p>
    <w:p w:rsidR="00992C96" w:rsidRPr="00A01D03" w:rsidRDefault="00992C96" w:rsidP="00992C96">
      <w:pPr>
        <w:suppressAutoHyphens/>
        <w:ind w:left="720"/>
        <w:jc w:val="both"/>
        <w:rPr>
          <w:lang w:eastAsia="ar-SA"/>
        </w:rPr>
      </w:pPr>
    </w:p>
    <w:p w:rsidR="00992C96" w:rsidRDefault="00992C96" w:rsidP="00992C96">
      <w:pPr>
        <w:numPr>
          <w:ilvl w:val="1"/>
          <w:numId w:val="10"/>
        </w:numPr>
        <w:suppressAutoHyphens/>
        <w:jc w:val="both"/>
        <w:rPr>
          <w:lang w:eastAsia="ar-SA"/>
        </w:rPr>
      </w:pPr>
      <w:r w:rsidRPr="00A01D03">
        <w:rPr>
          <w:lang w:eastAsia="ar-SA"/>
        </w:rPr>
        <w:t>urządzenia i zabezpieczenia terenu budowy, w tym zabezpieczenie energii elektrycznej, wody</w:t>
      </w:r>
      <w:r w:rsidRPr="00A01D03">
        <w:rPr>
          <w:lang w:eastAsia="ar-SA"/>
        </w:rPr>
        <w:br/>
        <w:t>i urządzenie zaplecza socjalnego,</w:t>
      </w:r>
    </w:p>
    <w:p w:rsidR="00992C96" w:rsidRDefault="00992C96" w:rsidP="00992C96">
      <w:pPr>
        <w:numPr>
          <w:ilvl w:val="1"/>
          <w:numId w:val="10"/>
        </w:numPr>
        <w:suppressAutoHyphens/>
        <w:jc w:val="both"/>
        <w:rPr>
          <w:lang w:eastAsia="ar-SA"/>
        </w:rPr>
      </w:pPr>
      <w:r w:rsidRPr="00A01D03">
        <w:rPr>
          <w:lang w:eastAsia="ar-SA"/>
        </w:rPr>
        <w:t>oznakowania terenu budowy,</w:t>
      </w:r>
    </w:p>
    <w:p w:rsidR="00992C96" w:rsidRDefault="00992C96" w:rsidP="00992C96">
      <w:pPr>
        <w:numPr>
          <w:ilvl w:val="1"/>
          <w:numId w:val="10"/>
        </w:numPr>
        <w:suppressAutoHyphens/>
        <w:jc w:val="both"/>
        <w:rPr>
          <w:lang w:eastAsia="ar-SA"/>
        </w:rPr>
      </w:pPr>
      <w:r w:rsidRPr="00A01D03">
        <w:rPr>
          <w:lang w:eastAsia="ar-SA"/>
        </w:rPr>
        <w:t>wykonanie planu BIOZ,</w:t>
      </w:r>
    </w:p>
    <w:p w:rsidR="00992C96" w:rsidRDefault="00992C96" w:rsidP="00992C96">
      <w:pPr>
        <w:numPr>
          <w:ilvl w:val="1"/>
          <w:numId w:val="10"/>
        </w:numPr>
        <w:suppressAutoHyphens/>
        <w:jc w:val="both"/>
        <w:rPr>
          <w:lang w:eastAsia="ar-SA"/>
        </w:rPr>
      </w:pPr>
      <w:r w:rsidRPr="00A01D03">
        <w:rPr>
          <w:lang w:eastAsia="ar-SA"/>
        </w:rPr>
        <w:t>w przypadku zniszczenia lub uszkodzenia robót, ich części bądź urządzeń w toku realizacji – naprawienia ich i doprowadzenie do stanu pierwotnego,</w:t>
      </w:r>
    </w:p>
    <w:p w:rsidR="00992C96" w:rsidRDefault="00992C96" w:rsidP="00992C96">
      <w:pPr>
        <w:numPr>
          <w:ilvl w:val="1"/>
          <w:numId w:val="10"/>
        </w:numPr>
        <w:suppressAutoHyphens/>
        <w:jc w:val="both"/>
        <w:rPr>
          <w:lang w:eastAsia="ar-SA"/>
        </w:rPr>
      </w:pPr>
      <w:r w:rsidRPr="00A01D03">
        <w:rPr>
          <w:lang w:eastAsia="ar-SA"/>
        </w:rPr>
        <w:t>odtworzenia zdemontowanych ogrodzeń lub innych elementów zagospodarowania działek,</w:t>
      </w:r>
      <w:r w:rsidRPr="00A01D03">
        <w:rPr>
          <w:lang w:eastAsia="ar-SA"/>
        </w:rPr>
        <w:br/>
        <w:t>w obrębie których prowadzone będą roboty,</w:t>
      </w:r>
    </w:p>
    <w:p w:rsidR="00992C96" w:rsidRDefault="00992C96" w:rsidP="00992C96">
      <w:pPr>
        <w:numPr>
          <w:ilvl w:val="1"/>
          <w:numId w:val="10"/>
        </w:numPr>
        <w:suppressAutoHyphens/>
        <w:jc w:val="both"/>
        <w:rPr>
          <w:lang w:eastAsia="ar-SA"/>
        </w:rPr>
      </w:pPr>
      <w:r w:rsidRPr="00A01D03">
        <w:rPr>
          <w:lang w:eastAsia="ar-SA"/>
        </w:rPr>
        <w:t>wykonania badań, prób,</w:t>
      </w:r>
    </w:p>
    <w:p w:rsidR="00992C96" w:rsidRDefault="00992C96" w:rsidP="00992C96">
      <w:pPr>
        <w:numPr>
          <w:ilvl w:val="1"/>
          <w:numId w:val="10"/>
        </w:numPr>
        <w:suppressAutoHyphens/>
        <w:jc w:val="both"/>
        <w:rPr>
          <w:lang w:eastAsia="ar-SA"/>
        </w:rPr>
      </w:pPr>
      <w:r w:rsidRPr="00A01D03">
        <w:rPr>
          <w:lang w:eastAsia="ar-SA"/>
        </w:rPr>
        <w:t>wykonania dokumentacji powykonawczej w wersji papierowej,</w:t>
      </w:r>
    </w:p>
    <w:p w:rsidR="00992C96" w:rsidRDefault="00992C96" w:rsidP="00992C96">
      <w:pPr>
        <w:numPr>
          <w:ilvl w:val="1"/>
          <w:numId w:val="10"/>
        </w:numPr>
        <w:suppressAutoHyphens/>
        <w:jc w:val="both"/>
        <w:rPr>
          <w:lang w:eastAsia="ar-SA"/>
        </w:rPr>
      </w:pPr>
      <w:r w:rsidRPr="00A01D03">
        <w:rPr>
          <w:lang w:eastAsia="ar-SA"/>
        </w:rPr>
        <w:t>dokonania uzgodnień, uzyskania wszelkich opinii niezbędnych do wykonania przedmiotu umowy,</w:t>
      </w:r>
    </w:p>
    <w:p w:rsidR="00992C96" w:rsidRDefault="00992C96" w:rsidP="00992C96">
      <w:pPr>
        <w:numPr>
          <w:ilvl w:val="1"/>
          <w:numId w:val="10"/>
        </w:numPr>
        <w:suppressAutoHyphens/>
        <w:jc w:val="both"/>
        <w:rPr>
          <w:lang w:eastAsia="ar-SA"/>
        </w:rPr>
      </w:pPr>
      <w:r w:rsidRPr="00A01D03">
        <w:rPr>
          <w:lang w:eastAsia="ar-SA"/>
        </w:rPr>
        <w:t>wykonania pomiarów, sprawdzeń niezbędnych do użytkowania,</w:t>
      </w:r>
    </w:p>
    <w:p w:rsidR="00992C96" w:rsidRDefault="00992C96" w:rsidP="00992C96">
      <w:pPr>
        <w:numPr>
          <w:ilvl w:val="1"/>
          <w:numId w:val="10"/>
        </w:numPr>
        <w:suppressAutoHyphens/>
        <w:jc w:val="both"/>
        <w:rPr>
          <w:lang w:eastAsia="ar-SA"/>
        </w:rPr>
      </w:pPr>
      <w:r w:rsidRPr="00A01D03">
        <w:rPr>
          <w:lang w:eastAsia="ar-SA"/>
        </w:rPr>
        <w:t>zapewnienia dozoru, a także właściwych warunków bezpieczeństwa i higieny pracy,</w:t>
      </w:r>
    </w:p>
    <w:p w:rsidR="00992C96" w:rsidRDefault="00992C96" w:rsidP="00992C96">
      <w:pPr>
        <w:numPr>
          <w:ilvl w:val="1"/>
          <w:numId w:val="10"/>
        </w:numPr>
        <w:suppressAutoHyphens/>
        <w:jc w:val="both"/>
        <w:rPr>
          <w:lang w:eastAsia="ar-SA"/>
        </w:rPr>
      </w:pPr>
      <w:r w:rsidRPr="00A01D03">
        <w:rPr>
          <w:lang w:eastAsia="ar-SA"/>
        </w:rPr>
        <w:t>umożliwienia wstępu na teren budowy pracownikom organu nadzoru budowlanego i pracownikom jednostek sprawujących funkcje kontrolne oraz uprawnionym przedstawicielom Zamawiającego,</w:t>
      </w:r>
    </w:p>
    <w:p w:rsidR="00992C96" w:rsidRDefault="00992C96" w:rsidP="00992C96">
      <w:pPr>
        <w:numPr>
          <w:ilvl w:val="1"/>
          <w:numId w:val="10"/>
        </w:numPr>
        <w:suppressAutoHyphens/>
        <w:jc w:val="both"/>
        <w:rPr>
          <w:lang w:eastAsia="ar-SA"/>
        </w:rPr>
      </w:pPr>
      <w:r w:rsidRPr="00A01D03">
        <w:rPr>
          <w:lang w:eastAsia="ar-SA"/>
        </w:rPr>
        <w:t>uporządkowania terenu budowy po zakończeniu robót i przekazanie go Zamawiającemu najpóźniej do dnia odbioru końcowego,</w:t>
      </w:r>
    </w:p>
    <w:p w:rsidR="00992C96" w:rsidRDefault="00992C96" w:rsidP="00992C96">
      <w:pPr>
        <w:numPr>
          <w:ilvl w:val="1"/>
          <w:numId w:val="10"/>
        </w:numPr>
        <w:suppressAutoHyphens/>
        <w:jc w:val="both"/>
        <w:rPr>
          <w:lang w:eastAsia="ar-SA"/>
        </w:rPr>
      </w:pPr>
      <w:r w:rsidRPr="00A01D03">
        <w:rPr>
          <w:lang w:eastAsia="ar-SA"/>
        </w:rPr>
        <w:t>wykonanie inwentaryzacji geodezyjnej powykonawczej,</w:t>
      </w:r>
    </w:p>
    <w:p w:rsidR="00992C96" w:rsidRPr="00A01D03" w:rsidRDefault="00992C96" w:rsidP="00992C96">
      <w:pPr>
        <w:numPr>
          <w:ilvl w:val="1"/>
          <w:numId w:val="10"/>
        </w:numPr>
        <w:suppressAutoHyphens/>
        <w:jc w:val="both"/>
        <w:rPr>
          <w:lang w:eastAsia="ar-SA"/>
        </w:rPr>
      </w:pPr>
      <w:r w:rsidRPr="00A01D03">
        <w:rPr>
          <w:lang w:eastAsia="ar-SA"/>
        </w:rPr>
        <w:lastRenderedPageBreak/>
        <w:t xml:space="preserve">sporządzenie w ramach jednego zbiorczego opracowania instrukcji eksploatacji i okresowych przeglądów dotyczącej wszystkich </w:t>
      </w:r>
      <w:r>
        <w:rPr>
          <w:lang w:eastAsia="ar-SA"/>
        </w:rPr>
        <w:t>zamontowanych maszyn i urządzeń.</w:t>
      </w:r>
    </w:p>
    <w:p w:rsidR="00992C96" w:rsidRPr="00A01D03" w:rsidRDefault="00992C96" w:rsidP="00992C96">
      <w:pPr>
        <w:numPr>
          <w:ilvl w:val="0"/>
          <w:numId w:val="44"/>
        </w:numPr>
        <w:tabs>
          <w:tab w:val="clear" w:pos="5040"/>
          <w:tab w:val="num" w:pos="284"/>
        </w:tabs>
        <w:suppressAutoHyphens/>
        <w:ind w:hanging="5040"/>
        <w:jc w:val="both"/>
        <w:rPr>
          <w:lang w:eastAsia="ar-SA"/>
        </w:rPr>
      </w:pPr>
      <w:r w:rsidRPr="00A01D03">
        <w:rPr>
          <w:lang w:eastAsia="ar-SA"/>
        </w:rPr>
        <w:t>Wykonawca jest odpowiedzialny za bezpieczeństwo wszelkich działań na terenie budowy.</w:t>
      </w:r>
    </w:p>
    <w:p w:rsidR="00992C96" w:rsidRPr="00A01D03" w:rsidRDefault="00992C96" w:rsidP="00992C96">
      <w:pPr>
        <w:numPr>
          <w:ilvl w:val="0"/>
          <w:numId w:val="44"/>
        </w:numPr>
        <w:tabs>
          <w:tab w:val="clear" w:pos="5040"/>
          <w:tab w:val="num" w:pos="284"/>
        </w:tabs>
        <w:suppressAutoHyphens/>
        <w:ind w:left="284" w:hanging="284"/>
        <w:jc w:val="both"/>
        <w:rPr>
          <w:lang w:eastAsia="ar-SA"/>
        </w:rPr>
      </w:pPr>
      <w:r w:rsidRPr="00A01D03">
        <w:rPr>
          <w:lang w:eastAsia="ar-SA"/>
        </w:rPr>
        <w:t>Wykonawca ma obowiązek znać i stosować w czasie prowadzenia robót wszelkie przepisy dotyczące ochrony środowiska naturalnego i bezpieczeństwa pracy. Opłaty i kary za przekroczenie w trakcie robót norm, określonych w odpowiednich przepisach, dotyczących ochrony środowiska i bezpieczeństwa pracy ponosi Wykonawca.</w:t>
      </w:r>
    </w:p>
    <w:p w:rsidR="00992C96" w:rsidRPr="00A01D03" w:rsidRDefault="00992C96" w:rsidP="00992C96">
      <w:pPr>
        <w:numPr>
          <w:ilvl w:val="0"/>
          <w:numId w:val="44"/>
        </w:numPr>
        <w:tabs>
          <w:tab w:val="clear" w:pos="5040"/>
          <w:tab w:val="num" w:pos="284"/>
        </w:tabs>
        <w:suppressAutoHyphens/>
        <w:ind w:left="284" w:hanging="284"/>
        <w:jc w:val="both"/>
        <w:rPr>
          <w:lang w:eastAsia="ar-SA"/>
        </w:rPr>
      </w:pPr>
      <w:r w:rsidRPr="00A01D03">
        <w:rPr>
          <w:lang w:eastAsia="ar-SA"/>
        </w:rPr>
        <w:t>Od daty protokolarnego przejęcia terenu budowy aż do dnia wykonania przedmiotu umowy Wykonawca ponosi odpowiedzialność za szkody wyrządzone Zamawiającemu powstałe w związku z realizacją niniejszej umowy, a także szkody wyrządzone osobom trzecim.</w:t>
      </w:r>
    </w:p>
    <w:p w:rsidR="00992C96" w:rsidRPr="00A01D03" w:rsidRDefault="00992C96" w:rsidP="00992C96">
      <w:pPr>
        <w:suppressAutoHyphens/>
        <w:jc w:val="center"/>
        <w:rPr>
          <w:b/>
          <w:lang w:eastAsia="ar-SA"/>
        </w:rPr>
      </w:pPr>
    </w:p>
    <w:p w:rsidR="00992C96" w:rsidRPr="00A01D03" w:rsidRDefault="00992C96" w:rsidP="00992C96">
      <w:pPr>
        <w:suppressAutoHyphens/>
        <w:jc w:val="center"/>
        <w:rPr>
          <w:b/>
          <w:lang w:eastAsia="ar-SA"/>
        </w:rPr>
      </w:pPr>
      <w:r w:rsidRPr="00A01D03">
        <w:rPr>
          <w:b/>
          <w:lang w:eastAsia="ar-SA"/>
        </w:rPr>
        <w:t>§ 3</w:t>
      </w:r>
    </w:p>
    <w:p w:rsidR="00992C96" w:rsidRPr="0024708B" w:rsidRDefault="00992C96" w:rsidP="00992C96">
      <w:pPr>
        <w:suppressAutoHyphens/>
        <w:jc w:val="both"/>
        <w:rPr>
          <w:color w:val="FF0000"/>
          <w:lang w:eastAsia="ar-SA"/>
        </w:rPr>
      </w:pPr>
    </w:p>
    <w:p w:rsidR="00992C96" w:rsidRPr="00FB557E" w:rsidRDefault="00992C96" w:rsidP="00992C96">
      <w:pPr>
        <w:numPr>
          <w:ilvl w:val="3"/>
          <w:numId w:val="12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FB557E">
        <w:rPr>
          <w:lang w:eastAsia="ar-SA"/>
        </w:rPr>
        <w:t xml:space="preserve">Termin rozpoczęcia robót budowlanych nastąpi najpóźniej w ciągu 7 dni od daty podpisania umowy. </w:t>
      </w:r>
    </w:p>
    <w:p w:rsidR="00992C96" w:rsidRPr="00FB557E" w:rsidRDefault="00992C96" w:rsidP="00992C96">
      <w:pPr>
        <w:numPr>
          <w:ilvl w:val="3"/>
          <w:numId w:val="12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FB557E">
        <w:rPr>
          <w:lang w:eastAsia="ar-SA"/>
        </w:rPr>
        <w:t xml:space="preserve">Termin zakończenia prac  budowlanych i wykonania przedmiotu umowy nastąpi do dnia </w:t>
      </w:r>
      <w:r w:rsidRPr="00FB557E">
        <w:t xml:space="preserve">  </w:t>
      </w:r>
      <w:r w:rsidRPr="00FB557E">
        <w:rPr>
          <w:b/>
        </w:rPr>
        <w:t xml:space="preserve">31.05.2018 r.    </w:t>
      </w:r>
      <w:r w:rsidRPr="00FB557E">
        <w:rPr>
          <w:lang w:eastAsia="ar-SA"/>
        </w:rPr>
        <w:t>Za termin wykonania przedmiotu umowy przyjmuje się dzień zgłoszenia zakończenia robót potwierdzonego przez inspektora nadzoru.</w:t>
      </w:r>
    </w:p>
    <w:p w:rsidR="00992C96" w:rsidRPr="00FB557E" w:rsidRDefault="00992C96" w:rsidP="00992C96">
      <w:pPr>
        <w:numPr>
          <w:ilvl w:val="3"/>
          <w:numId w:val="12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 w:rsidRPr="00FB557E">
        <w:rPr>
          <w:lang w:eastAsia="ar-SA"/>
        </w:rPr>
        <w:t xml:space="preserve">Wykonawca przekaże w dniu zakończenia robót budowlanych Zamawiającemu teren budowy. </w:t>
      </w:r>
      <w:r w:rsidRPr="00FB557E">
        <w:rPr>
          <w:lang w:eastAsia="ar-SA"/>
        </w:rPr>
        <w:tab/>
      </w:r>
    </w:p>
    <w:p w:rsidR="00992C96" w:rsidRPr="00FB557E" w:rsidRDefault="00992C96" w:rsidP="00992C96">
      <w:pPr>
        <w:suppressAutoHyphens/>
        <w:jc w:val="center"/>
        <w:rPr>
          <w:b/>
          <w:lang w:eastAsia="ar-SA"/>
        </w:rPr>
      </w:pPr>
    </w:p>
    <w:p w:rsidR="00992C96" w:rsidRPr="00360F99" w:rsidRDefault="00992C96" w:rsidP="00992C96">
      <w:pPr>
        <w:suppressAutoHyphens/>
        <w:jc w:val="center"/>
        <w:rPr>
          <w:b/>
          <w:lang w:eastAsia="ar-SA"/>
        </w:rPr>
      </w:pPr>
      <w:r w:rsidRPr="00360F99">
        <w:rPr>
          <w:b/>
          <w:lang w:eastAsia="ar-SA"/>
        </w:rPr>
        <w:t>§ 4</w:t>
      </w:r>
    </w:p>
    <w:p w:rsidR="00992C96" w:rsidRPr="0024708B" w:rsidRDefault="00992C96" w:rsidP="00992C96">
      <w:pPr>
        <w:suppressAutoHyphens/>
        <w:jc w:val="both"/>
        <w:rPr>
          <w:color w:val="FF0000"/>
          <w:lang w:eastAsia="ar-SA"/>
        </w:rPr>
      </w:pPr>
    </w:p>
    <w:p w:rsidR="00992C96" w:rsidRPr="00130F82" w:rsidRDefault="00992C96" w:rsidP="00992C96">
      <w:pPr>
        <w:numPr>
          <w:ilvl w:val="6"/>
          <w:numId w:val="40"/>
        </w:numPr>
        <w:tabs>
          <w:tab w:val="clear" w:pos="5040"/>
          <w:tab w:val="num" w:pos="426"/>
        </w:tabs>
        <w:suppressAutoHyphens/>
        <w:ind w:left="426" w:hanging="426"/>
        <w:jc w:val="both"/>
      </w:pPr>
      <w:r w:rsidRPr="00130F82">
        <w:t>Zawiadomienie o gotowości dokonania odbioru częściowego lub końcowego Wykonawca każdorazowo będzie składał w formie pisemnej w siedzibie Zamawiającego.</w:t>
      </w:r>
    </w:p>
    <w:p w:rsidR="00992C96" w:rsidRPr="00130F82" w:rsidRDefault="00992C96" w:rsidP="00992C96">
      <w:pPr>
        <w:numPr>
          <w:ilvl w:val="6"/>
          <w:numId w:val="40"/>
        </w:numPr>
        <w:tabs>
          <w:tab w:val="clear" w:pos="5040"/>
          <w:tab w:val="num" w:pos="426"/>
        </w:tabs>
        <w:suppressAutoHyphens/>
        <w:ind w:left="426" w:hanging="426"/>
        <w:jc w:val="both"/>
      </w:pPr>
      <w:r w:rsidRPr="00130F82">
        <w:t>Do zawiadomienia o gotowości dokonania odbioru częściowego Wykonawca załączy następujące dokumenty:</w:t>
      </w:r>
    </w:p>
    <w:p w:rsidR="00992C96" w:rsidRPr="00130F82" w:rsidRDefault="00992C96" w:rsidP="00992C96">
      <w:pPr>
        <w:numPr>
          <w:ilvl w:val="0"/>
          <w:numId w:val="41"/>
        </w:numPr>
        <w:ind w:hanging="294"/>
        <w:jc w:val="both"/>
      </w:pPr>
      <w:r w:rsidRPr="00130F82">
        <w:t>protokoły odbiorów technicznych, badań i sprawdzeń,</w:t>
      </w:r>
    </w:p>
    <w:p w:rsidR="00992C96" w:rsidRPr="00130F82" w:rsidRDefault="00992C96" w:rsidP="00992C96">
      <w:pPr>
        <w:numPr>
          <w:ilvl w:val="0"/>
          <w:numId w:val="41"/>
        </w:numPr>
        <w:ind w:hanging="294"/>
        <w:jc w:val="both"/>
      </w:pPr>
      <w:r w:rsidRPr="00130F82">
        <w:t>dokumentację elementu obiektu wraz z naniesionymi zmianami dokonanymi w trakcie budowy, jeżeli takie wystąpią, potwierdzonymi przez kierownika budowy, inspektora nadzoru i projektanta,</w:t>
      </w:r>
    </w:p>
    <w:p w:rsidR="00992C96" w:rsidRPr="00130F82" w:rsidRDefault="00992C96" w:rsidP="00992C96">
      <w:pPr>
        <w:numPr>
          <w:ilvl w:val="0"/>
          <w:numId w:val="41"/>
        </w:numPr>
        <w:ind w:hanging="294"/>
        <w:jc w:val="both"/>
      </w:pPr>
      <w:r w:rsidRPr="00130F82">
        <w:t>zatwierdzone wnioski materiałowe wraz z załącznikami,</w:t>
      </w:r>
    </w:p>
    <w:p w:rsidR="00992C96" w:rsidRPr="00130F82" w:rsidRDefault="00992C96" w:rsidP="00992C96">
      <w:pPr>
        <w:numPr>
          <w:ilvl w:val="0"/>
          <w:numId w:val="41"/>
        </w:numPr>
        <w:ind w:hanging="294"/>
        <w:jc w:val="both"/>
      </w:pPr>
      <w:r w:rsidRPr="00130F82">
        <w:t xml:space="preserve">protokół częściowy odbioru robót z podaniem wykonanych elementów, wartości netto i brutto, zatwierdzony przez inspektora nadzoru i Zamawiającego. </w:t>
      </w:r>
    </w:p>
    <w:p w:rsidR="00992C96" w:rsidRPr="00130F82" w:rsidRDefault="00992C96" w:rsidP="00992C96">
      <w:pPr>
        <w:numPr>
          <w:ilvl w:val="3"/>
          <w:numId w:val="42"/>
        </w:numPr>
        <w:tabs>
          <w:tab w:val="clear" w:pos="2880"/>
          <w:tab w:val="num" w:pos="426"/>
          <w:tab w:val="left" w:pos="1276"/>
        </w:tabs>
        <w:suppressAutoHyphens/>
        <w:ind w:left="426" w:hanging="426"/>
        <w:jc w:val="both"/>
      </w:pPr>
      <w:r w:rsidRPr="00130F82">
        <w:t>Zamawiający dokona odbioru częściowego robót stanowiących przedmiot umowy oraz powiadomi uczestników odbioru w ciągu 7 dni od daty zawiadomienia, o którym mowa w ust. 2.</w:t>
      </w:r>
    </w:p>
    <w:p w:rsidR="00992C96" w:rsidRPr="00130F82" w:rsidRDefault="00992C96" w:rsidP="00992C96">
      <w:pPr>
        <w:numPr>
          <w:ilvl w:val="3"/>
          <w:numId w:val="42"/>
        </w:numPr>
        <w:tabs>
          <w:tab w:val="clear" w:pos="2880"/>
          <w:tab w:val="num" w:pos="426"/>
          <w:tab w:val="left" w:pos="1276"/>
        </w:tabs>
        <w:suppressAutoHyphens/>
        <w:ind w:left="426" w:hanging="426"/>
        <w:jc w:val="both"/>
        <w:rPr>
          <w:lang w:eastAsia="ar-SA"/>
        </w:rPr>
      </w:pPr>
      <w:r w:rsidRPr="00130F82">
        <w:t>Protokół odbioru częściowego sporządzi Wykonawca na formularzu określonym przez Zamawiającego.</w:t>
      </w:r>
    </w:p>
    <w:p w:rsidR="00992C96" w:rsidRPr="00130F82" w:rsidRDefault="00992C96" w:rsidP="00992C96">
      <w:pPr>
        <w:numPr>
          <w:ilvl w:val="3"/>
          <w:numId w:val="42"/>
        </w:numPr>
        <w:tabs>
          <w:tab w:val="clear" w:pos="2880"/>
          <w:tab w:val="num" w:pos="426"/>
          <w:tab w:val="left" w:pos="1276"/>
        </w:tabs>
        <w:suppressAutoHyphens/>
        <w:ind w:left="426" w:hanging="426"/>
        <w:jc w:val="both"/>
        <w:rPr>
          <w:lang w:eastAsia="ar-SA"/>
        </w:rPr>
      </w:pPr>
      <w:r w:rsidRPr="00130F82">
        <w:rPr>
          <w:lang w:eastAsia="ar-SA"/>
        </w:rPr>
        <w:t>Po zakończeniu robót i potwierdzeniu gotowości odbioru przez Inspektora Nadzoru Wykonawca zawiadomi Zamawiającego o gotowości odbioru. Przy zawiadomieniu Wykonawca załączy następujące dokumenty:</w:t>
      </w:r>
    </w:p>
    <w:p w:rsidR="00992C96" w:rsidRPr="00130F82" w:rsidRDefault="00992C96" w:rsidP="00992C96">
      <w:pPr>
        <w:numPr>
          <w:ilvl w:val="0"/>
          <w:numId w:val="13"/>
        </w:numPr>
        <w:suppressAutoHyphens/>
        <w:ind w:hanging="294"/>
        <w:jc w:val="both"/>
        <w:rPr>
          <w:lang w:eastAsia="ar-SA"/>
        </w:rPr>
      </w:pPr>
      <w:r w:rsidRPr="00130F82">
        <w:rPr>
          <w:lang w:eastAsia="ar-SA"/>
        </w:rPr>
        <w:t xml:space="preserve">protokoły odbiorów technicznych, </w:t>
      </w:r>
    </w:p>
    <w:p w:rsidR="00992C96" w:rsidRPr="00130F82" w:rsidRDefault="00992C96" w:rsidP="00992C96">
      <w:pPr>
        <w:numPr>
          <w:ilvl w:val="0"/>
          <w:numId w:val="13"/>
        </w:numPr>
        <w:suppressAutoHyphens/>
        <w:ind w:hanging="294"/>
        <w:jc w:val="both"/>
        <w:rPr>
          <w:lang w:eastAsia="ar-SA"/>
        </w:rPr>
      </w:pPr>
      <w:r w:rsidRPr="00130F82">
        <w:t>zatwierdzone wnioski materiałowe wraz z załącznikami,</w:t>
      </w:r>
    </w:p>
    <w:p w:rsidR="00992C96" w:rsidRPr="00130F82" w:rsidRDefault="00992C96" w:rsidP="00992C96">
      <w:pPr>
        <w:numPr>
          <w:ilvl w:val="0"/>
          <w:numId w:val="13"/>
        </w:numPr>
        <w:suppressAutoHyphens/>
        <w:ind w:hanging="294"/>
        <w:jc w:val="both"/>
        <w:rPr>
          <w:lang w:eastAsia="ar-SA"/>
        </w:rPr>
      </w:pPr>
      <w:r w:rsidRPr="00130F82">
        <w:rPr>
          <w:lang w:eastAsia="ar-SA"/>
        </w:rPr>
        <w:t>dokumentację powykonawczą obiektu wraz z naniesionymi zmianami dokonanymi w trakcie budowy, potwierdzonymi przez kierownika robót, Inspektora Nadzoru i projektanta,</w:t>
      </w:r>
    </w:p>
    <w:p w:rsidR="00992C96" w:rsidRPr="00130F82" w:rsidRDefault="00992C96" w:rsidP="00992C96">
      <w:pPr>
        <w:numPr>
          <w:ilvl w:val="0"/>
          <w:numId w:val="13"/>
        </w:numPr>
        <w:suppressAutoHyphens/>
        <w:ind w:hanging="294"/>
        <w:jc w:val="both"/>
      </w:pPr>
      <w:r w:rsidRPr="00130F82">
        <w:rPr>
          <w:lang w:eastAsia="ar-SA"/>
        </w:rPr>
        <w:t>zbiorczą instrukcję eksploatacji i okresowych przeglądów dotyczącą w</w:t>
      </w:r>
      <w:r>
        <w:rPr>
          <w:lang w:eastAsia="ar-SA"/>
        </w:rPr>
        <w:t xml:space="preserve">szystkich zamontowanych </w:t>
      </w:r>
      <w:r w:rsidRPr="00130F82">
        <w:rPr>
          <w:lang w:eastAsia="ar-SA"/>
        </w:rPr>
        <w:t xml:space="preserve"> urządzeń,</w:t>
      </w:r>
    </w:p>
    <w:p w:rsidR="00992C96" w:rsidRPr="00130F82" w:rsidRDefault="00992C96" w:rsidP="00992C96">
      <w:pPr>
        <w:numPr>
          <w:ilvl w:val="0"/>
          <w:numId w:val="13"/>
        </w:numPr>
        <w:suppressAutoHyphens/>
        <w:ind w:hanging="294"/>
        <w:jc w:val="both"/>
        <w:rPr>
          <w:lang w:eastAsia="ar-SA"/>
        </w:rPr>
      </w:pPr>
      <w:r w:rsidRPr="00130F82">
        <w:rPr>
          <w:lang w:eastAsia="ar-SA"/>
        </w:rPr>
        <w:t>oświadczenie kierownika robót o zgodności wykonania obiektu z obowiązującymi przepisami i Polskimi Normami,</w:t>
      </w:r>
    </w:p>
    <w:p w:rsidR="00992C96" w:rsidRPr="00D75AB9" w:rsidRDefault="00992C96" w:rsidP="00992C96">
      <w:pPr>
        <w:numPr>
          <w:ilvl w:val="0"/>
          <w:numId w:val="13"/>
        </w:numPr>
        <w:suppressAutoHyphens/>
        <w:ind w:hanging="294"/>
        <w:jc w:val="both"/>
        <w:rPr>
          <w:lang w:eastAsia="ar-SA"/>
        </w:rPr>
      </w:pPr>
      <w:r w:rsidRPr="00D75AB9">
        <w:rPr>
          <w:lang w:eastAsia="ar-SA"/>
        </w:rPr>
        <w:t>protokoły badań i sprawdzeń,</w:t>
      </w:r>
    </w:p>
    <w:p w:rsidR="00992C96" w:rsidRPr="00D75AB9" w:rsidRDefault="00992C96" w:rsidP="00992C96">
      <w:pPr>
        <w:numPr>
          <w:ilvl w:val="0"/>
          <w:numId w:val="43"/>
        </w:numPr>
        <w:tabs>
          <w:tab w:val="clear" w:pos="720"/>
          <w:tab w:val="num" w:pos="360"/>
        </w:tabs>
        <w:suppressAutoHyphens/>
        <w:ind w:left="360"/>
        <w:jc w:val="both"/>
        <w:rPr>
          <w:lang w:eastAsia="ar-SA"/>
        </w:rPr>
      </w:pPr>
      <w:r w:rsidRPr="00D75AB9">
        <w:rPr>
          <w:lang w:eastAsia="ar-SA"/>
        </w:rPr>
        <w:t>Zamawiający wyznaczy datę i rozpocznie czynności odbioru końcowego robót stanowiących przedmiot umowy oraz powiadomi uczestników odbioru w ciągu 7 dni od daty zawiadomienia,</w:t>
      </w:r>
      <w:r w:rsidRPr="00D75AB9">
        <w:rPr>
          <w:lang w:eastAsia="ar-SA"/>
        </w:rPr>
        <w:br/>
        <w:t>o którym mowa w ust. 1.</w:t>
      </w:r>
    </w:p>
    <w:p w:rsidR="00992C96" w:rsidRPr="00D75AB9" w:rsidRDefault="00992C96" w:rsidP="00992C96">
      <w:pPr>
        <w:numPr>
          <w:ilvl w:val="0"/>
          <w:numId w:val="43"/>
        </w:numPr>
        <w:tabs>
          <w:tab w:val="clear" w:pos="720"/>
          <w:tab w:val="num" w:pos="360"/>
        </w:tabs>
        <w:suppressAutoHyphens/>
        <w:ind w:left="360"/>
        <w:jc w:val="both"/>
        <w:rPr>
          <w:lang w:eastAsia="ar-SA"/>
        </w:rPr>
      </w:pPr>
      <w:r w:rsidRPr="00D75AB9">
        <w:rPr>
          <w:lang w:eastAsia="ar-SA"/>
        </w:rPr>
        <w:t>Protokół odbioru końcowego sporządzi Zamawiający i doręczy Wykonawcy w dniu zakończenia odbioru.</w:t>
      </w:r>
    </w:p>
    <w:p w:rsidR="00992C96" w:rsidRPr="00D75AB9" w:rsidRDefault="00992C96" w:rsidP="00992C96">
      <w:pPr>
        <w:numPr>
          <w:ilvl w:val="0"/>
          <w:numId w:val="43"/>
        </w:numPr>
        <w:tabs>
          <w:tab w:val="clear" w:pos="720"/>
          <w:tab w:val="num" w:pos="360"/>
        </w:tabs>
        <w:suppressAutoHyphens/>
        <w:ind w:left="360"/>
        <w:jc w:val="both"/>
        <w:rPr>
          <w:lang w:eastAsia="ar-SA"/>
        </w:rPr>
      </w:pPr>
      <w:r w:rsidRPr="00D75AB9">
        <w:rPr>
          <w:lang w:eastAsia="ar-SA"/>
        </w:rPr>
        <w:t>Jeżeli w toku czynności odbioru końcowego zostaną stwierdzone wady, to Zamawiającemu przysługują następujące uprawnienia:</w:t>
      </w:r>
    </w:p>
    <w:p w:rsidR="00992C96" w:rsidRPr="00D75AB9" w:rsidRDefault="00992C96" w:rsidP="00992C96">
      <w:pPr>
        <w:numPr>
          <w:ilvl w:val="0"/>
          <w:numId w:val="14"/>
        </w:numPr>
        <w:tabs>
          <w:tab w:val="num" w:pos="851"/>
          <w:tab w:val="num" w:pos="1134"/>
        </w:tabs>
        <w:suppressAutoHyphens/>
        <w:ind w:left="1134" w:hanging="654"/>
        <w:jc w:val="both"/>
        <w:rPr>
          <w:lang w:eastAsia="ar-SA"/>
        </w:rPr>
      </w:pPr>
      <w:r w:rsidRPr="00D75AB9">
        <w:rPr>
          <w:lang w:eastAsia="ar-SA"/>
        </w:rPr>
        <w:t>jeżeli wady nadają się do usunięcia, może odmówić odbioru do czasu usunięcia wad;</w:t>
      </w:r>
    </w:p>
    <w:p w:rsidR="00992C96" w:rsidRPr="00D75AB9" w:rsidRDefault="00992C96" w:rsidP="00992C96">
      <w:pPr>
        <w:numPr>
          <w:ilvl w:val="0"/>
          <w:numId w:val="14"/>
        </w:numPr>
        <w:tabs>
          <w:tab w:val="num" w:pos="851"/>
          <w:tab w:val="num" w:pos="1134"/>
        </w:tabs>
        <w:suppressAutoHyphens/>
        <w:ind w:left="1134" w:hanging="654"/>
        <w:jc w:val="both"/>
        <w:rPr>
          <w:lang w:eastAsia="ar-SA"/>
        </w:rPr>
      </w:pPr>
      <w:r w:rsidRPr="00D75AB9">
        <w:rPr>
          <w:lang w:eastAsia="ar-SA"/>
        </w:rPr>
        <w:t>jeżeli wady nie nadają się do usunięcia to:</w:t>
      </w:r>
    </w:p>
    <w:p w:rsidR="00992C96" w:rsidRPr="00D75AB9" w:rsidRDefault="00992C96" w:rsidP="00992C96">
      <w:pPr>
        <w:numPr>
          <w:ilvl w:val="1"/>
          <w:numId w:val="15"/>
        </w:numPr>
        <w:tabs>
          <w:tab w:val="num" w:pos="1134"/>
          <w:tab w:val="num" w:pos="1701"/>
        </w:tabs>
        <w:suppressAutoHyphens/>
        <w:ind w:left="1134" w:hanging="283"/>
        <w:jc w:val="both"/>
        <w:rPr>
          <w:lang w:eastAsia="ar-SA"/>
        </w:rPr>
      </w:pPr>
      <w:r w:rsidRPr="00D75AB9">
        <w:rPr>
          <w:lang w:eastAsia="ar-SA"/>
        </w:rPr>
        <w:t>jeżeli nie uniemożliwiają one użytkowania przedmiotu odbioru zgodnie z przeznaczeniem, Zamawiający może obniżyć odpowiednio wynagrodzenie,</w:t>
      </w:r>
    </w:p>
    <w:p w:rsidR="00992C96" w:rsidRPr="00D75AB9" w:rsidRDefault="00992C96" w:rsidP="00992C96">
      <w:pPr>
        <w:numPr>
          <w:ilvl w:val="1"/>
          <w:numId w:val="15"/>
        </w:numPr>
        <w:tabs>
          <w:tab w:val="num" w:pos="1134"/>
          <w:tab w:val="num" w:pos="1701"/>
        </w:tabs>
        <w:suppressAutoHyphens/>
        <w:ind w:left="1134" w:hanging="283"/>
        <w:jc w:val="both"/>
        <w:rPr>
          <w:lang w:eastAsia="ar-SA"/>
        </w:rPr>
      </w:pPr>
      <w:r w:rsidRPr="00D75AB9">
        <w:rPr>
          <w:lang w:eastAsia="ar-SA"/>
        </w:rPr>
        <w:lastRenderedPageBreak/>
        <w:t xml:space="preserve">jeżeli są to wady uniemożliwiające użytkowanie zgodnie z przeznaczeniem Zamawiający może odstąpić od umowy lub żądać wykonania przedmiotu umowy po raz drugi. </w:t>
      </w:r>
    </w:p>
    <w:p w:rsidR="00992C96" w:rsidRPr="00D75AB9" w:rsidRDefault="00992C96" w:rsidP="00992C96">
      <w:pPr>
        <w:numPr>
          <w:ilvl w:val="0"/>
          <w:numId w:val="43"/>
        </w:numPr>
        <w:tabs>
          <w:tab w:val="clear" w:pos="720"/>
          <w:tab w:val="num" w:pos="360"/>
        </w:tabs>
        <w:suppressAutoHyphens/>
        <w:ind w:left="360"/>
        <w:jc w:val="both"/>
        <w:rPr>
          <w:lang w:eastAsia="ar-SA"/>
        </w:rPr>
      </w:pPr>
      <w:r w:rsidRPr="00D75AB9">
        <w:rPr>
          <w:lang w:eastAsia="ar-SA"/>
        </w:rPr>
        <w:t>Wykonawca zobowiązany jest do zawiadomienia Zamawiającego o usunięciu wad.</w:t>
      </w:r>
    </w:p>
    <w:p w:rsidR="00992C96" w:rsidRPr="0024708B" w:rsidRDefault="00992C96" w:rsidP="00992C96">
      <w:pPr>
        <w:tabs>
          <w:tab w:val="left" w:pos="6946"/>
        </w:tabs>
        <w:suppressAutoHyphens/>
        <w:rPr>
          <w:b/>
          <w:color w:val="FF0000"/>
          <w:lang w:eastAsia="ar-SA"/>
        </w:rPr>
      </w:pPr>
    </w:p>
    <w:p w:rsidR="00992C96" w:rsidRPr="00360F99" w:rsidRDefault="00992C96" w:rsidP="00992C96">
      <w:pPr>
        <w:tabs>
          <w:tab w:val="left" w:pos="6946"/>
        </w:tabs>
        <w:suppressAutoHyphens/>
        <w:jc w:val="center"/>
        <w:rPr>
          <w:b/>
          <w:lang w:eastAsia="ar-SA"/>
        </w:rPr>
      </w:pPr>
      <w:r w:rsidRPr="00360F99">
        <w:rPr>
          <w:b/>
          <w:lang w:eastAsia="ar-SA"/>
        </w:rPr>
        <w:t>§ 5</w:t>
      </w:r>
    </w:p>
    <w:p w:rsidR="00992C96" w:rsidRPr="0024708B" w:rsidRDefault="00992C96" w:rsidP="00992C96">
      <w:pPr>
        <w:tabs>
          <w:tab w:val="left" w:pos="6946"/>
        </w:tabs>
        <w:suppressAutoHyphens/>
        <w:jc w:val="both"/>
        <w:rPr>
          <w:b/>
          <w:color w:val="FF0000"/>
          <w:lang w:eastAsia="ar-SA"/>
        </w:rPr>
      </w:pPr>
    </w:p>
    <w:p w:rsidR="00992C96" w:rsidRPr="00FB557E" w:rsidRDefault="00992C96" w:rsidP="00992C96">
      <w:pPr>
        <w:numPr>
          <w:ilvl w:val="0"/>
          <w:numId w:val="16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B557E">
        <w:rPr>
          <w:lang w:eastAsia="ar-SA"/>
        </w:rPr>
        <w:t xml:space="preserve">Wykonawca udziela … - miesięcznej gwarancji na zrealizowany przedmiot Umowy, liczonej od dnia podpisania protokołu odbioru końcowego bez usterek i wad. </w:t>
      </w:r>
    </w:p>
    <w:p w:rsidR="00992C96" w:rsidRPr="00FB557E" w:rsidRDefault="00992C96" w:rsidP="00992C96">
      <w:pPr>
        <w:numPr>
          <w:ilvl w:val="0"/>
          <w:numId w:val="16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B557E">
        <w:rPr>
          <w:lang w:eastAsia="ar-SA"/>
        </w:rPr>
        <w:t>Zamawiający powiadomi pisemnie lub drogą elektroniczną Wykonawcę o wszelkich ujawnionych wadach w terminie 7 dni od dnia ich ujawnienia.</w:t>
      </w:r>
    </w:p>
    <w:p w:rsidR="00992C96" w:rsidRPr="00FB557E" w:rsidRDefault="00992C96" w:rsidP="00992C96">
      <w:pPr>
        <w:numPr>
          <w:ilvl w:val="0"/>
          <w:numId w:val="16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B557E">
        <w:rPr>
          <w:lang w:eastAsia="ar-SA"/>
        </w:rPr>
        <w:t>Wykonawca zobowiązany jest do usunięcia wad w ciągu 14 dni od dnia doręczenia zawiadomienia</w:t>
      </w:r>
      <w:r w:rsidRPr="00FB557E">
        <w:rPr>
          <w:lang w:eastAsia="ar-SA"/>
        </w:rPr>
        <w:br/>
        <w:t>o ujawnionych wadach. W przypadku wystąpienia wad uniemożliwiających eksploatację obiektu wykonawca zobowiązany jest do ich usunięcia w terminie nie dłuższym niż 3 dni od dnia doręczenia zawiadomienia o ujawnionych wadach.</w:t>
      </w:r>
    </w:p>
    <w:p w:rsidR="00992C96" w:rsidRPr="00FB557E" w:rsidRDefault="00992C96" w:rsidP="00992C96">
      <w:pPr>
        <w:numPr>
          <w:ilvl w:val="0"/>
          <w:numId w:val="16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B557E">
        <w:rPr>
          <w:lang w:eastAsia="ar-SA"/>
        </w:rPr>
        <w:t>Szkoda zaistniała po stronie Zamawiającego w okresie odpowiedzialności Wykonawcy za wady, powstała w związku z usuwaniem wad, będzie naprawiona przez Wykonawcę i na jego koszt.</w:t>
      </w:r>
    </w:p>
    <w:p w:rsidR="00992C96" w:rsidRPr="00FB557E" w:rsidRDefault="00992C96" w:rsidP="00992C96">
      <w:pPr>
        <w:numPr>
          <w:ilvl w:val="0"/>
          <w:numId w:val="16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B557E">
        <w:rPr>
          <w:lang w:eastAsia="ar-SA"/>
        </w:rPr>
        <w:t>Szkoda zaistniała w mieniu Zamawiającego spowodowana działaniami Wykonawcy wykraczającymi poza zakres wykonania przedmiotu umowy będzie naprawiona przez Wykonawcę i na jego koszt.</w:t>
      </w:r>
    </w:p>
    <w:p w:rsidR="00992C96" w:rsidRPr="00FB557E" w:rsidRDefault="00992C96" w:rsidP="00992C96">
      <w:pPr>
        <w:numPr>
          <w:ilvl w:val="0"/>
          <w:numId w:val="16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B557E">
        <w:rPr>
          <w:lang w:eastAsia="ar-SA"/>
        </w:rPr>
        <w:t>Zamawiający wyznacza ostateczny, pogwarancyjny termin odbioru robót najpóźniej w ostatnim dniu terminu gwarancji ustalonego w umowie oraz termin na protokolarne stwierdzenie usunięcia wad po upływie okresu gwarancji.</w:t>
      </w:r>
    </w:p>
    <w:p w:rsidR="00992C96" w:rsidRPr="00FB557E" w:rsidRDefault="00992C96" w:rsidP="00992C96">
      <w:pPr>
        <w:numPr>
          <w:ilvl w:val="0"/>
          <w:numId w:val="16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B557E">
        <w:rPr>
          <w:lang w:eastAsia="ar-SA"/>
        </w:rPr>
        <w:t>Bieg terminu gwarancji i rękojmi za wady rozpoczyna się od dnia podpisania protokołu odbioru końcowego bez wad i usterek.</w:t>
      </w:r>
    </w:p>
    <w:p w:rsidR="00992C96" w:rsidRPr="00FB557E" w:rsidRDefault="00992C96" w:rsidP="00992C96">
      <w:pPr>
        <w:tabs>
          <w:tab w:val="left" w:pos="6946"/>
        </w:tabs>
        <w:suppressAutoHyphens/>
        <w:jc w:val="both"/>
        <w:rPr>
          <w:b/>
          <w:lang w:eastAsia="ar-SA"/>
        </w:rPr>
      </w:pPr>
    </w:p>
    <w:p w:rsidR="00992C96" w:rsidRPr="00FB557E" w:rsidRDefault="00992C96" w:rsidP="00992C96">
      <w:pPr>
        <w:tabs>
          <w:tab w:val="left" w:pos="6946"/>
        </w:tabs>
        <w:suppressAutoHyphens/>
        <w:jc w:val="center"/>
        <w:rPr>
          <w:b/>
          <w:lang w:eastAsia="ar-SA"/>
        </w:rPr>
      </w:pPr>
      <w:r w:rsidRPr="00FB557E">
        <w:rPr>
          <w:b/>
          <w:lang w:eastAsia="ar-SA"/>
        </w:rPr>
        <w:t>§ 6</w:t>
      </w:r>
    </w:p>
    <w:p w:rsidR="00992C96" w:rsidRPr="0024708B" w:rsidRDefault="00992C96" w:rsidP="00992C96">
      <w:pPr>
        <w:tabs>
          <w:tab w:val="left" w:pos="6946"/>
        </w:tabs>
        <w:suppressAutoHyphens/>
        <w:jc w:val="both"/>
        <w:rPr>
          <w:b/>
          <w:color w:val="FF0000"/>
          <w:lang w:eastAsia="ar-SA"/>
        </w:rPr>
      </w:pPr>
    </w:p>
    <w:p w:rsidR="00992C96" w:rsidRPr="00FB557E" w:rsidRDefault="00992C96" w:rsidP="00992C96">
      <w:pPr>
        <w:numPr>
          <w:ilvl w:val="0"/>
          <w:numId w:val="17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eastAsia="ArialNarrow"/>
        </w:rPr>
      </w:pPr>
      <w:r w:rsidRPr="00FB557E">
        <w:rPr>
          <w:lang w:eastAsia="ar-SA"/>
        </w:rPr>
        <w:t>Za wykonanie przedmiotu umowy strony ustalają wynagrodzenie ryczałtowe brutto w wysokości …………………….. zł (słownie: ………………….. złotych …/100) .</w:t>
      </w:r>
    </w:p>
    <w:p w:rsidR="00992C96" w:rsidRPr="00D75AB9" w:rsidRDefault="00992C96" w:rsidP="00992C96">
      <w:pPr>
        <w:numPr>
          <w:ilvl w:val="0"/>
          <w:numId w:val="17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D75AB9">
        <w:rPr>
          <w:lang w:eastAsia="ar-SA"/>
        </w:rPr>
        <w:t xml:space="preserve">Podstawą do wystawienia faktury VAT jest protokół odbioru częściowego wykonanych robót bez wad podpisany przez inspektora nadzoru i Zamawiającego wraz z wymaganymi dokumentami określonymi w § 4 umowy. </w:t>
      </w:r>
    </w:p>
    <w:p w:rsidR="00992C96" w:rsidRPr="00D75AB9" w:rsidRDefault="00992C96" w:rsidP="00992C96">
      <w:pPr>
        <w:numPr>
          <w:ilvl w:val="0"/>
          <w:numId w:val="17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D75AB9">
        <w:rPr>
          <w:lang w:eastAsia="ar-SA"/>
        </w:rPr>
        <w:t>Zamawiający dopuszcza jedno fakturowanie częściowe za wykonane elementy robót potwierdzone przez inspektora nadzoru.</w:t>
      </w:r>
    </w:p>
    <w:p w:rsidR="00992C96" w:rsidRPr="00D75AB9" w:rsidRDefault="00992C96" w:rsidP="00992C96">
      <w:pPr>
        <w:numPr>
          <w:ilvl w:val="0"/>
          <w:numId w:val="17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D75AB9">
        <w:rPr>
          <w:lang w:eastAsia="ar-SA"/>
        </w:rPr>
        <w:t xml:space="preserve">Podstawą do wystawienia końcowej faktury VAT będzie złożenia w siedzibie Zamawiającego protokołu odbioru końcowego bez wad i usterek. </w:t>
      </w:r>
    </w:p>
    <w:p w:rsidR="00992C96" w:rsidRPr="00FB557E" w:rsidRDefault="00992C96" w:rsidP="00992C96">
      <w:pPr>
        <w:numPr>
          <w:ilvl w:val="0"/>
          <w:numId w:val="17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B557E">
        <w:rPr>
          <w:lang w:eastAsia="ar-SA"/>
        </w:rPr>
        <w:t>Płatność za fakturę VAT będzie dokonana przelewem z konta Urzędu Gminy na konto Wykonawcy wskazane w fakturze w terminie do 30 dni licząc od daty otrzymania przez Zamawiającego prawidłowo wystawionej faktury. Błędnie wystawiona faktura VAT lub brak protokołu odbioru spowodują naliczenie ponownego 30-dniowego terminu płatności od momentu dostarczenia poprawionych lub brakujących dokumentów.</w:t>
      </w:r>
    </w:p>
    <w:p w:rsidR="00992C96" w:rsidRPr="00FB557E" w:rsidRDefault="00992C96" w:rsidP="00992C96">
      <w:pPr>
        <w:numPr>
          <w:ilvl w:val="0"/>
          <w:numId w:val="17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B557E">
        <w:t>Faktury winny być wystawione następująco: Nabywca: Gmina Świdnica, ul. B. Głowackiego 4, 58-100 Świdnica, NIP: 884-23-65-226, Odbiorca: Urząd Gminy Świdnica, ul. B. Głowackiego 4, 58-100 Świdnica.</w:t>
      </w:r>
    </w:p>
    <w:p w:rsidR="00992C96" w:rsidRPr="00FB557E" w:rsidRDefault="00992C96" w:rsidP="00992C96">
      <w:pPr>
        <w:numPr>
          <w:ilvl w:val="0"/>
          <w:numId w:val="17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B557E">
        <w:rPr>
          <w:lang w:eastAsia="ar-SA"/>
        </w:rPr>
        <w:t>Opóźnienie w zapłacie należności powoduje obowiązek zapłaty odsetek ustawowych.</w:t>
      </w:r>
    </w:p>
    <w:p w:rsidR="00992C96" w:rsidRPr="00FB557E" w:rsidRDefault="00992C96" w:rsidP="00992C96">
      <w:pPr>
        <w:numPr>
          <w:ilvl w:val="0"/>
          <w:numId w:val="17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B557E">
        <w:rPr>
          <w:lang w:eastAsia="ar-SA"/>
        </w:rPr>
        <w:t>Zamawiający upoważnia wykonawcę do wystawienia faktur VAT bez swojego podpisu .</w:t>
      </w:r>
    </w:p>
    <w:p w:rsidR="00992C96" w:rsidRPr="0024708B" w:rsidRDefault="00992C96" w:rsidP="00992C96">
      <w:pPr>
        <w:tabs>
          <w:tab w:val="left" w:pos="6946"/>
        </w:tabs>
        <w:suppressAutoHyphens/>
        <w:ind w:left="426"/>
        <w:jc w:val="both"/>
        <w:rPr>
          <w:color w:val="FF0000"/>
          <w:lang w:eastAsia="ar-SA"/>
        </w:rPr>
      </w:pPr>
    </w:p>
    <w:p w:rsidR="00992C96" w:rsidRPr="00FB557E" w:rsidRDefault="00992C96" w:rsidP="00992C96">
      <w:pPr>
        <w:tabs>
          <w:tab w:val="left" w:pos="6946"/>
        </w:tabs>
        <w:suppressAutoHyphens/>
        <w:jc w:val="center"/>
        <w:rPr>
          <w:b/>
          <w:lang w:eastAsia="ar-SA"/>
        </w:rPr>
      </w:pPr>
      <w:r w:rsidRPr="00FB557E">
        <w:rPr>
          <w:b/>
          <w:lang w:eastAsia="ar-SA"/>
        </w:rPr>
        <w:t>§ 7</w:t>
      </w:r>
    </w:p>
    <w:p w:rsidR="00992C96" w:rsidRPr="00FB557E" w:rsidRDefault="00992C96" w:rsidP="00992C96">
      <w:pPr>
        <w:tabs>
          <w:tab w:val="left" w:pos="6946"/>
        </w:tabs>
        <w:suppressAutoHyphens/>
        <w:jc w:val="both"/>
        <w:rPr>
          <w:b/>
          <w:lang w:eastAsia="ar-SA"/>
        </w:rPr>
      </w:pPr>
    </w:p>
    <w:p w:rsidR="00992C96" w:rsidRPr="00FB557E" w:rsidRDefault="00992C96" w:rsidP="00992C96">
      <w:pPr>
        <w:numPr>
          <w:ilvl w:val="3"/>
          <w:numId w:val="18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B557E">
        <w:rPr>
          <w:lang w:eastAsia="ar-SA"/>
        </w:rPr>
        <w:t xml:space="preserve">Zabezpieczenie należytego wykonania umowy w kwocie </w:t>
      </w:r>
      <w:r w:rsidRPr="00FB557E">
        <w:rPr>
          <w:b/>
          <w:lang w:eastAsia="ar-SA"/>
        </w:rPr>
        <w:t>………….. zł</w:t>
      </w:r>
      <w:r w:rsidRPr="00FB557E">
        <w:rPr>
          <w:lang w:eastAsia="ar-SA"/>
        </w:rPr>
        <w:t>, co stanowi  10 % ceny ofertowej brutto, dostarczone będzie Zamawiającemu najpóźniej w dniu zawarcia umowy w pełnej wysokości, w formie i  walucie określonej w SIWZ.</w:t>
      </w:r>
    </w:p>
    <w:p w:rsidR="00992C96" w:rsidRPr="00FB557E" w:rsidRDefault="00992C96" w:rsidP="00992C96">
      <w:pPr>
        <w:numPr>
          <w:ilvl w:val="3"/>
          <w:numId w:val="18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B557E">
        <w:rPr>
          <w:lang w:eastAsia="ar-SA"/>
        </w:rPr>
        <w:t>Strony ustalają, że wniesione zabezpieczenie należytego wykonania umowy zostanie zwrócone</w:t>
      </w:r>
      <w:r w:rsidRPr="00FB557E">
        <w:rPr>
          <w:lang w:eastAsia="ar-SA"/>
        </w:rPr>
        <w:br/>
        <w:t>w następujący sposób:</w:t>
      </w:r>
    </w:p>
    <w:p w:rsidR="00992C96" w:rsidRPr="00FB557E" w:rsidRDefault="00992C96" w:rsidP="00992C96">
      <w:pPr>
        <w:numPr>
          <w:ilvl w:val="0"/>
          <w:numId w:val="19"/>
        </w:numPr>
        <w:tabs>
          <w:tab w:val="left" w:pos="6946"/>
        </w:tabs>
        <w:suppressAutoHyphens/>
        <w:ind w:hanging="309"/>
        <w:jc w:val="both"/>
        <w:rPr>
          <w:lang w:eastAsia="ar-SA"/>
        </w:rPr>
      </w:pPr>
      <w:r w:rsidRPr="00FB557E">
        <w:rPr>
          <w:lang w:eastAsia="ar-SA"/>
        </w:rPr>
        <w:t>70 % w ciągu 30 dni po bezusterkowym odbiorze końcowym,</w:t>
      </w:r>
    </w:p>
    <w:p w:rsidR="00992C96" w:rsidRPr="00FB557E" w:rsidRDefault="00992C96" w:rsidP="00992C96">
      <w:pPr>
        <w:numPr>
          <w:ilvl w:val="0"/>
          <w:numId w:val="19"/>
        </w:numPr>
        <w:tabs>
          <w:tab w:val="left" w:pos="6946"/>
        </w:tabs>
        <w:suppressAutoHyphens/>
        <w:ind w:hanging="309"/>
        <w:jc w:val="both"/>
        <w:rPr>
          <w:lang w:eastAsia="ar-SA"/>
        </w:rPr>
      </w:pPr>
      <w:r w:rsidRPr="00FB557E">
        <w:rPr>
          <w:lang w:eastAsia="ar-SA"/>
        </w:rPr>
        <w:t>pozostałe 30 % w ciągu 15 dni po upływie okresu  rękojmi za wady.</w:t>
      </w:r>
    </w:p>
    <w:p w:rsidR="00992C96" w:rsidRPr="00FB557E" w:rsidRDefault="00992C96" w:rsidP="00992C96">
      <w:pPr>
        <w:numPr>
          <w:ilvl w:val="1"/>
          <w:numId w:val="19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B557E">
        <w:rPr>
          <w:lang w:eastAsia="ar-SA"/>
        </w:rPr>
        <w:t>Zamawiający winien powiadomić Wykonawcę o wszelkich roszczeniach skierowanych do instytucji  wystawiającej zabezpieczenie.</w:t>
      </w:r>
    </w:p>
    <w:p w:rsidR="00992C96" w:rsidRPr="00FB557E" w:rsidRDefault="00992C96" w:rsidP="00992C96">
      <w:pPr>
        <w:numPr>
          <w:ilvl w:val="1"/>
          <w:numId w:val="19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B557E">
        <w:rPr>
          <w:lang w:eastAsia="ar-SA"/>
        </w:rPr>
        <w:lastRenderedPageBreak/>
        <w:t>W przypadku nienależytego wykonania przedmiotu umowy zabezpieczenie staje się własnością Zamawiającego i będzie wykorzystane do zgodnego z umową wykonania robót i pokrycia roszczeń z tytułu rękojmi za wykonane roboty.</w:t>
      </w:r>
    </w:p>
    <w:p w:rsidR="00992C96" w:rsidRPr="00FB557E" w:rsidRDefault="00992C96" w:rsidP="00992C96">
      <w:pPr>
        <w:numPr>
          <w:ilvl w:val="1"/>
          <w:numId w:val="19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B557E">
        <w:rPr>
          <w:lang w:eastAsia="ar-SA"/>
        </w:rPr>
        <w:t>W przypadku konieczności wydłużenia terminu wykonania przedmiotu umowy określonego</w:t>
      </w:r>
      <w:r w:rsidRPr="00FB557E">
        <w:rPr>
          <w:lang w:eastAsia="ar-SA"/>
        </w:rPr>
        <w:br/>
        <w:t>w § 3 ust. 2 o ponad 15 dni Wykonawca dodatkowo zabezpieczy należyte wykonanie umowy</w:t>
      </w:r>
      <w:r w:rsidRPr="00FB557E">
        <w:rPr>
          <w:lang w:eastAsia="ar-SA"/>
        </w:rPr>
        <w:br/>
        <w:t>z ważnością ponad 30 dni od nowo ustalonego terminu oraz zabezpieczy okres rękojmi za wady – gwarancję, z ważnością ponad 15 dni od nowo ustalonego terminu.</w:t>
      </w:r>
    </w:p>
    <w:p w:rsidR="00992C96" w:rsidRPr="00D20642" w:rsidRDefault="00992C96" w:rsidP="00992C96">
      <w:pPr>
        <w:numPr>
          <w:ilvl w:val="1"/>
          <w:numId w:val="19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B557E">
        <w:rPr>
          <w:lang w:eastAsia="ar-SA"/>
        </w:rPr>
        <w:t>Okres rękojmi za wady upływa wraz z upływem terminu …………….-miesięcznej gwarancji, o którym mowa w § 5 ust. 1.</w:t>
      </w:r>
    </w:p>
    <w:p w:rsidR="00992C96" w:rsidRPr="00FB557E" w:rsidRDefault="00992C96" w:rsidP="00992C96">
      <w:pPr>
        <w:tabs>
          <w:tab w:val="left" w:pos="6946"/>
        </w:tabs>
        <w:suppressAutoHyphens/>
        <w:jc w:val="center"/>
        <w:rPr>
          <w:b/>
          <w:lang w:eastAsia="ar-SA"/>
        </w:rPr>
      </w:pPr>
      <w:r w:rsidRPr="00FB557E">
        <w:rPr>
          <w:b/>
          <w:lang w:eastAsia="ar-SA"/>
        </w:rPr>
        <w:t>§ 8</w:t>
      </w:r>
    </w:p>
    <w:p w:rsidR="00992C96" w:rsidRPr="0024708B" w:rsidRDefault="00992C96" w:rsidP="00992C96">
      <w:pPr>
        <w:tabs>
          <w:tab w:val="left" w:pos="6946"/>
        </w:tabs>
        <w:suppressAutoHyphens/>
        <w:jc w:val="both"/>
        <w:rPr>
          <w:b/>
          <w:color w:val="FF0000"/>
          <w:lang w:eastAsia="ar-SA"/>
        </w:rPr>
      </w:pPr>
    </w:p>
    <w:p w:rsidR="00992C96" w:rsidRPr="00DB32CB" w:rsidRDefault="00992C96" w:rsidP="00992C96">
      <w:pPr>
        <w:numPr>
          <w:ilvl w:val="3"/>
          <w:numId w:val="20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DB32CB">
        <w:rPr>
          <w:lang w:eastAsia="ar-SA"/>
        </w:rPr>
        <w:t>Strony zastrzegają prawo naliczania kar umownych za nieterminowe lub nienależyte wykonanie przedmiotu umowy.</w:t>
      </w:r>
    </w:p>
    <w:p w:rsidR="00992C96" w:rsidRPr="00165D10" w:rsidRDefault="00992C96" w:rsidP="00992C96">
      <w:pPr>
        <w:numPr>
          <w:ilvl w:val="3"/>
          <w:numId w:val="20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DB32CB">
        <w:rPr>
          <w:lang w:eastAsia="ar-SA"/>
        </w:rPr>
        <w:t>Kary mogą zostać naliczone przez Zamawiającego w następujących przypadkach</w:t>
      </w:r>
      <w:r w:rsidRPr="00DB32CB">
        <w:rPr>
          <w:lang w:eastAsia="ar-SA"/>
        </w:rPr>
        <w:br/>
      </w:r>
      <w:r w:rsidRPr="00165D10">
        <w:rPr>
          <w:lang w:eastAsia="ar-SA"/>
        </w:rPr>
        <w:t>w wysokościach:</w:t>
      </w:r>
    </w:p>
    <w:p w:rsidR="00992C96" w:rsidRPr="00165D10" w:rsidRDefault="00992C96" w:rsidP="00992C96">
      <w:pPr>
        <w:numPr>
          <w:ilvl w:val="0"/>
          <w:numId w:val="21"/>
        </w:numPr>
        <w:tabs>
          <w:tab w:val="left" w:pos="6946"/>
        </w:tabs>
        <w:suppressAutoHyphens/>
        <w:jc w:val="both"/>
        <w:rPr>
          <w:lang w:eastAsia="ar-SA"/>
        </w:rPr>
      </w:pPr>
      <w:r w:rsidRPr="00165D10">
        <w:rPr>
          <w:lang w:eastAsia="ar-SA"/>
        </w:rPr>
        <w:t>za opóźnienie w wykonaniu przedmiotu zamówienia w wysokości 0,1 % wynagrodzenia umownego, określonego w § 6 ust. 1 umowy, za każdy dzień opóźnienia, potrącane z wynagrodzenia Wykonawcy,</w:t>
      </w:r>
    </w:p>
    <w:p w:rsidR="00992C96" w:rsidRPr="00165D10" w:rsidRDefault="00992C96" w:rsidP="00992C96">
      <w:pPr>
        <w:numPr>
          <w:ilvl w:val="0"/>
          <w:numId w:val="21"/>
        </w:numPr>
        <w:tabs>
          <w:tab w:val="left" w:pos="6946"/>
        </w:tabs>
        <w:suppressAutoHyphens/>
        <w:jc w:val="both"/>
        <w:rPr>
          <w:lang w:eastAsia="ar-SA"/>
        </w:rPr>
      </w:pPr>
      <w:r w:rsidRPr="00165D10">
        <w:rPr>
          <w:lang w:eastAsia="ar-SA"/>
        </w:rPr>
        <w:t>za opóźnienie w usunięciu wad stwierdzonych przy odbiorze – w wysokości 0,02 % wynagrodzenia umownego za każdy dzień opóźnienia, potrącane z wynagrodzenia Wykonawcy. Termin opóźnienia liczony będzie od następnego dnia  po upływie terminu ustalonego na usunięcie wad,</w:t>
      </w:r>
    </w:p>
    <w:p w:rsidR="00992C96" w:rsidRPr="00D20642" w:rsidRDefault="00992C96" w:rsidP="00992C96">
      <w:pPr>
        <w:numPr>
          <w:ilvl w:val="0"/>
          <w:numId w:val="21"/>
        </w:numPr>
        <w:tabs>
          <w:tab w:val="left" w:pos="6946"/>
        </w:tabs>
        <w:suppressAutoHyphens/>
        <w:jc w:val="both"/>
        <w:rPr>
          <w:lang w:eastAsia="ar-SA"/>
        </w:rPr>
      </w:pPr>
      <w:r w:rsidRPr="00D20642">
        <w:rPr>
          <w:lang w:eastAsia="ar-SA"/>
        </w:rPr>
        <w:t>za opóźnienie w usunięciu wad stwierdzonych w okresie gwarancji i rękojmi – w wysokości 0,02 % wynagrodzenia umownego za każdy dzień opóźnienia. Termin opóźnienia liczony będzie od następnego dnia  po upływie terminu ustalonego na usunięcie wad,</w:t>
      </w:r>
    </w:p>
    <w:p w:rsidR="00992C96" w:rsidRPr="00D20642" w:rsidRDefault="00992C96" w:rsidP="00992C96">
      <w:pPr>
        <w:numPr>
          <w:ilvl w:val="0"/>
          <w:numId w:val="21"/>
        </w:numPr>
        <w:tabs>
          <w:tab w:val="left" w:pos="6946"/>
        </w:tabs>
        <w:suppressAutoHyphens/>
        <w:jc w:val="both"/>
        <w:rPr>
          <w:lang w:eastAsia="ar-SA"/>
        </w:rPr>
      </w:pPr>
      <w:r w:rsidRPr="00D20642">
        <w:rPr>
          <w:lang w:eastAsia="ar-SA"/>
        </w:rPr>
        <w:t>za odstąpienie od umowy z przyczyn leżących po stronie Wykonawcy w wysokości 10% wynagrodzenia,</w:t>
      </w:r>
    </w:p>
    <w:p w:rsidR="00992C96" w:rsidRPr="00D20642" w:rsidRDefault="00992C96" w:rsidP="00992C96">
      <w:pPr>
        <w:numPr>
          <w:ilvl w:val="0"/>
          <w:numId w:val="21"/>
        </w:numPr>
        <w:tabs>
          <w:tab w:val="left" w:pos="6946"/>
        </w:tabs>
        <w:suppressAutoHyphens/>
        <w:jc w:val="both"/>
        <w:rPr>
          <w:lang w:eastAsia="en-US"/>
        </w:rPr>
      </w:pPr>
      <w:r w:rsidRPr="00D20642">
        <w:rPr>
          <w:lang w:eastAsia="en-US"/>
        </w:rPr>
        <w:t>w wysokości 0,05 % wynagrodzenia umownego od całości wynagrodzenia umownego, za każde dokonanie przez Zamawiającego bezpośredniej płatności na rzecz podwykonawców lub dalszych podwykonawców w przypadku braku zapłaty wynagrodzenia należnego podwykonawcom lub dalszym podwykonawcom,</w:t>
      </w:r>
    </w:p>
    <w:p w:rsidR="00992C96" w:rsidRPr="00D20642" w:rsidRDefault="00992C96" w:rsidP="00992C96">
      <w:pPr>
        <w:numPr>
          <w:ilvl w:val="0"/>
          <w:numId w:val="21"/>
        </w:numPr>
        <w:tabs>
          <w:tab w:val="left" w:pos="6946"/>
        </w:tabs>
        <w:suppressAutoHyphens/>
        <w:jc w:val="both"/>
        <w:rPr>
          <w:lang w:eastAsia="en-US"/>
        </w:rPr>
      </w:pPr>
      <w:r w:rsidRPr="00D20642">
        <w:rPr>
          <w:lang w:eastAsia="en-US"/>
        </w:rPr>
        <w:t>w wysokości 500 zł za każdy dzień zwłoki od dnia upływu terminu zapłaty do dnia zapłaty, w przypadku nieterminowej zapłaty wynagrodzenia należnego podwykonawcom lub dalszym podwykonawcom,</w:t>
      </w:r>
    </w:p>
    <w:p w:rsidR="00992C96" w:rsidRPr="00D20642" w:rsidRDefault="00992C96" w:rsidP="00992C96">
      <w:pPr>
        <w:numPr>
          <w:ilvl w:val="0"/>
          <w:numId w:val="21"/>
        </w:numPr>
        <w:tabs>
          <w:tab w:val="left" w:pos="6946"/>
        </w:tabs>
        <w:suppressAutoHyphens/>
        <w:jc w:val="both"/>
        <w:rPr>
          <w:lang w:eastAsia="en-US"/>
        </w:rPr>
      </w:pPr>
      <w:r w:rsidRPr="00D20642">
        <w:rPr>
          <w:lang w:eastAsia="en-US"/>
        </w:rPr>
        <w:t>w wysokości 0,05% wynagrodzenia umownego od całości przedmiotu zamówienia</w:t>
      </w:r>
      <w:r w:rsidRPr="00D20642">
        <w:rPr>
          <w:lang w:eastAsia="en-US"/>
        </w:rPr>
        <w:br/>
        <w:t>w przypadku nieprzedłożenia do zaakceptowania projektu umowy o podwykonawstwo, której przedmiotem są roboty budowlane, lub projektu jej zmiany,</w:t>
      </w:r>
    </w:p>
    <w:p w:rsidR="00992C96" w:rsidRPr="00D20642" w:rsidRDefault="00992C96" w:rsidP="00992C96">
      <w:pPr>
        <w:numPr>
          <w:ilvl w:val="0"/>
          <w:numId w:val="21"/>
        </w:numPr>
        <w:tabs>
          <w:tab w:val="left" w:pos="6946"/>
        </w:tabs>
        <w:suppressAutoHyphens/>
        <w:jc w:val="both"/>
        <w:rPr>
          <w:lang w:eastAsia="ar-SA"/>
        </w:rPr>
      </w:pPr>
      <w:r w:rsidRPr="00D20642">
        <w:rPr>
          <w:lang w:eastAsia="en-US"/>
        </w:rPr>
        <w:t>w wysokości 0,05% wynagrodzenia umownego od całości przedmiotu zamówienia</w:t>
      </w:r>
      <w:r w:rsidRPr="00D20642">
        <w:rPr>
          <w:lang w:eastAsia="en-US"/>
        </w:rPr>
        <w:br/>
        <w:t>w przypadku nieprzedłożenia poświadczonej za zgodność z oryginałem kopii umowy</w:t>
      </w:r>
      <w:r w:rsidRPr="00D20642">
        <w:rPr>
          <w:lang w:eastAsia="en-US"/>
        </w:rPr>
        <w:br/>
        <w:t>o podwykonawstwo lub  jej zmiany,</w:t>
      </w:r>
    </w:p>
    <w:p w:rsidR="00992C96" w:rsidRPr="00D20642" w:rsidRDefault="00992C96" w:rsidP="00992C96">
      <w:pPr>
        <w:numPr>
          <w:ilvl w:val="0"/>
          <w:numId w:val="21"/>
        </w:numPr>
        <w:tabs>
          <w:tab w:val="left" w:pos="6946"/>
        </w:tabs>
        <w:suppressAutoHyphens/>
        <w:jc w:val="both"/>
        <w:rPr>
          <w:lang w:eastAsia="ar-SA"/>
        </w:rPr>
      </w:pPr>
      <w:r w:rsidRPr="00D20642">
        <w:rPr>
          <w:lang w:eastAsia="en-US"/>
        </w:rPr>
        <w:t>w wysokości 0,05% wynagrodzenia umownego od całości przedmiotu zamówienia</w:t>
      </w:r>
      <w:r w:rsidRPr="00D20642">
        <w:rPr>
          <w:lang w:eastAsia="en-US"/>
        </w:rPr>
        <w:br/>
        <w:t>w przypadku braku zmiany umowy o podwykonawstwo w terminie wskazanym przez Zamawiającego w zakresie terminu zapłaty,</w:t>
      </w:r>
    </w:p>
    <w:p w:rsidR="00992C96" w:rsidRPr="00D20642" w:rsidRDefault="00992C96" w:rsidP="00992C96">
      <w:pPr>
        <w:numPr>
          <w:ilvl w:val="0"/>
          <w:numId w:val="21"/>
        </w:numPr>
        <w:tabs>
          <w:tab w:val="left" w:pos="6946"/>
        </w:tabs>
        <w:suppressAutoHyphens/>
        <w:jc w:val="both"/>
        <w:rPr>
          <w:lang w:eastAsia="ar-SA"/>
        </w:rPr>
      </w:pPr>
      <w:r w:rsidRPr="00D20642">
        <w:rPr>
          <w:rFonts w:cs="Segoe UI"/>
        </w:rPr>
        <w:t>z</w:t>
      </w:r>
      <w:r w:rsidRPr="00D20642">
        <w:t xml:space="preserve"> tytułu niespełnienia przez wykonawcę lub podwykonawcę wymogu zatrudnienia na podstawie umowy o pracę osób wykonujących wskazane w </w:t>
      </w:r>
      <w:r w:rsidRPr="00D20642">
        <w:rPr>
          <w:b/>
          <w:lang w:eastAsia="ar-SA"/>
        </w:rPr>
        <w:t>§ 11 pkt.1</w:t>
      </w:r>
      <w:r w:rsidRPr="00D20642">
        <w:t xml:space="preserve"> czynności zamawiający przewiduje karę umowną w wysokości 300 zł za każdą niezatrudnioną osobę.</w:t>
      </w:r>
      <w:r w:rsidRPr="00D20642">
        <w:rPr>
          <w:rFonts w:cs="Segoe UI"/>
        </w:rPr>
        <w:t xml:space="preserve"> Kara zostanie potrącona z faktury.</w:t>
      </w:r>
    </w:p>
    <w:p w:rsidR="00992C96" w:rsidRPr="00D20642" w:rsidRDefault="00992C96" w:rsidP="00992C96">
      <w:pPr>
        <w:numPr>
          <w:ilvl w:val="1"/>
          <w:numId w:val="21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D20642">
        <w:rPr>
          <w:lang w:eastAsia="ar-SA"/>
        </w:rPr>
        <w:t>Zamawiający zapłaci  Wykonawcy kary umowne w przypadku odstąpienia od przedmiotu umowy                z przyczyn zależnych od Zamawiającego w wysokości 10% wartości przedmiotu umowy, z wyłączeniem przypadku, o którym mowa w art. 145 ustawy Prawo zamówień publicznych.</w:t>
      </w:r>
    </w:p>
    <w:p w:rsidR="00992C96" w:rsidRPr="00D20642" w:rsidRDefault="00992C96" w:rsidP="00992C96">
      <w:pPr>
        <w:numPr>
          <w:ilvl w:val="1"/>
          <w:numId w:val="21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D20642">
        <w:rPr>
          <w:lang w:eastAsia="ar-SA"/>
        </w:rPr>
        <w:t>Zamawiający zastrzega sobie prawo dochodzenia odszkodowania uzupełniającego przenoszącego wysokość zastrzeżonych kar umownych.</w:t>
      </w:r>
    </w:p>
    <w:p w:rsidR="00992C96" w:rsidRPr="0024708B" w:rsidRDefault="00992C96" w:rsidP="00992C96">
      <w:pPr>
        <w:tabs>
          <w:tab w:val="left" w:pos="6946"/>
        </w:tabs>
        <w:suppressAutoHyphens/>
        <w:rPr>
          <w:b/>
          <w:color w:val="FF0000"/>
          <w:lang w:eastAsia="ar-SA"/>
        </w:rPr>
      </w:pPr>
    </w:p>
    <w:p w:rsidR="00992C96" w:rsidRPr="00D20642" w:rsidRDefault="00992C96" w:rsidP="00992C96">
      <w:pPr>
        <w:tabs>
          <w:tab w:val="left" w:pos="6946"/>
        </w:tabs>
        <w:suppressAutoHyphens/>
        <w:jc w:val="center"/>
        <w:rPr>
          <w:b/>
          <w:lang w:eastAsia="ar-SA"/>
        </w:rPr>
      </w:pPr>
      <w:r w:rsidRPr="00D20642">
        <w:rPr>
          <w:b/>
          <w:lang w:eastAsia="ar-SA"/>
        </w:rPr>
        <w:t>§ 9</w:t>
      </w:r>
    </w:p>
    <w:p w:rsidR="00992C96" w:rsidRPr="0024708B" w:rsidRDefault="00992C96" w:rsidP="00992C96">
      <w:pPr>
        <w:tabs>
          <w:tab w:val="left" w:pos="6946"/>
        </w:tabs>
        <w:suppressAutoHyphens/>
        <w:jc w:val="both"/>
        <w:rPr>
          <w:color w:val="FF0000"/>
          <w:lang w:eastAsia="ar-SA"/>
        </w:rPr>
      </w:pPr>
    </w:p>
    <w:p w:rsidR="00992C96" w:rsidRPr="00D20642" w:rsidRDefault="00992C96" w:rsidP="00992C96">
      <w:pPr>
        <w:pStyle w:val="Akapitzlist"/>
        <w:numPr>
          <w:ilvl w:val="0"/>
          <w:numId w:val="29"/>
        </w:numPr>
        <w:tabs>
          <w:tab w:val="left" w:pos="0"/>
          <w:tab w:val="num" w:pos="360"/>
          <w:tab w:val="left" w:pos="6946"/>
        </w:tabs>
        <w:suppressAutoHyphens/>
        <w:ind w:left="360"/>
        <w:jc w:val="both"/>
        <w:rPr>
          <w:lang w:eastAsia="ar-SA"/>
        </w:rPr>
      </w:pPr>
      <w:r w:rsidRPr="00D20642">
        <w:rPr>
          <w:lang w:eastAsia="ar-SA"/>
        </w:rPr>
        <w:t>Wszelkie zmiany i uzupełnienia umowy mogą być dokonywane jedynie w formie pisemnej w postaci aneksu do umowy podpisanego przez obie strony, pod rygorem nieważności.</w:t>
      </w:r>
    </w:p>
    <w:p w:rsidR="00992C96" w:rsidRPr="00D20642" w:rsidRDefault="00992C96" w:rsidP="00992C96">
      <w:pPr>
        <w:pStyle w:val="Akapitzlist"/>
        <w:numPr>
          <w:ilvl w:val="0"/>
          <w:numId w:val="29"/>
        </w:numPr>
        <w:tabs>
          <w:tab w:val="left" w:pos="0"/>
          <w:tab w:val="num" w:pos="360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D20642">
        <w:rPr>
          <w:lang w:eastAsia="ar-SA"/>
        </w:rPr>
        <w:t>Zamawiający przewiduje możliwość wprowadzenia zmian w niniejszej umowie w następującym zakresie:</w:t>
      </w:r>
    </w:p>
    <w:p w:rsidR="00992C96" w:rsidRPr="00D20642" w:rsidRDefault="00992C96" w:rsidP="00992C96">
      <w:pPr>
        <w:pStyle w:val="Akapitzlist"/>
        <w:numPr>
          <w:ilvl w:val="0"/>
          <w:numId w:val="33"/>
        </w:numPr>
        <w:tabs>
          <w:tab w:val="left" w:pos="0"/>
          <w:tab w:val="left" w:pos="720"/>
        </w:tabs>
        <w:suppressAutoHyphens/>
        <w:jc w:val="both"/>
        <w:rPr>
          <w:lang w:eastAsia="ar-SA"/>
        </w:rPr>
      </w:pPr>
      <w:r w:rsidRPr="00D20642">
        <w:rPr>
          <w:lang w:eastAsia="ar-SA"/>
        </w:rPr>
        <w:t>zmiany terminu realizacji zadania  w przypadku:</w:t>
      </w:r>
    </w:p>
    <w:p w:rsidR="00992C96" w:rsidRPr="00D20642" w:rsidRDefault="00992C96" w:rsidP="00992C96">
      <w:pPr>
        <w:pStyle w:val="Akapitzlist"/>
        <w:numPr>
          <w:ilvl w:val="0"/>
          <w:numId w:val="30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 w:rsidRPr="00D20642">
        <w:rPr>
          <w:lang w:eastAsia="ar-SA"/>
        </w:rPr>
        <w:t>konieczności zlecenia zamówień dodatkowych, w trybie zgodnym z przepisami ustawy – Prawo zamówień publicznych,</w:t>
      </w:r>
    </w:p>
    <w:p w:rsidR="00992C96" w:rsidRPr="00D20642" w:rsidRDefault="00992C96" w:rsidP="00992C96">
      <w:pPr>
        <w:pStyle w:val="Akapitzlist"/>
        <w:numPr>
          <w:ilvl w:val="0"/>
          <w:numId w:val="30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 w:rsidRPr="00D20642">
        <w:rPr>
          <w:lang w:eastAsia="ar-SA"/>
        </w:rPr>
        <w:lastRenderedPageBreak/>
        <w:t>zmiany przepisów powodujących konieczność innych rozwiązań niż zakładano w opisie przedmiotu zamówienia,</w:t>
      </w:r>
    </w:p>
    <w:p w:rsidR="00992C96" w:rsidRPr="00D20642" w:rsidRDefault="00992C96" w:rsidP="00992C96">
      <w:pPr>
        <w:pStyle w:val="Akapitzlist"/>
        <w:numPr>
          <w:ilvl w:val="0"/>
          <w:numId w:val="30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 w:rsidRPr="00D20642">
        <w:rPr>
          <w:lang w:eastAsia="ar-SA"/>
        </w:rPr>
        <w:t>zmiany przepisów powodujących konieczność uzyskania dokumentów, które te przepisy narzucają,</w:t>
      </w:r>
    </w:p>
    <w:p w:rsidR="00992C96" w:rsidRPr="00D75AB9" w:rsidRDefault="00992C96" w:rsidP="00992C96">
      <w:pPr>
        <w:pStyle w:val="Akapitzlist"/>
        <w:numPr>
          <w:ilvl w:val="0"/>
          <w:numId w:val="30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 w:rsidRPr="00D75AB9">
        <w:rPr>
          <w:lang w:eastAsia="ar-SA"/>
        </w:rPr>
        <w:t>gdy organy i instytucje uzgadniające nie wydały uzgodnień w ustawowym terminie, a w przypadku zarządzających mediami w terminie 2 miesięcy,</w:t>
      </w:r>
    </w:p>
    <w:p w:rsidR="00992C96" w:rsidRPr="00D75AB9" w:rsidRDefault="00992C96" w:rsidP="00992C96">
      <w:pPr>
        <w:pStyle w:val="Akapitzlist"/>
        <w:numPr>
          <w:ilvl w:val="0"/>
          <w:numId w:val="30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 w:rsidRPr="00D75AB9">
        <w:rPr>
          <w:lang w:eastAsia="ar-SA"/>
        </w:rPr>
        <w:t>wystąpienia warunków atmosferycznych uniemożliwiających prowadzenie robót budowlanych, przeprowadzenie prób i sprawdzeń, dokonywanie odbiorów, w szczególności: niedopuszczalne temperatury powietrza, wiatr uniemożliwiający pracę maszyn budowlanych, gwałtowne opady deszczu ( oberwanie chmury), gradobicie, burze z wyładowaniami atmosferycznymi, obfite opady śniegu, zalegający śnieg itd.,</w:t>
      </w:r>
    </w:p>
    <w:p w:rsidR="00992C96" w:rsidRPr="00D75AB9" w:rsidRDefault="00992C96" w:rsidP="00992C96">
      <w:pPr>
        <w:pStyle w:val="Akapitzlist"/>
        <w:numPr>
          <w:ilvl w:val="0"/>
          <w:numId w:val="30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 w:rsidRPr="00D75AB9">
        <w:rPr>
          <w:lang w:eastAsia="ar-SA"/>
        </w:rPr>
        <w:t>natrafienia przez Wykonawcę na urządzenia podziemne uprzednio niezinwentaryzowane uniemożliwiające planowane wykonanie robót,</w:t>
      </w:r>
    </w:p>
    <w:p w:rsidR="00992C96" w:rsidRPr="00D75AB9" w:rsidRDefault="00992C96" w:rsidP="00992C96">
      <w:pPr>
        <w:pStyle w:val="Akapitzlist"/>
        <w:numPr>
          <w:ilvl w:val="0"/>
          <w:numId w:val="30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 w:rsidRPr="00D75AB9">
        <w:rPr>
          <w:lang w:eastAsia="ar-SA"/>
        </w:rPr>
        <w:t>innych przyczyn zewnętrznych niezależnych od Zamawiającego i Wykonawcy skutkujących niemożliwością prowadzenia prac, a w szczególności brak możliwości dojazdu oraz transportu materiałów na teren robót spowodowany awariami, remontami, przebudową dróg dojazdowych oraz protestami mieszkańców z blokadą dróg.</w:t>
      </w:r>
    </w:p>
    <w:p w:rsidR="00992C96" w:rsidRPr="00D75AB9" w:rsidRDefault="00992C96" w:rsidP="00992C96">
      <w:pPr>
        <w:pStyle w:val="Akapitzlist"/>
        <w:numPr>
          <w:ilvl w:val="0"/>
          <w:numId w:val="33"/>
        </w:numPr>
        <w:tabs>
          <w:tab w:val="left" w:pos="720"/>
        </w:tabs>
        <w:suppressAutoHyphens/>
        <w:rPr>
          <w:lang w:eastAsia="ar-SA"/>
        </w:rPr>
      </w:pPr>
      <w:r w:rsidRPr="00D75AB9">
        <w:rPr>
          <w:lang w:eastAsia="ar-SA"/>
        </w:rPr>
        <w:t>zmian osobowych w przypadku:</w:t>
      </w:r>
    </w:p>
    <w:p w:rsidR="00992C96" w:rsidRPr="00D75AB9" w:rsidRDefault="00992C96" w:rsidP="00992C96">
      <w:pPr>
        <w:pStyle w:val="Akapitzlist"/>
        <w:numPr>
          <w:ilvl w:val="0"/>
          <w:numId w:val="31"/>
        </w:numPr>
        <w:tabs>
          <w:tab w:val="num" w:pos="1080"/>
          <w:tab w:val="left" w:pos="6946"/>
        </w:tabs>
        <w:suppressAutoHyphens/>
        <w:jc w:val="both"/>
        <w:rPr>
          <w:lang w:eastAsia="ar-SA"/>
        </w:rPr>
      </w:pPr>
      <w:r w:rsidRPr="00D75AB9">
        <w:rPr>
          <w:lang w:eastAsia="ar-SA"/>
        </w:rPr>
        <w:t>zmiany osób realizujących zamówienie pod warunkiem, że osoby te będą spełniały wymagania określone w SIWZ,</w:t>
      </w:r>
    </w:p>
    <w:p w:rsidR="00992C96" w:rsidRPr="00D75AB9" w:rsidRDefault="00992C96" w:rsidP="00992C96">
      <w:pPr>
        <w:pStyle w:val="Akapitzlist"/>
        <w:numPr>
          <w:ilvl w:val="0"/>
          <w:numId w:val="31"/>
        </w:numPr>
        <w:tabs>
          <w:tab w:val="num" w:pos="1080"/>
          <w:tab w:val="left" w:pos="6946"/>
        </w:tabs>
        <w:suppressAutoHyphens/>
        <w:jc w:val="both"/>
        <w:rPr>
          <w:lang w:eastAsia="ar-SA"/>
        </w:rPr>
      </w:pPr>
      <w:r w:rsidRPr="00D75AB9">
        <w:rPr>
          <w:lang w:eastAsia="ar-SA"/>
        </w:rPr>
        <w:t>zmiany podwykonawcy, przy pomocy, którego Wykonawca wykonuje przedmiot umowy, zmiana jest możliwa tylko w przypadku, gdy nowy podwykonawca posiada tożsamą wiedzę i doświadczenie zawodowe, potencjał techniczny oraz osoby zdolne do wykonania zamówienia a także jest w sytuacji ekonomicznej i finansowej, jak dotychczasowy podwykonawca,</w:t>
      </w:r>
    </w:p>
    <w:p w:rsidR="00992C96" w:rsidRPr="00D75AB9" w:rsidRDefault="00992C96" w:rsidP="00992C96">
      <w:pPr>
        <w:pStyle w:val="Akapitzlist"/>
        <w:numPr>
          <w:ilvl w:val="0"/>
          <w:numId w:val="31"/>
        </w:numPr>
        <w:tabs>
          <w:tab w:val="num" w:pos="1080"/>
          <w:tab w:val="left" w:pos="6946"/>
        </w:tabs>
        <w:suppressAutoHyphens/>
        <w:jc w:val="both"/>
        <w:rPr>
          <w:lang w:eastAsia="ar-SA"/>
        </w:rPr>
      </w:pPr>
      <w:r w:rsidRPr="00D75AB9">
        <w:rPr>
          <w:lang w:eastAsia="ar-SA"/>
        </w:rPr>
        <w:t xml:space="preserve">rozszerzenia zakresu podwykonawstwa w porównaniu do wskazanego w ofercie Wykonawcy, o ile posłużenie się podwykonawcą doprowadzi do skrócenia terminu wykonania przedmiotu umowy, zmniejszenia należnego Wykonawcy wynagrodzenia lub zastosowania przy wykonaniu przedmiotu umowy bardziej zaawansowanych rozwiązań technologicznych w porównaniu do wskazanych w SIWZ. </w:t>
      </w:r>
    </w:p>
    <w:p w:rsidR="00992C96" w:rsidRPr="00D75AB9" w:rsidRDefault="00992C96" w:rsidP="00992C96">
      <w:pPr>
        <w:pStyle w:val="Akapitzlist"/>
        <w:numPr>
          <w:ilvl w:val="0"/>
          <w:numId w:val="33"/>
        </w:numPr>
        <w:jc w:val="both"/>
      </w:pPr>
      <w:r w:rsidRPr="00D75AB9">
        <w:t>zmiany dotyczą realizacji dodatkowych robót budowlanych od dotychczasowego wykonawcy, nieobjętych zamówieniem podstawowym, o ile stały się niezbędne i zostały spełnione łącznie następujące warunki:</w:t>
      </w:r>
    </w:p>
    <w:p w:rsidR="00992C96" w:rsidRPr="00D75AB9" w:rsidRDefault="00992C96" w:rsidP="00992C96">
      <w:pPr>
        <w:pStyle w:val="Akapitzlist"/>
        <w:numPr>
          <w:ilvl w:val="1"/>
          <w:numId w:val="34"/>
        </w:numPr>
        <w:ind w:left="1134" w:hanging="425"/>
        <w:jc w:val="both"/>
      </w:pPr>
      <w:r w:rsidRPr="00D75AB9">
        <w:t>zmiana wykonawcy nie może zostać dokonana z powodów ekonomicznych lub technicznych, w szczególności do tyczących zamienności lub interoperacyjności sprzętu, usług lub instalacji, zamówionych w ramach zamówienia podstawowego,</w:t>
      </w:r>
    </w:p>
    <w:p w:rsidR="00992C96" w:rsidRPr="00D75AB9" w:rsidRDefault="00992C96" w:rsidP="00992C96">
      <w:pPr>
        <w:pStyle w:val="Akapitzlist"/>
        <w:numPr>
          <w:ilvl w:val="1"/>
          <w:numId w:val="34"/>
        </w:numPr>
        <w:ind w:left="1134" w:hanging="425"/>
        <w:jc w:val="both"/>
      </w:pPr>
      <w:r w:rsidRPr="00D75AB9">
        <w:t>zmiana wykonawcy spowodowałaby istotną niedogodność lub znaczne zwiększenie kosztów dla zamawiającego,</w:t>
      </w:r>
    </w:p>
    <w:p w:rsidR="00992C96" w:rsidRPr="00D75AB9" w:rsidRDefault="00992C96" w:rsidP="00992C96">
      <w:pPr>
        <w:pStyle w:val="Akapitzlist"/>
        <w:numPr>
          <w:ilvl w:val="1"/>
          <w:numId w:val="34"/>
        </w:numPr>
        <w:ind w:left="1134" w:hanging="425"/>
        <w:jc w:val="both"/>
      </w:pPr>
      <w:r w:rsidRPr="00D75AB9">
        <w:t>wartość każdej kolejnej zmiany nie przekracza 50% wartości zamówienia określonej pierwotnie w umowie;</w:t>
      </w:r>
    </w:p>
    <w:p w:rsidR="00992C96" w:rsidRPr="00D75AB9" w:rsidRDefault="00992C96" w:rsidP="00992C96">
      <w:pPr>
        <w:pStyle w:val="Akapitzlist"/>
        <w:numPr>
          <w:ilvl w:val="0"/>
          <w:numId w:val="33"/>
        </w:numPr>
        <w:jc w:val="both"/>
      </w:pPr>
      <w:r w:rsidRPr="00D75AB9">
        <w:t>zostały spełnione łącznie następujące warunki:</w:t>
      </w:r>
    </w:p>
    <w:p w:rsidR="00992C96" w:rsidRPr="00D75AB9" w:rsidRDefault="00992C96" w:rsidP="00992C96">
      <w:pPr>
        <w:pStyle w:val="Akapitzlist"/>
        <w:numPr>
          <w:ilvl w:val="1"/>
          <w:numId w:val="2"/>
        </w:numPr>
        <w:tabs>
          <w:tab w:val="clear" w:pos="1260"/>
          <w:tab w:val="left" w:pos="1134"/>
        </w:tabs>
        <w:ind w:left="1134" w:hanging="283"/>
        <w:jc w:val="both"/>
      </w:pPr>
      <w:r w:rsidRPr="00D75AB9">
        <w:t>konieczność zmiany umowy spowodowana jest okolicznościami, których zamawiający, działając z należytą starannością, nie mógł przewidzieć,</w:t>
      </w:r>
    </w:p>
    <w:p w:rsidR="00992C96" w:rsidRPr="00D75AB9" w:rsidRDefault="00992C96" w:rsidP="00992C96">
      <w:pPr>
        <w:pStyle w:val="Akapitzlist"/>
        <w:numPr>
          <w:ilvl w:val="1"/>
          <w:numId w:val="2"/>
        </w:numPr>
        <w:tabs>
          <w:tab w:val="clear" w:pos="1260"/>
          <w:tab w:val="num" w:pos="1134"/>
        </w:tabs>
        <w:ind w:left="1134" w:hanging="283"/>
        <w:jc w:val="both"/>
      </w:pPr>
      <w:r w:rsidRPr="00D75AB9">
        <w:t>wartość zmiany nie przekracza 50% wartości zamówienia określonej pierwotnie w umowie;</w:t>
      </w:r>
    </w:p>
    <w:p w:rsidR="00992C96" w:rsidRPr="00D75AB9" w:rsidRDefault="00992C96" w:rsidP="00992C96">
      <w:pPr>
        <w:pStyle w:val="Akapitzlist"/>
        <w:numPr>
          <w:ilvl w:val="0"/>
          <w:numId w:val="33"/>
        </w:numPr>
        <w:tabs>
          <w:tab w:val="num" w:pos="709"/>
        </w:tabs>
        <w:jc w:val="both"/>
      </w:pPr>
      <w:r w:rsidRPr="00D75AB9">
        <w:t>wykonawcę, któremu zamawiający udzielił zamówienia, ma zastąpić nowy wykonawca:</w:t>
      </w:r>
    </w:p>
    <w:p w:rsidR="00992C96" w:rsidRPr="00D75AB9" w:rsidRDefault="00992C96" w:rsidP="00992C96">
      <w:pPr>
        <w:pStyle w:val="Akapitzlist"/>
        <w:numPr>
          <w:ilvl w:val="0"/>
          <w:numId w:val="39"/>
        </w:numPr>
        <w:tabs>
          <w:tab w:val="clear" w:pos="360"/>
        </w:tabs>
        <w:ind w:left="1080"/>
        <w:jc w:val="both"/>
      </w:pPr>
      <w:r w:rsidRPr="00D75AB9"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:rsidR="00992C96" w:rsidRPr="00D75AB9" w:rsidRDefault="00992C96" w:rsidP="00992C96">
      <w:pPr>
        <w:pStyle w:val="Akapitzlist"/>
        <w:numPr>
          <w:ilvl w:val="0"/>
          <w:numId w:val="39"/>
        </w:numPr>
        <w:tabs>
          <w:tab w:val="clear" w:pos="360"/>
        </w:tabs>
        <w:ind w:left="1080"/>
        <w:jc w:val="both"/>
      </w:pPr>
      <w:r w:rsidRPr="00D75AB9">
        <w:t>w wyniku przejęcia przez Zamawiającego zobowiązań wykonawcy względem jego podwykonawców;</w:t>
      </w:r>
    </w:p>
    <w:p w:rsidR="00992C96" w:rsidRPr="00D75AB9" w:rsidRDefault="00992C96" w:rsidP="00992C96">
      <w:pPr>
        <w:pStyle w:val="Akapitzlist"/>
        <w:numPr>
          <w:ilvl w:val="0"/>
          <w:numId w:val="35"/>
        </w:numPr>
        <w:jc w:val="both"/>
        <w:rPr>
          <w:vanish/>
        </w:rPr>
      </w:pPr>
    </w:p>
    <w:p w:rsidR="00992C96" w:rsidRPr="00D75AB9" w:rsidRDefault="00992C96" w:rsidP="00992C96">
      <w:pPr>
        <w:pStyle w:val="Akapitzlist"/>
        <w:numPr>
          <w:ilvl w:val="0"/>
          <w:numId w:val="35"/>
        </w:numPr>
        <w:jc w:val="both"/>
        <w:rPr>
          <w:vanish/>
        </w:rPr>
      </w:pPr>
    </w:p>
    <w:p w:rsidR="00992C96" w:rsidRPr="00D75AB9" w:rsidRDefault="00992C96" w:rsidP="00992C96">
      <w:pPr>
        <w:pStyle w:val="Akapitzlist"/>
        <w:numPr>
          <w:ilvl w:val="0"/>
          <w:numId w:val="35"/>
        </w:numPr>
        <w:jc w:val="both"/>
        <w:rPr>
          <w:vanish/>
        </w:rPr>
      </w:pPr>
    </w:p>
    <w:p w:rsidR="00992C96" w:rsidRPr="00D75AB9" w:rsidRDefault="00992C96" w:rsidP="00992C96">
      <w:pPr>
        <w:pStyle w:val="Akapitzlist"/>
        <w:numPr>
          <w:ilvl w:val="0"/>
          <w:numId w:val="35"/>
        </w:numPr>
        <w:jc w:val="both"/>
        <w:rPr>
          <w:vanish/>
        </w:rPr>
      </w:pPr>
    </w:p>
    <w:p w:rsidR="00992C96" w:rsidRPr="00D75AB9" w:rsidRDefault="00992C96" w:rsidP="00992C96">
      <w:pPr>
        <w:pStyle w:val="Akapitzlist"/>
        <w:numPr>
          <w:ilvl w:val="0"/>
          <w:numId w:val="35"/>
        </w:numPr>
        <w:jc w:val="both"/>
        <w:rPr>
          <w:vanish/>
        </w:rPr>
      </w:pPr>
    </w:p>
    <w:p w:rsidR="00992C96" w:rsidRPr="00D75AB9" w:rsidRDefault="00992C96" w:rsidP="00992C96">
      <w:pPr>
        <w:pStyle w:val="Akapitzlist"/>
        <w:numPr>
          <w:ilvl w:val="0"/>
          <w:numId w:val="35"/>
        </w:numPr>
        <w:jc w:val="both"/>
        <w:rPr>
          <w:vanish/>
        </w:rPr>
      </w:pPr>
    </w:p>
    <w:p w:rsidR="00992C96" w:rsidRPr="00D75AB9" w:rsidRDefault="00992C96" w:rsidP="00992C96">
      <w:pPr>
        <w:pStyle w:val="Akapitzlist"/>
        <w:numPr>
          <w:ilvl w:val="0"/>
          <w:numId w:val="33"/>
        </w:numPr>
        <w:suppressAutoHyphens/>
        <w:jc w:val="both"/>
        <w:rPr>
          <w:lang w:eastAsia="ar-SA"/>
        </w:rPr>
      </w:pPr>
      <w:r w:rsidRPr="00D75AB9">
        <w:t xml:space="preserve">zmiany, niezależnie od ich wartości, nie są istotne w rozumieniu art. 144 ust. 1e ustawy </w:t>
      </w:r>
      <w:proofErr w:type="spellStart"/>
      <w:r w:rsidRPr="00D75AB9">
        <w:t>Pzp</w:t>
      </w:r>
      <w:proofErr w:type="spellEnd"/>
      <w:r w:rsidRPr="00D75AB9">
        <w:t>;</w:t>
      </w:r>
    </w:p>
    <w:p w:rsidR="00992C96" w:rsidRPr="00D75AB9" w:rsidRDefault="00992C96" w:rsidP="00992C96">
      <w:pPr>
        <w:pStyle w:val="Akapitzlist"/>
        <w:numPr>
          <w:ilvl w:val="0"/>
          <w:numId w:val="33"/>
        </w:numPr>
        <w:suppressAutoHyphens/>
        <w:jc w:val="both"/>
        <w:rPr>
          <w:lang w:eastAsia="ar-SA"/>
        </w:rPr>
      </w:pPr>
      <w:r w:rsidRPr="00D75AB9">
        <w:t xml:space="preserve">łączna wartość zmian jest mniejsza niż kwoty określone w przepisach wydanych na podstawie art. 11 ust. 8 ustawy </w:t>
      </w:r>
      <w:proofErr w:type="spellStart"/>
      <w:r w:rsidRPr="00D75AB9">
        <w:t>Pzp</w:t>
      </w:r>
      <w:proofErr w:type="spellEnd"/>
      <w:r w:rsidRPr="00D75AB9">
        <w:t xml:space="preserve"> i jest mniejsza od 15% wartości zamówienia określonej pierwotnie</w:t>
      </w:r>
      <w:r w:rsidRPr="00D75AB9">
        <w:br/>
        <w:t>w umowie;</w:t>
      </w:r>
    </w:p>
    <w:p w:rsidR="00992C96" w:rsidRPr="00D75AB9" w:rsidRDefault="00992C96" w:rsidP="00992C96">
      <w:pPr>
        <w:pStyle w:val="Akapitzlist"/>
        <w:numPr>
          <w:ilvl w:val="0"/>
          <w:numId w:val="33"/>
        </w:numPr>
        <w:suppressAutoHyphens/>
        <w:jc w:val="both"/>
        <w:rPr>
          <w:lang w:eastAsia="ar-SA"/>
        </w:rPr>
      </w:pPr>
      <w:r w:rsidRPr="00D75AB9">
        <w:rPr>
          <w:lang w:eastAsia="ar-SA"/>
        </w:rPr>
        <w:t>pozostałych zmian:</w:t>
      </w:r>
    </w:p>
    <w:p w:rsidR="00992C96" w:rsidRPr="00D75AB9" w:rsidRDefault="00992C96" w:rsidP="00992C96">
      <w:pPr>
        <w:pStyle w:val="Akapitzlist"/>
        <w:numPr>
          <w:ilvl w:val="0"/>
          <w:numId w:val="32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 w:rsidRPr="00D75AB9">
        <w:rPr>
          <w:lang w:eastAsia="ar-SA"/>
        </w:rPr>
        <w:t>w każdym przypadku, gdy zmiana jest korzystna dla Zamawiającego (np. powoduje skrócenie terminu realizacji umowy, zmniejszenie wartości zamówienia),</w:t>
      </w:r>
    </w:p>
    <w:p w:rsidR="00992C96" w:rsidRPr="00D75AB9" w:rsidRDefault="00992C96" w:rsidP="00992C96">
      <w:pPr>
        <w:pStyle w:val="Akapitzlist"/>
        <w:numPr>
          <w:ilvl w:val="0"/>
          <w:numId w:val="32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 w:rsidRPr="00D75AB9">
        <w:rPr>
          <w:lang w:eastAsia="ar-SA"/>
        </w:rPr>
        <w:lastRenderedPageBreak/>
        <w:t>w przypadku ustawowej zmiany wysokości stawki podatku VAT, dopuszcza się możliwość sporządzenia aneksu do umowy uwzględniającego zmianę wartości umownej z tego tytułu,</w:t>
      </w:r>
    </w:p>
    <w:p w:rsidR="00992C96" w:rsidRPr="00D75AB9" w:rsidRDefault="00992C96" w:rsidP="00992C96">
      <w:pPr>
        <w:pStyle w:val="Akapitzlist"/>
        <w:numPr>
          <w:ilvl w:val="0"/>
          <w:numId w:val="32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 w:rsidRPr="00D75AB9">
        <w:rPr>
          <w:lang w:eastAsia="ar-SA"/>
        </w:rPr>
        <w:t>zmiany sposobu rozliczania umowy lub dokonywania płatności na rzecz Wykonawcy, w tym zmiany procentowej wysokości płatności faktury częściowej w przypadku przedłużenia terminu realizacji zamówienia nie wynikającej z przyczyn leżących po stronie Wykonawcy oraz zmiany numeru rachunku bankowego Wykonawcy,</w:t>
      </w:r>
    </w:p>
    <w:p w:rsidR="00992C96" w:rsidRPr="00D75AB9" w:rsidRDefault="00992C96" w:rsidP="00992C96">
      <w:pPr>
        <w:pStyle w:val="Akapitzlist"/>
        <w:numPr>
          <w:ilvl w:val="0"/>
          <w:numId w:val="32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 w:rsidRPr="00D75AB9">
        <w:rPr>
          <w:lang w:eastAsia="ar-SA"/>
        </w:rPr>
        <w:t>wprowadzenie robót dodatkowych,</w:t>
      </w:r>
    </w:p>
    <w:p w:rsidR="00992C96" w:rsidRPr="00D75AB9" w:rsidRDefault="00992C96" w:rsidP="00992C96">
      <w:pPr>
        <w:pStyle w:val="Akapitzlist"/>
        <w:numPr>
          <w:ilvl w:val="0"/>
          <w:numId w:val="32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 w:rsidRPr="00D75AB9">
        <w:rPr>
          <w:lang w:eastAsia="ar-SA"/>
        </w:rPr>
        <w:t>zmiana wartości zobowiązania przy rozliczeniu różnić obmiarowych, robót dodatkowych, robót zamiennych,</w:t>
      </w:r>
    </w:p>
    <w:p w:rsidR="00992C96" w:rsidRPr="00D75AB9" w:rsidRDefault="00992C96" w:rsidP="00992C96">
      <w:pPr>
        <w:pStyle w:val="Akapitzlist"/>
        <w:numPr>
          <w:ilvl w:val="0"/>
          <w:numId w:val="32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 w:rsidRPr="00D75AB9">
        <w:rPr>
          <w:lang w:eastAsia="ar-SA"/>
        </w:rPr>
        <w:t>przypadki losowe (np. kataklizmy, awarie urządzeń wywołane przez wyładowania atmosferyczne lub inne czynniki zewnętrzne  i niemożliwe do przewidzenia wydarzenia), które będą miały wpływ na treść zawartej umowy i termin realizacji,</w:t>
      </w:r>
    </w:p>
    <w:p w:rsidR="00992C96" w:rsidRPr="00D75AB9" w:rsidRDefault="00992C96" w:rsidP="00992C96">
      <w:pPr>
        <w:pStyle w:val="Akapitzlist"/>
        <w:numPr>
          <w:ilvl w:val="0"/>
          <w:numId w:val="32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 w:rsidRPr="00D75AB9">
        <w:rPr>
          <w:lang w:eastAsia="ar-SA"/>
        </w:rPr>
        <w:t>obniżenie wynagrodzenia Wykonawcy, spowodowane rezygnacją przez Zamawiającego z realizacji części przedmiotu umowy. W takim przypadku wynagrodzenie przysługuje wykonawcy zostanie pomniejszone, przy czym Zamawiający zapłaci za wszystkie spełnione świadczenia i udokumentowane koszty, które Wykonawca poniósł w związku z wynikającymi z umowy planowanymi świadczeniami,</w:t>
      </w:r>
    </w:p>
    <w:p w:rsidR="00992C96" w:rsidRPr="00D75AB9" w:rsidRDefault="00992C96" w:rsidP="00992C96">
      <w:pPr>
        <w:pStyle w:val="Akapitzlist"/>
        <w:numPr>
          <w:ilvl w:val="0"/>
          <w:numId w:val="32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 w:rsidRPr="00D75AB9">
        <w:rPr>
          <w:lang w:eastAsia="ar-SA"/>
        </w:rPr>
        <w:t>zmiany przepisów powodujących konieczność innych rozwiązań niż zakładano w opisie przedmiotu Zamówienia,</w:t>
      </w:r>
    </w:p>
    <w:p w:rsidR="00992C96" w:rsidRPr="00D75AB9" w:rsidRDefault="00992C96" w:rsidP="00992C96">
      <w:pPr>
        <w:pStyle w:val="Akapitzlist"/>
        <w:numPr>
          <w:ilvl w:val="0"/>
          <w:numId w:val="32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 w:rsidRPr="00D75AB9">
        <w:rPr>
          <w:lang w:eastAsia="ar-SA"/>
        </w:rPr>
        <w:t>powierzenie części zamówienia Podwykonawcy w trakcie realizacji Zamówienia, jeżeli Wykonawca nie zakładał wykonania Zamówienia przy pomocy Podwykonawcy(</w:t>
      </w:r>
      <w:proofErr w:type="spellStart"/>
      <w:r w:rsidRPr="00D75AB9">
        <w:rPr>
          <w:lang w:eastAsia="ar-SA"/>
        </w:rPr>
        <w:t>ców</w:t>
      </w:r>
      <w:proofErr w:type="spellEnd"/>
      <w:r w:rsidRPr="00D75AB9">
        <w:rPr>
          <w:lang w:eastAsia="ar-SA"/>
        </w:rPr>
        <w:t>) w trakcie składania ofert.</w:t>
      </w:r>
    </w:p>
    <w:p w:rsidR="00992C96" w:rsidRPr="00D75AB9" w:rsidRDefault="00992C96" w:rsidP="00992C96">
      <w:pPr>
        <w:pStyle w:val="Akapitzlist"/>
        <w:numPr>
          <w:ilvl w:val="0"/>
          <w:numId w:val="36"/>
        </w:numPr>
        <w:jc w:val="both"/>
      </w:pPr>
      <w:r w:rsidRPr="00D75AB9">
        <w:t>W przypadku konieczności wprowadzenia do umowy zmian, o których mowa w ust. 2 pkt 3 lub 4 zastosowanie będą miały następujące zasady:</w:t>
      </w:r>
    </w:p>
    <w:p w:rsidR="00992C96" w:rsidRPr="00D75AB9" w:rsidRDefault="00992C96" w:rsidP="00992C96">
      <w:pPr>
        <w:pStyle w:val="Akapitzlist"/>
        <w:numPr>
          <w:ilvl w:val="3"/>
          <w:numId w:val="37"/>
        </w:numPr>
        <w:tabs>
          <w:tab w:val="clear" w:pos="2520"/>
          <w:tab w:val="num" w:pos="709"/>
        </w:tabs>
        <w:suppressAutoHyphens/>
        <w:ind w:left="709"/>
        <w:jc w:val="both"/>
        <w:rPr>
          <w:lang w:eastAsia="ar-SA"/>
        </w:rPr>
      </w:pPr>
      <w:r w:rsidRPr="00D75AB9">
        <w:rPr>
          <w:lang w:eastAsia="ar-SA"/>
        </w:rPr>
        <w:t>roboty zostaną wycenione i wykonane przy użyciu tych samych składników cenotwórczych jak w ofercie;</w:t>
      </w:r>
    </w:p>
    <w:p w:rsidR="00992C96" w:rsidRPr="00D75AB9" w:rsidRDefault="00992C96" w:rsidP="00992C96">
      <w:pPr>
        <w:pStyle w:val="Akapitzlist"/>
        <w:numPr>
          <w:ilvl w:val="3"/>
          <w:numId w:val="37"/>
        </w:numPr>
        <w:tabs>
          <w:tab w:val="clear" w:pos="2520"/>
          <w:tab w:val="num" w:pos="709"/>
        </w:tabs>
        <w:suppressAutoHyphens/>
        <w:ind w:left="709"/>
        <w:jc w:val="both"/>
        <w:rPr>
          <w:lang w:eastAsia="ar-SA"/>
        </w:rPr>
      </w:pPr>
      <w:r w:rsidRPr="00D75AB9">
        <w:rPr>
          <w:lang w:eastAsia="ar-SA"/>
        </w:rPr>
        <w:t>roboty muszą zostać potwierdzone protokołem konieczności zawierającym zakres i szacunkową wartość określoną kosztorysem wstępnym zatwierdzonym przez Inspektora Nadzoru. Roboty zostaną zlecone do realizacji dopiero po akceptacji przez Zamawiającego i podpisaniu przez strony aneksu do umowy ustalającego zakres rzeczowy, finansowy i termin  realizacji,</w:t>
      </w:r>
    </w:p>
    <w:p w:rsidR="00992C96" w:rsidRPr="00D75AB9" w:rsidRDefault="00992C96" w:rsidP="00992C96">
      <w:pPr>
        <w:pStyle w:val="Akapitzlist"/>
        <w:numPr>
          <w:ilvl w:val="3"/>
          <w:numId w:val="37"/>
        </w:numPr>
        <w:tabs>
          <w:tab w:val="clear" w:pos="2520"/>
          <w:tab w:val="num" w:pos="709"/>
        </w:tabs>
        <w:suppressAutoHyphens/>
        <w:ind w:left="709"/>
        <w:jc w:val="both"/>
        <w:rPr>
          <w:lang w:eastAsia="ar-SA"/>
        </w:rPr>
      </w:pPr>
      <w:r w:rsidRPr="00D75AB9">
        <w:rPr>
          <w:lang w:eastAsia="ar-SA"/>
        </w:rPr>
        <w:t>w przypadku wystąpienia robót, dla których nie przewidziano w ofercie składników cenotwórczych Wykonawca będzie stosował ceny materiałów, pracy sprzętu nie wyższe niż  średnie kwartalne ceny obowiązujące w kwartale składania oferty podstawowej, publikowane w wydawnictwie „</w:t>
      </w:r>
      <w:proofErr w:type="spellStart"/>
      <w:r w:rsidRPr="00D75AB9">
        <w:rPr>
          <w:lang w:eastAsia="ar-SA"/>
        </w:rPr>
        <w:t>Sekocenbud</w:t>
      </w:r>
      <w:proofErr w:type="spellEnd"/>
      <w:r w:rsidRPr="00D75AB9">
        <w:rPr>
          <w:lang w:eastAsia="ar-SA"/>
        </w:rPr>
        <w:t>” dla województwa Dolnośląskiego, natomiast dla stawki roboczogodziny „Rg”, kosztów pośrednich „</w:t>
      </w:r>
      <w:proofErr w:type="spellStart"/>
      <w:r w:rsidRPr="00D75AB9">
        <w:rPr>
          <w:lang w:eastAsia="ar-SA"/>
        </w:rPr>
        <w:t>Kp</w:t>
      </w:r>
      <w:proofErr w:type="spellEnd"/>
      <w:r w:rsidRPr="00D75AB9">
        <w:rPr>
          <w:lang w:eastAsia="ar-SA"/>
        </w:rPr>
        <w:t>”, zysku „Z” oraz kosztów zakupu „</w:t>
      </w:r>
      <w:proofErr w:type="spellStart"/>
      <w:r w:rsidRPr="00D75AB9">
        <w:rPr>
          <w:lang w:eastAsia="ar-SA"/>
        </w:rPr>
        <w:t>Kz</w:t>
      </w:r>
      <w:proofErr w:type="spellEnd"/>
      <w:r w:rsidRPr="00D75AB9">
        <w:rPr>
          <w:lang w:eastAsia="ar-SA"/>
        </w:rPr>
        <w:t xml:space="preserve">” będą stosowane stawki dla danej branży zgodnie ze złożoną przez Wykonawcę ofertą.     </w:t>
      </w:r>
    </w:p>
    <w:p w:rsidR="00992C96" w:rsidRPr="00D75AB9" w:rsidRDefault="00992C96" w:rsidP="00992C96">
      <w:pPr>
        <w:pStyle w:val="Akapitzlist"/>
        <w:ind w:left="360"/>
        <w:jc w:val="both"/>
      </w:pPr>
    </w:p>
    <w:p w:rsidR="00992C96" w:rsidRPr="00D75AB9" w:rsidRDefault="00992C96" w:rsidP="00992C96">
      <w:pPr>
        <w:tabs>
          <w:tab w:val="left" w:pos="6946"/>
        </w:tabs>
        <w:suppressAutoHyphens/>
        <w:jc w:val="center"/>
        <w:rPr>
          <w:b/>
          <w:lang w:eastAsia="ar-SA"/>
        </w:rPr>
      </w:pPr>
      <w:r w:rsidRPr="00D75AB9">
        <w:rPr>
          <w:b/>
          <w:lang w:eastAsia="ar-SA"/>
        </w:rPr>
        <w:t>§ 10</w:t>
      </w:r>
    </w:p>
    <w:p w:rsidR="00992C96" w:rsidRPr="0024708B" w:rsidRDefault="00992C96" w:rsidP="00992C96">
      <w:pPr>
        <w:tabs>
          <w:tab w:val="left" w:pos="6946"/>
        </w:tabs>
        <w:suppressAutoHyphens/>
        <w:jc w:val="center"/>
        <w:rPr>
          <w:color w:val="FF0000"/>
          <w:lang w:eastAsia="ar-SA"/>
        </w:rPr>
      </w:pPr>
    </w:p>
    <w:p w:rsidR="00992C96" w:rsidRPr="00D75AB9" w:rsidRDefault="00992C96" w:rsidP="00992C96">
      <w:pPr>
        <w:numPr>
          <w:ilvl w:val="0"/>
          <w:numId w:val="23"/>
        </w:numPr>
        <w:suppressAutoHyphens/>
        <w:ind w:left="426" w:hanging="426"/>
        <w:contextualSpacing/>
        <w:jc w:val="both"/>
        <w:rPr>
          <w:lang w:eastAsia="en-US"/>
        </w:rPr>
      </w:pPr>
      <w:r w:rsidRPr="00D75AB9">
        <w:rPr>
          <w:lang w:eastAsia="en-US"/>
        </w:rPr>
        <w:t>Wykonawca ma obowiązek przedkładania zamawiającemu projektu umowy o podwykonawstwo której przedmiotem są roboty budowlane, a także projektu jej zmiany, oraz poświadczonej za zgodność                  z oryginałem kopii zawartej umowy o podwykonawstwo, i jej zmian w terminie 7 dni od dnia jej zawarcia.</w:t>
      </w:r>
    </w:p>
    <w:p w:rsidR="00992C96" w:rsidRPr="00D75AB9" w:rsidRDefault="00992C96" w:rsidP="00992C96">
      <w:pPr>
        <w:numPr>
          <w:ilvl w:val="0"/>
          <w:numId w:val="23"/>
        </w:numPr>
        <w:suppressAutoHyphens/>
        <w:ind w:left="426" w:hanging="426"/>
        <w:contextualSpacing/>
        <w:jc w:val="both"/>
        <w:rPr>
          <w:lang w:eastAsia="en-US"/>
        </w:rPr>
      </w:pPr>
      <w:r w:rsidRPr="00D75AB9">
        <w:rPr>
          <w:lang w:eastAsia="en-US"/>
        </w:rPr>
        <w:t>Zamawiający w terminie 14 dni od otrzymania projektu może zgłosić zastrzeżenia do projektu umowy        o podwykonawstwo, której przedmiotem są roboty budowlane  i do projektu jej zmiany lub sprzeciw do umowy o podwykonawstwo, której przedmiotem są roboty budowlane, i do jej zmian.</w:t>
      </w:r>
    </w:p>
    <w:p w:rsidR="00992C96" w:rsidRPr="00D75AB9" w:rsidRDefault="00992C96" w:rsidP="00992C96">
      <w:pPr>
        <w:numPr>
          <w:ilvl w:val="0"/>
          <w:numId w:val="23"/>
        </w:numPr>
        <w:suppressAutoHyphens/>
        <w:ind w:left="426" w:hanging="426"/>
        <w:contextualSpacing/>
        <w:jc w:val="both"/>
        <w:rPr>
          <w:lang w:eastAsia="en-US"/>
        </w:rPr>
      </w:pPr>
      <w:r w:rsidRPr="00D75AB9">
        <w:rPr>
          <w:lang w:eastAsia="en-US"/>
        </w:rPr>
        <w:t>Wykonawca ma obowiązek przedkładania zamawiającemu poświadczonej za zgodność</w:t>
      </w:r>
      <w:r w:rsidRPr="00D75AB9">
        <w:rPr>
          <w:lang w:eastAsia="en-US"/>
        </w:rPr>
        <w:br/>
        <w:t>z oryginałem kopii zawartych umów o podwykonawstwo, których przedmiotem są dostawy lub usługi, oraz ich zmian, w terminie 7 dni od dnia jej zawarcia, z wyłączeniem umów o podwykonawstwo o wartości mniejszej niż 0,5% wartości umowy w sprawie zamówienia publicznego. Wyłączenie, nie dotyczy umów o podwykonawstwo o wartości większej niż 50.000 zł.</w:t>
      </w:r>
    </w:p>
    <w:p w:rsidR="00992C96" w:rsidRPr="00D75AB9" w:rsidRDefault="00992C96" w:rsidP="00992C96">
      <w:pPr>
        <w:numPr>
          <w:ilvl w:val="0"/>
          <w:numId w:val="23"/>
        </w:numPr>
        <w:tabs>
          <w:tab w:val="left" w:pos="426"/>
        </w:tabs>
        <w:suppressAutoHyphens/>
        <w:ind w:left="426" w:hanging="426"/>
        <w:contextualSpacing/>
        <w:jc w:val="both"/>
        <w:rPr>
          <w:lang w:eastAsia="en-US"/>
        </w:rPr>
      </w:pPr>
      <w:r w:rsidRPr="00D75AB9">
        <w:rPr>
          <w:lang w:eastAsia="en-US"/>
        </w:rPr>
        <w:t>Wypłata wynagrodzenia wykonawcy, uwarunkowane jest przedstawieniem przez niego dowodów potwierdzających zapłatę wymagalnego wynagrodzenia podwykonawcom lub dalszym podwykonawcom.</w:t>
      </w:r>
    </w:p>
    <w:p w:rsidR="00992C96" w:rsidRPr="00D75AB9" w:rsidRDefault="00992C96" w:rsidP="00992C96">
      <w:pPr>
        <w:numPr>
          <w:ilvl w:val="0"/>
          <w:numId w:val="23"/>
        </w:numPr>
        <w:tabs>
          <w:tab w:val="left" w:pos="426"/>
        </w:tabs>
        <w:suppressAutoHyphens/>
        <w:ind w:left="426" w:hanging="426"/>
        <w:contextualSpacing/>
        <w:jc w:val="both"/>
        <w:rPr>
          <w:lang w:eastAsia="en-US"/>
        </w:rPr>
      </w:pPr>
      <w:r w:rsidRPr="00D75AB9">
        <w:rPr>
          <w:lang w:eastAsia="en-US"/>
        </w:rPr>
        <w:t>Dowodem potwierdzającym dokonanie zapłaty będzie oświadczenie Podwykonawcy lub dalszego podwykonawcy o otrzymaniu zapłaty od Wykonawcy lub wydruk z konta bankowego Wykonawcy.</w:t>
      </w:r>
    </w:p>
    <w:p w:rsidR="00992C96" w:rsidRPr="00D75AB9" w:rsidRDefault="00992C96" w:rsidP="00992C96">
      <w:pPr>
        <w:numPr>
          <w:ilvl w:val="0"/>
          <w:numId w:val="23"/>
        </w:numPr>
        <w:tabs>
          <w:tab w:val="left" w:pos="426"/>
        </w:tabs>
        <w:suppressAutoHyphens/>
        <w:ind w:left="426" w:hanging="426"/>
        <w:contextualSpacing/>
        <w:jc w:val="both"/>
        <w:rPr>
          <w:lang w:eastAsia="en-US"/>
        </w:rPr>
      </w:pPr>
      <w:r w:rsidRPr="00D75AB9">
        <w:rPr>
          <w:lang w:eastAsia="en-US"/>
        </w:rPr>
        <w:t xml:space="preserve">Wykonawca zwraca się z wnioskiem do Zamawiającego o wyrażenie zgody na podwykonawcę, który będzie uczestniczył w realizacji przedmiotu umowy. Wykonawca wraz z wnioskiem przedstawia umowę lub jej projekt. Umowa lub projekt umowy pomiędzy Wykonawca a podwykonawcą powinien w szczególności zastrzegać spełnienie przez podwykonawcę wymagań związanych z gwarancją i rękojmią, a </w:t>
      </w:r>
      <w:r w:rsidRPr="00D75AB9">
        <w:rPr>
          <w:lang w:eastAsia="en-US"/>
        </w:rPr>
        <w:lastRenderedPageBreak/>
        <w:t>termin płatności na rzecz podwykonawcy nie może być dłuższy niż 30 dni od dnia doręczenia faktury (rachunku).</w:t>
      </w:r>
    </w:p>
    <w:p w:rsidR="00992C96" w:rsidRPr="00D75AB9" w:rsidRDefault="00992C96" w:rsidP="00992C96">
      <w:pPr>
        <w:numPr>
          <w:ilvl w:val="0"/>
          <w:numId w:val="23"/>
        </w:numPr>
        <w:tabs>
          <w:tab w:val="left" w:pos="426"/>
        </w:tabs>
        <w:suppressAutoHyphens/>
        <w:ind w:left="426" w:hanging="426"/>
        <w:contextualSpacing/>
        <w:jc w:val="both"/>
        <w:rPr>
          <w:lang w:eastAsia="en-US"/>
        </w:rPr>
      </w:pPr>
      <w:r w:rsidRPr="00D75AB9">
        <w:rPr>
          <w:lang w:eastAsia="en-US"/>
        </w:rPr>
        <w:t>Do zawarcia przez podwykonawcę umowy z dalszym podwykonawcą  jest wymagana zgoda Zamawiającego i Wykonawcy.</w:t>
      </w:r>
    </w:p>
    <w:p w:rsidR="00992C96" w:rsidRPr="00D75AB9" w:rsidRDefault="00992C96" w:rsidP="00992C96">
      <w:pPr>
        <w:numPr>
          <w:ilvl w:val="0"/>
          <w:numId w:val="23"/>
        </w:numPr>
        <w:tabs>
          <w:tab w:val="left" w:pos="426"/>
        </w:tabs>
        <w:suppressAutoHyphens/>
        <w:ind w:left="426" w:hanging="426"/>
        <w:contextualSpacing/>
        <w:jc w:val="both"/>
        <w:rPr>
          <w:lang w:eastAsia="en-US"/>
        </w:rPr>
      </w:pPr>
      <w:r w:rsidRPr="00D75AB9">
        <w:rPr>
          <w:lang w:eastAsia="ar-SA"/>
        </w:rPr>
        <w:t>Podwykonawstwo nie zmienia zobowiązań Wykonawcy. Wykonawca jest odpowiedzialny za działania, uchybienia i zaniedbania podwykonawcy, jego przedstawicieli lub pracowników w takim samym zakresie jak za swoje działania.</w:t>
      </w:r>
    </w:p>
    <w:p w:rsidR="00992C96" w:rsidRPr="0009301B" w:rsidRDefault="00992C96" w:rsidP="00992C96">
      <w:pPr>
        <w:tabs>
          <w:tab w:val="left" w:pos="6946"/>
        </w:tabs>
        <w:suppressAutoHyphens/>
        <w:jc w:val="center"/>
        <w:rPr>
          <w:b/>
          <w:lang w:eastAsia="ar-SA"/>
        </w:rPr>
      </w:pPr>
      <w:r w:rsidRPr="0009301B">
        <w:rPr>
          <w:b/>
          <w:lang w:eastAsia="ar-SA"/>
        </w:rPr>
        <w:t>§ 11</w:t>
      </w:r>
    </w:p>
    <w:p w:rsidR="00992C96" w:rsidRPr="0024708B" w:rsidRDefault="00992C96" w:rsidP="00992C96">
      <w:pPr>
        <w:tabs>
          <w:tab w:val="left" w:pos="6946"/>
        </w:tabs>
        <w:suppressAutoHyphens/>
        <w:jc w:val="center"/>
        <w:rPr>
          <w:b/>
          <w:color w:val="FF0000"/>
          <w:lang w:eastAsia="ar-SA"/>
        </w:rPr>
      </w:pPr>
    </w:p>
    <w:p w:rsidR="00992C96" w:rsidRDefault="00992C96" w:rsidP="00992C96">
      <w:pPr>
        <w:numPr>
          <w:ilvl w:val="0"/>
          <w:numId w:val="56"/>
        </w:numPr>
        <w:tabs>
          <w:tab w:val="num" w:pos="735"/>
          <w:tab w:val="left" w:pos="3855"/>
        </w:tabs>
        <w:jc w:val="both"/>
      </w:pPr>
      <w:r>
        <w:t xml:space="preserve">Zamawiający w okresie realizacji zamówienia wymaga zatrudnienia przez Wykonawcę lub podwykonawcę na umowę o pracę w sposób określony w art. 22 § 1 ustawy z dnia 26 czerwca 1974 r. – Kodeks pracy (Dz. U. z 2014 r. poz. 1502, z </w:t>
      </w:r>
      <w:proofErr w:type="spellStart"/>
      <w:r>
        <w:t>późn</w:t>
      </w:r>
      <w:proofErr w:type="spellEnd"/>
      <w:r>
        <w:t xml:space="preserve">. zm.) pracowników wykonujących prace w zakresie: </w:t>
      </w:r>
      <w:r>
        <w:br/>
        <w:t>kod CPV:</w:t>
      </w:r>
      <w:r w:rsidRPr="00360F99">
        <w:t xml:space="preserve"> </w:t>
      </w:r>
      <w:r>
        <w:t>45.21.22.21-1 Roboty budowlane w zakresie budowy boisk sportowych,</w:t>
      </w:r>
    </w:p>
    <w:p w:rsidR="00992C96" w:rsidRDefault="00992C96" w:rsidP="00992C96">
      <w:pPr>
        <w:numPr>
          <w:ilvl w:val="0"/>
          <w:numId w:val="56"/>
        </w:numPr>
        <w:tabs>
          <w:tab w:val="num" w:pos="1440"/>
          <w:tab w:val="left" w:pos="3855"/>
        </w:tabs>
        <w:jc w:val="both"/>
      </w:pPr>
      <w: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pkt. 1  czynności. Zamawiający uprawniony jest w szczególności do: </w:t>
      </w:r>
    </w:p>
    <w:p w:rsidR="00992C96" w:rsidRDefault="00992C96" w:rsidP="00992C96">
      <w:pPr>
        <w:numPr>
          <w:ilvl w:val="0"/>
          <w:numId w:val="51"/>
        </w:numPr>
        <w:tabs>
          <w:tab w:val="left" w:pos="720"/>
          <w:tab w:val="left" w:pos="3855"/>
        </w:tabs>
        <w:jc w:val="both"/>
      </w:pPr>
      <w:r>
        <w:t>żądania oświadczeń i dokumentów w zakresie potwierdzenia spełniania ww. wymogów i dokonywania ich oceny,</w:t>
      </w:r>
    </w:p>
    <w:p w:rsidR="00992C96" w:rsidRDefault="00992C96" w:rsidP="00992C96">
      <w:pPr>
        <w:numPr>
          <w:ilvl w:val="0"/>
          <w:numId w:val="51"/>
        </w:numPr>
        <w:tabs>
          <w:tab w:val="left" w:pos="720"/>
          <w:tab w:val="left" w:pos="3855"/>
        </w:tabs>
        <w:jc w:val="both"/>
      </w:pPr>
      <w:r>
        <w:t>żądania wyjaśnień w przypadku wątpliwości w zakresie potwierdzenia spełniania ww. wymogów,</w:t>
      </w:r>
    </w:p>
    <w:p w:rsidR="00992C96" w:rsidRDefault="00992C96" w:rsidP="00992C96">
      <w:pPr>
        <w:numPr>
          <w:ilvl w:val="0"/>
          <w:numId w:val="51"/>
        </w:numPr>
        <w:tabs>
          <w:tab w:val="left" w:pos="720"/>
          <w:tab w:val="left" w:pos="3855"/>
        </w:tabs>
        <w:jc w:val="both"/>
      </w:pPr>
      <w:r>
        <w:t>przeprowadzania kontroli na miejscu wykonywania świadczenia.</w:t>
      </w:r>
    </w:p>
    <w:p w:rsidR="00992C96" w:rsidRDefault="00992C96" w:rsidP="00992C96">
      <w:pPr>
        <w:numPr>
          <w:ilvl w:val="0"/>
          <w:numId w:val="56"/>
        </w:numPr>
        <w:tabs>
          <w:tab w:val="num" w:pos="1440"/>
          <w:tab w:val="left" w:pos="3855"/>
        </w:tabs>
        <w:jc w:val="both"/>
        <w:rPr>
          <w:rFonts w:cs="Calibri"/>
        </w:rPr>
      </w:pPr>
      <w: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pkt. 1  czynności w trakcie realizacji zamówienia:</w:t>
      </w:r>
    </w:p>
    <w:p w:rsidR="00992C96" w:rsidRDefault="00992C96" w:rsidP="00992C96">
      <w:pPr>
        <w:numPr>
          <w:ilvl w:val="0"/>
          <w:numId w:val="50"/>
        </w:numPr>
        <w:tabs>
          <w:tab w:val="clear" w:pos="2880"/>
          <w:tab w:val="num" w:pos="2538"/>
          <w:tab w:val="left" w:pos="3855"/>
        </w:tabs>
        <w:ind w:left="1418" w:hanging="567"/>
        <w:jc w:val="both"/>
      </w:pPr>
      <w: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992C96" w:rsidRDefault="00992C96" w:rsidP="00992C96">
      <w:pPr>
        <w:numPr>
          <w:ilvl w:val="0"/>
          <w:numId w:val="50"/>
        </w:numPr>
        <w:tabs>
          <w:tab w:val="clear" w:pos="2880"/>
          <w:tab w:val="num" w:pos="720"/>
          <w:tab w:val="num" w:pos="2538"/>
          <w:tab w:val="left" w:pos="3855"/>
        </w:tabs>
        <w:ind w:left="1418" w:hanging="567"/>
        <w:jc w:val="both"/>
      </w:pPr>
      <w: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>
        <w:t>anonimizacji</w:t>
      </w:r>
      <w:proofErr w:type="spellEnd"/>
      <w:r>
        <w:t>. Informacje takie jak: data zawarcia umowy, rodzaj umowy o pracę i wymiar etatu powinny być możliwe do zidentyfikowania;</w:t>
      </w:r>
    </w:p>
    <w:p w:rsidR="00992C96" w:rsidRDefault="00992C96" w:rsidP="00992C96">
      <w:pPr>
        <w:numPr>
          <w:ilvl w:val="0"/>
          <w:numId w:val="50"/>
        </w:numPr>
        <w:tabs>
          <w:tab w:val="clear" w:pos="2880"/>
          <w:tab w:val="num" w:pos="720"/>
          <w:tab w:val="num" w:pos="2538"/>
          <w:tab w:val="left" w:pos="3855"/>
        </w:tabs>
        <w:ind w:left="1418" w:hanging="567"/>
        <w:jc w:val="both"/>
      </w:pPr>
      <w: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992C96" w:rsidRDefault="00992C96" w:rsidP="00992C96">
      <w:pPr>
        <w:numPr>
          <w:ilvl w:val="0"/>
          <w:numId w:val="50"/>
        </w:numPr>
        <w:tabs>
          <w:tab w:val="clear" w:pos="2880"/>
          <w:tab w:val="num" w:pos="720"/>
          <w:tab w:val="num" w:pos="2538"/>
          <w:tab w:val="left" w:pos="3855"/>
        </w:tabs>
        <w:ind w:left="1418" w:hanging="567"/>
        <w:jc w:val="both"/>
      </w:pPr>
      <w: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</w:t>
      </w:r>
      <w:proofErr w:type="spellStart"/>
      <w:r>
        <w:t>anonimizacji</w:t>
      </w:r>
      <w:proofErr w:type="spellEnd"/>
      <w:r>
        <w:t>.</w:t>
      </w:r>
    </w:p>
    <w:p w:rsidR="00992C96" w:rsidRDefault="00992C96" w:rsidP="00992C96">
      <w:pPr>
        <w:numPr>
          <w:ilvl w:val="0"/>
          <w:numId w:val="56"/>
        </w:numPr>
        <w:tabs>
          <w:tab w:val="num" w:pos="1440"/>
          <w:tab w:val="left" w:pos="3855"/>
        </w:tabs>
        <w:jc w:val="both"/>
        <w:rPr>
          <w:rFonts w:cs="Calibri"/>
        </w:rPr>
      </w:pPr>
      <w:r>
        <w:t xml:space="preserve"> 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pkt.1  czynności. </w:t>
      </w:r>
    </w:p>
    <w:p w:rsidR="00992C96" w:rsidRPr="00D20642" w:rsidRDefault="00992C96" w:rsidP="00992C96">
      <w:pPr>
        <w:numPr>
          <w:ilvl w:val="0"/>
          <w:numId w:val="56"/>
        </w:numPr>
        <w:tabs>
          <w:tab w:val="num" w:pos="1440"/>
          <w:tab w:val="left" w:pos="3855"/>
        </w:tabs>
        <w:jc w:val="both"/>
      </w:pPr>
      <w:r>
        <w:t>W przypadku uzasadnionych wątpliwości co do przestrzegania prawa pracy przez wykonawcę lub podwykonawcę, zamawiający może zwrócić się o przeprowadzenie kontroli przez Państwową Inspekcję Pracy.</w:t>
      </w:r>
    </w:p>
    <w:p w:rsidR="00992C96" w:rsidRPr="00FB557E" w:rsidRDefault="00992C96" w:rsidP="00992C96">
      <w:pPr>
        <w:tabs>
          <w:tab w:val="left" w:pos="6946"/>
        </w:tabs>
        <w:suppressAutoHyphens/>
        <w:jc w:val="center"/>
        <w:rPr>
          <w:b/>
          <w:lang w:eastAsia="ar-SA"/>
        </w:rPr>
      </w:pPr>
      <w:r w:rsidRPr="00FB557E">
        <w:rPr>
          <w:b/>
          <w:lang w:eastAsia="ar-SA"/>
        </w:rPr>
        <w:lastRenderedPageBreak/>
        <w:t>§ 12</w:t>
      </w:r>
    </w:p>
    <w:p w:rsidR="00992C96" w:rsidRPr="00FB557E" w:rsidRDefault="00992C96" w:rsidP="00992C96">
      <w:pPr>
        <w:tabs>
          <w:tab w:val="left" w:pos="6946"/>
        </w:tabs>
        <w:suppressAutoHyphens/>
        <w:jc w:val="both"/>
        <w:rPr>
          <w:lang w:eastAsia="ar-SA"/>
        </w:rPr>
      </w:pPr>
    </w:p>
    <w:p w:rsidR="00992C96" w:rsidRPr="00FB557E" w:rsidRDefault="00992C96" w:rsidP="00992C96">
      <w:pPr>
        <w:numPr>
          <w:ilvl w:val="6"/>
          <w:numId w:val="2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B557E">
        <w:rPr>
          <w:lang w:eastAsia="ar-SA"/>
        </w:rPr>
        <w:t>Zamawiającemu przysługuje prawo odstąpienia od umowy lub jej części:</w:t>
      </w:r>
    </w:p>
    <w:p w:rsidR="00992C96" w:rsidRPr="00FB557E" w:rsidRDefault="00992C96" w:rsidP="00992C96">
      <w:pPr>
        <w:numPr>
          <w:ilvl w:val="0"/>
          <w:numId w:val="24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 w:rsidRPr="00FB557E">
        <w:rPr>
          <w:lang w:eastAsia="ar-SA"/>
        </w:rPr>
        <w:t>w razie wystąpienia istotnej zmiany okoliczności powodującej, że wykonanie umowy nie leży w interesie publicznym, czego nie można było przewidzieć w chwili zawarcia umowy,</w:t>
      </w:r>
    </w:p>
    <w:p w:rsidR="00992C96" w:rsidRPr="00FB557E" w:rsidRDefault="00992C96" w:rsidP="00992C96">
      <w:pPr>
        <w:numPr>
          <w:ilvl w:val="0"/>
          <w:numId w:val="24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 w:rsidRPr="00FB557E">
        <w:rPr>
          <w:lang w:eastAsia="ar-SA"/>
        </w:rPr>
        <w:t>jeżeli zostanie wydany nakaz zajęcia majątku Wykonawcy,</w:t>
      </w:r>
    </w:p>
    <w:p w:rsidR="00992C96" w:rsidRPr="00FB557E" w:rsidRDefault="00992C96" w:rsidP="00992C96">
      <w:pPr>
        <w:numPr>
          <w:ilvl w:val="0"/>
          <w:numId w:val="24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 w:rsidRPr="00FB557E">
        <w:rPr>
          <w:lang w:eastAsia="ar-SA"/>
        </w:rPr>
        <w:t>Wykonawca nie rozpoczął robót bez uzasadnionych przyczyn oraz nie kontynuuje ich pomimo wezwania Zamawiającego złożonego na piśmie,</w:t>
      </w:r>
    </w:p>
    <w:p w:rsidR="00992C96" w:rsidRPr="0009301B" w:rsidRDefault="00992C96" w:rsidP="00992C96">
      <w:pPr>
        <w:numPr>
          <w:ilvl w:val="6"/>
          <w:numId w:val="2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09301B">
        <w:rPr>
          <w:lang w:eastAsia="ar-SA"/>
        </w:rPr>
        <w:t>Zamawiający w razie odstąpienia od umowy z przyczyn, za które Wykonawca nie odpowiada zobowiązany jest do:</w:t>
      </w:r>
    </w:p>
    <w:p w:rsidR="00992C96" w:rsidRPr="0009301B" w:rsidRDefault="00992C96" w:rsidP="00992C96">
      <w:pPr>
        <w:numPr>
          <w:ilvl w:val="0"/>
          <w:numId w:val="25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 w:rsidRPr="0009301B">
        <w:rPr>
          <w:lang w:eastAsia="ar-SA"/>
        </w:rPr>
        <w:t xml:space="preserve">dokonania odbioru części robót wykonanej na dzień odstąpienia oraz zapłaty wynagrodzenia za roboty, które zostały wykonane do dnia odstąpienia na podstawie skontrolowanej i potwierdzonej przez inspektora nadzoru wartości wykonanych robót oraz faktury VAT,  </w:t>
      </w:r>
    </w:p>
    <w:p w:rsidR="00992C96" w:rsidRPr="0009301B" w:rsidRDefault="00992C96" w:rsidP="00992C96">
      <w:pPr>
        <w:numPr>
          <w:ilvl w:val="0"/>
          <w:numId w:val="25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 w:rsidRPr="0009301B">
        <w:rPr>
          <w:lang w:eastAsia="ar-SA"/>
        </w:rPr>
        <w:t>rozliczenia się z Wykonawcą z tytułu niezbędnych do prawidłowego wykonania przedmiotu umowy kosztów budowy obiektów zaplecza, urządzeń związanych z zagospodarowaniem i uzbrojeniem terenu nie ujętych w kosztorysie Wykonawcy, chyba że Wykonawca wyrazi zgodę na nieodpłatne przekazanie tych obiektów i urządzeń Zamawiającemu,</w:t>
      </w:r>
    </w:p>
    <w:p w:rsidR="00992C96" w:rsidRPr="0009301B" w:rsidRDefault="00992C96" w:rsidP="00992C96">
      <w:pPr>
        <w:numPr>
          <w:ilvl w:val="0"/>
          <w:numId w:val="25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 w:rsidRPr="0009301B">
        <w:rPr>
          <w:lang w:eastAsia="ar-SA"/>
        </w:rPr>
        <w:t>przyjęcia od Wykonawcy pod swój dozór terenu budowy.</w:t>
      </w:r>
    </w:p>
    <w:p w:rsidR="00992C96" w:rsidRPr="0045763D" w:rsidRDefault="00992C96" w:rsidP="00992C96">
      <w:pPr>
        <w:numPr>
          <w:ilvl w:val="6"/>
          <w:numId w:val="2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45763D">
        <w:rPr>
          <w:lang w:eastAsia="ar-SA"/>
        </w:rPr>
        <w:t>Wykonawcy przysługuje prawo odstąpienia od umowy jeżeli:</w:t>
      </w:r>
    </w:p>
    <w:p w:rsidR="00992C96" w:rsidRPr="0045763D" w:rsidRDefault="00992C96" w:rsidP="00992C96">
      <w:pPr>
        <w:numPr>
          <w:ilvl w:val="0"/>
          <w:numId w:val="26"/>
        </w:numPr>
        <w:tabs>
          <w:tab w:val="num" w:pos="851"/>
        </w:tabs>
        <w:suppressAutoHyphens/>
        <w:ind w:left="935" w:hanging="425"/>
        <w:jc w:val="both"/>
        <w:rPr>
          <w:lang w:eastAsia="ar-SA"/>
        </w:rPr>
      </w:pPr>
      <w:r w:rsidRPr="0045763D">
        <w:rPr>
          <w:lang w:eastAsia="ar-SA"/>
        </w:rPr>
        <w:t>Zamawiający nie wywiązuje się z obowiązku zapłaty faktur, mimo dodatkowego wezwania w terminie 1 miesiąca od upływu terminu do zapłaty faktur, określonego w niniejszej umowie,</w:t>
      </w:r>
    </w:p>
    <w:p w:rsidR="00992C96" w:rsidRPr="0045763D" w:rsidRDefault="00992C96" w:rsidP="00992C96">
      <w:pPr>
        <w:numPr>
          <w:ilvl w:val="0"/>
          <w:numId w:val="26"/>
        </w:numPr>
        <w:tabs>
          <w:tab w:val="num" w:pos="851"/>
          <w:tab w:val="left" w:pos="6946"/>
        </w:tabs>
        <w:suppressAutoHyphens/>
        <w:ind w:left="935" w:hanging="425"/>
        <w:jc w:val="both"/>
        <w:rPr>
          <w:lang w:eastAsia="ar-SA"/>
        </w:rPr>
      </w:pPr>
      <w:r w:rsidRPr="0045763D">
        <w:rPr>
          <w:lang w:eastAsia="ar-SA"/>
        </w:rPr>
        <w:t>Zamawiający zawiadomi Wykonawcę, że wobec zaistnienia uprzednio nie przewidzianych okoliczności nie będzie mógł spełnić swoich zobowiązań umownych wobec Wykonawcy.</w:t>
      </w:r>
    </w:p>
    <w:p w:rsidR="00992C96" w:rsidRPr="0045763D" w:rsidRDefault="00992C96" w:rsidP="00992C96">
      <w:pPr>
        <w:numPr>
          <w:ilvl w:val="6"/>
          <w:numId w:val="2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45763D">
        <w:rPr>
          <w:lang w:eastAsia="ar-SA"/>
        </w:rPr>
        <w:t>W przypadku odstąpienia od umowy Wykonawcę obciążają następujące obowiązki szczegółowe:</w:t>
      </w:r>
    </w:p>
    <w:p w:rsidR="00992C96" w:rsidRPr="0045763D" w:rsidRDefault="00992C96" w:rsidP="00992C96">
      <w:pPr>
        <w:numPr>
          <w:ilvl w:val="0"/>
          <w:numId w:val="27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 w:rsidRPr="0045763D">
        <w:rPr>
          <w:lang w:eastAsia="ar-SA"/>
        </w:rPr>
        <w:t>w terminie 7 dni od daty odstąpienia od umowy Wykonawca przy udziale Zamawiającego (inspektora nadzoru) sporządzi szczegółowy protokół inwentaryzacji robót wg stanu na dzień odstąpienia,</w:t>
      </w:r>
    </w:p>
    <w:p w:rsidR="00992C96" w:rsidRPr="0045763D" w:rsidRDefault="00992C96" w:rsidP="00992C96">
      <w:pPr>
        <w:numPr>
          <w:ilvl w:val="0"/>
          <w:numId w:val="27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 w:rsidRPr="0045763D">
        <w:rPr>
          <w:lang w:eastAsia="ar-SA"/>
        </w:rPr>
        <w:t>Wykonawca zabezpieczy przerwane roboty w zakresie obustronnie uzgodnionym na koszt strony, która odstąpiła do umowy,</w:t>
      </w:r>
    </w:p>
    <w:p w:rsidR="00992C96" w:rsidRPr="0045763D" w:rsidRDefault="00992C96" w:rsidP="00992C96">
      <w:pPr>
        <w:numPr>
          <w:ilvl w:val="0"/>
          <w:numId w:val="27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 w:rsidRPr="0045763D">
        <w:rPr>
          <w:lang w:eastAsia="ar-SA"/>
        </w:rPr>
        <w:t>Wykonawca sporządzi wykaz materiałów, które mogą być wykorzystane przez wykonawcę do realizacji innych robót, nie objętych umową, jeżeli odstąpienie od umowy nastąpiło z przyczyn nie zależnych od niego,</w:t>
      </w:r>
    </w:p>
    <w:p w:rsidR="00992C96" w:rsidRPr="0045763D" w:rsidRDefault="00992C96" w:rsidP="00992C96">
      <w:pPr>
        <w:numPr>
          <w:ilvl w:val="0"/>
          <w:numId w:val="27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 w:rsidRPr="0045763D">
        <w:rPr>
          <w:lang w:eastAsia="ar-SA"/>
        </w:rPr>
        <w:t>niezwłocznie a najpóźniej w terminie 30 dni Wykonawca usunie z terenu budowy urządzenia zaplecza budowy.</w:t>
      </w:r>
    </w:p>
    <w:p w:rsidR="00992C96" w:rsidRPr="0045763D" w:rsidRDefault="00992C96" w:rsidP="00992C96">
      <w:pPr>
        <w:numPr>
          <w:ilvl w:val="6"/>
          <w:numId w:val="2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45763D">
        <w:rPr>
          <w:lang w:eastAsia="ar-SA"/>
        </w:rPr>
        <w:t xml:space="preserve">Odstąpienie od umowy powinno nastąpić w formie pisemnej pod rygorem nieważności takiego oświadczenia i powinno zawierać uzasadnienie.    </w:t>
      </w:r>
    </w:p>
    <w:p w:rsidR="00992C96" w:rsidRPr="0024708B" w:rsidRDefault="00992C96" w:rsidP="00992C96">
      <w:pPr>
        <w:tabs>
          <w:tab w:val="left" w:pos="6946"/>
        </w:tabs>
        <w:suppressAutoHyphens/>
        <w:rPr>
          <w:b/>
          <w:color w:val="FF0000"/>
          <w:lang w:eastAsia="ar-SA"/>
        </w:rPr>
      </w:pPr>
    </w:p>
    <w:p w:rsidR="00992C96" w:rsidRPr="00F351CA" w:rsidRDefault="00992C96" w:rsidP="00992C96">
      <w:pPr>
        <w:tabs>
          <w:tab w:val="left" w:pos="6946"/>
        </w:tabs>
        <w:suppressAutoHyphens/>
        <w:jc w:val="center"/>
        <w:rPr>
          <w:b/>
          <w:lang w:eastAsia="ar-SA"/>
        </w:rPr>
      </w:pPr>
      <w:r w:rsidRPr="00F351CA">
        <w:rPr>
          <w:b/>
          <w:lang w:eastAsia="ar-SA"/>
        </w:rPr>
        <w:t>§ 13</w:t>
      </w:r>
    </w:p>
    <w:p w:rsidR="00992C96" w:rsidRPr="00F351CA" w:rsidRDefault="00992C96" w:rsidP="00992C96">
      <w:pPr>
        <w:tabs>
          <w:tab w:val="left" w:pos="6946"/>
        </w:tabs>
        <w:suppressAutoHyphens/>
        <w:jc w:val="both"/>
        <w:rPr>
          <w:b/>
          <w:lang w:eastAsia="ar-SA"/>
        </w:rPr>
      </w:pPr>
    </w:p>
    <w:p w:rsidR="00992C96" w:rsidRPr="00F351CA" w:rsidRDefault="00992C96" w:rsidP="00992C96">
      <w:pPr>
        <w:numPr>
          <w:ilvl w:val="3"/>
          <w:numId w:val="28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351CA">
        <w:rPr>
          <w:lang w:eastAsia="ar-SA"/>
        </w:rPr>
        <w:t>Wszelkie, nieoczekiwane odkryte na terenie budowy, wykopaliska o znaczeniu historycznym lub innym czy też o znacznej wartości zostaną przekazane do dyspozycji Zamawiającego. Wykonawca powinien poinformować Zamawiającego o wszelkich odkryciach tego typu i zastosować się do wskazówek dotyczących obchodzenia się z nimi.</w:t>
      </w:r>
    </w:p>
    <w:p w:rsidR="00992C96" w:rsidRPr="00F351CA" w:rsidRDefault="00992C96" w:rsidP="00992C96">
      <w:pPr>
        <w:numPr>
          <w:ilvl w:val="3"/>
          <w:numId w:val="28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351CA">
        <w:rPr>
          <w:lang w:eastAsia="ar-SA"/>
        </w:rPr>
        <w:t>Przy realizacji niniejszej Umowy mają zastosowanie powszechnie obowiązujące przepisy prawa polskiego.</w:t>
      </w:r>
    </w:p>
    <w:p w:rsidR="00992C96" w:rsidRPr="00F351CA" w:rsidRDefault="00992C96" w:rsidP="00992C96">
      <w:pPr>
        <w:numPr>
          <w:ilvl w:val="3"/>
          <w:numId w:val="28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351CA">
        <w:rPr>
          <w:lang w:eastAsia="ar-SA"/>
        </w:rPr>
        <w:t xml:space="preserve">W sprawach nieuregulowanych niniejszą umową stosuje się przepisy Ustawy prawo zamówień publicznych, Kodeksu Cywilnego oraz ustawy Prawo budowlane. </w:t>
      </w:r>
    </w:p>
    <w:p w:rsidR="00992C96" w:rsidRPr="00F351CA" w:rsidRDefault="00992C96" w:rsidP="00992C96">
      <w:pPr>
        <w:numPr>
          <w:ilvl w:val="3"/>
          <w:numId w:val="28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351CA">
        <w:rPr>
          <w:lang w:eastAsia="ar-SA"/>
        </w:rPr>
        <w:t xml:space="preserve">Wszystkie spory wynikające z wykonania niniejszej Umowy, które nie mogą być rozstrzygnięte polubownie, będą rozstrzygane przez Sąd właściwy dla siedziby Zamawiającego. </w:t>
      </w:r>
    </w:p>
    <w:p w:rsidR="00992C96" w:rsidRPr="00F351CA" w:rsidRDefault="00992C96" w:rsidP="00992C96">
      <w:pPr>
        <w:numPr>
          <w:ilvl w:val="3"/>
          <w:numId w:val="28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 w:rsidRPr="00F351CA">
        <w:rPr>
          <w:lang w:eastAsia="ar-SA"/>
        </w:rPr>
        <w:t xml:space="preserve">Umowę niniejszą sporządzono w 4 jednobrzmiących egzemplarzach; 3 egz. dla Zamawiającego, 1 egz. dla Wykonawcy. </w:t>
      </w:r>
    </w:p>
    <w:p w:rsidR="00992C96" w:rsidRPr="00F351CA" w:rsidRDefault="00992C96" w:rsidP="00992C96">
      <w:pPr>
        <w:suppressAutoHyphens/>
        <w:rPr>
          <w:lang w:eastAsia="ar-SA"/>
        </w:rPr>
      </w:pPr>
    </w:p>
    <w:p w:rsidR="00992C96" w:rsidRPr="00F351CA" w:rsidRDefault="00992C96" w:rsidP="00992C96">
      <w:pPr>
        <w:suppressAutoHyphens/>
        <w:jc w:val="center"/>
        <w:rPr>
          <w:lang w:eastAsia="ar-SA"/>
        </w:rPr>
      </w:pPr>
    </w:p>
    <w:p w:rsidR="00992C96" w:rsidRPr="00D20642" w:rsidRDefault="00992C96" w:rsidP="00992C96">
      <w:pPr>
        <w:suppressAutoHyphens/>
        <w:jc w:val="center"/>
        <w:rPr>
          <w:b/>
          <w:lang w:eastAsia="ar-SA"/>
        </w:rPr>
      </w:pPr>
      <w:r w:rsidRPr="00F351CA">
        <w:rPr>
          <w:b/>
          <w:lang w:eastAsia="ar-SA"/>
        </w:rPr>
        <w:t xml:space="preserve">ZAMAWIAJĄCY:                                                              </w:t>
      </w:r>
      <w:r>
        <w:rPr>
          <w:b/>
          <w:lang w:eastAsia="ar-SA"/>
        </w:rPr>
        <w:t xml:space="preserve">                      WYKONAWCA:</w:t>
      </w:r>
    </w:p>
    <w:p w:rsidR="00992C96" w:rsidRDefault="00992C96" w:rsidP="00992C96">
      <w:pPr>
        <w:spacing w:after="40"/>
        <w:rPr>
          <w:rFonts w:cs="Segoe UI"/>
          <w:color w:val="FF0000"/>
          <w:sz w:val="22"/>
          <w:szCs w:val="22"/>
        </w:rPr>
      </w:pPr>
    </w:p>
    <w:p w:rsidR="00992C96" w:rsidRDefault="00992C96" w:rsidP="00992C96">
      <w:pPr>
        <w:spacing w:after="40"/>
        <w:rPr>
          <w:rFonts w:cs="Segoe UI"/>
          <w:color w:val="FF0000"/>
          <w:sz w:val="22"/>
          <w:szCs w:val="22"/>
        </w:rPr>
      </w:pPr>
    </w:p>
    <w:p w:rsidR="00992C96" w:rsidRDefault="00992C96" w:rsidP="00992C96">
      <w:pPr>
        <w:spacing w:after="40"/>
        <w:rPr>
          <w:rFonts w:cs="Segoe UI"/>
          <w:color w:val="FF0000"/>
          <w:sz w:val="22"/>
          <w:szCs w:val="22"/>
        </w:rPr>
      </w:pPr>
    </w:p>
    <w:p w:rsidR="00992C96" w:rsidRPr="0024708B" w:rsidRDefault="00992C96" w:rsidP="00992C96">
      <w:pPr>
        <w:spacing w:after="40"/>
        <w:rPr>
          <w:rFonts w:cs="Segoe UI"/>
          <w:color w:val="FF0000"/>
          <w:sz w:val="22"/>
          <w:szCs w:val="22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992C96" w:rsidRPr="00A244D4" w:rsidTr="008B7C57">
        <w:tc>
          <w:tcPr>
            <w:tcW w:w="9210" w:type="dxa"/>
            <w:shd w:val="clear" w:color="auto" w:fill="D9D9D9"/>
            <w:vAlign w:val="center"/>
          </w:tcPr>
          <w:p w:rsidR="00992C96" w:rsidRPr="00A244D4" w:rsidRDefault="00992C96" w:rsidP="008B7C57">
            <w:pPr>
              <w:pStyle w:val="Tekstprzypisudolnego"/>
              <w:spacing w:after="40"/>
              <w:jc w:val="right"/>
              <w:rPr>
                <w:rFonts w:ascii="Calibri" w:hAnsi="Calibri" w:cs="Segoe UI"/>
                <w:b/>
                <w:lang w:val="cs-CZ"/>
              </w:rPr>
            </w:pPr>
            <w:r w:rsidRPr="00A244D4">
              <w:rPr>
                <w:rFonts w:ascii="Calibri" w:hAnsi="Calibri" w:cs="Segoe UI"/>
                <w:b/>
              </w:rPr>
              <w:lastRenderedPageBreak/>
              <w:br w:type="page"/>
            </w:r>
            <w:r w:rsidRPr="00A244D4">
              <w:rPr>
                <w:rFonts w:ascii="Calibri" w:hAnsi="Calibri" w:cs="Segoe UI"/>
                <w:b/>
                <w:lang w:val="cs-CZ"/>
              </w:rPr>
              <w:t>Załącznik nr 3 do SIWZ</w:t>
            </w:r>
          </w:p>
        </w:tc>
      </w:tr>
      <w:tr w:rsidR="00992C96" w:rsidRPr="00A244D4" w:rsidTr="008B7C57">
        <w:trPr>
          <w:trHeight w:val="460"/>
        </w:trPr>
        <w:tc>
          <w:tcPr>
            <w:tcW w:w="9210" w:type="dxa"/>
            <w:shd w:val="clear" w:color="auto" w:fill="D9D9D9"/>
            <w:vAlign w:val="center"/>
          </w:tcPr>
          <w:p w:rsidR="00992C96" w:rsidRPr="00A244D4" w:rsidRDefault="00992C96" w:rsidP="008B7C57">
            <w:pPr>
              <w:pStyle w:val="Nagwek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  <w:r w:rsidRPr="00A244D4">
              <w:rPr>
                <w:rFonts w:ascii="Calibri" w:hAnsi="Calibri" w:cs="Segoe UI"/>
                <w:sz w:val="20"/>
                <w:szCs w:val="20"/>
                <w:lang w:val="cs-CZ"/>
              </w:rPr>
              <w:t>OŚWIADCZENIE O BRAKU PODSTAW DO WYKLUCZENIA / I SPEŁNIENIA WARUNKÓW UDZIAŁU W POSTĘPOWANIU</w:t>
            </w:r>
          </w:p>
        </w:tc>
      </w:tr>
    </w:tbl>
    <w:p w:rsidR="00992C96" w:rsidRPr="00A244D4" w:rsidRDefault="00992C96" w:rsidP="00992C96">
      <w:pPr>
        <w:spacing w:after="40"/>
        <w:rPr>
          <w:rFonts w:cs="Segoe UI"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0"/>
        <w:gridCol w:w="5045"/>
      </w:tblGrid>
      <w:tr w:rsidR="00992C96" w:rsidRPr="00A244D4" w:rsidTr="008B7C57">
        <w:trPr>
          <w:trHeight w:val="429"/>
        </w:trPr>
        <w:tc>
          <w:tcPr>
            <w:tcW w:w="9465" w:type="dxa"/>
            <w:gridSpan w:val="2"/>
            <w:vAlign w:val="center"/>
          </w:tcPr>
          <w:p w:rsidR="00992C96" w:rsidRPr="00A244D4" w:rsidRDefault="00992C96" w:rsidP="008B7C57">
            <w:pPr>
              <w:spacing w:after="40"/>
              <w:rPr>
                <w:rFonts w:cs="Segoe UI"/>
                <w:b/>
                <w:lang w:val="cs-CZ"/>
              </w:rPr>
            </w:pPr>
            <w:r w:rsidRPr="00A244D4">
              <w:rPr>
                <w:rFonts w:cs="Segoe UI"/>
                <w:lang w:val="cs-CZ"/>
              </w:rPr>
              <w:t>Przystępując do postępowania pn</w:t>
            </w:r>
            <w:r w:rsidRPr="00A244D4">
              <w:rPr>
                <w:rFonts w:cs="Segoe UI"/>
                <w:b/>
                <w:lang w:val="cs-CZ"/>
              </w:rPr>
              <w:t xml:space="preserve">. </w:t>
            </w:r>
            <w:r w:rsidRPr="00A244D4">
              <w:rPr>
                <w:rFonts w:cs="Calibri"/>
                <w:b/>
                <w:szCs w:val="22"/>
              </w:rPr>
              <w:t>„Budowa boiska wielofunkcyjnego przy Gimnazjum w Witoszowie Dolnym”</w:t>
            </w:r>
          </w:p>
        </w:tc>
      </w:tr>
      <w:tr w:rsidR="00992C96" w:rsidRPr="00A244D4" w:rsidTr="008B7C57">
        <w:trPr>
          <w:trHeight w:val="429"/>
        </w:trPr>
        <w:tc>
          <w:tcPr>
            <w:tcW w:w="9465" w:type="dxa"/>
            <w:gridSpan w:val="2"/>
            <w:vAlign w:val="center"/>
          </w:tcPr>
          <w:p w:rsidR="00992C96" w:rsidRPr="00A244D4" w:rsidRDefault="00992C96" w:rsidP="008B7C57">
            <w:pPr>
              <w:spacing w:after="40"/>
              <w:rPr>
                <w:rFonts w:cs="Segoe UI"/>
                <w:lang w:val="cs-CZ"/>
              </w:rPr>
            </w:pPr>
            <w:r w:rsidRPr="00A244D4">
              <w:rPr>
                <w:rFonts w:cs="Segoe UI"/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992C96" w:rsidRPr="00A244D4" w:rsidRDefault="00992C96" w:rsidP="008B7C57">
            <w:pPr>
              <w:spacing w:after="40"/>
              <w:rPr>
                <w:rFonts w:cs="Segoe UI"/>
                <w:lang w:val="cs-CZ"/>
              </w:rPr>
            </w:pPr>
            <w:r w:rsidRPr="00A244D4">
              <w:rPr>
                <w:rFonts w:cs="Segoe UI"/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992C96" w:rsidRPr="00A244D4" w:rsidRDefault="00992C96" w:rsidP="008B7C57">
            <w:pPr>
              <w:spacing w:after="40"/>
              <w:jc w:val="center"/>
              <w:rPr>
                <w:rFonts w:cs="Segoe UI"/>
                <w:lang w:val="cs-CZ"/>
              </w:rPr>
            </w:pPr>
            <w:r w:rsidRPr="00A244D4">
              <w:rPr>
                <w:rFonts w:cs="Segoe UI"/>
                <w:lang w:val="cs-CZ"/>
              </w:rPr>
              <w:t>(podać nazwę i adres Wykonawcy)</w:t>
            </w:r>
          </w:p>
        </w:tc>
      </w:tr>
      <w:tr w:rsidR="00992C96" w:rsidRPr="00A244D4" w:rsidTr="008B7C57">
        <w:trPr>
          <w:trHeight w:val="803"/>
        </w:trPr>
        <w:tc>
          <w:tcPr>
            <w:tcW w:w="9465" w:type="dxa"/>
            <w:gridSpan w:val="2"/>
            <w:vAlign w:val="center"/>
          </w:tcPr>
          <w:p w:rsidR="00992C96" w:rsidRPr="00A244D4" w:rsidRDefault="00992C96" w:rsidP="008B7C57">
            <w:pPr>
              <w:spacing w:after="40"/>
              <w:jc w:val="center"/>
              <w:rPr>
                <w:rFonts w:cs="Segoe UI"/>
                <w:lang w:val="cs-CZ"/>
              </w:rPr>
            </w:pPr>
            <w:r w:rsidRPr="00A244D4">
              <w:rPr>
                <w:rFonts w:cs="Segoe UI"/>
                <w:lang w:val="cs-CZ"/>
              </w:rPr>
              <w:t>Oświadczam, że na dzień składania ofert  nie podlegam wykluczeniu z postępowania i spełniam warunki udziału w postępowaniu.</w:t>
            </w:r>
          </w:p>
        </w:tc>
      </w:tr>
      <w:tr w:rsidR="00992C96" w:rsidRPr="00902F27" w:rsidTr="008B7C57">
        <w:trPr>
          <w:trHeight w:val="283"/>
        </w:trPr>
        <w:tc>
          <w:tcPr>
            <w:tcW w:w="9465" w:type="dxa"/>
            <w:gridSpan w:val="2"/>
            <w:vAlign w:val="center"/>
          </w:tcPr>
          <w:p w:rsidR="00992C96" w:rsidRPr="00902F27" w:rsidRDefault="00992C96" w:rsidP="008B7C57">
            <w:pPr>
              <w:jc w:val="both"/>
              <w:rPr>
                <w:rFonts w:cs="Segoe UI"/>
                <w:lang w:val="cs-CZ"/>
              </w:rPr>
            </w:pPr>
            <w:r w:rsidRPr="00902F27">
              <w:rPr>
                <w:rFonts w:cs="Segoe UI"/>
              </w:rPr>
              <w:t xml:space="preserve">I. </w:t>
            </w:r>
            <w:r w:rsidRPr="00902F27">
              <w:rPr>
                <w:rFonts w:cs="Segoe UI"/>
                <w:lang w:val="cs-CZ"/>
              </w:rPr>
              <w:t>W przedmiotowym postępowaniu Zamawiający zgodnie z art. 24 ust. 1 pkt. 12-23 ustawy PZP wykluczy:</w:t>
            </w:r>
          </w:p>
          <w:p w:rsidR="00992C96" w:rsidRPr="00902F27" w:rsidRDefault="00992C96" w:rsidP="008B7C57">
            <w:pPr>
              <w:pStyle w:val="Akapitzlist"/>
              <w:numPr>
                <w:ilvl w:val="0"/>
                <w:numId w:val="6"/>
              </w:numPr>
              <w:ind w:left="459" w:hanging="425"/>
              <w:jc w:val="both"/>
              <w:rPr>
                <w:bCs/>
                <w:lang w:val="cs-CZ"/>
              </w:rPr>
            </w:pPr>
            <w:r w:rsidRPr="00902F27">
              <w:rPr>
                <w:bCs/>
                <w:lang w:val="cs-CZ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:rsidR="00992C96" w:rsidRPr="00902F27" w:rsidRDefault="00992C96" w:rsidP="008B7C57">
            <w:pPr>
              <w:pStyle w:val="Akapitzlist"/>
              <w:numPr>
                <w:ilvl w:val="0"/>
                <w:numId w:val="6"/>
              </w:numPr>
              <w:ind w:left="459" w:hanging="425"/>
              <w:jc w:val="both"/>
              <w:rPr>
                <w:bCs/>
                <w:lang w:val="cs-CZ"/>
              </w:rPr>
            </w:pPr>
            <w:r w:rsidRPr="00902F27">
              <w:rPr>
                <w:bCs/>
                <w:lang w:val="cs-CZ"/>
              </w:rPr>
              <w:t>wykonawcę będącego osobą fizyczną, którego prawomocnie skazano za przestępstwo:</w:t>
            </w:r>
          </w:p>
          <w:p w:rsidR="00992C96" w:rsidRPr="00902F27" w:rsidRDefault="00992C96" w:rsidP="008B7C57">
            <w:pPr>
              <w:pStyle w:val="Akapitzlist"/>
              <w:numPr>
                <w:ilvl w:val="0"/>
                <w:numId w:val="7"/>
              </w:numPr>
              <w:contextualSpacing/>
              <w:jc w:val="both"/>
              <w:rPr>
                <w:bCs/>
                <w:lang w:val="cs-CZ"/>
              </w:rPr>
            </w:pPr>
            <w:r w:rsidRPr="00902F27">
              <w:rPr>
                <w:bCs/>
                <w:lang w:val="cs-CZ"/>
              </w:rPr>
              <w:t>o którym mowa w</w:t>
            </w:r>
            <w:r w:rsidRPr="00902F27">
              <w:rPr>
                <w:bCs/>
                <w:lang w:val="cs-CZ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 w:rsidRPr="00902F27">
              <w:rPr>
                <w:bCs/>
                <w:lang w:val="cs-CZ"/>
              </w:rPr>
              <w:softHyphen/>
              <w:t xml:space="preserve"> art. 46 lub art. 48 ustawy z dnia 25 czerwca 2010 r. o sporcie (Dz. U. z 2016 r. poz. 176),</w:t>
            </w:r>
          </w:p>
          <w:p w:rsidR="00992C96" w:rsidRPr="00902F27" w:rsidRDefault="00992C96" w:rsidP="008B7C57">
            <w:pPr>
              <w:pStyle w:val="Akapitzlist"/>
              <w:numPr>
                <w:ilvl w:val="0"/>
                <w:numId w:val="7"/>
              </w:numPr>
              <w:contextualSpacing/>
              <w:jc w:val="both"/>
              <w:rPr>
                <w:bCs/>
                <w:lang w:val="cs-CZ"/>
              </w:rPr>
            </w:pPr>
            <w:r w:rsidRPr="00902F27">
              <w:rPr>
                <w:bCs/>
                <w:lang w:val="cs-CZ"/>
              </w:rPr>
              <w:t>o charakterze terrorystycznym, o którym mowa w art. 115 § 20 ustawy z dnia 6 czerwca 1997 r. – Kodeks karny,</w:t>
            </w:r>
          </w:p>
          <w:p w:rsidR="00992C96" w:rsidRPr="00902F27" w:rsidRDefault="00992C96" w:rsidP="008B7C57">
            <w:pPr>
              <w:pStyle w:val="Akapitzlist"/>
              <w:numPr>
                <w:ilvl w:val="0"/>
                <w:numId w:val="7"/>
              </w:numPr>
              <w:contextualSpacing/>
              <w:jc w:val="both"/>
              <w:rPr>
                <w:bCs/>
                <w:lang w:val="cs-CZ"/>
              </w:rPr>
            </w:pPr>
            <w:r w:rsidRPr="00902F27">
              <w:rPr>
                <w:bCs/>
                <w:lang w:val="cs-CZ"/>
              </w:rPr>
              <w:t>skarbowe,</w:t>
            </w:r>
          </w:p>
          <w:p w:rsidR="00992C96" w:rsidRPr="00902F27" w:rsidRDefault="00992C96" w:rsidP="008B7C57">
            <w:pPr>
              <w:pStyle w:val="Akapitzlist"/>
              <w:numPr>
                <w:ilvl w:val="0"/>
                <w:numId w:val="7"/>
              </w:numPr>
              <w:contextualSpacing/>
              <w:jc w:val="both"/>
              <w:rPr>
                <w:bCs/>
                <w:lang w:val="cs-CZ"/>
              </w:rPr>
            </w:pPr>
            <w:r w:rsidRPr="00902F27">
              <w:rPr>
                <w:bCs/>
                <w:lang w:val="cs-CZ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992C96" w:rsidRPr="00902F27" w:rsidRDefault="00992C96" w:rsidP="008B7C57">
            <w:pPr>
              <w:pStyle w:val="Akapitzlist"/>
              <w:numPr>
                <w:ilvl w:val="0"/>
                <w:numId w:val="6"/>
              </w:numPr>
              <w:ind w:left="459"/>
              <w:jc w:val="both"/>
              <w:rPr>
                <w:bCs/>
                <w:lang w:val="cs-CZ"/>
              </w:rPr>
            </w:pPr>
            <w:r w:rsidRPr="00902F27">
              <w:rPr>
                <w:bCs/>
                <w:lang w:val="cs-CZ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      </w:r>
          </w:p>
          <w:p w:rsidR="00992C96" w:rsidRPr="00902F27" w:rsidRDefault="00992C96" w:rsidP="008B7C57">
            <w:pPr>
              <w:pStyle w:val="Akapitzlist"/>
              <w:numPr>
                <w:ilvl w:val="0"/>
                <w:numId w:val="6"/>
              </w:numPr>
              <w:ind w:left="459"/>
              <w:jc w:val="both"/>
              <w:rPr>
                <w:bCs/>
                <w:lang w:val="cs-CZ"/>
              </w:rPr>
            </w:pPr>
            <w:r w:rsidRPr="00902F27">
              <w:rPr>
                <w:bCs/>
                <w:lang w:val="cs-CZ"/>
              </w:rPr>
      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992C96" w:rsidRPr="00902F27" w:rsidRDefault="00992C96" w:rsidP="008B7C57">
            <w:pPr>
              <w:pStyle w:val="Akapitzlist"/>
              <w:numPr>
                <w:ilvl w:val="0"/>
                <w:numId w:val="6"/>
              </w:numPr>
              <w:ind w:left="459"/>
              <w:jc w:val="both"/>
              <w:rPr>
                <w:bCs/>
                <w:lang w:val="cs-CZ"/>
              </w:rPr>
            </w:pPr>
            <w:r w:rsidRPr="00902F27">
              <w:rPr>
                <w:bCs/>
                <w:lang w:val="cs-CZ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992C96" w:rsidRPr="00902F27" w:rsidRDefault="00992C96" w:rsidP="008B7C57">
            <w:pPr>
              <w:pStyle w:val="Akapitzlist"/>
              <w:numPr>
                <w:ilvl w:val="0"/>
                <w:numId w:val="6"/>
              </w:numPr>
              <w:ind w:left="459"/>
              <w:jc w:val="both"/>
              <w:rPr>
                <w:bCs/>
                <w:lang w:val="cs-CZ"/>
              </w:rPr>
            </w:pPr>
            <w:r w:rsidRPr="00902F27">
              <w:rPr>
                <w:bCs/>
                <w:lang w:val="cs-CZ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:rsidR="00992C96" w:rsidRPr="00902F27" w:rsidRDefault="00992C96" w:rsidP="008B7C57">
            <w:pPr>
              <w:pStyle w:val="Akapitzlist"/>
              <w:numPr>
                <w:ilvl w:val="0"/>
                <w:numId w:val="6"/>
              </w:numPr>
              <w:ind w:left="459"/>
              <w:jc w:val="both"/>
              <w:rPr>
                <w:bCs/>
                <w:lang w:val="cs-CZ"/>
              </w:rPr>
            </w:pPr>
            <w:r w:rsidRPr="00902F27">
              <w:rPr>
                <w:bCs/>
                <w:lang w:val="cs-CZ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992C96" w:rsidRPr="00902F27" w:rsidRDefault="00992C96" w:rsidP="008B7C57">
            <w:pPr>
              <w:pStyle w:val="Akapitzlist"/>
              <w:numPr>
                <w:ilvl w:val="0"/>
                <w:numId w:val="6"/>
              </w:numPr>
              <w:ind w:left="459"/>
              <w:jc w:val="both"/>
              <w:rPr>
                <w:bCs/>
                <w:lang w:val="cs-CZ"/>
              </w:rPr>
            </w:pPr>
            <w:r w:rsidRPr="00902F27">
              <w:rPr>
                <w:bCs/>
                <w:lang w:val="cs-CZ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992C96" w:rsidRPr="00902F27" w:rsidRDefault="00992C96" w:rsidP="008B7C57">
            <w:pPr>
              <w:pStyle w:val="Akapitzlist"/>
              <w:numPr>
                <w:ilvl w:val="0"/>
                <w:numId w:val="6"/>
              </w:numPr>
              <w:ind w:left="459"/>
              <w:jc w:val="both"/>
              <w:rPr>
                <w:bCs/>
                <w:lang w:val="cs-CZ"/>
              </w:rPr>
            </w:pPr>
            <w:r w:rsidRPr="00902F27">
              <w:rPr>
                <w:bCs/>
                <w:lang w:val="cs-CZ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:rsidR="00992C96" w:rsidRPr="00902F27" w:rsidRDefault="00992C96" w:rsidP="008B7C57">
            <w:pPr>
              <w:pStyle w:val="Akapitzlist"/>
              <w:numPr>
                <w:ilvl w:val="0"/>
                <w:numId w:val="6"/>
              </w:numPr>
              <w:ind w:left="459"/>
              <w:jc w:val="both"/>
              <w:rPr>
                <w:bCs/>
                <w:lang w:val="cs-CZ"/>
              </w:rPr>
            </w:pPr>
            <w:r w:rsidRPr="00902F27">
              <w:rPr>
                <w:bCs/>
                <w:lang w:val="cs-CZ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992C96" w:rsidRPr="00902F27" w:rsidRDefault="00992C96" w:rsidP="008B7C57">
            <w:pPr>
              <w:pStyle w:val="Akapitzlist"/>
              <w:numPr>
                <w:ilvl w:val="0"/>
                <w:numId w:val="6"/>
              </w:numPr>
              <w:ind w:left="459"/>
              <w:jc w:val="both"/>
              <w:rPr>
                <w:bCs/>
                <w:lang w:val="cs-CZ"/>
              </w:rPr>
            </w:pPr>
            <w:r w:rsidRPr="00902F27">
              <w:rPr>
                <w:bCs/>
                <w:lang w:val="cs-CZ"/>
              </w:rPr>
              <w:t>wykonawcę, wobec którego orzeczono tytułem środka zapobiegawczego zakaz ubiegania się o zamówienia publiczne;</w:t>
            </w:r>
          </w:p>
          <w:p w:rsidR="00992C96" w:rsidRPr="00902F27" w:rsidRDefault="00992C96" w:rsidP="008B7C57">
            <w:pPr>
              <w:pStyle w:val="Akapitzlist"/>
              <w:numPr>
                <w:ilvl w:val="0"/>
                <w:numId w:val="6"/>
              </w:numPr>
              <w:ind w:left="459"/>
              <w:jc w:val="both"/>
              <w:rPr>
                <w:lang w:val="cs-CZ"/>
              </w:rPr>
            </w:pPr>
            <w:r w:rsidRPr="00902F27">
              <w:rPr>
                <w:lang w:val="cs-CZ"/>
              </w:rPr>
              <w:t xml:space="preserve">wykonawców, którzy należąc do tej samej grupy kapitałowej, w rozumieniu ustawy z dnia 16 lutego 2007 r. </w:t>
            </w:r>
            <w:r w:rsidRPr="00902F27">
              <w:rPr>
                <w:lang w:val="cs-CZ"/>
              </w:rPr>
              <w:lastRenderedPageBreak/>
              <w:t>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  <w:p w:rsidR="00992C96" w:rsidRPr="00902F27" w:rsidRDefault="00992C96" w:rsidP="008B7C57">
            <w:pPr>
              <w:tabs>
                <w:tab w:val="left" w:pos="5245"/>
                <w:tab w:val="left" w:pos="9072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cs="Segoe UI"/>
                <w:lang w:val="cs-CZ"/>
              </w:rPr>
            </w:pPr>
            <w:r w:rsidRPr="00902F27">
              <w:rPr>
                <w:rFonts w:cs="Segoe UI"/>
                <w:lang w:val="cs-CZ"/>
              </w:rPr>
              <w:t>II. Ponadto zamawiający przewiduje możliwość wykluczenia wykonawcy w sytuacji:</w:t>
            </w:r>
          </w:p>
          <w:p w:rsidR="00992C96" w:rsidRPr="00902F27" w:rsidRDefault="00992C96" w:rsidP="008B7C57">
            <w:pPr>
              <w:numPr>
                <w:ilvl w:val="0"/>
                <w:numId w:val="45"/>
              </w:numPr>
              <w:jc w:val="both"/>
              <w:rPr>
                <w:bCs/>
              </w:rPr>
            </w:pPr>
            <w:r w:rsidRPr="00902F27">
              <w:rPr>
                <w:bCs/>
              </w:rPr>
              <w:t>w  stosunku  do  którego  otwarto  likwidację,  w  zatwierdzonym  przez  sąd  układzie  w postępowaniu restrukturyzacyjnym jest przewidziane zaspokojenie wierzycieli przez likwidację jego majątku lub sąd zarządził likwidację jego majątku w trybie art. 332 ust. 1 ustawy z dnia 15 maja 2015 r. –Prawo restrukturyzacyjne (Dz. U. z 2015 r. poz. 978, 1259, 1513, 1830 i 1844 oraz z 2016 r. poz. 615) lub którego upadłość ogłoszono, z wyjątkiem wykonawcy, który po ogłoszeniu upadłości  zawarł  układ  zatwierdzony  prawomocnym  postanowieniem  sądu,  jeżeli  układ  nie przewiduje zaspokojenia wierzycieli przez likwidację majątku upadłego, chyba że sąd zarządził likwidację  jego  majątku  w  trybie  art.  366  ust.  1  ustawy  z  dnia  28  lutego  2003  r. – Prawo upadłościowe (Dz. U. z 2015 r. poz. 233, 978, 1166, 1259 i 1844 oraz z 2016 r. poz. 615);</w:t>
            </w:r>
          </w:p>
          <w:p w:rsidR="00992C96" w:rsidRPr="00902F27" w:rsidRDefault="00992C96" w:rsidP="008B7C57">
            <w:pPr>
              <w:numPr>
                <w:ilvl w:val="0"/>
                <w:numId w:val="45"/>
              </w:numPr>
              <w:jc w:val="both"/>
              <w:rPr>
                <w:bCs/>
              </w:rPr>
            </w:pPr>
            <w:r w:rsidRPr="00902F27">
              <w:rPr>
                <w:bCs/>
              </w:rPr>
      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dowodowych;</w:t>
            </w:r>
          </w:p>
          <w:p w:rsidR="00992C96" w:rsidRPr="00902F27" w:rsidRDefault="00992C96" w:rsidP="008B7C57">
            <w:pPr>
              <w:numPr>
                <w:ilvl w:val="0"/>
                <w:numId w:val="45"/>
              </w:numPr>
              <w:jc w:val="both"/>
              <w:rPr>
                <w:bCs/>
              </w:rPr>
            </w:pPr>
            <w:r w:rsidRPr="00902F27">
              <w:rPr>
                <w:bCs/>
              </w:rPr>
              <w:t xml:space="preserve">jeżeli  wykonawca lub  osoby,  o  których  mowa  w art. 24 ust.  1  pkt  14 ustawy </w:t>
            </w:r>
            <w:proofErr w:type="spellStart"/>
            <w:r w:rsidRPr="00902F27">
              <w:rPr>
                <w:bCs/>
              </w:rPr>
              <w:t>Pzp</w:t>
            </w:r>
            <w:proofErr w:type="spellEnd"/>
            <w:r w:rsidRPr="00902F27">
              <w:rPr>
                <w:bCs/>
              </w:rPr>
              <w:t xml:space="preserve">,  uprawnione  do reprezentowania wykonawcy pozostają w relacjach określonych w art. 17 ust. 1 pkt 2 –4 ustawy </w:t>
            </w:r>
            <w:proofErr w:type="spellStart"/>
            <w:r w:rsidRPr="00902F27">
              <w:rPr>
                <w:bCs/>
              </w:rPr>
              <w:t>Pzp</w:t>
            </w:r>
            <w:proofErr w:type="spellEnd"/>
            <w:r w:rsidRPr="00902F27">
              <w:rPr>
                <w:bCs/>
              </w:rPr>
              <w:t xml:space="preserve"> z:</w:t>
            </w:r>
          </w:p>
          <w:p w:rsidR="00992C96" w:rsidRPr="00902F27" w:rsidRDefault="00992C96" w:rsidP="008B7C57">
            <w:pPr>
              <w:numPr>
                <w:ilvl w:val="0"/>
                <w:numId w:val="46"/>
              </w:numPr>
              <w:jc w:val="both"/>
              <w:rPr>
                <w:bCs/>
              </w:rPr>
            </w:pPr>
            <w:r w:rsidRPr="00902F27">
              <w:rPr>
                <w:bCs/>
              </w:rPr>
              <w:t>zamawiającym,</w:t>
            </w:r>
          </w:p>
          <w:p w:rsidR="00992C96" w:rsidRPr="00902F27" w:rsidRDefault="00992C96" w:rsidP="008B7C57">
            <w:pPr>
              <w:numPr>
                <w:ilvl w:val="0"/>
                <w:numId w:val="46"/>
              </w:numPr>
              <w:jc w:val="both"/>
              <w:rPr>
                <w:bCs/>
              </w:rPr>
            </w:pPr>
            <w:r w:rsidRPr="00902F27">
              <w:rPr>
                <w:bCs/>
              </w:rPr>
              <w:t>osobami uprawnionymi do reprezentowania zamawiającego,</w:t>
            </w:r>
          </w:p>
          <w:p w:rsidR="00992C96" w:rsidRPr="00902F27" w:rsidRDefault="00992C96" w:rsidP="008B7C57">
            <w:pPr>
              <w:numPr>
                <w:ilvl w:val="0"/>
                <w:numId w:val="46"/>
              </w:numPr>
              <w:jc w:val="both"/>
              <w:rPr>
                <w:bCs/>
              </w:rPr>
            </w:pPr>
            <w:r w:rsidRPr="00902F27">
              <w:rPr>
                <w:bCs/>
              </w:rPr>
              <w:t xml:space="preserve">członkami komisji przetargowej, </w:t>
            </w:r>
          </w:p>
          <w:p w:rsidR="00992C96" w:rsidRPr="00902F27" w:rsidRDefault="00992C96" w:rsidP="008B7C57">
            <w:pPr>
              <w:numPr>
                <w:ilvl w:val="0"/>
                <w:numId w:val="46"/>
              </w:numPr>
              <w:jc w:val="both"/>
              <w:rPr>
                <w:bCs/>
              </w:rPr>
            </w:pPr>
            <w:r w:rsidRPr="00902F27">
              <w:rPr>
                <w:bCs/>
              </w:rPr>
              <w:t xml:space="preserve">osobami, które złożyły oświadczenie, o którym mowa w art. 17 ust. 2a ustawy </w:t>
            </w:r>
            <w:proofErr w:type="spellStart"/>
            <w:r w:rsidRPr="00902F27">
              <w:rPr>
                <w:bCs/>
              </w:rPr>
              <w:t>Pzp</w:t>
            </w:r>
            <w:proofErr w:type="spellEnd"/>
            <w:r w:rsidRPr="00902F27">
              <w:rPr>
                <w:bCs/>
              </w:rPr>
              <w:t>,</w:t>
            </w:r>
          </w:p>
          <w:p w:rsidR="00992C96" w:rsidRPr="00902F27" w:rsidRDefault="00992C96" w:rsidP="008B7C57">
            <w:pPr>
              <w:ind w:left="360"/>
              <w:jc w:val="both"/>
              <w:rPr>
                <w:bCs/>
              </w:rPr>
            </w:pPr>
            <w:r w:rsidRPr="00902F27">
              <w:rPr>
                <w:bCs/>
              </w:rPr>
              <w:t>– chyba że jest  możliwe zapewnienie bezstronności po stronie zamawiającego w inny sposób niż przez wykluczenie wykonawcy z udziału w postępowaniu;</w:t>
            </w:r>
          </w:p>
          <w:p w:rsidR="00992C96" w:rsidRPr="00902F27" w:rsidRDefault="00992C96" w:rsidP="008B7C57">
            <w:pPr>
              <w:numPr>
                <w:ilvl w:val="0"/>
                <w:numId w:val="47"/>
              </w:numPr>
              <w:tabs>
                <w:tab w:val="clear" w:pos="720"/>
                <w:tab w:val="left" w:pos="360"/>
                <w:tab w:val="num" w:pos="459"/>
              </w:tabs>
              <w:ind w:left="459" w:hanging="425"/>
              <w:jc w:val="both"/>
              <w:rPr>
                <w:bCs/>
              </w:rPr>
            </w:pPr>
            <w:r w:rsidRPr="00902F27">
              <w:rPr>
                <w:bCs/>
              </w:rPr>
              <w:t xml:space="preserve">który, z przyczyn leżących po jego stronie, nie wykonał albo nienależycie wykonał w istotnym stopniu wcześniejszą umowę w sprawie zamówienia publicznego lub umowę koncesji,  zawartą  z  zamawiającym,  o  którym  mowa  w  art.  3  ust.  1  pkt  1–4 ustawy </w:t>
            </w:r>
            <w:proofErr w:type="spellStart"/>
            <w:r w:rsidRPr="00902F27">
              <w:rPr>
                <w:bCs/>
              </w:rPr>
              <w:t>Pzp</w:t>
            </w:r>
            <w:proofErr w:type="spellEnd"/>
            <w:r w:rsidRPr="00902F27">
              <w:rPr>
                <w:bCs/>
              </w:rPr>
              <w:t>,  co doprowadziło do rozwiązania umowy lub zasądzenia odszkodowania,</w:t>
            </w:r>
          </w:p>
          <w:p w:rsidR="00992C96" w:rsidRPr="00902F27" w:rsidRDefault="00992C96" w:rsidP="008B7C57">
            <w:pPr>
              <w:numPr>
                <w:ilvl w:val="0"/>
                <w:numId w:val="47"/>
              </w:numPr>
              <w:tabs>
                <w:tab w:val="clear" w:pos="720"/>
                <w:tab w:val="num" w:pos="318"/>
                <w:tab w:val="left" w:pos="360"/>
              </w:tabs>
              <w:ind w:left="318" w:hanging="318"/>
              <w:jc w:val="both"/>
              <w:rPr>
                <w:bCs/>
              </w:rPr>
            </w:pPr>
            <w:r w:rsidRPr="00902F27">
              <w:rPr>
                <w:bCs/>
              </w:rPr>
              <w:t xml:space="preserve">który naruszył obowiązki dotyczące płatności podatków, opłat lub składek na ubezpieczenia społeczne lub zdrowotne, co zamawiający jest w stanie wykazać za pomocą stosownych środków dowodowych, z wyjątkiem przypadku, o którym mowa w art. 24 ust. 1 pkt 15 ustawy </w:t>
            </w:r>
            <w:proofErr w:type="spellStart"/>
            <w:r w:rsidRPr="00902F27">
              <w:rPr>
                <w:bCs/>
              </w:rPr>
              <w:t>Pzp</w:t>
            </w:r>
            <w:proofErr w:type="spellEnd"/>
            <w:r w:rsidRPr="00902F27">
              <w:rPr>
                <w:bCs/>
              </w:rPr>
              <w:t>, chyba że wykonawca dokonał płatności należnych podatków, opłat lub składek na ubezpieczenia społeczne lub zdrowotne wraz z odsetkami lub grzywnami lub zawarł wiążące porozumienie w sprawie spłaty tych należności.</w:t>
            </w:r>
          </w:p>
          <w:p w:rsidR="00992C96" w:rsidRPr="00902F27" w:rsidRDefault="00992C96" w:rsidP="008B7C57">
            <w:pPr>
              <w:tabs>
                <w:tab w:val="left" w:pos="851"/>
              </w:tabs>
              <w:jc w:val="both"/>
              <w:rPr>
                <w:rFonts w:cs="Segoe UI"/>
                <w:lang w:val="cs-CZ"/>
              </w:rPr>
            </w:pPr>
            <w:r w:rsidRPr="00902F27">
              <w:rPr>
                <w:lang w:val="cs-CZ"/>
              </w:rPr>
              <w:t>III. Wykonawca ubiegający się o przedmiotowe zamówienie musi spełniać również warunki udziału w postępowaniu dotyczące:</w:t>
            </w:r>
          </w:p>
          <w:p w:rsidR="00992C96" w:rsidRPr="00902F27" w:rsidRDefault="00992C96" w:rsidP="008B7C57">
            <w:pPr>
              <w:pStyle w:val="Akapitzlist"/>
              <w:numPr>
                <w:ilvl w:val="0"/>
                <w:numId w:val="55"/>
              </w:numPr>
              <w:tabs>
                <w:tab w:val="left" w:pos="851"/>
              </w:tabs>
              <w:jc w:val="both"/>
              <w:rPr>
                <w:rFonts w:cs="Segoe UI"/>
              </w:rPr>
            </w:pPr>
            <w:r w:rsidRPr="00902F27">
              <w:rPr>
                <w:bCs/>
              </w:rPr>
              <w:t>sytuacji ekonomicznej lub finansowej:</w:t>
            </w:r>
            <w:r w:rsidRPr="00902F27">
              <w:rPr>
                <w:rFonts w:cs="Segoe UI"/>
              </w:rPr>
              <w:t xml:space="preserve"> </w:t>
            </w:r>
            <w:r w:rsidRPr="00902F27">
              <w:rPr>
                <w:bCs/>
              </w:rPr>
              <w:t xml:space="preserve">                                                                   </w:t>
            </w:r>
          </w:p>
          <w:p w:rsidR="00992C96" w:rsidRPr="00902F27" w:rsidRDefault="00992C96" w:rsidP="008B7C57">
            <w:pPr>
              <w:tabs>
                <w:tab w:val="left" w:pos="1080"/>
              </w:tabs>
              <w:ind w:left="1080"/>
              <w:jc w:val="both"/>
              <w:rPr>
                <w:rFonts w:cs="Segoe UI"/>
              </w:rPr>
            </w:pPr>
            <w:r w:rsidRPr="00902F27">
              <w:rPr>
                <w:rFonts w:cs="Segoe UI"/>
              </w:rPr>
              <w:t>Wykonawca spełni warunek jeżeli wykaże, że:</w:t>
            </w:r>
          </w:p>
          <w:p w:rsidR="00992C96" w:rsidRPr="00902F27" w:rsidRDefault="00992C96" w:rsidP="008B7C57">
            <w:pPr>
              <w:pStyle w:val="Akapitzlist"/>
              <w:numPr>
                <w:ilvl w:val="0"/>
                <w:numId w:val="54"/>
              </w:numPr>
              <w:tabs>
                <w:tab w:val="left" w:pos="1260"/>
              </w:tabs>
              <w:suppressAutoHyphens/>
              <w:ind w:left="1276"/>
              <w:jc w:val="both"/>
              <w:rPr>
                <w:lang w:eastAsia="ar-SA"/>
              </w:rPr>
            </w:pPr>
            <w:r w:rsidRPr="00902F27">
              <w:t xml:space="preserve"> jest ubezpieczony od odpowiedzialności cywilnej w zakresie prowadzonej działalności związanej z przedmiotem zamówienia na sumę gwarancyjną </w:t>
            </w:r>
            <w:r w:rsidRPr="00902F27">
              <w:rPr>
                <w:lang w:eastAsia="ar-SA"/>
              </w:rPr>
              <w:t xml:space="preserve"> nie mniejszą niż 300.000,00 zł.</w:t>
            </w:r>
          </w:p>
          <w:p w:rsidR="00992C96" w:rsidRPr="00902F27" w:rsidRDefault="00992C96" w:rsidP="008B7C57">
            <w:pPr>
              <w:pStyle w:val="Akapitzlist"/>
              <w:tabs>
                <w:tab w:val="left" w:pos="851"/>
              </w:tabs>
              <w:ind w:left="1134"/>
              <w:jc w:val="both"/>
              <w:rPr>
                <w:rFonts w:cs="Segoe UI"/>
                <w:b/>
              </w:rPr>
            </w:pPr>
          </w:p>
          <w:p w:rsidR="00992C96" w:rsidRPr="00902F27" w:rsidRDefault="00992C96" w:rsidP="008B7C57">
            <w:pPr>
              <w:pStyle w:val="Akapitzlist"/>
              <w:numPr>
                <w:ilvl w:val="0"/>
                <w:numId w:val="55"/>
              </w:numPr>
              <w:tabs>
                <w:tab w:val="left" w:pos="851"/>
              </w:tabs>
              <w:jc w:val="both"/>
              <w:rPr>
                <w:rFonts w:cs="Segoe UI"/>
              </w:rPr>
            </w:pPr>
            <w:r w:rsidRPr="00902F27">
              <w:t xml:space="preserve">zdolności technicznej lub zawodowej. </w:t>
            </w:r>
          </w:p>
          <w:p w:rsidR="00992C96" w:rsidRPr="00902F27" w:rsidRDefault="00992C96" w:rsidP="008B7C57">
            <w:pPr>
              <w:pStyle w:val="Akapitzlist"/>
              <w:tabs>
                <w:tab w:val="left" w:pos="851"/>
              </w:tabs>
              <w:ind w:left="1134"/>
              <w:jc w:val="both"/>
              <w:rPr>
                <w:rFonts w:cs="Segoe UI"/>
              </w:rPr>
            </w:pPr>
            <w:r w:rsidRPr="00902F27">
              <w:rPr>
                <w:rFonts w:cs="Segoe UI"/>
              </w:rPr>
              <w:t>Wykonawca spełni warunek jeżeli wykaże, że:</w:t>
            </w:r>
          </w:p>
          <w:p w:rsidR="00992C96" w:rsidRPr="00902F27" w:rsidRDefault="00992C96" w:rsidP="008B7C57">
            <w:pPr>
              <w:pStyle w:val="Akapitzlist"/>
              <w:numPr>
                <w:ilvl w:val="0"/>
                <w:numId w:val="52"/>
              </w:numPr>
              <w:ind w:left="1276" w:hanging="283"/>
              <w:jc w:val="both"/>
              <w:rPr>
                <w:rFonts w:asciiTheme="minorHAnsi" w:hAnsiTheme="minorHAnsi" w:cstheme="minorHAnsi"/>
              </w:rPr>
            </w:pPr>
            <w:r w:rsidRPr="00902F27">
              <w:rPr>
                <w:rFonts w:asciiTheme="minorHAnsi" w:hAnsiTheme="minorHAnsi" w:cstheme="minorHAnsi"/>
              </w:rPr>
              <w:t>w okresie ostatnich 5 lat przed upływem terminu składania ofert, a jeżeli okres prowadzenia działalności jest krótszy - w tym okresie, wykonali należycie co najmniej jedno zamówienie obejmujące swoim zakresem budowę boiska sportowego wielofunkcyjnego o wartości robót nie mniejszej niż 250.000 zł brutto.</w:t>
            </w:r>
          </w:p>
          <w:p w:rsidR="00992C96" w:rsidRPr="00902F27" w:rsidRDefault="00992C96" w:rsidP="008B7C57">
            <w:pPr>
              <w:pStyle w:val="Akapitzlist"/>
              <w:numPr>
                <w:ilvl w:val="0"/>
                <w:numId w:val="52"/>
              </w:numPr>
              <w:ind w:left="1276" w:hanging="283"/>
              <w:jc w:val="both"/>
              <w:rPr>
                <w:rFonts w:asciiTheme="minorHAnsi" w:hAnsiTheme="minorHAnsi" w:cstheme="minorHAnsi"/>
              </w:rPr>
            </w:pPr>
            <w:r w:rsidRPr="00902F27">
              <w:rPr>
                <w:lang w:eastAsia="ar-SA"/>
              </w:rPr>
              <w:t>dysponuje minimum 1 osobą odpowiedzialną za kierowanie robotami posiadającą uprawnienia budowlane w specjalności inżynieryjnej drogowej wydane zgodnie z Rozporządzeniem Ministra Infrastruktury I Rozwoju z dnia 11 września 2014 r. w sprawie samodzielnych funkcji technicznych w budownictwie (Dz. U. 2014, poz. 1278) lub minimum 1 osobą posiadającą uprawnienia budowlane równoważne wydane na podstawie wcześniej obowiązujących przepisów.</w:t>
            </w:r>
          </w:p>
          <w:p w:rsidR="00992C96" w:rsidRPr="00902F27" w:rsidRDefault="00992C96" w:rsidP="008B7C57">
            <w:pPr>
              <w:pStyle w:val="Akapitzlist"/>
              <w:tabs>
                <w:tab w:val="left" w:pos="851"/>
              </w:tabs>
              <w:ind w:left="1476"/>
              <w:jc w:val="both"/>
              <w:rPr>
                <w:rFonts w:cs="Segoe UI"/>
              </w:rPr>
            </w:pPr>
          </w:p>
        </w:tc>
      </w:tr>
      <w:tr w:rsidR="00992C96" w:rsidRPr="00D9165B" w:rsidTr="008B7C57">
        <w:trPr>
          <w:trHeight w:val="3041"/>
        </w:trPr>
        <w:tc>
          <w:tcPr>
            <w:tcW w:w="9465" w:type="dxa"/>
            <w:gridSpan w:val="2"/>
            <w:vAlign w:val="bottom"/>
          </w:tcPr>
          <w:p w:rsidR="00992C96" w:rsidRPr="00D9165B" w:rsidRDefault="00992C96" w:rsidP="008B7C57">
            <w:pPr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  <w:r w:rsidRPr="00D9165B">
              <w:rPr>
                <w:rFonts w:cs="Segoe UI"/>
                <w:sz w:val="16"/>
                <w:szCs w:val="16"/>
                <w:lang w:val="cs-CZ"/>
              </w:rPr>
              <w:lastRenderedPageBreak/>
              <w:t xml:space="preserve"> </w:t>
            </w:r>
          </w:p>
          <w:p w:rsidR="00992C96" w:rsidRPr="00D9165B" w:rsidRDefault="00992C96" w:rsidP="008B7C57">
            <w:pPr>
              <w:jc w:val="center"/>
              <w:rPr>
                <w:rFonts w:cs="Arial"/>
                <w:b/>
                <w:lang w:val="cs-CZ"/>
              </w:rPr>
            </w:pPr>
            <w:r w:rsidRPr="00D9165B">
              <w:rPr>
                <w:rFonts w:cs="Arial"/>
                <w:b/>
                <w:lang w:val="cs-CZ"/>
              </w:rPr>
              <w:t>Informacja w związku z poleganiem na zasobach innych podmiotów</w:t>
            </w:r>
          </w:p>
          <w:p w:rsidR="00992C96" w:rsidRPr="00D9165B" w:rsidRDefault="00992C96" w:rsidP="008B7C57">
            <w:pPr>
              <w:jc w:val="center"/>
              <w:rPr>
                <w:rFonts w:cs="Segoe UI"/>
                <w:b/>
                <w:lang w:val="cs-CZ"/>
              </w:rPr>
            </w:pPr>
            <w:r w:rsidRPr="00D9165B">
              <w:rPr>
                <w:rFonts w:cs="Arial"/>
                <w:b/>
                <w:lang w:val="cs-CZ"/>
              </w:rPr>
              <w:t xml:space="preserve">Oświadczam, że w celu wykazania spełniania warunków udziału w postępowaniu, określonych przez zamawiającego w rozdz. V SIWZ polegam na zasobach następującego/ych podmiotu/ów: </w:t>
            </w:r>
            <w:r w:rsidRPr="00D9165B">
              <w:rPr>
                <w:rFonts w:cs="Segoe UI"/>
                <w:b/>
                <w:lang w:val="cs-CZ"/>
              </w:rPr>
              <w:t>________________________________________________________________________________________</w:t>
            </w:r>
          </w:p>
          <w:p w:rsidR="00992C96" w:rsidRPr="00D9165B" w:rsidRDefault="00992C96" w:rsidP="008B7C57">
            <w:pPr>
              <w:jc w:val="center"/>
              <w:rPr>
                <w:rFonts w:cs="Segoe UI"/>
                <w:b/>
                <w:lang w:val="cs-CZ"/>
              </w:rPr>
            </w:pPr>
            <w:r w:rsidRPr="00D9165B">
              <w:rPr>
                <w:rFonts w:cs="Segoe UI"/>
                <w:b/>
                <w:lang w:val="cs-CZ"/>
              </w:rPr>
              <w:t>________________________________________________________________________________________</w:t>
            </w:r>
          </w:p>
          <w:p w:rsidR="00992C96" w:rsidRPr="00D9165B" w:rsidRDefault="00992C96" w:rsidP="008B7C57">
            <w:pPr>
              <w:jc w:val="center"/>
              <w:rPr>
                <w:rFonts w:cs="Segoe UI"/>
                <w:b/>
                <w:lang w:val="cs-CZ"/>
              </w:rPr>
            </w:pPr>
            <w:r w:rsidRPr="00D9165B">
              <w:rPr>
                <w:rFonts w:cs="Segoe UI"/>
                <w:b/>
                <w:lang w:val="cs-CZ"/>
              </w:rPr>
              <w:t>________________________________________________________________________________________</w:t>
            </w:r>
          </w:p>
          <w:p w:rsidR="00992C96" w:rsidRPr="00D9165B" w:rsidRDefault="00992C96" w:rsidP="008B7C57">
            <w:pPr>
              <w:jc w:val="center"/>
              <w:rPr>
                <w:rFonts w:cs="Segoe UI"/>
                <w:b/>
                <w:lang w:val="cs-CZ"/>
              </w:rPr>
            </w:pPr>
            <w:r w:rsidRPr="00D9165B">
              <w:rPr>
                <w:rFonts w:cs="Segoe UI"/>
                <w:b/>
                <w:lang w:val="cs-CZ"/>
              </w:rPr>
              <w:t>________________________________________________________________________________________</w:t>
            </w:r>
          </w:p>
          <w:p w:rsidR="00992C96" w:rsidRPr="00D9165B" w:rsidRDefault="00992C96" w:rsidP="008B7C57">
            <w:pPr>
              <w:jc w:val="center"/>
              <w:rPr>
                <w:rFonts w:cs="Segoe UI"/>
                <w:b/>
                <w:lang w:val="cs-CZ"/>
              </w:rPr>
            </w:pPr>
            <w:r w:rsidRPr="00D9165B">
              <w:rPr>
                <w:rFonts w:cs="Segoe UI"/>
                <w:b/>
                <w:lang w:val="cs-CZ"/>
              </w:rPr>
              <w:t>________________________________________________________________________________________</w:t>
            </w:r>
          </w:p>
          <w:p w:rsidR="00992C96" w:rsidRPr="00D9165B" w:rsidRDefault="00992C96" w:rsidP="008B7C57">
            <w:pPr>
              <w:jc w:val="center"/>
              <w:rPr>
                <w:rFonts w:cs="Segoe UI"/>
                <w:b/>
                <w:lang w:val="cs-CZ"/>
              </w:rPr>
            </w:pPr>
            <w:r w:rsidRPr="00D9165B">
              <w:rPr>
                <w:rFonts w:cs="Segoe UI"/>
                <w:b/>
                <w:lang w:val="cs-CZ"/>
              </w:rPr>
              <w:t>________________________________________________________________________________________</w:t>
            </w:r>
          </w:p>
          <w:p w:rsidR="00992C96" w:rsidRPr="00D9165B" w:rsidRDefault="00992C96" w:rsidP="008B7C57">
            <w:pPr>
              <w:jc w:val="center"/>
              <w:rPr>
                <w:rFonts w:cs="Segoe UI"/>
                <w:sz w:val="16"/>
                <w:szCs w:val="16"/>
                <w:lang w:val="cs-CZ"/>
              </w:rPr>
            </w:pPr>
            <w:r w:rsidRPr="00D9165B">
              <w:rPr>
                <w:rFonts w:cs="Arial"/>
                <w:i/>
                <w:sz w:val="16"/>
                <w:szCs w:val="16"/>
                <w:lang w:val="cs-CZ"/>
              </w:rPr>
              <w:t>(wskazać podmiot i określić odpowiedni zakres dla wskazanego podmiotu)</w:t>
            </w:r>
          </w:p>
          <w:p w:rsidR="00992C96" w:rsidRPr="00D9165B" w:rsidRDefault="00992C96" w:rsidP="008B7C57">
            <w:pPr>
              <w:jc w:val="center"/>
              <w:rPr>
                <w:rFonts w:cs="Segoe UI"/>
                <w:sz w:val="16"/>
                <w:szCs w:val="16"/>
                <w:lang w:val="cs-CZ"/>
              </w:rPr>
            </w:pPr>
            <w:r w:rsidRPr="00D9165B">
              <w:rPr>
                <w:rFonts w:cs="Segoe UI"/>
                <w:sz w:val="16"/>
                <w:szCs w:val="16"/>
                <w:lang w:val="cs-CZ"/>
              </w:rPr>
              <w:t xml:space="preserve"> </w:t>
            </w:r>
          </w:p>
          <w:p w:rsidR="00992C96" w:rsidRPr="00D9165B" w:rsidRDefault="00992C96" w:rsidP="008B7C57">
            <w:pPr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</w:p>
          <w:p w:rsidR="00992C96" w:rsidRPr="00D9165B" w:rsidRDefault="00992C96" w:rsidP="008B7C57">
            <w:pPr>
              <w:rPr>
                <w:rFonts w:cs="Segoe UI"/>
                <w:i/>
                <w:sz w:val="16"/>
                <w:szCs w:val="16"/>
                <w:lang w:val="cs-CZ"/>
              </w:rPr>
            </w:pPr>
          </w:p>
        </w:tc>
      </w:tr>
      <w:tr w:rsidR="00992C96" w:rsidRPr="00D9165B" w:rsidTr="008B7C57">
        <w:trPr>
          <w:trHeight w:val="700"/>
        </w:trPr>
        <w:tc>
          <w:tcPr>
            <w:tcW w:w="9465" w:type="dxa"/>
            <w:gridSpan w:val="2"/>
            <w:vAlign w:val="bottom"/>
          </w:tcPr>
          <w:p w:rsidR="00992C96" w:rsidRPr="00D9165B" w:rsidRDefault="00992C96" w:rsidP="008B7C57">
            <w:pPr>
              <w:jc w:val="center"/>
              <w:rPr>
                <w:rFonts w:cs="Arial"/>
                <w:b/>
                <w:lang w:val="cs-CZ"/>
              </w:rPr>
            </w:pPr>
          </w:p>
          <w:p w:rsidR="00992C96" w:rsidRPr="00D9165B" w:rsidRDefault="00992C96" w:rsidP="008B7C57">
            <w:pPr>
              <w:jc w:val="center"/>
              <w:rPr>
                <w:rFonts w:cs="Arial"/>
                <w:b/>
                <w:lang w:val="cs-CZ"/>
              </w:rPr>
            </w:pPr>
            <w:r w:rsidRPr="00D9165B">
              <w:rPr>
                <w:rFonts w:cs="Arial"/>
                <w:b/>
                <w:lang w:val="cs-CZ"/>
              </w:rPr>
              <w:t>Oświadczenie dotyczące podmiotu, na którego zasoby powołuje się wykonawca</w:t>
            </w:r>
          </w:p>
          <w:p w:rsidR="00992C96" w:rsidRPr="00D9165B" w:rsidRDefault="00992C96" w:rsidP="008B7C57">
            <w:pPr>
              <w:jc w:val="center"/>
              <w:rPr>
                <w:rFonts w:cs="Segoe UI"/>
                <w:b/>
                <w:lang w:val="cs-CZ"/>
              </w:rPr>
            </w:pPr>
          </w:p>
          <w:p w:rsidR="00992C96" w:rsidRPr="00D9165B" w:rsidRDefault="00992C96" w:rsidP="008B7C57">
            <w:pPr>
              <w:jc w:val="both"/>
              <w:rPr>
                <w:rFonts w:cs="Segoe UI"/>
                <w:b/>
                <w:lang w:val="cs-CZ"/>
              </w:rPr>
            </w:pPr>
            <w:r w:rsidRPr="00D9165B">
              <w:rPr>
                <w:rFonts w:cs="Arial"/>
                <w:b/>
                <w:lang w:val="cs-CZ"/>
              </w:rPr>
              <w:t>Oświadczam, że w stosunku do następującego/ych podmiotu/tów, na którego/ych zasoby powołuję się w niniejszym postępowaniu, tj.: </w:t>
            </w:r>
            <w:r w:rsidRPr="00D9165B">
              <w:rPr>
                <w:rFonts w:cs="Arial"/>
                <w:lang w:val="cs-CZ"/>
              </w:rPr>
              <w:t xml:space="preserve">…………………………………………………………… </w:t>
            </w:r>
            <w:r w:rsidRPr="00D9165B">
              <w:rPr>
                <w:rFonts w:cs="Arial"/>
                <w:i/>
                <w:sz w:val="16"/>
                <w:szCs w:val="16"/>
                <w:lang w:val="cs-CZ"/>
              </w:rPr>
              <w:t xml:space="preserve">(podać pełną nazwę/firmę, adres, a także w zależności od podmiotu: NIP/PESEL, KRS/CEiDG) </w:t>
            </w:r>
            <w:r w:rsidRPr="00D9165B">
              <w:rPr>
                <w:rFonts w:cs="Arial"/>
                <w:b/>
                <w:lang w:val="cs-CZ"/>
              </w:rPr>
              <w:t>nie zachodzą podstawy wykluczenia z postępowania o udzielenie zamówienia</w:t>
            </w:r>
          </w:p>
          <w:p w:rsidR="00992C96" w:rsidRPr="00D9165B" w:rsidRDefault="00992C96" w:rsidP="008B7C57">
            <w:pPr>
              <w:jc w:val="center"/>
              <w:rPr>
                <w:rFonts w:cs="Segoe UI"/>
                <w:sz w:val="16"/>
                <w:szCs w:val="16"/>
                <w:lang w:val="cs-CZ"/>
              </w:rPr>
            </w:pPr>
          </w:p>
        </w:tc>
      </w:tr>
      <w:tr w:rsidR="00992C96" w:rsidRPr="00D9165B" w:rsidTr="008B7C57">
        <w:trPr>
          <w:trHeight w:val="274"/>
        </w:trPr>
        <w:tc>
          <w:tcPr>
            <w:tcW w:w="9465" w:type="dxa"/>
            <w:gridSpan w:val="2"/>
            <w:vAlign w:val="bottom"/>
          </w:tcPr>
          <w:p w:rsidR="00992C96" w:rsidRPr="00D9165B" w:rsidRDefault="00992C96" w:rsidP="008B7C57">
            <w:pPr>
              <w:jc w:val="center"/>
              <w:rPr>
                <w:rFonts w:cs="Arial"/>
                <w:b/>
                <w:lang w:val="cs-CZ"/>
              </w:rPr>
            </w:pPr>
            <w:r w:rsidRPr="00D9165B">
              <w:rPr>
                <w:rFonts w:cs="Arial"/>
                <w:b/>
                <w:lang w:val="cs-CZ"/>
              </w:rPr>
              <w:t>Oświadczenie dotyczące podwykonawcy niebędącego podmiotem, na którego zasoby powołuje się wykonawca</w:t>
            </w:r>
          </w:p>
          <w:p w:rsidR="00992C96" w:rsidRPr="00D9165B" w:rsidRDefault="00992C96" w:rsidP="008B7C57">
            <w:pPr>
              <w:jc w:val="center"/>
              <w:rPr>
                <w:rFonts w:cs="Arial"/>
                <w:b/>
                <w:lang w:val="cs-CZ"/>
              </w:rPr>
            </w:pPr>
          </w:p>
          <w:p w:rsidR="00992C96" w:rsidRPr="00D9165B" w:rsidRDefault="00992C96" w:rsidP="008B7C57">
            <w:pPr>
              <w:jc w:val="both"/>
              <w:rPr>
                <w:rFonts w:cs="Arial"/>
                <w:b/>
                <w:lang w:val="cs-CZ"/>
              </w:rPr>
            </w:pPr>
            <w:r w:rsidRPr="00D9165B">
              <w:rPr>
                <w:rFonts w:cs="Arial"/>
                <w:b/>
                <w:lang w:val="cs-CZ"/>
              </w:rPr>
              <w:t xml:space="preserve">Oświadczam, że w stosunku do następującego/ych podmiotu/tów, będącego/ych podwykonawcą/ami: </w:t>
            </w:r>
            <w:r w:rsidRPr="00D9165B">
              <w:rPr>
                <w:rFonts w:cs="Arial"/>
                <w:lang w:val="cs-CZ"/>
              </w:rPr>
              <w:t xml:space="preserve">……………………………………………………………………..….…… </w:t>
            </w:r>
            <w:r w:rsidRPr="00D9165B">
              <w:rPr>
                <w:rFonts w:cs="Arial"/>
                <w:i/>
                <w:sz w:val="16"/>
                <w:szCs w:val="16"/>
                <w:lang w:val="cs-CZ"/>
              </w:rPr>
              <w:t>(podać pełną nazwę/firmę, adres, a także w zależności od podmiotu: NIP/PESEL, KRS/CEiDG)</w:t>
            </w:r>
            <w:r w:rsidRPr="00D9165B">
              <w:rPr>
                <w:rFonts w:cs="Arial"/>
                <w:sz w:val="16"/>
                <w:szCs w:val="16"/>
                <w:lang w:val="cs-CZ"/>
              </w:rPr>
              <w:t xml:space="preserve">, </w:t>
            </w:r>
            <w:r w:rsidRPr="00D9165B">
              <w:rPr>
                <w:rFonts w:cs="Arial"/>
                <w:b/>
                <w:lang w:val="cs-CZ"/>
              </w:rPr>
              <w:t>nie zachodzą podstawy wykluczenia z postępowania o udzielenie zamówienia.</w:t>
            </w:r>
          </w:p>
          <w:p w:rsidR="00992C96" w:rsidRPr="00D9165B" w:rsidRDefault="00992C96" w:rsidP="008B7C57">
            <w:pPr>
              <w:jc w:val="both"/>
              <w:rPr>
                <w:rFonts w:cs="Arial"/>
                <w:b/>
                <w:lang w:val="cs-CZ"/>
              </w:rPr>
            </w:pPr>
          </w:p>
          <w:p w:rsidR="00992C96" w:rsidRPr="00D9165B" w:rsidRDefault="00992C96" w:rsidP="008B7C57">
            <w:pPr>
              <w:jc w:val="both"/>
              <w:rPr>
                <w:rFonts w:cs="Arial"/>
                <w:b/>
                <w:lang w:val="cs-CZ"/>
              </w:rPr>
            </w:pPr>
          </w:p>
        </w:tc>
      </w:tr>
      <w:tr w:rsidR="00992C96" w:rsidRPr="00D9165B" w:rsidTr="008B7C57">
        <w:trPr>
          <w:trHeight w:val="1140"/>
        </w:trPr>
        <w:tc>
          <w:tcPr>
            <w:tcW w:w="4420" w:type="dxa"/>
            <w:vAlign w:val="bottom"/>
          </w:tcPr>
          <w:p w:rsidR="00992C96" w:rsidRPr="00D9165B" w:rsidRDefault="00992C96" w:rsidP="008B7C57">
            <w:pPr>
              <w:jc w:val="center"/>
              <w:rPr>
                <w:rFonts w:cs="Segoe UI"/>
                <w:sz w:val="16"/>
                <w:szCs w:val="16"/>
                <w:lang w:val="cs-CZ"/>
              </w:rPr>
            </w:pPr>
            <w:r w:rsidRPr="00D9165B">
              <w:rPr>
                <w:rFonts w:cs="Segoe UI"/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992C96" w:rsidRPr="00D9165B" w:rsidRDefault="00992C96" w:rsidP="008B7C57">
            <w:pPr>
              <w:jc w:val="center"/>
              <w:rPr>
                <w:rFonts w:cs="Segoe UI"/>
                <w:sz w:val="16"/>
                <w:szCs w:val="16"/>
                <w:lang w:val="cs-CZ"/>
              </w:rPr>
            </w:pPr>
            <w:r w:rsidRPr="00D9165B">
              <w:rPr>
                <w:rFonts w:cs="Segoe UI"/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5045" w:type="dxa"/>
            <w:vAlign w:val="bottom"/>
          </w:tcPr>
          <w:p w:rsidR="00992C96" w:rsidRPr="00D9165B" w:rsidRDefault="00992C96" w:rsidP="008B7C57">
            <w:pPr>
              <w:ind w:left="4680" w:hanging="4965"/>
              <w:jc w:val="center"/>
              <w:rPr>
                <w:rFonts w:cs="Segoe UI"/>
                <w:sz w:val="16"/>
                <w:szCs w:val="16"/>
                <w:lang w:val="cs-CZ"/>
              </w:rPr>
            </w:pPr>
            <w:r w:rsidRPr="00D9165B">
              <w:rPr>
                <w:rFonts w:cs="Segoe UI"/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992C96" w:rsidRPr="00D9165B" w:rsidRDefault="00992C96" w:rsidP="008B7C57">
            <w:pPr>
              <w:ind w:left="4680" w:hanging="4965"/>
              <w:jc w:val="center"/>
              <w:rPr>
                <w:rFonts w:cs="Segoe UI"/>
                <w:sz w:val="16"/>
                <w:szCs w:val="16"/>
                <w:lang w:val="cs-CZ"/>
              </w:rPr>
            </w:pPr>
            <w:r w:rsidRPr="00D9165B">
              <w:rPr>
                <w:rFonts w:cs="Segoe UI"/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992C96" w:rsidRPr="0024708B" w:rsidRDefault="00992C96" w:rsidP="00992C96">
      <w:pPr>
        <w:tabs>
          <w:tab w:val="left" w:pos="5760"/>
        </w:tabs>
        <w:spacing w:after="40"/>
        <w:jc w:val="both"/>
        <w:rPr>
          <w:rFonts w:cs="Segoe UI"/>
          <w:color w:val="FF0000"/>
          <w:sz w:val="22"/>
          <w:szCs w:val="22"/>
        </w:rPr>
      </w:pPr>
      <w:r w:rsidRPr="0024708B">
        <w:rPr>
          <w:rFonts w:cs="Segoe UI"/>
          <w:color w:val="FF0000"/>
          <w:sz w:val="22"/>
          <w:szCs w:val="22"/>
        </w:rPr>
        <w:tab/>
      </w:r>
    </w:p>
    <w:p w:rsidR="00992C96" w:rsidRPr="0024708B" w:rsidRDefault="00992C96" w:rsidP="00992C96">
      <w:pPr>
        <w:tabs>
          <w:tab w:val="left" w:pos="5760"/>
        </w:tabs>
        <w:spacing w:after="40"/>
        <w:jc w:val="both"/>
        <w:rPr>
          <w:rFonts w:cs="Segoe UI"/>
          <w:color w:val="FF0000"/>
          <w:sz w:val="22"/>
          <w:szCs w:val="22"/>
        </w:rPr>
      </w:pPr>
    </w:p>
    <w:p w:rsidR="00992C96" w:rsidRPr="0024708B" w:rsidRDefault="00992C96" w:rsidP="00992C96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992C96" w:rsidRDefault="00992C96" w:rsidP="00992C96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992C96" w:rsidRDefault="00992C96" w:rsidP="00992C96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992C96" w:rsidRDefault="00992C96" w:rsidP="00992C96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992C96" w:rsidRDefault="00992C96" w:rsidP="00992C96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992C96" w:rsidRDefault="00992C96" w:rsidP="00992C96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992C96" w:rsidRDefault="00992C96" w:rsidP="00992C96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992C96" w:rsidRDefault="00992C96" w:rsidP="00992C96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992C96" w:rsidRDefault="00992C96" w:rsidP="00992C96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992C96" w:rsidRDefault="00992C96" w:rsidP="00992C96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992C96" w:rsidRDefault="00992C96" w:rsidP="00992C96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992C96" w:rsidRDefault="00992C96" w:rsidP="00992C96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992C96" w:rsidRDefault="00992C96" w:rsidP="00992C96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992C96" w:rsidRDefault="00992C96" w:rsidP="00992C96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992C96" w:rsidRDefault="00992C96" w:rsidP="00992C96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992C96" w:rsidRPr="0024708B" w:rsidRDefault="00992C96" w:rsidP="00992C96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992C96" w:rsidRPr="0024708B" w:rsidRDefault="00992C96" w:rsidP="00992C96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992C96" w:rsidRPr="00A244D4" w:rsidRDefault="00992C96" w:rsidP="00992C96">
      <w:pPr>
        <w:jc w:val="right"/>
        <w:rPr>
          <w:b/>
        </w:rPr>
      </w:pPr>
      <w:r w:rsidRPr="00A244D4">
        <w:rPr>
          <w:b/>
        </w:rPr>
        <w:lastRenderedPageBreak/>
        <w:t>Załącznik nr 4 do SIWZ</w:t>
      </w:r>
    </w:p>
    <w:p w:rsidR="00992C96" w:rsidRPr="00A244D4" w:rsidRDefault="00992C96" w:rsidP="00992C96">
      <w:pPr>
        <w:rPr>
          <w:sz w:val="22"/>
          <w:szCs w:val="22"/>
        </w:rPr>
      </w:pPr>
      <w:r w:rsidRPr="00A244D4">
        <w:rPr>
          <w:sz w:val="22"/>
          <w:szCs w:val="22"/>
        </w:rPr>
        <w:t>………………………………….…………</w:t>
      </w:r>
    </w:p>
    <w:p w:rsidR="00992C96" w:rsidRPr="00A244D4" w:rsidRDefault="00992C96" w:rsidP="00992C96">
      <w:pPr>
        <w:rPr>
          <w:sz w:val="22"/>
          <w:szCs w:val="22"/>
        </w:rPr>
      </w:pPr>
    </w:p>
    <w:p w:rsidR="00992C96" w:rsidRPr="00A244D4" w:rsidRDefault="00992C96" w:rsidP="00992C96">
      <w:pPr>
        <w:rPr>
          <w:sz w:val="22"/>
          <w:szCs w:val="22"/>
        </w:rPr>
      </w:pPr>
      <w:r w:rsidRPr="00A244D4">
        <w:rPr>
          <w:sz w:val="22"/>
          <w:szCs w:val="22"/>
        </w:rPr>
        <w:t>……………………………………….……</w:t>
      </w:r>
    </w:p>
    <w:p w:rsidR="00992C96" w:rsidRPr="00A244D4" w:rsidRDefault="00992C96" w:rsidP="00992C96">
      <w:pPr>
        <w:rPr>
          <w:sz w:val="22"/>
          <w:szCs w:val="22"/>
        </w:rPr>
      </w:pPr>
    </w:p>
    <w:p w:rsidR="00992C96" w:rsidRPr="00A244D4" w:rsidRDefault="00992C96" w:rsidP="00992C96">
      <w:pPr>
        <w:rPr>
          <w:sz w:val="22"/>
          <w:szCs w:val="22"/>
        </w:rPr>
      </w:pPr>
      <w:r w:rsidRPr="00A244D4">
        <w:rPr>
          <w:sz w:val="22"/>
          <w:szCs w:val="22"/>
        </w:rPr>
        <w:t>……………………………………….……</w:t>
      </w:r>
    </w:p>
    <w:p w:rsidR="00992C96" w:rsidRPr="00A244D4" w:rsidRDefault="00992C96" w:rsidP="00992C96">
      <w:pPr>
        <w:rPr>
          <w:sz w:val="22"/>
          <w:szCs w:val="22"/>
        </w:rPr>
      </w:pPr>
      <w:r w:rsidRPr="00A244D4">
        <w:rPr>
          <w:sz w:val="22"/>
          <w:szCs w:val="22"/>
        </w:rPr>
        <w:t>pełna nazwa i dokładny adres Wykonawcy</w:t>
      </w:r>
    </w:p>
    <w:p w:rsidR="00992C96" w:rsidRPr="00A244D4" w:rsidRDefault="00992C96" w:rsidP="00992C96">
      <w:pPr>
        <w:tabs>
          <w:tab w:val="left" w:pos="0"/>
        </w:tabs>
        <w:jc w:val="right"/>
        <w:rPr>
          <w:b/>
          <w:sz w:val="22"/>
          <w:szCs w:val="22"/>
        </w:rPr>
      </w:pPr>
    </w:p>
    <w:p w:rsidR="00992C96" w:rsidRPr="00A244D4" w:rsidRDefault="00992C96" w:rsidP="00992C96">
      <w:pPr>
        <w:tabs>
          <w:tab w:val="left" w:pos="0"/>
        </w:tabs>
        <w:jc w:val="right"/>
        <w:rPr>
          <w:b/>
          <w:sz w:val="22"/>
          <w:szCs w:val="22"/>
        </w:rPr>
      </w:pPr>
    </w:p>
    <w:p w:rsidR="00992C96" w:rsidRPr="00A244D4" w:rsidRDefault="00992C96" w:rsidP="00992C96">
      <w:pPr>
        <w:pStyle w:val="NormalnyWeb"/>
        <w:spacing w:after="0"/>
        <w:jc w:val="center"/>
        <w:rPr>
          <w:b/>
          <w:bCs/>
          <w:sz w:val="22"/>
          <w:szCs w:val="22"/>
        </w:rPr>
      </w:pPr>
      <w:r w:rsidRPr="00A244D4">
        <w:rPr>
          <w:b/>
          <w:bCs/>
          <w:sz w:val="22"/>
          <w:szCs w:val="22"/>
        </w:rPr>
        <w:t>WYKAZ WYKONANYCH ROBÓT BUDOWLANYCH</w:t>
      </w:r>
    </w:p>
    <w:p w:rsidR="00992C96" w:rsidRPr="00A244D4" w:rsidRDefault="00992C96" w:rsidP="00992C96">
      <w:pPr>
        <w:jc w:val="center"/>
        <w:rPr>
          <w:b/>
          <w:sz w:val="22"/>
          <w:szCs w:val="22"/>
          <w:vertAlign w:val="superscript"/>
        </w:rPr>
      </w:pPr>
      <w:r w:rsidRPr="00A244D4">
        <w:rPr>
          <w:b/>
          <w:sz w:val="22"/>
          <w:szCs w:val="22"/>
        </w:rPr>
        <w:t>-wzór-</w:t>
      </w:r>
    </w:p>
    <w:p w:rsidR="00992C96" w:rsidRPr="00A244D4" w:rsidRDefault="00992C96" w:rsidP="00992C96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992C96" w:rsidRPr="00A244D4" w:rsidRDefault="00992C96" w:rsidP="00992C96">
      <w:pPr>
        <w:tabs>
          <w:tab w:val="left" w:pos="0"/>
        </w:tabs>
        <w:jc w:val="both"/>
        <w:rPr>
          <w:sz w:val="22"/>
          <w:szCs w:val="22"/>
        </w:rPr>
      </w:pPr>
      <w:r w:rsidRPr="00A244D4">
        <w:rPr>
          <w:sz w:val="22"/>
          <w:szCs w:val="22"/>
        </w:rPr>
        <w:t>Nazwa zadania:</w:t>
      </w:r>
    </w:p>
    <w:tbl>
      <w:tblPr>
        <w:tblW w:w="9577" w:type="dxa"/>
        <w:tblLook w:val="00A0" w:firstRow="1" w:lastRow="0" w:firstColumn="1" w:lastColumn="0" w:noHBand="0" w:noVBand="0"/>
      </w:tblPr>
      <w:tblGrid>
        <w:gridCol w:w="9577"/>
      </w:tblGrid>
      <w:tr w:rsidR="00992C96" w:rsidRPr="00A244D4" w:rsidTr="008B7C57">
        <w:tc>
          <w:tcPr>
            <w:tcW w:w="9577" w:type="dxa"/>
          </w:tcPr>
          <w:p w:rsidR="00992C96" w:rsidRPr="00A244D4" w:rsidRDefault="00992C96" w:rsidP="008B7C57">
            <w:pPr>
              <w:pStyle w:val="Tekstpodstawowy"/>
              <w:spacing w:after="40"/>
              <w:jc w:val="center"/>
              <w:rPr>
                <w:rFonts w:ascii="Calibri" w:hAnsi="Calibri" w:cs="Segoe UI"/>
                <w:szCs w:val="22"/>
                <w:lang w:val="cs-CZ"/>
              </w:rPr>
            </w:pPr>
            <w:r w:rsidRPr="00A244D4">
              <w:rPr>
                <w:rFonts w:ascii="Calibri" w:hAnsi="Calibri" w:cs="Calibri"/>
                <w:szCs w:val="22"/>
              </w:rPr>
              <w:t>„Budowa boiska wielofunkcyjnego przy Gimnazjum w Witoszowie Dolnym”</w:t>
            </w:r>
          </w:p>
        </w:tc>
      </w:tr>
    </w:tbl>
    <w:p w:rsidR="00992C96" w:rsidRPr="00A244D4" w:rsidRDefault="00992C96" w:rsidP="00992C96">
      <w:pPr>
        <w:jc w:val="center"/>
        <w:rPr>
          <w:sz w:val="22"/>
          <w:szCs w:val="22"/>
        </w:rPr>
      </w:pPr>
    </w:p>
    <w:p w:rsidR="00992C96" w:rsidRPr="00A244D4" w:rsidRDefault="00992C96" w:rsidP="00992C9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276"/>
        <w:gridCol w:w="2150"/>
        <w:gridCol w:w="1561"/>
        <w:gridCol w:w="1683"/>
        <w:gridCol w:w="1597"/>
      </w:tblGrid>
      <w:tr w:rsidR="00992C96" w:rsidRPr="00A244D4" w:rsidTr="008B7C57">
        <w:tc>
          <w:tcPr>
            <w:tcW w:w="817" w:type="dxa"/>
            <w:vAlign w:val="center"/>
          </w:tcPr>
          <w:p w:rsidR="00992C96" w:rsidRPr="00A244D4" w:rsidRDefault="00992C96" w:rsidP="008B7C57">
            <w:pPr>
              <w:jc w:val="center"/>
              <w:rPr>
                <w:b/>
                <w:bCs/>
                <w:iCs/>
              </w:rPr>
            </w:pPr>
            <w:r w:rsidRPr="00A244D4">
              <w:rPr>
                <w:b/>
                <w:bCs/>
                <w:iCs/>
              </w:rPr>
              <w:t>L.p.</w:t>
            </w:r>
          </w:p>
        </w:tc>
        <w:tc>
          <w:tcPr>
            <w:tcW w:w="1276" w:type="dxa"/>
            <w:vAlign w:val="center"/>
          </w:tcPr>
          <w:p w:rsidR="00992C96" w:rsidRPr="00A244D4" w:rsidRDefault="00992C96" w:rsidP="008B7C57">
            <w:pPr>
              <w:jc w:val="center"/>
              <w:rPr>
                <w:b/>
                <w:bCs/>
                <w:iCs/>
              </w:rPr>
            </w:pPr>
            <w:r w:rsidRPr="00A244D4">
              <w:rPr>
                <w:b/>
                <w:bCs/>
                <w:iCs/>
              </w:rPr>
              <w:t>Data realizacji</w:t>
            </w:r>
          </w:p>
          <w:p w:rsidR="00992C96" w:rsidRPr="00A244D4" w:rsidRDefault="00992C96" w:rsidP="008B7C57">
            <w:pPr>
              <w:jc w:val="center"/>
              <w:rPr>
                <w:b/>
                <w:bCs/>
                <w:iCs/>
              </w:rPr>
            </w:pPr>
            <w:r w:rsidRPr="00A244D4">
              <w:rPr>
                <w:b/>
                <w:bCs/>
                <w:iCs/>
              </w:rPr>
              <w:t>(od – do)</w:t>
            </w:r>
          </w:p>
        </w:tc>
        <w:tc>
          <w:tcPr>
            <w:tcW w:w="2150" w:type="dxa"/>
            <w:vAlign w:val="center"/>
          </w:tcPr>
          <w:p w:rsidR="00992C96" w:rsidRPr="00A244D4" w:rsidRDefault="00992C96" w:rsidP="008B7C57">
            <w:pPr>
              <w:jc w:val="center"/>
              <w:rPr>
                <w:b/>
                <w:bCs/>
                <w:iCs/>
              </w:rPr>
            </w:pPr>
            <w:r w:rsidRPr="00A244D4">
              <w:rPr>
                <w:b/>
                <w:bCs/>
                <w:iCs/>
              </w:rPr>
              <w:t>Przedmiot umowy</w:t>
            </w:r>
          </w:p>
        </w:tc>
        <w:tc>
          <w:tcPr>
            <w:tcW w:w="1561" w:type="dxa"/>
            <w:vAlign w:val="center"/>
          </w:tcPr>
          <w:p w:rsidR="00992C96" w:rsidRPr="00A244D4" w:rsidRDefault="00992C96" w:rsidP="008B7C57">
            <w:pPr>
              <w:jc w:val="center"/>
              <w:rPr>
                <w:b/>
                <w:bCs/>
                <w:iCs/>
              </w:rPr>
            </w:pPr>
            <w:r w:rsidRPr="00A244D4">
              <w:rPr>
                <w:b/>
                <w:bCs/>
                <w:iCs/>
              </w:rPr>
              <w:t>Nazwa i adres zleceniodawcy</w:t>
            </w:r>
          </w:p>
        </w:tc>
        <w:tc>
          <w:tcPr>
            <w:tcW w:w="1683" w:type="dxa"/>
            <w:vAlign w:val="center"/>
          </w:tcPr>
          <w:p w:rsidR="00992C96" w:rsidRPr="00A244D4" w:rsidRDefault="00992C96" w:rsidP="008B7C57">
            <w:pPr>
              <w:jc w:val="center"/>
              <w:rPr>
                <w:b/>
                <w:bCs/>
                <w:iCs/>
              </w:rPr>
            </w:pPr>
            <w:r w:rsidRPr="00A244D4">
              <w:rPr>
                <w:b/>
                <w:bCs/>
                <w:iCs/>
              </w:rPr>
              <w:t>Wartość robót brutto w zł,</w:t>
            </w:r>
            <w:r w:rsidRPr="00A244D4">
              <w:rPr>
                <w:b/>
                <w:bCs/>
                <w:iCs/>
              </w:rPr>
              <w:br/>
              <w:t>za jaką odpowiedzialny był Wykonawca</w:t>
            </w:r>
          </w:p>
        </w:tc>
        <w:tc>
          <w:tcPr>
            <w:tcW w:w="1597" w:type="dxa"/>
            <w:vAlign w:val="center"/>
          </w:tcPr>
          <w:p w:rsidR="00992C96" w:rsidRPr="00A244D4" w:rsidRDefault="00992C96" w:rsidP="008B7C57">
            <w:pPr>
              <w:jc w:val="center"/>
              <w:rPr>
                <w:b/>
                <w:bCs/>
                <w:iCs/>
              </w:rPr>
            </w:pPr>
            <w:r w:rsidRPr="00A244D4">
              <w:rPr>
                <w:b/>
                <w:bCs/>
                <w:iCs/>
              </w:rPr>
              <w:t>Doświadczenie</w:t>
            </w:r>
          </w:p>
        </w:tc>
      </w:tr>
      <w:tr w:rsidR="00992C96" w:rsidRPr="00A244D4" w:rsidTr="008B7C57">
        <w:tc>
          <w:tcPr>
            <w:tcW w:w="817" w:type="dxa"/>
            <w:vAlign w:val="center"/>
          </w:tcPr>
          <w:p w:rsidR="00992C96" w:rsidRPr="00A244D4" w:rsidRDefault="00992C96" w:rsidP="008B7C57">
            <w:pPr>
              <w:jc w:val="center"/>
              <w:rPr>
                <w:bCs/>
                <w:iCs/>
              </w:rPr>
            </w:pPr>
            <w:r w:rsidRPr="00A244D4">
              <w:rPr>
                <w:bCs/>
                <w:iCs/>
              </w:rPr>
              <w:t>1.</w:t>
            </w:r>
          </w:p>
        </w:tc>
        <w:tc>
          <w:tcPr>
            <w:tcW w:w="1276" w:type="dxa"/>
            <w:vAlign w:val="center"/>
          </w:tcPr>
          <w:p w:rsidR="00992C96" w:rsidRPr="00A244D4" w:rsidRDefault="00992C96" w:rsidP="008B7C57">
            <w:pPr>
              <w:jc w:val="center"/>
              <w:rPr>
                <w:bCs/>
                <w:iCs/>
              </w:rPr>
            </w:pPr>
            <w:r w:rsidRPr="00A244D4">
              <w:rPr>
                <w:bCs/>
                <w:iCs/>
              </w:rPr>
              <w:t>2.</w:t>
            </w:r>
          </w:p>
        </w:tc>
        <w:tc>
          <w:tcPr>
            <w:tcW w:w="2150" w:type="dxa"/>
            <w:vAlign w:val="center"/>
          </w:tcPr>
          <w:p w:rsidR="00992C96" w:rsidRPr="00A244D4" w:rsidRDefault="00992C96" w:rsidP="008B7C57">
            <w:pPr>
              <w:jc w:val="center"/>
              <w:rPr>
                <w:bCs/>
                <w:iCs/>
              </w:rPr>
            </w:pPr>
            <w:r w:rsidRPr="00A244D4">
              <w:rPr>
                <w:bCs/>
                <w:iCs/>
              </w:rPr>
              <w:t>3.</w:t>
            </w:r>
          </w:p>
        </w:tc>
        <w:tc>
          <w:tcPr>
            <w:tcW w:w="1561" w:type="dxa"/>
            <w:vAlign w:val="center"/>
          </w:tcPr>
          <w:p w:rsidR="00992C96" w:rsidRPr="00A244D4" w:rsidRDefault="00992C96" w:rsidP="008B7C57">
            <w:pPr>
              <w:jc w:val="center"/>
              <w:rPr>
                <w:bCs/>
                <w:iCs/>
              </w:rPr>
            </w:pPr>
            <w:r w:rsidRPr="00A244D4">
              <w:rPr>
                <w:bCs/>
                <w:iCs/>
              </w:rPr>
              <w:t>4.</w:t>
            </w:r>
          </w:p>
        </w:tc>
        <w:tc>
          <w:tcPr>
            <w:tcW w:w="1683" w:type="dxa"/>
            <w:vAlign w:val="center"/>
          </w:tcPr>
          <w:p w:rsidR="00992C96" w:rsidRPr="00A244D4" w:rsidRDefault="00992C96" w:rsidP="008B7C57">
            <w:pPr>
              <w:jc w:val="center"/>
              <w:rPr>
                <w:bCs/>
                <w:iCs/>
              </w:rPr>
            </w:pPr>
            <w:r w:rsidRPr="00A244D4">
              <w:rPr>
                <w:bCs/>
                <w:iCs/>
              </w:rPr>
              <w:t>5.</w:t>
            </w:r>
          </w:p>
        </w:tc>
        <w:tc>
          <w:tcPr>
            <w:tcW w:w="1597" w:type="dxa"/>
            <w:vAlign w:val="center"/>
          </w:tcPr>
          <w:p w:rsidR="00992C96" w:rsidRPr="00A244D4" w:rsidRDefault="00992C96" w:rsidP="008B7C57">
            <w:pPr>
              <w:jc w:val="center"/>
              <w:rPr>
                <w:bCs/>
                <w:iCs/>
              </w:rPr>
            </w:pPr>
            <w:r w:rsidRPr="00A244D4">
              <w:rPr>
                <w:bCs/>
                <w:iCs/>
              </w:rPr>
              <w:t>6.</w:t>
            </w:r>
          </w:p>
        </w:tc>
      </w:tr>
      <w:tr w:rsidR="00992C96" w:rsidRPr="00A244D4" w:rsidTr="008B7C57">
        <w:tc>
          <w:tcPr>
            <w:tcW w:w="817" w:type="dxa"/>
            <w:vAlign w:val="center"/>
          </w:tcPr>
          <w:p w:rsidR="00992C96" w:rsidRPr="00A244D4" w:rsidRDefault="00992C96" w:rsidP="008B7C57">
            <w:pPr>
              <w:jc w:val="center"/>
            </w:pPr>
            <w:r w:rsidRPr="00A244D4">
              <w:t>1.</w:t>
            </w:r>
          </w:p>
        </w:tc>
        <w:tc>
          <w:tcPr>
            <w:tcW w:w="1276" w:type="dxa"/>
          </w:tcPr>
          <w:p w:rsidR="00992C96" w:rsidRPr="00A244D4" w:rsidRDefault="00992C96" w:rsidP="008B7C57">
            <w:pPr>
              <w:jc w:val="both"/>
            </w:pPr>
          </w:p>
        </w:tc>
        <w:tc>
          <w:tcPr>
            <w:tcW w:w="2150" w:type="dxa"/>
          </w:tcPr>
          <w:p w:rsidR="00992C96" w:rsidRPr="00A244D4" w:rsidRDefault="00992C96" w:rsidP="008B7C57">
            <w:pPr>
              <w:jc w:val="both"/>
            </w:pPr>
          </w:p>
        </w:tc>
        <w:tc>
          <w:tcPr>
            <w:tcW w:w="1561" w:type="dxa"/>
          </w:tcPr>
          <w:p w:rsidR="00992C96" w:rsidRPr="00A244D4" w:rsidRDefault="00992C96" w:rsidP="008B7C57">
            <w:pPr>
              <w:jc w:val="both"/>
            </w:pPr>
          </w:p>
        </w:tc>
        <w:tc>
          <w:tcPr>
            <w:tcW w:w="1683" w:type="dxa"/>
          </w:tcPr>
          <w:p w:rsidR="00992C96" w:rsidRPr="00A244D4" w:rsidRDefault="00992C96" w:rsidP="008B7C57">
            <w:pPr>
              <w:jc w:val="both"/>
            </w:pPr>
          </w:p>
        </w:tc>
        <w:tc>
          <w:tcPr>
            <w:tcW w:w="1597" w:type="dxa"/>
            <w:vAlign w:val="center"/>
          </w:tcPr>
          <w:p w:rsidR="00992C96" w:rsidRPr="00A244D4" w:rsidRDefault="00992C96" w:rsidP="008B7C57">
            <w:pPr>
              <w:pStyle w:val="NormalnyWeb"/>
              <w:jc w:val="center"/>
            </w:pPr>
            <w:r w:rsidRPr="00A244D4">
              <w:t>własne/innych podmiotów*</w:t>
            </w:r>
          </w:p>
        </w:tc>
      </w:tr>
      <w:tr w:rsidR="00992C96" w:rsidRPr="00A244D4" w:rsidTr="008B7C57">
        <w:tc>
          <w:tcPr>
            <w:tcW w:w="817" w:type="dxa"/>
            <w:vAlign w:val="center"/>
          </w:tcPr>
          <w:p w:rsidR="00992C96" w:rsidRPr="00A244D4" w:rsidRDefault="00992C96" w:rsidP="008B7C57">
            <w:pPr>
              <w:jc w:val="center"/>
            </w:pPr>
            <w:r w:rsidRPr="00A244D4">
              <w:t>2.</w:t>
            </w:r>
          </w:p>
        </w:tc>
        <w:tc>
          <w:tcPr>
            <w:tcW w:w="1276" w:type="dxa"/>
          </w:tcPr>
          <w:p w:rsidR="00992C96" w:rsidRPr="00A244D4" w:rsidRDefault="00992C96" w:rsidP="008B7C57">
            <w:pPr>
              <w:jc w:val="both"/>
            </w:pPr>
          </w:p>
        </w:tc>
        <w:tc>
          <w:tcPr>
            <w:tcW w:w="2150" w:type="dxa"/>
          </w:tcPr>
          <w:p w:rsidR="00992C96" w:rsidRPr="00A244D4" w:rsidRDefault="00992C96" w:rsidP="008B7C57">
            <w:pPr>
              <w:jc w:val="both"/>
            </w:pPr>
          </w:p>
        </w:tc>
        <w:tc>
          <w:tcPr>
            <w:tcW w:w="1561" w:type="dxa"/>
          </w:tcPr>
          <w:p w:rsidR="00992C96" w:rsidRPr="00A244D4" w:rsidRDefault="00992C96" w:rsidP="008B7C57">
            <w:pPr>
              <w:jc w:val="both"/>
            </w:pPr>
          </w:p>
        </w:tc>
        <w:tc>
          <w:tcPr>
            <w:tcW w:w="1683" w:type="dxa"/>
          </w:tcPr>
          <w:p w:rsidR="00992C96" w:rsidRPr="00A244D4" w:rsidRDefault="00992C96" w:rsidP="008B7C57">
            <w:pPr>
              <w:jc w:val="both"/>
            </w:pPr>
          </w:p>
        </w:tc>
        <w:tc>
          <w:tcPr>
            <w:tcW w:w="1597" w:type="dxa"/>
            <w:vAlign w:val="center"/>
          </w:tcPr>
          <w:p w:rsidR="00992C96" w:rsidRPr="00A244D4" w:rsidRDefault="00992C96" w:rsidP="008B7C57">
            <w:pPr>
              <w:pStyle w:val="NormalnyWeb"/>
              <w:jc w:val="center"/>
            </w:pPr>
            <w:r w:rsidRPr="00A244D4">
              <w:t>własne/innych podmiotów*</w:t>
            </w:r>
          </w:p>
        </w:tc>
      </w:tr>
      <w:tr w:rsidR="00992C96" w:rsidRPr="00A244D4" w:rsidTr="008B7C57">
        <w:tc>
          <w:tcPr>
            <w:tcW w:w="817" w:type="dxa"/>
            <w:vAlign w:val="center"/>
          </w:tcPr>
          <w:p w:rsidR="00992C96" w:rsidRPr="00A244D4" w:rsidRDefault="00992C96" w:rsidP="008B7C57">
            <w:pPr>
              <w:jc w:val="center"/>
            </w:pPr>
            <w:r w:rsidRPr="00A244D4">
              <w:t>3.</w:t>
            </w:r>
          </w:p>
        </w:tc>
        <w:tc>
          <w:tcPr>
            <w:tcW w:w="1276" w:type="dxa"/>
          </w:tcPr>
          <w:p w:rsidR="00992C96" w:rsidRPr="00A244D4" w:rsidRDefault="00992C96" w:rsidP="008B7C57">
            <w:pPr>
              <w:jc w:val="both"/>
            </w:pPr>
          </w:p>
        </w:tc>
        <w:tc>
          <w:tcPr>
            <w:tcW w:w="2150" w:type="dxa"/>
          </w:tcPr>
          <w:p w:rsidR="00992C96" w:rsidRPr="00A244D4" w:rsidRDefault="00992C96" w:rsidP="008B7C57">
            <w:pPr>
              <w:jc w:val="both"/>
            </w:pPr>
          </w:p>
        </w:tc>
        <w:tc>
          <w:tcPr>
            <w:tcW w:w="1561" w:type="dxa"/>
          </w:tcPr>
          <w:p w:rsidR="00992C96" w:rsidRPr="00A244D4" w:rsidRDefault="00992C96" w:rsidP="008B7C57">
            <w:pPr>
              <w:jc w:val="both"/>
            </w:pPr>
          </w:p>
        </w:tc>
        <w:tc>
          <w:tcPr>
            <w:tcW w:w="1683" w:type="dxa"/>
          </w:tcPr>
          <w:p w:rsidR="00992C96" w:rsidRPr="00A244D4" w:rsidRDefault="00992C96" w:rsidP="008B7C57">
            <w:pPr>
              <w:jc w:val="both"/>
            </w:pPr>
          </w:p>
        </w:tc>
        <w:tc>
          <w:tcPr>
            <w:tcW w:w="1597" w:type="dxa"/>
            <w:vAlign w:val="center"/>
          </w:tcPr>
          <w:p w:rsidR="00992C96" w:rsidRPr="00A244D4" w:rsidRDefault="00992C96" w:rsidP="008B7C57">
            <w:pPr>
              <w:pStyle w:val="NormalnyWeb"/>
              <w:jc w:val="center"/>
            </w:pPr>
            <w:r w:rsidRPr="00A244D4">
              <w:t>własne/innych podmiotów*</w:t>
            </w:r>
          </w:p>
        </w:tc>
      </w:tr>
      <w:tr w:rsidR="00992C96" w:rsidRPr="00A244D4" w:rsidTr="008B7C57">
        <w:tc>
          <w:tcPr>
            <w:tcW w:w="817" w:type="dxa"/>
            <w:vAlign w:val="center"/>
          </w:tcPr>
          <w:p w:rsidR="00992C96" w:rsidRPr="00A244D4" w:rsidRDefault="00992C96" w:rsidP="008B7C57">
            <w:pPr>
              <w:jc w:val="center"/>
            </w:pPr>
            <w:r w:rsidRPr="00A244D4">
              <w:t>4.</w:t>
            </w:r>
          </w:p>
        </w:tc>
        <w:tc>
          <w:tcPr>
            <w:tcW w:w="1276" w:type="dxa"/>
          </w:tcPr>
          <w:p w:rsidR="00992C96" w:rsidRPr="00A244D4" w:rsidRDefault="00992C96" w:rsidP="008B7C57">
            <w:pPr>
              <w:jc w:val="both"/>
            </w:pPr>
          </w:p>
        </w:tc>
        <w:tc>
          <w:tcPr>
            <w:tcW w:w="2150" w:type="dxa"/>
          </w:tcPr>
          <w:p w:rsidR="00992C96" w:rsidRPr="00A244D4" w:rsidRDefault="00992C96" w:rsidP="008B7C57">
            <w:pPr>
              <w:jc w:val="both"/>
            </w:pPr>
          </w:p>
        </w:tc>
        <w:tc>
          <w:tcPr>
            <w:tcW w:w="1561" w:type="dxa"/>
          </w:tcPr>
          <w:p w:rsidR="00992C96" w:rsidRPr="00A244D4" w:rsidRDefault="00992C96" w:rsidP="008B7C57">
            <w:pPr>
              <w:jc w:val="both"/>
            </w:pPr>
          </w:p>
        </w:tc>
        <w:tc>
          <w:tcPr>
            <w:tcW w:w="1683" w:type="dxa"/>
          </w:tcPr>
          <w:p w:rsidR="00992C96" w:rsidRPr="00A244D4" w:rsidRDefault="00992C96" w:rsidP="008B7C57">
            <w:pPr>
              <w:jc w:val="both"/>
            </w:pPr>
          </w:p>
        </w:tc>
        <w:tc>
          <w:tcPr>
            <w:tcW w:w="1597" w:type="dxa"/>
            <w:vAlign w:val="center"/>
          </w:tcPr>
          <w:p w:rsidR="00992C96" w:rsidRPr="00A244D4" w:rsidRDefault="00992C96" w:rsidP="008B7C57">
            <w:pPr>
              <w:pStyle w:val="NormalnyWeb"/>
              <w:jc w:val="center"/>
            </w:pPr>
            <w:r w:rsidRPr="00A244D4">
              <w:t>własne/innych podmiotów*</w:t>
            </w:r>
          </w:p>
        </w:tc>
      </w:tr>
    </w:tbl>
    <w:p w:rsidR="00992C96" w:rsidRPr="00A244D4" w:rsidRDefault="00992C96" w:rsidP="00992C96">
      <w:pPr>
        <w:jc w:val="both"/>
      </w:pPr>
    </w:p>
    <w:p w:rsidR="00992C96" w:rsidRPr="00A244D4" w:rsidRDefault="00992C96" w:rsidP="00992C96">
      <w:pPr>
        <w:jc w:val="both"/>
        <w:rPr>
          <w:sz w:val="22"/>
          <w:szCs w:val="22"/>
        </w:rPr>
      </w:pPr>
    </w:p>
    <w:p w:rsidR="00992C96" w:rsidRPr="00A244D4" w:rsidRDefault="00992C96" w:rsidP="00992C96">
      <w:pPr>
        <w:jc w:val="both"/>
        <w:rPr>
          <w:sz w:val="22"/>
          <w:szCs w:val="22"/>
        </w:rPr>
      </w:pPr>
      <w:r w:rsidRPr="00A244D4">
        <w:rPr>
          <w:sz w:val="22"/>
          <w:szCs w:val="22"/>
        </w:rPr>
        <w:t>*niepotrzebne skreślić</w:t>
      </w:r>
    </w:p>
    <w:p w:rsidR="00992C96" w:rsidRPr="00A244D4" w:rsidRDefault="00992C96" w:rsidP="00992C96">
      <w:pPr>
        <w:jc w:val="both"/>
        <w:rPr>
          <w:vanish/>
          <w:sz w:val="22"/>
          <w:szCs w:val="22"/>
        </w:rPr>
      </w:pPr>
    </w:p>
    <w:p w:rsidR="00992C96" w:rsidRPr="00A244D4" w:rsidRDefault="00992C96" w:rsidP="00992C96">
      <w:pPr>
        <w:pStyle w:val="NormalnyWeb"/>
        <w:spacing w:after="0"/>
        <w:jc w:val="both"/>
        <w:rPr>
          <w:sz w:val="22"/>
          <w:szCs w:val="22"/>
        </w:rPr>
      </w:pPr>
      <w:r w:rsidRPr="00A244D4">
        <w:rPr>
          <w:b/>
          <w:bCs/>
          <w:sz w:val="22"/>
          <w:szCs w:val="22"/>
        </w:rPr>
        <w:t>ZAŁĄCZNIKIEM DO WYKAZU SĄ DOKUMENTY POTWIERDZAJĄCE, ŻE ROBOTY TE ZOSTAŁY WYKONANE NALEŻYCIE (NP. REFERENCJE)</w:t>
      </w:r>
    </w:p>
    <w:p w:rsidR="00992C96" w:rsidRPr="00A244D4" w:rsidRDefault="00992C96" w:rsidP="00992C96">
      <w:pPr>
        <w:pStyle w:val="NormalnyWeb"/>
        <w:spacing w:after="0"/>
        <w:jc w:val="center"/>
        <w:rPr>
          <w:sz w:val="22"/>
          <w:szCs w:val="22"/>
        </w:rPr>
      </w:pPr>
    </w:p>
    <w:p w:rsidR="00992C96" w:rsidRPr="00A244D4" w:rsidRDefault="00992C96" w:rsidP="00992C96">
      <w:pPr>
        <w:pStyle w:val="NormalnyWeb"/>
        <w:spacing w:after="0"/>
        <w:jc w:val="center"/>
        <w:rPr>
          <w:sz w:val="22"/>
          <w:szCs w:val="22"/>
        </w:rPr>
      </w:pPr>
    </w:p>
    <w:p w:rsidR="00992C96" w:rsidRPr="00A244D4" w:rsidRDefault="00992C96" w:rsidP="00992C96">
      <w:pPr>
        <w:tabs>
          <w:tab w:val="left" w:pos="0"/>
        </w:tabs>
        <w:rPr>
          <w:sz w:val="22"/>
          <w:szCs w:val="22"/>
        </w:rPr>
      </w:pPr>
      <w:r w:rsidRPr="00A244D4">
        <w:rPr>
          <w:sz w:val="22"/>
          <w:szCs w:val="22"/>
        </w:rPr>
        <w:t xml:space="preserve">……………………, dnia…………….                                                     ……………………………  </w:t>
      </w:r>
    </w:p>
    <w:p w:rsidR="00992C96" w:rsidRPr="00A244D4" w:rsidRDefault="00992C96" w:rsidP="00992C96">
      <w:pPr>
        <w:tabs>
          <w:tab w:val="left" w:pos="0"/>
        </w:tabs>
        <w:rPr>
          <w:sz w:val="22"/>
          <w:szCs w:val="22"/>
        </w:rPr>
      </w:pPr>
      <w:r w:rsidRPr="00A244D4">
        <w:rPr>
          <w:sz w:val="22"/>
          <w:szCs w:val="22"/>
        </w:rPr>
        <w:t xml:space="preserve">                                                                                         podpis i pieczęć osoby upoważnionej </w:t>
      </w:r>
      <w:r w:rsidRPr="00A244D4">
        <w:rPr>
          <w:sz w:val="22"/>
          <w:szCs w:val="22"/>
        </w:rPr>
        <w:br/>
        <w:t xml:space="preserve">                                                                                            do reprezentowania Wykonawcy</w:t>
      </w:r>
    </w:p>
    <w:p w:rsidR="00992C96" w:rsidRPr="0024708B" w:rsidRDefault="00992C96" w:rsidP="00992C96">
      <w:pPr>
        <w:tabs>
          <w:tab w:val="left" w:pos="0"/>
        </w:tabs>
        <w:rPr>
          <w:color w:val="FF0000"/>
          <w:sz w:val="22"/>
          <w:szCs w:val="22"/>
        </w:rPr>
      </w:pPr>
    </w:p>
    <w:p w:rsidR="00992C96" w:rsidRPr="007B7AF4" w:rsidRDefault="00992C96" w:rsidP="00992C96">
      <w:pPr>
        <w:pStyle w:val="Nagwek5"/>
        <w:tabs>
          <w:tab w:val="left" w:pos="708"/>
        </w:tabs>
        <w:spacing w:after="90"/>
        <w:ind w:left="-900"/>
        <w:jc w:val="right"/>
        <w:rPr>
          <w:rFonts w:ascii="Calibri" w:hAnsi="Calibri"/>
          <w:b/>
          <w:bCs/>
          <w:i/>
          <w:iCs/>
          <w:color w:val="auto"/>
        </w:rPr>
      </w:pPr>
      <w:r w:rsidRPr="007B7AF4">
        <w:rPr>
          <w:rFonts w:ascii="Calibri" w:hAnsi="Calibri"/>
          <w:b/>
          <w:color w:val="auto"/>
        </w:rPr>
        <w:lastRenderedPageBreak/>
        <w:t>Załącznik nr 5 do SIWZ</w:t>
      </w:r>
    </w:p>
    <w:p w:rsidR="00992C96" w:rsidRPr="007B7AF4" w:rsidRDefault="00992C96" w:rsidP="00992C96">
      <w:pPr>
        <w:tabs>
          <w:tab w:val="left" w:pos="0"/>
        </w:tabs>
        <w:jc w:val="both"/>
      </w:pPr>
    </w:p>
    <w:p w:rsidR="00992C96" w:rsidRPr="007B7AF4" w:rsidRDefault="00992C96" w:rsidP="00992C96">
      <w:r w:rsidRPr="007B7AF4">
        <w:t>………………………………….…………</w:t>
      </w:r>
    </w:p>
    <w:p w:rsidR="00992C96" w:rsidRPr="007B7AF4" w:rsidRDefault="00992C96" w:rsidP="00992C96"/>
    <w:p w:rsidR="00992C96" w:rsidRPr="007B7AF4" w:rsidRDefault="00992C96" w:rsidP="00992C96">
      <w:r w:rsidRPr="007B7AF4">
        <w:t>……………………………………….……</w:t>
      </w:r>
    </w:p>
    <w:p w:rsidR="00992C96" w:rsidRPr="007B7AF4" w:rsidRDefault="00992C96" w:rsidP="00992C96"/>
    <w:p w:rsidR="00992C96" w:rsidRPr="007B7AF4" w:rsidRDefault="00992C96" w:rsidP="00992C96">
      <w:r w:rsidRPr="007B7AF4">
        <w:t>……………………………………….……</w:t>
      </w:r>
    </w:p>
    <w:p w:rsidR="00992C96" w:rsidRPr="007B7AF4" w:rsidRDefault="00992C96" w:rsidP="00992C96">
      <w:r w:rsidRPr="007B7AF4">
        <w:t>pełna nazwa i dokładny adres Wykonawcy</w:t>
      </w:r>
    </w:p>
    <w:p w:rsidR="00992C96" w:rsidRPr="007B7AF4" w:rsidRDefault="00992C96" w:rsidP="00992C96">
      <w:pPr>
        <w:tabs>
          <w:tab w:val="left" w:pos="0"/>
        </w:tabs>
        <w:jc w:val="right"/>
        <w:rPr>
          <w:b/>
        </w:rPr>
      </w:pPr>
    </w:p>
    <w:p w:rsidR="00992C96" w:rsidRPr="007B7AF4" w:rsidRDefault="00992C96" w:rsidP="00992C96">
      <w:pPr>
        <w:tabs>
          <w:tab w:val="left" w:pos="0"/>
        </w:tabs>
        <w:jc w:val="right"/>
        <w:rPr>
          <w:b/>
        </w:rPr>
      </w:pPr>
    </w:p>
    <w:p w:rsidR="00992C96" w:rsidRPr="007B7AF4" w:rsidRDefault="00992C96" w:rsidP="00992C96">
      <w:pPr>
        <w:pStyle w:val="NormalnyWeb"/>
        <w:spacing w:after="0"/>
        <w:jc w:val="center"/>
        <w:rPr>
          <w:b/>
          <w:bCs/>
        </w:rPr>
      </w:pPr>
      <w:r w:rsidRPr="007B7AF4">
        <w:rPr>
          <w:b/>
          <w:bCs/>
        </w:rPr>
        <w:t>WYKAZ KADRY</w:t>
      </w:r>
    </w:p>
    <w:p w:rsidR="00992C96" w:rsidRPr="007B7AF4" w:rsidRDefault="00992C96" w:rsidP="00992C96">
      <w:pPr>
        <w:jc w:val="center"/>
        <w:rPr>
          <w:b/>
          <w:vertAlign w:val="superscript"/>
        </w:rPr>
      </w:pPr>
      <w:r w:rsidRPr="007B7AF4">
        <w:rPr>
          <w:b/>
        </w:rPr>
        <w:t>-wzór-</w:t>
      </w:r>
    </w:p>
    <w:p w:rsidR="00992C96" w:rsidRPr="007B7AF4" w:rsidRDefault="00992C96" w:rsidP="00992C96">
      <w:pPr>
        <w:tabs>
          <w:tab w:val="left" w:pos="0"/>
        </w:tabs>
        <w:jc w:val="center"/>
        <w:rPr>
          <w:b/>
        </w:rPr>
      </w:pPr>
    </w:p>
    <w:p w:rsidR="00992C96" w:rsidRPr="007B7AF4" w:rsidRDefault="00992C96" w:rsidP="00992C96">
      <w:pPr>
        <w:tabs>
          <w:tab w:val="left" w:pos="0"/>
        </w:tabs>
        <w:jc w:val="both"/>
      </w:pPr>
      <w:r w:rsidRPr="007B7AF4">
        <w:t>Nazwa zadania:</w:t>
      </w:r>
    </w:p>
    <w:p w:rsidR="00992C96" w:rsidRPr="007B7AF4" w:rsidRDefault="00992C96" w:rsidP="00992C96">
      <w:pPr>
        <w:tabs>
          <w:tab w:val="left" w:pos="0"/>
        </w:tabs>
        <w:jc w:val="both"/>
        <w:rPr>
          <w:b/>
        </w:rPr>
      </w:pPr>
    </w:p>
    <w:tbl>
      <w:tblPr>
        <w:tblW w:w="9577" w:type="dxa"/>
        <w:tblLook w:val="00A0" w:firstRow="1" w:lastRow="0" w:firstColumn="1" w:lastColumn="0" w:noHBand="0" w:noVBand="0"/>
      </w:tblPr>
      <w:tblGrid>
        <w:gridCol w:w="9577"/>
      </w:tblGrid>
      <w:tr w:rsidR="00992C96" w:rsidRPr="007B7AF4" w:rsidTr="008B7C57">
        <w:tc>
          <w:tcPr>
            <w:tcW w:w="9577" w:type="dxa"/>
          </w:tcPr>
          <w:p w:rsidR="00992C96" w:rsidRPr="007B7AF4" w:rsidRDefault="00992C96" w:rsidP="008B7C57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0"/>
                <w:lang w:val="cs-CZ"/>
              </w:rPr>
            </w:pPr>
            <w:r w:rsidRPr="007B7AF4">
              <w:rPr>
                <w:rFonts w:ascii="Calibri" w:hAnsi="Calibri" w:cs="Calibri"/>
                <w:szCs w:val="22"/>
              </w:rPr>
              <w:t>„Budowa boiska wielofunkcyjnego przy Gimnazjum w Witoszowie Dolnym”</w:t>
            </w:r>
          </w:p>
        </w:tc>
      </w:tr>
    </w:tbl>
    <w:p w:rsidR="00992C96" w:rsidRPr="007B7AF4" w:rsidRDefault="00992C96" w:rsidP="00992C96">
      <w:pPr>
        <w:jc w:val="center"/>
        <w:rPr>
          <w:b/>
          <w:bCs/>
        </w:rPr>
      </w:pPr>
    </w:p>
    <w:p w:rsidR="00992C96" w:rsidRPr="007B7AF4" w:rsidRDefault="00992C96" w:rsidP="00992C96"/>
    <w:tbl>
      <w:tblPr>
        <w:tblpPr w:leftFromText="141" w:rightFromText="141" w:vertAnchor="text" w:horzAnchor="margin" w:tblpXSpec="center" w:tblpY="-38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7"/>
        <w:gridCol w:w="1297"/>
        <w:gridCol w:w="1433"/>
        <w:gridCol w:w="1298"/>
        <w:gridCol w:w="1247"/>
        <w:gridCol w:w="1134"/>
        <w:gridCol w:w="1418"/>
        <w:gridCol w:w="1275"/>
        <w:gridCol w:w="1466"/>
      </w:tblGrid>
      <w:tr w:rsidR="00992C96" w:rsidRPr="007B7AF4" w:rsidTr="008B7C57">
        <w:trPr>
          <w:trHeight w:val="467"/>
        </w:trPr>
        <w:tc>
          <w:tcPr>
            <w:tcW w:w="607" w:type="dxa"/>
            <w:vAlign w:val="center"/>
          </w:tcPr>
          <w:p w:rsidR="00992C96" w:rsidRPr="007B7AF4" w:rsidRDefault="00992C96" w:rsidP="008B7C57">
            <w:pPr>
              <w:jc w:val="center"/>
              <w:rPr>
                <w:b/>
                <w:bCs/>
              </w:rPr>
            </w:pPr>
            <w:r w:rsidRPr="007B7AF4">
              <w:rPr>
                <w:b/>
                <w:bCs/>
              </w:rPr>
              <w:t>Lp.</w:t>
            </w:r>
          </w:p>
        </w:tc>
        <w:tc>
          <w:tcPr>
            <w:tcW w:w="1297" w:type="dxa"/>
            <w:vAlign w:val="center"/>
          </w:tcPr>
          <w:p w:rsidR="00992C96" w:rsidRPr="007B7AF4" w:rsidRDefault="00992C96" w:rsidP="008B7C57">
            <w:pPr>
              <w:jc w:val="center"/>
              <w:rPr>
                <w:b/>
                <w:bCs/>
              </w:rPr>
            </w:pPr>
            <w:r w:rsidRPr="007B7AF4">
              <w:rPr>
                <w:b/>
                <w:bCs/>
              </w:rPr>
              <w:t>Imię i nazwisko</w:t>
            </w:r>
          </w:p>
        </w:tc>
        <w:tc>
          <w:tcPr>
            <w:tcW w:w="1433" w:type="dxa"/>
            <w:vAlign w:val="center"/>
          </w:tcPr>
          <w:p w:rsidR="00992C96" w:rsidRPr="007B7AF4" w:rsidRDefault="00992C96" w:rsidP="008B7C57">
            <w:pPr>
              <w:jc w:val="center"/>
              <w:rPr>
                <w:b/>
                <w:bCs/>
              </w:rPr>
            </w:pPr>
            <w:r w:rsidRPr="007B7AF4">
              <w:rPr>
                <w:b/>
                <w:bCs/>
              </w:rPr>
              <w:t>Wykształcenie</w:t>
            </w:r>
          </w:p>
        </w:tc>
        <w:tc>
          <w:tcPr>
            <w:tcW w:w="1298" w:type="dxa"/>
          </w:tcPr>
          <w:p w:rsidR="00992C96" w:rsidRPr="007B7AF4" w:rsidRDefault="00992C96" w:rsidP="008B7C57">
            <w:pPr>
              <w:jc w:val="center"/>
              <w:rPr>
                <w:b/>
                <w:bCs/>
              </w:rPr>
            </w:pPr>
            <w:r w:rsidRPr="007B7AF4">
              <w:rPr>
                <w:b/>
                <w:bCs/>
              </w:rPr>
              <w:t>Funkcja pełniona</w:t>
            </w:r>
            <w:r w:rsidRPr="007B7AF4">
              <w:rPr>
                <w:b/>
                <w:bCs/>
              </w:rPr>
              <w:br/>
              <w:t>w ramach zamówienia</w:t>
            </w:r>
          </w:p>
        </w:tc>
        <w:tc>
          <w:tcPr>
            <w:tcW w:w="1247" w:type="dxa"/>
            <w:vAlign w:val="center"/>
          </w:tcPr>
          <w:p w:rsidR="00992C96" w:rsidRPr="007B7AF4" w:rsidRDefault="00992C96" w:rsidP="008B7C57">
            <w:pPr>
              <w:jc w:val="center"/>
              <w:rPr>
                <w:b/>
                <w:bCs/>
              </w:rPr>
            </w:pPr>
            <w:r w:rsidRPr="007B7AF4">
              <w:rPr>
                <w:b/>
                <w:bCs/>
              </w:rPr>
              <w:t>Kwalifikacje zawodowe</w:t>
            </w:r>
          </w:p>
        </w:tc>
        <w:tc>
          <w:tcPr>
            <w:tcW w:w="1134" w:type="dxa"/>
            <w:vAlign w:val="center"/>
          </w:tcPr>
          <w:p w:rsidR="00992C96" w:rsidRPr="007B7AF4" w:rsidRDefault="00992C96" w:rsidP="008B7C57">
            <w:pPr>
              <w:jc w:val="center"/>
              <w:rPr>
                <w:b/>
                <w:bCs/>
              </w:rPr>
            </w:pPr>
            <w:r w:rsidRPr="007B7AF4">
              <w:rPr>
                <w:b/>
                <w:bCs/>
              </w:rPr>
              <w:t>Nr uprawnień</w:t>
            </w:r>
          </w:p>
        </w:tc>
        <w:tc>
          <w:tcPr>
            <w:tcW w:w="1418" w:type="dxa"/>
            <w:vAlign w:val="center"/>
          </w:tcPr>
          <w:p w:rsidR="00992C96" w:rsidRPr="007B7AF4" w:rsidRDefault="00992C96" w:rsidP="008B7C57">
            <w:pPr>
              <w:jc w:val="center"/>
              <w:rPr>
                <w:b/>
                <w:bCs/>
              </w:rPr>
            </w:pPr>
            <w:r w:rsidRPr="007B7AF4">
              <w:rPr>
                <w:b/>
                <w:bCs/>
              </w:rPr>
              <w:t>Doświadczenie</w:t>
            </w:r>
          </w:p>
        </w:tc>
        <w:tc>
          <w:tcPr>
            <w:tcW w:w="1275" w:type="dxa"/>
            <w:vAlign w:val="center"/>
          </w:tcPr>
          <w:p w:rsidR="00992C96" w:rsidRPr="007B7AF4" w:rsidRDefault="00992C96" w:rsidP="008B7C57">
            <w:pPr>
              <w:jc w:val="center"/>
              <w:rPr>
                <w:b/>
                <w:bCs/>
              </w:rPr>
            </w:pPr>
            <w:r w:rsidRPr="007B7AF4">
              <w:rPr>
                <w:b/>
                <w:bCs/>
              </w:rPr>
              <w:t>Wykonawca dysponuje osobami*</w:t>
            </w:r>
          </w:p>
        </w:tc>
        <w:tc>
          <w:tcPr>
            <w:tcW w:w="1466" w:type="dxa"/>
            <w:vAlign w:val="center"/>
          </w:tcPr>
          <w:p w:rsidR="00992C96" w:rsidRPr="007B7AF4" w:rsidRDefault="00992C96" w:rsidP="008B7C57">
            <w:pPr>
              <w:jc w:val="center"/>
              <w:rPr>
                <w:b/>
                <w:bCs/>
              </w:rPr>
            </w:pPr>
            <w:r w:rsidRPr="007B7AF4">
              <w:rPr>
                <w:b/>
                <w:bCs/>
              </w:rPr>
              <w:t>Wykonawca będzie dysponował osobami**</w:t>
            </w:r>
          </w:p>
        </w:tc>
      </w:tr>
      <w:tr w:rsidR="00992C96" w:rsidRPr="007B7AF4" w:rsidTr="008B7C57">
        <w:trPr>
          <w:trHeight w:val="225"/>
        </w:trPr>
        <w:tc>
          <w:tcPr>
            <w:tcW w:w="607" w:type="dxa"/>
            <w:vAlign w:val="center"/>
          </w:tcPr>
          <w:p w:rsidR="00992C96" w:rsidRPr="007B7AF4" w:rsidRDefault="00992C96" w:rsidP="008B7C57">
            <w:pPr>
              <w:jc w:val="center"/>
            </w:pPr>
            <w:r w:rsidRPr="007B7AF4">
              <w:t>1.</w:t>
            </w:r>
          </w:p>
        </w:tc>
        <w:tc>
          <w:tcPr>
            <w:tcW w:w="1297" w:type="dxa"/>
            <w:vAlign w:val="center"/>
          </w:tcPr>
          <w:p w:rsidR="00992C96" w:rsidRPr="007B7AF4" w:rsidRDefault="00992C96" w:rsidP="008B7C57">
            <w:pPr>
              <w:jc w:val="center"/>
            </w:pPr>
            <w:r w:rsidRPr="007B7AF4">
              <w:t>2.</w:t>
            </w:r>
          </w:p>
        </w:tc>
        <w:tc>
          <w:tcPr>
            <w:tcW w:w="1433" w:type="dxa"/>
            <w:vAlign w:val="center"/>
          </w:tcPr>
          <w:p w:rsidR="00992C96" w:rsidRPr="007B7AF4" w:rsidRDefault="00992C96" w:rsidP="008B7C57">
            <w:pPr>
              <w:jc w:val="center"/>
            </w:pPr>
            <w:r w:rsidRPr="007B7AF4">
              <w:t>3.</w:t>
            </w:r>
          </w:p>
        </w:tc>
        <w:tc>
          <w:tcPr>
            <w:tcW w:w="1298" w:type="dxa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247" w:type="dxa"/>
            <w:vAlign w:val="center"/>
          </w:tcPr>
          <w:p w:rsidR="00992C96" w:rsidRPr="007B7AF4" w:rsidRDefault="00992C96" w:rsidP="008B7C57">
            <w:pPr>
              <w:jc w:val="center"/>
            </w:pPr>
            <w:r w:rsidRPr="007B7AF4">
              <w:t>4.</w:t>
            </w:r>
          </w:p>
        </w:tc>
        <w:tc>
          <w:tcPr>
            <w:tcW w:w="1134" w:type="dxa"/>
            <w:vAlign w:val="center"/>
          </w:tcPr>
          <w:p w:rsidR="00992C96" w:rsidRPr="007B7AF4" w:rsidRDefault="00992C96" w:rsidP="008B7C57">
            <w:pPr>
              <w:jc w:val="center"/>
            </w:pPr>
            <w:r w:rsidRPr="007B7AF4">
              <w:t>5.</w:t>
            </w:r>
          </w:p>
        </w:tc>
        <w:tc>
          <w:tcPr>
            <w:tcW w:w="1418" w:type="dxa"/>
            <w:vAlign w:val="center"/>
          </w:tcPr>
          <w:p w:rsidR="00992C96" w:rsidRPr="007B7AF4" w:rsidRDefault="00992C96" w:rsidP="008B7C57">
            <w:pPr>
              <w:jc w:val="center"/>
            </w:pPr>
            <w:r w:rsidRPr="007B7AF4">
              <w:t>6.</w:t>
            </w:r>
          </w:p>
        </w:tc>
        <w:tc>
          <w:tcPr>
            <w:tcW w:w="1275" w:type="dxa"/>
            <w:vAlign w:val="center"/>
          </w:tcPr>
          <w:p w:rsidR="00992C96" w:rsidRPr="007B7AF4" w:rsidRDefault="00992C96" w:rsidP="008B7C57">
            <w:pPr>
              <w:jc w:val="center"/>
            </w:pPr>
            <w:r w:rsidRPr="007B7AF4">
              <w:t>7.</w:t>
            </w:r>
          </w:p>
        </w:tc>
        <w:tc>
          <w:tcPr>
            <w:tcW w:w="1466" w:type="dxa"/>
            <w:vAlign w:val="center"/>
          </w:tcPr>
          <w:p w:rsidR="00992C96" w:rsidRPr="007B7AF4" w:rsidRDefault="00992C96" w:rsidP="008B7C57">
            <w:pPr>
              <w:jc w:val="center"/>
            </w:pPr>
            <w:r w:rsidRPr="007B7AF4">
              <w:t>8.</w:t>
            </w:r>
          </w:p>
        </w:tc>
      </w:tr>
      <w:tr w:rsidR="00992C96" w:rsidRPr="007B7AF4" w:rsidTr="008B7C57">
        <w:trPr>
          <w:trHeight w:hRule="exact" w:val="1134"/>
        </w:trPr>
        <w:tc>
          <w:tcPr>
            <w:tcW w:w="607" w:type="dxa"/>
            <w:vAlign w:val="center"/>
          </w:tcPr>
          <w:p w:rsidR="00992C96" w:rsidRPr="007B7AF4" w:rsidRDefault="00992C96" w:rsidP="008B7C57">
            <w:pPr>
              <w:jc w:val="center"/>
              <w:rPr>
                <w:bCs/>
              </w:rPr>
            </w:pPr>
            <w:r w:rsidRPr="007B7AF4">
              <w:rPr>
                <w:bCs/>
              </w:rPr>
              <w:t>1</w:t>
            </w:r>
          </w:p>
        </w:tc>
        <w:tc>
          <w:tcPr>
            <w:tcW w:w="1297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433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298" w:type="dxa"/>
            <w:vAlign w:val="bottom"/>
          </w:tcPr>
          <w:p w:rsidR="00992C96" w:rsidRPr="007B7AF4" w:rsidRDefault="00992C96" w:rsidP="008B7C57">
            <w:pPr>
              <w:jc w:val="center"/>
            </w:pPr>
            <w:r w:rsidRPr="007B7AF4">
              <w:t>(np. kierownik budowy)</w:t>
            </w:r>
          </w:p>
        </w:tc>
        <w:tc>
          <w:tcPr>
            <w:tcW w:w="1247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134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275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466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</w:tr>
      <w:tr w:rsidR="00992C96" w:rsidRPr="007B7AF4" w:rsidTr="008B7C57">
        <w:trPr>
          <w:trHeight w:hRule="exact" w:val="1134"/>
        </w:trPr>
        <w:tc>
          <w:tcPr>
            <w:tcW w:w="607" w:type="dxa"/>
            <w:vAlign w:val="center"/>
          </w:tcPr>
          <w:p w:rsidR="00992C96" w:rsidRPr="007B7AF4" w:rsidRDefault="00992C96" w:rsidP="008B7C57">
            <w:pPr>
              <w:jc w:val="center"/>
              <w:rPr>
                <w:bCs/>
              </w:rPr>
            </w:pPr>
            <w:r w:rsidRPr="007B7AF4">
              <w:rPr>
                <w:bCs/>
              </w:rPr>
              <w:t>2</w:t>
            </w:r>
          </w:p>
        </w:tc>
        <w:tc>
          <w:tcPr>
            <w:tcW w:w="1297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433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298" w:type="dxa"/>
            <w:vAlign w:val="bottom"/>
          </w:tcPr>
          <w:p w:rsidR="00992C96" w:rsidRPr="007B7AF4" w:rsidRDefault="00992C96" w:rsidP="008B7C57">
            <w:pPr>
              <w:jc w:val="center"/>
            </w:pPr>
            <w:r w:rsidRPr="007B7AF4">
              <w:t>(np. kierownik robót branży instalacyjnej</w:t>
            </w:r>
          </w:p>
        </w:tc>
        <w:tc>
          <w:tcPr>
            <w:tcW w:w="1247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134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275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466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</w:tr>
      <w:tr w:rsidR="00992C96" w:rsidRPr="007B7AF4" w:rsidTr="008B7C57">
        <w:trPr>
          <w:trHeight w:hRule="exact" w:val="1134"/>
        </w:trPr>
        <w:tc>
          <w:tcPr>
            <w:tcW w:w="607" w:type="dxa"/>
            <w:vAlign w:val="center"/>
          </w:tcPr>
          <w:p w:rsidR="00992C96" w:rsidRPr="007B7AF4" w:rsidRDefault="00992C96" w:rsidP="008B7C57">
            <w:pPr>
              <w:jc w:val="center"/>
              <w:rPr>
                <w:bCs/>
              </w:rPr>
            </w:pPr>
            <w:r w:rsidRPr="007B7AF4">
              <w:rPr>
                <w:bCs/>
              </w:rPr>
              <w:t>3</w:t>
            </w:r>
          </w:p>
        </w:tc>
        <w:tc>
          <w:tcPr>
            <w:tcW w:w="1297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433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298" w:type="dxa"/>
            <w:vAlign w:val="bottom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247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134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275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466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</w:tr>
      <w:tr w:rsidR="00992C96" w:rsidRPr="007B7AF4" w:rsidTr="008B7C57">
        <w:trPr>
          <w:trHeight w:hRule="exact" w:val="1134"/>
        </w:trPr>
        <w:tc>
          <w:tcPr>
            <w:tcW w:w="607" w:type="dxa"/>
            <w:vAlign w:val="center"/>
          </w:tcPr>
          <w:p w:rsidR="00992C96" w:rsidRPr="007B7AF4" w:rsidRDefault="00992C96" w:rsidP="008B7C57">
            <w:pPr>
              <w:jc w:val="center"/>
              <w:rPr>
                <w:bCs/>
              </w:rPr>
            </w:pPr>
            <w:r w:rsidRPr="007B7AF4">
              <w:rPr>
                <w:bCs/>
              </w:rPr>
              <w:t>4</w:t>
            </w:r>
          </w:p>
        </w:tc>
        <w:tc>
          <w:tcPr>
            <w:tcW w:w="1297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433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298" w:type="dxa"/>
            <w:vAlign w:val="bottom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247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134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418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275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  <w:tc>
          <w:tcPr>
            <w:tcW w:w="1466" w:type="dxa"/>
            <w:vAlign w:val="center"/>
          </w:tcPr>
          <w:p w:rsidR="00992C96" w:rsidRPr="007B7AF4" w:rsidRDefault="00992C96" w:rsidP="008B7C57">
            <w:pPr>
              <w:jc w:val="center"/>
            </w:pPr>
          </w:p>
        </w:tc>
      </w:tr>
    </w:tbl>
    <w:p w:rsidR="00992C96" w:rsidRPr="007B7AF4" w:rsidRDefault="00992C96" w:rsidP="00992C96">
      <w:pPr>
        <w:jc w:val="both"/>
        <w:rPr>
          <w:b/>
        </w:rPr>
      </w:pPr>
      <w:r w:rsidRPr="007B7AF4">
        <w:rPr>
          <w:b/>
        </w:rPr>
        <w:t xml:space="preserve">* </w:t>
      </w:r>
      <w:r w:rsidRPr="007B7AF4">
        <w:rPr>
          <w:b/>
          <w:iCs/>
        </w:rPr>
        <w:t>Jeśli Wykonawca dysponuje wskazaną w danym wierszu osobą należy wypełnić kolumnę nr 7 wpisując „TAK”.</w:t>
      </w:r>
    </w:p>
    <w:p w:rsidR="00992C96" w:rsidRPr="007B7AF4" w:rsidRDefault="00992C96" w:rsidP="00992C96">
      <w:pPr>
        <w:jc w:val="both"/>
        <w:rPr>
          <w:b/>
        </w:rPr>
      </w:pPr>
      <w:r w:rsidRPr="007B7AF4">
        <w:rPr>
          <w:b/>
        </w:rPr>
        <w:t xml:space="preserve">** </w:t>
      </w:r>
      <w:r w:rsidRPr="007B7AF4">
        <w:rPr>
          <w:b/>
          <w:iCs/>
        </w:rPr>
        <w:t>Jeśli Wykonawca będzie dysponował  wskazaną w  wierszu osobą należy w kolumnie nr 8 wpisać nazwę podmiotu, który  udostępnia wskazaną osobę. Do wykazu należy załączyć pisemne zobowiązania wskazanych w kolumnie nr 8 podmiotów do udostępnienia osób zdolnych do wykonania zamówienia.</w:t>
      </w:r>
    </w:p>
    <w:p w:rsidR="00992C96" w:rsidRPr="007B7AF4" w:rsidRDefault="00992C96" w:rsidP="00992C96"/>
    <w:p w:rsidR="00992C96" w:rsidRPr="007B7AF4" w:rsidRDefault="00992C96" w:rsidP="00992C96"/>
    <w:p w:rsidR="00992C96" w:rsidRPr="007B7AF4" w:rsidRDefault="00992C96" w:rsidP="00992C96"/>
    <w:p w:rsidR="00992C96" w:rsidRPr="007B7AF4" w:rsidRDefault="00992C96" w:rsidP="00992C96">
      <w:pPr>
        <w:tabs>
          <w:tab w:val="left" w:pos="0"/>
        </w:tabs>
      </w:pPr>
      <w:r w:rsidRPr="007B7AF4">
        <w:t xml:space="preserve">……………………, dnia…………….                                                               ……………………………  </w:t>
      </w:r>
    </w:p>
    <w:p w:rsidR="00992C96" w:rsidRPr="007B7AF4" w:rsidRDefault="00992C96" w:rsidP="00992C96">
      <w:pPr>
        <w:tabs>
          <w:tab w:val="left" w:pos="0"/>
        </w:tabs>
      </w:pPr>
      <w:r w:rsidRPr="007B7AF4">
        <w:t xml:space="preserve">                                                                                                podpis i pieczęć osoby upoważnionej </w:t>
      </w:r>
      <w:r w:rsidRPr="007B7AF4">
        <w:br/>
        <w:t xml:space="preserve">                                                                                                    do reprezentowania Wykonawcy</w:t>
      </w:r>
    </w:p>
    <w:p w:rsidR="00992C96" w:rsidRPr="007B7AF4" w:rsidRDefault="00992C96" w:rsidP="00992C96">
      <w:pPr>
        <w:pStyle w:val="Nagwek4"/>
        <w:tabs>
          <w:tab w:val="left" w:pos="708"/>
        </w:tabs>
        <w:jc w:val="right"/>
        <w:rPr>
          <w:rFonts w:ascii="Calibri" w:hAnsi="Calibri"/>
          <w:i w:val="0"/>
          <w:color w:val="auto"/>
          <w:sz w:val="22"/>
          <w:szCs w:val="22"/>
        </w:rPr>
      </w:pPr>
      <w:r w:rsidRPr="007B7AF4">
        <w:rPr>
          <w:rFonts w:ascii="Calibri" w:hAnsi="Calibri"/>
          <w:i w:val="0"/>
          <w:color w:val="auto"/>
          <w:sz w:val="22"/>
          <w:szCs w:val="22"/>
        </w:rPr>
        <w:lastRenderedPageBreak/>
        <w:t>Załącznik nr 6 do SIWZ</w:t>
      </w:r>
    </w:p>
    <w:p w:rsidR="00992C96" w:rsidRPr="007B7AF4" w:rsidRDefault="00992C96" w:rsidP="00992C96">
      <w:pPr>
        <w:tabs>
          <w:tab w:val="left" w:pos="0"/>
        </w:tabs>
        <w:jc w:val="right"/>
        <w:rPr>
          <w:b/>
          <w:sz w:val="22"/>
          <w:szCs w:val="22"/>
        </w:rPr>
      </w:pPr>
    </w:p>
    <w:p w:rsidR="00992C96" w:rsidRPr="007B7AF4" w:rsidRDefault="00992C96" w:rsidP="00992C96">
      <w:pPr>
        <w:tabs>
          <w:tab w:val="left" w:pos="0"/>
        </w:tabs>
        <w:jc w:val="right"/>
        <w:rPr>
          <w:b/>
          <w:sz w:val="22"/>
          <w:szCs w:val="22"/>
        </w:rPr>
      </w:pPr>
    </w:p>
    <w:p w:rsidR="00992C96" w:rsidRPr="007B7AF4" w:rsidRDefault="00992C96" w:rsidP="00992C96">
      <w:pPr>
        <w:rPr>
          <w:sz w:val="22"/>
          <w:szCs w:val="22"/>
        </w:rPr>
      </w:pPr>
      <w:r w:rsidRPr="007B7AF4">
        <w:rPr>
          <w:sz w:val="22"/>
          <w:szCs w:val="22"/>
        </w:rPr>
        <w:t>………………………………….…………</w:t>
      </w:r>
    </w:p>
    <w:p w:rsidR="00992C96" w:rsidRPr="007B7AF4" w:rsidRDefault="00992C96" w:rsidP="00992C96">
      <w:pPr>
        <w:rPr>
          <w:sz w:val="22"/>
          <w:szCs w:val="22"/>
        </w:rPr>
      </w:pPr>
    </w:p>
    <w:p w:rsidR="00992C96" w:rsidRPr="007B7AF4" w:rsidRDefault="00992C96" w:rsidP="00992C96">
      <w:pPr>
        <w:rPr>
          <w:sz w:val="22"/>
          <w:szCs w:val="22"/>
        </w:rPr>
      </w:pPr>
      <w:r w:rsidRPr="007B7AF4">
        <w:rPr>
          <w:sz w:val="22"/>
          <w:szCs w:val="22"/>
        </w:rPr>
        <w:t>……………………………………….……</w:t>
      </w:r>
    </w:p>
    <w:p w:rsidR="00992C96" w:rsidRPr="007B7AF4" w:rsidRDefault="00992C96" w:rsidP="00992C96">
      <w:pPr>
        <w:rPr>
          <w:sz w:val="22"/>
          <w:szCs w:val="22"/>
        </w:rPr>
      </w:pPr>
    </w:p>
    <w:p w:rsidR="00992C96" w:rsidRPr="007B7AF4" w:rsidRDefault="00992C96" w:rsidP="00992C96">
      <w:pPr>
        <w:rPr>
          <w:sz w:val="22"/>
          <w:szCs w:val="22"/>
        </w:rPr>
      </w:pPr>
      <w:r w:rsidRPr="007B7AF4">
        <w:rPr>
          <w:sz w:val="22"/>
          <w:szCs w:val="22"/>
        </w:rPr>
        <w:t>……………………………………….……</w:t>
      </w:r>
    </w:p>
    <w:p w:rsidR="00992C96" w:rsidRPr="007B7AF4" w:rsidRDefault="00992C96" w:rsidP="00992C96">
      <w:pPr>
        <w:rPr>
          <w:sz w:val="22"/>
          <w:szCs w:val="22"/>
        </w:rPr>
      </w:pPr>
      <w:r w:rsidRPr="007B7AF4">
        <w:rPr>
          <w:sz w:val="22"/>
          <w:szCs w:val="22"/>
        </w:rPr>
        <w:t>pełna nazwa i dokładny adres Wykonawcy</w:t>
      </w:r>
    </w:p>
    <w:p w:rsidR="00992C96" w:rsidRPr="007B7AF4" w:rsidRDefault="00992C96" w:rsidP="00992C96">
      <w:pPr>
        <w:tabs>
          <w:tab w:val="left" w:pos="0"/>
        </w:tabs>
        <w:jc w:val="right"/>
        <w:rPr>
          <w:b/>
          <w:sz w:val="22"/>
          <w:szCs w:val="22"/>
        </w:rPr>
      </w:pPr>
    </w:p>
    <w:p w:rsidR="00992C96" w:rsidRPr="007B7AF4" w:rsidRDefault="00992C96" w:rsidP="00992C96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992C96" w:rsidRPr="007B7AF4" w:rsidRDefault="00992C96" w:rsidP="00992C96">
      <w:pPr>
        <w:tabs>
          <w:tab w:val="left" w:pos="0"/>
        </w:tabs>
        <w:jc w:val="right"/>
        <w:rPr>
          <w:b/>
          <w:sz w:val="22"/>
          <w:szCs w:val="22"/>
        </w:rPr>
      </w:pPr>
    </w:p>
    <w:p w:rsidR="00992C96" w:rsidRPr="007B7AF4" w:rsidRDefault="00992C96" w:rsidP="00992C96">
      <w:pPr>
        <w:tabs>
          <w:tab w:val="left" w:pos="0"/>
        </w:tabs>
        <w:jc w:val="center"/>
        <w:rPr>
          <w:b/>
          <w:sz w:val="22"/>
          <w:szCs w:val="22"/>
        </w:rPr>
      </w:pPr>
      <w:r w:rsidRPr="007B7AF4">
        <w:rPr>
          <w:b/>
          <w:sz w:val="22"/>
          <w:szCs w:val="22"/>
        </w:rPr>
        <w:t>OŚWIADCZENIE WYKONAWCY Z ART. 24 UST. 11 USTAWY PZP</w:t>
      </w:r>
    </w:p>
    <w:p w:rsidR="00992C96" w:rsidRPr="007B7AF4" w:rsidRDefault="00992C96" w:rsidP="00992C96">
      <w:pPr>
        <w:jc w:val="center"/>
        <w:rPr>
          <w:b/>
          <w:sz w:val="22"/>
          <w:szCs w:val="22"/>
          <w:vertAlign w:val="superscript"/>
        </w:rPr>
      </w:pPr>
      <w:r w:rsidRPr="007B7AF4">
        <w:rPr>
          <w:b/>
          <w:sz w:val="22"/>
          <w:szCs w:val="22"/>
        </w:rPr>
        <w:t>-wzór-</w:t>
      </w:r>
    </w:p>
    <w:p w:rsidR="00992C96" w:rsidRPr="007B7AF4" w:rsidRDefault="00992C96" w:rsidP="00992C96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992C96" w:rsidRPr="007B7AF4" w:rsidRDefault="00992C96" w:rsidP="00992C96">
      <w:pPr>
        <w:tabs>
          <w:tab w:val="left" w:pos="0"/>
        </w:tabs>
        <w:jc w:val="both"/>
        <w:rPr>
          <w:sz w:val="22"/>
          <w:szCs w:val="22"/>
        </w:rPr>
      </w:pPr>
      <w:r w:rsidRPr="007B7AF4">
        <w:rPr>
          <w:sz w:val="22"/>
          <w:szCs w:val="22"/>
        </w:rPr>
        <w:t>Nazwa zadania:</w:t>
      </w:r>
    </w:p>
    <w:p w:rsidR="00992C96" w:rsidRPr="007B7AF4" w:rsidRDefault="00992C96" w:rsidP="00992C96">
      <w:pPr>
        <w:tabs>
          <w:tab w:val="left" w:pos="0"/>
        </w:tabs>
        <w:jc w:val="both"/>
        <w:rPr>
          <w:b/>
          <w:sz w:val="22"/>
          <w:szCs w:val="22"/>
        </w:rPr>
      </w:pPr>
    </w:p>
    <w:p w:rsidR="00992C96" w:rsidRPr="007B7AF4" w:rsidRDefault="00992C96" w:rsidP="00992C96">
      <w:pPr>
        <w:tabs>
          <w:tab w:val="left" w:pos="0"/>
        </w:tabs>
        <w:jc w:val="center"/>
        <w:rPr>
          <w:b/>
          <w:sz w:val="22"/>
          <w:szCs w:val="22"/>
        </w:rPr>
      </w:pPr>
      <w:r w:rsidRPr="007B7AF4">
        <w:rPr>
          <w:rFonts w:cs="Calibri"/>
          <w:b/>
          <w:szCs w:val="22"/>
        </w:rPr>
        <w:t>„Budowa boiska wielofunkcyjnego przy Gimnazjum w Witoszowie Dolnym”</w:t>
      </w:r>
    </w:p>
    <w:p w:rsidR="00992C96" w:rsidRPr="007B7AF4" w:rsidRDefault="00992C96" w:rsidP="00992C96">
      <w:pPr>
        <w:tabs>
          <w:tab w:val="left" w:pos="0"/>
        </w:tabs>
        <w:jc w:val="both"/>
        <w:rPr>
          <w:sz w:val="22"/>
          <w:szCs w:val="22"/>
        </w:rPr>
      </w:pPr>
    </w:p>
    <w:p w:rsidR="00992C96" w:rsidRPr="007B7AF4" w:rsidRDefault="00992C96" w:rsidP="00992C96">
      <w:pPr>
        <w:tabs>
          <w:tab w:val="left" w:pos="0"/>
        </w:tabs>
        <w:jc w:val="both"/>
        <w:rPr>
          <w:sz w:val="22"/>
          <w:szCs w:val="22"/>
        </w:rPr>
      </w:pPr>
      <w:r w:rsidRPr="007B7AF4">
        <w:rPr>
          <w:sz w:val="22"/>
          <w:szCs w:val="22"/>
        </w:rPr>
        <w:t xml:space="preserve">Oświadczam, iż należę/nie należę* do grupy kapitałowej w rozumieniu ustawy z dnia 16 lutego 2007 r. </w:t>
      </w:r>
      <w:r w:rsidRPr="007B7AF4">
        <w:rPr>
          <w:i/>
          <w:sz w:val="22"/>
          <w:szCs w:val="22"/>
        </w:rPr>
        <w:t>o ochronie konkurencji i konsumentów</w:t>
      </w:r>
      <w:r w:rsidRPr="007B7AF4">
        <w:rPr>
          <w:sz w:val="22"/>
          <w:szCs w:val="22"/>
        </w:rPr>
        <w:t xml:space="preserve"> (Dz.U. 2015, poz. 184, z </w:t>
      </w:r>
      <w:proofErr w:type="spellStart"/>
      <w:r w:rsidRPr="007B7AF4">
        <w:rPr>
          <w:sz w:val="22"/>
          <w:szCs w:val="22"/>
        </w:rPr>
        <w:t>późn</w:t>
      </w:r>
      <w:proofErr w:type="spellEnd"/>
      <w:r w:rsidRPr="007B7AF4">
        <w:rPr>
          <w:sz w:val="22"/>
          <w:szCs w:val="22"/>
        </w:rPr>
        <w:t>. zm.).</w:t>
      </w:r>
    </w:p>
    <w:p w:rsidR="00992C96" w:rsidRPr="007B7AF4" w:rsidRDefault="00992C96" w:rsidP="00992C96">
      <w:pPr>
        <w:tabs>
          <w:tab w:val="left" w:pos="0"/>
        </w:tabs>
        <w:jc w:val="both"/>
        <w:rPr>
          <w:sz w:val="22"/>
          <w:szCs w:val="22"/>
        </w:rPr>
      </w:pPr>
    </w:p>
    <w:p w:rsidR="00992C96" w:rsidRPr="007B7AF4" w:rsidRDefault="00992C96" w:rsidP="00992C96">
      <w:pPr>
        <w:tabs>
          <w:tab w:val="left" w:pos="0"/>
        </w:tabs>
        <w:jc w:val="both"/>
        <w:rPr>
          <w:sz w:val="22"/>
          <w:szCs w:val="22"/>
        </w:rPr>
      </w:pPr>
      <w:r w:rsidRPr="007B7AF4">
        <w:rPr>
          <w:sz w:val="22"/>
          <w:szCs w:val="22"/>
        </w:rPr>
        <w:t>*nie właściwe skreślić</w:t>
      </w:r>
    </w:p>
    <w:p w:rsidR="00992C96" w:rsidRPr="007B7AF4" w:rsidRDefault="00992C96" w:rsidP="00992C96">
      <w:pPr>
        <w:tabs>
          <w:tab w:val="left" w:pos="0"/>
        </w:tabs>
        <w:jc w:val="both"/>
        <w:rPr>
          <w:sz w:val="22"/>
          <w:szCs w:val="22"/>
        </w:rPr>
      </w:pPr>
    </w:p>
    <w:p w:rsidR="00992C96" w:rsidRPr="007B7AF4" w:rsidRDefault="00992C96" w:rsidP="00992C96">
      <w:pPr>
        <w:tabs>
          <w:tab w:val="left" w:pos="0"/>
        </w:tabs>
      </w:pPr>
    </w:p>
    <w:p w:rsidR="00992C96" w:rsidRPr="007B7AF4" w:rsidRDefault="00992C96" w:rsidP="00992C96">
      <w:pPr>
        <w:tabs>
          <w:tab w:val="left" w:pos="0"/>
        </w:tabs>
      </w:pPr>
    </w:p>
    <w:p w:rsidR="00992C96" w:rsidRPr="007B7AF4" w:rsidRDefault="00992C96" w:rsidP="00992C96">
      <w:pPr>
        <w:tabs>
          <w:tab w:val="left" w:pos="0"/>
        </w:tabs>
      </w:pPr>
    </w:p>
    <w:p w:rsidR="00992C96" w:rsidRPr="007B7AF4" w:rsidRDefault="00992C96" w:rsidP="00992C96">
      <w:pPr>
        <w:tabs>
          <w:tab w:val="left" w:pos="0"/>
        </w:tabs>
      </w:pPr>
    </w:p>
    <w:p w:rsidR="00992C96" w:rsidRPr="007B7AF4" w:rsidRDefault="00992C96" w:rsidP="00992C96">
      <w:pPr>
        <w:tabs>
          <w:tab w:val="left" w:pos="0"/>
        </w:tabs>
      </w:pPr>
    </w:p>
    <w:p w:rsidR="00992C96" w:rsidRPr="007B7AF4" w:rsidRDefault="00992C96" w:rsidP="00992C96">
      <w:pPr>
        <w:tabs>
          <w:tab w:val="left" w:pos="0"/>
        </w:tabs>
      </w:pPr>
    </w:p>
    <w:p w:rsidR="00992C96" w:rsidRPr="007B7AF4" w:rsidRDefault="00992C96" w:rsidP="00992C96">
      <w:pPr>
        <w:tabs>
          <w:tab w:val="left" w:pos="0"/>
        </w:tabs>
      </w:pPr>
    </w:p>
    <w:p w:rsidR="00992C96" w:rsidRPr="007B7AF4" w:rsidRDefault="00992C96" w:rsidP="00992C96">
      <w:pPr>
        <w:tabs>
          <w:tab w:val="left" w:pos="0"/>
        </w:tabs>
      </w:pPr>
    </w:p>
    <w:p w:rsidR="00992C96" w:rsidRPr="007B7AF4" w:rsidRDefault="00992C96" w:rsidP="00992C96">
      <w:pPr>
        <w:tabs>
          <w:tab w:val="left" w:pos="0"/>
        </w:tabs>
        <w:rPr>
          <w:sz w:val="22"/>
          <w:szCs w:val="22"/>
        </w:rPr>
      </w:pPr>
      <w:r w:rsidRPr="007B7AF4">
        <w:rPr>
          <w:sz w:val="22"/>
          <w:szCs w:val="22"/>
        </w:rPr>
        <w:t xml:space="preserve">……………………, dnia…………….                                                                 ……………………………  </w:t>
      </w:r>
    </w:p>
    <w:p w:rsidR="00992C96" w:rsidRPr="007B7AF4" w:rsidRDefault="00992C96" w:rsidP="00992C96">
      <w:pPr>
        <w:tabs>
          <w:tab w:val="left" w:pos="0"/>
        </w:tabs>
        <w:rPr>
          <w:sz w:val="22"/>
          <w:szCs w:val="22"/>
        </w:rPr>
      </w:pPr>
      <w:r w:rsidRPr="007B7AF4">
        <w:rPr>
          <w:sz w:val="22"/>
          <w:szCs w:val="22"/>
        </w:rPr>
        <w:t xml:space="preserve">                                                                                                  podpis i pieczęć osoby upoważnionej </w:t>
      </w:r>
      <w:r w:rsidRPr="007B7AF4">
        <w:rPr>
          <w:sz w:val="22"/>
          <w:szCs w:val="22"/>
        </w:rPr>
        <w:br/>
        <w:t xml:space="preserve">                                                                                                    do reprezentowania Wykonawcy</w:t>
      </w:r>
    </w:p>
    <w:p w:rsidR="00682590" w:rsidRDefault="00682590">
      <w:bookmarkStart w:id="0" w:name="_GoBack"/>
      <w:bookmarkEnd w:id="0"/>
    </w:p>
    <w:sectPr w:rsidR="00682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870C24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965E5A"/>
    <w:multiLevelType w:val="hybridMultilevel"/>
    <w:tmpl w:val="DD08023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4E169C8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826A27"/>
    <w:multiLevelType w:val="hybridMultilevel"/>
    <w:tmpl w:val="53E273FC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8DB796F"/>
    <w:multiLevelType w:val="hybridMultilevel"/>
    <w:tmpl w:val="C9CE8E82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74EC0AB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AD6618F"/>
    <w:multiLevelType w:val="hybridMultilevel"/>
    <w:tmpl w:val="D9CCE4A6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0BEE4CFA"/>
    <w:multiLevelType w:val="hybridMultilevel"/>
    <w:tmpl w:val="6432358C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8EBEA2D4">
      <w:start w:val="1"/>
      <w:numFmt w:val="lowerLetter"/>
      <w:lvlText w:val="%5)"/>
      <w:lvlJc w:val="left"/>
      <w:pPr>
        <w:ind w:left="3600" w:hanging="360"/>
      </w:pPr>
      <w:rPr>
        <w:rFonts w:cs="Times New Roman"/>
        <w:b w:val="0"/>
        <w:color w:val="00000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1871D7A"/>
    <w:multiLevelType w:val="hybridMultilevel"/>
    <w:tmpl w:val="4CA6DE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7759BE"/>
    <w:multiLevelType w:val="hybridMultilevel"/>
    <w:tmpl w:val="EDBA8582"/>
    <w:lvl w:ilvl="0" w:tplc="276A7F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5B17C9"/>
    <w:multiLevelType w:val="hybridMultilevel"/>
    <w:tmpl w:val="5A921B78"/>
    <w:lvl w:ilvl="0" w:tplc="CFBAA592">
      <w:start w:val="1"/>
      <w:numFmt w:val="decimal"/>
      <w:lvlText w:val="%1)"/>
      <w:lvlJc w:val="left"/>
      <w:pPr>
        <w:tabs>
          <w:tab w:val="num" w:pos="378"/>
        </w:tabs>
        <w:ind w:left="3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  <w:rPr>
        <w:rFonts w:cs="Times New Roman"/>
      </w:rPr>
    </w:lvl>
  </w:abstractNum>
  <w:abstractNum w:abstractNumId="10">
    <w:nsid w:val="19202152"/>
    <w:multiLevelType w:val="hybridMultilevel"/>
    <w:tmpl w:val="BDE2237A"/>
    <w:lvl w:ilvl="0" w:tplc="39560E5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6B20D9"/>
    <w:multiLevelType w:val="hybridMultilevel"/>
    <w:tmpl w:val="3B708CB6"/>
    <w:lvl w:ilvl="0" w:tplc="959282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3">
    <w:nsid w:val="1FE13658"/>
    <w:multiLevelType w:val="multilevel"/>
    <w:tmpl w:val="C12C2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15">
    <w:nsid w:val="22DB713B"/>
    <w:multiLevelType w:val="hybridMultilevel"/>
    <w:tmpl w:val="0CFC9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6E300DE"/>
    <w:multiLevelType w:val="hybridMultilevel"/>
    <w:tmpl w:val="F9C0C754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C562B60"/>
    <w:multiLevelType w:val="hybridMultilevel"/>
    <w:tmpl w:val="98F465B6"/>
    <w:lvl w:ilvl="0" w:tplc="5436ED1E">
      <w:start w:val="1"/>
      <w:numFmt w:val="lowerLetter"/>
      <w:lvlText w:val="%1)"/>
      <w:lvlJc w:val="left"/>
      <w:pPr>
        <w:ind w:left="23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DD340D"/>
    <w:multiLevelType w:val="hybridMultilevel"/>
    <w:tmpl w:val="221CE9C4"/>
    <w:name w:val="WW8Num102344"/>
    <w:lvl w:ilvl="0" w:tplc="142C638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E843562"/>
    <w:multiLevelType w:val="hybridMultilevel"/>
    <w:tmpl w:val="74E63394"/>
    <w:lvl w:ilvl="0" w:tplc="7638CCD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822283C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22">
    <w:nsid w:val="3C3A2A80"/>
    <w:multiLevelType w:val="multilevel"/>
    <w:tmpl w:val="594C40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23">
    <w:nsid w:val="3C5B35CE"/>
    <w:multiLevelType w:val="hybridMultilevel"/>
    <w:tmpl w:val="D90C55BC"/>
    <w:lvl w:ilvl="0" w:tplc="6BCCD956">
      <w:start w:val="3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34D80"/>
    <w:multiLevelType w:val="hybridMultilevel"/>
    <w:tmpl w:val="CD8E3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041F27"/>
    <w:multiLevelType w:val="hybridMultilevel"/>
    <w:tmpl w:val="B582AFDE"/>
    <w:lvl w:ilvl="0" w:tplc="487E9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3B00C93"/>
    <w:multiLevelType w:val="hybridMultilevel"/>
    <w:tmpl w:val="AA6C9008"/>
    <w:lvl w:ilvl="0" w:tplc="FEC8D31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4B10A7E"/>
    <w:multiLevelType w:val="hybridMultilevel"/>
    <w:tmpl w:val="BB206082"/>
    <w:lvl w:ilvl="0" w:tplc="0BFE79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AF55F1"/>
    <w:multiLevelType w:val="multilevel"/>
    <w:tmpl w:val="EFA42E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29">
    <w:nsid w:val="54D11F99"/>
    <w:multiLevelType w:val="hybridMultilevel"/>
    <w:tmpl w:val="EDCA273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5073AEA"/>
    <w:multiLevelType w:val="hybridMultilevel"/>
    <w:tmpl w:val="C73A8A82"/>
    <w:lvl w:ilvl="0" w:tplc="D9E4AA3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942823"/>
    <w:multiLevelType w:val="hybridMultilevel"/>
    <w:tmpl w:val="5A46C174"/>
    <w:lvl w:ilvl="0" w:tplc="39E6AD6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92C2C350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A3679C"/>
    <w:multiLevelType w:val="hybridMultilevel"/>
    <w:tmpl w:val="2EFA9A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AD433E6"/>
    <w:multiLevelType w:val="hybridMultilevel"/>
    <w:tmpl w:val="6BC030D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>
    <w:nsid w:val="5B0222AC"/>
    <w:multiLevelType w:val="hybridMultilevel"/>
    <w:tmpl w:val="9D182DFA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5B533C86"/>
    <w:multiLevelType w:val="multilevel"/>
    <w:tmpl w:val="8870C242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D4D2D1B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DE565DF"/>
    <w:multiLevelType w:val="hybridMultilevel"/>
    <w:tmpl w:val="B96C1D20"/>
    <w:lvl w:ilvl="0" w:tplc="766812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132EC00">
      <w:start w:val="7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8">
    <w:nsid w:val="60404EA0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1281933"/>
    <w:multiLevelType w:val="multilevel"/>
    <w:tmpl w:val="0F34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15"/>
        </w:tabs>
        <w:ind w:left="2880" w:hanging="360"/>
      </w:pPr>
      <w:rPr>
        <w:rFonts w:cs="Times New Roman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14147D5"/>
    <w:multiLevelType w:val="hybridMultilevel"/>
    <w:tmpl w:val="B358B8F0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95928286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61D73F25"/>
    <w:multiLevelType w:val="hybridMultilevel"/>
    <w:tmpl w:val="3D8A2C86"/>
    <w:lvl w:ilvl="0" w:tplc="0582BF0A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35C17FF"/>
    <w:multiLevelType w:val="hybridMultilevel"/>
    <w:tmpl w:val="852EA9A4"/>
    <w:name w:val="WW8Num1023442"/>
    <w:lvl w:ilvl="0" w:tplc="8D986ABA">
      <w:start w:val="12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6275A2"/>
    <w:multiLevelType w:val="hybridMultilevel"/>
    <w:tmpl w:val="841C9F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7753847"/>
    <w:multiLevelType w:val="hybridMultilevel"/>
    <w:tmpl w:val="9290335C"/>
    <w:lvl w:ilvl="0" w:tplc="25A821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6">
    <w:nsid w:val="6DD85478"/>
    <w:multiLevelType w:val="hybridMultilevel"/>
    <w:tmpl w:val="B1569D74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7">
    <w:nsid w:val="6E2E3B20"/>
    <w:multiLevelType w:val="hybridMultilevel"/>
    <w:tmpl w:val="46FC9810"/>
    <w:lvl w:ilvl="0" w:tplc="42E24894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9CA77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07633F5"/>
    <w:multiLevelType w:val="hybridMultilevel"/>
    <w:tmpl w:val="783AAEE2"/>
    <w:lvl w:ilvl="0" w:tplc="800262A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color w:val="auto"/>
        <w:sz w:val="20"/>
        <w:szCs w:val="20"/>
      </w:rPr>
    </w:lvl>
    <w:lvl w:ilvl="1" w:tplc="9CD2C73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3A4D0A6">
      <w:start w:val="7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  <w:color w:val="auto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9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7B9416A"/>
    <w:multiLevelType w:val="hybridMultilevel"/>
    <w:tmpl w:val="79A2A518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1">
    <w:nsid w:val="793818FF"/>
    <w:multiLevelType w:val="hybridMultilevel"/>
    <w:tmpl w:val="2760120A"/>
    <w:lvl w:ilvl="0" w:tplc="766812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2">
    <w:nsid w:val="79534163"/>
    <w:multiLevelType w:val="hybridMultilevel"/>
    <w:tmpl w:val="C6702B3C"/>
    <w:lvl w:ilvl="0" w:tplc="A1BEA2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6079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79772036"/>
    <w:multiLevelType w:val="hybridMultilevel"/>
    <w:tmpl w:val="3D90417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4">
    <w:nsid w:val="799C3682"/>
    <w:multiLevelType w:val="hybridMultilevel"/>
    <w:tmpl w:val="831AF6BA"/>
    <w:lvl w:ilvl="0" w:tplc="818E8EE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D811BF1"/>
    <w:multiLevelType w:val="hybridMultilevel"/>
    <w:tmpl w:val="4B52047A"/>
    <w:lvl w:ilvl="0" w:tplc="10780BE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7"/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4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</w:num>
  <w:num w:numId="30">
    <w:abstractNumId w:val="53"/>
  </w:num>
  <w:num w:numId="31">
    <w:abstractNumId w:val="29"/>
  </w:num>
  <w:num w:numId="32">
    <w:abstractNumId w:val="1"/>
  </w:num>
  <w:num w:numId="33">
    <w:abstractNumId w:val="7"/>
  </w:num>
  <w:num w:numId="34">
    <w:abstractNumId w:val="41"/>
  </w:num>
  <w:num w:numId="35">
    <w:abstractNumId w:val="32"/>
  </w:num>
  <w:num w:numId="36">
    <w:abstractNumId w:val="28"/>
  </w:num>
  <w:num w:numId="37">
    <w:abstractNumId w:val="22"/>
  </w:num>
  <w:num w:numId="38">
    <w:abstractNumId w:val="21"/>
  </w:num>
  <w:num w:numId="39">
    <w:abstractNumId w:val="44"/>
  </w:num>
  <w:num w:numId="40">
    <w:abstractNumId w:val="0"/>
  </w:num>
  <w:num w:numId="41">
    <w:abstractNumId w:val="51"/>
  </w:num>
  <w:num w:numId="42">
    <w:abstractNumId w:val="35"/>
  </w:num>
  <w:num w:numId="43">
    <w:abstractNumId w:val="55"/>
  </w:num>
  <w:num w:numId="44">
    <w:abstractNumId w:val="42"/>
  </w:num>
  <w:num w:numId="45">
    <w:abstractNumId w:val="9"/>
  </w:num>
  <w:num w:numId="46">
    <w:abstractNumId w:val="18"/>
  </w:num>
  <w:num w:numId="47">
    <w:abstractNumId w:val="10"/>
  </w:num>
  <w:num w:numId="48">
    <w:abstractNumId w:val="6"/>
  </w:num>
  <w:num w:numId="49">
    <w:abstractNumId w:val="23"/>
  </w:num>
  <w:num w:numId="50">
    <w:abstractNumId w:val="30"/>
  </w:num>
  <w:num w:numId="51">
    <w:abstractNumId w:val="8"/>
  </w:num>
  <w:num w:numId="52">
    <w:abstractNumId w:val="24"/>
  </w:num>
  <w:num w:numId="53">
    <w:abstractNumId w:val="31"/>
  </w:num>
  <w:num w:numId="54">
    <w:abstractNumId w:val="33"/>
  </w:num>
  <w:num w:numId="55">
    <w:abstractNumId w:val="36"/>
  </w:num>
  <w:num w:numId="56">
    <w:abstractNumId w:val="2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96"/>
    <w:rsid w:val="00682590"/>
    <w:rsid w:val="0099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C9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992C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92C9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92C9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rsid w:val="00992C9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992C96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992C96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992C96"/>
    <w:rPr>
      <w:rFonts w:ascii="Tahoma" w:hAnsi="Tahom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2C9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92C96"/>
    <w:pPr>
      <w:jc w:val="both"/>
    </w:pPr>
    <w:rPr>
      <w:rFonts w:ascii="Arial" w:hAnsi="Arial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2C96"/>
    <w:rPr>
      <w:rFonts w:ascii="Arial" w:eastAsia="Times New Roman" w:hAnsi="Arial" w:cs="Times New Roman"/>
      <w:b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992C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92C96"/>
    <w:rPr>
      <w:rFonts w:ascii="Calibri" w:eastAsia="Times New Roman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992C96"/>
    <w:pPr>
      <w:ind w:left="708"/>
    </w:pPr>
  </w:style>
  <w:style w:type="paragraph" w:customStyle="1" w:styleId="arimr">
    <w:name w:val="arimr"/>
    <w:basedOn w:val="Normalny"/>
    <w:uiPriority w:val="99"/>
    <w:rsid w:val="00992C96"/>
    <w:pPr>
      <w:widowControl w:val="0"/>
      <w:snapToGrid w:val="0"/>
      <w:spacing w:line="360" w:lineRule="auto"/>
    </w:pPr>
    <w:rPr>
      <w:lang w:val="en-US"/>
    </w:rPr>
  </w:style>
  <w:style w:type="paragraph" w:styleId="NormalnyWeb">
    <w:name w:val="Normal (Web)"/>
    <w:basedOn w:val="Normalny"/>
    <w:uiPriority w:val="99"/>
    <w:rsid w:val="00992C96"/>
    <w:pPr>
      <w:suppressAutoHyphens/>
      <w:spacing w:before="280" w:after="119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2C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C9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C9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992C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92C9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92C9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rsid w:val="00992C9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992C96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992C96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992C96"/>
    <w:rPr>
      <w:rFonts w:ascii="Tahoma" w:hAnsi="Tahom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2C9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92C96"/>
    <w:pPr>
      <w:jc w:val="both"/>
    </w:pPr>
    <w:rPr>
      <w:rFonts w:ascii="Arial" w:hAnsi="Arial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2C96"/>
    <w:rPr>
      <w:rFonts w:ascii="Arial" w:eastAsia="Times New Roman" w:hAnsi="Arial" w:cs="Times New Roman"/>
      <w:b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992C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92C96"/>
    <w:rPr>
      <w:rFonts w:ascii="Calibri" w:eastAsia="Times New Roman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992C96"/>
    <w:pPr>
      <w:ind w:left="708"/>
    </w:pPr>
  </w:style>
  <w:style w:type="paragraph" w:customStyle="1" w:styleId="arimr">
    <w:name w:val="arimr"/>
    <w:basedOn w:val="Normalny"/>
    <w:uiPriority w:val="99"/>
    <w:rsid w:val="00992C96"/>
    <w:pPr>
      <w:widowControl w:val="0"/>
      <w:snapToGrid w:val="0"/>
      <w:spacing w:line="360" w:lineRule="auto"/>
    </w:pPr>
    <w:rPr>
      <w:lang w:val="en-US"/>
    </w:rPr>
  </w:style>
  <w:style w:type="paragraph" w:styleId="NormalnyWeb">
    <w:name w:val="Normal (Web)"/>
    <w:basedOn w:val="Normalny"/>
    <w:uiPriority w:val="99"/>
    <w:rsid w:val="00992C96"/>
    <w:pPr>
      <w:suppressAutoHyphens/>
      <w:spacing w:before="280" w:after="119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2C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C9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7352</Words>
  <Characters>44117</Characters>
  <Application>Microsoft Office Word</Application>
  <DocSecurity>0</DocSecurity>
  <Lines>367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1</cp:revision>
  <dcterms:created xsi:type="dcterms:W3CDTF">2017-07-20T10:53:00Z</dcterms:created>
  <dcterms:modified xsi:type="dcterms:W3CDTF">2017-07-20T10:54:00Z</dcterms:modified>
</cp:coreProperties>
</file>