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F030CF" w:rsidTr="00F030C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30CF" w:rsidRDefault="00F030CF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cs="Segoe UI"/>
              </w:rPr>
              <w:br w:type="page"/>
            </w:r>
            <w:r>
              <w:rPr>
                <w:rFonts w:ascii="Calibri" w:hAnsi="Calibri" w:cs="Segoe UI"/>
                <w:b/>
                <w:lang w:val="cs-CZ"/>
              </w:rPr>
              <w:t>Załącznik nr 1 do SIWZ</w:t>
            </w:r>
          </w:p>
        </w:tc>
      </w:tr>
      <w:tr w:rsidR="00F030CF" w:rsidTr="00F030CF">
        <w:trPr>
          <w:trHeight w:val="4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30CF" w:rsidRDefault="00F030CF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FORMULARZ OFERTOWY</w:t>
            </w:r>
          </w:p>
        </w:tc>
      </w:tr>
    </w:tbl>
    <w:p w:rsidR="00F030CF" w:rsidRDefault="00F030CF" w:rsidP="00F030CF">
      <w:pPr>
        <w:spacing w:after="40"/>
        <w:rPr>
          <w:rFonts w:cs="Segoe UI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F030CF" w:rsidTr="00F030CF">
        <w:trPr>
          <w:trHeight w:val="2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</w:p>
          <w:p w:rsidR="00F030CF" w:rsidRDefault="00F030CF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OFERTA</w:t>
            </w:r>
          </w:p>
          <w:p w:rsidR="00F030CF" w:rsidRDefault="00F030CF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  <w:lang w:val="cs-CZ"/>
              </w:rPr>
            </w:pPr>
          </w:p>
          <w:p w:rsidR="00F030CF" w:rsidRDefault="00F030CF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Gmina Świdnica</w:t>
            </w:r>
          </w:p>
          <w:p w:rsidR="00F030CF" w:rsidRDefault="00F030CF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ul. B.Głowackiego 4</w:t>
            </w:r>
          </w:p>
          <w:p w:rsidR="00F030CF" w:rsidRDefault="00F030CF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58-100 Świdnica</w:t>
            </w:r>
          </w:p>
          <w:p w:rsidR="00F030CF" w:rsidRDefault="00F030CF">
            <w:pPr>
              <w:pStyle w:val="Tekstprzypisudolnego"/>
              <w:spacing w:after="40"/>
              <w:jc w:val="both"/>
              <w:rPr>
                <w:rFonts w:ascii="Calibri" w:hAnsi="Calibri" w:cs="Segoe UI"/>
                <w:lang w:val="cs-CZ"/>
              </w:rPr>
            </w:pPr>
          </w:p>
          <w:p w:rsidR="00F030CF" w:rsidRDefault="00F030CF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>
              <w:rPr>
                <w:rFonts w:ascii="Calibri" w:hAnsi="Calibri" w:cs="Calibri"/>
                <w:szCs w:val="22"/>
              </w:rPr>
              <w:t>„</w:t>
            </w:r>
            <w:r>
              <w:rPr>
                <w:rFonts w:ascii="Calibri" w:hAnsi="Calibri" w:cs="Calibri"/>
                <w:b/>
                <w:szCs w:val="22"/>
              </w:rPr>
              <w:t>Przebudowa budynku mieszkalnego przy ul. Zacisze 1 w Pszennie”</w:t>
            </w:r>
          </w:p>
        </w:tc>
      </w:tr>
      <w:tr w:rsidR="00F030CF" w:rsidTr="00F030CF">
        <w:trPr>
          <w:trHeight w:val="150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DANE WYKONAWCY: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Osoba upoważniona do reprezentacji Wykonawcy/ów i podpisująca ofertę: </w:t>
            </w:r>
            <w:r>
              <w:rPr>
                <w:rFonts w:cs="Segoe UI"/>
                <w:b/>
                <w:lang w:val="cs-CZ"/>
              </w:rPr>
              <w:t>……………..………………………………….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lang w:val="cs-CZ"/>
              </w:rPr>
              <w:t>Wykonawca/Wykonawcy:</w:t>
            </w:r>
            <w:r>
              <w:rPr>
                <w:rFonts w:cs="Segoe U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lang w:val="cs-CZ"/>
              </w:rPr>
              <w:t>Adres: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cs="Segoe U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cs="Segoe UI"/>
                <w:b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Osoba odpowiedzialna za kontakty z Zamawiającym:</w:t>
            </w:r>
            <w:r>
              <w:rPr>
                <w:rFonts w:cs="Segoe UI"/>
                <w:b/>
                <w:lang w:val="cs-CZ"/>
              </w:rPr>
              <w:t>.…………………………………………..………………………………………..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Dane teleadresowe na które należy przekazywać korespondencję związaną z niniejszym postępowaniem: faks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F030CF" w:rsidRDefault="00F030CF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e-mail</w:t>
            </w:r>
            <w:r>
              <w:rPr>
                <w:rFonts w:cs="Segoe UI"/>
                <w:b/>
                <w:lang w:val="cs-CZ"/>
              </w:rPr>
              <w:t>………………………</w:t>
            </w:r>
            <w:r>
              <w:rPr>
                <w:rFonts w:cs="Segoe UI"/>
                <w:b/>
                <w:vanish/>
                <w:lang w:val="cs-CZ"/>
              </w:rPr>
              <w:t xml:space="preserve">………………………………………………ji o 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F030CF" w:rsidRDefault="00F030CF">
            <w:pPr>
              <w:pStyle w:val="Tekstprzypisudolnego"/>
              <w:spacing w:after="4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Adres do korespondencji (jeżeli inny niż adres siedziby):</w:t>
            </w:r>
            <w:r>
              <w:rPr>
                <w:rFonts w:ascii="Calibri" w:hAnsi="Calibri"/>
                <w:lang w:val="cs-CZ"/>
              </w:rPr>
              <w:t xml:space="preserve"> </w:t>
            </w:r>
            <w:r>
              <w:rPr>
                <w:rFonts w:ascii="Calibri" w:hAnsi="Calibri" w:cs="Segoe UI"/>
                <w:b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F030CF" w:rsidTr="00F030CF">
        <w:trPr>
          <w:trHeight w:val="205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 w:rsidP="00D305D5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b/>
                <w:lang w:val="cs-CZ"/>
              </w:rPr>
            </w:pPr>
            <w:r>
              <w:rPr>
                <w:b/>
                <w:lang w:val="cs-CZ"/>
              </w:rPr>
              <w:t>ŁĄCZNA CENA OFERTOWA:</w:t>
            </w:r>
          </w:p>
          <w:p w:rsidR="00F030CF" w:rsidRDefault="00F030CF">
            <w:pPr>
              <w:spacing w:after="40"/>
              <w:contextualSpacing/>
              <w:rPr>
                <w:lang w:val="cs-CZ" w:eastAsia="en-US"/>
              </w:rPr>
            </w:pPr>
            <w:r>
              <w:rPr>
                <w:lang w:val="cs-CZ" w:eastAsia="en-US"/>
              </w:rPr>
              <w:t>Niniejszym oferuję realizację przedmiotu zamówienia za ŁĄCZNĄ CENĘ OFERTOWĄ*</w:t>
            </w:r>
            <w:r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>
              <w:rPr>
                <w:lang w:val="cs-CZ"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F030CF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030CF" w:rsidRDefault="00F030CF">
                  <w:pPr>
                    <w:spacing w:after="40"/>
                    <w:contextualSpacing/>
                    <w:jc w:val="center"/>
                    <w:rPr>
                      <w:rFonts w:cs="Segoe UI"/>
                      <w:b/>
                      <w:lang w:val="cs-CZ"/>
                    </w:rPr>
                  </w:pPr>
                  <w:r>
                    <w:rPr>
                      <w:rFonts w:cs="Segoe UI"/>
                      <w:b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0CF" w:rsidRDefault="00F030CF">
                  <w:pPr>
                    <w:spacing w:after="40"/>
                    <w:contextualSpacing/>
                    <w:jc w:val="both"/>
                    <w:rPr>
                      <w:rFonts w:cs="Segoe UI"/>
                      <w:b/>
                      <w:highlight w:val="red"/>
                      <w:lang w:val="cs-CZ"/>
                    </w:rPr>
                  </w:pPr>
                </w:p>
              </w:tc>
            </w:tr>
          </w:tbl>
          <w:p w:rsidR="00F030CF" w:rsidRDefault="00F030CF">
            <w:pPr>
              <w:spacing w:after="40"/>
              <w:contextualSpacing/>
              <w:jc w:val="both"/>
              <w:rPr>
                <w:rFonts w:cs="Segoe UI"/>
                <w:b/>
                <w:lang w:val="cs-CZ"/>
              </w:rPr>
            </w:pPr>
          </w:p>
          <w:p w:rsidR="00F030CF" w:rsidRDefault="00F030CF">
            <w:pPr>
              <w:spacing w:after="40"/>
              <w:ind w:left="317" w:hanging="317"/>
              <w:jc w:val="both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*</w:t>
            </w:r>
            <w:r>
              <w:rPr>
                <w:rFonts w:cs="Segoe UI"/>
                <w:sz w:val="16"/>
                <w:szCs w:val="16"/>
                <w:lang w:val="cs-CZ"/>
              </w:rPr>
              <w:tab/>
            </w:r>
            <w:r>
              <w:rPr>
                <w:rFonts w:cs="Segoe UI"/>
                <w:b/>
                <w:sz w:val="16"/>
                <w:szCs w:val="16"/>
                <w:lang w:val="cs-CZ"/>
              </w:rPr>
              <w:t>ŁĄCZNA CENA OFERTOWA</w:t>
            </w:r>
            <w:r>
              <w:rPr>
                <w:rFonts w:cs="Segoe UI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30CF" w:rsidRDefault="00F030CF">
            <w:pPr>
              <w:spacing w:after="40"/>
              <w:ind w:left="317" w:hanging="317"/>
              <w:jc w:val="both"/>
              <w:rPr>
                <w:rFonts w:cs="Segoe UI"/>
                <w:b/>
                <w:sz w:val="18"/>
                <w:szCs w:val="18"/>
                <w:lang w:val="cs-CZ"/>
              </w:rPr>
            </w:pPr>
            <w:r>
              <w:rPr>
                <w:rFonts w:cs="Segoe UI"/>
                <w:b/>
                <w:sz w:val="18"/>
                <w:szCs w:val="18"/>
                <w:lang w:val="cs-CZ"/>
              </w:rPr>
              <w:t>UWAGA!!! ROBOTY ZWIĄZANE Z BUDOWNICTWEM MIESZKANIOWYM NALEZY WYCENIĆ PRZY ZASTOSOWANIU 8% STAWKI PODATKU VAT, NATOMIAST ROBOTY ZWIĄZANE Z ZAGOSPODAROWANIEM TERENU ORAZ INSTALACJE SANITARNE ZEWNĘTRZNE NALEŻY WYCENIĆ PRZY ZASTOSOWANIU 23% PODATKU VAT.</w:t>
            </w:r>
          </w:p>
        </w:tc>
      </w:tr>
      <w:tr w:rsidR="00F030CF" w:rsidTr="00F030CF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b/>
              </w:rPr>
            </w:pPr>
            <w:r>
              <w:rPr>
                <w:sz w:val="22"/>
                <w:szCs w:val="22"/>
              </w:rPr>
              <w:t>Gwarancja na wykonane zamówienie</w:t>
            </w:r>
            <w:r>
              <w:rPr>
                <w:b/>
                <w:sz w:val="22"/>
                <w:szCs w:val="22"/>
              </w:rPr>
              <w:t xml:space="preserve">                                                   ZAOFEROWANA:</w:t>
            </w:r>
          </w:p>
          <w:p w:rsidR="00F030CF" w:rsidRDefault="00F030CF">
            <w:pPr>
              <w:tabs>
                <w:tab w:val="left" w:pos="1860"/>
              </w:tabs>
              <w:rPr>
                <w:b/>
              </w:rPr>
            </w:pPr>
          </w:p>
          <w:p w:rsidR="00F030CF" w:rsidRDefault="00F030CF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F030CF" w:rsidRDefault="00F030CF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miesięcy</w:t>
            </w:r>
          </w:p>
          <w:p w:rsidR="00F030CF" w:rsidRDefault="00F030CF">
            <w:pPr>
              <w:pStyle w:val="Akapitzlist"/>
              <w:spacing w:after="40"/>
              <w:ind w:left="0"/>
              <w:contextualSpacing/>
              <w:jc w:val="both"/>
              <w:rPr>
                <w:rFonts w:cs="Segoe UI"/>
                <w:b/>
                <w:lang w:val="cs-CZ"/>
              </w:rPr>
            </w:pPr>
          </w:p>
        </w:tc>
      </w:tr>
      <w:tr w:rsidR="00F030CF" w:rsidTr="00F030CF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</w:pPr>
            <w:r>
              <w:t xml:space="preserve">Składniki cenotwórcze oferty: </w:t>
            </w:r>
          </w:p>
          <w:p w:rsidR="00F030CF" w:rsidRDefault="00F030CF" w:rsidP="00D305D5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koszty zakupu „</w:t>
            </w:r>
            <w:proofErr w:type="spellStart"/>
            <w:r>
              <w:t>Kz</w:t>
            </w:r>
            <w:proofErr w:type="spellEnd"/>
            <w:r>
              <w:t>”- …………….</w:t>
            </w:r>
          </w:p>
          <w:p w:rsidR="00F030CF" w:rsidRDefault="00F030CF" w:rsidP="00D305D5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stawka roboczogodziny „Rg” - …………….</w:t>
            </w:r>
          </w:p>
          <w:p w:rsidR="00F030CF" w:rsidRDefault="00F030CF" w:rsidP="00D305D5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koszty pośrednie „</w:t>
            </w:r>
            <w:proofErr w:type="spellStart"/>
            <w:r>
              <w:t>Kp</w:t>
            </w:r>
            <w:proofErr w:type="spellEnd"/>
            <w:r>
              <w:t>” - …………….</w:t>
            </w:r>
          </w:p>
          <w:p w:rsidR="00F030CF" w:rsidRDefault="00F030CF" w:rsidP="00D305D5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zysk „Z” - …………….</w:t>
            </w:r>
          </w:p>
          <w:p w:rsidR="00F030CF" w:rsidRDefault="00F030CF">
            <w:pPr>
              <w:tabs>
                <w:tab w:val="left" w:pos="186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0CF" w:rsidTr="00F030CF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OŚWIADCZENIA:</w:t>
            </w:r>
          </w:p>
          <w:p w:rsidR="00F030CF" w:rsidRDefault="00F030CF" w:rsidP="00D305D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zamówienie zostanie zrealizowane w terminach określonych w SIWZ oraz we wzorze umowy;</w:t>
            </w:r>
          </w:p>
          <w:p w:rsidR="00F030CF" w:rsidRDefault="00F030CF" w:rsidP="00D305D5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uważamy się za związanych niniejszą ofertą na okres </w:t>
            </w:r>
            <w:r>
              <w:rPr>
                <w:rFonts w:cs="Segoe UI"/>
                <w:b/>
                <w:lang w:val="cs-CZ"/>
              </w:rPr>
              <w:t>30 dni</w:t>
            </w:r>
            <w:r>
              <w:rPr>
                <w:rFonts w:cs="Segoe UI"/>
                <w:lang w:val="cs-CZ"/>
              </w:rPr>
              <w:t xml:space="preserve"> licząc od dnia otwarcia ofert (włącznie z tym dniem);</w:t>
            </w:r>
          </w:p>
          <w:p w:rsidR="00F030CF" w:rsidRDefault="00F030CF" w:rsidP="00D305D5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</w:rPr>
            </w:pPr>
            <w:r>
              <w:rPr>
                <w:rFonts w:cs="Segoe UI"/>
                <w:lang w:val="cs-CZ"/>
              </w:rPr>
              <w:t xml:space="preserve">akceptujemy, iż </w:t>
            </w:r>
            <w:r>
              <w:rPr>
                <w:rFonts w:cs="Segoe UI"/>
              </w:rPr>
              <w:t xml:space="preserve">Zamawiający dopuszcza fakturowanie częściowe za wykonane i odebrane roboty nie </w:t>
            </w:r>
            <w:r>
              <w:rPr>
                <w:rFonts w:cs="Segoe UI"/>
              </w:rPr>
              <w:lastRenderedPageBreak/>
              <w:t>częściej niż 1 raz w miesiącu za wykonane elementy robót potwierdzone przez inspektora nadzoru.</w:t>
            </w:r>
          </w:p>
          <w:p w:rsidR="00F030CF" w:rsidRDefault="00F030CF" w:rsidP="00D305D5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 xml:space="preserve">wadium w wysokości </w:t>
            </w:r>
            <w:r>
              <w:rPr>
                <w:b/>
                <w:lang w:val="cs-CZ"/>
              </w:rPr>
              <w:t>20.000,00 PLN</w:t>
            </w:r>
            <w:r>
              <w:rPr>
                <w:lang w:val="cs-CZ"/>
              </w:rPr>
              <w:t xml:space="preserve"> (słownie: </w:t>
            </w:r>
            <w:r>
              <w:rPr>
                <w:b/>
                <w:lang w:val="cs-CZ"/>
              </w:rPr>
              <w:t>dwadzieścia tysięcy złotych</w:t>
            </w:r>
            <w:r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F030CF" w:rsidRDefault="00F030CF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F030CF" w:rsidTr="00F030CF">
        <w:trPr>
          <w:trHeight w:val="42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spacing w:after="40"/>
              <w:ind w:left="459" w:hanging="425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lastRenderedPageBreak/>
              <w:t>ZOBOWIĄZANIA W PRZYPADKU PRZYZNANIA ZAMÓWIENIA:</w:t>
            </w:r>
          </w:p>
          <w:p w:rsidR="00F030CF" w:rsidRDefault="00F030CF" w:rsidP="00D305D5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zobowiązujemy się do zawarcia umowy w miejscu i terminie wyznaczonym przez Zamawiającego;</w:t>
            </w:r>
          </w:p>
          <w:p w:rsidR="00F030CF" w:rsidRDefault="00F030CF" w:rsidP="00D305D5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>
              <w:rPr>
                <w:b/>
                <w:lang w:val="cs-CZ"/>
              </w:rPr>
              <w:t>8 % ceny ofertowej brutto</w:t>
            </w:r>
            <w:r>
              <w:rPr>
                <w:lang w:val="cs-CZ"/>
              </w:rPr>
              <w:t>;</w:t>
            </w:r>
          </w:p>
          <w:p w:rsidR="00F030CF" w:rsidRDefault="00F030CF" w:rsidP="00D305D5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F030CF" w:rsidRDefault="00F030CF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cs="Segoe UI"/>
                <w:bCs/>
                <w:iCs/>
                <w:lang w:val="cs-CZ"/>
              </w:rPr>
            </w:pPr>
            <w:r>
              <w:rPr>
                <w:rFonts w:cs="Segoe UI"/>
                <w:bCs/>
                <w:iCs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4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Segoe UI"/>
                <w:bCs/>
                <w:iCs/>
                <w:lang w:val="cs-CZ"/>
              </w:rPr>
            </w:pPr>
            <w:r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bCs/>
                <w:iCs/>
                <w:lang w:val="cs-CZ"/>
              </w:rPr>
            </w:pPr>
          </w:p>
        </w:tc>
      </w:tr>
      <w:tr w:rsidR="00F030CF" w:rsidTr="00F030CF">
        <w:trPr>
          <w:trHeight w:val="198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PODWYKONAWCY:</w:t>
            </w:r>
          </w:p>
          <w:p w:rsidR="00F030CF" w:rsidRDefault="00F030CF">
            <w:pPr>
              <w:jc w:val="both"/>
              <w:rPr>
                <w:rFonts w:cs="Arial"/>
                <w:lang w:val="cs-CZ"/>
              </w:rPr>
            </w:pPr>
            <w:r>
              <w:rPr>
                <w:rFonts w:cs="Segoe UI"/>
                <w:lang w:val="cs-CZ"/>
              </w:rPr>
              <w:t xml:space="preserve">Podwykonawcom zamierzam powierzyć poniższe </w:t>
            </w:r>
            <w:r>
              <w:rPr>
                <w:rFonts w:cs="Arial"/>
                <w:lang w:val="cs-CZ"/>
              </w:rPr>
              <w:t>części zamówienia (Jeżeli jest to wiadome, należy podać również dane proponowanych podwykonawców)</w:t>
            </w:r>
          </w:p>
          <w:p w:rsidR="00F030CF" w:rsidRDefault="00F030CF" w:rsidP="00D305D5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 w:rsidP="00D305D5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 w:rsidP="00D305D5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 w:rsidP="00D305D5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>
            <w:pPr>
              <w:spacing w:after="40"/>
              <w:ind w:left="34"/>
              <w:rPr>
                <w:rFonts w:cs="Segoe UI"/>
                <w:lang w:val="cs-CZ"/>
              </w:rPr>
            </w:pPr>
          </w:p>
        </w:tc>
      </w:tr>
      <w:tr w:rsidR="00F030CF" w:rsidTr="00F030CF">
        <w:trPr>
          <w:trHeight w:val="91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spacing w:after="40"/>
              <w:contextualSpacing/>
              <w:rPr>
                <w:rFonts w:cs="Segoe UI"/>
                <w:b/>
                <w:lang w:val="cs-CZ"/>
              </w:rPr>
            </w:pPr>
          </w:p>
          <w:p w:rsidR="00F030CF" w:rsidRDefault="00F030CF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Zamawiający wymaga realizacji zamówienia w terminie do  </w:t>
            </w:r>
            <w:r>
              <w:rPr>
                <w:b/>
                <w:lang w:val="pl-PL"/>
              </w:rPr>
              <w:t>15.02.2019 r.</w:t>
            </w:r>
          </w:p>
          <w:p w:rsidR="00F030CF" w:rsidRDefault="00F030CF">
            <w:pPr>
              <w:pStyle w:val="Akapitzlist"/>
              <w:spacing w:after="40"/>
              <w:contextualSpacing/>
              <w:rPr>
                <w:rFonts w:cs="Segoe UI"/>
                <w:b/>
              </w:rPr>
            </w:pPr>
          </w:p>
        </w:tc>
      </w:tr>
      <w:tr w:rsidR="00F030CF" w:rsidTr="00F030CF">
        <w:trPr>
          <w:trHeight w:val="16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F" w:rsidRDefault="00F030CF" w:rsidP="00D305D5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SPIS TREŚCI:</w:t>
            </w:r>
          </w:p>
          <w:p w:rsidR="00F030CF" w:rsidRDefault="00F030CF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Integralną część oferty stanowią następujące dokumenty:</w:t>
            </w:r>
          </w:p>
          <w:p w:rsidR="00F030CF" w:rsidRDefault="00F030CF" w:rsidP="00D305D5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 w:rsidP="00D305D5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 w:rsidP="00D305D5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030CF" w:rsidRDefault="00F030CF">
            <w:pPr>
              <w:pStyle w:val="Akapitzlist"/>
              <w:tabs>
                <w:tab w:val="left" w:pos="426"/>
                <w:tab w:val="left" w:pos="1860"/>
              </w:tabs>
              <w:ind w:left="720"/>
            </w:pPr>
            <w:r>
              <w:rPr>
                <w:rFonts w:cs="Segoe UI"/>
                <w:lang w:val="cs-CZ"/>
              </w:rPr>
              <w:t>Oferta została złożona na .............. kolejno ponumerowanych stronach.</w:t>
            </w:r>
          </w:p>
        </w:tc>
      </w:tr>
      <w:tr w:rsidR="00F030CF" w:rsidTr="00F030CF">
        <w:trPr>
          <w:trHeight w:val="167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0CF" w:rsidRDefault="00F030CF">
            <w:pPr>
              <w:spacing w:after="40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F030CF" w:rsidRDefault="00F030CF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0CF" w:rsidRDefault="00F030CF">
            <w:pPr>
              <w:spacing w:after="40"/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F030CF" w:rsidRDefault="00F030CF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F030CF" w:rsidRDefault="00F030CF" w:rsidP="00F030CF">
      <w:pPr>
        <w:spacing w:after="40"/>
        <w:jc w:val="right"/>
        <w:rPr>
          <w:color w:val="FF0000"/>
          <w:sz w:val="22"/>
          <w:szCs w:val="22"/>
          <w:lang w:eastAsia="ar-SA"/>
        </w:rPr>
      </w:pPr>
      <w:r>
        <w:rPr>
          <w:color w:val="FF0000"/>
          <w:sz w:val="22"/>
          <w:szCs w:val="22"/>
          <w:lang w:eastAsia="ar-SA"/>
        </w:rPr>
        <w:t xml:space="preserve">                             </w:t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rPr>
          <w:color w:val="FF0000"/>
          <w:sz w:val="22"/>
          <w:szCs w:val="22"/>
          <w:lang w:eastAsia="ar-SA"/>
        </w:rPr>
      </w:pPr>
    </w:p>
    <w:p w:rsidR="00F030CF" w:rsidRDefault="00F030CF" w:rsidP="00F030CF">
      <w:pPr>
        <w:spacing w:after="40"/>
        <w:jc w:val="right"/>
        <w:rPr>
          <w:b/>
          <w:color w:val="FF0000"/>
          <w:lang w:eastAsia="ar-SA"/>
        </w:rPr>
      </w:pPr>
    </w:p>
    <w:p w:rsidR="00F030CF" w:rsidRDefault="00F030CF" w:rsidP="00F030CF">
      <w:pPr>
        <w:spacing w:after="40"/>
        <w:jc w:val="right"/>
        <w:rPr>
          <w:b/>
          <w:lang w:eastAsia="ar-SA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760720" cy="963930"/>
            <wp:effectExtent l="0" t="0" r="0" b="7620"/>
            <wp:docPr id="1" name="Obraz 1" descr="FEPR-DS-UE-EFRR-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PR-DS-UE-EFRR-cz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eastAsia="ar-SA"/>
        </w:rPr>
        <w:t>Załącznik nr 2 do SIWZ</w:t>
      </w:r>
    </w:p>
    <w:p w:rsidR="00F030CF" w:rsidRDefault="00F030CF" w:rsidP="00F030CF">
      <w:pPr>
        <w:suppressAutoHyphens/>
        <w:jc w:val="center"/>
        <w:rPr>
          <w:lang w:eastAsia="ar-SA"/>
        </w:rPr>
      </w:pPr>
    </w:p>
    <w:p w:rsidR="00F030CF" w:rsidRDefault="00F030CF" w:rsidP="00F030CF">
      <w:pPr>
        <w:suppressAutoHyphens/>
        <w:jc w:val="center"/>
        <w:rPr>
          <w:lang w:eastAsia="ar-SA"/>
        </w:rPr>
      </w:pPr>
      <w:r>
        <w:rPr>
          <w:lang w:eastAsia="ar-SA"/>
        </w:rPr>
        <w:t>UMOWA  Nr: ………………  (PROJEKT)</w:t>
      </w:r>
    </w:p>
    <w:p w:rsidR="00F030CF" w:rsidRDefault="00F030CF" w:rsidP="00F030CF">
      <w:pPr>
        <w:suppressAutoHyphens/>
        <w:jc w:val="center"/>
        <w:rPr>
          <w:lang w:eastAsia="ar-SA"/>
        </w:rPr>
      </w:pPr>
    </w:p>
    <w:p w:rsidR="00F030CF" w:rsidRDefault="00F030CF" w:rsidP="00F030CF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</w:p>
    <w:p w:rsidR="00F030CF" w:rsidRDefault="00F030CF" w:rsidP="00F030CF">
      <w:pPr>
        <w:suppressAutoHyphens/>
        <w:jc w:val="both"/>
        <w:rPr>
          <w:lang w:eastAsia="ar-SA"/>
        </w:rPr>
      </w:pPr>
      <w:r>
        <w:rPr>
          <w:lang w:eastAsia="ar-SA"/>
        </w:rPr>
        <w:t>zawarta w dniu: …………………2018 r. w oparciu o wyniki przetargu nieograniczonego</w:t>
      </w:r>
      <w:r>
        <w:rPr>
          <w:lang w:eastAsia="ar-SA"/>
        </w:rPr>
        <w:br/>
        <w:t>nr                         pomiędzy: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 xml:space="preserve"> </w:t>
      </w:r>
    </w:p>
    <w:p w:rsidR="00F030CF" w:rsidRDefault="00F030CF" w:rsidP="00F030CF">
      <w:pPr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t>Gminą Świdnica</w:t>
      </w:r>
    </w:p>
    <w:p w:rsidR="00F030CF" w:rsidRDefault="00F030CF" w:rsidP="00F030CF">
      <w:pPr>
        <w:suppressAutoHyphens/>
        <w:outlineLvl w:val="0"/>
        <w:rPr>
          <w:lang w:eastAsia="ar-SA"/>
        </w:rPr>
      </w:pPr>
      <w:r>
        <w:rPr>
          <w:lang w:eastAsia="ar-SA"/>
        </w:rPr>
        <w:t>z siedzibą przy ul. B. Głowackiego 4, 58-100 Świdnica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reprezentowaną - przez: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1. Teresę  Mazurek     –   Wójta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 xml:space="preserve">2. Annę  Szymkiewicz   –  Skarbnika Gminy / kontrasygnata / 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 xml:space="preserve">zwaną dalej  "Zamawiającym" z jednej strony, 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a: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 xml:space="preserve">…………………………….. 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z siedzibą w: ……………….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reprezentowanym  przez: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1.  ……………………………..</w:t>
      </w:r>
    </w:p>
    <w:p w:rsidR="00F030CF" w:rsidRDefault="00F030CF" w:rsidP="00F030CF">
      <w:pPr>
        <w:suppressAutoHyphens/>
        <w:rPr>
          <w:lang w:eastAsia="ar-SA"/>
        </w:rPr>
      </w:pPr>
      <w:r>
        <w:rPr>
          <w:lang w:eastAsia="ar-SA"/>
        </w:rPr>
        <w:t>zwanym dalej „Wykonawcą”</w:t>
      </w:r>
    </w:p>
    <w:p w:rsidR="00F030CF" w:rsidRDefault="00F030CF" w:rsidP="00F030CF">
      <w:pPr>
        <w:suppressAutoHyphens/>
        <w:rPr>
          <w:lang w:eastAsia="ar-SA"/>
        </w:rPr>
      </w:pPr>
    </w:p>
    <w:p w:rsidR="00F030CF" w:rsidRDefault="00F030CF" w:rsidP="00F030CF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Po przeprowadzeniu procedury w trybie przetargu nieograniczonego, zgodnie z zapisami ustawy </w:t>
      </w:r>
      <w:r>
        <w:rPr>
          <w:lang w:eastAsia="ar-SA"/>
        </w:rPr>
        <w:br/>
        <w:t xml:space="preserve">dnia 29 stycznia 2004 r. Prawo zamówień publicznych (Dz. U. z 2017 r., poz. 1579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zm.)  – zwaną</w:t>
      </w:r>
      <w:r>
        <w:rPr>
          <w:lang w:eastAsia="ar-SA"/>
        </w:rPr>
        <w:br/>
        <w:t xml:space="preserve">w dalszej treści „Ustawą </w:t>
      </w:r>
      <w:proofErr w:type="spellStart"/>
      <w:r>
        <w:rPr>
          <w:lang w:eastAsia="ar-SA"/>
        </w:rPr>
        <w:t>Pzp</w:t>
      </w:r>
      <w:proofErr w:type="spellEnd"/>
      <w:r>
        <w:rPr>
          <w:lang w:eastAsia="ar-SA"/>
        </w:rPr>
        <w:t>” - została zawarta umowa o następującej treści:</w:t>
      </w:r>
    </w:p>
    <w:p w:rsidR="00F030CF" w:rsidRDefault="00F030CF" w:rsidP="00F030CF">
      <w:pPr>
        <w:suppressAutoHyphens/>
        <w:jc w:val="center"/>
        <w:rPr>
          <w:color w:val="FF0000"/>
          <w:lang w:eastAsia="ar-SA"/>
        </w:rPr>
      </w:pPr>
    </w:p>
    <w:p w:rsidR="00F030CF" w:rsidRDefault="00F030CF" w:rsidP="00F030C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</w:t>
      </w:r>
    </w:p>
    <w:p w:rsidR="00F030CF" w:rsidRDefault="00F030CF" w:rsidP="00F030CF">
      <w:pPr>
        <w:suppressAutoHyphens/>
        <w:jc w:val="both"/>
        <w:rPr>
          <w:color w:val="FF0000"/>
          <w:lang w:eastAsia="ar-SA"/>
        </w:rPr>
      </w:pPr>
    </w:p>
    <w:p w:rsidR="00F030CF" w:rsidRDefault="00F030CF" w:rsidP="00F030CF">
      <w:pPr>
        <w:numPr>
          <w:ilvl w:val="0"/>
          <w:numId w:val="7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 xml:space="preserve">Przedmiotem zamówienia jest </w:t>
      </w:r>
      <w:r>
        <w:rPr>
          <w:rFonts w:cs="Calibri"/>
          <w:szCs w:val="22"/>
        </w:rPr>
        <w:t>„</w:t>
      </w:r>
      <w:r>
        <w:rPr>
          <w:rFonts w:cs="Calibri"/>
          <w:b/>
          <w:szCs w:val="22"/>
        </w:rPr>
        <w:t>Przebudowa budynku mieszkalnego przy ul. Zacisze 1 w Pszennie</w:t>
      </w:r>
      <w:r>
        <w:rPr>
          <w:rFonts w:cs="Calibri"/>
          <w:szCs w:val="22"/>
        </w:rPr>
        <w:t>”.</w:t>
      </w:r>
    </w:p>
    <w:p w:rsidR="00F030CF" w:rsidRDefault="00F030CF" w:rsidP="00F030CF">
      <w:pPr>
        <w:numPr>
          <w:ilvl w:val="0"/>
          <w:numId w:val="7"/>
        </w:numPr>
        <w:tabs>
          <w:tab w:val="left" w:pos="3855"/>
        </w:tabs>
        <w:ind w:left="360" w:hanging="360"/>
        <w:jc w:val="both"/>
        <w:rPr>
          <w:rFonts w:cs="Segoe UI"/>
        </w:rPr>
      </w:pPr>
      <w:r>
        <w:rPr>
          <w:rFonts w:cs="Segoe UI"/>
        </w:rPr>
        <w:t xml:space="preserve">Roboty związane z </w:t>
      </w:r>
      <w:r>
        <w:t xml:space="preserve">przebudową budynku </w:t>
      </w:r>
      <w:r>
        <w:rPr>
          <w:rFonts w:cs="Segoe UI"/>
        </w:rPr>
        <w:t>obejmować będą: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 xml:space="preserve">Roboty związane z </w:t>
      </w:r>
      <w:r>
        <w:t xml:space="preserve">przebudową budynku </w:t>
      </w:r>
      <w:r>
        <w:rPr>
          <w:rFonts w:cs="Segoe UI"/>
        </w:rPr>
        <w:t>obejmować będą: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roboty rozbiórkowe zewnętrzne i wewnętrzne,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pionowej i poziomej izolacji przeciwwilgociowej ścian fundamentowych budynków,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tynków renowacyjnych w pomieszczeniach piwnicznych,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nowych schodów wewnętrznych budynków,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docieplenie ścian fundamentowych i ścian zewnętrznych budynku wraz z elewacją,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 xml:space="preserve">miejscowe wykonanie stop fundamentowych, </w:t>
      </w:r>
      <w:proofErr w:type="spellStart"/>
      <w:r>
        <w:rPr>
          <w:rFonts w:cs="Segoe UI"/>
        </w:rPr>
        <w:t>podlewek</w:t>
      </w:r>
      <w:proofErr w:type="spellEnd"/>
      <w:r>
        <w:rPr>
          <w:rFonts w:cs="Segoe UI"/>
        </w:rPr>
        <w:t>, płyt stropowych i ścian żelbetowych,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roboty naprawcze w obrębie dachu,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przekucia otworów drzwiowych, zamurowanie otworów w ścianach oraz wykonania nowych ścian wewnętrznych,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ścianek GK oraz sufitów podwieszanych GK,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nowych tynków zewnętrznych i wewnętrznych,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posadzek i podłóg,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okładzin ceramicznych ściennych i podłogowych,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wymiana stolarki okiennej i drzwiowej oraz ślusarki użytkowej,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zagospodarowanie terenu wokół budynku wraz z ogrodzeniem,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instalacji CO w lokalach,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instalacji wodno-kanalizacyjnej wewnętrznej,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przyłączy zewnętrznych: wodociągowej, deszczowej, gazowej i kanalizacji sanitarnej ,</w:t>
      </w:r>
    </w:p>
    <w:p w:rsidR="00F030CF" w:rsidRDefault="00F030CF" w:rsidP="00F030CF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wymiana instalacji elektrycznej w budynku.</w:t>
      </w:r>
    </w:p>
    <w:p w:rsidR="00F030CF" w:rsidRDefault="00F030CF" w:rsidP="00F030CF">
      <w:pPr>
        <w:numPr>
          <w:ilvl w:val="0"/>
          <w:numId w:val="9"/>
        </w:numPr>
        <w:tabs>
          <w:tab w:val="clear" w:pos="723"/>
          <w:tab w:val="num" w:pos="567"/>
          <w:tab w:val="left" w:pos="3855"/>
        </w:tabs>
        <w:ind w:left="426" w:hanging="426"/>
        <w:jc w:val="both"/>
      </w:pPr>
      <w:r>
        <w:rPr>
          <w:rFonts w:cs="Segoe UI"/>
        </w:rPr>
        <w:lastRenderedPageBreak/>
        <w:t>Szczegółowy opis przedmiotu umowy stanowią: projekt budowlany, projekt wykonawczy, specyfikacje techniczne wykonania i odbioru robót budowlanych.</w:t>
      </w:r>
    </w:p>
    <w:p w:rsidR="00F030CF" w:rsidRDefault="00F030CF" w:rsidP="00F030CF">
      <w:pPr>
        <w:suppressAutoHyphens/>
        <w:rPr>
          <w:b/>
          <w:lang w:eastAsia="ar-SA"/>
        </w:rPr>
      </w:pPr>
    </w:p>
    <w:p w:rsidR="00F030CF" w:rsidRDefault="00F030CF" w:rsidP="00F030C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2</w:t>
      </w:r>
    </w:p>
    <w:p w:rsidR="00F030CF" w:rsidRDefault="00F030CF" w:rsidP="00F030CF">
      <w:pPr>
        <w:suppressAutoHyphens/>
        <w:jc w:val="both"/>
        <w:rPr>
          <w:lang w:eastAsia="ar-SA"/>
        </w:rPr>
      </w:pPr>
    </w:p>
    <w:p w:rsidR="00F030CF" w:rsidRDefault="00F030CF" w:rsidP="00F030CF">
      <w:pPr>
        <w:numPr>
          <w:ilvl w:val="6"/>
          <w:numId w:val="10"/>
        </w:numPr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Wykonawca oświadcza, że posiada konieczne doświadczenie i profesjonalne kwalifikacje niezbędne do prawidłowego wykonania Umowy i zobowiązuje się do:</w:t>
      </w:r>
    </w:p>
    <w:p w:rsidR="00F030CF" w:rsidRDefault="00F030CF" w:rsidP="00F030CF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wykonania przedmiotu umowy przy zachowaniu należytej staranności określonej w art. 355 § 2 Kodeksu cywilnego,</w:t>
      </w:r>
    </w:p>
    <w:p w:rsidR="00F030CF" w:rsidRDefault="00F030CF" w:rsidP="00F030CF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informowania w formie pisemnej Zamawiającego o przebiegu wykonywania umowy na każde żądanie Zamawiającego oraz przedstawiania sprawozdań.</w:t>
      </w:r>
    </w:p>
    <w:p w:rsidR="00F030CF" w:rsidRDefault="00F030CF" w:rsidP="00F030CF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stosowania się do pisemnych poleceń i wskazówek Zamawiającego w trakcie wykonywania przedmiotu umowy.</w:t>
      </w:r>
    </w:p>
    <w:p w:rsidR="00F030CF" w:rsidRDefault="00F030CF" w:rsidP="00F030CF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Nadzór inwestorski z ramienia Zamawiającego sprawować będzie ....................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Kierownikiem budowy z ramienia Wykonawcy będzie ………………………….., posiadający uprawnienia budowlane w specjalności …………………o numerze ewidencyjnym …………, tel. kontaktowy ……………………...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Zakres nadzoru Zamawiającego oraz obowiązki kierownika budowy określa ustawa z dnia</w:t>
      </w:r>
      <w:r>
        <w:rPr>
          <w:lang w:eastAsia="ar-SA"/>
        </w:rPr>
        <w:br/>
        <w:t xml:space="preserve">7 lipca 1994 r. Prawo budowlane (Dz. U. 2016 poz. 290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zm.).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Kierownik budowy wraz z kierownikami robót zobowiązani są do uczestnictwa w naradach koordynacyjnych w trakcie realizacji zadania.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Zamawiający zobowiązuje się do protokolarnego przekazania terenu budowy w terminie do 7 dni od dnia podpisania niniejszej umowy. 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Po protokolarnym przejęciu od Zamawiającego terenu budowy Wykonawca ponosi aż do chwili wykonania przedmiotu umowy pełną odpowiedzialność za przekazany teren budowy/ pozwolenie na użytkowanie.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Wykonawca ponosi odpowiedzialność za urządzenia istniejące na terenie budowy.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Wbudowywane materiały i urządzenia powinny posiadać świadectwa jakości, certyfikaty kraju pochodzenia oraz powinny odpowiadać:</w:t>
      </w:r>
    </w:p>
    <w:p w:rsidR="00F030CF" w:rsidRDefault="00F030CF" w:rsidP="00F030CF">
      <w:pPr>
        <w:numPr>
          <w:ilvl w:val="0"/>
          <w:numId w:val="13"/>
        </w:numPr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Polskim Normom,</w:t>
      </w:r>
    </w:p>
    <w:p w:rsidR="00F030CF" w:rsidRDefault="00F030CF" w:rsidP="00F030CF">
      <w:pPr>
        <w:numPr>
          <w:ilvl w:val="0"/>
          <w:numId w:val="13"/>
        </w:numPr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wymogom wyrobów dopuszczonych do obrotu i stosowania w budownictwie,</w:t>
      </w:r>
    </w:p>
    <w:p w:rsidR="00F030CF" w:rsidRDefault="00F030CF" w:rsidP="00F030CF">
      <w:pPr>
        <w:pStyle w:val="Akapitzlist"/>
        <w:numPr>
          <w:ilvl w:val="0"/>
          <w:numId w:val="12"/>
        </w:numPr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Jeżeli Zamawiający zażąda badań, które wchodzą w zakres przedmiotu umowy, to Wykonawca zobowiązany jest je przeprowadzić.</w:t>
      </w:r>
    </w:p>
    <w:p w:rsidR="00F030CF" w:rsidRDefault="00F030CF" w:rsidP="00F030CF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Wykonawca bez dodatkowego wynagrodzenia zobowiązuje się w szczególności do:</w:t>
      </w:r>
    </w:p>
    <w:p w:rsidR="00F030CF" w:rsidRDefault="00F030CF" w:rsidP="00F030CF">
      <w:pPr>
        <w:pStyle w:val="Akapitzlist"/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urządzenia i zabezpieczenia terenu budowy, w tym zabezpieczenie energii elektrycznej, wody</w:t>
      </w:r>
      <w:r>
        <w:rPr>
          <w:lang w:eastAsia="ar-SA"/>
        </w:rPr>
        <w:br/>
        <w:t>i urządzenie zaplecza socjalnego,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oznakowania terenu budowy,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wykonanie planu BIOZ,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 przypadku zniszczenia lub uszkodzenia robót, ich części bądź urządzeń w toku realizacji – naprawienia ich i doprowadzenie do stanu pierwotnego,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odtworzenia zdemontowanych ogrodzeń lub innych elementów zagospodarowania działek,</w:t>
      </w:r>
      <w:r>
        <w:rPr>
          <w:lang w:eastAsia="ar-SA"/>
        </w:rPr>
        <w:br/>
        <w:t>w obrębie których prowadzone będą roboty,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wykonania badań, prób,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wykonania dokumentacji powykonawczej w wersji papierowej,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dokonania uzgodnień, uzyskania wszelkich opinii niezbędnych do wykonania przedmiotu umowy,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wykonania pomiarów, sprawdzeń niezbędnych do użytkowania,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zapewnienia dozoru, a także właściwych warunków bezpieczeństwa i higieny pracy,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uporządkowania terenu budowy po zakończeniu robót i przekazanie go Zamawiającemu najpóźniej do dnia odbioru końcowego,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pokrycie kosztów  zużytej wody i energii elektrycznej w trakcie remontu budynku,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przeszkolenia osób wskazanych przez Zamawiającego w zakresie obsługi i eksploatacji zamontowanych  urządzeń i systemów,</w:t>
      </w:r>
    </w:p>
    <w:p w:rsidR="00F030CF" w:rsidRDefault="00F030CF" w:rsidP="00F030CF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sporządzenie w ramach jednego zbiorczego opracowania instrukcji eksploatacji i okresowych przeglądów dotyczącej wszystkich zamontowanych urządzeń.</w:t>
      </w:r>
    </w:p>
    <w:p w:rsidR="00F030CF" w:rsidRDefault="00F030CF" w:rsidP="00F030CF">
      <w:pPr>
        <w:numPr>
          <w:ilvl w:val="0"/>
          <w:numId w:val="15"/>
        </w:numPr>
        <w:tabs>
          <w:tab w:val="num" w:pos="284"/>
        </w:tabs>
        <w:suppressAutoHyphens/>
        <w:ind w:hanging="5040"/>
        <w:jc w:val="both"/>
        <w:rPr>
          <w:lang w:eastAsia="ar-SA"/>
        </w:rPr>
      </w:pPr>
      <w:r>
        <w:rPr>
          <w:lang w:eastAsia="ar-SA"/>
        </w:rPr>
        <w:t>Wykonawca jest odpowiedzialny za bezpieczeństwo wszelkich działań na terenie budowy.</w:t>
      </w:r>
    </w:p>
    <w:p w:rsidR="00F030CF" w:rsidRDefault="00F030CF" w:rsidP="00F030CF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F030CF" w:rsidRDefault="00F030CF" w:rsidP="00F030CF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Od daty protokolarnego przejęcia terenu budowy aż do dnia wykonania przedmiotu umowy Wykonawca ponosi odpowiedzialność za szkody wyrządzone Zamawiającemu powstałe w związku z realizacją niniejszej umowy, a także szkody wyrządzone osobom trzecim.</w:t>
      </w:r>
    </w:p>
    <w:p w:rsidR="00F030CF" w:rsidRDefault="00F030CF" w:rsidP="00F030CF">
      <w:pPr>
        <w:suppressAutoHyphens/>
        <w:jc w:val="center"/>
        <w:rPr>
          <w:b/>
          <w:lang w:eastAsia="ar-SA"/>
        </w:rPr>
      </w:pPr>
    </w:p>
    <w:p w:rsidR="00F030CF" w:rsidRDefault="00F030CF" w:rsidP="00F030C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3</w:t>
      </w:r>
    </w:p>
    <w:p w:rsidR="00F030CF" w:rsidRDefault="00F030CF" w:rsidP="00F030CF">
      <w:pPr>
        <w:numPr>
          <w:ilvl w:val="3"/>
          <w:numId w:val="16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Termin rozpoczęcia robót budowlanych nastąpi najpóźniej w ciągu 7 dni od daty podpisania umowy. </w:t>
      </w:r>
    </w:p>
    <w:p w:rsidR="00F030CF" w:rsidRDefault="00F030CF" w:rsidP="00F030CF">
      <w:pPr>
        <w:numPr>
          <w:ilvl w:val="3"/>
          <w:numId w:val="16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Termin zakończenia prac  budowlanych i wykonania przedmiotu umowy nastąpi do dnia </w:t>
      </w:r>
      <w:r>
        <w:rPr>
          <w:b/>
        </w:rPr>
        <w:t xml:space="preserve">15.02.2019 r.       </w:t>
      </w:r>
      <w:r>
        <w:rPr>
          <w:lang w:eastAsia="ar-SA"/>
        </w:rPr>
        <w:t>Za termin wykonania przedmiotu umowy przyjmuje się dzień zgłoszenia zakończenia robót potwierdzonego przez inspektora nadzoru.</w:t>
      </w:r>
    </w:p>
    <w:p w:rsidR="00F030CF" w:rsidRDefault="00F030CF" w:rsidP="00F030CF">
      <w:pPr>
        <w:numPr>
          <w:ilvl w:val="3"/>
          <w:numId w:val="16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Wykonawca przekaże w dniu zakończenia robót budowlanych Zamawiającemu teren budowy. </w:t>
      </w:r>
      <w:r>
        <w:rPr>
          <w:lang w:eastAsia="ar-SA"/>
        </w:rPr>
        <w:tab/>
      </w:r>
    </w:p>
    <w:p w:rsidR="00F030CF" w:rsidRDefault="00F030CF" w:rsidP="00F030CF">
      <w:pPr>
        <w:suppressAutoHyphens/>
        <w:jc w:val="center"/>
        <w:rPr>
          <w:b/>
          <w:lang w:eastAsia="ar-SA"/>
        </w:rPr>
      </w:pPr>
    </w:p>
    <w:p w:rsidR="00F030CF" w:rsidRDefault="00F030CF" w:rsidP="00F030C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4</w:t>
      </w:r>
    </w:p>
    <w:p w:rsidR="00F030CF" w:rsidRDefault="00F030CF" w:rsidP="00F030CF">
      <w:pPr>
        <w:suppressAutoHyphens/>
        <w:jc w:val="both"/>
        <w:rPr>
          <w:color w:val="FF0000"/>
          <w:lang w:eastAsia="ar-SA"/>
        </w:rPr>
      </w:pPr>
    </w:p>
    <w:p w:rsidR="00F030CF" w:rsidRDefault="00F030CF" w:rsidP="00F030CF">
      <w:pPr>
        <w:numPr>
          <w:ilvl w:val="6"/>
          <w:numId w:val="17"/>
        </w:numPr>
        <w:tabs>
          <w:tab w:val="num" w:pos="426"/>
        </w:tabs>
        <w:suppressAutoHyphens/>
        <w:ind w:left="426" w:hanging="426"/>
        <w:jc w:val="both"/>
      </w:pPr>
      <w:r>
        <w:t>Zawiadomienie o gotowości dokonania odbioru częściowego lub końcowego Wykonawca każdorazowo będzie składał w formie pisemnej w siedzibie Zamawiającego.</w:t>
      </w:r>
    </w:p>
    <w:p w:rsidR="00F030CF" w:rsidRDefault="00F030CF" w:rsidP="00F030CF">
      <w:pPr>
        <w:numPr>
          <w:ilvl w:val="6"/>
          <w:numId w:val="17"/>
        </w:numPr>
        <w:tabs>
          <w:tab w:val="num" w:pos="426"/>
        </w:tabs>
        <w:suppressAutoHyphens/>
        <w:ind w:left="426" w:hanging="426"/>
        <w:jc w:val="both"/>
      </w:pPr>
      <w:r>
        <w:t xml:space="preserve">Do zawiadomienia o gotowości dokonania odbioru częściowego Wykonawca załączy następujące dokumenty: </w:t>
      </w:r>
    </w:p>
    <w:p w:rsidR="00F030CF" w:rsidRDefault="00F030CF" w:rsidP="00F030CF">
      <w:pPr>
        <w:numPr>
          <w:ilvl w:val="0"/>
          <w:numId w:val="18"/>
        </w:numPr>
        <w:ind w:hanging="294"/>
        <w:jc w:val="both"/>
      </w:pPr>
      <w:r>
        <w:t>protokoły odbiorów technicznych, badań i sprawdzeń,</w:t>
      </w:r>
    </w:p>
    <w:p w:rsidR="00F030CF" w:rsidRDefault="00F030CF" w:rsidP="00F030CF">
      <w:pPr>
        <w:numPr>
          <w:ilvl w:val="0"/>
          <w:numId w:val="18"/>
        </w:numPr>
        <w:ind w:hanging="294"/>
        <w:jc w:val="both"/>
      </w:pPr>
      <w:r>
        <w:t>dokumentację elementu obiektu wraz z naniesionymi zmianami dokonanymi w trakcie budowy, jeżeli takie wystąpią, potwierdzonymi przez kierownika budowy, inspektora nadzoru i projektanta,</w:t>
      </w:r>
    </w:p>
    <w:p w:rsidR="00F030CF" w:rsidRDefault="00F030CF" w:rsidP="00F030CF">
      <w:pPr>
        <w:numPr>
          <w:ilvl w:val="0"/>
          <w:numId w:val="18"/>
        </w:numPr>
        <w:ind w:hanging="294"/>
        <w:jc w:val="both"/>
      </w:pPr>
      <w:r>
        <w:t>zatwierdzone wnioski materiałowe wraz z załącznikami,</w:t>
      </w:r>
    </w:p>
    <w:p w:rsidR="00F030CF" w:rsidRDefault="00F030CF" w:rsidP="00F030CF">
      <w:pPr>
        <w:numPr>
          <w:ilvl w:val="0"/>
          <w:numId w:val="18"/>
        </w:numPr>
        <w:ind w:hanging="294"/>
        <w:jc w:val="both"/>
      </w:pPr>
      <w:r>
        <w:t xml:space="preserve">protokół częściowy odbioru robót z podaniem wykonanych elementów, wartości netto i brutto, zatwierdzony przez inspektora nadzoru i Zamawiającego. </w:t>
      </w:r>
    </w:p>
    <w:p w:rsidR="00F030CF" w:rsidRDefault="00F030CF" w:rsidP="00F030CF">
      <w:pPr>
        <w:numPr>
          <w:ilvl w:val="3"/>
          <w:numId w:val="19"/>
        </w:numPr>
        <w:tabs>
          <w:tab w:val="num" w:pos="426"/>
          <w:tab w:val="left" w:pos="1276"/>
        </w:tabs>
        <w:suppressAutoHyphens/>
        <w:ind w:left="426" w:hanging="426"/>
        <w:jc w:val="both"/>
      </w:pPr>
      <w:r>
        <w:t>Zamawiający dokona odbioru częściowego robót stanowiących przedmiot umowy oraz powiadomi uczestników odbioru w ciągu 7 dni od daty zawiadomienia, o którym mowa w ust. 2.</w:t>
      </w:r>
    </w:p>
    <w:p w:rsidR="00F030CF" w:rsidRDefault="00F030CF" w:rsidP="00F030CF">
      <w:pPr>
        <w:numPr>
          <w:ilvl w:val="3"/>
          <w:numId w:val="19"/>
        </w:numPr>
        <w:tabs>
          <w:tab w:val="num" w:pos="426"/>
          <w:tab w:val="left" w:pos="1276"/>
        </w:tabs>
        <w:suppressAutoHyphens/>
        <w:ind w:left="426" w:hanging="426"/>
        <w:jc w:val="both"/>
        <w:rPr>
          <w:lang w:eastAsia="ar-SA"/>
        </w:rPr>
      </w:pPr>
      <w:r>
        <w:t>Protokół odbioru częściowego sporządzi Wykonawca na formularzu określonym przez Zamawiającego.</w:t>
      </w:r>
    </w:p>
    <w:p w:rsidR="00F030CF" w:rsidRDefault="00F030CF" w:rsidP="00F030CF">
      <w:pPr>
        <w:numPr>
          <w:ilvl w:val="3"/>
          <w:numId w:val="19"/>
        </w:numPr>
        <w:tabs>
          <w:tab w:val="num" w:pos="426"/>
          <w:tab w:val="left" w:pos="127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Po zakończeniu robót i potwierdzeniu gotowości odbioru przez Inspektora Nadzoru Wykonawca zawiadomi Zamawiającego o gotowości odbioru. Przy zawiadomieniu Wykonawca załączy następujące dokumenty: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 xml:space="preserve">protokoły odbiorów technicznych, 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t>zatwierdzone wnioski materiałowe wraz z załącznikami,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dokumentację powykonawczą obiektu wraz z naniesionymi zmianami dokonanymi w trakcie budowy, potwierdzonymi przez kierownika robót, Inspektora Nadzoru i projektanta,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dokumenty potwierdzające przeszkolenie osób wskazanych przez Zamawiającego w zakresie obsługi i eksploatacji zamontowanych urządzeń ,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</w:pPr>
      <w:r>
        <w:rPr>
          <w:lang w:eastAsia="ar-SA"/>
        </w:rPr>
        <w:t>zbiorczą instrukcję eksploatacji i okresowych przeglądów dotyczącą wszystkich zamontowanych urządzeń,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oświadczenie kierownika robót o zgodności wykonania obiektu z obowiązującymi przepisami i Polskimi Normami,</w:t>
      </w:r>
    </w:p>
    <w:p w:rsidR="00F030CF" w:rsidRDefault="00F030CF" w:rsidP="00F030CF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protokoły badań i sprawdzeń,</w:t>
      </w:r>
    </w:p>
    <w:p w:rsidR="00F030CF" w:rsidRDefault="00F030CF" w:rsidP="00F030CF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>
        <w:rPr>
          <w:lang w:eastAsia="ar-SA"/>
        </w:rPr>
        <w:br/>
        <w:t>o którym mowa w ust. 1.</w:t>
      </w:r>
    </w:p>
    <w:p w:rsidR="00F030CF" w:rsidRDefault="00F030CF" w:rsidP="00F030CF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Protokół odbioru końcowego sporządzi Zamawiający i doręczy Wykonawcy w dniu zakończenia odbioru.</w:t>
      </w:r>
    </w:p>
    <w:p w:rsidR="00F030CF" w:rsidRDefault="00F030CF" w:rsidP="00F030CF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Jeżeli w toku czynności odbioru końcowego zostaną stwierdzone wady, to Zamawiającemu przysługują następujące uprawnienia:</w:t>
      </w:r>
    </w:p>
    <w:p w:rsidR="00F030CF" w:rsidRDefault="00F030CF" w:rsidP="00F030CF">
      <w:pPr>
        <w:numPr>
          <w:ilvl w:val="0"/>
          <w:numId w:val="22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>
        <w:rPr>
          <w:lang w:eastAsia="ar-SA"/>
        </w:rPr>
        <w:t>jeżeli wady nadają się do usunięcia, może odmówić odbioru do czasu usunięcia wad;</w:t>
      </w:r>
    </w:p>
    <w:p w:rsidR="00F030CF" w:rsidRDefault="00F030CF" w:rsidP="00F030CF">
      <w:pPr>
        <w:numPr>
          <w:ilvl w:val="0"/>
          <w:numId w:val="22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>
        <w:rPr>
          <w:lang w:eastAsia="ar-SA"/>
        </w:rPr>
        <w:t>jeżeli wady nie nadają się do usunięcia to:</w:t>
      </w:r>
    </w:p>
    <w:p w:rsidR="00F030CF" w:rsidRDefault="00F030CF" w:rsidP="00F030CF">
      <w:pPr>
        <w:numPr>
          <w:ilvl w:val="1"/>
          <w:numId w:val="23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lang w:eastAsia="ar-SA"/>
        </w:rPr>
      </w:pPr>
      <w:r>
        <w:rPr>
          <w:lang w:eastAsia="ar-SA"/>
        </w:rPr>
        <w:lastRenderedPageBreak/>
        <w:t>jeżeli nie uniemożliwiają one użytkowania przedmiotu odbioru zgodnie z przeznaczeniem, Zamawiający może obniżyć odpowiednio wynagrodzenie,</w:t>
      </w:r>
    </w:p>
    <w:p w:rsidR="00F030CF" w:rsidRDefault="00F030CF" w:rsidP="00F030CF">
      <w:pPr>
        <w:numPr>
          <w:ilvl w:val="1"/>
          <w:numId w:val="23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lang w:eastAsia="ar-SA"/>
        </w:rPr>
      </w:pPr>
      <w:r>
        <w:rPr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F030CF" w:rsidRDefault="00F030CF" w:rsidP="00F030CF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Wykonawca zobowiązany jest do zawiadomienia Zamawiającego o usunięciu wad.</w:t>
      </w: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5</w:t>
      </w:r>
    </w:p>
    <w:p w:rsidR="00F030CF" w:rsidRDefault="00F030CF" w:rsidP="00F030CF">
      <w:pPr>
        <w:tabs>
          <w:tab w:val="left" w:pos="6946"/>
        </w:tabs>
        <w:suppressAutoHyphens/>
        <w:jc w:val="both"/>
        <w:rPr>
          <w:b/>
          <w:lang w:eastAsia="ar-SA"/>
        </w:rPr>
      </w:pP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powiadomi pisemnie lub drogą elektroniczną Wykonawcę o wszelkich ujawnionych wadach w terminie 7 dni od dnia ich ujawnienia.</w:t>
      </w: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Wykonawca zobowiązany jest do usunięcia wad w ciągu 14 dni od dnia doręczenia zawiadomienia</w:t>
      </w:r>
      <w:r>
        <w:rPr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Szkoda zaistniała w mieniu Zamawiającego spowodowana działaniami Wykonawcy wykraczającymi poza zakres wykonania przedmiotu umowy będzie naprawiona przez Wykonawcę i na jego koszt.</w:t>
      </w: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wyznacza ostateczny, pogwarancyjny termin odbioru robót najpóźniej w ostatnim dniu terminu gwarancji ustalonego w umowie oraz termin na protokolarne stwierdzenie usunięcia wad po upływie okresu gwarancji.</w:t>
      </w:r>
    </w:p>
    <w:p w:rsidR="00F030CF" w:rsidRDefault="00F030CF" w:rsidP="00F030CF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Bieg terminu gwarancji i rękojmi za wady rozpoczyna się od dnia podpisania protokołu odbioru końcowego bez wad i usterek.</w:t>
      </w:r>
    </w:p>
    <w:p w:rsidR="00F030CF" w:rsidRDefault="00F030CF" w:rsidP="00F030CF">
      <w:pPr>
        <w:tabs>
          <w:tab w:val="left" w:pos="6946"/>
        </w:tabs>
        <w:suppressAutoHyphens/>
        <w:ind w:left="426"/>
        <w:jc w:val="both"/>
        <w:rPr>
          <w:color w:val="FF0000"/>
          <w:lang w:eastAsia="ar-SA"/>
        </w:rPr>
      </w:pP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6</w:t>
      </w:r>
    </w:p>
    <w:p w:rsidR="00F030CF" w:rsidRDefault="00F030CF" w:rsidP="00F030CF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eastAsia="ArialNarrow"/>
        </w:rPr>
      </w:pPr>
      <w:r>
        <w:rPr>
          <w:lang w:eastAsia="ar-SA"/>
        </w:rPr>
        <w:t>Za wykonanie przedmiotu umowy strony ustalają wynagrodzenie ryczałtowe brutto w wysokości …………………….. zł (słownie: ………………….. złotych …/100) .</w:t>
      </w: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Podstawą do wystawienia faktury VAT jest protokół odbioru częściowego wykonanych robót bez wad podpisany przez inspektora nadzoru i Zamawiającego wraz z wymaganymi dokumentami określonymi w § 4 umowy. </w:t>
      </w: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dopuszcza fakturowanie częściowe za wykonane i odebrane roboty nie częściej niż 1 raz w miesiącu za wykonane elementy robót potwierdzone przez inspektora nadzoru.</w:t>
      </w: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Podstawą do wystawienia końcowej faktury VAT będzie złożenia w siedzibie Zamawiającego protokołu odbioru końcowego bez wad i usterek. </w:t>
      </w: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Płatność za fakturę VAT będzie dokonana przelewem z konta Urzędu Gminy na konto Wykonawcy wskazane w fakturze w terminie do 30 dni licząc od daty otrzymania przez Zamawiającego prawidłowo wystawionej faktury. Błędnie wystawiona faktura VAT lub brak protokołu odbioru spowodują naliczenie ponownego 30-dniowego terminu płatności od momentu dostarczenia poprawionych lub brakujących dokumentów.</w:t>
      </w: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t>Faktury winny być wystawione następująco: Nabywca: Gmina Świdnica, ul. B. Głowackiego 4, 58-100 Świdnica, NIP: 884-23-65-226, Odbiorca: Urząd Gminy Świdnica, ul. B. Głowackiego 4, 58-100 Świdnica.</w:t>
      </w:r>
    </w:p>
    <w:p w:rsidR="00F030CF" w:rsidRDefault="00F030CF" w:rsidP="00F030CF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Opóźnienie w zapłacie należności powoduje obowiązek zapłaty odsetek ustawowych.</w:t>
      </w:r>
    </w:p>
    <w:p w:rsidR="00F030CF" w:rsidRDefault="00F030CF" w:rsidP="00F030CF">
      <w:pPr>
        <w:tabs>
          <w:tab w:val="left" w:pos="6946"/>
        </w:tabs>
        <w:suppressAutoHyphens/>
        <w:ind w:left="426"/>
        <w:jc w:val="both"/>
        <w:rPr>
          <w:lang w:eastAsia="ar-SA"/>
        </w:rPr>
      </w:pP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7</w:t>
      </w:r>
    </w:p>
    <w:p w:rsidR="00F030CF" w:rsidRDefault="00F030CF" w:rsidP="00F030CF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F030CF" w:rsidRDefault="00F030CF" w:rsidP="00F030CF">
      <w:pPr>
        <w:numPr>
          <w:ilvl w:val="3"/>
          <w:numId w:val="2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Zabezpieczenie należytego wykonania umowy w kwocie </w:t>
      </w:r>
      <w:r>
        <w:rPr>
          <w:b/>
          <w:lang w:eastAsia="ar-SA"/>
        </w:rPr>
        <w:t>………….. zł</w:t>
      </w:r>
      <w:r>
        <w:rPr>
          <w:lang w:eastAsia="ar-SA"/>
        </w:rPr>
        <w:t>, co stanowi  8 % ceny ofertowej brutto, dostarczone będzie Zamawiającemu najpóźniej w dniu zawarcia umowy w pełnej wysokości, w formie i  walucie określonej w SIWZ.</w:t>
      </w:r>
    </w:p>
    <w:p w:rsidR="00F030CF" w:rsidRDefault="00F030CF" w:rsidP="00F030CF">
      <w:pPr>
        <w:numPr>
          <w:ilvl w:val="3"/>
          <w:numId w:val="2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Strony ustalają, że wniesione zabezpieczenie należytego wykonania umowy zostanie zwrócone</w:t>
      </w:r>
      <w:r>
        <w:rPr>
          <w:lang w:eastAsia="ar-SA"/>
        </w:rPr>
        <w:br/>
        <w:t>w następujący sposób:</w:t>
      </w:r>
    </w:p>
    <w:p w:rsidR="00F030CF" w:rsidRDefault="00F030CF" w:rsidP="00F030CF">
      <w:pPr>
        <w:numPr>
          <w:ilvl w:val="0"/>
          <w:numId w:val="27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70 % w ciągu 30 dni po bezusterkowym odbiorze końcowym,</w:t>
      </w:r>
    </w:p>
    <w:p w:rsidR="00F030CF" w:rsidRDefault="00F030CF" w:rsidP="00F030CF">
      <w:pPr>
        <w:numPr>
          <w:ilvl w:val="0"/>
          <w:numId w:val="27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pozostałe 30 % w ciągu 15 dni po upływie okresu  rękojmi za wady.</w:t>
      </w:r>
    </w:p>
    <w:p w:rsidR="00F030CF" w:rsidRDefault="00F030CF" w:rsidP="00F030CF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winien powiadomić Wykonawcę o wszelkich roszczeniach skierowanych do instytucji  wystawiającej zabezpieczenie.</w:t>
      </w:r>
    </w:p>
    <w:p w:rsidR="00F030CF" w:rsidRDefault="00F030CF" w:rsidP="00F030CF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lastRenderedPageBreak/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F030CF" w:rsidRDefault="00F030CF" w:rsidP="00F030CF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 przypadku konieczności wydłużenia terminu wykonania przedmiotu umowy określonego</w:t>
      </w:r>
      <w:r>
        <w:rPr>
          <w:lang w:eastAsia="ar-SA"/>
        </w:rPr>
        <w:br/>
        <w:t>w § 3 ust. 2 o ponad 15 dni Wykonawca dodatkowo zabezpieczy należyte wykonanie umowy</w:t>
      </w:r>
      <w:r>
        <w:rPr>
          <w:lang w:eastAsia="ar-SA"/>
        </w:rPr>
        <w:br/>
        <w:t>z ważnością ponad 30 dni od nowo ustalonego terminu oraz zabezpieczy okres rękojmi za wady – gwarancję, z ważnością ponad 15 dni od nowo ustalonego terminu.</w:t>
      </w:r>
    </w:p>
    <w:p w:rsidR="00F030CF" w:rsidRDefault="00F030CF" w:rsidP="00F030CF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Okres rękojmi za wady upływa wraz z upływem terminu …………….-miesięcznej gwarancji, o którym mowa w § 5 ust. 1.</w:t>
      </w: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8</w:t>
      </w:r>
    </w:p>
    <w:p w:rsidR="00F030CF" w:rsidRDefault="00F030CF" w:rsidP="00F030CF">
      <w:pPr>
        <w:tabs>
          <w:tab w:val="left" w:pos="6946"/>
        </w:tabs>
        <w:suppressAutoHyphens/>
        <w:jc w:val="both"/>
        <w:rPr>
          <w:b/>
          <w:lang w:eastAsia="ar-SA"/>
        </w:rPr>
      </w:pPr>
    </w:p>
    <w:p w:rsidR="00F030CF" w:rsidRDefault="00F030CF" w:rsidP="00F030CF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Strony zastrzegają prawo naliczania kar umownych za nieterminowe lub nienależyte wykonanie przedmiotu umowy.</w:t>
      </w:r>
    </w:p>
    <w:p w:rsidR="00F030CF" w:rsidRDefault="00F030CF" w:rsidP="00F030CF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Kary mogą zostać naliczone przez Zamawiającego w następujących przypadkach</w:t>
      </w:r>
      <w:r>
        <w:rPr>
          <w:lang w:eastAsia="ar-SA"/>
        </w:rPr>
        <w:br/>
        <w:t>w wysokościach: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opóźnienie w usunięciu wad stwierdzonych przy odbiorze – w wysokości 0,02 % wynagrodzenia umownego za każdy dzień opóźnienia, potrącane z wynagrodzenia Wykonawcy. Termin opóźnienia liczony będzie od następnego dnia  po upływie terminu ustalonego na usunięcie wad,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opóźnienie w usunięciu wad stwierdzonych w okresie gwarancji i rękojmi – w wysokości 0,02 % wynagrodzenia umownego za każdy dzień opóźnienia. Termin opóźnienia liczony będzie od następnego dnia  po upływie terminu ustalonego na usunięcie wad,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odstąpienie od umowy z przyczyn leżących po stronie Wykonawcy w wysokości 10% wynagrodzenia,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en-US"/>
        </w:rPr>
      </w:pPr>
      <w:r>
        <w:rPr>
          <w:lang w:eastAsia="en-US"/>
        </w:rPr>
        <w:t>w wysokości 0,05 % wynagrodzenia umownego od całości wynagrodzenia umownego, za każde dokonanie przez Zamawiającego bezpośredniej płatności na rzecz podwykonawców lub dalszych podwykonawców w przypadku braku zapłaty wynagrodzenia należnego podwykonawcom lub dalszym podwykonawcom,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en-US"/>
        </w:rPr>
      </w:pPr>
      <w:r>
        <w:rPr>
          <w:lang w:eastAsia="en-US"/>
        </w:rPr>
        <w:t>w wysokości 500 zł za każdy dzień zwłoki od dnia upływu terminu zapłaty do dnia zapłaty, w przypadku nieterminowej zapłaty wynagrodzenia należnego podwykonawcom lub dalszym podwykonawcom,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en-US"/>
        </w:rPr>
      </w:pPr>
      <w:r>
        <w:rPr>
          <w:lang w:eastAsia="en-US"/>
        </w:rPr>
        <w:t>w wysokości 0,05% wynagrodzenia umownego od całości przedmiotu zamówienia</w:t>
      </w:r>
      <w:r>
        <w:rPr>
          <w:lang w:eastAsia="en-US"/>
        </w:rPr>
        <w:br/>
        <w:t>w przypadku nieprzedłożenia do zaakceptowania projektu umowy o podwykonawstwo, której przedmiotem są roboty budowlane, lub projektu jej zmiany,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en-US"/>
        </w:rPr>
        <w:t>w wysokości 0,05% wynagrodzenia umownego od całości przedmiotu zamówienia</w:t>
      </w:r>
      <w:r>
        <w:rPr>
          <w:lang w:eastAsia="en-US"/>
        </w:rPr>
        <w:br/>
        <w:t>w przypadku nieprzedłożenia poświadczonej za zgodność z oryginałem kopii umowy</w:t>
      </w:r>
      <w:r>
        <w:rPr>
          <w:lang w:eastAsia="en-US"/>
        </w:rPr>
        <w:br/>
        <w:t>o podwykonawstwo lub  jej zmiany,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en-US"/>
        </w:rPr>
        <w:t>w wysokości 0,05% wynagrodzenia umownego od całości przedmiotu zamówienia</w:t>
      </w:r>
      <w:r>
        <w:rPr>
          <w:lang w:eastAsia="en-US"/>
        </w:rPr>
        <w:br/>
        <w:t>w przypadku braku zmiany umowy o podwykonawstwo w terminie wskazanym przez Zamawiającego w zakresie terminu zapłaty,</w:t>
      </w:r>
    </w:p>
    <w:p w:rsidR="00F030CF" w:rsidRDefault="00F030CF" w:rsidP="00F030CF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rFonts w:cs="Segoe UI"/>
        </w:rPr>
        <w:t>z</w:t>
      </w:r>
      <w:r>
        <w:t xml:space="preserve"> tytułu niespełnienia przez wykonawcę lub podwykonawcę wymogu zatrudnienia na podstawie umowy o pracę osób wykonujących wskazane w </w:t>
      </w:r>
      <w:r>
        <w:rPr>
          <w:b/>
          <w:lang w:eastAsia="ar-SA"/>
        </w:rPr>
        <w:t>§ 11 pkt.1</w:t>
      </w:r>
      <w:r>
        <w:t xml:space="preserve"> czynności zamawiający przewiduje karę umowną w wysokości 300 zł za każdą niezatrudnioną osobę.</w:t>
      </w:r>
      <w:r>
        <w:rPr>
          <w:rFonts w:cs="Segoe UI"/>
        </w:rPr>
        <w:t xml:space="preserve"> Kara zostanie potrącona z faktury,</w:t>
      </w:r>
    </w:p>
    <w:p w:rsidR="00F030CF" w:rsidRDefault="00F030CF" w:rsidP="00F030CF">
      <w:pPr>
        <w:numPr>
          <w:ilvl w:val="1"/>
          <w:numId w:val="2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zapłaci  Wykonawcy kary umowne w przypadku odstąpienia od przedmiotu umowy z przyczyn zależnych od Zamawiającego w wysokości 10% wartości przedmiotu umowy, z wyłączeniem przypadku, o którym mowa w art. 145 ustawy Prawo zamówień publicznych.</w:t>
      </w:r>
    </w:p>
    <w:p w:rsidR="00F030CF" w:rsidRDefault="00F030CF" w:rsidP="00F030CF">
      <w:pPr>
        <w:numPr>
          <w:ilvl w:val="1"/>
          <w:numId w:val="2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zastrzega sobie prawo dochodzenia odszkodowania uzupełniającego przenoszącego wysokość zastrzeżonych kar umownych.</w:t>
      </w: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9</w:t>
      </w:r>
    </w:p>
    <w:p w:rsidR="00F030CF" w:rsidRDefault="00F030CF" w:rsidP="00F030CF">
      <w:pPr>
        <w:tabs>
          <w:tab w:val="left" w:pos="6946"/>
        </w:tabs>
        <w:suppressAutoHyphens/>
        <w:jc w:val="both"/>
        <w:rPr>
          <w:lang w:eastAsia="ar-SA"/>
        </w:rPr>
      </w:pPr>
    </w:p>
    <w:p w:rsidR="00F030CF" w:rsidRDefault="00F030CF" w:rsidP="00F030CF">
      <w:pPr>
        <w:pStyle w:val="Akapitzlist"/>
        <w:numPr>
          <w:ilvl w:val="0"/>
          <w:numId w:val="30"/>
        </w:numPr>
        <w:tabs>
          <w:tab w:val="left" w:pos="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F030CF" w:rsidRDefault="00F030CF" w:rsidP="00F030CF">
      <w:pPr>
        <w:pStyle w:val="Akapitzlist"/>
        <w:numPr>
          <w:ilvl w:val="0"/>
          <w:numId w:val="30"/>
        </w:numPr>
        <w:tabs>
          <w:tab w:val="left" w:pos="0"/>
          <w:tab w:val="num" w:pos="360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przewiduje możliwość wprowadzenia zmian w niniejszej umowie w następującym zakresie:</w:t>
      </w:r>
    </w:p>
    <w:p w:rsidR="00F030CF" w:rsidRDefault="00F030CF" w:rsidP="00F030CF">
      <w:pPr>
        <w:pStyle w:val="Akapitzlist"/>
        <w:numPr>
          <w:ilvl w:val="0"/>
          <w:numId w:val="31"/>
        </w:num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>zmiany terminu realizacji zadania  w przypadku: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 xml:space="preserve">konieczności zlecenia zamówień dodatkowych,  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zmiany przepisów powodujących konieczność innych rozwiązań niż zakładano w opisie przedmiotu zamówienia,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lastRenderedPageBreak/>
        <w:t>zmiany przepisów powodujących konieczność uzyskania dokumentów, które te przepisy narzucają,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gdy organy i instytucje uzgadniające nie wydały uzgodnień w ustawowym terminie, a w przypadku zarządzających mediami w terminie 2 miesięcy,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wystąpienia warunków atmosferycznych uniemożliwiających prowadzenie robót budowlanych, przeprowadzenie prób i sprawdzeń, dokonywanie odbiorów, w szczególności: niedopuszczalne temperatury powietrza, wiatr uniemożliwiający pracę maszyn budowlanych, gwałtowne opady deszczu ( oberwanie chmury), gradobicie, burze z wyładowaniami atmosferycznymi, obfite opady śniegu, zalegający śnieg itd.,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natrafienia przez Wykonawcę na urządzenia podziemne uprzednio niezinwentaryzowane uniemożliwiające planowane wykonanie robót,</w:t>
      </w:r>
    </w:p>
    <w:p w:rsidR="00F030CF" w:rsidRDefault="00F030CF" w:rsidP="00F030CF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F030CF" w:rsidRDefault="00F030CF" w:rsidP="00F030CF">
      <w:pPr>
        <w:pStyle w:val="Akapitzlist"/>
        <w:numPr>
          <w:ilvl w:val="0"/>
          <w:numId w:val="31"/>
        </w:numPr>
        <w:tabs>
          <w:tab w:val="left" w:pos="720"/>
        </w:tabs>
        <w:suppressAutoHyphens/>
        <w:rPr>
          <w:lang w:eastAsia="ar-SA"/>
        </w:rPr>
      </w:pPr>
      <w:r>
        <w:rPr>
          <w:lang w:eastAsia="ar-SA"/>
        </w:rPr>
        <w:t>zmian osobowych w przypadku:</w:t>
      </w:r>
    </w:p>
    <w:p w:rsidR="00F030CF" w:rsidRDefault="00F030CF" w:rsidP="00F030CF">
      <w:pPr>
        <w:pStyle w:val="Akapitzlist"/>
        <w:numPr>
          <w:ilvl w:val="0"/>
          <w:numId w:val="33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zmiany osób realizujących zamówienie pod warunkiem, że osoby te będą spełniały wymagania określone w SIWZ,</w:t>
      </w:r>
    </w:p>
    <w:p w:rsidR="00F030CF" w:rsidRDefault="00F030CF" w:rsidP="00F030CF">
      <w:pPr>
        <w:pStyle w:val="Akapitzlist"/>
        <w:numPr>
          <w:ilvl w:val="0"/>
          <w:numId w:val="33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zmiany podwykonawcy, przy pomocy, którego Wykonawca wykonuje przedmiot umowy, zmiana jest możliwa tylko w przypadku, gdy nowy podwykonawca posiada tożsamą wiedzę i doświadczenie zawodowe, potencjał techniczny oraz osoby zdolne do wykonania zamówienia a także jest w sytuacji ekonomicznej i finansowej, jak dotychczasowy podwykonawca,</w:t>
      </w:r>
    </w:p>
    <w:p w:rsidR="00F030CF" w:rsidRDefault="00F030CF" w:rsidP="00F030CF">
      <w:pPr>
        <w:pStyle w:val="Akapitzlist"/>
        <w:numPr>
          <w:ilvl w:val="0"/>
          <w:numId w:val="33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rozszerzenia zakresu podwykonawstwa w porównaniu do wskazanego w ofercie Wykonawcy, o ile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</w:t>
      </w:r>
    </w:p>
    <w:p w:rsidR="00F030CF" w:rsidRDefault="00F030CF" w:rsidP="00F030CF">
      <w:pPr>
        <w:pStyle w:val="Akapitzlist"/>
        <w:numPr>
          <w:ilvl w:val="0"/>
          <w:numId w:val="31"/>
        </w:numPr>
        <w:jc w:val="both"/>
      </w:pPr>
      <w:r>
        <w:t>zmiany dotyczą realizacji dodatkowych robót budowlanych od dotychczasowego wykonawcy, nieobjętych zamówieniem podstawowym, o ile stały się niezbędne i zostały spełnione łącznie następujące warunki:</w:t>
      </w:r>
    </w:p>
    <w:p w:rsidR="00F030CF" w:rsidRDefault="00F030CF" w:rsidP="00F030CF">
      <w:pPr>
        <w:pStyle w:val="Akapitzlist"/>
        <w:numPr>
          <w:ilvl w:val="1"/>
          <w:numId w:val="34"/>
        </w:numPr>
        <w:ind w:left="1134" w:hanging="425"/>
        <w:jc w:val="both"/>
      </w:pPr>
      <w:r>
        <w:t>zmiana wykonawcy nie może zostać dokonana z powodów ekonomicznych lub technicznych, w szczególności do tyczących zamienności lub interoperacyjności sprzętu, usług lub instalacji, zamówionych w ramach zamówienia podstawowego,</w:t>
      </w:r>
    </w:p>
    <w:p w:rsidR="00F030CF" w:rsidRDefault="00F030CF" w:rsidP="00F030CF">
      <w:pPr>
        <w:pStyle w:val="Akapitzlist"/>
        <w:numPr>
          <w:ilvl w:val="1"/>
          <w:numId w:val="34"/>
        </w:numPr>
        <w:ind w:left="1134" w:hanging="425"/>
        <w:jc w:val="both"/>
      </w:pPr>
      <w:r>
        <w:t>zmiana wykonawcy spowodowałaby istotną niedogodność lub znaczne zwiększenie kosztów dla zamawiającego,</w:t>
      </w:r>
    </w:p>
    <w:p w:rsidR="00F030CF" w:rsidRDefault="00F030CF" w:rsidP="00F030CF">
      <w:pPr>
        <w:pStyle w:val="Akapitzlist"/>
        <w:numPr>
          <w:ilvl w:val="1"/>
          <w:numId w:val="34"/>
        </w:numPr>
        <w:ind w:left="1134" w:hanging="425"/>
        <w:jc w:val="both"/>
      </w:pPr>
      <w:r>
        <w:t>wartość każdej kolejnej zmiany nie przekracza 50% wartości zamówienia określonej pierwotnie w umowie;</w:t>
      </w:r>
    </w:p>
    <w:p w:rsidR="00F030CF" w:rsidRDefault="00F030CF" w:rsidP="00F030CF">
      <w:pPr>
        <w:pStyle w:val="Akapitzlist"/>
        <w:numPr>
          <w:ilvl w:val="0"/>
          <w:numId w:val="31"/>
        </w:numPr>
        <w:jc w:val="both"/>
      </w:pPr>
      <w:r>
        <w:t>zostały spełnione łącznie następujące warunki:</w:t>
      </w:r>
    </w:p>
    <w:p w:rsidR="00F030CF" w:rsidRDefault="00F030CF" w:rsidP="00F030CF">
      <w:pPr>
        <w:pStyle w:val="Akapitzlist"/>
        <w:numPr>
          <w:ilvl w:val="1"/>
          <w:numId w:val="2"/>
        </w:numPr>
        <w:tabs>
          <w:tab w:val="left" w:pos="1134"/>
        </w:tabs>
        <w:ind w:left="1134" w:hanging="283"/>
        <w:jc w:val="both"/>
      </w:pPr>
      <w:r>
        <w:t>konieczność zmiany umowy spowodowana jest okolicznościami, których zamawiający, działając z należytą starannością, nie mógł przewidzieć,</w:t>
      </w:r>
    </w:p>
    <w:p w:rsidR="00F030CF" w:rsidRDefault="00F030CF" w:rsidP="00F030CF">
      <w:pPr>
        <w:pStyle w:val="Akapitzlist"/>
        <w:numPr>
          <w:ilvl w:val="1"/>
          <w:numId w:val="2"/>
        </w:numPr>
        <w:tabs>
          <w:tab w:val="num" w:pos="1134"/>
        </w:tabs>
        <w:ind w:left="1134" w:hanging="283"/>
        <w:jc w:val="both"/>
      </w:pPr>
      <w:r>
        <w:t>wartość zmiany nie przekracza 50% wartości zamówienia określonej pierwotnie w umowie;</w:t>
      </w:r>
    </w:p>
    <w:p w:rsidR="00F030CF" w:rsidRDefault="00F030CF" w:rsidP="00F030CF">
      <w:pPr>
        <w:pStyle w:val="Akapitzlist"/>
        <w:numPr>
          <w:ilvl w:val="0"/>
          <w:numId w:val="31"/>
        </w:numPr>
        <w:tabs>
          <w:tab w:val="num" w:pos="709"/>
        </w:tabs>
        <w:jc w:val="both"/>
      </w:pPr>
      <w:r>
        <w:t>wykonawcę, któremu zamawiający udzielił zamówienia, ma zastąpić nowy wykonawca:</w:t>
      </w:r>
    </w:p>
    <w:p w:rsidR="00F030CF" w:rsidRDefault="00F030CF" w:rsidP="00F030CF">
      <w:pPr>
        <w:pStyle w:val="Akapitzlist"/>
        <w:numPr>
          <w:ilvl w:val="0"/>
          <w:numId w:val="35"/>
        </w:numPr>
        <w:ind w:left="1080"/>
        <w:jc w:val="both"/>
      </w:pPr>
      <w: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F030CF" w:rsidRDefault="00F030CF" w:rsidP="00F030CF">
      <w:pPr>
        <w:pStyle w:val="Akapitzlist"/>
        <w:numPr>
          <w:ilvl w:val="0"/>
          <w:numId w:val="35"/>
        </w:numPr>
        <w:ind w:left="1080"/>
        <w:jc w:val="both"/>
      </w:pPr>
      <w:r>
        <w:t>w wyniku przejęcia przez Zamawiającego zobowiązań wykonawcy względem jego podwykonawców;</w:t>
      </w:r>
    </w:p>
    <w:p w:rsidR="00F030CF" w:rsidRDefault="00F030CF" w:rsidP="00F030CF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F030CF" w:rsidRDefault="00F030CF" w:rsidP="00F030CF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F030CF" w:rsidRDefault="00F030CF" w:rsidP="00F030CF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F030CF" w:rsidRDefault="00F030CF" w:rsidP="00F030CF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F030CF" w:rsidRDefault="00F030CF" w:rsidP="00F030CF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F030CF" w:rsidRDefault="00F030CF" w:rsidP="00F030CF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F030CF" w:rsidRDefault="00F030CF" w:rsidP="00F030CF">
      <w:pPr>
        <w:pStyle w:val="Akapitzlist"/>
        <w:numPr>
          <w:ilvl w:val="0"/>
          <w:numId w:val="31"/>
        </w:numPr>
        <w:suppressAutoHyphens/>
        <w:jc w:val="both"/>
        <w:rPr>
          <w:lang w:eastAsia="ar-SA"/>
        </w:rPr>
      </w:pPr>
      <w:r>
        <w:t xml:space="preserve">zmiany, niezależnie od ich wartości, nie są istotne w rozumieniu art. 144 ust. 1e ustawy </w:t>
      </w:r>
      <w:proofErr w:type="spellStart"/>
      <w:r>
        <w:t>Pzp</w:t>
      </w:r>
      <w:proofErr w:type="spellEnd"/>
      <w:r>
        <w:t>;</w:t>
      </w:r>
    </w:p>
    <w:p w:rsidR="00F030CF" w:rsidRDefault="00F030CF" w:rsidP="00F030CF">
      <w:pPr>
        <w:pStyle w:val="Akapitzlist"/>
        <w:numPr>
          <w:ilvl w:val="0"/>
          <w:numId w:val="31"/>
        </w:numPr>
        <w:suppressAutoHyphens/>
        <w:jc w:val="both"/>
        <w:rPr>
          <w:lang w:eastAsia="ar-SA"/>
        </w:rPr>
      </w:pPr>
      <w:r>
        <w:t xml:space="preserve">łączna wartość zmian jest mniejsza niż kwoty określone w przepisach wydanych na podstawie art. 11 ust. 8 ustawy </w:t>
      </w:r>
      <w:proofErr w:type="spellStart"/>
      <w:r>
        <w:t>Pzp</w:t>
      </w:r>
      <w:proofErr w:type="spellEnd"/>
      <w:r>
        <w:t xml:space="preserve"> i jest mniejsza od 15% wartości zamówienia określonej pierwotnie</w:t>
      </w:r>
      <w:r>
        <w:br/>
        <w:t>w umowie;</w:t>
      </w:r>
    </w:p>
    <w:p w:rsidR="00F030CF" w:rsidRDefault="00F030CF" w:rsidP="00F030CF">
      <w:pPr>
        <w:pStyle w:val="Akapitzlist"/>
        <w:numPr>
          <w:ilvl w:val="0"/>
          <w:numId w:val="31"/>
        </w:numPr>
        <w:suppressAutoHyphens/>
        <w:jc w:val="both"/>
        <w:rPr>
          <w:lang w:eastAsia="ar-SA"/>
        </w:rPr>
      </w:pPr>
      <w:r>
        <w:rPr>
          <w:lang w:eastAsia="ar-SA"/>
        </w:rPr>
        <w:t>pozostałych zmian: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w każdym przypadku, gdy zmiana jest korzystna dla Zamawiającego (np. powoduje skrócenie terminu realizacji umowy, zmniejszenie wartości zamówienia),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w przypadku ustawowej zmiany wysokości stawki podatku VAT, dopuszcza się możliwość sporządzenia aneksu do umowy uwzględniającego zmianę wartości umownej z tego tytułu,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lastRenderedPageBreak/>
        <w:t>zmiany sposobu rozliczania umowy lub dokonywania płatności na rzecz Wykonawcy, w tym zmiany procentowej wysokości płatności faktury częściowej w przypadku przedłużenia terminu realizacji zamówienia nie wynikającej z przyczyn leżących po stronie Wykonawcy oraz zmiany numeru rachunku bankowego Wykonawcy,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wprowadzenie robót dodatkowych,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zmiana wartości zobowiązania przy rozliczeniu różnić obmiarowych, robót dodatkowych, robót zamiennych,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zmiany przepisów powodujących konieczność innych rozwiązań niż zakładano w opisie przedmiotu Zamówienia,</w:t>
      </w:r>
    </w:p>
    <w:p w:rsidR="00F030CF" w:rsidRDefault="00F030CF" w:rsidP="00F030CF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powierzenie części zamówienia Podwykonawcy w trakcie realizacji Zamówienia, jeżeli Wykonawca nie zakładał wykonania Zamówienia przy pomocy Podwykonawcy(</w:t>
      </w:r>
      <w:proofErr w:type="spellStart"/>
      <w:r>
        <w:rPr>
          <w:lang w:eastAsia="ar-SA"/>
        </w:rPr>
        <w:t>ców</w:t>
      </w:r>
      <w:proofErr w:type="spellEnd"/>
      <w:r>
        <w:rPr>
          <w:lang w:eastAsia="ar-SA"/>
        </w:rPr>
        <w:t>) w trakcie składania ofert.</w:t>
      </w:r>
    </w:p>
    <w:p w:rsidR="00F030CF" w:rsidRDefault="00F030CF" w:rsidP="00F030CF">
      <w:pPr>
        <w:pStyle w:val="Akapitzlist"/>
        <w:numPr>
          <w:ilvl w:val="0"/>
          <w:numId w:val="38"/>
        </w:numPr>
        <w:jc w:val="both"/>
      </w:pPr>
      <w:r>
        <w:t>W przypadku konieczności wprowadzenia do umowy zmian, o których mowa w ust. 2 pkt 3 lub 4 zastosowanie będą miały następujące zasady:</w:t>
      </w:r>
    </w:p>
    <w:p w:rsidR="00F030CF" w:rsidRDefault="00F030CF" w:rsidP="00F030CF">
      <w:pPr>
        <w:pStyle w:val="Akapitzlist"/>
        <w:numPr>
          <w:ilvl w:val="3"/>
          <w:numId w:val="39"/>
        </w:numPr>
        <w:tabs>
          <w:tab w:val="num" w:pos="709"/>
        </w:tabs>
        <w:suppressAutoHyphens/>
        <w:ind w:left="709"/>
        <w:jc w:val="both"/>
        <w:rPr>
          <w:lang w:eastAsia="ar-SA"/>
        </w:rPr>
      </w:pPr>
      <w:r>
        <w:rPr>
          <w:lang w:eastAsia="ar-SA"/>
        </w:rPr>
        <w:t>roboty zostaną wycenione i wykonane przy użyciu tych samych składników cenotwórczych jak w ofercie;</w:t>
      </w:r>
    </w:p>
    <w:p w:rsidR="00F030CF" w:rsidRDefault="00F030CF" w:rsidP="00F030CF">
      <w:pPr>
        <w:pStyle w:val="Akapitzlist"/>
        <w:numPr>
          <w:ilvl w:val="3"/>
          <w:numId w:val="39"/>
        </w:numPr>
        <w:tabs>
          <w:tab w:val="num" w:pos="709"/>
        </w:tabs>
        <w:suppressAutoHyphens/>
        <w:ind w:left="709"/>
        <w:jc w:val="both"/>
        <w:rPr>
          <w:lang w:eastAsia="ar-SA"/>
        </w:rPr>
      </w:pPr>
      <w:r>
        <w:rPr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F030CF" w:rsidRDefault="00F030CF" w:rsidP="00F030CF">
      <w:pPr>
        <w:pStyle w:val="Akapitzlist"/>
        <w:numPr>
          <w:ilvl w:val="3"/>
          <w:numId w:val="39"/>
        </w:numPr>
        <w:tabs>
          <w:tab w:val="num" w:pos="709"/>
        </w:tabs>
        <w:suppressAutoHyphens/>
        <w:ind w:left="709"/>
        <w:jc w:val="both"/>
        <w:rPr>
          <w:lang w:eastAsia="ar-SA"/>
        </w:rPr>
      </w:pPr>
      <w:r>
        <w:rPr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>
        <w:rPr>
          <w:lang w:eastAsia="ar-SA"/>
        </w:rPr>
        <w:t>Sekocenbud</w:t>
      </w:r>
      <w:proofErr w:type="spellEnd"/>
      <w:r>
        <w:rPr>
          <w:lang w:eastAsia="ar-SA"/>
        </w:rPr>
        <w:t>” dla województwa Dolnośląskiego, natomiast dla stawki roboczogodziny „Rg”, kosztów pośrednich „</w:t>
      </w:r>
      <w:proofErr w:type="spellStart"/>
      <w:r>
        <w:rPr>
          <w:lang w:eastAsia="ar-SA"/>
        </w:rPr>
        <w:t>Kp</w:t>
      </w:r>
      <w:proofErr w:type="spellEnd"/>
      <w:r>
        <w:rPr>
          <w:lang w:eastAsia="ar-SA"/>
        </w:rPr>
        <w:t>”, zysku „Z” oraz kosztów zakupu „</w:t>
      </w:r>
      <w:proofErr w:type="spellStart"/>
      <w:r>
        <w:rPr>
          <w:lang w:eastAsia="ar-SA"/>
        </w:rPr>
        <w:t>Kz</w:t>
      </w:r>
      <w:proofErr w:type="spellEnd"/>
      <w:r>
        <w:rPr>
          <w:lang w:eastAsia="ar-SA"/>
        </w:rPr>
        <w:t xml:space="preserve">” będą stosowane stawki dla danej branży zgodnie ze złożoną przez Wykonawcę ofertą.     </w:t>
      </w:r>
    </w:p>
    <w:p w:rsidR="00F030CF" w:rsidRDefault="00F030CF" w:rsidP="00F030CF">
      <w:pPr>
        <w:pStyle w:val="Akapitzlist"/>
        <w:ind w:left="360"/>
        <w:jc w:val="both"/>
      </w:pP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10</w:t>
      </w:r>
    </w:p>
    <w:p w:rsidR="00F030CF" w:rsidRDefault="00F030CF" w:rsidP="00F030CF">
      <w:pPr>
        <w:tabs>
          <w:tab w:val="left" w:pos="6946"/>
        </w:tabs>
        <w:suppressAutoHyphens/>
        <w:jc w:val="center"/>
        <w:rPr>
          <w:lang w:eastAsia="ar-SA"/>
        </w:rPr>
      </w:pPr>
    </w:p>
    <w:p w:rsidR="00F030CF" w:rsidRDefault="00F030CF" w:rsidP="00F030CF">
      <w:pPr>
        <w:numPr>
          <w:ilvl w:val="0"/>
          <w:numId w:val="40"/>
        </w:numPr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podwykonawstwo, i jej zmian w terminie 7 dni od dnia jej zawarcia.</w:t>
      </w:r>
    </w:p>
    <w:p w:rsidR="00F030CF" w:rsidRDefault="00F030CF" w:rsidP="00F030CF">
      <w:pPr>
        <w:numPr>
          <w:ilvl w:val="0"/>
          <w:numId w:val="40"/>
        </w:numPr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F030CF" w:rsidRDefault="00F030CF" w:rsidP="00F030CF">
      <w:pPr>
        <w:numPr>
          <w:ilvl w:val="0"/>
          <w:numId w:val="40"/>
        </w:numPr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Wykonawca ma obowiązek przedkładania zamawiającemu poświadczonej za zgodność</w:t>
      </w:r>
      <w:r>
        <w:rPr>
          <w:lang w:eastAsia="en-US"/>
        </w:rPr>
        <w:br/>
        <w:t>z oryginałem kopii zawartych umów o podwykonawstwo, których przedmiotem są dostawy lub usługi, oraz ich zmian, w terminie 7 dni od dnia jej zawarcia, z wyłączeniem umów o podwykonawstwo o wartości mniejszej niż 0,5% wartości umowy w sprawie zamówienia publicznego. Wyłączenie, nie dotyczy umów o podwykonawstwo o wartości większej niż 50.000 zł.</w:t>
      </w:r>
    </w:p>
    <w:p w:rsidR="00F030CF" w:rsidRDefault="00F030CF" w:rsidP="00F030CF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Wypłata wynagrodzenia wykonawcy, uwarunkowane jest przedstawieniem przez niego dowodów potwierdzających zapłatę wymagalnego wynagrodzenia podwykonawcom lub dalszym podwykonawcom.</w:t>
      </w:r>
    </w:p>
    <w:p w:rsidR="00F030CF" w:rsidRDefault="00F030CF" w:rsidP="00F030CF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Dowodem potwierdzającym dokonanie zapłaty będzie oświadczenie Podwykonawcy lub dalszego podwykonawcy o otrzymaniu zapłaty od Wykonawcy lub wydruk z konta bankowego Wykonawcy.</w:t>
      </w:r>
    </w:p>
    <w:p w:rsidR="00F030CF" w:rsidRDefault="00F030CF" w:rsidP="00F030CF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 w szczególności zastrzegać spełnienie przez podwykonawcę wymagań związanych z gwarancją i rękojmią, a termin płatności na rzecz podwykonawcy nie może być dłuższy niż 30 dni od dnia doręczenia faktury (rachunku).</w:t>
      </w:r>
    </w:p>
    <w:p w:rsidR="00F030CF" w:rsidRDefault="00F030CF" w:rsidP="00F030CF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Do zawarcia przez podwykonawcę umowy z dalszym podwykonawcą  jest wymagana zgoda Zamawiającego i Wykonawcy.</w:t>
      </w:r>
    </w:p>
    <w:p w:rsidR="00F030CF" w:rsidRDefault="00F030CF" w:rsidP="00F030CF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11</w:t>
      </w: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</w:p>
    <w:p w:rsidR="00F030CF" w:rsidRDefault="00F030CF" w:rsidP="00F030CF">
      <w:pPr>
        <w:numPr>
          <w:ilvl w:val="0"/>
          <w:numId w:val="41"/>
        </w:numPr>
        <w:rPr>
          <w:rFonts w:asciiTheme="minorHAnsi" w:hAnsiTheme="minorHAnsi"/>
        </w:rPr>
      </w:pPr>
      <w:r>
        <w:t xml:space="preserve">Zamawiający w okresie realizacji zamówienia wymaga zatrudnienia przez Wykonawcę lub podwykonawcę na umowę o pracę w sposób określony w art. 22 § 1 ustawy z dnia 26 czerwca 1974 r. – Kodeks pracy (Dz. U. z 2014 r. poz. 1502, z </w:t>
      </w:r>
      <w:proofErr w:type="spellStart"/>
      <w:r>
        <w:t>późn</w:t>
      </w:r>
      <w:proofErr w:type="spellEnd"/>
      <w:r>
        <w:t xml:space="preserve">. zm.) pracowników wykonujących prace w zakresie: </w:t>
      </w:r>
      <w:r>
        <w:br/>
        <w:t xml:space="preserve">kod CPV: </w:t>
      </w:r>
      <w:r>
        <w:rPr>
          <w:rFonts w:cs="Segoe UI"/>
        </w:rPr>
        <w:t>45453000-7 roboty remontowe i renowacyjne.</w:t>
      </w:r>
    </w:p>
    <w:p w:rsidR="00F030CF" w:rsidRDefault="00F030CF" w:rsidP="00F030CF">
      <w:pPr>
        <w:numPr>
          <w:ilvl w:val="0"/>
          <w:numId w:val="41"/>
        </w:numPr>
        <w:tabs>
          <w:tab w:val="num" w:pos="360"/>
          <w:tab w:val="num" w:pos="1440"/>
          <w:tab w:val="left" w:pos="3855"/>
        </w:tabs>
        <w:jc w:val="both"/>
      </w:pPr>
      <w:r>
        <w:t>W trakcie realizacji zamówienia zamawiający uprawniony jest do wykonywania czynności kontrolnych wobec wykonawcy odnośnie spełniania przez wykonawcę lub podwykonawcę wymogu zatrudnienia na podstawie umowy o pracę osób wykonujących wskazane w</w:t>
      </w:r>
      <w:r>
        <w:rPr>
          <w:lang w:eastAsia="ar-SA"/>
        </w:rPr>
        <w:t xml:space="preserve"> pkt. 1</w:t>
      </w:r>
      <w:r>
        <w:rPr>
          <w:b/>
          <w:lang w:eastAsia="ar-SA"/>
        </w:rPr>
        <w:t xml:space="preserve"> </w:t>
      </w:r>
      <w:r>
        <w:t xml:space="preserve"> czynności. Zamawiający uprawniony jest w szczególności do: </w:t>
      </w:r>
    </w:p>
    <w:p w:rsidR="00F030CF" w:rsidRDefault="00F030CF" w:rsidP="00F030CF">
      <w:pPr>
        <w:numPr>
          <w:ilvl w:val="0"/>
          <w:numId w:val="42"/>
        </w:numPr>
        <w:tabs>
          <w:tab w:val="left" w:pos="720"/>
          <w:tab w:val="left" w:pos="3855"/>
        </w:tabs>
        <w:jc w:val="both"/>
      </w:pPr>
      <w:r>
        <w:t>żądania oświadczeń i dokumentów w zakresie potwierdzenia spełniania ww. wymogów i dokonywania ich oceny,</w:t>
      </w:r>
    </w:p>
    <w:p w:rsidR="00F030CF" w:rsidRDefault="00F030CF" w:rsidP="00F030CF">
      <w:pPr>
        <w:numPr>
          <w:ilvl w:val="0"/>
          <w:numId w:val="42"/>
        </w:numPr>
        <w:tabs>
          <w:tab w:val="left" w:pos="720"/>
          <w:tab w:val="left" w:pos="3855"/>
        </w:tabs>
        <w:jc w:val="both"/>
      </w:pPr>
      <w:r>
        <w:t>żądania wyjaśnień w przypadku wątpliwości w zakresie potwierdzenia spełniania ww. wymogów,</w:t>
      </w:r>
    </w:p>
    <w:p w:rsidR="00F030CF" w:rsidRDefault="00F030CF" w:rsidP="00F030CF">
      <w:pPr>
        <w:numPr>
          <w:ilvl w:val="0"/>
          <w:numId w:val="42"/>
        </w:numPr>
        <w:tabs>
          <w:tab w:val="left" w:pos="720"/>
          <w:tab w:val="left" w:pos="3855"/>
        </w:tabs>
        <w:jc w:val="both"/>
      </w:pPr>
      <w:r>
        <w:t>przeprowadzania kontroli na miejscu wykonywania świadczenia.</w:t>
      </w:r>
    </w:p>
    <w:p w:rsidR="00F030CF" w:rsidRDefault="00F030CF" w:rsidP="00F030CF">
      <w:pPr>
        <w:numPr>
          <w:ilvl w:val="0"/>
          <w:numId w:val="41"/>
        </w:numPr>
        <w:tabs>
          <w:tab w:val="num" w:pos="360"/>
          <w:tab w:val="num" w:pos="1440"/>
          <w:tab w:val="left" w:pos="3855"/>
        </w:tabs>
        <w:jc w:val="both"/>
        <w:rPr>
          <w:rFonts w:cs="Calibri"/>
        </w:rPr>
      </w:pPr>
      <w: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pkt. 1  czynności w trakcie realizacji zamówienia:</w:t>
      </w:r>
    </w:p>
    <w:p w:rsidR="00F030CF" w:rsidRDefault="00F030CF" w:rsidP="00F030CF">
      <w:pPr>
        <w:numPr>
          <w:ilvl w:val="0"/>
          <w:numId w:val="43"/>
        </w:numPr>
        <w:tabs>
          <w:tab w:val="clear" w:pos="2880"/>
          <w:tab w:val="num" w:pos="2538"/>
          <w:tab w:val="left" w:pos="3855"/>
        </w:tabs>
        <w:ind w:left="709" w:hanging="283"/>
        <w:jc w:val="both"/>
      </w:pPr>
      <w: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F030CF" w:rsidRDefault="00F030CF" w:rsidP="00F030CF">
      <w:pPr>
        <w:numPr>
          <w:ilvl w:val="0"/>
          <w:numId w:val="43"/>
        </w:numPr>
        <w:tabs>
          <w:tab w:val="clear" w:pos="2880"/>
          <w:tab w:val="num" w:pos="720"/>
          <w:tab w:val="num" w:pos="2538"/>
          <w:tab w:val="left" w:pos="3855"/>
        </w:tabs>
        <w:ind w:left="709"/>
        <w:jc w:val="both"/>
      </w:pPr>
      <w: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>
        <w:t>anonimizacji</w:t>
      </w:r>
      <w:proofErr w:type="spellEnd"/>
      <w:r>
        <w:t>. Informacje takie jak: data zawarcia umowy, rodzaj umowy o pracę i wymiar etatu powinny być możliwe do zidentyfikowania;</w:t>
      </w:r>
    </w:p>
    <w:p w:rsidR="00F030CF" w:rsidRDefault="00F030CF" w:rsidP="00F030CF">
      <w:pPr>
        <w:numPr>
          <w:ilvl w:val="0"/>
          <w:numId w:val="43"/>
        </w:numPr>
        <w:tabs>
          <w:tab w:val="clear" w:pos="2880"/>
          <w:tab w:val="num" w:pos="720"/>
          <w:tab w:val="num" w:pos="2538"/>
          <w:tab w:val="left" w:pos="3855"/>
        </w:tabs>
        <w:ind w:left="709"/>
        <w:jc w:val="both"/>
      </w:pPr>
      <w: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F030CF" w:rsidRDefault="00F030CF" w:rsidP="00F030CF">
      <w:pPr>
        <w:numPr>
          <w:ilvl w:val="0"/>
          <w:numId w:val="43"/>
        </w:numPr>
        <w:tabs>
          <w:tab w:val="clear" w:pos="2880"/>
          <w:tab w:val="num" w:pos="720"/>
          <w:tab w:val="num" w:pos="2538"/>
          <w:tab w:val="left" w:pos="3855"/>
        </w:tabs>
        <w:ind w:left="709"/>
        <w:jc w:val="both"/>
      </w:pPr>
      <w: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>
        <w:t>anonimizacji</w:t>
      </w:r>
      <w:proofErr w:type="spellEnd"/>
      <w:r>
        <w:t>.</w:t>
      </w:r>
    </w:p>
    <w:p w:rsidR="00F030CF" w:rsidRDefault="00F030CF" w:rsidP="00F030CF">
      <w:pPr>
        <w:numPr>
          <w:ilvl w:val="0"/>
          <w:numId w:val="41"/>
        </w:numPr>
        <w:tabs>
          <w:tab w:val="num" w:pos="360"/>
          <w:tab w:val="num" w:pos="1440"/>
          <w:tab w:val="left" w:pos="3855"/>
        </w:tabs>
        <w:jc w:val="both"/>
        <w:rPr>
          <w:rFonts w:cs="Calibri"/>
        </w:rPr>
      </w:pPr>
      <w:r>
        <w:t xml:space="preserve">  Z tytułu niespełnienia przez wykonawcę lub podwykonawcę wymogu zatrudnienia na podstawie umowy o pracę osób wykonujących wskazane w pkt.1  czynności zamawiający przewiduje karę umowną w wysokości 300 zł za każdą niezatrudnioną osobę.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pkt.1 czynności. </w:t>
      </w:r>
    </w:p>
    <w:p w:rsidR="00F030CF" w:rsidRDefault="00F030CF" w:rsidP="00F030CF">
      <w:pPr>
        <w:numPr>
          <w:ilvl w:val="0"/>
          <w:numId w:val="41"/>
        </w:numPr>
        <w:tabs>
          <w:tab w:val="num" w:pos="360"/>
          <w:tab w:val="left" w:pos="3855"/>
        </w:tabs>
        <w:jc w:val="both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:rsidR="00F030CF" w:rsidRDefault="00F030CF" w:rsidP="00F030CF">
      <w:pPr>
        <w:tabs>
          <w:tab w:val="left" w:pos="3855"/>
        </w:tabs>
        <w:jc w:val="both"/>
      </w:pP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§ 12</w:t>
      </w:r>
    </w:p>
    <w:p w:rsidR="00F030CF" w:rsidRDefault="00F030CF" w:rsidP="00F030CF">
      <w:pPr>
        <w:tabs>
          <w:tab w:val="left" w:pos="6946"/>
        </w:tabs>
        <w:suppressAutoHyphens/>
        <w:jc w:val="both"/>
        <w:rPr>
          <w:lang w:eastAsia="ar-SA"/>
        </w:rPr>
      </w:pPr>
    </w:p>
    <w:p w:rsidR="00F030CF" w:rsidRDefault="00F030CF" w:rsidP="00F030CF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Zamawiającemu przysługuje prawo odstąpienia od umowy lub jej części:</w:t>
      </w:r>
    </w:p>
    <w:p w:rsidR="00F030CF" w:rsidRDefault="00F030CF" w:rsidP="00F030CF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F030CF" w:rsidRDefault="00F030CF" w:rsidP="00F030CF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jeżeli zostanie ogłoszona upadłość lub rozwiązanie firmy Wykonawcy,</w:t>
      </w:r>
    </w:p>
    <w:p w:rsidR="00F030CF" w:rsidRDefault="00F030CF" w:rsidP="00F030CF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jeżeli zostanie wydany nakaz zajęcia majątku Wykonawcy,</w:t>
      </w:r>
    </w:p>
    <w:p w:rsidR="00F030CF" w:rsidRDefault="00F030CF" w:rsidP="00F030CF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Wykonawca nie rozpoczął robót bez uzasadnionych przyczyn oraz nie kontynuuje ich pomimo wezwania Zamawiającego złożonego na piśmie,</w:t>
      </w:r>
    </w:p>
    <w:p w:rsidR="00F030CF" w:rsidRDefault="00F030CF" w:rsidP="00F030CF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 razie odstąpienia od umowy z przyczyn, za które Wykonawca nie odpowiada zobowiązany jest do:</w:t>
      </w:r>
    </w:p>
    <w:p w:rsidR="00F030CF" w:rsidRDefault="00F030CF" w:rsidP="00F030CF">
      <w:pPr>
        <w:numPr>
          <w:ilvl w:val="0"/>
          <w:numId w:val="46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F030CF" w:rsidRDefault="00F030CF" w:rsidP="00F030CF">
      <w:pPr>
        <w:numPr>
          <w:ilvl w:val="0"/>
          <w:numId w:val="46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F030CF" w:rsidRDefault="00F030CF" w:rsidP="00F030CF">
      <w:pPr>
        <w:numPr>
          <w:ilvl w:val="0"/>
          <w:numId w:val="46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przyjęcia od Wykonawcy pod swój dozór terenu budowy.</w:t>
      </w:r>
    </w:p>
    <w:p w:rsidR="00F030CF" w:rsidRDefault="00F030CF" w:rsidP="00F030CF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Wykonawcy przysługuje prawo odstąpienia od umowy jeżeli:</w:t>
      </w:r>
    </w:p>
    <w:p w:rsidR="00F030CF" w:rsidRDefault="00F030CF" w:rsidP="00F030CF">
      <w:pPr>
        <w:numPr>
          <w:ilvl w:val="0"/>
          <w:numId w:val="47"/>
        </w:numPr>
        <w:tabs>
          <w:tab w:val="num" w:pos="851"/>
        </w:tabs>
        <w:suppressAutoHyphens/>
        <w:ind w:left="935" w:hanging="425"/>
        <w:jc w:val="both"/>
        <w:rPr>
          <w:lang w:eastAsia="ar-SA"/>
        </w:rPr>
      </w:pPr>
      <w:r>
        <w:rPr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F030CF" w:rsidRDefault="00F030CF" w:rsidP="00F030CF">
      <w:pPr>
        <w:numPr>
          <w:ilvl w:val="0"/>
          <w:numId w:val="47"/>
        </w:numPr>
        <w:tabs>
          <w:tab w:val="num" w:pos="851"/>
          <w:tab w:val="left" w:pos="6946"/>
        </w:tabs>
        <w:suppressAutoHyphens/>
        <w:ind w:left="935" w:hanging="425"/>
        <w:jc w:val="both"/>
        <w:rPr>
          <w:lang w:eastAsia="ar-SA"/>
        </w:rPr>
      </w:pPr>
      <w:r>
        <w:rPr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F030CF" w:rsidRDefault="00F030CF" w:rsidP="00F030CF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 przypadku odstąpienia od umowy Wykonawcę obciążają następujące obowiązki szczegółowe:</w:t>
      </w:r>
    </w:p>
    <w:p w:rsidR="00F030CF" w:rsidRDefault="00F030CF" w:rsidP="00F030CF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F030CF" w:rsidRDefault="00F030CF" w:rsidP="00F030CF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Wykonawca zabezpieczy przerwane roboty w zakresie obustronnie uzgodnionym na koszt strony, która odstąpiła do umowy,</w:t>
      </w:r>
    </w:p>
    <w:p w:rsidR="00F030CF" w:rsidRDefault="00F030CF" w:rsidP="00F030CF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F030CF" w:rsidRDefault="00F030CF" w:rsidP="00F030CF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niezwłocznie a najpóźniej w terminie 30 dni Wykonawca usunie z terenu budowy urządzenia zaplecza budowy.</w:t>
      </w:r>
    </w:p>
    <w:p w:rsidR="00F030CF" w:rsidRDefault="00F030CF" w:rsidP="00F030CF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F030CF" w:rsidRDefault="00F030CF" w:rsidP="00F030CF">
      <w:pPr>
        <w:tabs>
          <w:tab w:val="left" w:pos="6946"/>
        </w:tabs>
        <w:suppressAutoHyphens/>
        <w:rPr>
          <w:b/>
          <w:lang w:eastAsia="ar-SA"/>
        </w:rPr>
      </w:pPr>
    </w:p>
    <w:p w:rsidR="00F030CF" w:rsidRDefault="00F030CF" w:rsidP="00F030CF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13</w:t>
      </w:r>
    </w:p>
    <w:p w:rsidR="00F030CF" w:rsidRDefault="00F030CF" w:rsidP="00F030CF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F030CF" w:rsidRDefault="00F030CF" w:rsidP="00F030CF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Przy realizacji niniejszej Umowy mają zastosowanie powszechnie obowiązujące przepisy prawa polskiego.</w:t>
      </w:r>
    </w:p>
    <w:p w:rsidR="00F030CF" w:rsidRDefault="00F030CF" w:rsidP="00F030CF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F030CF" w:rsidRDefault="00F030CF" w:rsidP="00F030CF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F030CF" w:rsidRDefault="00F030CF" w:rsidP="00F030CF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Umowę niniejszą sporządzono w 4 jednobrzmiących egzemplarzach; 3 egz. dla Zamawiającego, 1 egz. dla Wykonawcy. </w:t>
      </w:r>
    </w:p>
    <w:p w:rsidR="00F030CF" w:rsidRDefault="00F030CF" w:rsidP="00F030CF">
      <w:pPr>
        <w:suppressAutoHyphens/>
        <w:rPr>
          <w:lang w:eastAsia="ar-SA"/>
        </w:rPr>
      </w:pPr>
    </w:p>
    <w:p w:rsidR="00F030CF" w:rsidRDefault="00F030CF" w:rsidP="00F030CF">
      <w:pPr>
        <w:suppressAutoHyphens/>
        <w:rPr>
          <w:lang w:eastAsia="ar-SA"/>
        </w:rPr>
      </w:pPr>
    </w:p>
    <w:p w:rsidR="00F030CF" w:rsidRDefault="00F030CF" w:rsidP="00F030CF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ZAMAWIAJĄCY:                                                                                    WYKONAWCA:</w:t>
      </w:r>
    </w:p>
    <w:p w:rsidR="00F030CF" w:rsidRDefault="00F030CF" w:rsidP="00F030CF">
      <w:pPr>
        <w:spacing w:after="40"/>
        <w:rPr>
          <w:rFonts w:cs="Segoe UI"/>
          <w:color w:val="FF0000"/>
          <w:sz w:val="22"/>
          <w:szCs w:val="22"/>
        </w:rPr>
      </w:pPr>
    </w:p>
    <w:p w:rsidR="00F030CF" w:rsidRDefault="00F030CF" w:rsidP="00F030CF">
      <w:pPr>
        <w:spacing w:after="40"/>
        <w:rPr>
          <w:rFonts w:cs="Segoe UI"/>
          <w:color w:val="FF0000"/>
          <w:sz w:val="22"/>
          <w:szCs w:val="22"/>
        </w:rPr>
      </w:pPr>
    </w:p>
    <w:p w:rsidR="00F030CF" w:rsidRDefault="00F030CF" w:rsidP="00F030CF">
      <w:pPr>
        <w:spacing w:after="40"/>
        <w:rPr>
          <w:rFonts w:cs="Segoe UI"/>
          <w:color w:val="FF0000"/>
          <w:sz w:val="22"/>
          <w:szCs w:val="22"/>
        </w:rPr>
      </w:pPr>
    </w:p>
    <w:p w:rsidR="00F030CF" w:rsidRDefault="00F030CF" w:rsidP="00F030CF">
      <w:pPr>
        <w:spacing w:after="40"/>
        <w:rPr>
          <w:rFonts w:cs="Segoe UI"/>
          <w:color w:val="FF0000"/>
          <w:sz w:val="22"/>
          <w:szCs w:val="22"/>
        </w:rPr>
      </w:pP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35"/>
      </w:tblGrid>
      <w:tr w:rsidR="00F030CF" w:rsidTr="00F030CF">
        <w:trPr>
          <w:trHeight w:val="284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30CF" w:rsidRDefault="00F030CF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cs="Segoe UI"/>
                <w:b/>
              </w:rPr>
              <w:lastRenderedPageBreak/>
              <w:br w:type="page"/>
            </w:r>
            <w:r>
              <w:rPr>
                <w:rFonts w:ascii="Calibri" w:hAnsi="Calibri" w:cs="Segoe UI"/>
                <w:b/>
                <w:lang w:val="cs-CZ"/>
              </w:rPr>
              <w:t>Załącznik nr 3 do SIWZ</w:t>
            </w:r>
          </w:p>
        </w:tc>
      </w:tr>
      <w:tr w:rsidR="00F030CF" w:rsidTr="00F030CF">
        <w:trPr>
          <w:trHeight w:val="472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30CF" w:rsidRDefault="00F030CF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F030CF" w:rsidRDefault="00F030CF" w:rsidP="00F030CF">
      <w:pPr>
        <w:spacing w:after="40"/>
        <w:rPr>
          <w:rFonts w:cs="Segoe UI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5045"/>
      </w:tblGrid>
      <w:tr w:rsidR="00F030CF" w:rsidTr="00F030CF">
        <w:trPr>
          <w:trHeight w:val="429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spacing w:after="40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 xml:space="preserve">Przystępując do postępowania pn. </w:t>
            </w:r>
            <w:r>
              <w:rPr>
                <w:rFonts w:cs="Calibri"/>
                <w:b/>
                <w:szCs w:val="22"/>
              </w:rPr>
              <w:t>„Przebudowa budynku mieszkalnego przy ul. Zacisze 1 w Pszennie”</w:t>
            </w:r>
          </w:p>
        </w:tc>
      </w:tr>
      <w:tr w:rsidR="00F030CF" w:rsidTr="00F030CF">
        <w:trPr>
          <w:trHeight w:val="429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F030CF" w:rsidRDefault="00F030CF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030CF" w:rsidRDefault="00F030CF">
            <w:pPr>
              <w:spacing w:after="40"/>
              <w:jc w:val="center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(podać nazwę i adres Wykonawcy)</w:t>
            </w:r>
          </w:p>
        </w:tc>
      </w:tr>
      <w:tr w:rsidR="00F030CF" w:rsidTr="00F030CF">
        <w:trPr>
          <w:trHeight w:val="803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spacing w:after="40"/>
              <w:jc w:val="center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F030CF" w:rsidTr="00F030CF">
        <w:trPr>
          <w:trHeight w:val="283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</w:rPr>
              <w:t xml:space="preserve">I. </w:t>
            </w:r>
            <w:r>
              <w:rPr>
                <w:rFonts w:cs="Segoe UI"/>
                <w:lang w:val="cs-CZ"/>
              </w:rPr>
              <w:t>W przedmiotowym postępowaniu Zamawiający zgodnie z art. 24 ust. 1 pkt. 12-23 ustawy PZP wykluczy: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 w:hanging="425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 w:hanging="425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 będącego osobą fizyczną, którego prawomocnie skazano za przestępstwo: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o którym mowa w</w:t>
            </w:r>
            <w:r>
              <w:rPr>
                <w:bCs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>
              <w:rPr>
                <w:bCs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o charakterze terrorystycznym, o którym mowa w art. 115 § 20 ustawy z dnia 6 czerwca 1997 r. – Kodeks karny,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skarbowe,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wobec którego orzeczono tytułem środka zapobiegawczego zakaz ubiegania się o zamówienia publiczne;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wykonawców, którzy należąc do tej samej grupy kapitałowej, w rozumieniu ustawy z dnia 16 lutego 2007 r. </w:t>
            </w:r>
            <w:r>
              <w:rPr>
                <w:lang w:val="cs-CZ"/>
              </w:rPr>
              <w:lastRenderedPageBreak/>
              <w:t>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F030CF" w:rsidRDefault="00F030CF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II. Ponadto zamawiający przewiduje możliwość wykluczenia wykonawcy w sytuacji:</w:t>
            </w:r>
          </w:p>
          <w:p w:rsidR="00F030CF" w:rsidRDefault="00F030CF" w:rsidP="00D305D5">
            <w:pPr>
              <w:numPr>
                <w:ilvl w:val="0"/>
                <w:numId w:val="52"/>
              </w:numPr>
              <w:jc w:val="both"/>
              <w:rPr>
                <w:bCs/>
              </w:rPr>
            </w:pPr>
            <w:r>
              <w:rPr>
                <w:bCs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F030CF" w:rsidRDefault="00F030CF" w:rsidP="00D305D5">
            <w:pPr>
              <w:numPr>
                <w:ilvl w:val="0"/>
                <w:numId w:val="52"/>
              </w:numPr>
              <w:jc w:val="both"/>
              <w:rPr>
                <w:bCs/>
              </w:rPr>
            </w:pPr>
            <w:r>
              <w:rPr>
                <w:bCs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F030CF" w:rsidRDefault="00F030CF" w:rsidP="00D305D5">
            <w:pPr>
              <w:numPr>
                <w:ilvl w:val="0"/>
                <w:numId w:val="52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jeżeli  wykonawca lub  osoby,  o  których  mowa  w art. 24 ust.  1  pkt  14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 xml:space="preserve">,  uprawnione  do reprezentowania wykonawcy pozostają w relacjach określonych w art. 17 ust. 1 pkt 2 –4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 xml:space="preserve"> z:</w:t>
            </w:r>
          </w:p>
          <w:p w:rsidR="00F030CF" w:rsidRDefault="00F030CF" w:rsidP="00D305D5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>zamawiającym,</w:t>
            </w:r>
          </w:p>
          <w:p w:rsidR="00F030CF" w:rsidRDefault="00F030CF" w:rsidP="00D305D5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>osobami uprawnionymi do reprezentowania zamawiającego,</w:t>
            </w:r>
          </w:p>
          <w:p w:rsidR="00F030CF" w:rsidRDefault="00F030CF" w:rsidP="00D305D5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członkami komisji przetargowej, </w:t>
            </w:r>
          </w:p>
          <w:p w:rsidR="00F030CF" w:rsidRDefault="00F030CF" w:rsidP="00D305D5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osobami, które złożyły oświadczenie, o którym mowa w art. 17 ust. 2a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>,</w:t>
            </w:r>
          </w:p>
          <w:p w:rsidR="00F030CF" w:rsidRDefault="00F030CF">
            <w:pPr>
              <w:ind w:left="360"/>
              <w:jc w:val="both"/>
              <w:rPr>
                <w:bCs/>
              </w:rPr>
            </w:pPr>
            <w:r>
              <w:rPr>
                <w:bCs/>
              </w:rPr>
              <w:t>– chyba że jest  możliwe zapewnienie bezstronności po stronie zamawiającego w inny sposób niż przez wykluczenie wykonawcy z udziału w postępowaniu;</w:t>
            </w:r>
          </w:p>
          <w:p w:rsidR="00F030CF" w:rsidRDefault="00F030CF" w:rsidP="00D305D5">
            <w:pPr>
              <w:numPr>
                <w:ilvl w:val="0"/>
                <w:numId w:val="54"/>
              </w:numPr>
              <w:tabs>
                <w:tab w:val="left" w:pos="360"/>
                <w:tab w:val="num" w:pos="459"/>
              </w:tabs>
              <w:ind w:left="459" w:hanging="425"/>
              <w:jc w:val="both"/>
              <w:rPr>
                <w:bCs/>
              </w:rPr>
            </w:pPr>
            <w:r>
              <w:rPr>
                <w:bCs/>
              </w:rPr>
              <w:t xml:space="preserve">który, z przyczyn leżących po jego stronie, nie wykonał albo nienależycie wykonał w istotnym stopniu wcześniejszą umowę w sprawie zamówienia publicznego lub umowę koncesji,  zawartą  z  zamawiającym,  o  którym  mowa  w  art.  3  ust.  1  pkt  1–4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>,  co doprowadziło do rozwiązania umowy lub zasądzenia odszkodowania,</w:t>
            </w:r>
          </w:p>
          <w:p w:rsidR="00F030CF" w:rsidRDefault="00F030CF" w:rsidP="00D305D5">
            <w:pPr>
              <w:numPr>
                <w:ilvl w:val="0"/>
                <w:numId w:val="54"/>
              </w:numPr>
              <w:tabs>
                <w:tab w:val="num" w:pos="318"/>
                <w:tab w:val="left" w:pos="360"/>
              </w:tabs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>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F030CF" w:rsidRDefault="00F030CF">
            <w:pPr>
              <w:tabs>
                <w:tab w:val="left" w:pos="851"/>
              </w:tabs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>III. Wykonawca ubiegający się o przedmiotowe zamówienie musi spełniać również warunki udziału w postępowaniu dotyczące: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bCs/>
              </w:rPr>
              <w:t>sytuacji ekonomicznej lub finansowej:</w:t>
            </w:r>
            <w:r>
              <w:rPr>
                <w:rFonts w:cs="Segoe UI"/>
              </w:rPr>
              <w:t xml:space="preserve"> </w:t>
            </w:r>
            <w:r>
              <w:rPr>
                <w:bCs/>
              </w:rPr>
              <w:t xml:space="preserve">                                                                   </w:t>
            </w:r>
          </w:p>
          <w:p w:rsidR="00F030CF" w:rsidRDefault="00F030CF">
            <w:pPr>
              <w:tabs>
                <w:tab w:val="left" w:pos="1080"/>
              </w:tabs>
              <w:ind w:left="1080"/>
              <w:jc w:val="both"/>
              <w:rPr>
                <w:rFonts w:cs="Segoe UI"/>
              </w:rPr>
            </w:pPr>
            <w:r>
              <w:rPr>
                <w:rFonts w:cs="Segoe UI"/>
              </w:rPr>
              <w:t>Wykonawca spełni warunek jeżeli wykaże, że:</w:t>
            </w:r>
          </w:p>
          <w:p w:rsidR="00F030CF" w:rsidRDefault="00F030CF">
            <w:pPr>
              <w:tabs>
                <w:tab w:val="left" w:pos="1260"/>
              </w:tabs>
              <w:ind w:left="1260" w:hanging="180"/>
              <w:jc w:val="both"/>
            </w:pPr>
            <w:r>
              <w:rPr>
                <w:rFonts w:cs="Segoe UI"/>
              </w:rPr>
              <w:t xml:space="preserve">- </w:t>
            </w:r>
            <w:r>
              <w:t>posiada środki finansowe lub zdolność kredytową w wysokości min. 300.000,00 zł,</w:t>
            </w:r>
          </w:p>
          <w:p w:rsidR="00F030CF" w:rsidRDefault="00F030CF">
            <w:pPr>
              <w:tabs>
                <w:tab w:val="left" w:pos="1260"/>
              </w:tabs>
              <w:suppressAutoHyphens/>
              <w:ind w:left="1260" w:hanging="180"/>
              <w:jc w:val="both"/>
              <w:rPr>
                <w:lang w:eastAsia="ar-SA"/>
              </w:rPr>
            </w:pPr>
            <w:r>
              <w:t xml:space="preserve">- jest ubezpieczony od odpowiedzialności cywilnej w zakresie prowadzonej działalności związanej z przedmiotem zamówienia na sumę gwarancyjną </w:t>
            </w:r>
            <w:r>
              <w:rPr>
                <w:lang w:eastAsia="ar-SA"/>
              </w:rPr>
              <w:t xml:space="preserve"> nie mniejszą niż 500.000,00 zł.</w:t>
            </w:r>
          </w:p>
          <w:p w:rsidR="00F030CF" w:rsidRDefault="00F030CF">
            <w:pPr>
              <w:pStyle w:val="Akapitzlist"/>
              <w:tabs>
                <w:tab w:val="left" w:pos="851"/>
              </w:tabs>
              <w:ind w:left="1134"/>
              <w:jc w:val="both"/>
              <w:rPr>
                <w:rFonts w:cs="Segoe UI"/>
                <w:b/>
              </w:rPr>
            </w:pPr>
          </w:p>
          <w:p w:rsidR="00F030CF" w:rsidRDefault="00F030CF" w:rsidP="00D305D5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ind w:left="1134" w:hanging="816"/>
              <w:jc w:val="both"/>
              <w:rPr>
                <w:rFonts w:cs="Segoe UI"/>
              </w:rPr>
            </w:pPr>
            <w:r>
              <w:t xml:space="preserve">zdolności technicznej lub zawodowej. </w:t>
            </w:r>
          </w:p>
          <w:p w:rsidR="00F030CF" w:rsidRDefault="00F030CF">
            <w:pPr>
              <w:pStyle w:val="Akapitzlist"/>
              <w:tabs>
                <w:tab w:val="left" w:pos="851"/>
              </w:tabs>
              <w:ind w:left="1134"/>
              <w:jc w:val="both"/>
              <w:rPr>
                <w:rFonts w:cs="Segoe UI"/>
              </w:rPr>
            </w:pPr>
            <w:r>
              <w:rPr>
                <w:rFonts w:cs="Segoe UI"/>
              </w:rPr>
              <w:t>Wykonawca spełni warunek jeżeli wykaże, że: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rFonts w:cs="Segoe UI"/>
              </w:rPr>
              <w:t xml:space="preserve">w okresie ostatnich 5 lat przed upływem terminu składania ofert, a jeżeli okres prowadzenia działalności jest krótszy - w tym okresie wykonał min. 1 robotę budowlaną o wartości minimum 400.000,00 zł brutto, polegającą na budowie, przebudowie lub remoncie obiektu budowlanego, 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lang w:eastAsia="ar-SA"/>
              </w:rPr>
              <w:t>dysponuje minimum 1 osobą odpowiedzialną za kierowanie robotami posiadającą uprawnienia  budowlane w specjalności konstrukcyjno-budowlanej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przepisów,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lang w:eastAsia="ar-SA"/>
              </w:rPr>
              <w:t xml:space="preserve">dysponuje minimum 1 osobą odpowiedzialną za kierowanie robotami posiadającą uprawnienia budowlane w specjalności instalacyjnej w zakresie sieci, instalacji i urządzeń cieplnych, wentylacyjnych, gazowych, wodociągowych i kanalizacyjnych bez ograniczeń wydane zgodnie z Rozporządzeniem Ministra Infrastruktury I Rozwoju z dnia 11 września 2014 r. w sprawie </w:t>
            </w:r>
            <w:r>
              <w:rPr>
                <w:lang w:eastAsia="ar-SA"/>
              </w:rPr>
              <w:lastRenderedPageBreak/>
              <w:t>samodzielnych funkcji technicznych w budownictwie (Dz. U. 2014, poz. 1278) lub minimum 1 osobą posiadającą uprawnienia budowlane równoważne wydane na podstawie wcześniej obowiązujących przepisów,</w:t>
            </w:r>
          </w:p>
          <w:p w:rsidR="00F030CF" w:rsidRDefault="00F030CF" w:rsidP="00D305D5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lang w:eastAsia="ar-SA"/>
              </w:rPr>
              <w:t>dysponuje minimum 1 osobą odpowiedzialną za kierowanie robotami posiadającą uprawnienia budowlane w specjalności instalacyjnej w zakresie sieci, instalacji i urządzeń elektrycznych i elektroenergetycznych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</w:p>
          <w:p w:rsidR="00F030CF" w:rsidRDefault="00F030CF">
            <w:pPr>
              <w:tabs>
                <w:tab w:val="left" w:pos="792"/>
                <w:tab w:val="left" w:pos="9072"/>
              </w:tabs>
              <w:autoSpaceDE w:val="0"/>
              <w:autoSpaceDN w:val="0"/>
              <w:adjustRightInd w:val="0"/>
              <w:ind w:left="792"/>
              <w:jc w:val="both"/>
              <w:rPr>
                <w:rFonts w:cs="Segoe UI"/>
              </w:rPr>
            </w:pPr>
          </w:p>
        </w:tc>
      </w:tr>
      <w:tr w:rsidR="00F030CF" w:rsidTr="00F030CF">
        <w:trPr>
          <w:trHeight w:val="2985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0CF" w:rsidRDefault="00F030CF">
            <w:pPr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lastRenderedPageBreak/>
              <w:t xml:space="preserve"> </w:t>
            </w:r>
          </w:p>
          <w:p w:rsidR="00F030CF" w:rsidRDefault="00F030CF">
            <w:pPr>
              <w:jc w:val="center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Informacja w związku z poleganiem na zasobach innych podmiotów</w:t>
            </w:r>
          </w:p>
          <w:p w:rsidR="00F030CF" w:rsidRDefault="00F030CF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Oświadczam, że w celu wykazania spełniania warunków udziału w postępowaniu, określonych przez zamawiającego w rozdz. V SIWZ polegam na zasobach następującego/ych podmiotu/ów: </w:t>
            </w: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F030CF" w:rsidRDefault="00F030CF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F030CF" w:rsidRDefault="00F030CF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F030CF" w:rsidRDefault="00F030CF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F030CF" w:rsidRDefault="00F030CF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Arial"/>
                <w:i/>
                <w:sz w:val="16"/>
                <w:szCs w:val="16"/>
                <w:lang w:val="cs-CZ"/>
              </w:rPr>
              <w:t xml:space="preserve"> (wskazać podmiot i określić odpowiedni zakres dla wskazanego podmiotu)</w:t>
            </w:r>
          </w:p>
          <w:p w:rsidR="00F030CF" w:rsidRDefault="00F030CF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 xml:space="preserve"> </w:t>
            </w:r>
          </w:p>
          <w:p w:rsidR="00F030CF" w:rsidRDefault="00F030CF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F030CF" w:rsidRDefault="00F030CF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F030CF" w:rsidRDefault="00F030CF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F030CF" w:rsidRDefault="00F030CF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F030CF" w:rsidRDefault="00F030CF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</w:tc>
      </w:tr>
      <w:tr w:rsidR="00F030CF" w:rsidTr="00F030CF">
        <w:trPr>
          <w:trHeight w:val="70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0CF" w:rsidRDefault="00F030CF">
            <w:pPr>
              <w:jc w:val="center"/>
              <w:rPr>
                <w:rFonts w:cs="Arial"/>
                <w:b/>
                <w:lang w:val="cs-CZ"/>
              </w:rPr>
            </w:pPr>
          </w:p>
          <w:p w:rsidR="00F030CF" w:rsidRDefault="00F030CF">
            <w:pPr>
              <w:jc w:val="center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Oświadczenie dotyczące podmiotu, na którego zasoby powołuje się wykonawca</w:t>
            </w:r>
          </w:p>
          <w:p w:rsidR="00F030CF" w:rsidRDefault="00F030CF">
            <w:pPr>
              <w:jc w:val="center"/>
              <w:rPr>
                <w:rFonts w:cs="Segoe UI"/>
                <w:b/>
                <w:lang w:val="cs-CZ"/>
              </w:rPr>
            </w:pPr>
          </w:p>
          <w:p w:rsidR="00F030CF" w:rsidRDefault="00F030CF">
            <w:pPr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Oświadczam, że w stosunku do następującego/ych podmiotu/tów, na którego/ych zasoby powołuję się w niniejszym postępowaniu, tj.: </w:t>
            </w:r>
            <w:r>
              <w:rPr>
                <w:rFonts w:cs="Arial"/>
                <w:lang w:val="cs-CZ"/>
              </w:rPr>
              <w:t xml:space="preserve">…………………………………………………………… </w:t>
            </w:r>
            <w:r>
              <w:rPr>
                <w:rFonts w:cs="Arial"/>
                <w:i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>
              <w:rPr>
                <w:rFonts w:cs="Arial"/>
                <w:b/>
                <w:lang w:val="cs-CZ"/>
              </w:rPr>
              <w:t>nie zachodzą podstawy wykluczenia z postępowania o udzielenie zamówienia</w:t>
            </w:r>
          </w:p>
          <w:p w:rsidR="00F030CF" w:rsidRDefault="00F030CF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</w:p>
        </w:tc>
      </w:tr>
      <w:tr w:rsidR="00F030CF" w:rsidTr="00F030CF">
        <w:trPr>
          <w:trHeight w:val="274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0CF" w:rsidRDefault="00F030CF">
            <w:pPr>
              <w:jc w:val="center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Oświadczenie dotyczące podwykonawcy niebędącego podmiotem, na którego zasoby powołuje się wykonawca</w:t>
            </w:r>
          </w:p>
          <w:p w:rsidR="00F030CF" w:rsidRDefault="00F030CF">
            <w:pPr>
              <w:jc w:val="center"/>
              <w:rPr>
                <w:rFonts w:cs="Arial"/>
                <w:b/>
                <w:lang w:val="cs-CZ"/>
              </w:rPr>
            </w:pPr>
          </w:p>
          <w:p w:rsidR="00F030CF" w:rsidRDefault="00F030CF">
            <w:pPr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Oświadczam, że w stosunku do następującego/ych podmiotu/tów, będącego/ych podwykonawcą/ami: </w:t>
            </w:r>
            <w:r>
              <w:rPr>
                <w:rFonts w:cs="Arial"/>
                <w:lang w:val="cs-CZ"/>
              </w:rPr>
              <w:t xml:space="preserve">……………………………………………………………………..….…… </w:t>
            </w:r>
            <w:r>
              <w:rPr>
                <w:rFonts w:cs="Arial"/>
                <w:i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>
              <w:rPr>
                <w:rFonts w:cs="Arial"/>
                <w:sz w:val="16"/>
                <w:szCs w:val="16"/>
                <w:lang w:val="cs-CZ"/>
              </w:rPr>
              <w:t xml:space="preserve">, </w:t>
            </w:r>
            <w:r>
              <w:rPr>
                <w:rFonts w:cs="Arial"/>
                <w:b/>
                <w:lang w:val="cs-CZ"/>
              </w:rPr>
              <w:t>nie zachodzą podstawy wykluczenia z postępowania o udzielenie zamówienia.</w:t>
            </w:r>
          </w:p>
          <w:p w:rsidR="00F030CF" w:rsidRDefault="00F030CF">
            <w:pPr>
              <w:jc w:val="both"/>
              <w:rPr>
                <w:rFonts w:cs="Arial"/>
                <w:b/>
                <w:lang w:val="cs-CZ"/>
              </w:rPr>
            </w:pPr>
          </w:p>
          <w:p w:rsidR="00F030CF" w:rsidRDefault="00F030CF">
            <w:pPr>
              <w:jc w:val="both"/>
              <w:rPr>
                <w:rFonts w:cs="Arial"/>
                <w:b/>
                <w:lang w:val="cs-CZ"/>
              </w:rPr>
            </w:pPr>
          </w:p>
        </w:tc>
      </w:tr>
      <w:tr w:rsidR="00F030CF" w:rsidTr="00F030CF">
        <w:trPr>
          <w:trHeight w:val="11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0CF" w:rsidRDefault="00F030CF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F030CF" w:rsidRDefault="00F030CF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0CF" w:rsidRDefault="00F030CF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F030CF" w:rsidRDefault="00F030CF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color w:val="FF0000"/>
          <w:sz w:val="22"/>
          <w:szCs w:val="22"/>
        </w:rPr>
      </w:pPr>
      <w:r>
        <w:rPr>
          <w:rFonts w:cs="Segoe UI"/>
          <w:color w:val="FF0000"/>
          <w:sz w:val="22"/>
          <w:szCs w:val="22"/>
        </w:rPr>
        <w:tab/>
      </w: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F030CF" w:rsidRDefault="00F030CF" w:rsidP="00F030CF">
      <w:pPr>
        <w:jc w:val="right"/>
        <w:rPr>
          <w:b/>
        </w:rPr>
      </w:pPr>
      <w:r>
        <w:rPr>
          <w:b/>
        </w:rPr>
        <w:lastRenderedPageBreak/>
        <w:t>Załącznik nr 4 do SIWZ</w:t>
      </w: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………………………………….…………</w:t>
      </w:r>
    </w:p>
    <w:p w:rsidR="00F030CF" w:rsidRDefault="00F030CF" w:rsidP="00F030CF">
      <w:pPr>
        <w:rPr>
          <w:sz w:val="22"/>
          <w:szCs w:val="22"/>
        </w:rPr>
      </w:pP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F030CF" w:rsidRDefault="00F030CF" w:rsidP="00F030CF">
      <w:pPr>
        <w:rPr>
          <w:sz w:val="22"/>
          <w:szCs w:val="22"/>
        </w:rPr>
      </w:pP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pełna nazwa i dokładny adres Wykonawcy</w:t>
      </w:r>
    </w:p>
    <w:p w:rsidR="00F030CF" w:rsidRDefault="00F030CF" w:rsidP="00F030CF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F030CF" w:rsidRDefault="00F030CF" w:rsidP="00F030CF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WYKONANYCH ROBÓT BUDOWLANYCH</w:t>
      </w:r>
    </w:p>
    <w:p w:rsidR="00F030CF" w:rsidRDefault="00F030CF" w:rsidP="00F030CF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-wzór-</w:t>
      </w:r>
    </w:p>
    <w:p w:rsidR="00F030CF" w:rsidRDefault="00F030CF" w:rsidP="00F030CF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Nazwa zadania:</w:t>
      </w: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F030CF" w:rsidTr="00F030CF">
        <w:tc>
          <w:tcPr>
            <w:tcW w:w="9577" w:type="dxa"/>
            <w:hideMark/>
          </w:tcPr>
          <w:p w:rsidR="00F030CF" w:rsidRDefault="00F030CF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  <w:lang w:val="cs-CZ"/>
              </w:rPr>
            </w:pPr>
            <w:r>
              <w:rPr>
                <w:rFonts w:ascii="Calibri" w:hAnsi="Calibri" w:cs="Calibri"/>
                <w:szCs w:val="22"/>
              </w:rPr>
              <w:t>„Przebudowa budynku mieszkalnego przy ul. Zacisze 1 w Pszennie”</w:t>
            </w:r>
          </w:p>
        </w:tc>
      </w:tr>
    </w:tbl>
    <w:p w:rsidR="00F030CF" w:rsidRDefault="00F030CF" w:rsidP="00F030CF">
      <w:pPr>
        <w:jc w:val="center"/>
        <w:rPr>
          <w:sz w:val="22"/>
          <w:szCs w:val="22"/>
        </w:rPr>
      </w:pPr>
    </w:p>
    <w:p w:rsidR="00F030CF" w:rsidRDefault="00F030CF" w:rsidP="00F030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F030CF" w:rsidTr="00F0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Data realizacji</w:t>
            </w:r>
          </w:p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(od – do)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Przedmiot umowy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 i adres zleceniodawcy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robót brutto w zł,</w:t>
            </w:r>
            <w:r>
              <w:rPr>
                <w:b/>
                <w:bCs/>
                <w:iCs/>
              </w:rPr>
              <w:br/>
              <w:t>za jaką odpowiedzialny był Wykonawca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Doświadczenie</w:t>
            </w:r>
          </w:p>
        </w:tc>
      </w:tr>
      <w:tr w:rsidR="00F030CF" w:rsidTr="00F0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</w:tr>
      <w:tr w:rsidR="00F030CF" w:rsidTr="00F0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pStyle w:val="NormalnyWeb"/>
              <w:jc w:val="center"/>
            </w:pPr>
            <w:r>
              <w:t>własne/innych podmiotów*</w:t>
            </w:r>
          </w:p>
        </w:tc>
      </w:tr>
      <w:tr w:rsidR="00F030CF" w:rsidTr="00F0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pStyle w:val="NormalnyWeb"/>
              <w:jc w:val="center"/>
            </w:pPr>
            <w:r>
              <w:t>własne/innych podmiotów*</w:t>
            </w:r>
          </w:p>
        </w:tc>
      </w:tr>
      <w:tr w:rsidR="00F030CF" w:rsidTr="00F0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pStyle w:val="NormalnyWeb"/>
              <w:jc w:val="center"/>
            </w:pPr>
            <w:r>
              <w:t>własne/innych podmiotów*</w:t>
            </w:r>
          </w:p>
        </w:tc>
      </w:tr>
      <w:tr w:rsidR="00F030CF" w:rsidTr="00F0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pStyle w:val="NormalnyWeb"/>
              <w:jc w:val="center"/>
            </w:pPr>
            <w:r>
              <w:t>własne/innych podmiotów*</w:t>
            </w:r>
          </w:p>
        </w:tc>
      </w:tr>
    </w:tbl>
    <w:p w:rsidR="00F030CF" w:rsidRDefault="00F030CF" w:rsidP="00F030CF">
      <w:pPr>
        <w:jc w:val="both"/>
      </w:pPr>
    </w:p>
    <w:p w:rsidR="00F030CF" w:rsidRDefault="00F030CF" w:rsidP="00F030CF">
      <w:pPr>
        <w:jc w:val="both"/>
        <w:rPr>
          <w:sz w:val="22"/>
          <w:szCs w:val="22"/>
        </w:rPr>
      </w:pPr>
    </w:p>
    <w:p w:rsidR="00F030CF" w:rsidRDefault="00F030CF" w:rsidP="00F030C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</w:t>
      </w:r>
    </w:p>
    <w:p w:rsidR="00F030CF" w:rsidRDefault="00F030CF" w:rsidP="00F030CF">
      <w:pPr>
        <w:jc w:val="both"/>
        <w:rPr>
          <w:vanish/>
          <w:sz w:val="22"/>
          <w:szCs w:val="22"/>
        </w:rPr>
      </w:pPr>
    </w:p>
    <w:p w:rsidR="00F030CF" w:rsidRDefault="00F030CF" w:rsidP="00F030CF">
      <w:pPr>
        <w:pStyle w:val="NormalnyWeb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F030CF" w:rsidRDefault="00F030CF" w:rsidP="00F030CF">
      <w:pPr>
        <w:pStyle w:val="NormalnyWeb"/>
        <w:spacing w:after="0"/>
        <w:jc w:val="center"/>
        <w:rPr>
          <w:sz w:val="22"/>
          <w:szCs w:val="22"/>
        </w:rPr>
      </w:pPr>
    </w:p>
    <w:p w:rsidR="00F030CF" w:rsidRDefault="00F030CF" w:rsidP="00F030CF">
      <w:pPr>
        <w:pStyle w:val="NormalnyWeb"/>
        <w:spacing w:after="0"/>
        <w:jc w:val="center"/>
        <w:rPr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F030CF" w:rsidRDefault="00F030CF" w:rsidP="00F030C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F030CF" w:rsidRDefault="00F030CF" w:rsidP="00F030CF">
      <w:pPr>
        <w:tabs>
          <w:tab w:val="left" w:pos="0"/>
        </w:tabs>
        <w:rPr>
          <w:color w:val="FF0000"/>
          <w:sz w:val="22"/>
          <w:szCs w:val="22"/>
        </w:rPr>
      </w:pPr>
    </w:p>
    <w:p w:rsidR="00F030CF" w:rsidRDefault="00F030CF" w:rsidP="00F030CF">
      <w:pPr>
        <w:pStyle w:val="Nagwek5"/>
        <w:tabs>
          <w:tab w:val="left" w:pos="708"/>
        </w:tabs>
        <w:spacing w:after="90"/>
        <w:ind w:left="-900"/>
        <w:jc w:val="right"/>
        <w:rPr>
          <w:rFonts w:ascii="Calibri" w:hAnsi="Calibri"/>
          <w:b/>
          <w:bCs/>
          <w:i/>
          <w:iCs/>
          <w:color w:val="auto"/>
        </w:rPr>
      </w:pPr>
      <w:r>
        <w:rPr>
          <w:rFonts w:ascii="Calibri" w:hAnsi="Calibri"/>
          <w:b/>
          <w:color w:val="auto"/>
        </w:rPr>
        <w:lastRenderedPageBreak/>
        <w:t>Załącznik nr 5 do SIWZ</w:t>
      </w:r>
    </w:p>
    <w:p w:rsidR="00F030CF" w:rsidRDefault="00F030CF" w:rsidP="00F030CF">
      <w:pPr>
        <w:tabs>
          <w:tab w:val="left" w:pos="0"/>
        </w:tabs>
        <w:jc w:val="both"/>
      </w:pPr>
    </w:p>
    <w:p w:rsidR="00F030CF" w:rsidRDefault="00F030CF" w:rsidP="00F030CF">
      <w:r>
        <w:t>………………………………….…………</w:t>
      </w:r>
    </w:p>
    <w:p w:rsidR="00F030CF" w:rsidRDefault="00F030CF" w:rsidP="00F030CF"/>
    <w:p w:rsidR="00F030CF" w:rsidRDefault="00F030CF" w:rsidP="00F030CF">
      <w:r>
        <w:t>……………………………………….……</w:t>
      </w:r>
    </w:p>
    <w:p w:rsidR="00F030CF" w:rsidRDefault="00F030CF" w:rsidP="00F030CF"/>
    <w:p w:rsidR="00F030CF" w:rsidRDefault="00F030CF" w:rsidP="00F030CF">
      <w:r>
        <w:t>……………………………………….……</w:t>
      </w:r>
    </w:p>
    <w:p w:rsidR="00F030CF" w:rsidRDefault="00F030CF" w:rsidP="00F030CF">
      <w:r>
        <w:t>pełna nazwa i dokładny adres Wykonawcy</w:t>
      </w:r>
    </w:p>
    <w:p w:rsidR="00F030CF" w:rsidRDefault="00F030CF" w:rsidP="00F030CF">
      <w:pPr>
        <w:tabs>
          <w:tab w:val="left" w:pos="0"/>
        </w:tabs>
        <w:jc w:val="right"/>
        <w:rPr>
          <w:b/>
        </w:rPr>
      </w:pPr>
    </w:p>
    <w:p w:rsidR="00F030CF" w:rsidRDefault="00F030CF" w:rsidP="00F030CF">
      <w:pPr>
        <w:tabs>
          <w:tab w:val="left" w:pos="0"/>
        </w:tabs>
        <w:jc w:val="right"/>
        <w:rPr>
          <w:b/>
        </w:rPr>
      </w:pPr>
    </w:p>
    <w:p w:rsidR="00F030CF" w:rsidRDefault="00F030CF" w:rsidP="00F030CF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WYKAZ KADRY</w:t>
      </w:r>
    </w:p>
    <w:p w:rsidR="00F030CF" w:rsidRDefault="00F030CF" w:rsidP="00F030CF">
      <w:pPr>
        <w:jc w:val="center"/>
        <w:rPr>
          <w:b/>
          <w:vertAlign w:val="superscript"/>
        </w:rPr>
      </w:pPr>
      <w:r>
        <w:rPr>
          <w:b/>
        </w:rPr>
        <w:t>-wzór-</w:t>
      </w:r>
    </w:p>
    <w:p w:rsidR="00F030CF" w:rsidRDefault="00F030CF" w:rsidP="00F030CF">
      <w:pPr>
        <w:tabs>
          <w:tab w:val="left" w:pos="0"/>
        </w:tabs>
        <w:jc w:val="center"/>
        <w:rPr>
          <w:b/>
        </w:rPr>
      </w:pPr>
    </w:p>
    <w:p w:rsidR="00F030CF" w:rsidRDefault="00F030CF" w:rsidP="00F030CF">
      <w:pPr>
        <w:tabs>
          <w:tab w:val="left" w:pos="0"/>
        </w:tabs>
        <w:jc w:val="both"/>
      </w:pPr>
      <w:r>
        <w:t>Nazwa zadania:</w:t>
      </w:r>
    </w:p>
    <w:p w:rsidR="00F030CF" w:rsidRDefault="00F030CF" w:rsidP="00F030CF">
      <w:pPr>
        <w:tabs>
          <w:tab w:val="left" w:pos="0"/>
        </w:tabs>
        <w:jc w:val="both"/>
        <w:rPr>
          <w:b/>
        </w:rPr>
      </w:pP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F030CF" w:rsidTr="00F030CF">
        <w:tc>
          <w:tcPr>
            <w:tcW w:w="9577" w:type="dxa"/>
            <w:hideMark/>
          </w:tcPr>
          <w:p w:rsidR="00F030CF" w:rsidRDefault="00F030CF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lang w:val="cs-CZ"/>
              </w:rPr>
            </w:pPr>
            <w:r>
              <w:rPr>
                <w:rFonts w:ascii="Calibri" w:hAnsi="Calibri" w:cs="Calibri"/>
                <w:szCs w:val="22"/>
              </w:rPr>
              <w:t>„Przebudowa budynku mieszkalnego przy ul. Zacisze 1 w Pszennie”</w:t>
            </w:r>
          </w:p>
        </w:tc>
      </w:tr>
    </w:tbl>
    <w:p w:rsidR="00F030CF" w:rsidRDefault="00F030CF" w:rsidP="00F030CF">
      <w:pPr>
        <w:jc w:val="center"/>
        <w:rPr>
          <w:b/>
          <w:bCs/>
        </w:rPr>
      </w:pPr>
    </w:p>
    <w:p w:rsidR="00F030CF" w:rsidRDefault="00F030CF" w:rsidP="00F030CF"/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F030CF" w:rsidTr="00F030CF">
        <w:trPr>
          <w:trHeight w:val="46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Funkcja pełniona</w:t>
            </w:r>
            <w:r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będzie dysponował osobami**</w:t>
            </w:r>
          </w:p>
        </w:tc>
      </w:tr>
      <w:tr w:rsidR="00F030CF" w:rsidTr="00F030CF">
        <w:trPr>
          <w:trHeight w:val="2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2.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F" w:rsidRDefault="00F030CF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7.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</w:pPr>
            <w:r>
              <w:t>8.</w:t>
            </w:r>
          </w:p>
        </w:tc>
      </w:tr>
      <w:tr w:rsidR="00F030CF" w:rsidTr="00F030CF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0CF" w:rsidRDefault="00F030CF">
            <w:pPr>
              <w:jc w:val="center"/>
            </w:pPr>
            <w:r>
              <w:t>(np. kierownik budowy)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</w:tr>
      <w:tr w:rsidR="00F030CF" w:rsidTr="00F030CF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0CF" w:rsidRDefault="00F030CF">
            <w:pPr>
              <w:jc w:val="center"/>
            </w:pPr>
            <w:r>
              <w:t>(np. kierownik robót branży instalacyjnej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</w:tr>
      <w:tr w:rsidR="00F030CF" w:rsidTr="00F030CF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0CF" w:rsidRDefault="00F030CF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</w:tr>
      <w:tr w:rsidR="00F030CF" w:rsidTr="00F030CF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F" w:rsidRDefault="00F030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0CF" w:rsidRDefault="00F030CF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F" w:rsidRDefault="00F030CF">
            <w:pPr>
              <w:jc w:val="center"/>
            </w:pPr>
          </w:p>
        </w:tc>
      </w:tr>
    </w:tbl>
    <w:p w:rsidR="00F030CF" w:rsidRDefault="00F030CF" w:rsidP="00F030CF">
      <w:pPr>
        <w:jc w:val="both"/>
        <w:rPr>
          <w:b/>
        </w:rPr>
      </w:pPr>
      <w:r>
        <w:rPr>
          <w:b/>
        </w:rPr>
        <w:t xml:space="preserve">* </w:t>
      </w:r>
      <w:r>
        <w:rPr>
          <w:b/>
          <w:iCs/>
        </w:rPr>
        <w:t>Jeśli Wykonawca dysponuje wskazaną w danym wierszu osobą należy wypełnić kolumnę nr 7 wpisując „TAK”.</w:t>
      </w:r>
    </w:p>
    <w:p w:rsidR="00F030CF" w:rsidRDefault="00F030CF" w:rsidP="00F030CF">
      <w:pPr>
        <w:jc w:val="both"/>
        <w:rPr>
          <w:b/>
        </w:rPr>
      </w:pPr>
      <w:r>
        <w:rPr>
          <w:b/>
        </w:rPr>
        <w:t xml:space="preserve">** </w:t>
      </w:r>
      <w:r>
        <w:rPr>
          <w:b/>
          <w:iCs/>
        </w:rPr>
        <w:t>Jeśli Wykonawca będzie dysponował  wskazaną w  wierszu osobą należy w kolumnie nr 8 wpisać nazwę podmiotu, który  udostępnia wskazaną osobę. Do wykazu należy załączyć pisemne zobowiązania wskazanych w kolumnie nr 8 podmiotów do udostępnienia osób zdolnych do wykonania zamówienia.</w:t>
      </w:r>
    </w:p>
    <w:p w:rsidR="00F030CF" w:rsidRDefault="00F030CF" w:rsidP="00F030CF"/>
    <w:p w:rsidR="00F030CF" w:rsidRDefault="00F030CF" w:rsidP="00F030CF"/>
    <w:p w:rsidR="00F030CF" w:rsidRDefault="00F030CF" w:rsidP="00F030CF"/>
    <w:p w:rsidR="00F030CF" w:rsidRDefault="00F030CF" w:rsidP="00F030CF">
      <w:pPr>
        <w:tabs>
          <w:tab w:val="left" w:pos="0"/>
        </w:tabs>
      </w:pPr>
      <w:r>
        <w:t xml:space="preserve">……………………, dnia…………….                                                               ……………………………  </w:t>
      </w:r>
    </w:p>
    <w:p w:rsidR="00F030CF" w:rsidRDefault="00F030CF" w:rsidP="00F030CF">
      <w:pPr>
        <w:tabs>
          <w:tab w:val="left" w:pos="0"/>
        </w:tabs>
      </w:pPr>
      <w:r>
        <w:t xml:space="preserve">                                                                                                podpis i pieczęć osoby upoważnionej </w:t>
      </w:r>
      <w:r>
        <w:br/>
        <w:t xml:space="preserve">                                                                                                    do reprezentowania Wykonawcy</w:t>
      </w:r>
    </w:p>
    <w:p w:rsidR="00F030CF" w:rsidRDefault="00F030CF" w:rsidP="00F030CF">
      <w:pPr>
        <w:pStyle w:val="Nagwek4"/>
        <w:tabs>
          <w:tab w:val="left" w:pos="708"/>
        </w:tabs>
        <w:jc w:val="right"/>
        <w:rPr>
          <w:rFonts w:ascii="Calibri" w:hAnsi="Calibri"/>
          <w:i w:val="0"/>
          <w:color w:val="auto"/>
          <w:sz w:val="22"/>
          <w:szCs w:val="22"/>
        </w:rPr>
      </w:pPr>
      <w:r>
        <w:rPr>
          <w:rFonts w:ascii="Calibri" w:hAnsi="Calibri"/>
          <w:i w:val="0"/>
          <w:color w:val="auto"/>
          <w:sz w:val="22"/>
          <w:szCs w:val="22"/>
        </w:rPr>
        <w:lastRenderedPageBreak/>
        <w:t>Załącznik nr 6 do SIWZ</w:t>
      </w:r>
    </w:p>
    <w:p w:rsidR="00F030CF" w:rsidRDefault="00F030CF" w:rsidP="00F030CF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………………………………….…………</w:t>
      </w:r>
    </w:p>
    <w:p w:rsidR="00F030CF" w:rsidRDefault="00F030CF" w:rsidP="00F030CF">
      <w:pPr>
        <w:rPr>
          <w:sz w:val="22"/>
          <w:szCs w:val="22"/>
        </w:rPr>
      </w:pP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F030CF" w:rsidRDefault="00F030CF" w:rsidP="00F030CF">
      <w:pPr>
        <w:rPr>
          <w:sz w:val="22"/>
          <w:szCs w:val="22"/>
        </w:rPr>
      </w:pP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F030CF" w:rsidRDefault="00F030CF" w:rsidP="00F030CF">
      <w:pPr>
        <w:rPr>
          <w:sz w:val="22"/>
          <w:szCs w:val="22"/>
        </w:rPr>
      </w:pPr>
      <w:r>
        <w:rPr>
          <w:sz w:val="22"/>
          <w:szCs w:val="22"/>
        </w:rPr>
        <w:t>pełna nazwa i dokładny adres Wykonawcy</w:t>
      </w:r>
    </w:p>
    <w:p w:rsidR="00F030CF" w:rsidRDefault="00F030CF" w:rsidP="00F030CF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 Z ART. 24 UST. 11 USTAWY PZP</w:t>
      </w:r>
    </w:p>
    <w:p w:rsidR="00F030CF" w:rsidRDefault="00F030CF" w:rsidP="00F030CF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-wzór-</w:t>
      </w:r>
    </w:p>
    <w:p w:rsidR="00F030CF" w:rsidRDefault="00F030CF" w:rsidP="00F030CF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Nazwa zadania:</w:t>
      </w:r>
    </w:p>
    <w:p w:rsidR="00F030CF" w:rsidRDefault="00F030CF" w:rsidP="00F030CF">
      <w:pPr>
        <w:tabs>
          <w:tab w:val="left" w:pos="0"/>
        </w:tabs>
        <w:jc w:val="both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center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„Przebudowa budynku mieszkalnego przy ul. Zacisze 1 w Pszennie”</w:t>
      </w:r>
    </w:p>
    <w:p w:rsidR="00F030CF" w:rsidRDefault="00F030CF" w:rsidP="00F030CF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iż należę/nie należę* do grupy kapitałowej w rozumieniu ustawy z dnia 16 lutego 2007 r. </w:t>
      </w:r>
      <w:r>
        <w:rPr>
          <w:i/>
          <w:sz w:val="22"/>
          <w:szCs w:val="22"/>
        </w:rPr>
        <w:t>o ochronie konkurencji i konsumentów</w:t>
      </w:r>
      <w:r>
        <w:rPr>
          <w:sz w:val="22"/>
          <w:szCs w:val="22"/>
        </w:rPr>
        <w:t xml:space="preserve"> (Dz.U. 2015, poz. 184,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F030CF" w:rsidRDefault="00F030CF" w:rsidP="00F030CF">
      <w:pPr>
        <w:tabs>
          <w:tab w:val="left" w:pos="0"/>
        </w:tabs>
        <w:jc w:val="both"/>
        <w:rPr>
          <w:sz w:val="22"/>
          <w:szCs w:val="22"/>
        </w:rPr>
      </w:pPr>
    </w:p>
    <w:p w:rsidR="00F030CF" w:rsidRDefault="00F030CF" w:rsidP="00F030CF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*nie właściwe skreślić</w:t>
      </w:r>
    </w:p>
    <w:p w:rsidR="00F030CF" w:rsidRDefault="00F030CF" w:rsidP="00F030CF">
      <w:pPr>
        <w:tabs>
          <w:tab w:val="left" w:pos="0"/>
        </w:tabs>
        <w:jc w:val="both"/>
        <w:rPr>
          <w:sz w:val="22"/>
          <w:szCs w:val="22"/>
        </w:rPr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  <w:r>
        <w:t>W  przypadku  złożenia  oświadczenia  o  przynależności  do  grupy kapitałowej,  Wykonawca obligatoryjnie zobowiązany jest złożyć wraz z oświadczeniem listę podmiotów należących do tej samej grupy kapitałowej co Wykonawca.</w:t>
      </w: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</w:pPr>
    </w:p>
    <w:p w:rsidR="00F030CF" w:rsidRDefault="00F030CF" w:rsidP="00F030C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F030CF" w:rsidRDefault="00F030CF" w:rsidP="00F030C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A3415D" w:rsidRDefault="00A3415D">
      <w:bookmarkStart w:id="0" w:name="_GoBack"/>
      <w:bookmarkEnd w:id="0"/>
    </w:p>
    <w:sectPr w:rsidR="00A3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7741047"/>
    <w:multiLevelType w:val="hybridMultilevel"/>
    <w:tmpl w:val="BE5692D0"/>
    <w:lvl w:ilvl="0" w:tplc="AC7CAA2E">
      <w:start w:val="4"/>
      <w:numFmt w:val="bullet"/>
      <w:lvlText w:val="–"/>
      <w:lvlJc w:val="left"/>
      <w:pPr>
        <w:ind w:left="147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08962261"/>
    <w:multiLevelType w:val="hybridMultilevel"/>
    <w:tmpl w:val="4F947598"/>
    <w:lvl w:ilvl="0" w:tplc="E25EB340">
      <w:start w:val="1"/>
      <w:numFmt w:val="decimal"/>
      <w:lvlText w:val="%1."/>
      <w:lvlJc w:val="left"/>
      <w:pPr>
        <w:tabs>
          <w:tab w:val="num" w:pos="726"/>
        </w:tabs>
        <w:ind w:left="726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6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10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3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5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2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3FE04542"/>
    <w:multiLevelType w:val="hybridMultilevel"/>
    <w:tmpl w:val="58C861D8"/>
    <w:lvl w:ilvl="0" w:tplc="C72A2C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651EB3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>
    <w:nsid w:val="4D1B37AA"/>
    <w:multiLevelType w:val="hybridMultilevel"/>
    <w:tmpl w:val="85860214"/>
    <w:lvl w:ilvl="0" w:tplc="0F904D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CD625D"/>
    <w:multiLevelType w:val="hybridMultilevel"/>
    <w:tmpl w:val="B052AB74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CD45093"/>
    <w:multiLevelType w:val="hybridMultilevel"/>
    <w:tmpl w:val="C61CAA76"/>
    <w:lvl w:ilvl="0" w:tplc="2A88F7E6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77446D"/>
    <w:multiLevelType w:val="hybridMultilevel"/>
    <w:tmpl w:val="16787F72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rFonts w:cs="Times New Roman"/>
        <w:b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426D76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  <w:color w:val="auto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D811BF1"/>
    <w:multiLevelType w:val="hybridMultilevel"/>
    <w:tmpl w:val="4B52047A"/>
    <w:lvl w:ilvl="0" w:tplc="10780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CF"/>
    <w:rsid w:val="00A3415D"/>
    <w:rsid w:val="00F0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0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030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030C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030C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F030C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030CF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030CF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030CF"/>
    <w:pPr>
      <w:suppressAutoHyphens/>
      <w:spacing w:before="280" w:after="119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30CF"/>
    <w:rPr>
      <w:rFonts w:ascii="Tahoma" w:hAnsi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0C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30CF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30CF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030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030CF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F030CF"/>
    <w:pPr>
      <w:ind w:left="708"/>
    </w:pPr>
  </w:style>
  <w:style w:type="paragraph" w:customStyle="1" w:styleId="arimr">
    <w:name w:val="arimr"/>
    <w:basedOn w:val="Normalny"/>
    <w:uiPriority w:val="99"/>
    <w:rsid w:val="00F030CF"/>
    <w:pPr>
      <w:widowControl w:val="0"/>
      <w:snapToGrid w:val="0"/>
      <w:spacing w:line="36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0C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0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030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030C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030C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F030C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030CF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030CF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030CF"/>
    <w:pPr>
      <w:suppressAutoHyphens/>
      <w:spacing w:before="280" w:after="119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30CF"/>
    <w:rPr>
      <w:rFonts w:ascii="Tahoma" w:hAnsi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0C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30CF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30CF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030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030CF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F030CF"/>
    <w:pPr>
      <w:ind w:left="708"/>
    </w:pPr>
  </w:style>
  <w:style w:type="paragraph" w:customStyle="1" w:styleId="arimr">
    <w:name w:val="arimr"/>
    <w:basedOn w:val="Normalny"/>
    <w:uiPriority w:val="99"/>
    <w:rsid w:val="00F030CF"/>
    <w:pPr>
      <w:widowControl w:val="0"/>
      <w:snapToGrid w:val="0"/>
      <w:spacing w:line="36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0C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7584</Words>
  <Characters>45506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2018-04-04T11:36:00Z</dcterms:created>
  <dcterms:modified xsi:type="dcterms:W3CDTF">2018-04-04T11:38:00Z</dcterms:modified>
</cp:coreProperties>
</file>