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7" w:type="dxa"/>
        <w:tblLook w:val="00A0" w:firstRow="1" w:lastRow="0" w:firstColumn="1" w:lastColumn="0" w:noHBand="0" w:noVBand="0"/>
      </w:tblPr>
      <w:tblGrid>
        <w:gridCol w:w="5920"/>
        <w:gridCol w:w="3657"/>
      </w:tblGrid>
      <w:tr w:rsidR="00842602" w:rsidRPr="00F91751" w:rsidTr="00944BD2">
        <w:trPr>
          <w:trHeight w:val="1711"/>
        </w:trPr>
        <w:tc>
          <w:tcPr>
            <w:tcW w:w="9577" w:type="dxa"/>
            <w:gridSpan w:val="2"/>
            <w:vAlign w:val="center"/>
          </w:tcPr>
          <w:p w:rsidR="00E97DDC" w:rsidRPr="00F91751" w:rsidRDefault="00E97DDC" w:rsidP="00E97DDC">
            <w:pPr>
              <w:rPr>
                <w:sz w:val="22"/>
                <w:szCs w:val="22"/>
              </w:rPr>
            </w:pPr>
          </w:p>
          <w:p w:rsidR="0046665B" w:rsidRPr="00F91751" w:rsidRDefault="0046665B">
            <w:pPr>
              <w:pStyle w:val="Tekstpodstawowy"/>
              <w:spacing w:after="40"/>
              <w:rPr>
                <w:rFonts w:ascii="Calibri" w:hAnsi="Calibri" w:cs="Segoe UI"/>
                <w:b w:val="0"/>
                <w:sz w:val="28"/>
                <w:szCs w:val="28"/>
                <w:lang w:val="cs-CZ"/>
              </w:rPr>
            </w:pPr>
          </w:p>
          <w:p w:rsidR="0046665B" w:rsidRPr="00F91751" w:rsidRDefault="0046665B" w:rsidP="00E97DDC">
            <w:pPr>
              <w:pStyle w:val="Tekstpodstawowy"/>
              <w:spacing w:after="40"/>
              <w:rPr>
                <w:rFonts w:ascii="Calibri" w:hAnsi="Calibri" w:cs="Segoe UI"/>
                <w:b w:val="0"/>
                <w:sz w:val="28"/>
                <w:szCs w:val="28"/>
                <w:lang w:val="cs-CZ"/>
              </w:rPr>
            </w:pPr>
          </w:p>
          <w:p w:rsidR="0046665B" w:rsidRPr="00F91751" w:rsidRDefault="0046665B">
            <w:pPr>
              <w:pStyle w:val="Tekstpodstawowy"/>
              <w:spacing w:after="40"/>
              <w:jc w:val="center"/>
              <w:rPr>
                <w:rFonts w:ascii="Calibri" w:hAnsi="Calibri" w:cs="Segoe UI"/>
                <w:b w:val="0"/>
                <w:sz w:val="28"/>
                <w:szCs w:val="28"/>
                <w:lang w:val="cs-CZ"/>
              </w:rPr>
            </w:pPr>
            <w:r w:rsidRPr="00F91751">
              <w:rPr>
                <w:rFonts w:ascii="Calibri" w:hAnsi="Calibri" w:cs="Segoe UI"/>
                <w:b w:val="0"/>
                <w:sz w:val="28"/>
                <w:szCs w:val="28"/>
                <w:lang w:val="cs-CZ"/>
              </w:rPr>
              <w:t>SPECYFIKACJA ISTOTNYCH WARUNKÓW ZAMÓWIENIA</w:t>
            </w:r>
          </w:p>
        </w:tc>
      </w:tr>
      <w:tr w:rsidR="00842602" w:rsidRPr="00F91751" w:rsidTr="00827CD3">
        <w:tc>
          <w:tcPr>
            <w:tcW w:w="9577" w:type="dxa"/>
            <w:gridSpan w:val="2"/>
          </w:tcPr>
          <w:p w:rsidR="0046665B" w:rsidRPr="00F91751" w:rsidRDefault="0046665B">
            <w:pPr>
              <w:spacing w:after="40"/>
              <w:jc w:val="center"/>
              <w:rPr>
                <w:rFonts w:cs="Segoe UI"/>
                <w:lang w:val="cs-CZ"/>
              </w:rPr>
            </w:pPr>
            <w:r w:rsidRPr="00F91751">
              <w:rPr>
                <w:rFonts w:cs="Segoe UI"/>
                <w:sz w:val="22"/>
                <w:szCs w:val="22"/>
                <w:lang w:val="cs-CZ"/>
              </w:rPr>
              <w:t>w postępowaniu o udzielenie zamówienia publicznego</w:t>
            </w:r>
          </w:p>
        </w:tc>
      </w:tr>
      <w:tr w:rsidR="00842602" w:rsidRPr="00F91751" w:rsidTr="00827CD3">
        <w:tc>
          <w:tcPr>
            <w:tcW w:w="9577" w:type="dxa"/>
            <w:gridSpan w:val="2"/>
          </w:tcPr>
          <w:p w:rsidR="0046665B" w:rsidRPr="00F91751" w:rsidRDefault="0046665B">
            <w:pPr>
              <w:spacing w:after="40"/>
              <w:jc w:val="center"/>
              <w:rPr>
                <w:rFonts w:cs="Segoe UI"/>
                <w:lang w:val="cs-CZ"/>
              </w:rPr>
            </w:pPr>
            <w:r w:rsidRPr="00F91751">
              <w:rPr>
                <w:rFonts w:cs="Segoe UI"/>
                <w:sz w:val="22"/>
                <w:szCs w:val="22"/>
                <w:lang w:val="cs-CZ"/>
              </w:rPr>
              <w:t>prowadzonym w trybie przetargu nieograniczonego</w:t>
            </w:r>
          </w:p>
        </w:tc>
      </w:tr>
      <w:tr w:rsidR="00842602" w:rsidRPr="00842602" w:rsidTr="00827CD3">
        <w:tc>
          <w:tcPr>
            <w:tcW w:w="9577" w:type="dxa"/>
            <w:gridSpan w:val="2"/>
          </w:tcPr>
          <w:p w:rsidR="0046665B" w:rsidRPr="00842602" w:rsidRDefault="0046665B">
            <w:pPr>
              <w:pStyle w:val="Tekstpodstawowy"/>
              <w:spacing w:after="40"/>
              <w:jc w:val="center"/>
              <w:rPr>
                <w:rFonts w:ascii="Calibri" w:hAnsi="Calibri" w:cs="Segoe UI"/>
                <w:color w:val="FF0000"/>
                <w:szCs w:val="22"/>
                <w:lang w:val="cs-CZ"/>
              </w:rPr>
            </w:pPr>
            <w:r w:rsidRPr="0006445A">
              <w:rPr>
                <w:rFonts w:ascii="Calibri" w:hAnsi="Calibri" w:cs="Segoe UI"/>
                <w:szCs w:val="22"/>
                <w:lang w:val="cs-CZ"/>
              </w:rPr>
              <w:t>na</w:t>
            </w:r>
          </w:p>
        </w:tc>
      </w:tr>
      <w:tr w:rsidR="00062261" w:rsidRPr="00062261" w:rsidTr="00827CD3">
        <w:tc>
          <w:tcPr>
            <w:tcW w:w="9577" w:type="dxa"/>
            <w:gridSpan w:val="2"/>
          </w:tcPr>
          <w:p w:rsidR="00062261" w:rsidRDefault="00E0446B" w:rsidP="00062261">
            <w:pPr>
              <w:pStyle w:val="Tekstpodstawowy"/>
              <w:spacing w:after="40"/>
              <w:jc w:val="center"/>
              <w:rPr>
                <w:rFonts w:ascii="Calibri" w:hAnsi="Calibri" w:cs="Calibri"/>
                <w:szCs w:val="22"/>
              </w:rPr>
            </w:pPr>
            <w:r w:rsidRPr="00062261">
              <w:rPr>
                <w:rFonts w:ascii="Calibri" w:hAnsi="Calibri" w:cs="Calibri"/>
                <w:szCs w:val="22"/>
              </w:rPr>
              <w:t>„</w:t>
            </w:r>
            <w:r w:rsidR="00062261" w:rsidRPr="00062261">
              <w:rPr>
                <w:rFonts w:ascii="Calibri" w:hAnsi="Calibri" w:cs="Calibri"/>
                <w:szCs w:val="22"/>
              </w:rPr>
              <w:t>Odbudowa dróg gminnych nr 111809D i nr 111810D w Bojanicach w km 0+00 – km 1+050</w:t>
            </w:r>
          </w:p>
          <w:p w:rsidR="0046665B" w:rsidRPr="00062261" w:rsidRDefault="00062261" w:rsidP="00062261">
            <w:pPr>
              <w:pStyle w:val="Tekstpodstawowy"/>
              <w:spacing w:after="40"/>
              <w:jc w:val="center"/>
              <w:rPr>
                <w:rFonts w:ascii="Calibri" w:hAnsi="Calibri" w:cs="Segoe UI"/>
                <w:szCs w:val="22"/>
                <w:lang w:val="cs-CZ"/>
              </w:rPr>
            </w:pPr>
            <w:r w:rsidRPr="00062261">
              <w:rPr>
                <w:rFonts w:ascii="Calibri" w:hAnsi="Calibri" w:cs="Calibri"/>
                <w:szCs w:val="22"/>
              </w:rPr>
              <w:t xml:space="preserve"> (czerwiec 2009)”</w:t>
            </w:r>
          </w:p>
        </w:tc>
      </w:tr>
      <w:tr w:rsidR="00842602" w:rsidRPr="00F91751" w:rsidTr="00827CD3">
        <w:tc>
          <w:tcPr>
            <w:tcW w:w="9577" w:type="dxa"/>
            <w:gridSpan w:val="2"/>
          </w:tcPr>
          <w:p w:rsidR="0046665B" w:rsidRPr="00F91751" w:rsidRDefault="0046665B">
            <w:pPr>
              <w:spacing w:after="40"/>
              <w:jc w:val="center"/>
              <w:rPr>
                <w:rFonts w:cs="Segoe UI"/>
                <w:b/>
                <w:lang w:val="cs-CZ"/>
              </w:rPr>
            </w:pPr>
            <w:r w:rsidRPr="00F91751">
              <w:rPr>
                <w:rFonts w:cs="Segoe UI"/>
                <w:b/>
                <w:sz w:val="22"/>
                <w:szCs w:val="22"/>
                <w:lang w:val="cs-CZ"/>
              </w:rPr>
              <w:t xml:space="preserve">nr </w:t>
            </w:r>
            <w:r w:rsidR="00F91751" w:rsidRPr="00F91751">
              <w:rPr>
                <w:rFonts w:cs="Segoe UI"/>
                <w:b/>
                <w:sz w:val="22"/>
                <w:szCs w:val="22"/>
                <w:lang w:val="cs-CZ"/>
              </w:rPr>
              <w:t>sprawy: ZP.271.15</w:t>
            </w:r>
            <w:r w:rsidR="00732E1E" w:rsidRPr="00F91751">
              <w:rPr>
                <w:rFonts w:cs="Segoe UI"/>
                <w:b/>
                <w:sz w:val="22"/>
                <w:szCs w:val="22"/>
                <w:lang w:val="cs-CZ"/>
              </w:rPr>
              <w:t>.2018</w:t>
            </w:r>
          </w:p>
        </w:tc>
      </w:tr>
      <w:tr w:rsidR="00842602" w:rsidRPr="00842602" w:rsidTr="00827CD3">
        <w:tc>
          <w:tcPr>
            <w:tcW w:w="9577" w:type="dxa"/>
            <w:gridSpan w:val="2"/>
          </w:tcPr>
          <w:p w:rsidR="0046665B" w:rsidRPr="00842602" w:rsidRDefault="0046665B">
            <w:pPr>
              <w:pStyle w:val="Tekstpodstawowy"/>
              <w:spacing w:after="40"/>
              <w:jc w:val="center"/>
              <w:rPr>
                <w:rFonts w:ascii="Calibri" w:hAnsi="Calibri" w:cs="Segoe UI"/>
                <w:color w:val="FF0000"/>
                <w:sz w:val="28"/>
                <w:szCs w:val="28"/>
                <w:u w:val="single"/>
                <w:lang w:val="cs-CZ"/>
              </w:rPr>
            </w:pPr>
          </w:p>
          <w:p w:rsidR="0046665B" w:rsidRPr="00842602" w:rsidRDefault="0046665B">
            <w:pPr>
              <w:pStyle w:val="Tekstpodstawowy"/>
              <w:spacing w:after="40"/>
              <w:rPr>
                <w:rFonts w:ascii="Calibri" w:hAnsi="Calibri" w:cs="Segoe UI"/>
                <w:color w:val="FF0000"/>
                <w:sz w:val="28"/>
                <w:szCs w:val="28"/>
                <w:u w:val="single"/>
                <w:lang w:val="cs-CZ"/>
              </w:rPr>
            </w:pPr>
          </w:p>
        </w:tc>
      </w:tr>
      <w:tr w:rsidR="00842602" w:rsidRPr="00842602" w:rsidTr="00827CD3">
        <w:tc>
          <w:tcPr>
            <w:tcW w:w="9577" w:type="dxa"/>
            <w:gridSpan w:val="2"/>
          </w:tcPr>
          <w:p w:rsidR="0046665B" w:rsidRPr="00842602" w:rsidRDefault="0046665B">
            <w:pPr>
              <w:pStyle w:val="Tekstpodstawowy"/>
              <w:spacing w:after="40"/>
              <w:jc w:val="center"/>
              <w:rPr>
                <w:rFonts w:ascii="Calibri" w:hAnsi="Calibri" w:cs="Segoe UI"/>
                <w:color w:val="FF0000"/>
                <w:sz w:val="28"/>
                <w:szCs w:val="28"/>
                <w:u w:val="single"/>
                <w:lang w:val="cs-CZ"/>
              </w:rPr>
            </w:pPr>
          </w:p>
        </w:tc>
      </w:tr>
      <w:tr w:rsidR="00842602" w:rsidRPr="00842602" w:rsidTr="00827CD3">
        <w:tc>
          <w:tcPr>
            <w:tcW w:w="9577" w:type="dxa"/>
            <w:gridSpan w:val="2"/>
          </w:tcPr>
          <w:p w:rsidR="0046665B" w:rsidRPr="00842602" w:rsidRDefault="0046665B">
            <w:pPr>
              <w:pStyle w:val="Tekstpodstawowy"/>
              <w:spacing w:after="40"/>
              <w:jc w:val="center"/>
              <w:rPr>
                <w:rFonts w:ascii="Calibri" w:hAnsi="Calibri" w:cs="Segoe UI"/>
                <w:color w:val="FF0000"/>
                <w:sz w:val="20"/>
                <w:u w:val="single"/>
                <w:lang w:val="cs-CZ"/>
              </w:rPr>
            </w:pPr>
          </w:p>
        </w:tc>
      </w:tr>
      <w:tr w:rsidR="00842602" w:rsidRPr="00F91751" w:rsidTr="00827CD3">
        <w:tc>
          <w:tcPr>
            <w:tcW w:w="9577" w:type="dxa"/>
            <w:gridSpan w:val="2"/>
          </w:tcPr>
          <w:p w:rsidR="0046665B" w:rsidRPr="00F91751" w:rsidRDefault="0046665B">
            <w:pPr>
              <w:pStyle w:val="Tekstpodstawowy"/>
              <w:spacing w:after="40"/>
              <w:rPr>
                <w:rFonts w:ascii="Calibri" w:hAnsi="Calibri" w:cs="Segoe UI"/>
                <w:b w:val="0"/>
                <w:sz w:val="20"/>
                <w:u w:val="single"/>
                <w:lang w:val="cs-CZ"/>
              </w:rPr>
            </w:pPr>
            <w:r w:rsidRPr="00F91751">
              <w:rPr>
                <w:rFonts w:ascii="Calibri" w:hAnsi="Calibri" w:cs="Segoe UI"/>
                <w:b w:val="0"/>
                <w:sz w:val="20"/>
                <w:lang w:val="cs-CZ"/>
              </w:rPr>
              <w:t>Integralną część niniejszej SIWZ stanowią:</w:t>
            </w:r>
          </w:p>
        </w:tc>
      </w:tr>
      <w:tr w:rsidR="00842602" w:rsidRPr="00F91751" w:rsidTr="00DB640A">
        <w:tc>
          <w:tcPr>
            <w:tcW w:w="5920" w:type="dxa"/>
          </w:tcPr>
          <w:p w:rsidR="0046665B" w:rsidRPr="00F91751" w:rsidRDefault="0046665B" w:rsidP="00CB6A87">
            <w:pPr>
              <w:pStyle w:val="Tekstpodstawowy"/>
              <w:numPr>
                <w:ilvl w:val="0"/>
                <w:numId w:val="1"/>
              </w:numPr>
              <w:spacing w:after="40"/>
              <w:ind w:left="284" w:hanging="284"/>
              <w:jc w:val="left"/>
              <w:rPr>
                <w:rFonts w:ascii="Calibri" w:hAnsi="Calibri" w:cs="Segoe UI"/>
                <w:b w:val="0"/>
                <w:sz w:val="20"/>
                <w:u w:val="single"/>
                <w:lang w:val="cs-CZ"/>
              </w:rPr>
            </w:pPr>
            <w:r w:rsidRPr="00F91751">
              <w:rPr>
                <w:rFonts w:ascii="Calibri" w:hAnsi="Calibri" w:cs="Segoe UI"/>
                <w:b w:val="0"/>
                <w:sz w:val="20"/>
                <w:lang w:val="cs-CZ"/>
              </w:rPr>
              <w:t>Formularz ofertowy</w:t>
            </w:r>
          </w:p>
        </w:tc>
        <w:tc>
          <w:tcPr>
            <w:tcW w:w="3657" w:type="dxa"/>
            <w:vAlign w:val="center"/>
          </w:tcPr>
          <w:p w:rsidR="0046665B" w:rsidRPr="00F91751" w:rsidRDefault="0046665B" w:rsidP="00CB6A87">
            <w:pPr>
              <w:pStyle w:val="Tekstpodstawowy"/>
              <w:numPr>
                <w:ilvl w:val="0"/>
                <w:numId w:val="2"/>
              </w:numPr>
              <w:spacing w:after="40"/>
              <w:ind w:left="317" w:hanging="284"/>
              <w:jc w:val="left"/>
              <w:rPr>
                <w:rFonts w:ascii="Calibri" w:hAnsi="Calibri" w:cs="Segoe UI"/>
                <w:b w:val="0"/>
                <w:sz w:val="20"/>
                <w:lang w:val="cs-CZ"/>
              </w:rPr>
            </w:pPr>
            <w:r w:rsidRPr="00F91751">
              <w:rPr>
                <w:rFonts w:ascii="Calibri" w:hAnsi="Calibri" w:cs="Segoe UI"/>
                <w:b w:val="0"/>
                <w:sz w:val="20"/>
                <w:lang w:val="cs-CZ"/>
              </w:rPr>
              <w:t>Załącznik nr 1</w:t>
            </w:r>
          </w:p>
        </w:tc>
      </w:tr>
      <w:tr w:rsidR="00842602" w:rsidRPr="00F91751" w:rsidTr="00DB640A">
        <w:tc>
          <w:tcPr>
            <w:tcW w:w="5920" w:type="dxa"/>
          </w:tcPr>
          <w:p w:rsidR="0046665B" w:rsidRPr="00F91751" w:rsidRDefault="0046665B" w:rsidP="00CB6A87">
            <w:pPr>
              <w:pStyle w:val="Tekstpodstawowy"/>
              <w:numPr>
                <w:ilvl w:val="0"/>
                <w:numId w:val="1"/>
              </w:numPr>
              <w:spacing w:after="40"/>
              <w:ind w:left="284" w:hanging="284"/>
              <w:jc w:val="left"/>
              <w:rPr>
                <w:rFonts w:ascii="Calibri" w:hAnsi="Calibri" w:cs="Segoe UI"/>
                <w:b w:val="0"/>
                <w:sz w:val="20"/>
                <w:lang w:val="cs-CZ"/>
              </w:rPr>
            </w:pPr>
            <w:r w:rsidRPr="00F91751">
              <w:rPr>
                <w:rFonts w:ascii="Calibri" w:hAnsi="Calibri" w:cs="Segoe UI"/>
                <w:b w:val="0"/>
                <w:sz w:val="20"/>
                <w:lang w:val="cs-CZ"/>
              </w:rPr>
              <w:t>Wzór umowy</w:t>
            </w:r>
          </w:p>
        </w:tc>
        <w:tc>
          <w:tcPr>
            <w:tcW w:w="3657" w:type="dxa"/>
            <w:vAlign w:val="center"/>
          </w:tcPr>
          <w:p w:rsidR="0046665B" w:rsidRPr="00F91751" w:rsidRDefault="0046665B" w:rsidP="00DB640A">
            <w:pPr>
              <w:pStyle w:val="Tekstpodstawowy"/>
              <w:numPr>
                <w:ilvl w:val="0"/>
                <w:numId w:val="2"/>
              </w:numPr>
              <w:spacing w:after="40"/>
              <w:ind w:left="317" w:hanging="284"/>
              <w:jc w:val="left"/>
              <w:rPr>
                <w:rFonts w:ascii="Calibri" w:hAnsi="Calibri" w:cs="Segoe UI"/>
                <w:b w:val="0"/>
                <w:sz w:val="20"/>
                <w:lang w:val="cs-CZ"/>
              </w:rPr>
            </w:pPr>
            <w:r w:rsidRPr="00F91751">
              <w:rPr>
                <w:rFonts w:ascii="Calibri" w:hAnsi="Calibri" w:cs="Segoe UI"/>
                <w:b w:val="0"/>
                <w:sz w:val="20"/>
                <w:lang w:val="cs-CZ"/>
              </w:rPr>
              <w:t>Załącznik nr 2</w:t>
            </w:r>
          </w:p>
        </w:tc>
      </w:tr>
      <w:tr w:rsidR="00842602" w:rsidRPr="00F91751" w:rsidTr="00DB640A">
        <w:tc>
          <w:tcPr>
            <w:tcW w:w="5920" w:type="dxa"/>
          </w:tcPr>
          <w:p w:rsidR="0046665B" w:rsidRPr="00F91751" w:rsidRDefault="0046665B" w:rsidP="00CB6A87">
            <w:pPr>
              <w:numPr>
                <w:ilvl w:val="0"/>
                <w:numId w:val="1"/>
              </w:numPr>
              <w:spacing w:after="40"/>
              <w:ind w:left="284" w:hanging="284"/>
              <w:rPr>
                <w:rFonts w:cs="Segoe UI"/>
                <w:lang w:val="cs-CZ"/>
              </w:rPr>
            </w:pPr>
            <w:r w:rsidRPr="00F91751">
              <w:rPr>
                <w:rFonts w:cs="Segoe UI"/>
                <w:lang w:val="cs-CZ"/>
              </w:rPr>
              <w:t>Oświadczenie</w:t>
            </w:r>
          </w:p>
          <w:p w:rsidR="0046665B" w:rsidRPr="00F91751" w:rsidRDefault="0046665B" w:rsidP="00CB6A87">
            <w:pPr>
              <w:numPr>
                <w:ilvl w:val="0"/>
                <w:numId w:val="1"/>
              </w:numPr>
              <w:spacing w:after="40"/>
              <w:ind w:left="284" w:hanging="284"/>
              <w:rPr>
                <w:rFonts w:cs="Segoe UI"/>
                <w:lang w:val="cs-CZ"/>
              </w:rPr>
            </w:pPr>
            <w:r w:rsidRPr="00F91751">
              <w:rPr>
                <w:rFonts w:cs="Segoe UI"/>
                <w:lang w:val="cs-CZ"/>
              </w:rPr>
              <w:t xml:space="preserve">Wykaz robót </w:t>
            </w:r>
          </w:p>
          <w:p w:rsidR="0046665B" w:rsidRPr="00F91751" w:rsidRDefault="0046665B" w:rsidP="00CB6A87">
            <w:pPr>
              <w:numPr>
                <w:ilvl w:val="0"/>
                <w:numId w:val="1"/>
              </w:numPr>
              <w:spacing w:after="40"/>
              <w:ind w:left="284" w:hanging="284"/>
              <w:rPr>
                <w:rFonts w:cs="Segoe UI"/>
                <w:lang w:val="cs-CZ"/>
              </w:rPr>
            </w:pPr>
            <w:r w:rsidRPr="00F91751">
              <w:rPr>
                <w:rFonts w:cs="Segoe UI"/>
                <w:lang w:val="cs-CZ"/>
              </w:rPr>
              <w:t>Wykaz kadry</w:t>
            </w:r>
          </w:p>
          <w:p w:rsidR="0046665B" w:rsidRPr="00F91751" w:rsidRDefault="0046665B" w:rsidP="00CB6A87">
            <w:pPr>
              <w:numPr>
                <w:ilvl w:val="0"/>
                <w:numId w:val="1"/>
              </w:numPr>
              <w:spacing w:after="40"/>
              <w:ind w:left="284" w:hanging="284"/>
              <w:rPr>
                <w:rFonts w:cs="Segoe UI"/>
                <w:lang w:val="cs-CZ"/>
              </w:rPr>
            </w:pPr>
            <w:r w:rsidRPr="00F91751">
              <w:rPr>
                <w:rFonts w:cs="Segoe UI"/>
                <w:lang w:val="cs-CZ"/>
              </w:rPr>
              <w:t>Oświadczenie (grupa kapitałowa)</w:t>
            </w:r>
          </w:p>
          <w:p w:rsidR="0046665B" w:rsidRPr="00F91751" w:rsidRDefault="0046665B" w:rsidP="00631E1A">
            <w:pPr>
              <w:spacing w:after="40"/>
              <w:ind w:left="284"/>
              <w:rPr>
                <w:rFonts w:cs="Segoe UI"/>
                <w:lang w:val="cs-CZ"/>
              </w:rPr>
            </w:pPr>
          </w:p>
        </w:tc>
        <w:tc>
          <w:tcPr>
            <w:tcW w:w="3657" w:type="dxa"/>
            <w:vAlign w:val="center"/>
          </w:tcPr>
          <w:p w:rsidR="0046665B" w:rsidRPr="00F91751" w:rsidRDefault="0046665B" w:rsidP="00D200A1">
            <w:pPr>
              <w:pStyle w:val="Akapitzlist"/>
              <w:numPr>
                <w:ilvl w:val="0"/>
                <w:numId w:val="62"/>
              </w:numPr>
              <w:spacing w:after="40"/>
              <w:ind w:left="317" w:hanging="283"/>
              <w:rPr>
                <w:rFonts w:cs="Segoe UI"/>
                <w:lang w:val="cs-CZ"/>
              </w:rPr>
            </w:pPr>
            <w:r w:rsidRPr="00F91751">
              <w:rPr>
                <w:rFonts w:cs="Segoe UI"/>
                <w:lang w:val="cs-CZ"/>
              </w:rPr>
              <w:t xml:space="preserve">Załącznik nr 3 </w:t>
            </w:r>
          </w:p>
          <w:p w:rsidR="0046665B" w:rsidRPr="00F91751" w:rsidRDefault="0046665B" w:rsidP="00D200A1">
            <w:pPr>
              <w:pStyle w:val="Akapitzlist"/>
              <w:numPr>
                <w:ilvl w:val="0"/>
                <w:numId w:val="62"/>
              </w:numPr>
              <w:spacing w:after="40"/>
              <w:ind w:left="317" w:hanging="283"/>
              <w:rPr>
                <w:rFonts w:cs="Segoe UI"/>
                <w:lang w:val="cs-CZ"/>
              </w:rPr>
            </w:pPr>
            <w:r w:rsidRPr="00F91751">
              <w:rPr>
                <w:rFonts w:cs="Segoe UI"/>
                <w:lang w:val="cs-CZ"/>
              </w:rPr>
              <w:t>Załącznik nr 4</w:t>
            </w:r>
          </w:p>
          <w:p w:rsidR="0046665B" w:rsidRPr="00F91751" w:rsidRDefault="0046665B" w:rsidP="00D200A1">
            <w:pPr>
              <w:pStyle w:val="Akapitzlist"/>
              <w:numPr>
                <w:ilvl w:val="0"/>
                <w:numId w:val="62"/>
              </w:numPr>
              <w:spacing w:after="40"/>
              <w:ind w:left="317" w:hanging="283"/>
              <w:rPr>
                <w:rFonts w:cs="Segoe UI"/>
                <w:lang w:val="cs-CZ"/>
              </w:rPr>
            </w:pPr>
            <w:r w:rsidRPr="00F91751">
              <w:rPr>
                <w:rFonts w:cs="Segoe UI"/>
                <w:lang w:val="cs-CZ"/>
              </w:rPr>
              <w:t>Załącznik nr 5</w:t>
            </w:r>
          </w:p>
          <w:p w:rsidR="0046665B" w:rsidRPr="00F91751" w:rsidRDefault="0046665B" w:rsidP="00D200A1">
            <w:pPr>
              <w:pStyle w:val="Akapitzlist"/>
              <w:numPr>
                <w:ilvl w:val="0"/>
                <w:numId w:val="62"/>
              </w:numPr>
              <w:spacing w:after="40"/>
              <w:ind w:left="317" w:hanging="283"/>
              <w:rPr>
                <w:rFonts w:cs="Segoe UI"/>
                <w:lang w:val="cs-CZ"/>
              </w:rPr>
            </w:pPr>
            <w:r w:rsidRPr="00F91751">
              <w:rPr>
                <w:rFonts w:cs="Segoe UI"/>
                <w:lang w:val="cs-CZ"/>
              </w:rPr>
              <w:t>Załącznik nr 6</w:t>
            </w:r>
          </w:p>
          <w:p w:rsidR="0046665B" w:rsidRPr="00F91751" w:rsidRDefault="0046665B" w:rsidP="00DB640A">
            <w:pPr>
              <w:spacing w:after="40"/>
              <w:rPr>
                <w:rFonts w:cs="Segoe UI"/>
                <w:lang w:val="cs-CZ"/>
              </w:rPr>
            </w:pPr>
          </w:p>
          <w:p w:rsidR="0046665B" w:rsidRPr="00F91751" w:rsidRDefault="0046665B" w:rsidP="00DB640A">
            <w:pPr>
              <w:spacing w:after="40"/>
              <w:rPr>
                <w:rFonts w:cs="Segoe UI"/>
                <w:lang w:val="cs-CZ"/>
              </w:rPr>
            </w:pPr>
          </w:p>
        </w:tc>
      </w:tr>
      <w:tr w:rsidR="00842602" w:rsidRPr="00842602" w:rsidTr="00DB640A">
        <w:tc>
          <w:tcPr>
            <w:tcW w:w="5920" w:type="dxa"/>
          </w:tcPr>
          <w:p w:rsidR="0046665B" w:rsidRPr="00842602" w:rsidRDefault="0046665B">
            <w:pPr>
              <w:pStyle w:val="Tekstpodstawowy"/>
              <w:spacing w:after="40"/>
              <w:jc w:val="left"/>
              <w:rPr>
                <w:rFonts w:ascii="Calibri" w:hAnsi="Calibri" w:cs="Segoe UI"/>
                <w:color w:val="FF0000"/>
                <w:sz w:val="20"/>
                <w:u w:val="single"/>
                <w:lang w:val="cs-CZ"/>
              </w:rPr>
            </w:pPr>
          </w:p>
        </w:tc>
        <w:tc>
          <w:tcPr>
            <w:tcW w:w="3657" w:type="dxa"/>
            <w:vAlign w:val="center"/>
          </w:tcPr>
          <w:p w:rsidR="0046665B" w:rsidRPr="00842602" w:rsidRDefault="0046665B">
            <w:pPr>
              <w:pStyle w:val="Tekstpodstawowy"/>
              <w:spacing w:after="40"/>
              <w:ind w:left="33"/>
              <w:jc w:val="left"/>
              <w:rPr>
                <w:rFonts w:ascii="Calibri" w:hAnsi="Calibri" w:cs="Segoe UI"/>
                <w:color w:val="FF0000"/>
                <w:sz w:val="20"/>
                <w:lang w:val="cs-CZ"/>
              </w:rPr>
            </w:pPr>
          </w:p>
        </w:tc>
      </w:tr>
      <w:tr w:rsidR="00842602" w:rsidRPr="00842602" w:rsidTr="00DB640A">
        <w:tc>
          <w:tcPr>
            <w:tcW w:w="5920" w:type="dxa"/>
          </w:tcPr>
          <w:p w:rsidR="0046665B" w:rsidRPr="00842602" w:rsidRDefault="0046665B">
            <w:pPr>
              <w:pStyle w:val="Tekstpodstawowy"/>
              <w:spacing w:after="40"/>
              <w:jc w:val="center"/>
              <w:rPr>
                <w:rFonts w:ascii="Calibri" w:hAnsi="Calibri" w:cs="Segoe UI"/>
                <w:color w:val="FF0000"/>
                <w:sz w:val="20"/>
                <w:u w:val="single"/>
                <w:lang w:val="cs-CZ"/>
              </w:rPr>
            </w:pPr>
          </w:p>
        </w:tc>
        <w:tc>
          <w:tcPr>
            <w:tcW w:w="3657" w:type="dxa"/>
          </w:tcPr>
          <w:p w:rsidR="0046665B" w:rsidRPr="00842602" w:rsidRDefault="0046665B">
            <w:pPr>
              <w:pStyle w:val="Tekstpodstawowy"/>
              <w:spacing w:after="40"/>
              <w:jc w:val="center"/>
              <w:rPr>
                <w:rFonts w:ascii="Calibri" w:hAnsi="Calibri" w:cs="Segoe UI"/>
                <w:color w:val="FF0000"/>
                <w:sz w:val="20"/>
                <w:u w:val="single"/>
                <w:lang w:val="cs-CZ"/>
              </w:rPr>
            </w:pPr>
          </w:p>
        </w:tc>
      </w:tr>
      <w:tr w:rsidR="00842602" w:rsidRPr="00842602" w:rsidTr="00DB640A">
        <w:tc>
          <w:tcPr>
            <w:tcW w:w="5920" w:type="dxa"/>
          </w:tcPr>
          <w:p w:rsidR="0046665B" w:rsidRPr="00842602" w:rsidRDefault="0046665B" w:rsidP="00E97DDC">
            <w:pPr>
              <w:pStyle w:val="Tekstpodstawowy"/>
              <w:spacing w:after="40"/>
              <w:rPr>
                <w:rFonts w:ascii="Calibri" w:hAnsi="Calibri" w:cs="Segoe UI"/>
                <w:color w:val="FF0000"/>
                <w:sz w:val="28"/>
                <w:szCs w:val="28"/>
                <w:u w:val="single"/>
                <w:lang w:val="cs-CZ"/>
              </w:rPr>
            </w:pPr>
          </w:p>
        </w:tc>
        <w:tc>
          <w:tcPr>
            <w:tcW w:w="3657" w:type="dxa"/>
          </w:tcPr>
          <w:p w:rsidR="0046665B" w:rsidRPr="00842602" w:rsidRDefault="0046665B">
            <w:pPr>
              <w:pStyle w:val="Tekstpodstawowy"/>
              <w:spacing w:after="40"/>
              <w:jc w:val="center"/>
              <w:rPr>
                <w:rFonts w:ascii="Calibri" w:hAnsi="Calibri" w:cs="Segoe UI"/>
                <w:color w:val="FF0000"/>
                <w:sz w:val="28"/>
                <w:szCs w:val="28"/>
                <w:u w:val="single"/>
                <w:lang w:val="cs-CZ"/>
              </w:rPr>
            </w:pPr>
          </w:p>
        </w:tc>
      </w:tr>
      <w:tr w:rsidR="00842602" w:rsidRPr="00842602" w:rsidTr="00DB640A">
        <w:tc>
          <w:tcPr>
            <w:tcW w:w="5920" w:type="dxa"/>
          </w:tcPr>
          <w:p w:rsidR="0046665B" w:rsidRPr="00842602" w:rsidRDefault="0046665B">
            <w:pPr>
              <w:pStyle w:val="Tekstpodstawowy"/>
              <w:spacing w:after="40"/>
              <w:jc w:val="center"/>
              <w:rPr>
                <w:rFonts w:ascii="Calibri" w:hAnsi="Calibri" w:cs="Segoe UI"/>
                <w:color w:val="FF0000"/>
                <w:sz w:val="28"/>
                <w:szCs w:val="28"/>
                <w:u w:val="single"/>
                <w:lang w:val="cs-CZ"/>
              </w:rPr>
            </w:pPr>
          </w:p>
        </w:tc>
        <w:tc>
          <w:tcPr>
            <w:tcW w:w="3657" w:type="dxa"/>
          </w:tcPr>
          <w:p w:rsidR="0046665B" w:rsidRPr="00842602" w:rsidRDefault="0046665B">
            <w:pPr>
              <w:pStyle w:val="Tekstpodstawowy"/>
              <w:spacing w:after="40"/>
              <w:jc w:val="center"/>
              <w:rPr>
                <w:rFonts w:ascii="Calibri" w:hAnsi="Calibri" w:cs="Segoe UI"/>
                <w:color w:val="FF0000"/>
                <w:sz w:val="28"/>
                <w:szCs w:val="28"/>
                <w:u w:val="single"/>
                <w:lang w:val="cs-CZ"/>
              </w:rPr>
            </w:pPr>
          </w:p>
        </w:tc>
      </w:tr>
      <w:tr w:rsidR="00842602" w:rsidRPr="00842602" w:rsidTr="00DB640A">
        <w:trPr>
          <w:trHeight w:val="281"/>
        </w:trPr>
        <w:tc>
          <w:tcPr>
            <w:tcW w:w="5920" w:type="dxa"/>
          </w:tcPr>
          <w:p w:rsidR="0046665B" w:rsidRPr="00842602" w:rsidRDefault="0046665B">
            <w:pPr>
              <w:pStyle w:val="Tekstpodstawowy"/>
              <w:spacing w:after="40"/>
              <w:jc w:val="center"/>
              <w:rPr>
                <w:rFonts w:ascii="Calibri" w:hAnsi="Calibri" w:cs="Segoe UI"/>
                <w:color w:val="FF0000"/>
                <w:sz w:val="28"/>
                <w:szCs w:val="28"/>
                <w:u w:val="single"/>
                <w:lang w:val="cs-CZ"/>
              </w:rPr>
            </w:pPr>
          </w:p>
        </w:tc>
        <w:tc>
          <w:tcPr>
            <w:tcW w:w="3657" w:type="dxa"/>
            <w:vAlign w:val="center"/>
          </w:tcPr>
          <w:p w:rsidR="0046665B" w:rsidRPr="00F91751" w:rsidRDefault="0046665B">
            <w:pPr>
              <w:spacing w:after="40"/>
              <w:jc w:val="center"/>
              <w:rPr>
                <w:rFonts w:cs="Segoe UI"/>
                <w:sz w:val="16"/>
                <w:szCs w:val="16"/>
                <w:lang w:val="cs-CZ"/>
              </w:rPr>
            </w:pPr>
            <w:r w:rsidRPr="00F91751">
              <w:rPr>
                <w:rFonts w:cs="Segoe UI"/>
                <w:sz w:val="16"/>
                <w:szCs w:val="16"/>
                <w:lang w:val="cs-CZ"/>
              </w:rPr>
              <w:t>Z A T W I E R D Z A M</w:t>
            </w:r>
          </w:p>
        </w:tc>
      </w:tr>
      <w:tr w:rsidR="00842602" w:rsidRPr="00842602" w:rsidTr="00DB640A">
        <w:tc>
          <w:tcPr>
            <w:tcW w:w="5920" w:type="dxa"/>
          </w:tcPr>
          <w:p w:rsidR="0046665B" w:rsidRPr="00842602" w:rsidRDefault="0046665B">
            <w:pPr>
              <w:pStyle w:val="Tekstpodstawowy"/>
              <w:spacing w:after="40"/>
              <w:jc w:val="center"/>
              <w:rPr>
                <w:rFonts w:ascii="Calibri" w:hAnsi="Calibri" w:cs="Segoe UI"/>
                <w:color w:val="FF0000"/>
                <w:sz w:val="28"/>
                <w:szCs w:val="28"/>
                <w:u w:val="single"/>
                <w:lang w:val="cs-CZ"/>
              </w:rPr>
            </w:pPr>
          </w:p>
        </w:tc>
        <w:tc>
          <w:tcPr>
            <w:tcW w:w="3657" w:type="dxa"/>
          </w:tcPr>
          <w:p w:rsidR="0046665B" w:rsidRPr="00F91751" w:rsidRDefault="0046665B">
            <w:pPr>
              <w:pStyle w:val="Tekstpodstawowy"/>
              <w:spacing w:after="40"/>
              <w:jc w:val="center"/>
              <w:rPr>
                <w:rFonts w:ascii="Calibri" w:hAnsi="Calibri" w:cs="Segoe UI"/>
                <w:sz w:val="28"/>
                <w:szCs w:val="28"/>
                <w:u w:val="single"/>
                <w:lang w:val="cs-CZ"/>
              </w:rPr>
            </w:pPr>
          </w:p>
        </w:tc>
      </w:tr>
      <w:tr w:rsidR="00842602" w:rsidRPr="00842602" w:rsidTr="00DB640A">
        <w:trPr>
          <w:trHeight w:val="273"/>
        </w:trPr>
        <w:tc>
          <w:tcPr>
            <w:tcW w:w="5920" w:type="dxa"/>
          </w:tcPr>
          <w:p w:rsidR="0046665B" w:rsidRPr="00842602" w:rsidRDefault="0046665B">
            <w:pPr>
              <w:pStyle w:val="Tekstpodstawowy"/>
              <w:spacing w:after="40"/>
              <w:jc w:val="center"/>
              <w:rPr>
                <w:rFonts w:ascii="Calibri" w:hAnsi="Calibri" w:cs="Segoe UI"/>
                <w:color w:val="FF0000"/>
                <w:sz w:val="28"/>
                <w:szCs w:val="28"/>
                <w:u w:val="single"/>
                <w:lang w:val="cs-CZ"/>
              </w:rPr>
            </w:pPr>
          </w:p>
        </w:tc>
        <w:tc>
          <w:tcPr>
            <w:tcW w:w="3657" w:type="dxa"/>
          </w:tcPr>
          <w:p w:rsidR="0046665B" w:rsidRPr="00F91751" w:rsidRDefault="0046665B">
            <w:pPr>
              <w:pStyle w:val="Tekstpodstawowy"/>
              <w:spacing w:after="40"/>
              <w:jc w:val="center"/>
              <w:rPr>
                <w:rFonts w:ascii="Calibri" w:hAnsi="Calibri" w:cs="Segoe UI"/>
                <w:sz w:val="28"/>
                <w:szCs w:val="28"/>
                <w:u w:val="single"/>
                <w:lang w:val="cs-CZ"/>
              </w:rPr>
            </w:pPr>
          </w:p>
        </w:tc>
      </w:tr>
      <w:tr w:rsidR="00842602" w:rsidRPr="00842602" w:rsidTr="00DB640A">
        <w:trPr>
          <w:trHeight w:val="273"/>
        </w:trPr>
        <w:tc>
          <w:tcPr>
            <w:tcW w:w="5920" w:type="dxa"/>
          </w:tcPr>
          <w:p w:rsidR="0046665B" w:rsidRPr="00842602" w:rsidRDefault="0046665B">
            <w:pPr>
              <w:pStyle w:val="Tekstpodstawowy"/>
              <w:spacing w:after="40"/>
              <w:jc w:val="center"/>
              <w:rPr>
                <w:rFonts w:ascii="Calibri" w:hAnsi="Calibri" w:cs="Segoe UI"/>
                <w:color w:val="FF0000"/>
                <w:sz w:val="28"/>
                <w:szCs w:val="28"/>
                <w:u w:val="single"/>
                <w:lang w:val="cs-CZ"/>
              </w:rPr>
            </w:pPr>
          </w:p>
        </w:tc>
        <w:tc>
          <w:tcPr>
            <w:tcW w:w="3657" w:type="dxa"/>
            <w:vAlign w:val="center"/>
          </w:tcPr>
          <w:p w:rsidR="0046665B" w:rsidRPr="00F91751" w:rsidRDefault="0046665B">
            <w:pPr>
              <w:pStyle w:val="Tekstpodstawowy"/>
              <w:spacing w:after="40"/>
              <w:jc w:val="center"/>
              <w:rPr>
                <w:rFonts w:ascii="Calibri" w:hAnsi="Calibri" w:cs="Segoe UI"/>
                <w:b w:val="0"/>
                <w:sz w:val="16"/>
                <w:szCs w:val="16"/>
                <w:lang w:val="cs-CZ"/>
              </w:rPr>
            </w:pPr>
            <w:r w:rsidRPr="00F91751">
              <w:rPr>
                <w:rFonts w:ascii="Calibri" w:hAnsi="Calibri" w:cs="Segoe UI"/>
                <w:b w:val="0"/>
                <w:sz w:val="16"/>
                <w:szCs w:val="16"/>
                <w:lang w:val="cs-CZ"/>
              </w:rPr>
              <w:t>Kierownik Zamawiającego</w:t>
            </w:r>
          </w:p>
        </w:tc>
      </w:tr>
      <w:tr w:rsidR="00842602" w:rsidRPr="00842602" w:rsidTr="00DB640A">
        <w:trPr>
          <w:trHeight w:val="273"/>
        </w:trPr>
        <w:tc>
          <w:tcPr>
            <w:tcW w:w="5920" w:type="dxa"/>
          </w:tcPr>
          <w:p w:rsidR="0046665B" w:rsidRPr="00842602" w:rsidRDefault="0046665B">
            <w:pPr>
              <w:pStyle w:val="Tekstpodstawowy"/>
              <w:spacing w:after="40"/>
              <w:jc w:val="center"/>
              <w:rPr>
                <w:rFonts w:ascii="Calibri" w:hAnsi="Calibri" w:cs="Segoe UI"/>
                <w:color w:val="FF0000"/>
                <w:sz w:val="28"/>
                <w:szCs w:val="28"/>
                <w:u w:val="single"/>
                <w:lang w:val="cs-CZ"/>
              </w:rPr>
            </w:pPr>
          </w:p>
        </w:tc>
        <w:tc>
          <w:tcPr>
            <w:tcW w:w="3657" w:type="dxa"/>
            <w:vAlign w:val="center"/>
          </w:tcPr>
          <w:p w:rsidR="0046665B" w:rsidRPr="00842602" w:rsidRDefault="0046665B" w:rsidP="00DC3FCD">
            <w:pPr>
              <w:spacing w:after="40"/>
              <w:jc w:val="center"/>
              <w:rPr>
                <w:rFonts w:cs="Segoe UI"/>
                <w:color w:val="FF0000"/>
                <w:sz w:val="16"/>
                <w:szCs w:val="16"/>
                <w:lang w:val="cs-CZ"/>
              </w:rPr>
            </w:pPr>
          </w:p>
        </w:tc>
      </w:tr>
      <w:tr w:rsidR="00842602" w:rsidRPr="00842602" w:rsidTr="00DB640A">
        <w:tc>
          <w:tcPr>
            <w:tcW w:w="5920" w:type="dxa"/>
          </w:tcPr>
          <w:p w:rsidR="0046665B" w:rsidRPr="00842602" w:rsidRDefault="0046665B">
            <w:pPr>
              <w:pStyle w:val="Tekstpodstawowy"/>
              <w:spacing w:after="40"/>
              <w:jc w:val="center"/>
              <w:rPr>
                <w:rFonts w:ascii="Calibri" w:hAnsi="Calibri" w:cs="Segoe UI"/>
                <w:color w:val="FF0000"/>
                <w:sz w:val="28"/>
                <w:szCs w:val="28"/>
                <w:u w:val="single"/>
                <w:lang w:val="cs-CZ"/>
              </w:rPr>
            </w:pPr>
          </w:p>
        </w:tc>
        <w:tc>
          <w:tcPr>
            <w:tcW w:w="3657" w:type="dxa"/>
          </w:tcPr>
          <w:p w:rsidR="0046665B" w:rsidRPr="00842602" w:rsidRDefault="0046665B">
            <w:pPr>
              <w:pStyle w:val="Tekstpodstawowy"/>
              <w:spacing w:after="40"/>
              <w:jc w:val="center"/>
              <w:rPr>
                <w:rFonts w:ascii="Calibri" w:hAnsi="Calibri" w:cs="Segoe UI"/>
                <w:color w:val="FF0000"/>
                <w:sz w:val="28"/>
                <w:szCs w:val="28"/>
                <w:u w:val="single"/>
                <w:lang w:val="cs-CZ"/>
              </w:rPr>
            </w:pPr>
          </w:p>
        </w:tc>
      </w:tr>
      <w:tr w:rsidR="00842602" w:rsidRPr="00842602" w:rsidTr="00DB640A">
        <w:tc>
          <w:tcPr>
            <w:tcW w:w="5920" w:type="dxa"/>
          </w:tcPr>
          <w:p w:rsidR="0046665B" w:rsidRPr="00842602" w:rsidRDefault="0046665B">
            <w:pPr>
              <w:pStyle w:val="Tekstpodstawowy"/>
              <w:spacing w:after="40"/>
              <w:rPr>
                <w:rFonts w:ascii="Calibri" w:hAnsi="Calibri" w:cs="Segoe UI"/>
                <w:color w:val="FF0000"/>
                <w:sz w:val="28"/>
                <w:szCs w:val="28"/>
                <w:u w:val="single"/>
                <w:lang w:val="cs-CZ"/>
              </w:rPr>
            </w:pPr>
          </w:p>
        </w:tc>
        <w:tc>
          <w:tcPr>
            <w:tcW w:w="3657" w:type="dxa"/>
          </w:tcPr>
          <w:p w:rsidR="0046665B" w:rsidRPr="00842602" w:rsidRDefault="0046665B">
            <w:pPr>
              <w:pStyle w:val="Tekstpodstawowy"/>
              <w:spacing w:after="40"/>
              <w:jc w:val="center"/>
              <w:rPr>
                <w:rFonts w:ascii="Calibri" w:hAnsi="Calibri" w:cs="Segoe UI"/>
                <w:color w:val="FF0000"/>
                <w:sz w:val="28"/>
                <w:szCs w:val="28"/>
                <w:u w:val="single"/>
                <w:lang w:val="cs-CZ"/>
              </w:rPr>
            </w:pPr>
          </w:p>
        </w:tc>
      </w:tr>
      <w:tr w:rsidR="00842602" w:rsidRPr="00842602" w:rsidTr="00827CD3">
        <w:tc>
          <w:tcPr>
            <w:tcW w:w="9577" w:type="dxa"/>
            <w:gridSpan w:val="2"/>
          </w:tcPr>
          <w:p w:rsidR="0046665B" w:rsidRPr="00842602" w:rsidRDefault="0046665B" w:rsidP="00E97DDC">
            <w:pPr>
              <w:pStyle w:val="Tytu"/>
              <w:spacing w:after="40"/>
              <w:rPr>
                <w:rFonts w:ascii="Calibri" w:hAnsi="Calibri" w:cs="Segoe UI"/>
                <w:b w:val="0"/>
                <w:color w:val="FF0000"/>
                <w:sz w:val="20"/>
                <w:lang w:val="cs-CZ"/>
              </w:rPr>
            </w:pPr>
          </w:p>
        </w:tc>
      </w:tr>
    </w:tbl>
    <w:p w:rsidR="0046665B" w:rsidRPr="00842602" w:rsidRDefault="0046665B" w:rsidP="00827CD3">
      <w:pPr>
        <w:rPr>
          <w:rFonts w:cs="Segoe UI"/>
          <w:b/>
          <w:color w:val="FF0000"/>
          <w:sz w:val="22"/>
          <w:szCs w:val="22"/>
        </w:rPr>
        <w:sectPr w:rsidR="0046665B" w:rsidRPr="00842602">
          <w:footerReference w:type="even" r:id="rId9"/>
          <w:footerReference w:type="default" r:id="rId10"/>
          <w:pgSz w:w="11906" w:h="16838"/>
          <w:pgMar w:top="1417" w:right="1417" w:bottom="1417" w:left="1417" w:header="708" w:footer="708" w:gutter="0"/>
          <w:cols w:space="708"/>
        </w:sectPr>
      </w:pPr>
    </w:p>
    <w:p w:rsidR="0046665B" w:rsidRPr="00A86B29" w:rsidRDefault="0046665B" w:rsidP="00827CD3">
      <w:pPr>
        <w:pStyle w:val="pkt"/>
        <w:spacing w:before="0" w:after="40"/>
        <w:ind w:left="0" w:firstLine="0"/>
        <w:rPr>
          <w:rFonts w:cs="Segoe UI"/>
        </w:rPr>
      </w:pPr>
      <w:r w:rsidRPr="00A86B29">
        <w:rPr>
          <w:rFonts w:cs="Segoe UI"/>
          <w:b/>
          <w:bCs/>
          <w:kern w:val="32"/>
        </w:rPr>
        <w:lastRenderedPageBreak/>
        <w:t xml:space="preserve">I. </w:t>
      </w:r>
      <w:r w:rsidRPr="00A86B29">
        <w:rPr>
          <w:rFonts w:cs="Segoe UI"/>
          <w:b/>
          <w:bCs/>
          <w:kern w:val="32"/>
        </w:rPr>
        <w:tab/>
        <w:t>Nazwa oraz adres Zamawiającego.</w:t>
      </w:r>
    </w:p>
    <w:p w:rsidR="0046665B" w:rsidRPr="00A86B29" w:rsidRDefault="0046665B" w:rsidP="00827CD3">
      <w:pPr>
        <w:tabs>
          <w:tab w:val="left" w:pos="540"/>
        </w:tabs>
        <w:spacing w:after="40"/>
        <w:rPr>
          <w:rFonts w:cs="Segoe UI"/>
        </w:rPr>
      </w:pPr>
    </w:p>
    <w:p w:rsidR="0046665B" w:rsidRPr="00A86B29" w:rsidRDefault="0046665B" w:rsidP="00827CD3">
      <w:pPr>
        <w:tabs>
          <w:tab w:val="left" w:pos="540"/>
        </w:tabs>
        <w:spacing w:after="40"/>
        <w:rPr>
          <w:rFonts w:cs="Segoe UI"/>
        </w:rPr>
      </w:pPr>
      <w:r w:rsidRPr="00A86B29">
        <w:rPr>
          <w:rFonts w:cs="Segoe UI"/>
        </w:rPr>
        <w:t>GMINA ŚWIDNICA</w:t>
      </w:r>
    </w:p>
    <w:p w:rsidR="0046665B" w:rsidRPr="00A86B29" w:rsidRDefault="0046665B" w:rsidP="00827CD3">
      <w:pPr>
        <w:tabs>
          <w:tab w:val="left" w:pos="540"/>
        </w:tabs>
        <w:spacing w:after="40"/>
        <w:rPr>
          <w:rFonts w:cs="Segoe UI"/>
        </w:rPr>
      </w:pPr>
      <w:r w:rsidRPr="00A86B29">
        <w:rPr>
          <w:rFonts w:cs="Segoe UI"/>
        </w:rPr>
        <w:t>ul. B. GŁOWACKIEGO 4, 58-100 ŚWIDNICA</w:t>
      </w:r>
    </w:p>
    <w:p w:rsidR="0046665B" w:rsidRPr="00A86B29" w:rsidRDefault="0046665B" w:rsidP="00827CD3">
      <w:pPr>
        <w:tabs>
          <w:tab w:val="left" w:pos="540"/>
        </w:tabs>
        <w:spacing w:after="40"/>
        <w:jc w:val="both"/>
        <w:rPr>
          <w:rFonts w:cs="Segoe UI"/>
        </w:rPr>
      </w:pPr>
      <w:r w:rsidRPr="00A86B29">
        <w:rPr>
          <w:rFonts w:cs="Segoe UI"/>
        </w:rPr>
        <w:t>Godziny pracy: 7</w:t>
      </w:r>
      <w:r w:rsidRPr="00A86B29">
        <w:rPr>
          <w:rFonts w:cs="Segoe UI"/>
          <w:vertAlign w:val="superscript"/>
        </w:rPr>
        <w:t>30</w:t>
      </w:r>
      <w:r w:rsidRPr="00A86B29">
        <w:rPr>
          <w:rFonts w:cs="Segoe UI"/>
        </w:rPr>
        <w:t>-15</w:t>
      </w:r>
      <w:r w:rsidRPr="00A86B29">
        <w:rPr>
          <w:rFonts w:cs="Segoe UI"/>
          <w:vertAlign w:val="superscript"/>
        </w:rPr>
        <w:t>30</w:t>
      </w:r>
      <w:r w:rsidRPr="00A86B29">
        <w:rPr>
          <w:rFonts w:cs="Segoe UI"/>
        </w:rPr>
        <w:t xml:space="preserve"> od poniedziałku do piątku.</w:t>
      </w:r>
    </w:p>
    <w:p w:rsidR="0046665B" w:rsidRPr="00A86B29" w:rsidRDefault="0046665B" w:rsidP="00827CD3">
      <w:pPr>
        <w:tabs>
          <w:tab w:val="left" w:pos="540"/>
        </w:tabs>
        <w:spacing w:after="40"/>
        <w:jc w:val="both"/>
        <w:rPr>
          <w:rFonts w:cs="Segoe UI"/>
        </w:rPr>
      </w:pPr>
    </w:p>
    <w:p w:rsidR="0046665B" w:rsidRPr="00A86B29" w:rsidRDefault="0046665B" w:rsidP="00827CD3">
      <w:pPr>
        <w:tabs>
          <w:tab w:val="left" w:pos="540"/>
        </w:tabs>
        <w:spacing w:after="40"/>
        <w:jc w:val="both"/>
        <w:rPr>
          <w:rFonts w:cs="Segoe UI"/>
        </w:rPr>
      </w:pPr>
      <w:r w:rsidRPr="00A86B29">
        <w:rPr>
          <w:rFonts w:cs="Segoe UI"/>
        </w:rPr>
        <w:t xml:space="preserve">Adres strony internetowej: </w:t>
      </w:r>
      <w:hyperlink r:id="rId11" w:history="1">
        <w:r w:rsidRPr="00A86B29">
          <w:rPr>
            <w:rStyle w:val="Hipercze"/>
            <w:rFonts w:cs="Segoe UI"/>
            <w:color w:val="auto"/>
          </w:rPr>
          <w:t>www.gmina.swidnica.pl</w:t>
        </w:r>
      </w:hyperlink>
      <w:r w:rsidRPr="00A86B29">
        <w:rPr>
          <w:rFonts w:cs="Segoe UI"/>
        </w:rPr>
        <w:t xml:space="preserve">, </w:t>
      </w:r>
      <w:hyperlink r:id="rId12" w:history="1">
        <w:r w:rsidRPr="00A86B29">
          <w:rPr>
            <w:rStyle w:val="Hipercze"/>
            <w:rFonts w:cs="Segoe UI"/>
            <w:color w:val="auto"/>
          </w:rPr>
          <w:t>www.bip.gmina.swidnica.pl</w:t>
        </w:r>
      </w:hyperlink>
      <w:r w:rsidRPr="00A86B29">
        <w:rPr>
          <w:rFonts w:cs="Segoe UI"/>
        </w:rPr>
        <w:t xml:space="preserve"> </w:t>
      </w:r>
    </w:p>
    <w:p w:rsidR="0046665B" w:rsidRPr="00A86B29" w:rsidRDefault="0046665B" w:rsidP="00827CD3">
      <w:pPr>
        <w:pStyle w:val="pkt"/>
        <w:spacing w:before="0" w:after="40"/>
        <w:ind w:left="360"/>
        <w:rPr>
          <w:rFonts w:ascii="Calibri" w:hAnsi="Calibri" w:cs="Segoe UI"/>
          <w:b/>
          <w:i/>
        </w:rPr>
      </w:pPr>
    </w:p>
    <w:p w:rsidR="0046665B" w:rsidRPr="00A86B29" w:rsidRDefault="0046665B" w:rsidP="00827CD3">
      <w:pPr>
        <w:pStyle w:val="pkt"/>
        <w:spacing w:before="0" w:after="40"/>
        <w:ind w:left="0" w:firstLine="0"/>
        <w:rPr>
          <w:rFonts w:ascii="Calibri" w:hAnsi="Calibri" w:cs="Segoe UI"/>
          <w:b/>
        </w:rPr>
      </w:pPr>
      <w:r w:rsidRPr="00A86B29">
        <w:rPr>
          <w:rFonts w:ascii="Calibri" w:hAnsi="Calibri" w:cs="Segoe UI"/>
          <w:b/>
        </w:rPr>
        <w:t xml:space="preserve">II. </w:t>
      </w:r>
      <w:r w:rsidRPr="00A86B29">
        <w:rPr>
          <w:rFonts w:ascii="Calibri" w:hAnsi="Calibri" w:cs="Segoe UI"/>
          <w:b/>
        </w:rPr>
        <w:tab/>
        <w:t>Tryb udzielenia zamówienia.</w:t>
      </w:r>
    </w:p>
    <w:p w:rsidR="0046665B" w:rsidRPr="00A86B29" w:rsidRDefault="0046665B" w:rsidP="00827CD3">
      <w:pPr>
        <w:pStyle w:val="pkt"/>
        <w:spacing w:before="0" w:after="40"/>
        <w:ind w:left="0" w:firstLine="0"/>
        <w:rPr>
          <w:rFonts w:ascii="Calibri" w:hAnsi="Calibri" w:cs="Segoe UI"/>
          <w:b/>
        </w:rPr>
      </w:pPr>
    </w:p>
    <w:p w:rsidR="0046665B" w:rsidRPr="00A86B29" w:rsidRDefault="0046665B" w:rsidP="00827CD3">
      <w:pPr>
        <w:pStyle w:val="pkt"/>
        <w:numPr>
          <w:ilvl w:val="0"/>
          <w:numId w:val="3"/>
        </w:numPr>
        <w:tabs>
          <w:tab w:val="num" w:pos="426"/>
        </w:tabs>
        <w:spacing w:before="0" w:after="40"/>
        <w:ind w:left="426" w:hanging="426"/>
        <w:rPr>
          <w:rFonts w:ascii="Calibri" w:hAnsi="Calibri" w:cs="Segoe UI"/>
        </w:rPr>
      </w:pPr>
      <w:r w:rsidRPr="00A86B29">
        <w:rPr>
          <w:rFonts w:ascii="Calibri" w:hAnsi="Calibri" w:cs="Segoe UI"/>
        </w:rPr>
        <w:t>Niniejsze postępowanie prowadzone jest w trybie przetargu nieograniczonego na podstawie art. 39 i nast. ustawy z dnia 29 stycznia 2004 r. Prawo Zamówień Publicznych zwanej dalej „ustawą PZP”.</w:t>
      </w:r>
    </w:p>
    <w:p w:rsidR="0046665B" w:rsidRPr="00A86B29" w:rsidRDefault="0046665B" w:rsidP="00827CD3">
      <w:pPr>
        <w:pStyle w:val="pkt"/>
        <w:numPr>
          <w:ilvl w:val="0"/>
          <w:numId w:val="3"/>
        </w:numPr>
        <w:tabs>
          <w:tab w:val="num" w:pos="426"/>
        </w:tabs>
        <w:spacing w:before="0" w:after="40"/>
        <w:ind w:left="426" w:hanging="426"/>
        <w:rPr>
          <w:rFonts w:ascii="Calibri" w:hAnsi="Calibri" w:cs="Segoe UI"/>
        </w:rPr>
      </w:pPr>
      <w:r w:rsidRPr="00A86B29">
        <w:rPr>
          <w:rFonts w:ascii="Calibri" w:hAnsi="Calibri" w:cs="Segoe UI"/>
        </w:rPr>
        <w:t xml:space="preserve">W zakresie nieuregulowanym niniejszą Specyfikacją Istotnych Warunków Zamówienia, zwaną dalej „SIWZ”, zastosowanie mają przepisy ustawy PZP. </w:t>
      </w:r>
    </w:p>
    <w:p w:rsidR="0046665B" w:rsidRPr="00A86B29" w:rsidRDefault="0046665B" w:rsidP="00827CD3">
      <w:pPr>
        <w:pStyle w:val="pkt"/>
        <w:numPr>
          <w:ilvl w:val="0"/>
          <w:numId w:val="3"/>
        </w:numPr>
        <w:tabs>
          <w:tab w:val="num" w:pos="426"/>
        </w:tabs>
        <w:spacing w:before="0" w:after="40"/>
        <w:ind w:left="426" w:hanging="426"/>
        <w:rPr>
          <w:rFonts w:ascii="Calibri" w:hAnsi="Calibri" w:cs="Segoe UI"/>
        </w:rPr>
      </w:pPr>
      <w:r w:rsidRPr="00A86B29">
        <w:rPr>
          <w:rFonts w:ascii="Calibri" w:hAnsi="Calibri" w:cs="Segoe UI"/>
        </w:rPr>
        <w:t xml:space="preserve">Wartości zamówienia nie przekracza równowartości kwoty określonej w przepisach wykonawczych wydanych na podstawie art. 11 ust. 8 ustawy PZP. </w:t>
      </w:r>
    </w:p>
    <w:p w:rsidR="0046665B" w:rsidRPr="00A86B29" w:rsidRDefault="0046665B" w:rsidP="00827CD3">
      <w:pPr>
        <w:pStyle w:val="pkt"/>
        <w:spacing w:before="0" w:after="40"/>
        <w:ind w:left="0" w:firstLine="0"/>
        <w:rPr>
          <w:rFonts w:ascii="Calibri" w:hAnsi="Calibri" w:cs="Segoe UI"/>
        </w:rPr>
      </w:pPr>
    </w:p>
    <w:p w:rsidR="0046665B" w:rsidRPr="00A86B29" w:rsidRDefault="0046665B" w:rsidP="00827CD3">
      <w:pPr>
        <w:pStyle w:val="pkt"/>
        <w:spacing w:before="0" w:after="40"/>
        <w:ind w:left="0" w:firstLine="0"/>
        <w:rPr>
          <w:rFonts w:ascii="Calibri" w:hAnsi="Calibri" w:cs="Segoe UI"/>
          <w:b/>
        </w:rPr>
      </w:pPr>
      <w:r w:rsidRPr="00A86B29">
        <w:rPr>
          <w:rFonts w:ascii="Calibri" w:hAnsi="Calibri" w:cs="Segoe UI"/>
          <w:b/>
        </w:rPr>
        <w:t xml:space="preserve">III.  </w:t>
      </w:r>
      <w:r w:rsidRPr="00A86B29">
        <w:rPr>
          <w:rFonts w:ascii="Calibri" w:hAnsi="Calibri" w:cs="Segoe UI"/>
          <w:b/>
        </w:rPr>
        <w:tab/>
        <w:t>Opis przedmiotu zamówienia.</w:t>
      </w:r>
    </w:p>
    <w:p w:rsidR="0046665B" w:rsidRPr="00842602" w:rsidRDefault="0046665B" w:rsidP="00165CBF">
      <w:pPr>
        <w:tabs>
          <w:tab w:val="num" w:pos="480"/>
          <w:tab w:val="left" w:pos="3855"/>
        </w:tabs>
        <w:spacing w:after="40"/>
        <w:jc w:val="both"/>
        <w:rPr>
          <w:rFonts w:cs="Segoe UI"/>
          <w:color w:val="FF0000"/>
        </w:rPr>
      </w:pPr>
    </w:p>
    <w:p w:rsidR="0046665B" w:rsidRPr="0047231C" w:rsidRDefault="0046665B" w:rsidP="00D200A1">
      <w:pPr>
        <w:pStyle w:val="Tekstpodstawowy"/>
        <w:numPr>
          <w:ilvl w:val="0"/>
          <w:numId w:val="86"/>
        </w:numPr>
        <w:spacing w:after="40"/>
        <w:rPr>
          <w:rFonts w:asciiTheme="minorHAnsi" w:hAnsiTheme="minorHAnsi" w:cstheme="minorHAnsi"/>
          <w:b w:val="0"/>
          <w:szCs w:val="22"/>
        </w:rPr>
      </w:pPr>
      <w:r w:rsidRPr="0047231C">
        <w:rPr>
          <w:rFonts w:asciiTheme="minorHAnsi" w:hAnsiTheme="minorHAnsi" w:cstheme="minorHAnsi"/>
          <w:b w:val="0"/>
        </w:rPr>
        <w:t>Przedmiotem zamówienia jest</w:t>
      </w:r>
      <w:r w:rsidR="00232AB7" w:rsidRPr="0047231C">
        <w:rPr>
          <w:rFonts w:asciiTheme="minorHAnsi" w:hAnsiTheme="minorHAnsi" w:cstheme="minorHAnsi"/>
          <w:b w:val="0"/>
        </w:rPr>
        <w:t xml:space="preserve"> </w:t>
      </w:r>
      <w:r w:rsidR="0047231C" w:rsidRPr="0047231C">
        <w:rPr>
          <w:rFonts w:asciiTheme="minorHAnsi" w:hAnsiTheme="minorHAnsi" w:cstheme="minorHAnsi"/>
          <w:b w:val="0"/>
          <w:szCs w:val="22"/>
        </w:rPr>
        <w:t>„Odbudowa dróg gminnych nr 111809D i nr 111810D w Bojanicach w km 0+00 – km 1+050 (czerwiec 2009)</w:t>
      </w:r>
      <w:r w:rsidR="006B182F" w:rsidRPr="0047231C">
        <w:rPr>
          <w:rFonts w:asciiTheme="minorHAnsi" w:hAnsiTheme="minorHAnsi" w:cstheme="minorHAnsi"/>
          <w:b w:val="0"/>
          <w:szCs w:val="22"/>
        </w:rPr>
        <w:t>”.</w:t>
      </w:r>
    </w:p>
    <w:p w:rsidR="00232AB7" w:rsidRPr="000548BC" w:rsidRDefault="00232AB7" w:rsidP="00D200A1">
      <w:pPr>
        <w:pStyle w:val="Tekstpodstawowy"/>
        <w:numPr>
          <w:ilvl w:val="0"/>
          <w:numId w:val="86"/>
        </w:numPr>
        <w:spacing w:after="40"/>
        <w:rPr>
          <w:rFonts w:asciiTheme="minorHAnsi" w:hAnsiTheme="minorHAnsi" w:cstheme="minorHAnsi"/>
          <w:b w:val="0"/>
          <w:szCs w:val="22"/>
          <w:lang w:val="cs-CZ"/>
        </w:rPr>
      </w:pPr>
      <w:r w:rsidRPr="000548BC">
        <w:rPr>
          <w:rFonts w:asciiTheme="minorHAnsi" w:hAnsiTheme="minorHAnsi" w:cstheme="minorHAnsi"/>
          <w:b w:val="0"/>
        </w:rPr>
        <w:t>Przedmiotem zamówienia jest przebudowa dróg gminny</w:t>
      </w:r>
      <w:r w:rsidR="0058617B" w:rsidRPr="000548BC">
        <w:rPr>
          <w:rFonts w:asciiTheme="minorHAnsi" w:hAnsiTheme="minorHAnsi" w:cstheme="minorHAnsi"/>
          <w:b w:val="0"/>
        </w:rPr>
        <w:t xml:space="preserve">ch o nawierzchni </w:t>
      </w:r>
      <w:r w:rsidR="002A3DC8" w:rsidRPr="000548BC">
        <w:rPr>
          <w:rFonts w:asciiTheme="minorHAnsi" w:hAnsiTheme="minorHAnsi" w:cstheme="minorHAnsi"/>
          <w:b w:val="0"/>
        </w:rPr>
        <w:t xml:space="preserve"> asfaltowej</w:t>
      </w:r>
      <w:r w:rsidRPr="000548BC">
        <w:rPr>
          <w:rFonts w:asciiTheme="minorHAnsi" w:hAnsiTheme="minorHAnsi" w:cstheme="minorHAnsi"/>
          <w:b w:val="0"/>
        </w:rPr>
        <w:t xml:space="preserve"> </w:t>
      </w:r>
      <w:r w:rsidR="00F456A2" w:rsidRPr="000548BC">
        <w:rPr>
          <w:rFonts w:asciiTheme="minorHAnsi" w:hAnsiTheme="minorHAnsi" w:cstheme="minorHAnsi"/>
          <w:b w:val="0"/>
        </w:rPr>
        <w:t xml:space="preserve">                  </w:t>
      </w:r>
      <w:r w:rsidR="0058617B" w:rsidRPr="000548BC">
        <w:rPr>
          <w:rFonts w:asciiTheme="minorHAnsi" w:hAnsiTheme="minorHAnsi" w:cstheme="minorHAnsi"/>
          <w:b w:val="0"/>
        </w:rPr>
        <w:t xml:space="preserve">  </w:t>
      </w:r>
      <w:r w:rsidR="00F456A2" w:rsidRPr="000548BC">
        <w:rPr>
          <w:rFonts w:asciiTheme="minorHAnsi" w:hAnsiTheme="minorHAnsi" w:cstheme="minorHAnsi"/>
          <w:b w:val="0"/>
        </w:rPr>
        <w:t xml:space="preserve"> </w:t>
      </w:r>
      <w:r w:rsidRPr="000548BC">
        <w:rPr>
          <w:rFonts w:asciiTheme="minorHAnsi" w:hAnsiTheme="minorHAnsi" w:cstheme="minorHAnsi"/>
          <w:b w:val="0"/>
        </w:rPr>
        <w:t xml:space="preserve">w następującym zakresie: </w:t>
      </w:r>
    </w:p>
    <w:p w:rsidR="00232AB7" w:rsidRPr="000548BC" w:rsidRDefault="000548BC" w:rsidP="00D200A1">
      <w:pPr>
        <w:pStyle w:val="Akapitzlist"/>
        <w:numPr>
          <w:ilvl w:val="0"/>
          <w:numId w:val="76"/>
        </w:numPr>
        <w:tabs>
          <w:tab w:val="left" w:pos="3855"/>
        </w:tabs>
        <w:jc w:val="both"/>
        <w:rPr>
          <w:rFonts w:asciiTheme="minorHAnsi" w:hAnsiTheme="minorHAnsi" w:cstheme="minorHAnsi"/>
        </w:rPr>
      </w:pPr>
      <w:r w:rsidRPr="000548BC">
        <w:rPr>
          <w:rFonts w:asciiTheme="minorHAnsi" w:hAnsiTheme="minorHAnsi" w:cstheme="minorHAnsi"/>
        </w:rPr>
        <w:t>roboty rozbiórkowe</w:t>
      </w:r>
      <w:r w:rsidR="006B182F" w:rsidRPr="000548BC">
        <w:rPr>
          <w:rFonts w:asciiTheme="minorHAnsi" w:hAnsiTheme="minorHAnsi" w:cstheme="minorHAnsi"/>
        </w:rPr>
        <w:t xml:space="preserve"> </w:t>
      </w:r>
      <w:r w:rsidR="002A3DC8" w:rsidRPr="000548BC">
        <w:rPr>
          <w:rFonts w:asciiTheme="minorHAnsi" w:hAnsiTheme="minorHAnsi" w:cstheme="minorHAnsi"/>
        </w:rPr>
        <w:t>,</w:t>
      </w:r>
    </w:p>
    <w:p w:rsidR="002A3DC8" w:rsidRPr="000548BC" w:rsidRDefault="002A3DC8" w:rsidP="00D200A1">
      <w:pPr>
        <w:pStyle w:val="Akapitzlist"/>
        <w:numPr>
          <w:ilvl w:val="0"/>
          <w:numId w:val="76"/>
        </w:numPr>
        <w:tabs>
          <w:tab w:val="left" w:pos="3855"/>
        </w:tabs>
        <w:jc w:val="both"/>
        <w:rPr>
          <w:rFonts w:asciiTheme="minorHAnsi" w:hAnsiTheme="minorHAnsi" w:cstheme="minorHAnsi"/>
        </w:rPr>
      </w:pPr>
      <w:r w:rsidRPr="000548BC">
        <w:rPr>
          <w:rFonts w:asciiTheme="minorHAnsi" w:hAnsiTheme="minorHAnsi" w:cstheme="minorHAnsi"/>
        </w:rPr>
        <w:t>wykonanie korytowania,</w:t>
      </w:r>
    </w:p>
    <w:p w:rsidR="002A3DC8" w:rsidRPr="000548BC" w:rsidRDefault="002A3DC8" w:rsidP="00D200A1">
      <w:pPr>
        <w:pStyle w:val="Akapitzlist"/>
        <w:numPr>
          <w:ilvl w:val="0"/>
          <w:numId w:val="76"/>
        </w:numPr>
        <w:tabs>
          <w:tab w:val="left" w:pos="3855"/>
        </w:tabs>
        <w:jc w:val="both"/>
        <w:rPr>
          <w:rFonts w:asciiTheme="minorHAnsi" w:hAnsiTheme="minorHAnsi" w:cstheme="minorHAnsi"/>
        </w:rPr>
      </w:pPr>
      <w:r w:rsidRPr="000548BC">
        <w:rPr>
          <w:rFonts w:asciiTheme="minorHAnsi" w:hAnsiTheme="minorHAnsi" w:cstheme="minorHAnsi"/>
        </w:rPr>
        <w:t>wykonanie n</w:t>
      </w:r>
      <w:r w:rsidR="006B182F" w:rsidRPr="000548BC">
        <w:rPr>
          <w:rFonts w:asciiTheme="minorHAnsi" w:hAnsiTheme="minorHAnsi" w:cstheme="minorHAnsi"/>
        </w:rPr>
        <w:t>owych przepustów drogowych</w:t>
      </w:r>
      <w:r w:rsidRPr="000548BC">
        <w:rPr>
          <w:rFonts w:asciiTheme="minorHAnsi" w:hAnsiTheme="minorHAnsi" w:cstheme="minorHAnsi"/>
        </w:rPr>
        <w:t>,</w:t>
      </w:r>
    </w:p>
    <w:p w:rsidR="002A3DC8" w:rsidRPr="000548BC" w:rsidRDefault="002A3DC8" w:rsidP="00D200A1">
      <w:pPr>
        <w:pStyle w:val="Akapitzlist"/>
        <w:numPr>
          <w:ilvl w:val="0"/>
          <w:numId w:val="76"/>
        </w:numPr>
        <w:tabs>
          <w:tab w:val="left" w:pos="3855"/>
        </w:tabs>
        <w:jc w:val="both"/>
        <w:rPr>
          <w:rFonts w:asciiTheme="minorHAnsi" w:hAnsiTheme="minorHAnsi"/>
        </w:rPr>
      </w:pPr>
      <w:r w:rsidRPr="000548BC">
        <w:rPr>
          <w:rFonts w:asciiTheme="minorHAnsi" w:hAnsiTheme="minorHAnsi"/>
        </w:rPr>
        <w:t>wykonanie</w:t>
      </w:r>
      <w:r w:rsidR="000548BC" w:rsidRPr="000548BC">
        <w:rPr>
          <w:rFonts w:asciiTheme="minorHAnsi" w:hAnsiTheme="minorHAnsi"/>
        </w:rPr>
        <w:t xml:space="preserve"> podbudowy z gruntu stabilizowanego </w:t>
      </w:r>
      <w:r w:rsidRPr="000548BC">
        <w:rPr>
          <w:rFonts w:asciiTheme="minorHAnsi" w:hAnsiTheme="minorHAnsi"/>
        </w:rPr>
        <w:t>,</w:t>
      </w:r>
    </w:p>
    <w:p w:rsidR="002A3DC8" w:rsidRPr="000548BC" w:rsidRDefault="002A3DC8" w:rsidP="00D200A1">
      <w:pPr>
        <w:pStyle w:val="Akapitzlist"/>
        <w:numPr>
          <w:ilvl w:val="0"/>
          <w:numId w:val="76"/>
        </w:numPr>
        <w:tabs>
          <w:tab w:val="left" w:pos="3855"/>
        </w:tabs>
        <w:jc w:val="both"/>
        <w:rPr>
          <w:rFonts w:asciiTheme="minorHAnsi" w:hAnsiTheme="minorHAnsi"/>
        </w:rPr>
      </w:pPr>
      <w:r w:rsidRPr="000548BC">
        <w:rPr>
          <w:rFonts w:asciiTheme="minorHAnsi" w:hAnsiTheme="minorHAnsi"/>
        </w:rPr>
        <w:t>wykonanie podbudowy z kruszyw łamanych,</w:t>
      </w:r>
    </w:p>
    <w:p w:rsidR="002A3DC8" w:rsidRPr="000548BC" w:rsidRDefault="002A3DC8" w:rsidP="00D200A1">
      <w:pPr>
        <w:pStyle w:val="Akapitzlist"/>
        <w:numPr>
          <w:ilvl w:val="0"/>
          <w:numId w:val="76"/>
        </w:numPr>
        <w:tabs>
          <w:tab w:val="left" w:pos="3855"/>
        </w:tabs>
        <w:jc w:val="both"/>
        <w:rPr>
          <w:rFonts w:asciiTheme="minorHAnsi" w:hAnsiTheme="minorHAnsi"/>
        </w:rPr>
      </w:pPr>
      <w:r w:rsidRPr="000548BC">
        <w:rPr>
          <w:rFonts w:asciiTheme="minorHAnsi" w:hAnsiTheme="minorHAnsi"/>
        </w:rPr>
        <w:t>wykonanie nawierzchni asfaltowej</w:t>
      </w:r>
      <w:r w:rsidR="006B182F" w:rsidRPr="000548BC">
        <w:rPr>
          <w:rFonts w:asciiTheme="minorHAnsi" w:hAnsiTheme="minorHAnsi"/>
        </w:rPr>
        <w:t xml:space="preserve"> dwuwarstwowej</w:t>
      </w:r>
      <w:r w:rsidRPr="000548BC">
        <w:rPr>
          <w:rFonts w:asciiTheme="minorHAnsi" w:hAnsiTheme="minorHAnsi"/>
        </w:rPr>
        <w:t>,</w:t>
      </w:r>
    </w:p>
    <w:p w:rsidR="002A3DC8" w:rsidRPr="000548BC" w:rsidRDefault="000548BC" w:rsidP="00D200A1">
      <w:pPr>
        <w:pStyle w:val="Akapitzlist"/>
        <w:numPr>
          <w:ilvl w:val="0"/>
          <w:numId w:val="76"/>
        </w:numPr>
        <w:tabs>
          <w:tab w:val="left" w:pos="3855"/>
        </w:tabs>
        <w:jc w:val="both"/>
        <w:rPr>
          <w:rFonts w:asciiTheme="minorHAnsi" w:hAnsiTheme="minorHAnsi"/>
        </w:rPr>
      </w:pPr>
      <w:r w:rsidRPr="000548BC">
        <w:rPr>
          <w:rFonts w:asciiTheme="minorHAnsi" w:hAnsiTheme="minorHAnsi"/>
        </w:rPr>
        <w:t>wykonanie odwodnienia ze ścieków betonowych</w:t>
      </w:r>
      <w:r w:rsidR="006B182F" w:rsidRPr="000548BC">
        <w:rPr>
          <w:rFonts w:asciiTheme="minorHAnsi" w:hAnsiTheme="minorHAnsi"/>
        </w:rPr>
        <w:t>,</w:t>
      </w:r>
    </w:p>
    <w:p w:rsidR="006B182F" w:rsidRPr="000548BC" w:rsidRDefault="006B182F" w:rsidP="00D200A1">
      <w:pPr>
        <w:pStyle w:val="Akapitzlist"/>
        <w:numPr>
          <w:ilvl w:val="0"/>
          <w:numId w:val="76"/>
        </w:numPr>
        <w:tabs>
          <w:tab w:val="left" w:pos="3855"/>
        </w:tabs>
        <w:jc w:val="both"/>
        <w:rPr>
          <w:rFonts w:asciiTheme="minorHAnsi" w:hAnsiTheme="minorHAnsi"/>
        </w:rPr>
      </w:pPr>
      <w:r w:rsidRPr="000548BC">
        <w:rPr>
          <w:rFonts w:asciiTheme="minorHAnsi" w:hAnsiTheme="minorHAnsi"/>
        </w:rPr>
        <w:t>montaż</w:t>
      </w:r>
      <w:r w:rsidR="000548BC" w:rsidRPr="000548BC">
        <w:rPr>
          <w:rFonts w:asciiTheme="minorHAnsi" w:hAnsiTheme="minorHAnsi"/>
        </w:rPr>
        <w:t xml:space="preserve"> krawężników drogowych</w:t>
      </w:r>
      <w:r w:rsidRPr="000548BC">
        <w:rPr>
          <w:rFonts w:asciiTheme="minorHAnsi" w:hAnsiTheme="minorHAnsi"/>
        </w:rPr>
        <w:t>,</w:t>
      </w:r>
    </w:p>
    <w:p w:rsidR="006B182F" w:rsidRPr="000548BC" w:rsidRDefault="000548BC" w:rsidP="00D200A1">
      <w:pPr>
        <w:pStyle w:val="Akapitzlist"/>
        <w:numPr>
          <w:ilvl w:val="0"/>
          <w:numId w:val="76"/>
        </w:numPr>
        <w:tabs>
          <w:tab w:val="left" w:pos="3855"/>
        </w:tabs>
        <w:jc w:val="both"/>
        <w:rPr>
          <w:rFonts w:asciiTheme="minorHAnsi" w:hAnsiTheme="minorHAnsi"/>
        </w:rPr>
      </w:pPr>
      <w:r w:rsidRPr="000548BC">
        <w:rPr>
          <w:rFonts w:asciiTheme="minorHAnsi" w:hAnsiTheme="minorHAnsi"/>
        </w:rPr>
        <w:t>oczyszczenie rowów z wyprofilowaniem</w:t>
      </w:r>
      <w:r w:rsidR="00E224D5" w:rsidRPr="000548BC">
        <w:rPr>
          <w:rFonts w:asciiTheme="minorHAnsi" w:hAnsiTheme="minorHAnsi"/>
        </w:rPr>
        <w:t>,</w:t>
      </w:r>
    </w:p>
    <w:p w:rsidR="00CA69CE" w:rsidRPr="000548BC" w:rsidRDefault="00E224D5" w:rsidP="00D200A1">
      <w:pPr>
        <w:pStyle w:val="Akapitzlist"/>
        <w:numPr>
          <w:ilvl w:val="0"/>
          <w:numId w:val="76"/>
        </w:numPr>
        <w:tabs>
          <w:tab w:val="left" w:pos="3855"/>
        </w:tabs>
        <w:jc w:val="both"/>
        <w:rPr>
          <w:rFonts w:cs="Segoe UI"/>
        </w:rPr>
      </w:pPr>
      <w:r w:rsidRPr="000548BC">
        <w:rPr>
          <w:rFonts w:asciiTheme="minorHAnsi" w:hAnsiTheme="minorHAnsi"/>
        </w:rPr>
        <w:t>wyko</w:t>
      </w:r>
      <w:r w:rsidR="000548BC" w:rsidRPr="000548BC">
        <w:rPr>
          <w:rFonts w:asciiTheme="minorHAnsi" w:hAnsiTheme="minorHAnsi"/>
        </w:rPr>
        <w:t>nanie poboczy z kruszyw łamanych.</w:t>
      </w:r>
    </w:p>
    <w:p w:rsidR="0046665B" w:rsidRPr="000548BC" w:rsidRDefault="0046665B" w:rsidP="00D200A1">
      <w:pPr>
        <w:numPr>
          <w:ilvl w:val="1"/>
          <w:numId w:val="67"/>
        </w:numPr>
        <w:tabs>
          <w:tab w:val="clear" w:pos="540"/>
          <w:tab w:val="left" w:pos="3855"/>
        </w:tabs>
        <w:ind w:left="426" w:hanging="426"/>
        <w:jc w:val="both"/>
      </w:pPr>
      <w:r w:rsidRPr="000548BC">
        <w:rPr>
          <w:rFonts w:cs="Segoe UI"/>
        </w:rPr>
        <w:t>Szczegółowy opis przedmiotu zamówieni</w:t>
      </w:r>
      <w:r w:rsidR="0018482F" w:rsidRPr="000548BC">
        <w:rPr>
          <w:rFonts w:cs="Segoe UI"/>
        </w:rPr>
        <w:t>a stanowią: projekt budowlany</w:t>
      </w:r>
      <w:r w:rsidR="00EB2864" w:rsidRPr="000548BC">
        <w:rPr>
          <w:rFonts w:cs="Segoe UI"/>
        </w:rPr>
        <w:t xml:space="preserve">, </w:t>
      </w:r>
      <w:r w:rsidR="007E14F9" w:rsidRPr="000548BC">
        <w:rPr>
          <w:rFonts w:cs="Segoe UI"/>
        </w:rPr>
        <w:t>specyfikacja techniczna</w:t>
      </w:r>
      <w:r w:rsidRPr="000548BC">
        <w:rPr>
          <w:rFonts w:cs="Segoe UI"/>
        </w:rPr>
        <w:t xml:space="preserve"> wykonania i odbioru robót budowlanych</w:t>
      </w:r>
      <w:r w:rsidR="00E224D5" w:rsidRPr="000548BC">
        <w:rPr>
          <w:rFonts w:cs="Segoe UI"/>
        </w:rPr>
        <w:t>.</w:t>
      </w:r>
    </w:p>
    <w:p w:rsidR="00232AB7" w:rsidRPr="00F91751" w:rsidRDefault="0046665B" w:rsidP="00D200A1">
      <w:pPr>
        <w:numPr>
          <w:ilvl w:val="1"/>
          <w:numId w:val="67"/>
        </w:numPr>
        <w:tabs>
          <w:tab w:val="num" w:pos="360"/>
          <w:tab w:val="left" w:pos="3855"/>
        </w:tabs>
        <w:ind w:left="360"/>
        <w:jc w:val="both"/>
      </w:pPr>
      <w:r w:rsidRPr="00F91751">
        <w:rPr>
          <w:rFonts w:cs="Segoe UI"/>
        </w:rPr>
        <w:t>Wyspecyfikowane w projekcie materiały i urządzenia nie są wskazaniem miejsca pochodzenia i producenta, a służą wyłącznie do określenia cech jakościowych, parametrów technicznych oraz estetyki wykonania. Dopuszcza się zastosowanie materiałów i urządzeń innych marek od wyspecyfikowanych w dokumentacji (tj. odpowiedników), pod warunkiem zachowania parametrów technicznych i wszelkich innych cech jak</w:t>
      </w:r>
      <w:r w:rsidR="00B02F02" w:rsidRPr="00F91751">
        <w:rPr>
          <w:rFonts w:cs="Segoe UI"/>
        </w:rPr>
        <w:t xml:space="preserve">ościowych </w:t>
      </w:r>
      <w:r w:rsidR="00801F54" w:rsidRPr="00F91751">
        <w:rPr>
          <w:rFonts w:cs="Segoe UI"/>
        </w:rPr>
        <w:t xml:space="preserve"> nie gorszych niż użyte</w:t>
      </w:r>
      <w:r w:rsidRPr="00F91751">
        <w:rPr>
          <w:rFonts w:cs="Segoe UI"/>
        </w:rPr>
        <w:t xml:space="preserve"> w dokumentacji </w:t>
      </w:r>
      <w:r w:rsidR="00FC0932" w:rsidRPr="00F91751">
        <w:rPr>
          <w:rFonts w:cs="Segoe UI"/>
        </w:rPr>
        <w:t>.</w:t>
      </w:r>
      <w:r w:rsidR="007C7C7E" w:rsidRPr="00F91751">
        <w:rPr>
          <w:rFonts w:cs="Segoe UI"/>
        </w:rPr>
        <w:t xml:space="preserve"> </w:t>
      </w:r>
    </w:p>
    <w:p w:rsidR="0046665B" w:rsidRPr="00F91751" w:rsidRDefault="0046665B" w:rsidP="00D200A1">
      <w:pPr>
        <w:numPr>
          <w:ilvl w:val="1"/>
          <w:numId w:val="67"/>
        </w:numPr>
        <w:tabs>
          <w:tab w:val="num" w:pos="360"/>
          <w:tab w:val="left" w:pos="3855"/>
        </w:tabs>
        <w:ind w:left="360"/>
        <w:jc w:val="both"/>
      </w:pPr>
      <w:r w:rsidRPr="00F91751">
        <w:rPr>
          <w:rFonts w:cs="Segoe UI"/>
        </w:rPr>
        <w:t xml:space="preserve">Zamawiający wymaga udzielenia </w:t>
      </w:r>
      <w:r w:rsidRPr="00F91751">
        <w:rPr>
          <w:rFonts w:cs="Segoe UI"/>
          <w:b/>
        </w:rPr>
        <w:t>minimum 36 miesięcy gwarancji</w:t>
      </w:r>
      <w:r w:rsidRPr="00F91751">
        <w:rPr>
          <w:rFonts w:cs="Segoe UI"/>
        </w:rPr>
        <w:t xml:space="preserve"> na wykonany przedmiot zamówienia.</w:t>
      </w:r>
    </w:p>
    <w:p w:rsidR="009F4CE6" w:rsidRPr="00F91751" w:rsidRDefault="009F4CE6" w:rsidP="00D200A1">
      <w:pPr>
        <w:numPr>
          <w:ilvl w:val="1"/>
          <w:numId w:val="67"/>
        </w:numPr>
        <w:tabs>
          <w:tab w:val="num" w:pos="360"/>
          <w:tab w:val="left" w:pos="3855"/>
        </w:tabs>
        <w:ind w:left="360"/>
        <w:jc w:val="both"/>
      </w:pPr>
      <w:r w:rsidRPr="00F91751">
        <w:t xml:space="preserve">Zamawiający w okresie realizacji zamówienia wymaga zatrudnienia przez Wykonawcę lub podwykonawcę na umowę o pracę w sposób określony w art. 22 § 1 ustawy z dnia 26 </w:t>
      </w:r>
      <w:r w:rsidR="00CE3C52" w:rsidRPr="00F91751">
        <w:t>czerwca 1974 r. – Kodeks pracy</w:t>
      </w:r>
      <w:r w:rsidR="00CE3C52" w:rsidRPr="00F91751">
        <w:br/>
        <w:t xml:space="preserve">(Dz. U. z 2018 r. poz. 108) </w:t>
      </w:r>
      <w:r w:rsidRPr="00F91751">
        <w:t xml:space="preserve">pracowników wykonujących prace w zakresie: </w:t>
      </w:r>
      <w:r w:rsidRPr="00F91751">
        <w:br/>
        <w:t xml:space="preserve">kod CPV: </w:t>
      </w:r>
      <w:r w:rsidRPr="00F91751">
        <w:rPr>
          <w:rFonts w:asciiTheme="minorHAnsi" w:hAnsiTheme="minorHAnsi"/>
        </w:rPr>
        <w:t>45.23.31.00-0 Roboty w zakresie budowy autostrad, dróg</w:t>
      </w:r>
      <w:r w:rsidRPr="00F91751">
        <w:t>.</w:t>
      </w:r>
    </w:p>
    <w:p w:rsidR="009F4CE6" w:rsidRPr="00F91751" w:rsidRDefault="009F4CE6" w:rsidP="00D200A1">
      <w:pPr>
        <w:numPr>
          <w:ilvl w:val="1"/>
          <w:numId w:val="67"/>
        </w:numPr>
        <w:tabs>
          <w:tab w:val="num" w:pos="360"/>
          <w:tab w:val="left" w:pos="3855"/>
        </w:tabs>
        <w:ind w:left="360"/>
        <w:jc w:val="both"/>
      </w:pPr>
      <w:r w:rsidRPr="00F91751">
        <w:t xml:space="preserve">W trakcie realizacji zamówienia zamawiający uprawniony jest do wykonywania czynności kontrolnych wobec wykonawcy odnośnie spełniania przez wykonawcę lub podwykonawcę wymogu zatrudnienia na podstawie umowy o pracę osób wykonujących wskazane w rozdz. III.6 SIWZ czynności. Zamawiający uprawniony jest w szczególności do: </w:t>
      </w:r>
    </w:p>
    <w:p w:rsidR="009F4CE6" w:rsidRPr="00F91751" w:rsidRDefault="009F4CE6" w:rsidP="00D200A1">
      <w:pPr>
        <w:numPr>
          <w:ilvl w:val="0"/>
          <w:numId w:val="80"/>
        </w:numPr>
        <w:tabs>
          <w:tab w:val="left" w:pos="720"/>
          <w:tab w:val="left" w:pos="3855"/>
        </w:tabs>
        <w:jc w:val="both"/>
      </w:pPr>
      <w:r w:rsidRPr="00F91751">
        <w:t>żądania oświadczeń i dokumentów w zakresie potwierdzenia spełniania ww. wymogów i dokonywania ich oceny,</w:t>
      </w:r>
    </w:p>
    <w:p w:rsidR="009F4CE6" w:rsidRPr="00F91751" w:rsidRDefault="009F4CE6" w:rsidP="00D200A1">
      <w:pPr>
        <w:numPr>
          <w:ilvl w:val="0"/>
          <w:numId w:val="80"/>
        </w:numPr>
        <w:tabs>
          <w:tab w:val="left" w:pos="720"/>
          <w:tab w:val="left" w:pos="3855"/>
        </w:tabs>
        <w:jc w:val="both"/>
      </w:pPr>
      <w:r w:rsidRPr="00F91751">
        <w:t>żądania wyjaśnień w przypadku wątpliwości w zakresie potwierdzenia spełniania ww. wymogów,</w:t>
      </w:r>
    </w:p>
    <w:p w:rsidR="009F4CE6" w:rsidRPr="00F91751" w:rsidRDefault="009F4CE6" w:rsidP="00D200A1">
      <w:pPr>
        <w:numPr>
          <w:ilvl w:val="0"/>
          <w:numId w:val="80"/>
        </w:numPr>
        <w:tabs>
          <w:tab w:val="left" w:pos="720"/>
          <w:tab w:val="left" w:pos="3855"/>
        </w:tabs>
        <w:jc w:val="both"/>
      </w:pPr>
      <w:r w:rsidRPr="00F91751">
        <w:t>przeprowadzania kontroli na miejscu wykonywania świadczenia.</w:t>
      </w:r>
    </w:p>
    <w:p w:rsidR="009F4CE6" w:rsidRPr="00F91751" w:rsidRDefault="009F4CE6" w:rsidP="00D200A1">
      <w:pPr>
        <w:numPr>
          <w:ilvl w:val="1"/>
          <w:numId w:val="67"/>
        </w:numPr>
        <w:tabs>
          <w:tab w:val="num" w:pos="360"/>
          <w:tab w:val="left" w:pos="3855"/>
        </w:tabs>
        <w:ind w:hanging="540"/>
        <w:jc w:val="both"/>
        <w:rPr>
          <w:rFonts w:cs="Calibri"/>
        </w:rPr>
      </w:pPr>
      <w:r w:rsidRPr="00F91751">
        <w:lastRenderedPageBreak/>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rozdz. III.6 SIWZ czynności w trakcie realizacji zamówienia:</w:t>
      </w:r>
    </w:p>
    <w:p w:rsidR="009F4CE6" w:rsidRPr="00F91751" w:rsidRDefault="009F4CE6" w:rsidP="00D200A1">
      <w:pPr>
        <w:numPr>
          <w:ilvl w:val="3"/>
          <w:numId w:val="81"/>
        </w:numPr>
        <w:tabs>
          <w:tab w:val="clear" w:pos="2880"/>
          <w:tab w:val="num" w:pos="720"/>
          <w:tab w:val="left" w:pos="3855"/>
        </w:tabs>
        <w:ind w:left="720"/>
        <w:jc w:val="both"/>
      </w:pPr>
      <w:r w:rsidRPr="00F91751">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w:t>
      </w:r>
      <w:r w:rsidR="00A0333E" w:rsidRPr="00F91751">
        <w:t xml:space="preserve">           </w:t>
      </w:r>
      <w:r w:rsidRPr="00F91751">
        <w:t>o pracę i wymiaru etatu oraz podpis osoby uprawnionej do złożenia oświadczenia w imieniu wykonawcy lub podwykonawcy;</w:t>
      </w:r>
    </w:p>
    <w:p w:rsidR="009F4CE6" w:rsidRPr="00F91751" w:rsidRDefault="009F4CE6" w:rsidP="00D200A1">
      <w:pPr>
        <w:numPr>
          <w:ilvl w:val="3"/>
          <w:numId w:val="81"/>
        </w:numPr>
        <w:tabs>
          <w:tab w:val="clear" w:pos="2880"/>
          <w:tab w:val="num" w:pos="720"/>
          <w:tab w:val="left" w:pos="3855"/>
        </w:tabs>
        <w:ind w:left="720"/>
        <w:jc w:val="both"/>
      </w:pPr>
      <w:r w:rsidRPr="00F91751">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F91751">
        <w:t>anonimizacji</w:t>
      </w:r>
      <w:proofErr w:type="spellEnd"/>
      <w:r w:rsidRPr="00F91751">
        <w:t>. Informacje takie jak: data zawarcia umowy, rodzaj umowy o pracę i wymiar etatu powinny być możliwe do zidentyfikowania;</w:t>
      </w:r>
    </w:p>
    <w:p w:rsidR="009F4CE6" w:rsidRPr="00F91751" w:rsidRDefault="009F4CE6" w:rsidP="00D200A1">
      <w:pPr>
        <w:numPr>
          <w:ilvl w:val="3"/>
          <w:numId w:val="81"/>
        </w:numPr>
        <w:tabs>
          <w:tab w:val="clear" w:pos="2880"/>
          <w:tab w:val="num" w:pos="720"/>
          <w:tab w:val="left" w:pos="3855"/>
        </w:tabs>
        <w:ind w:left="720"/>
        <w:jc w:val="both"/>
      </w:pPr>
      <w:r w:rsidRPr="00F91751">
        <w:t>zaświadczenie właściwego oddziału ZUS, potwierdzające opłacanie przez wykonawcę lub podwykonawcę składek na ubezpieczenia społeczne i zdrowotne z tytułu zatrudnienia na podstawie umów o pracę za ostatni okres rozliczeniowy;</w:t>
      </w:r>
    </w:p>
    <w:p w:rsidR="009F4CE6" w:rsidRPr="00F91751" w:rsidRDefault="009F4CE6" w:rsidP="00D200A1">
      <w:pPr>
        <w:numPr>
          <w:ilvl w:val="3"/>
          <w:numId w:val="81"/>
        </w:numPr>
        <w:tabs>
          <w:tab w:val="clear" w:pos="2880"/>
          <w:tab w:val="num" w:pos="720"/>
          <w:tab w:val="left" w:pos="3855"/>
        </w:tabs>
        <w:ind w:left="720"/>
        <w:jc w:val="both"/>
      </w:pPr>
      <w:r w:rsidRPr="00F91751">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F91751">
        <w:t>anonimizacji</w:t>
      </w:r>
      <w:proofErr w:type="spellEnd"/>
      <w:r w:rsidRPr="00F91751">
        <w:t>.</w:t>
      </w:r>
    </w:p>
    <w:p w:rsidR="009F4CE6" w:rsidRPr="00F91751" w:rsidRDefault="009F4CE6" w:rsidP="00D200A1">
      <w:pPr>
        <w:numPr>
          <w:ilvl w:val="1"/>
          <w:numId w:val="67"/>
        </w:numPr>
        <w:tabs>
          <w:tab w:val="num" w:pos="360"/>
          <w:tab w:val="left" w:pos="3855"/>
        </w:tabs>
        <w:jc w:val="both"/>
        <w:rPr>
          <w:rFonts w:cs="Calibri"/>
        </w:rPr>
      </w:pPr>
      <w:r w:rsidRPr="00F91751">
        <w:t xml:space="preserve">  Z tytułu niespełnienia przez wykonawcę lub podwykonawcę wymogu zatrudnienia na podstawie umowy o pracę osób wykonujących wskazane w rozdz. III.6 SIWZ czynności zamawiający prze</w:t>
      </w:r>
      <w:r w:rsidR="0039711A" w:rsidRPr="00F91751">
        <w:t>widuje karę umowną w wysokości 3</w:t>
      </w:r>
      <w:r w:rsidRPr="00F91751">
        <w:t xml:space="preserve">00 zł za każdą niezatrudnioną osobę.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rozdz. III.6 SIWZ czynności. </w:t>
      </w:r>
    </w:p>
    <w:p w:rsidR="009F4CE6" w:rsidRPr="00F91751" w:rsidRDefault="009F4CE6" w:rsidP="00D200A1">
      <w:pPr>
        <w:numPr>
          <w:ilvl w:val="1"/>
          <w:numId w:val="67"/>
        </w:numPr>
        <w:tabs>
          <w:tab w:val="num" w:pos="360"/>
          <w:tab w:val="left" w:pos="3855"/>
        </w:tabs>
        <w:jc w:val="both"/>
      </w:pPr>
      <w:r w:rsidRPr="00F91751">
        <w:t>W przypadku uzasadnionych wątpliwości co do przestrzegania prawa pracy przez wykonawcę lub podwykonawcę, zamawiający może zwrócić się o przeprowadzenie kontroli przez Państwową Inspekcję Pracy.</w:t>
      </w:r>
    </w:p>
    <w:p w:rsidR="0046665B" w:rsidRPr="00F91751" w:rsidRDefault="0046665B" w:rsidP="00D200A1">
      <w:pPr>
        <w:numPr>
          <w:ilvl w:val="1"/>
          <w:numId w:val="67"/>
        </w:numPr>
        <w:tabs>
          <w:tab w:val="num" w:pos="360"/>
          <w:tab w:val="left" w:pos="3855"/>
        </w:tabs>
        <w:jc w:val="both"/>
      </w:pPr>
      <w:r w:rsidRPr="00F91751">
        <w:rPr>
          <w:rFonts w:cs="Segoe UI"/>
        </w:rPr>
        <w:t xml:space="preserve">Wykonawca zobowiązany jest zrealizować zamówienie na zasadach i warunkach opisanych we wzorze umowy stanowiącym </w:t>
      </w:r>
      <w:r w:rsidRPr="00F91751">
        <w:rPr>
          <w:rFonts w:cs="Segoe UI"/>
          <w:b/>
        </w:rPr>
        <w:t>Załącznik nr 2</w:t>
      </w:r>
      <w:r w:rsidRPr="00F91751">
        <w:rPr>
          <w:rFonts w:cs="Segoe UI"/>
        </w:rPr>
        <w:t xml:space="preserve"> do SIWZ.</w:t>
      </w:r>
    </w:p>
    <w:p w:rsidR="0046665B" w:rsidRPr="00F91751" w:rsidRDefault="0046665B" w:rsidP="00D200A1">
      <w:pPr>
        <w:numPr>
          <w:ilvl w:val="1"/>
          <w:numId w:val="67"/>
        </w:numPr>
        <w:tabs>
          <w:tab w:val="num" w:pos="360"/>
          <w:tab w:val="left" w:pos="3855"/>
        </w:tabs>
        <w:jc w:val="both"/>
      </w:pPr>
      <w:r w:rsidRPr="00F91751">
        <w:rPr>
          <w:rFonts w:cs="Segoe UI"/>
        </w:rPr>
        <w:t xml:space="preserve">Zamawiający </w:t>
      </w:r>
      <w:r w:rsidRPr="00F91751">
        <w:rPr>
          <w:rFonts w:cs="Segoe UI"/>
          <w:b/>
        </w:rPr>
        <w:t xml:space="preserve">nie dopuszcza  </w:t>
      </w:r>
      <w:r w:rsidRPr="00F91751">
        <w:rPr>
          <w:rFonts w:cs="Segoe UI"/>
        </w:rPr>
        <w:t>możliwości składania ofert częściowych.</w:t>
      </w:r>
    </w:p>
    <w:p w:rsidR="0046665B" w:rsidRPr="00F91751" w:rsidRDefault="0046665B" w:rsidP="00D200A1">
      <w:pPr>
        <w:numPr>
          <w:ilvl w:val="1"/>
          <w:numId w:val="67"/>
        </w:numPr>
        <w:tabs>
          <w:tab w:val="num" w:pos="360"/>
          <w:tab w:val="left" w:pos="3855"/>
        </w:tabs>
        <w:jc w:val="both"/>
      </w:pPr>
      <w:r w:rsidRPr="00F91751">
        <w:rPr>
          <w:rFonts w:cs="Segoe UI"/>
        </w:rPr>
        <w:t xml:space="preserve">Zamawiający </w:t>
      </w:r>
      <w:r w:rsidRPr="00F91751">
        <w:rPr>
          <w:rFonts w:cs="Segoe UI"/>
          <w:b/>
        </w:rPr>
        <w:t xml:space="preserve">nie dopuszcza  </w:t>
      </w:r>
      <w:r w:rsidRPr="00F91751">
        <w:rPr>
          <w:rFonts w:cs="Segoe UI"/>
        </w:rPr>
        <w:t>możliwości składania ofert wariantowych.</w:t>
      </w:r>
    </w:p>
    <w:p w:rsidR="0046665B" w:rsidRPr="00F91751" w:rsidRDefault="0046665B" w:rsidP="00D200A1">
      <w:pPr>
        <w:numPr>
          <w:ilvl w:val="1"/>
          <w:numId w:val="67"/>
        </w:numPr>
        <w:tabs>
          <w:tab w:val="num" w:pos="360"/>
          <w:tab w:val="left" w:pos="3855"/>
        </w:tabs>
        <w:jc w:val="both"/>
      </w:pPr>
      <w:r w:rsidRPr="00F91751">
        <w:rPr>
          <w:rFonts w:cs="Segoe UI"/>
        </w:rPr>
        <w:t xml:space="preserve">Zamawiający </w:t>
      </w:r>
      <w:r w:rsidRPr="00F91751">
        <w:rPr>
          <w:rFonts w:cs="Segoe UI"/>
          <w:b/>
        </w:rPr>
        <w:t>nie przewiduje</w:t>
      </w:r>
      <w:r w:rsidRPr="00F91751">
        <w:rPr>
          <w:rFonts w:cs="Segoe UI"/>
        </w:rPr>
        <w:t xml:space="preserve"> możliwości udzielenie zamówień</w:t>
      </w:r>
      <w:r w:rsidRPr="00F91751">
        <w:t>, o których mowa w art. 67 ust. 1 pkt 6</w:t>
      </w:r>
      <w:r w:rsidRPr="00F91751">
        <w:rPr>
          <w:rFonts w:cs="Segoe UI"/>
        </w:rPr>
        <w:t>.</w:t>
      </w:r>
    </w:p>
    <w:p w:rsidR="0046665B" w:rsidRPr="00F91751" w:rsidRDefault="0046665B" w:rsidP="00D200A1">
      <w:pPr>
        <w:numPr>
          <w:ilvl w:val="1"/>
          <w:numId w:val="67"/>
        </w:numPr>
        <w:tabs>
          <w:tab w:val="num" w:pos="360"/>
          <w:tab w:val="left" w:pos="3855"/>
        </w:tabs>
        <w:jc w:val="both"/>
      </w:pPr>
      <w:r w:rsidRPr="00F91751">
        <w:t xml:space="preserve">Zamawiający </w:t>
      </w:r>
      <w:r w:rsidRPr="00F91751">
        <w:rPr>
          <w:b/>
        </w:rPr>
        <w:t>nie zastrzega</w:t>
      </w:r>
      <w:r w:rsidRPr="00F91751">
        <w:t xml:space="preserve"> obowiązku osobistego wykonania przez wykonawcę </w:t>
      </w:r>
      <w:r w:rsidRPr="00F91751">
        <w:rPr>
          <w:b/>
        </w:rPr>
        <w:t>kluczowych części zamówienia</w:t>
      </w:r>
      <w:r w:rsidRPr="00F91751">
        <w:t>.</w:t>
      </w:r>
    </w:p>
    <w:p w:rsidR="0046665B" w:rsidRPr="00842602" w:rsidRDefault="0046665B" w:rsidP="00BD3DA8">
      <w:pPr>
        <w:tabs>
          <w:tab w:val="left" w:pos="3855"/>
        </w:tabs>
        <w:ind w:left="363"/>
        <w:jc w:val="both"/>
        <w:rPr>
          <w:rFonts w:cs="Segoe UI"/>
          <w:b/>
          <w:color w:val="FF0000"/>
        </w:rPr>
      </w:pPr>
    </w:p>
    <w:p w:rsidR="00052E2C" w:rsidRPr="00A86B29" w:rsidRDefault="0046665B" w:rsidP="00052E2C">
      <w:pPr>
        <w:jc w:val="both"/>
        <w:rPr>
          <w:rFonts w:cs="Segoe UI"/>
        </w:rPr>
      </w:pPr>
      <w:r w:rsidRPr="00A86B29">
        <w:rPr>
          <w:rFonts w:cs="Segoe UI"/>
        </w:rPr>
        <w:t xml:space="preserve">Wspólny Słownik Zamówień CPV: </w:t>
      </w:r>
    </w:p>
    <w:p w:rsidR="00722CD7" w:rsidRPr="00A86B29" w:rsidRDefault="00722CD7" w:rsidP="00722CD7">
      <w:pPr>
        <w:jc w:val="both"/>
        <w:rPr>
          <w:rFonts w:asciiTheme="minorHAnsi" w:hAnsiTheme="minorHAnsi"/>
        </w:rPr>
      </w:pPr>
      <w:r w:rsidRPr="00A86B29">
        <w:rPr>
          <w:rFonts w:asciiTheme="minorHAnsi" w:hAnsiTheme="minorHAnsi"/>
        </w:rPr>
        <w:t>45.23.31.00-0 Roboty w zakresie budowy autostrad, dróg</w:t>
      </w:r>
    </w:p>
    <w:p w:rsidR="00722CD7" w:rsidRPr="00A86B29" w:rsidRDefault="00722CD7" w:rsidP="00722CD7">
      <w:pPr>
        <w:suppressAutoHyphens/>
        <w:jc w:val="both"/>
        <w:rPr>
          <w:rFonts w:asciiTheme="minorHAnsi" w:hAnsiTheme="minorHAnsi"/>
        </w:rPr>
      </w:pPr>
      <w:r w:rsidRPr="00A86B29">
        <w:rPr>
          <w:rFonts w:asciiTheme="minorHAnsi" w:hAnsiTheme="minorHAnsi"/>
        </w:rPr>
        <w:t>45.10.00.00-8 Przygotowanie terenu pod budowę</w:t>
      </w:r>
    </w:p>
    <w:p w:rsidR="00722CD7" w:rsidRPr="00A86B29" w:rsidRDefault="00722CD7" w:rsidP="00722CD7">
      <w:pPr>
        <w:suppressAutoHyphens/>
        <w:jc w:val="both"/>
        <w:rPr>
          <w:rFonts w:asciiTheme="minorHAnsi" w:hAnsiTheme="minorHAnsi"/>
        </w:rPr>
      </w:pPr>
      <w:r w:rsidRPr="00A86B29">
        <w:rPr>
          <w:rFonts w:asciiTheme="minorHAnsi" w:hAnsiTheme="minorHAnsi"/>
        </w:rPr>
        <w:t>45.11.00.00-1 Roboty w zakresie burzenia i rozbiórki obiektów budowlanych; roboty ziemne</w:t>
      </w:r>
    </w:p>
    <w:p w:rsidR="00052E2C" w:rsidRPr="00842602" w:rsidRDefault="00052E2C" w:rsidP="00052E2C">
      <w:pPr>
        <w:tabs>
          <w:tab w:val="left" w:pos="3855"/>
        </w:tabs>
        <w:jc w:val="both"/>
        <w:rPr>
          <w:rFonts w:cs="Segoe UI"/>
          <w:b/>
          <w:color w:val="FF0000"/>
        </w:rPr>
      </w:pPr>
    </w:p>
    <w:p w:rsidR="0046665B" w:rsidRPr="002D6B08" w:rsidRDefault="0046665B" w:rsidP="00FE002E">
      <w:pPr>
        <w:pStyle w:val="Nagwek1"/>
        <w:spacing w:before="0" w:after="0"/>
        <w:jc w:val="both"/>
        <w:rPr>
          <w:rFonts w:ascii="Calibri" w:hAnsi="Calibri" w:cs="Segoe UI"/>
          <w:sz w:val="20"/>
          <w:szCs w:val="20"/>
        </w:rPr>
      </w:pPr>
      <w:r w:rsidRPr="002D6B08">
        <w:rPr>
          <w:rFonts w:ascii="Calibri" w:hAnsi="Calibri"/>
          <w:sz w:val="20"/>
        </w:rPr>
        <w:t>IV.</w:t>
      </w:r>
      <w:r w:rsidRPr="002D6B08">
        <w:rPr>
          <w:rFonts w:ascii="Calibri" w:hAnsi="Calibri"/>
          <w:sz w:val="20"/>
        </w:rPr>
        <w:tab/>
        <w:t xml:space="preserve"> </w:t>
      </w:r>
      <w:r w:rsidR="00FE002E" w:rsidRPr="002D6B08">
        <w:rPr>
          <w:rFonts w:ascii="Calibri" w:hAnsi="Calibri" w:cs="Segoe UI"/>
          <w:sz w:val="20"/>
          <w:szCs w:val="20"/>
        </w:rPr>
        <w:t>Termin wykonania zamówienia.</w:t>
      </w:r>
    </w:p>
    <w:p w:rsidR="009B62DE" w:rsidRPr="000548BC" w:rsidRDefault="0046665B" w:rsidP="00A668C8">
      <w:pPr>
        <w:pStyle w:val="arimr"/>
        <w:widowControl/>
        <w:suppressAutoHyphens/>
        <w:snapToGrid/>
        <w:spacing w:line="240" w:lineRule="auto"/>
        <w:jc w:val="both"/>
        <w:rPr>
          <w:lang w:val="pl-PL"/>
        </w:rPr>
      </w:pPr>
      <w:r w:rsidRPr="000548BC">
        <w:rPr>
          <w:lang w:val="pl-PL"/>
        </w:rPr>
        <w:t xml:space="preserve">Zamawiający wymaga realizacji zamówienia w terminie do  </w:t>
      </w:r>
      <w:r w:rsidR="000548BC" w:rsidRPr="000548BC">
        <w:rPr>
          <w:lang w:val="pl-PL"/>
        </w:rPr>
        <w:t>31.10</w:t>
      </w:r>
      <w:r w:rsidR="006B182F" w:rsidRPr="000548BC">
        <w:rPr>
          <w:lang w:val="pl-PL"/>
        </w:rPr>
        <w:t>.2018</w:t>
      </w:r>
      <w:r w:rsidR="00CE0F17">
        <w:rPr>
          <w:lang w:val="pl-PL"/>
        </w:rPr>
        <w:t xml:space="preserve"> </w:t>
      </w:r>
      <w:r w:rsidRPr="000548BC">
        <w:rPr>
          <w:lang w:val="pl-PL"/>
        </w:rPr>
        <w:t>r.</w:t>
      </w:r>
    </w:p>
    <w:p w:rsidR="00FE002E" w:rsidRPr="00842602" w:rsidRDefault="00FE002E" w:rsidP="00A668C8">
      <w:pPr>
        <w:pStyle w:val="arimr"/>
        <w:widowControl/>
        <w:suppressAutoHyphens/>
        <w:snapToGrid/>
        <w:spacing w:line="240" w:lineRule="auto"/>
        <w:jc w:val="both"/>
        <w:rPr>
          <w:b/>
          <w:color w:val="FF0000"/>
          <w:lang w:val="pl-PL"/>
        </w:rPr>
      </w:pPr>
    </w:p>
    <w:p w:rsidR="0046665B" w:rsidRPr="0006445A" w:rsidRDefault="0046665B" w:rsidP="00BD3DA8">
      <w:pPr>
        <w:pStyle w:val="pkt"/>
        <w:spacing w:before="0" w:after="0"/>
        <w:ind w:left="0" w:firstLine="0"/>
        <w:rPr>
          <w:rFonts w:ascii="Calibri" w:hAnsi="Calibri" w:cs="Segoe UI"/>
          <w:b/>
        </w:rPr>
      </w:pPr>
      <w:r w:rsidRPr="0006445A">
        <w:rPr>
          <w:rFonts w:ascii="Calibri" w:hAnsi="Calibri" w:cs="Segoe UI"/>
          <w:b/>
        </w:rPr>
        <w:t xml:space="preserve">V. </w:t>
      </w:r>
      <w:r w:rsidRPr="0006445A">
        <w:rPr>
          <w:rFonts w:ascii="Calibri" w:hAnsi="Calibri" w:cs="Segoe UI"/>
          <w:b/>
        </w:rPr>
        <w:tab/>
        <w:t>Warunki udziału w postępowaniu.</w:t>
      </w:r>
    </w:p>
    <w:p w:rsidR="0046665B" w:rsidRPr="0006445A" w:rsidRDefault="0046665B" w:rsidP="00BD3DA8">
      <w:pPr>
        <w:tabs>
          <w:tab w:val="left" w:pos="851"/>
        </w:tabs>
        <w:jc w:val="both"/>
        <w:rPr>
          <w:rFonts w:cs="Segoe UI"/>
        </w:rPr>
      </w:pPr>
    </w:p>
    <w:p w:rsidR="0046665B" w:rsidRPr="0006445A" w:rsidRDefault="0046665B" w:rsidP="00D200A1">
      <w:pPr>
        <w:numPr>
          <w:ilvl w:val="3"/>
          <w:numId w:val="4"/>
        </w:numPr>
        <w:tabs>
          <w:tab w:val="num" w:pos="426"/>
        </w:tabs>
        <w:ind w:left="426" w:hanging="426"/>
        <w:jc w:val="both"/>
        <w:rPr>
          <w:rFonts w:cs="Segoe UI"/>
        </w:rPr>
      </w:pPr>
      <w:r w:rsidRPr="0006445A">
        <w:rPr>
          <w:rFonts w:cs="Segoe UI"/>
        </w:rPr>
        <w:t xml:space="preserve">O udzielenie zamówienia mogą ubiegać się Wykonawcy, którzy: </w:t>
      </w:r>
    </w:p>
    <w:p w:rsidR="0046665B" w:rsidRPr="0006445A" w:rsidRDefault="0046665B" w:rsidP="00D200A1">
      <w:pPr>
        <w:numPr>
          <w:ilvl w:val="0"/>
          <w:numId w:val="5"/>
        </w:numPr>
        <w:tabs>
          <w:tab w:val="clear" w:pos="720"/>
          <w:tab w:val="left" w:pos="851"/>
        </w:tabs>
        <w:ind w:left="851" w:hanging="425"/>
        <w:jc w:val="both"/>
        <w:rPr>
          <w:rFonts w:cs="Segoe UI"/>
        </w:rPr>
      </w:pPr>
      <w:r w:rsidRPr="0006445A">
        <w:rPr>
          <w:bCs/>
        </w:rPr>
        <w:t>nie podlegają wykluczeniu;</w:t>
      </w:r>
    </w:p>
    <w:p w:rsidR="00722CD7" w:rsidRPr="0006445A" w:rsidRDefault="00722CD7" w:rsidP="00D200A1">
      <w:pPr>
        <w:numPr>
          <w:ilvl w:val="0"/>
          <w:numId w:val="5"/>
        </w:numPr>
        <w:tabs>
          <w:tab w:val="clear" w:pos="720"/>
          <w:tab w:val="left" w:pos="851"/>
        </w:tabs>
        <w:ind w:left="851" w:hanging="425"/>
        <w:jc w:val="both"/>
        <w:rPr>
          <w:rFonts w:asciiTheme="minorHAnsi" w:hAnsiTheme="minorHAnsi" w:cs="Segoe UI"/>
        </w:rPr>
      </w:pPr>
      <w:r w:rsidRPr="0006445A">
        <w:rPr>
          <w:rFonts w:asciiTheme="minorHAnsi" w:hAnsiTheme="minorHAnsi"/>
        </w:rPr>
        <w:lastRenderedPageBreak/>
        <w:t>spełniają warunki udziału w postępowaniu dotyczące:</w:t>
      </w:r>
    </w:p>
    <w:p w:rsidR="00722CD7" w:rsidRPr="0006445A" w:rsidRDefault="00722CD7" w:rsidP="00D200A1">
      <w:pPr>
        <w:pStyle w:val="Akapitzlist"/>
        <w:numPr>
          <w:ilvl w:val="0"/>
          <w:numId w:val="6"/>
        </w:numPr>
        <w:tabs>
          <w:tab w:val="left" w:pos="851"/>
        </w:tabs>
        <w:ind w:left="1134"/>
        <w:jc w:val="both"/>
        <w:rPr>
          <w:rFonts w:asciiTheme="minorHAnsi" w:hAnsiTheme="minorHAnsi" w:cs="Segoe UI"/>
        </w:rPr>
      </w:pPr>
      <w:r w:rsidRPr="0006445A">
        <w:rPr>
          <w:rFonts w:asciiTheme="minorHAnsi" w:hAnsiTheme="minorHAnsi"/>
          <w:bCs/>
        </w:rPr>
        <w:t>sytuacji ekonomicznej lub finansowej:</w:t>
      </w:r>
    </w:p>
    <w:p w:rsidR="00722CD7" w:rsidRPr="0006445A" w:rsidRDefault="00722CD7" w:rsidP="00722CD7">
      <w:pPr>
        <w:pStyle w:val="Akapitzlist"/>
        <w:tabs>
          <w:tab w:val="left" w:pos="851"/>
        </w:tabs>
        <w:ind w:left="1134"/>
        <w:jc w:val="both"/>
        <w:rPr>
          <w:rFonts w:asciiTheme="minorHAnsi" w:hAnsiTheme="minorHAnsi" w:cs="Segoe UI"/>
        </w:rPr>
      </w:pPr>
      <w:r w:rsidRPr="0006445A">
        <w:rPr>
          <w:rFonts w:asciiTheme="minorHAnsi" w:hAnsiTheme="minorHAnsi"/>
          <w:bCs/>
        </w:rPr>
        <w:t xml:space="preserve">                                                                       </w:t>
      </w:r>
    </w:p>
    <w:p w:rsidR="00722CD7" w:rsidRPr="0006445A" w:rsidRDefault="00722CD7" w:rsidP="00A0333E">
      <w:pPr>
        <w:tabs>
          <w:tab w:val="left" w:pos="851"/>
        </w:tabs>
        <w:ind w:left="774"/>
        <w:jc w:val="both"/>
        <w:rPr>
          <w:rFonts w:asciiTheme="minorHAnsi" w:hAnsiTheme="minorHAnsi" w:cs="Segoe UI"/>
        </w:rPr>
      </w:pPr>
      <w:r w:rsidRPr="0006445A">
        <w:rPr>
          <w:rFonts w:asciiTheme="minorHAnsi" w:hAnsiTheme="minorHAnsi" w:cs="Segoe UI"/>
        </w:rPr>
        <w:t>Wykonawca spełni warunek jeżeli wykaże, że:</w:t>
      </w:r>
    </w:p>
    <w:p w:rsidR="00366697" w:rsidRPr="0006445A" w:rsidRDefault="00366697" w:rsidP="00F91751">
      <w:pPr>
        <w:tabs>
          <w:tab w:val="left" w:pos="1260"/>
        </w:tabs>
        <w:ind w:left="1260" w:hanging="180"/>
        <w:jc w:val="both"/>
      </w:pPr>
      <w:r w:rsidRPr="0006445A">
        <w:rPr>
          <w:rFonts w:cs="Segoe UI"/>
        </w:rPr>
        <w:t xml:space="preserve">- </w:t>
      </w:r>
      <w:r w:rsidRPr="0006445A">
        <w:t>posiada środki finansowe lub zdolność kredytową w wysokości min. 300.000,00 zł,</w:t>
      </w:r>
    </w:p>
    <w:p w:rsidR="00366697" w:rsidRPr="0006445A" w:rsidRDefault="00366697" w:rsidP="00F91751">
      <w:pPr>
        <w:tabs>
          <w:tab w:val="left" w:pos="1260"/>
        </w:tabs>
        <w:suppressAutoHyphens/>
        <w:ind w:left="1260" w:hanging="180"/>
        <w:jc w:val="both"/>
        <w:rPr>
          <w:lang w:eastAsia="ar-SA"/>
        </w:rPr>
      </w:pPr>
      <w:r w:rsidRPr="0006445A">
        <w:t xml:space="preserve">- jest ubezpieczony od odpowiedzialności cywilnej w zakresie prowadzonej działalności związanej z przedmiotem zamówienia na sumę gwarancyjną </w:t>
      </w:r>
      <w:r w:rsidRPr="0006445A">
        <w:rPr>
          <w:lang w:eastAsia="ar-SA"/>
        </w:rPr>
        <w:t xml:space="preserve"> nie mniejszą niż 300.000,00 zł.</w:t>
      </w:r>
    </w:p>
    <w:p w:rsidR="00722CD7" w:rsidRPr="0006445A" w:rsidRDefault="00722CD7" w:rsidP="00F91751">
      <w:pPr>
        <w:pStyle w:val="Akapitzlist"/>
        <w:tabs>
          <w:tab w:val="left" w:pos="851"/>
        </w:tabs>
        <w:spacing w:after="40"/>
        <w:ind w:left="1134"/>
        <w:jc w:val="both"/>
        <w:rPr>
          <w:rFonts w:asciiTheme="minorHAnsi" w:hAnsiTheme="minorHAnsi" w:cs="Segoe UI"/>
          <w:b/>
        </w:rPr>
      </w:pPr>
    </w:p>
    <w:p w:rsidR="00722CD7" w:rsidRPr="0006445A" w:rsidRDefault="00722CD7" w:rsidP="00D200A1">
      <w:pPr>
        <w:pStyle w:val="Akapitzlist"/>
        <w:numPr>
          <w:ilvl w:val="0"/>
          <w:numId w:val="6"/>
        </w:numPr>
        <w:tabs>
          <w:tab w:val="left" w:pos="851"/>
        </w:tabs>
        <w:spacing w:after="40"/>
        <w:ind w:left="1134"/>
        <w:jc w:val="both"/>
        <w:rPr>
          <w:rFonts w:asciiTheme="minorHAnsi" w:hAnsiTheme="minorHAnsi" w:cs="Segoe UI"/>
        </w:rPr>
      </w:pPr>
      <w:r w:rsidRPr="0006445A">
        <w:rPr>
          <w:rFonts w:asciiTheme="minorHAnsi" w:hAnsiTheme="minorHAnsi"/>
        </w:rPr>
        <w:t xml:space="preserve">zdolności technicznej lub zawodowej. </w:t>
      </w:r>
    </w:p>
    <w:p w:rsidR="00722CD7" w:rsidRPr="0006445A" w:rsidRDefault="00722CD7" w:rsidP="00F91751">
      <w:pPr>
        <w:pStyle w:val="Akapitzlist"/>
        <w:tabs>
          <w:tab w:val="left" w:pos="851"/>
        </w:tabs>
        <w:spacing w:after="40"/>
        <w:ind w:left="1134"/>
        <w:jc w:val="both"/>
        <w:rPr>
          <w:rFonts w:asciiTheme="minorHAnsi" w:hAnsiTheme="minorHAnsi" w:cs="Segoe UI"/>
        </w:rPr>
      </w:pPr>
      <w:r w:rsidRPr="0006445A">
        <w:rPr>
          <w:rFonts w:asciiTheme="minorHAnsi" w:hAnsiTheme="minorHAnsi" w:cs="Segoe UI"/>
        </w:rPr>
        <w:t>Wykonawca spełni warunek jeżeli wykaże, że:</w:t>
      </w:r>
    </w:p>
    <w:p w:rsidR="00722CD7" w:rsidRPr="0006445A" w:rsidRDefault="00722CD7" w:rsidP="00F91751">
      <w:pPr>
        <w:tabs>
          <w:tab w:val="left" w:pos="851"/>
        </w:tabs>
        <w:spacing w:after="40"/>
        <w:jc w:val="both"/>
        <w:rPr>
          <w:rFonts w:asciiTheme="minorHAnsi" w:hAnsiTheme="minorHAnsi" w:cs="Segoe UI"/>
        </w:rPr>
      </w:pPr>
      <w:r w:rsidRPr="0006445A">
        <w:rPr>
          <w:rFonts w:asciiTheme="minorHAnsi" w:hAnsiTheme="minorHAnsi" w:cs="Segoe UI"/>
        </w:rPr>
        <w:t xml:space="preserve">                 -  w okresie ostatnich 5 lat przed upływem terminu składania ofert, a jeżeli okres prowadzenia </w:t>
      </w:r>
    </w:p>
    <w:p w:rsidR="00722CD7" w:rsidRPr="000548BC" w:rsidRDefault="00722CD7" w:rsidP="00F91751">
      <w:pPr>
        <w:tabs>
          <w:tab w:val="left" w:pos="284"/>
        </w:tabs>
        <w:jc w:val="both"/>
        <w:rPr>
          <w:rFonts w:asciiTheme="minorHAnsi" w:hAnsiTheme="minorHAnsi"/>
          <w:lang w:eastAsia="ar-SA"/>
        </w:rPr>
      </w:pPr>
      <w:r w:rsidRPr="000548BC">
        <w:rPr>
          <w:rFonts w:asciiTheme="minorHAnsi" w:hAnsiTheme="minorHAnsi" w:cs="Segoe UI"/>
        </w:rPr>
        <w:t xml:space="preserve">                działalności jest krótszy- w tym okresie wykonał min. </w:t>
      </w:r>
      <w:r w:rsidR="001B1F7C" w:rsidRPr="000548BC">
        <w:rPr>
          <w:rFonts w:asciiTheme="minorHAnsi" w:hAnsiTheme="minorHAnsi"/>
          <w:lang w:eastAsia="ar-SA"/>
        </w:rPr>
        <w:t>1 robotę budowlaną</w:t>
      </w:r>
      <w:r w:rsidRPr="000548BC">
        <w:rPr>
          <w:rFonts w:asciiTheme="minorHAnsi" w:hAnsiTheme="minorHAnsi"/>
          <w:lang w:eastAsia="ar-SA"/>
        </w:rPr>
        <w:t xml:space="preserve"> o wartości minimum </w:t>
      </w:r>
    </w:p>
    <w:p w:rsidR="00722CD7" w:rsidRPr="000548BC" w:rsidRDefault="000832F9" w:rsidP="00F91751">
      <w:pPr>
        <w:tabs>
          <w:tab w:val="left" w:pos="284"/>
        </w:tabs>
        <w:jc w:val="both"/>
        <w:rPr>
          <w:rFonts w:asciiTheme="minorHAnsi" w:hAnsiTheme="minorHAnsi"/>
          <w:lang w:eastAsia="ar-SA"/>
        </w:rPr>
      </w:pPr>
      <w:r w:rsidRPr="000548BC">
        <w:rPr>
          <w:rFonts w:asciiTheme="minorHAnsi" w:hAnsiTheme="minorHAnsi"/>
          <w:lang w:eastAsia="ar-SA"/>
        </w:rPr>
        <w:t xml:space="preserve">                3</w:t>
      </w:r>
      <w:r w:rsidR="00722CD7" w:rsidRPr="000548BC">
        <w:rPr>
          <w:rFonts w:asciiTheme="minorHAnsi" w:hAnsiTheme="minorHAnsi"/>
          <w:lang w:eastAsia="ar-SA"/>
        </w:rPr>
        <w:t>00 tys. zł brutto</w:t>
      </w:r>
      <w:r w:rsidR="001B1F7C" w:rsidRPr="000548BC">
        <w:rPr>
          <w:rFonts w:asciiTheme="minorHAnsi" w:hAnsiTheme="minorHAnsi"/>
          <w:lang w:eastAsia="ar-SA"/>
        </w:rPr>
        <w:t>, polegającą</w:t>
      </w:r>
      <w:r w:rsidR="00722CD7" w:rsidRPr="000548BC">
        <w:rPr>
          <w:rFonts w:asciiTheme="minorHAnsi" w:hAnsiTheme="minorHAnsi"/>
          <w:lang w:eastAsia="ar-SA"/>
        </w:rPr>
        <w:t xml:space="preserve"> na budowie, przebudowie</w:t>
      </w:r>
      <w:r w:rsidRPr="000548BC">
        <w:rPr>
          <w:rFonts w:asciiTheme="minorHAnsi" w:hAnsiTheme="minorHAnsi"/>
          <w:lang w:eastAsia="ar-SA"/>
        </w:rPr>
        <w:t xml:space="preserve">  lub remonci</w:t>
      </w:r>
      <w:r w:rsidR="001B1F7C" w:rsidRPr="000548BC">
        <w:rPr>
          <w:rFonts w:asciiTheme="minorHAnsi" w:hAnsiTheme="minorHAnsi"/>
          <w:lang w:eastAsia="ar-SA"/>
        </w:rPr>
        <w:t>e drogi</w:t>
      </w:r>
      <w:r w:rsidRPr="000548BC">
        <w:rPr>
          <w:rFonts w:asciiTheme="minorHAnsi" w:hAnsiTheme="minorHAnsi"/>
          <w:lang w:eastAsia="ar-SA"/>
        </w:rPr>
        <w:t xml:space="preserve"> </w:t>
      </w:r>
      <w:r w:rsidR="00120E73" w:rsidRPr="000548BC">
        <w:rPr>
          <w:rFonts w:asciiTheme="minorHAnsi" w:hAnsiTheme="minorHAnsi"/>
          <w:lang w:eastAsia="ar-SA"/>
        </w:rPr>
        <w:t>obejmującej</w:t>
      </w:r>
      <w:r w:rsidR="00722CD7" w:rsidRPr="000548BC">
        <w:rPr>
          <w:rFonts w:asciiTheme="minorHAnsi" w:hAnsiTheme="minorHAnsi"/>
          <w:lang w:eastAsia="ar-SA"/>
        </w:rPr>
        <w:t xml:space="preserve">   </w:t>
      </w:r>
    </w:p>
    <w:p w:rsidR="00722CD7" w:rsidRPr="000548BC" w:rsidRDefault="000832F9" w:rsidP="00F91751">
      <w:pPr>
        <w:tabs>
          <w:tab w:val="left" w:pos="284"/>
        </w:tabs>
        <w:jc w:val="both"/>
        <w:rPr>
          <w:rFonts w:asciiTheme="minorHAnsi" w:hAnsiTheme="minorHAnsi"/>
          <w:lang w:eastAsia="ar-SA"/>
        </w:rPr>
      </w:pPr>
      <w:r w:rsidRPr="000548BC">
        <w:rPr>
          <w:rFonts w:asciiTheme="minorHAnsi" w:hAnsiTheme="minorHAnsi"/>
          <w:lang w:eastAsia="ar-SA"/>
        </w:rPr>
        <w:t xml:space="preserve">                wymianę</w:t>
      </w:r>
      <w:r w:rsidR="00722CD7" w:rsidRPr="000548BC">
        <w:rPr>
          <w:rFonts w:asciiTheme="minorHAnsi" w:hAnsiTheme="minorHAnsi"/>
          <w:lang w:eastAsia="ar-SA"/>
        </w:rPr>
        <w:t xml:space="preserve"> nawierzchni </w:t>
      </w:r>
      <w:r w:rsidR="00DA4AB5" w:rsidRPr="000548BC">
        <w:rPr>
          <w:rFonts w:asciiTheme="minorHAnsi" w:hAnsiTheme="minorHAnsi"/>
          <w:lang w:eastAsia="ar-SA"/>
        </w:rPr>
        <w:t>asfaltowej</w:t>
      </w:r>
      <w:r w:rsidR="00722CD7" w:rsidRPr="000548BC">
        <w:rPr>
          <w:rFonts w:asciiTheme="minorHAnsi" w:hAnsiTheme="minorHAnsi"/>
          <w:lang w:eastAsia="ar-SA"/>
        </w:rPr>
        <w:t xml:space="preserve"> ,</w:t>
      </w:r>
    </w:p>
    <w:p w:rsidR="00722CD7" w:rsidRPr="009A544A" w:rsidRDefault="00722CD7" w:rsidP="00F91751">
      <w:pPr>
        <w:jc w:val="both"/>
        <w:rPr>
          <w:rFonts w:asciiTheme="minorHAnsi" w:hAnsiTheme="minorHAnsi"/>
          <w:lang w:eastAsia="ar-SA"/>
        </w:rPr>
      </w:pPr>
      <w:r w:rsidRPr="009A544A">
        <w:rPr>
          <w:rFonts w:asciiTheme="minorHAnsi" w:hAnsiTheme="minorHAnsi"/>
          <w:lang w:eastAsia="ar-SA"/>
        </w:rPr>
        <w:tab/>
        <w:t xml:space="preserve">- dysponuje minimum 1 osobą odpowiedzialną za kierowanie robotami posiadającą uprawnienia </w:t>
      </w:r>
    </w:p>
    <w:p w:rsidR="00722CD7" w:rsidRPr="009A544A" w:rsidRDefault="00722CD7" w:rsidP="00F91751">
      <w:pPr>
        <w:jc w:val="both"/>
        <w:rPr>
          <w:rFonts w:asciiTheme="minorHAnsi" w:hAnsiTheme="minorHAnsi"/>
          <w:lang w:eastAsia="ar-SA"/>
        </w:rPr>
      </w:pPr>
      <w:r w:rsidRPr="009A544A">
        <w:rPr>
          <w:rFonts w:asciiTheme="minorHAnsi" w:hAnsiTheme="minorHAnsi"/>
          <w:lang w:eastAsia="ar-SA"/>
        </w:rPr>
        <w:t xml:space="preserve">              budowlane w specjalności drogowej lub równoważnej wydanej na podstawie wcześniej obowiązujących </w:t>
      </w:r>
    </w:p>
    <w:p w:rsidR="00722CD7" w:rsidRPr="009A544A" w:rsidRDefault="00722CD7" w:rsidP="00F91751">
      <w:pPr>
        <w:jc w:val="both"/>
        <w:rPr>
          <w:rFonts w:asciiTheme="minorHAnsi" w:hAnsiTheme="minorHAnsi"/>
          <w:lang w:eastAsia="ar-SA"/>
        </w:rPr>
      </w:pPr>
      <w:r w:rsidRPr="009A544A">
        <w:rPr>
          <w:rFonts w:asciiTheme="minorHAnsi" w:hAnsiTheme="minorHAnsi"/>
          <w:lang w:eastAsia="ar-SA"/>
        </w:rPr>
        <w:t xml:space="preserve">              przepisów.</w:t>
      </w:r>
    </w:p>
    <w:p w:rsidR="00722CD7" w:rsidRPr="00842602" w:rsidRDefault="00722CD7" w:rsidP="00722CD7">
      <w:pPr>
        <w:tabs>
          <w:tab w:val="left" w:pos="851"/>
        </w:tabs>
        <w:spacing w:after="40"/>
        <w:jc w:val="both"/>
        <w:rPr>
          <w:rFonts w:cs="Segoe UI"/>
          <w:b/>
          <w:color w:val="FF0000"/>
        </w:rPr>
      </w:pPr>
    </w:p>
    <w:p w:rsidR="00722CD7" w:rsidRPr="0006445A" w:rsidRDefault="00722CD7" w:rsidP="00D200A1">
      <w:pPr>
        <w:pStyle w:val="Akapitzlist"/>
        <w:numPr>
          <w:ilvl w:val="1"/>
          <w:numId w:val="5"/>
        </w:numPr>
        <w:tabs>
          <w:tab w:val="left" w:pos="851"/>
        </w:tabs>
        <w:spacing w:after="40"/>
        <w:ind w:left="426"/>
        <w:jc w:val="both"/>
        <w:rPr>
          <w:bCs/>
        </w:rPr>
      </w:pPr>
      <w:r w:rsidRPr="0006445A">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722CD7" w:rsidRPr="0006445A" w:rsidRDefault="00722CD7" w:rsidP="00D200A1">
      <w:pPr>
        <w:pStyle w:val="Akapitzlist"/>
        <w:numPr>
          <w:ilvl w:val="1"/>
          <w:numId w:val="5"/>
        </w:numPr>
        <w:tabs>
          <w:tab w:val="num" w:pos="426"/>
        </w:tabs>
        <w:spacing w:after="40"/>
        <w:ind w:left="426"/>
        <w:jc w:val="both"/>
      </w:pPr>
      <w:r w:rsidRPr="0006445A">
        <w:rPr>
          <w:iCs/>
        </w:rPr>
        <w:t xml:space="preserve">Wykonawca </w:t>
      </w:r>
      <w:r w:rsidRPr="0006445A">
        <w:t>może w celu potwierdzenia spełniania warunków, o których mowa w rozdz. V. 1. 2) lit. a-b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Pr="0006445A">
        <w:rPr>
          <w:iCs/>
        </w:rPr>
        <w:t xml:space="preserve">, </w:t>
      </w:r>
    </w:p>
    <w:p w:rsidR="00722CD7" w:rsidRPr="0006445A" w:rsidRDefault="00722CD7" w:rsidP="00D200A1">
      <w:pPr>
        <w:pStyle w:val="Akapitzlist"/>
        <w:numPr>
          <w:ilvl w:val="1"/>
          <w:numId w:val="5"/>
        </w:numPr>
        <w:tabs>
          <w:tab w:val="num" w:pos="426"/>
        </w:tabs>
        <w:spacing w:after="40"/>
        <w:ind w:left="426"/>
        <w:jc w:val="both"/>
      </w:pPr>
      <w:r w:rsidRPr="0006445A">
        <w:rPr>
          <w:iCs/>
        </w:rPr>
        <w:t xml:space="preserve">Zamawiający jednocześnie informuje, iż „stosowna sytuacja” o której mowa w </w:t>
      </w:r>
      <w:r w:rsidR="00FD653B" w:rsidRPr="0006445A">
        <w:t>rozdz. V. 3</w:t>
      </w:r>
      <w:r w:rsidRPr="0006445A">
        <w:t>) niniejszej SIWZ wystąpi wyłącznie w przypadku kiedy:</w:t>
      </w:r>
    </w:p>
    <w:p w:rsidR="00722CD7" w:rsidRPr="0006445A" w:rsidRDefault="00722CD7" w:rsidP="00D200A1">
      <w:pPr>
        <w:pStyle w:val="Akapitzlist"/>
        <w:numPr>
          <w:ilvl w:val="0"/>
          <w:numId w:val="7"/>
        </w:numPr>
        <w:spacing w:after="40"/>
        <w:jc w:val="both"/>
      </w:pPr>
      <w:r w:rsidRPr="0006445A">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722CD7" w:rsidRPr="0006445A" w:rsidRDefault="00722CD7" w:rsidP="00D200A1">
      <w:pPr>
        <w:pStyle w:val="Akapitzlist"/>
        <w:numPr>
          <w:ilvl w:val="0"/>
          <w:numId w:val="7"/>
        </w:numPr>
        <w:spacing w:after="40"/>
        <w:jc w:val="both"/>
      </w:pPr>
      <w:r w:rsidRPr="0006445A">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w:t>
      </w:r>
      <w:r w:rsidR="00F9671C" w:rsidRPr="0006445A">
        <w:t xml:space="preserve"> pkt 1,2,3,4,8</w:t>
      </w:r>
      <w:r w:rsidRPr="0006445A">
        <w:t>.</w:t>
      </w:r>
    </w:p>
    <w:p w:rsidR="00722CD7" w:rsidRPr="0006445A" w:rsidRDefault="00722CD7" w:rsidP="00D200A1">
      <w:pPr>
        <w:pStyle w:val="Akapitzlist"/>
        <w:numPr>
          <w:ilvl w:val="0"/>
          <w:numId w:val="7"/>
        </w:numPr>
        <w:spacing w:after="40"/>
        <w:jc w:val="both"/>
      </w:pPr>
      <w:r w:rsidRPr="0006445A">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46665B" w:rsidRPr="0006445A" w:rsidRDefault="0046665B" w:rsidP="00FA37B4">
      <w:pPr>
        <w:pStyle w:val="Akapitzlist"/>
        <w:ind w:left="720"/>
        <w:jc w:val="both"/>
        <w:rPr>
          <w:b/>
        </w:rPr>
      </w:pPr>
    </w:p>
    <w:p w:rsidR="0046665B" w:rsidRPr="0006445A" w:rsidRDefault="0046665B" w:rsidP="00FA37B4">
      <w:pPr>
        <w:pStyle w:val="Akapitzlist"/>
        <w:ind w:left="0"/>
        <w:jc w:val="both"/>
        <w:rPr>
          <w:b/>
        </w:rPr>
      </w:pPr>
      <w:proofErr w:type="spellStart"/>
      <w:r w:rsidRPr="0006445A">
        <w:rPr>
          <w:b/>
        </w:rPr>
        <w:t>Va</w:t>
      </w:r>
      <w:proofErr w:type="spellEnd"/>
      <w:r w:rsidRPr="0006445A">
        <w:rPr>
          <w:b/>
        </w:rPr>
        <w:t xml:space="preserve">. </w:t>
      </w:r>
      <w:r w:rsidRPr="0006445A">
        <w:rPr>
          <w:b/>
        </w:rPr>
        <w:tab/>
        <w:t>Podstawy wykluczenia, o których mowa w art. 24 ust. 5 ustawy PZP.</w:t>
      </w:r>
    </w:p>
    <w:p w:rsidR="0046665B" w:rsidRPr="0006445A" w:rsidRDefault="0046665B" w:rsidP="00FA37B4">
      <w:pPr>
        <w:pStyle w:val="Akapitzlist"/>
        <w:ind w:left="0"/>
        <w:jc w:val="both"/>
        <w:rPr>
          <w:rFonts w:cs="Segoe UI"/>
          <w:b/>
        </w:rPr>
      </w:pPr>
    </w:p>
    <w:p w:rsidR="0046665B" w:rsidRPr="002D6B08" w:rsidRDefault="0046665B" w:rsidP="00FA37B4">
      <w:pPr>
        <w:pStyle w:val="Akapitzlist"/>
        <w:ind w:left="0"/>
        <w:jc w:val="both"/>
        <w:rPr>
          <w:bCs/>
        </w:rPr>
      </w:pPr>
      <w:r w:rsidRPr="002D6B08">
        <w:t xml:space="preserve">Dodatkowo Zamawiający </w:t>
      </w:r>
      <w:r w:rsidRPr="002D6B08">
        <w:rPr>
          <w:bCs/>
        </w:rPr>
        <w:t>przewiduje  wykluczenie wykonawcy:</w:t>
      </w:r>
    </w:p>
    <w:p w:rsidR="002D6B08" w:rsidRPr="002D6B08" w:rsidRDefault="002D6B08" w:rsidP="00D200A1">
      <w:pPr>
        <w:numPr>
          <w:ilvl w:val="0"/>
          <w:numId w:val="69"/>
        </w:numPr>
        <w:jc w:val="both"/>
        <w:rPr>
          <w:bCs/>
        </w:rPr>
      </w:pPr>
      <w:r w:rsidRPr="002D6B08">
        <w:rPr>
          <w:rFonts w:asciiTheme="minorHAnsi" w:hAnsiTheme="minorHAnsi" w:cstheme="minorHAnsi"/>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 z 2016 r. poz. 1574, 1579, 1948 i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 z 2016 r. poz. 2171, 2260 i 2261 oraz z 2017 r. poz. 791),</w:t>
      </w:r>
    </w:p>
    <w:p w:rsidR="0046665B" w:rsidRPr="002D6B08" w:rsidRDefault="0046665B" w:rsidP="00D200A1">
      <w:pPr>
        <w:numPr>
          <w:ilvl w:val="0"/>
          <w:numId w:val="69"/>
        </w:numPr>
        <w:jc w:val="both"/>
        <w:rPr>
          <w:bCs/>
        </w:rPr>
      </w:pPr>
      <w:r w:rsidRPr="002D6B08">
        <w:rPr>
          <w:bCs/>
        </w:rPr>
        <w:t xml:space="preserve">który w sposób zawiniony poważnie naruszył obowiązki zawodowe, co podważa jego uczciwość, w szczególności gdy wykonawca w wyniku zamierzonego działania lub rażącego niedbalstwa nie wykonał lub </w:t>
      </w:r>
      <w:r w:rsidRPr="002D6B08">
        <w:rPr>
          <w:bCs/>
        </w:rPr>
        <w:lastRenderedPageBreak/>
        <w:t>nienależycie wykonał zamówienie, co zamawiający jest w stanie wykazać za pomocą stosownych środków dowodowych;</w:t>
      </w:r>
    </w:p>
    <w:p w:rsidR="0046665B" w:rsidRPr="002D6B08" w:rsidRDefault="0046665B" w:rsidP="00D200A1">
      <w:pPr>
        <w:numPr>
          <w:ilvl w:val="0"/>
          <w:numId w:val="69"/>
        </w:numPr>
        <w:jc w:val="both"/>
        <w:rPr>
          <w:bCs/>
        </w:rPr>
      </w:pPr>
      <w:r w:rsidRPr="002D6B08">
        <w:rPr>
          <w:bCs/>
        </w:rPr>
        <w:t xml:space="preserve">jeżeli  wykonawca lub  osoby,  o  których  mowa  w </w:t>
      </w:r>
      <w:r w:rsidR="00CC2FC6" w:rsidRPr="002D6B08">
        <w:rPr>
          <w:bCs/>
        </w:rPr>
        <w:t>art. 24</w:t>
      </w:r>
      <w:r w:rsidRPr="002D6B08">
        <w:rPr>
          <w:bCs/>
        </w:rPr>
        <w:t xml:space="preserve"> ust.  1  pkt  14 ustawy </w:t>
      </w:r>
      <w:proofErr w:type="spellStart"/>
      <w:r w:rsidRPr="002D6B08">
        <w:rPr>
          <w:bCs/>
        </w:rPr>
        <w:t>Pzp</w:t>
      </w:r>
      <w:proofErr w:type="spellEnd"/>
      <w:r w:rsidRPr="002D6B08">
        <w:rPr>
          <w:bCs/>
        </w:rPr>
        <w:t xml:space="preserve">,  uprawnione  do reprezentowania wykonawcy pozostają w relacjach określonych w art. 17 ust. 1 pkt 2 –4 ustawy </w:t>
      </w:r>
      <w:proofErr w:type="spellStart"/>
      <w:r w:rsidRPr="002D6B08">
        <w:rPr>
          <w:bCs/>
        </w:rPr>
        <w:t>Pzp</w:t>
      </w:r>
      <w:proofErr w:type="spellEnd"/>
      <w:r w:rsidRPr="002D6B08">
        <w:rPr>
          <w:bCs/>
        </w:rPr>
        <w:t xml:space="preserve"> z:</w:t>
      </w:r>
    </w:p>
    <w:p w:rsidR="0046665B" w:rsidRPr="002D6B08" w:rsidRDefault="0046665B" w:rsidP="00D200A1">
      <w:pPr>
        <w:numPr>
          <w:ilvl w:val="2"/>
          <w:numId w:val="5"/>
        </w:numPr>
        <w:ind w:left="900" w:hanging="540"/>
        <w:jc w:val="both"/>
        <w:rPr>
          <w:bCs/>
        </w:rPr>
      </w:pPr>
      <w:r w:rsidRPr="002D6B08">
        <w:rPr>
          <w:bCs/>
        </w:rPr>
        <w:t>zamawiającym,</w:t>
      </w:r>
    </w:p>
    <w:p w:rsidR="0046665B" w:rsidRPr="002D6B08" w:rsidRDefault="0046665B" w:rsidP="00D200A1">
      <w:pPr>
        <w:numPr>
          <w:ilvl w:val="2"/>
          <w:numId w:val="5"/>
        </w:numPr>
        <w:ind w:left="900" w:hanging="540"/>
        <w:jc w:val="both"/>
        <w:rPr>
          <w:bCs/>
        </w:rPr>
      </w:pPr>
      <w:r w:rsidRPr="002D6B08">
        <w:rPr>
          <w:bCs/>
        </w:rPr>
        <w:t>osobami uprawnionymi do reprezentowania zamawiającego,</w:t>
      </w:r>
    </w:p>
    <w:p w:rsidR="0046665B" w:rsidRPr="002D6B08" w:rsidRDefault="0046665B" w:rsidP="00D200A1">
      <w:pPr>
        <w:numPr>
          <w:ilvl w:val="2"/>
          <w:numId w:val="5"/>
        </w:numPr>
        <w:ind w:left="900" w:hanging="540"/>
        <w:jc w:val="both"/>
        <w:rPr>
          <w:bCs/>
        </w:rPr>
      </w:pPr>
      <w:r w:rsidRPr="002D6B08">
        <w:rPr>
          <w:bCs/>
        </w:rPr>
        <w:t xml:space="preserve">członkami komisji przetargowej, </w:t>
      </w:r>
    </w:p>
    <w:p w:rsidR="0046665B" w:rsidRPr="002D6B08" w:rsidRDefault="0046665B" w:rsidP="00D200A1">
      <w:pPr>
        <w:numPr>
          <w:ilvl w:val="2"/>
          <w:numId w:val="5"/>
        </w:numPr>
        <w:ind w:left="900" w:hanging="540"/>
        <w:jc w:val="both"/>
        <w:rPr>
          <w:bCs/>
        </w:rPr>
      </w:pPr>
      <w:r w:rsidRPr="002D6B08">
        <w:rPr>
          <w:bCs/>
        </w:rPr>
        <w:t xml:space="preserve">osobami, które złożyły oświadczenie, o którym mowa w art. 17 ust. 2a ustawy </w:t>
      </w:r>
      <w:proofErr w:type="spellStart"/>
      <w:r w:rsidRPr="002D6B08">
        <w:rPr>
          <w:bCs/>
        </w:rPr>
        <w:t>Pzp</w:t>
      </w:r>
      <w:proofErr w:type="spellEnd"/>
      <w:r w:rsidRPr="002D6B08">
        <w:rPr>
          <w:bCs/>
        </w:rPr>
        <w:t>,</w:t>
      </w:r>
    </w:p>
    <w:p w:rsidR="0046665B" w:rsidRPr="002D6B08" w:rsidRDefault="0046665B" w:rsidP="009C20C2">
      <w:pPr>
        <w:ind w:left="360"/>
        <w:jc w:val="both"/>
        <w:rPr>
          <w:bCs/>
        </w:rPr>
      </w:pPr>
      <w:r w:rsidRPr="002D6B08">
        <w:rPr>
          <w:bCs/>
        </w:rPr>
        <w:t>– chyba że jest  możliwe zapewnienie bezstronności po stronie zamawiającego w inny sposób niż przez wykluczenie wykonawcy z udziału w postępowaniu;</w:t>
      </w:r>
    </w:p>
    <w:p w:rsidR="0046665B" w:rsidRPr="002D6B08" w:rsidRDefault="0046665B" w:rsidP="00D200A1">
      <w:pPr>
        <w:numPr>
          <w:ilvl w:val="0"/>
          <w:numId w:val="70"/>
        </w:numPr>
        <w:tabs>
          <w:tab w:val="clear" w:pos="720"/>
          <w:tab w:val="left" w:pos="360"/>
        </w:tabs>
        <w:ind w:left="360"/>
        <w:jc w:val="both"/>
        <w:rPr>
          <w:bCs/>
        </w:rPr>
      </w:pPr>
      <w:r w:rsidRPr="002D6B08">
        <w:rPr>
          <w:bCs/>
        </w:rPr>
        <w:t xml:space="preserve">który, z przyczyn leżących po jego stronie, nie wykonał albo nienależycie wykonał w istotnym stopniu wcześniejszą umowę w sprawie zamówienia publicznego lub umowę koncesji,  zawartą  z  zamawiającym,  o  którym  mowa  w  art.  3  ust.  1  pkt  1–4 ustawy </w:t>
      </w:r>
      <w:proofErr w:type="spellStart"/>
      <w:r w:rsidRPr="002D6B08">
        <w:rPr>
          <w:bCs/>
        </w:rPr>
        <w:t>Pzp</w:t>
      </w:r>
      <w:proofErr w:type="spellEnd"/>
      <w:r w:rsidRPr="002D6B08">
        <w:rPr>
          <w:bCs/>
        </w:rPr>
        <w:t>,  co doprowadziło do rozwiązania umo</w:t>
      </w:r>
      <w:r w:rsidR="00CC2FC6" w:rsidRPr="002D6B08">
        <w:rPr>
          <w:bCs/>
        </w:rPr>
        <w:t>wy lub zasądzenia odszkodowania,</w:t>
      </w:r>
    </w:p>
    <w:p w:rsidR="00CC2FC6" w:rsidRPr="002D6B08" w:rsidRDefault="001D4EB7" w:rsidP="00D200A1">
      <w:pPr>
        <w:numPr>
          <w:ilvl w:val="0"/>
          <w:numId w:val="70"/>
        </w:numPr>
        <w:tabs>
          <w:tab w:val="clear" w:pos="720"/>
          <w:tab w:val="left" w:pos="360"/>
        </w:tabs>
        <w:ind w:left="360"/>
        <w:jc w:val="both"/>
        <w:rPr>
          <w:bCs/>
        </w:rPr>
      </w:pPr>
      <w:r w:rsidRPr="002D6B08">
        <w:rPr>
          <w:bCs/>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2D6B08">
        <w:rPr>
          <w:bCs/>
        </w:rPr>
        <w:t>Pzp</w:t>
      </w:r>
      <w:proofErr w:type="spellEnd"/>
      <w:r w:rsidR="001732E6" w:rsidRPr="002D6B08">
        <w:rPr>
          <w:bCs/>
        </w:rPr>
        <w:t>, chyba że wykonawca dokonał płatności należnych podatków, opłat lub składek na ubezpieczenia społeczne lub zdrowotne wraz z odsetkami lub grzywnami lub zawarł wiążące porozumienie w sprawie spłaty tych należności.</w:t>
      </w:r>
    </w:p>
    <w:p w:rsidR="0046665B" w:rsidRPr="00842602" w:rsidRDefault="0046665B" w:rsidP="00360E49">
      <w:pPr>
        <w:tabs>
          <w:tab w:val="left" w:pos="360"/>
        </w:tabs>
        <w:jc w:val="both"/>
        <w:rPr>
          <w:bCs/>
          <w:color w:val="FF0000"/>
        </w:rPr>
      </w:pPr>
    </w:p>
    <w:p w:rsidR="0046665B" w:rsidRPr="00F91751" w:rsidRDefault="0046665B" w:rsidP="00FA37B4">
      <w:pPr>
        <w:keepNext/>
        <w:tabs>
          <w:tab w:val="left" w:pos="0"/>
          <w:tab w:val="num" w:pos="480"/>
        </w:tabs>
        <w:suppressAutoHyphens/>
        <w:jc w:val="both"/>
        <w:rPr>
          <w:rFonts w:cs="Segoe UI"/>
          <w:b/>
        </w:rPr>
      </w:pPr>
      <w:r w:rsidRPr="00F91751">
        <w:rPr>
          <w:rFonts w:cs="Segoe UI"/>
          <w:b/>
        </w:rPr>
        <w:t xml:space="preserve">VI. </w:t>
      </w:r>
      <w:r w:rsidRPr="00F91751">
        <w:rPr>
          <w:rFonts w:cs="Segoe UI"/>
          <w:b/>
        </w:rPr>
        <w:tab/>
      </w:r>
      <w:r w:rsidRPr="00F91751">
        <w:rPr>
          <w:b/>
        </w:rPr>
        <w:t>Wykaz oświadczeń lub dokumentów, potwierdzających spełnianie warunków udziału w postępowaniu oraz brak podstaw wykluczenia.</w:t>
      </w:r>
    </w:p>
    <w:p w:rsidR="0046665B" w:rsidRPr="00F91751" w:rsidRDefault="0046665B" w:rsidP="00FA37B4">
      <w:pPr>
        <w:keepNext/>
        <w:tabs>
          <w:tab w:val="left" w:pos="0"/>
          <w:tab w:val="num" w:pos="480"/>
        </w:tabs>
        <w:suppressAutoHyphens/>
        <w:jc w:val="both"/>
        <w:rPr>
          <w:rFonts w:cs="Segoe UI"/>
        </w:rPr>
      </w:pPr>
    </w:p>
    <w:p w:rsidR="0046665B" w:rsidRPr="00557EFC" w:rsidRDefault="0046665B" w:rsidP="00D200A1">
      <w:pPr>
        <w:numPr>
          <w:ilvl w:val="0"/>
          <w:numId w:val="8"/>
        </w:numPr>
        <w:tabs>
          <w:tab w:val="num" w:pos="426"/>
        </w:tabs>
        <w:ind w:left="426" w:hanging="426"/>
        <w:jc w:val="both"/>
        <w:rPr>
          <w:rFonts w:cs="Segoe UI"/>
          <w:b/>
        </w:rPr>
      </w:pPr>
      <w:r w:rsidRPr="00557EFC">
        <w:t xml:space="preserve">Do oferty każdy wykonawca musi dołączyć aktualne na dzień składania ofert oświadczenie w zakresie wskazanym w załączniku nr 3 do SIWZ Informacje zawarte w oświadczeniu będą stanowić wstępne potwierdzenie, że wykonawca </w:t>
      </w:r>
      <w:r w:rsidRPr="00557EFC">
        <w:rPr>
          <w:bCs/>
        </w:rPr>
        <w:t xml:space="preserve">nie podlega wykluczeniu oraz spełnia warunki udziału w postępowaniu. </w:t>
      </w:r>
    </w:p>
    <w:p w:rsidR="0046665B" w:rsidRPr="00557EFC" w:rsidRDefault="0046665B" w:rsidP="00D200A1">
      <w:pPr>
        <w:numPr>
          <w:ilvl w:val="0"/>
          <w:numId w:val="8"/>
        </w:numPr>
        <w:tabs>
          <w:tab w:val="num" w:pos="426"/>
        </w:tabs>
        <w:ind w:left="425" w:hanging="425"/>
        <w:jc w:val="both"/>
        <w:rPr>
          <w:rFonts w:cs="Segoe UI"/>
        </w:rPr>
      </w:pPr>
      <w:r w:rsidRPr="00557EFC">
        <w:t xml:space="preserve">W przypadku wspólnego ubiegania się o zamówienie przez wykonawców oświadczenie o którym mowa w rozdz. VI. 1 niniejszej SIWZ składa każdy z wykonawców wspólnie ubiegających się o zamówienie. Oświadczenie te ma potwierdzać brak podstaw wykluczenia oraz spełnianie warunków udziału w postępowaniu w zakresie, w którym każdy z wykonawców wykazuje spełnianie warunków udziału w postępowaniu. </w:t>
      </w:r>
    </w:p>
    <w:p w:rsidR="0046665B" w:rsidRPr="00557EFC" w:rsidRDefault="0046665B" w:rsidP="00D200A1">
      <w:pPr>
        <w:numPr>
          <w:ilvl w:val="0"/>
          <w:numId w:val="8"/>
        </w:numPr>
        <w:tabs>
          <w:tab w:val="num" w:pos="426"/>
        </w:tabs>
        <w:ind w:left="425" w:hanging="425"/>
        <w:jc w:val="both"/>
        <w:rPr>
          <w:rFonts w:cs="Segoe UI"/>
        </w:rPr>
      </w:pPr>
      <w:r w:rsidRPr="00557EFC">
        <w:t xml:space="preserve">Zamawiający żąda aby wykonawca, który zamierza powierzyć wykonanie części zamówienia podwykonawcom, w celu wykazania braku istnienia wobec nich podstaw wykluczenia z udziału w postępowaniu </w:t>
      </w:r>
      <w:r w:rsidRPr="00557EFC">
        <w:rPr>
          <w:bCs/>
        </w:rPr>
        <w:t xml:space="preserve">zamieścił informacje o podwykonawcach w oświadczeniu, o którym mowa w </w:t>
      </w:r>
      <w:r w:rsidRPr="00557EFC">
        <w:t>rozdz. VI. 1 niniejszej SIWZ.</w:t>
      </w:r>
    </w:p>
    <w:p w:rsidR="0046665B" w:rsidRPr="00557EFC" w:rsidRDefault="0046665B" w:rsidP="00D200A1">
      <w:pPr>
        <w:numPr>
          <w:ilvl w:val="0"/>
          <w:numId w:val="8"/>
        </w:numPr>
        <w:tabs>
          <w:tab w:val="num" w:pos="426"/>
        </w:tabs>
        <w:ind w:left="425" w:hanging="425"/>
        <w:jc w:val="both"/>
      </w:pPr>
      <w:r w:rsidRPr="00557EFC">
        <w:t xml:space="preserve">Wykonawca, który powołuje się na zasoby innych podmiotów, w celu wykazania braku istnienia wobec nich podstaw wykluczenia oraz spełnienia - w zakresie, w jakim powołuje się na ich zasoby - warunków udziału w postępowaniu </w:t>
      </w:r>
      <w:r w:rsidRPr="00557EFC">
        <w:rPr>
          <w:b/>
        </w:rPr>
        <w:t>zamieszcza informacje o tych podmiotach w oświadczeniu, o którym mowa w rozdz. VI. 1 niniejszej SIWZ</w:t>
      </w:r>
      <w:r w:rsidRPr="00557EFC">
        <w:t>.</w:t>
      </w:r>
    </w:p>
    <w:p w:rsidR="0046665B" w:rsidRPr="00557EFC" w:rsidRDefault="0046665B" w:rsidP="00D200A1">
      <w:pPr>
        <w:numPr>
          <w:ilvl w:val="0"/>
          <w:numId w:val="8"/>
        </w:numPr>
        <w:tabs>
          <w:tab w:val="num" w:pos="426"/>
        </w:tabs>
        <w:ind w:left="425" w:hanging="425"/>
        <w:jc w:val="both"/>
      </w:pPr>
      <w:r w:rsidRPr="00557EFC">
        <w:t>Wykonawca,  który  polega  na  zdolnościach  lub  sytuacji  innych  podmiotów,  musi do oferty dołączyć zobowiązanie tych podmiotów do oddania mu do dyspozycji niezbędnych zasobów na potrzeby realizacji zamówienia, w zakresie w jakim powołuje się na ich zasoby.</w:t>
      </w:r>
    </w:p>
    <w:p w:rsidR="0046665B" w:rsidRPr="002D6B08" w:rsidRDefault="0046665B" w:rsidP="00D200A1">
      <w:pPr>
        <w:numPr>
          <w:ilvl w:val="0"/>
          <w:numId w:val="8"/>
        </w:numPr>
        <w:tabs>
          <w:tab w:val="num" w:pos="426"/>
        </w:tabs>
        <w:ind w:left="425" w:hanging="425"/>
        <w:jc w:val="both"/>
        <w:rPr>
          <w:b/>
        </w:rPr>
      </w:pPr>
      <w:r w:rsidRPr="00557EFC">
        <w:rPr>
          <w:b/>
        </w:rPr>
        <w:t xml:space="preserve">Zamawiający, zgodnie z art. 24aa ustawy </w:t>
      </w:r>
      <w:proofErr w:type="spellStart"/>
      <w:r w:rsidRPr="00557EFC">
        <w:rPr>
          <w:b/>
        </w:rPr>
        <w:t>Pzp</w:t>
      </w:r>
      <w:proofErr w:type="spellEnd"/>
      <w:r w:rsidRPr="00557EFC">
        <w:rPr>
          <w:b/>
        </w:rPr>
        <w:t xml:space="preserve"> , najpierw dokona oceny ofert, a następnie zbada czy </w:t>
      </w:r>
      <w:r w:rsidRPr="002D6B08">
        <w:rPr>
          <w:b/>
        </w:rPr>
        <w:t>Wykonawca, którego oferta zostanie oceniona jako najkorzystniejsza, nie podlega wykluczeniu, oraz spełnia warunki udziału w postępowaniu. Jeżeli Wykonawca, o którym mowa w zdaniu pierwszym, uchyla się od zawarcia umowy, lub nie wnosi wymaganego zabezpieczenia należytego wykonania umowy, Zamawiający zbada, czy nie podlega wykluczeniu oraz czy spełnia warunki udziału w postępowaniu Wykonawca, który złożył ofertę najwyżej ocenioną spośród pozostałych ofert.</w:t>
      </w:r>
    </w:p>
    <w:p w:rsidR="0046665B" w:rsidRPr="002D6B08" w:rsidRDefault="0046665B" w:rsidP="00D200A1">
      <w:pPr>
        <w:numPr>
          <w:ilvl w:val="0"/>
          <w:numId w:val="8"/>
        </w:numPr>
        <w:tabs>
          <w:tab w:val="num" w:pos="426"/>
        </w:tabs>
        <w:ind w:left="425" w:hanging="425"/>
        <w:jc w:val="both"/>
        <w:rPr>
          <w:rFonts w:cs="Segoe UI"/>
        </w:rPr>
      </w:pPr>
      <w:r w:rsidRPr="002D6B08">
        <w:t xml:space="preserve">Zamawiający przed udzieleniem zamówienia, </w:t>
      </w:r>
      <w:r w:rsidRPr="002D6B08">
        <w:rPr>
          <w:b/>
        </w:rPr>
        <w:t xml:space="preserve">wezwie </w:t>
      </w:r>
      <w:r w:rsidRPr="002D6B08">
        <w:t>wykonawcę, którego oferta została najwyżej oceniona, do złożenia w wyznaczonym</w:t>
      </w:r>
      <w:r w:rsidRPr="002D6B08">
        <w:rPr>
          <w:b/>
        </w:rPr>
        <w:t xml:space="preserve">, </w:t>
      </w:r>
      <w:r w:rsidRPr="002D6B08">
        <w:t xml:space="preserve">nie krótszym niż </w:t>
      </w:r>
      <w:r w:rsidRPr="002D6B08">
        <w:rPr>
          <w:b/>
        </w:rPr>
        <w:t xml:space="preserve">5 </w:t>
      </w:r>
      <w:r w:rsidRPr="002D6B08">
        <w:t>dni, terminie aktualnych na dzień złożenia następujących oświadczeń lub dokumentów</w:t>
      </w:r>
      <w:r w:rsidRPr="002D6B08">
        <w:rPr>
          <w:rFonts w:cs="Segoe UI"/>
        </w:rPr>
        <w:t>:</w:t>
      </w:r>
    </w:p>
    <w:p w:rsidR="00A27EA7" w:rsidRPr="002D6B08" w:rsidRDefault="00A27EA7" w:rsidP="00D200A1">
      <w:pPr>
        <w:pStyle w:val="Akapitzlist"/>
        <w:numPr>
          <w:ilvl w:val="0"/>
          <w:numId w:val="88"/>
        </w:numPr>
        <w:tabs>
          <w:tab w:val="clear" w:pos="1161"/>
          <w:tab w:val="left" w:pos="720"/>
          <w:tab w:val="num" w:pos="900"/>
        </w:tabs>
        <w:ind w:left="720"/>
        <w:jc w:val="both"/>
        <w:rPr>
          <w:rFonts w:cs="Segoe UI"/>
        </w:rPr>
      </w:pPr>
      <w:r w:rsidRPr="002D6B08">
        <w:rPr>
          <w:rFonts w:cs="Segoe UI"/>
        </w:rPr>
        <w:t>informacji banku lub spółdzielczej kasy oszczędnościowo-kredytowej potwierdzającej wysokość posiadanych środków finansowych lub zdolność kredytową wykonawcy</w:t>
      </w:r>
      <w:r w:rsidRPr="002D6B08">
        <w:t xml:space="preserve"> w wysokości                           min. 300.000,00 zł</w:t>
      </w:r>
      <w:r w:rsidRPr="002D6B08">
        <w:rPr>
          <w:rFonts w:cs="Segoe UI"/>
        </w:rPr>
        <w:t>, w okresie nie wcześniejszym niż 1 miesiąc przed upływem terminu składania ofert,</w:t>
      </w:r>
    </w:p>
    <w:p w:rsidR="00722CD7" w:rsidRPr="002D6B08" w:rsidRDefault="00A27EA7" w:rsidP="00D200A1">
      <w:pPr>
        <w:pStyle w:val="Akapitzlist"/>
        <w:numPr>
          <w:ilvl w:val="0"/>
          <w:numId w:val="88"/>
        </w:numPr>
        <w:tabs>
          <w:tab w:val="clear" w:pos="1161"/>
          <w:tab w:val="left" w:pos="284"/>
          <w:tab w:val="left" w:pos="720"/>
          <w:tab w:val="num" w:pos="900"/>
        </w:tabs>
        <w:ind w:left="720"/>
        <w:jc w:val="both"/>
        <w:rPr>
          <w:lang w:eastAsia="ar-SA"/>
        </w:rPr>
      </w:pPr>
      <w:r w:rsidRPr="002D6B08">
        <w:rPr>
          <w:rFonts w:cs="Segoe UI"/>
        </w:rPr>
        <w:t xml:space="preserve">potwierdzających, że wykonawca jest ubezpieczony od odpowiedzialności cywilnej w zakresie prowadzonej działalności związanej z przedmiotem zamówienia na sumę gwarancyjną </w:t>
      </w:r>
      <w:r w:rsidRPr="002D6B08">
        <w:rPr>
          <w:lang w:eastAsia="ar-SA"/>
        </w:rPr>
        <w:t>nie mniejszą    niż 300.000,00 zł</w:t>
      </w:r>
      <w:r w:rsidRPr="002D6B08">
        <w:rPr>
          <w:rFonts w:cs="Segoe UI"/>
        </w:rPr>
        <w:t xml:space="preserve"> ,</w:t>
      </w:r>
    </w:p>
    <w:p w:rsidR="00722CD7" w:rsidRPr="00062D32" w:rsidRDefault="00722CD7" w:rsidP="00D200A1">
      <w:pPr>
        <w:pStyle w:val="Akapitzlist"/>
        <w:numPr>
          <w:ilvl w:val="0"/>
          <w:numId w:val="88"/>
        </w:numPr>
        <w:tabs>
          <w:tab w:val="clear" w:pos="1161"/>
          <w:tab w:val="left" w:pos="284"/>
          <w:tab w:val="left" w:pos="720"/>
          <w:tab w:val="num" w:pos="900"/>
        </w:tabs>
        <w:ind w:left="720"/>
        <w:jc w:val="both"/>
        <w:rPr>
          <w:lang w:eastAsia="ar-SA"/>
        </w:rPr>
      </w:pPr>
      <w:r w:rsidRPr="002D6B08">
        <w:rPr>
          <w:rFonts w:cs="Segoe UI"/>
        </w:rPr>
        <w:lastRenderedPageBreak/>
        <w:t xml:space="preserve">wykaz robót budowlanych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w:t>
      </w:r>
      <w:r w:rsidRPr="00062D32">
        <w:rPr>
          <w:rFonts w:cs="Segoe UI"/>
        </w:rPr>
        <w:t xml:space="preserve">dokumenty wystawione przez podmiot, na rzecz którego roboty budowlane były wykonywane, a jeżeli z uzasadnionej przyczyny o obiektywnym charakterze wykonawca nie jest w stanie uzyskać tych dokumentów – inne dokumenty. Wykaz winien potwierdzać </w:t>
      </w:r>
      <w:r w:rsidRPr="00062D32">
        <w:rPr>
          <w:rFonts w:asciiTheme="minorHAnsi" w:hAnsiTheme="minorHAnsi" w:cs="Segoe UI"/>
        </w:rPr>
        <w:t xml:space="preserve">wykonanie przez Wykonawcę </w:t>
      </w:r>
      <w:r w:rsidR="004716E9" w:rsidRPr="00062D32">
        <w:rPr>
          <w:rFonts w:asciiTheme="minorHAnsi" w:hAnsiTheme="minorHAnsi" w:cs="Segoe UI"/>
        </w:rPr>
        <w:t xml:space="preserve">min. </w:t>
      </w:r>
      <w:r w:rsidR="001D1C17" w:rsidRPr="00062D32">
        <w:rPr>
          <w:rFonts w:asciiTheme="minorHAnsi" w:hAnsiTheme="minorHAnsi"/>
          <w:lang w:eastAsia="ar-SA"/>
        </w:rPr>
        <w:t>1 robotę budowlaną</w:t>
      </w:r>
      <w:r w:rsidR="004716E9" w:rsidRPr="00062D32">
        <w:rPr>
          <w:rFonts w:asciiTheme="minorHAnsi" w:hAnsiTheme="minorHAnsi"/>
          <w:lang w:eastAsia="ar-SA"/>
        </w:rPr>
        <w:t xml:space="preserve"> o wartości m</w:t>
      </w:r>
      <w:r w:rsidR="001B1F7C" w:rsidRPr="00062D32">
        <w:rPr>
          <w:rFonts w:asciiTheme="minorHAnsi" w:hAnsiTheme="minorHAnsi"/>
          <w:lang w:eastAsia="ar-SA"/>
        </w:rPr>
        <w:t>inimum</w:t>
      </w:r>
      <w:r w:rsidR="00120E73" w:rsidRPr="00062D32">
        <w:rPr>
          <w:rFonts w:asciiTheme="minorHAnsi" w:hAnsiTheme="minorHAnsi"/>
          <w:lang w:eastAsia="ar-SA"/>
        </w:rPr>
        <w:t xml:space="preserve"> </w:t>
      </w:r>
      <w:r w:rsidR="001D1C17" w:rsidRPr="00062D32">
        <w:rPr>
          <w:rFonts w:asciiTheme="minorHAnsi" w:hAnsiTheme="minorHAnsi"/>
          <w:lang w:eastAsia="ar-SA"/>
        </w:rPr>
        <w:t xml:space="preserve"> 300 tys. zł brutto, polegającą</w:t>
      </w:r>
      <w:r w:rsidR="004716E9" w:rsidRPr="00062D32">
        <w:rPr>
          <w:rFonts w:asciiTheme="minorHAnsi" w:hAnsiTheme="minorHAnsi"/>
          <w:lang w:eastAsia="ar-SA"/>
        </w:rPr>
        <w:t xml:space="preserve"> na budowie, przebudowie  l</w:t>
      </w:r>
      <w:r w:rsidR="001B1F7C" w:rsidRPr="00062D32">
        <w:rPr>
          <w:rFonts w:asciiTheme="minorHAnsi" w:hAnsiTheme="minorHAnsi"/>
          <w:lang w:eastAsia="ar-SA"/>
        </w:rPr>
        <w:t>ub remoncie dro</w:t>
      </w:r>
      <w:r w:rsidR="00A668C8" w:rsidRPr="00062D32">
        <w:rPr>
          <w:rFonts w:asciiTheme="minorHAnsi" w:hAnsiTheme="minorHAnsi"/>
          <w:lang w:eastAsia="ar-SA"/>
        </w:rPr>
        <w:t>g</w:t>
      </w:r>
      <w:r w:rsidR="001B1F7C" w:rsidRPr="00062D32">
        <w:rPr>
          <w:rFonts w:asciiTheme="minorHAnsi" w:hAnsiTheme="minorHAnsi"/>
          <w:lang w:eastAsia="ar-SA"/>
        </w:rPr>
        <w:t>i</w:t>
      </w:r>
      <w:r w:rsidR="00A668C8" w:rsidRPr="00062D32">
        <w:rPr>
          <w:rFonts w:asciiTheme="minorHAnsi" w:hAnsiTheme="minorHAnsi"/>
          <w:lang w:eastAsia="ar-SA"/>
        </w:rPr>
        <w:t xml:space="preserve"> obejmujące</w:t>
      </w:r>
      <w:r w:rsidR="00120E73" w:rsidRPr="00062D32">
        <w:rPr>
          <w:rFonts w:asciiTheme="minorHAnsi" w:hAnsiTheme="minorHAnsi"/>
          <w:lang w:eastAsia="ar-SA"/>
        </w:rPr>
        <w:t>j</w:t>
      </w:r>
      <w:r w:rsidR="00A668C8" w:rsidRPr="00062D32">
        <w:rPr>
          <w:rFonts w:asciiTheme="minorHAnsi" w:hAnsiTheme="minorHAnsi"/>
          <w:lang w:eastAsia="ar-SA"/>
        </w:rPr>
        <w:t xml:space="preserve">  </w:t>
      </w:r>
      <w:r w:rsidR="004716E9" w:rsidRPr="00062D32">
        <w:rPr>
          <w:rFonts w:asciiTheme="minorHAnsi" w:hAnsiTheme="minorHAnsi"/>
          <w:lang w:eastAsia="ar-SA"/>
        </w:rPr>
        <w:t>wymianę nawierzchni asfaltowej</w:t>
      </w:r>
      <w:r w:rsidR="003E2EE2" w:rsidRPr="00062D32">
        <w:rPr>
          <w:rFonts w:asciiTheme="minorHAnsi" w:hAnsiTheme="minorHAnsi"/>
          <w:lang w:eastAsia="ar-SA"/>
        </w:rPr>
        <w:t xml:space="preserve"> - </w:t>
      </w:r>
      <w:r w:rsidRPr="00062D32">
        <w:rPr>
          <w:rFonts w:asciiTheme="minorHAnsi" w:hAnsiTheme="minorHAnsi"/>
          <w:b/>
          <w:lang w:eastAsia="ar-SA"/>
        </w:rPr>
        <w:t>zgodnie z załącznikiem nr 4 do SIWZ,</w:t>
      </w:r>
    </w:p>
    <w:p w:rsidR="00722CD7" w:rsidRPr="00062D32" w:rsidRDefault="00722CD7" w:rsidP="00D200A1">
      <w:pPr>
        <w:pStyle w:val="Akapitzlist"/>
        <w:numPr>
          <w:ilvl w:val="0"/>
          <w:numId w:val="88"/>
        </w:numPr>
        <w:tabs>
          <w:tab w:val="clear" w:pos="1161"/>
          <w:tab w:val="left" w:pos="284"/>
          <w:tab w:val="left" w:pos="720"/>
          <w:tab w:val="num" w:pos="900"/>
        </w:tabs>
        <w:ind w:left="720"/>
        <w:jc w:val="both"/>
        <w:rPr>
          <w:lang w:eastAsia="ar-SA"/>
        </w:rPr>
      </w:pPr>
      <w:r w:rsidRPr="00062D32">
        <w:rPr>
          <w:rFonts w:cs="Segoe UI"/>
        </w:rPr>
        <w:t xml:space="preserve">wykazu osób, skierowanych przez wykonawcę do realizacji zamówienia publicznego,  </w:t>
      </w:r>
      <w:r w:rsidR="00CD76A7" w:rsidRPr="00062D32">
        <w:rPr>
          <w:rFonts w:cs="Segoe UI"/>
        </w:rPr>
        <w:t xml:space="preserve">w szczególności </w:t>
      </w:r>
      <w:r w:rsidRPr="00062D32">
        <w:rPr>
          <w:rFonts w:cs="Segoe UI"/>
        </w:rPr>
        <w:t>odpowiedzialnych za  kierowanie robotami budowlanymi, wraz z informacjami na temat ich kwalifikacji zawodowych, uprawnień, doświadczenia i wykształcenia niezbędnych do wykonania zamówienia publicznego, a także zakresu wykonywanych przez nie czynności oraz informację o podstawie do dysponowania tymi osobami.</w:t>
      </w:r>
      <w:r w:rsidRPr="00062D32">
        <w:rPr>
          <w:rFonts w:asciiTheme="minorHAnsi" w:hAnsiTheme="minorHAnsi"/>
          <w:lang w:eastAsia="ar-SA"/>
        </w:rPr>
        <w:t xml:space="preserve"> Wykaz winien potwierdzać dysponowanie minimum 1 osobą odpowiedzialną za kierowanie robotami posiadającą uprawnienia budowlane w specjalności drogowej lub równoważnej wydanej na podstawie wcześniej obowiązujących przepisów, </w:t>
      </w:r>
      <w:r w:rsidRPr="00062D32">
        <w:rPr>
          <w:rFonts w:asciiTheme="minorHAnsi" w:hAnsiTheme="minorHAnsi"/>
          <w:b/>
          <w:lang w:eastAsia="ar-SA"/>
        </w:rPr>
        <w:t xml:space="preserve">zgodnie </w:t>
      </w:r>
      <w:r w:rsidR="00FE002E" w:rsidRPr="00062D32">
        <w:rPr>
          <w:rFonts w:asciiTheme="minorHAnsi" w:hAnsiTheme="minorHAnsi"/>
          <w:b/>
          <w:lang w:eastAsia="ar-SA"/>
        </w:rPr>
        <w:t xml:space="preserve">         </w:t>
      </w:r>
      <w:r w:rsidRPr="00062D32">
        <w:rPr>
          <w:rFonts w:asciiTheme="minorHAnsi" w:hAnsiTheme="minorHAnsi"/>
          <w:b/>
          <w:lang w:eastAsia="ar-SA"/>
        </w:rPr>
        <w:t>z załącznikiem nr 5 do SIWZ,</w:t>
      </w:r>
    </w:p>
    <w:p w:rsidR="00722CD7" w:rsidRPr="002D6B08" w:rsidRDefault="00722CD7" w:rsidP="00D200A1">
      <w:pPr>
        <w:pStyle w:val="Akapitzlist"/>
        <w:numPr>
          <w:ilvl w:val="0"/>
          <w:numId w:val="88"/>
        </w:numPr>
        <w:tabs>
          <w:tab w:val="clear" w:pos="1161"/>
          <w:tab w:val="left" w:pos="284"/>
          <w:tab w:val="left" w:pos="720"/>
          <w:tab w:val="num" w:pos="900"/>
        </w:tabs>
        <w:ind w:left="720"/>
        <w:jc w:val="both"/>
        <w:rPr>
          <w:lang w:eastAsia="ar-SA"/>
        </w:rPr>
      </w:pPr>
      <w:r w:rsidRPr="00062D32">
        <w:rPr>
          <w:rFonts w:cs="Segoe UI"/>
        </w:rPr>
        <w:t xml:space="preserve">odpis z właściwego rejestru lub z centralnej ewidencji i informacji o działalności gospodarczej, jeżeli </w:t>
      </w:r>
      <w:r w:rsidRPr="002D6B08">
        <w:rPr>
          <w:rFonts w:cs="Segoe UI"/>
        </w:rPr>
        <w:t>odrębne przepisy wymagają wpisu do rejestru lub ewidencji, w celu potwierdzenia braku podstaw wykluczenia na podstawie art. 24 ust. 5 pkt.1 ustawy,</w:t>
      </w:r>
    </w:p>
    <w:p w:rsidR="00722CD7" w:rsidRPr="002D6B08" w:rsidRDefault="00722CD7" w:rsidP="00D200A1">
      <w:pPr>
        <w:pStyle w:val="Akapitzlist"/>
        <w:numPr>
          <w:ilvl w:val="0"/>
          <w:numId w:val="88"/>
        </w:numPr>
        <w:tabs>
          <w:tab w:val="clear" w:pos="1161"/>
          <w:tab w:val="left" w:pos="284"/>
          <w:tab w:val="left" w:pos="720"/>
          <w:tab w:val="num" w:pos="900"/>
        </w:tabs>
        <w:ind w:left="720"/>
        <w:jc w:val="both"/>
        <w:rPr>
          <w:lang w:eastAsia="ar-SA"/>
        </w:rPr>
      </w:pPr>
      <w:r w:rsidRPr="002D6B08">
        <w:rPr>
          <w:rFonts w:asciiTheme="minorHAnsi" w:hAnsiTheme="minorHAnsi"/>
          <w:lang w:eastAsia="ar-SA"/>
        </w:rPr>
        <w:t xml:space="preserve">zaświadczenie właściwego naczelnika </w:t>
      </w:r>
      <w:r w:rsidR="0039711A" w:rsidRPr="002D6B08">
        <w:rPr>
          <w:rFonts w:asciiTheme="minorHAnsi" w:hAnsiTheme="minorHAnsi"/>
          <w:lang w:eastAsia="ar-SA"/>
        </w:rPr>
        <w:t>Urzędu S</w:t>
      </w:r>
      <w:r w:rsidRPr="002D6B08">
        <w:rPr>
          <w:rFonts w:asciiTheme="minorHAnsi" w:hAnsiTheme="minorHAnsi"/>
          <w:lang w:eastAsia="ar-SA"/>
        </w:rPr>
        <w:t xml:space="preserve">karbowego potwierdzającego, że wykonawca nie zalega z opłacaniem podatków,  wystawionego  nie  wcześniej  niż  3 miesiące  przed  upływem  terminu  składania,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722CD7" w:rsidRPr="002D6B08" w:rsidRDefault="00722CD7" w:rsidP="00D200A1">
      <w:pPr>
        <w:pStyle w:val="Akapitzlist"/>
        <w:numPr>
          <w:ilvl w:val="0"/>
          <w:numId w:val="88"/>
        </w:numPr>
        <w:tabs>
          <w:tab w:val="clear" w:pos="1161"/>
          <w:tab w:val="left" w:pos="284"/>
          <w:tab w:val="left" w:pos="720"/>
          <w:tab w:val="num" w:pos="900"/>
        </w:tabs>
        <w:ind w:left="720"/>
        <w:jc w:val="both"/>
        <w:rPr>
          <w:lang w:eastAsia="ar-SA"/>
        </w:rPr>
      </w:pPr>
      <w:r w:rsidRPr="002D6B08">
        <w:rPr>
          <w:rFonts w:asciiTheme="minorHAnsi" w:hAnsiTheme="minorHAnsi"/>
          <w:lang w:eastAsia="ar-SA"/>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E2EE2" w:rsidRPr="00062D32" w:rsidRDefault="003E2EE2" w:rsidP="00D200A1">
      <w:pPr>
        <w:pStyle w:val="Akapitzlist"/>
        <w:numPr>
          <w:ilvl w:val="0"/>
          <w:numId w:val="8"/>
        </w:numPr>
        <w:tabs>
          <w:tab w:val="clear" w:pos="900"/>
          <w:tab w:val="num" w:pos="360"/>
          <w:tab w:val="num" w:pos="426"/>
        </w:tabs>
        <w:ind w:left="426" w:hanging="426"/>
        <w:jc w:val="both"/>
        <w:rPr>
          <w:rFonts w:cs="Segoe UI"/>
          <w:b/>
        </w:rPr>
      </w:pPr>
      <w:r w:rsidRPr="00062D32">
        <w:t xml:space="preserve">Zamawiający żąda od wykonawcy, który polega na zdolnościach lub sytuacji innych podmiotów na zasadach określonych </w:t>
      </w:r>
      <w:r w:rsidRPr="00062D32">
        <w:rPr>
          <w:rFonts w:cs="TimesNewRoman"/>
        </w:rPr>
        <w:t xml:space="preserve">w art. 22a ustawy </w:t>
      </w:r>
      <w:proofErr w:type="spellStart"/>
      <w:r w:rsidRPr="00062D32">
        <w:rPr>
          <w:rFonts w:cs="TimesNewRoman"/>
        </w:rPr>
        <w:t>Pzp</w:t>
      </w:r>
      <w:proofErr w:type="spellEnd"/>
      <w:r w:rsidRPr="00062D32">
        <w:rPr>
          <w:rFonts w:cs="TimesNewRoman"/>
        </w:rPr>
        <w:t xml:space="preserve">, przedstawienia w odniesieniu do tych podmiotów dokumentów wymienionych w </w:t>
      </w:r>
      <w:r w:rsidRPr="00062D32">
        <w:t xml:space="preserve">rozdz. </w:t>
      </w:r>
      <w:r w:rsidRPr="00062D32">
        <w:rPr>
          <w:b/>
        </w:rPr>
        <w:t>VI.7.5) – VI.7.7) niniejszej SIWZ</w:t>
      </w:r>
      <w:r w:rsidRPr="00062D32">
        <w:rPr>
          <w:rFonts w:cs="TimesNewRoman"/>
        </w:rPr>
        <w:t>.</w:t>
      </w:r>
    </w:p>
    <w:p w:rsidR="003E2EE2" w:rsidRPr="002D6B08" w:rsidRDefault="003E2EE2" w:rsidP="00D200A1">
      <w:pPr>
        <w:pStyle w:val="Akapitzlist"/>
        <w:numPr>
          <w:ilvl w:val="0"/>
          <w:numId w:val="8"/>
        </w:numPr>
        <w:tabs>
          <w:tab w:val="clear" w:pos="900"/>
          <w:tab w:val="num" w:pos="360"/>
          <w:tab w:val="num" w:pos="426"/>
        </w:tabs>
        <w:ind w:left="426" w:hanging="426"/>
        <w:jc w:val="both"/>
        <w:rPr>
          <w:rFonts w:cs="Segoe UI"/>
        </w:rPr>
      </w:pPr>
      <w:r w:rsidRPr="00062D32">
        <w:rPr>
          <w:rFonts w:cs="Segoe UI"/>
          <w:b/>
        </w:rPr>
        <w:t xml:space="preserve">Wykonawca </w:t>
      </w:r>
      <w:r w:rsidRPr="00062D32">
        <w:rPr>
          <w:b/>
          <w:bCs/>
        </w:rPr>
        <w:t xml:space="preserve">w terminie 3 dni od dnia zamieszczenia na stronie internetowej informacji, o której mowa w </w:t>
      </w:r>
      <w:r w:rsidRPr="002D6B08">
        <w:rPr>
          <w:b/>
          <w:bCs/>
        </w:rPr>
        <w:t>art. 86 ust. 5 ustawy PZP, przekaże zamawiającemu oświadczenie o przynależności lub braku przynależności do tej samej grupy kapitałowej, o której mowa w art. 24 ust. 1 pkt 23 ustawy PZP (wzór zgodny z załącznikiem nr 6 do SIWZ). Wraz ze złożeniem oświadczenia, wykonawca może przedstawić dowody, że powiązania z innym wykonawcą nie prowadzą do zakłócenia konkurencji w postępowaniu o udzielenie zamówienia.</w:t>
      </w:r>
    </w:p>
    <w:p w:rsidR="003E2EE2" w:rsidRPr="00062D32" w:rsidRDefault="003E2EE2" w:rsidP="00D200A1">
      <w:pPr>
        <w:pStyle w:val="Akapitzlist"/>
        <w:numPr>
          <w:ilvl w:val="0"/>
          <w:numId w:val="8"/>
        </w:numPr>
        <w:tabs>
          <w:tab w:val="clear" w:pos="900"/>
          <w:tab w:val="num" w:pos="426"/>
        </w:tabs>
        <w:ind w:left="426" w:hanging="426"/>
        <w:jc w:val="both"/>
      </w:pPr>
      <w:r w:rsidRPr="00062D32">
        <w:t xml:space="preserve">Jeżeli wykonawca ma siedzibę lub miejsce zamieszkania poza terytorium Rzeczpospolitej Polskiej, zamiast dokumentów, o których mowa w rozdz. </w:t>
      </w:r>
      <w:r w:rsidRPr="00062D32">
        <w:rPr>
          <w:b/>
        </w:rPr>
        <w:t>VI.7.5) – VI.7.7) niniejszej SIWZ</w:t>
      </w:r>
      <w:r w:rsidRPr="00062D32">
        <w:t xml:space="preserve"> składa dokument lub dokumenty wystawione w kraju, w którym ma siedzibę lub miejsce  zamieszkania, potwierdzające odpowiednio, że: </w:t>
      </w:r>
    </w:p>
    <w:p w:rsidR="003E2EE2" w:rsidRPr="00062D32" w:rsidRDefault="003E2EE2" w:rsidP="00D200A1">
      <w:pPr>
        <w:numPr>
          <w:ilvl w:val="0"/>
          <w:numId w:val="58"/>
        </w:numPr>
        <w:suppressAutoHyphens/>
        <w:jc w:val="both"/>
      </w:pPr>
      <w:r w:rsidRPr="00062D32">
        <w:t>nie otwarto jego likwidacji ani nie ogłoszono upadłości,</w:t>
      </w:r>
    </w:p>
    <w:p w:rsidR="003E2EE2" w:rsidRPr="00062D32" w:rsidRDefault="003E2EE2" w:rsidP="00D200A1">
      <w:pPr>
        <w:numPr>
          <w:ilvl w:val="0"/>
          <w:numId w:val="58"/>
        </w:numPr>
        <w:suppressAutoHyphens/>
        <w:jc w:val="both"/>
      </w:pPr>
      <w:r w:rsidRPr="00062D32">
        <w:t>nie zalega z opłacaniem podatków, opłat lub składek na ubezpieczenie społeczne lub zdrowotne albo że zawarł porozumienie z właściwym organem w sprawie spłat tych należności wraz z ewentualnymi odsetkami lub grzywnami, w szczególności uzyskał przewidziane prawem zwolnienie, odroczenie, rozłożenie na raty zaległych płatności lub wstrzymanie w całości wykonania decyzji właściwego organu.</w:t>
      </w:r>
    </w:p>
    <w:p w:rsidR="003E2EE2" w:rsidRPr="00062D32" w:rsidRDefault="003E2EE2" w:rsidP="00D200A1">
      <w:pPr>
        <w:numPr>
          <w:ilvl w:val="0"/>
          <w:numId w:val="8"/>
        </w:numPr>
        <w:tabs>
          <w:tab w:val="num" w:pos="426"/>
        </w:tabs>
        <w:ind w:left="426"/>
        <w:jc w:val="both"/>
        <w:rPr>
          <w:rFonts w:cs="Segoe UI"/>
          <w:b/>
        </w:rPr>
      </w:pPr>
      <w:r w:rsidRPr="00062D32">
        <w:t xml:space="preserve">Dokument, o którym mowa w </w:t>
      </w:r>
      <w:r w:rsidRPr="00062D32">
        <w:rPr>
          <w:b/>
        </w:rPr>
        <w:t>rozdz. VI.10.1) niniejszej SIWZ</w:t>
      </w:r>
      <w:r w:rsidRPr="00062D32">
        <w:t xml:space="preserve"> powinien być wystawiony nie wcześniej niż 6 miesięcy przed upływem terminu składania ofert. Dokumenty, o których mowa w </w:t>
      </w:r>
      <w:r w:rsidRPr="00062D32">
        <w:rPr>
          <w:b/>
        </w:rPr>
        <w:t>VI.10.2) niniejszej SIWZ</w:t>
      </w:r>
      <w:r w:rsidRPr="00062D32">
        <w:t>, powinny być wystawione nie wcześniej niż 3 miesiące przed upływem terminu składania ofert.</w:t>
      </w:r>
    </w:p>
    <w:p w:rsidR="003E2EE2" w:rsidRPr="00062D32" w:rsidRDefault="003E2EE2" w:rsidP="00D200A1">
      <w:pPr>
        <w:numPr>
          <w:ilvl w:val="0"/>
          <w:numId w:val="8"/>
        </w:numPr>
        <w:tabs>
          <w:tab w:val="num" w:pos="426"/>
        </w:tabs>
        <w:ind w:left="426"/>
        <w:jc w:val="both"/>
        <w:rPr>
          <w:rFonts w:cs="Segoe UI"/>
          <w:b/>
        </w:rPr>
      </w:pPr>
      <w:r w:rsidRPr="00062D32">
        <w:lastRenderedPageBreak/>
        <w:t xml:space="preserve">Jeżeli w kraju, w którym wykonawca ma siedzibę lub miejsce zamieszkania lub miejsce zamieszkania ma osoba, której dokument dotyczy, nie wydaje się dokumentów, o których mowa w </w:t>
      </w:r>
      <w:r w:rsidRPr="00062D32">
        <w:rPr>
          <w:b/>
        </w:rPr>
        <w:t>rozdz. VI.10 niniejszej SIWZ</w:t>
      </w:r>
      <w:r w:rsidRPr="00062D32">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w:t>
      </w:r>
      <w:r w:rsidRPr="00062D32">
        <w:rPr>
          <w:b/>
        </w:rPr>
        <w:t>rozdz. VI.11 niniejszej SIWZ</w:t>
      </w:r>
      <w:r w:rsidRPr="00062D32">
        <w:t xml:space="preserve"> stosuje się.</w:t>
      </w:r>
    </w:p>
    <w:p w:rsidR="003E2EE2" w:rsidRPr="00062D32" w:rsidRDefault="003E2EE2" w:rsidP="00D200A1">
      <w:pPr>
        <w:numPr>
          <w:ilvl w:val="0"/>
          <w:numId w:val="8"/>
        </w:numPr>
        <w:tabs>
          <w:tab w:val="num" w:pos="426"/>
        </w:tabs>
        <w:ind w:left="426"/>
        <w:jc w:val="both"/>
        <w:rPr>
          <w:rFonts w:cs="Segoe UI"/>
          <w:b/>
        </w:rPr>
      </w:pPr>
      <w:r w:rsidRPr="00062D32">
        <w:t>Dokumenty sporządzone w języku obcym są składane wraz z tłumaczeniem na język polski.</w:t>
      </w:r>
    </w:p>
    <w:p w:rsidR="003E2EE2" w:rsidRPr="00062D32" w:rsidRDefault="003E2EE2" w:rsidP="00D200A1">
      <w:pPr>
        <w:numPr>
          <w:ilvl w:val="0"/>
          <w:numId w:val="8"/>
        </w:numPr>
        <w:tabs>
          <w:tab w:val="num" w:pos="426"/>
        </w:tabs>
        <w:ind w:left="426"/>
        <w:jc w:val="both"/>
        <w:rPr>
          <w:rFonts w:cs="Segoe UI"/>
          <w:b/>
        </w:rPr>
      </w:pPr>
      <w:r w:rsidRPr="00062D32">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3E2EE2" w:rsidRPr="00062D32" w:rsidRDefault="003E2EE2" w:rsidP="00D200A1">
      <w:pPr>
        <w:pStyle w:val="Akapitzlist"/>
        <w:numPr>
          <w:ilvl w:val="0"/>
          <w:numId w:val="8"/>
        </w:numPr>
        <w:tabs>
          <w:tab w:val="num" w:pos="426"/>
        </w:tabs>
        <w:ind w:left="426"/>
        <w:jc w:val="both"/>
        <w:rPr>
          <w:rFonts w:cs="Segoe UI"/>
        </w:rPr>
      </w:pPr>
      <w:r w:rsidRPr="00062D32">
        <w:rPr>
          <w:rFonts w:cs="Segoe UI"/>
        </w:rPr>
        <w:t>W zakresie nie uregulowanym SIWZ, zastosowanie mają przepisy rozporządzenia Ministra Rozwoju z dnia 26 lipca 2016 r. w sprawie rodzajów dokumentów, jakich może żądać zamawiający od wykonawcy w postępowaniu o udzielenie zamówienia (Dz. U. z 2016 r., poz. 1126).</w:t>
      </w:r>
    </w:p>
    <w:p w:rsidR="003E2EE2" w:rsidRPr="00062D32" w:rsidRDefault="003E2EE2" w:rsidP="00D200A1">
      <w:pPr>
        <w:pStyle w:val="Akapitzlist"/>
        <w:numPr>
          <w:ilvl w:val="0"/>
          <w:numId w:val="8"/>
        </w:numPr>
        <w:tabs>
          <w:tab w:val="num" w:pos="426"/>
        </w:tabs>
        <w:ind w:left="426"/>
        <w:jc w:val="both"/>
        <w:rPr>
          <w:rFonts w:cs="Segoe UI"/>
        </w:rPr>
      </w:pPr>
      <w:r w:rsidRPr="00062D32">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46665B" w:rsidRPr="00842602" w:rsidRDefault="0046665B" w:rsidP="00FA37B4">
      <w:pPr>
        <w:tabs>
          <w:tab w:val="left" w:pos="1418"/>
        </w:tabs>
        <w:ind w:left="360" w:right="92" w:hanging="279"/>
        <w:jc w:val="both"/>
        <w:rPr>
          <w:rFonts w:cs="Segoe UI"/>
          <w:color w:val="FF0000"/>
        </w:rPr>
      </w:pPr>
    </w:p>
    <w:p w:rsidR="0046665B" w:rsidRPr="002D6B08" w:rsidRDefault="0046665B" w:rsidP="00FA37B4">
      <w:pPr>
        <w:jc w:val="both"/>
        <w:rPr>
          <w:rFonts w:cs="Segoe UI"/>
          <w:b/>
        </w:rPr>
      </w:pPr>
      <w:r w:rsidRPr="002D6B08">
        <w:rPr>
          <w:rFonts w:cs="Segoe UI"/>
          <w:b/>
        </w:rPr>
        <w:t xml:space="preserve">VII. </w:t>
      </w:r>
      <w:r w:rsidRPr="002D6B08">
        <w:rPr>
          <w:rFonts w:cs="Segoe UI"/>
          <w:b/>
        </w:rPr>
        <w:tab/>
        <w:t>Informacje o sposobie porozumiewania się Zamawiającego z Wykonawcami oraz przekazywania oświadczeń i dokumentów, a także wskazanie osób uprawnionych  do porozumiewania się z Wykonawcami.</w:t>
      </w:r>
    </w:p>
    <w:p w:rsidR="0046665B" w:rsidRPr="002D6B08" w:rsidRDefault="0046665B" w:rsidP="00FA37B4">
      <w:pPr>
        <w:jc w:val="both"/>
        <w:rPr>
          <w:rFonts w:cs="Segoe UI"/>
        </w:rPr>
      </w:pPr>
    </w:p>
    <w:p w:rsidR="0046665B" w:rsidRPr="002D6B08" w:rsidRDefault="0046665B" w:rsidP="00D200A1">
      <w:pPr>
        <w:numPr>
          <w:ilvl w:val="0"/>
          <w:numId w:val="9"/>
        </w:numPr>
        <w:tabs>
          <w:tab w:val="num" w:pos="0"/>
          <w:tab w:val="left" w:pos="426"/>
        </w:tabs>
        <w:ind w:left="426" w:hanging="426"/>
        <w:jc w:val="both"/>
        <w:rPr>
          <w:rFonts w:cs="Segoe UI"/>
        </w:rPr>
      </w:pPr>
      <w:r w:rsidRPr="002D6B08">
        <w:rPr>
          <w:rFonts w:cs="Segoe UI"/>
        </w:rPr>
        <w:t xml:space="preserve">Wszelkie zawiadomienia, oświadczenia, wnioski, informacje oraz dokumenty wymienione w rozdziale VI niniejszej SIWZ Zamawiający oraz Wykonawcy mogą przekazywać pisemnie, faksem lub drogą elektroniczną. </w:t>
      </w:r>
    </w:p>
    <w:p w:rsidR="0046665B" w:rsidRPr="00557EFC" w:rsidRDefault="0046665B" w:rsidP="00D200A1">
      <w:pPr>
        <w:numPr>
          <w:ilvl w:val="0"/>
          <w:numId w:val="9"/>
        </w:numPr>
        <w:tabs>
          <w:tab w:val="num" w:pos="0"/>
          <w:tab w:val="left" w:pos="426"/>
        </w:tabs>
        <w:ind w:left="426" w:hanging="426"/>
        <w:jc w:val="both"/>
        <w:rPr>
          <w:rFonts w:cs="Segoe UI"/>
        </w:rPr>
      </w:pPr>
      <w:r w:rsidRPr="00557EFC">
        <w:rPr>
          <w:rFonts w:cs="Segoe UI"/>
        </w:rPr>
        <w:t xml:space="preserve">Oświadczenia, o których mowa w </w:t>
      </w:r>
      <w:r w:rsidRPr="00557EFC">
        <w:rPr>
          <w:rFonts w:cs="Segoe UI"/>
          <w:i/>
        </w:rPr>
        <w:t xml:space="preserve">Rozporządzeniu Ministra Rozwoju z dnia 26 lipca 2016 r. w sprawie rodzajów dokumentów, jakich może żądać zamawiający od wykonawcy w postępowaniu o udzielenie zamówienia </w:t>
      </w:r>
      <w:r w:rsidRPr="00557EFC">
        <w:rPr>
          <w:rFonts w:cs="Segoe UI"/>
        </w:rPr>
        <w:t xml:space="preserve">(Dz. U. 2016 poz. 1126) dotyczące wykonawcy i innych podmiotów, na których zdolnościach lub sytuacji polega wykonawca na zasadach określonych w art. 22a ustawy </w:t>
      </w:r>
      <w:proofErr w:type="spellStart"/>
      <w:r w:rsidRPr="00557EFC">
        <w:rPr>
          <w:rFonts w:cs="Segoe UI"/>
        </w:rPr>
        <w:t>Pzp</w:t>
      </w:r>
      <w:proofErr w:type="spellEnd"/>
      <w:r w:rsidRPr="00557EFC">
        <w:rPr>
          <w:rFonts w:cs="Segoe UI"/>
        </w:rPr>
        <w:t xml:space="preserve"> oraz dotyczące podwykonawców, oraz  oferty i umowę składa się </w:t>
      </w:r>
      <w:r w:rsidR="0023775C" w:rsidRPr="00557EFC">
        <w:rPr>
          <w:rFonts w:cs="Segoe UI"/>
        </w:rPr>
        <w:t xml:space="preserve">w </w:t>
      </w:r>
      <w:r w:rsidRPr="00557EFC">
        <w:rPr>
          <w:rFonts w:cs="Segoe UI"/>
        </w:rPr>
        <w:t>formie pisemnej.</w:t>
      </w:r>
    </w:p>
    <w:p w:rsidR="0046665B" w:rsidRPr="00557EFC" w:rsidRDefault="0046665B" w:rsidP="00D200A1">
      <w:pPr>
        <w:numPr>
          <w:ilvl w:val="0"/>
          <w:numId w:val="9"/>
        </w:numPr>
        <w:tabs>
          <w:tab w:val="num" w:pos="0"/>
          <w:tab w:val="left" w:pos="426"/>
        </w:tabs>
        <w:ind w:left="426" w:hanging="426"/>
        <w:jc w:val="both"/>
        <w:rPr>
          <w:rFonts w:cs="Segoe UI"/>
        </w:rPr>
      </w:pPr>
      <w:r w:rsidRPr="00557EFC">
        <w:rPr>
          <w:rFonts w:cs="Segoe UI"/>
        </w:rPr>
        <w:t>W korespondencji kierowanej do Zamawiającego Wykonawca winien posługiwać się numerem sprawy określonym w SIWZ.</w:t>
      </w:r>
    </w:p>
    <w:p w:rsidR="0046665B" w:rsidRPr="00557EFC" w:rsidRDefault="0046665B" w:rsidP="00D200A1">
      <w:pPr>
        <w:numPr>
          <w:ilvl w:val="0"/>
          <w:numId w:val="9"/>
        </w:numPr>
        <w:tabs>
          <w:tab w:val="num" w:pos="0"/>
          <w:tab w:val="left" w:pos="426"/>
        </w:tabs>
        <w:ind w:left="426" w:hanging="426"/>
        <w:jc w:val="both"/>
        <w:rPr>
          <w:rFonts w:cs="Segoe UI"/>
        </w:rPr>
      </w:pPr>
      <w:r w:rsidRPr="00557EFC">
        <w:rPr>
          <w:rFonts w:cs="Segoe UI"/>
        </w:rPr>
        <w:t>Zawiadomienia, oświadczenia, wnioski oraz informacje przekazywane przez Wykonawcę pisemnie winny być składane na adres: Urząd Gminy Świdnica, ul. B. Głowackiego 4, 58-100 Świdnica.</w:t>
      </w:r>
    </w:p>
    <w:p w:rsidR="0046665B" w:rsidRPr="00557EFC" w:rsidRDefault="0046665B" w:rsidP="00D200A1">
      <w:pPr>
        <w:numPr>
          <w:ilvl w:val="0"/>
          <w:numId w:val="9"/>
        </w:numPr>
        <w:tabs>
          <w:tab w:val="num" w:pos="0"/>
          <w:tab w:val="left" w:pos="426"/>
        </w:tabs>
        <w:ind w:left="426" w:hanging="426"/>
        <w:jc w:val="both"/>
        <w:rPr>
          <w:rFonts w:cs="Segoe UI"/>
        </w:rPr>
      </w:pPr>
      <w:r w:rsidRPr="00557EFC">
        <w:rPr>
          <w:rFonts w:cs="Segoe UI"/>
        </w:rPr>
        <w:t xml:space="preserve">Zawiadomienia, oświadczenia, wnioski oraz informacje przekazywane przez Wykonawcę drogą elektroniczną winny </w:t>
      </w:r>
      <w:r w:rsidR="0023775C" w:rsidRPr="00557EFC">
        <w:rPr>
          <w:rFonts w:cs="Segoe UI"/>
        </w:rPr>
        <w:t>być kierowane na adres: przetargi</w:t>
      </w:r>
      <w:r w:rsidRPr="00557EFC">
        <w:rPr>
          <w:rFonts w:cs="Segoe UI"/>
        </w:rPr>
        <w:t>@gmina.swidnica.pl, a faksem na nr 74-852-30-67.</w:t>
      </w:r>
    </w:p>
    <w:p w:rsidR="0046665B" w:rsidRPr="00557EFC" w:rsidRDefault="0046665B" w:rsidP="00D200A1">
      <w:pPr>
        <w:numPr>
          <w:ilvl w:val="0"/>
          <w:numId w:val="9"/>
        </w:numPr>
        <w:tabs>
          <w:tab w:val="num" w:pos="0"/>
          <w:tab w:val="left" w:pos="426"/>
        </w:tabs>
        <w:ind w:left="426" w:hanging="426"/>
        <w:jc w:val="both"/>
        <w:rPr>
          <w:rFonts w:cs="Segoe UI"/>
        </w:rPr>
      </w:pPr>
      <w:r w:rsidRPr="00557EFC">
        <w:rPr>
          <w:rFonts w:cs="Segoe UI"/>
          <w:bCs/>
        </w:rPr>
        <w:t xml:space="preserve">Wszelkie zawiadomienia, oświadczenia, wnioski oraz informacje przekazane za pomocą faksu lub w formie elektronicznej </w:t>
      </w:r>
      <w:r w:rsidRPr="00557EFC">
        <w:rPr>
          <w:rFonts w:cs="Segoe UI"/>
        </w:rPr>
        <w:t>wymagają na żądanie każdej ze stron, niezwłocznego potwierdzenia faktu ich otrzymania.</w:t>
      </w:r>
    </w:p>
    <w:p w:rsidR="0046665B" w:rsidRPr="00557EFC" w:rsidRDefault="0046665B" w:rsidP="00D200A1">
      <w:pPr>
        <w:numPr>
          <w:ilvl w:val="0"/>
          <w:numId w:val="9"/>
        </w:numPr>
        <w:tabs>
          <w:tab w:val="num" w:pos="0"/>
          <w:tab w:val="left" w:pos="426"/>
        </w:tabs>
        <w:spacing w:after="40"/>
        <w:ind w:left="426" w:hanging="426"/>
        <w:jc w:val="both"/>
        <w:rPr>
          <w:rFonts w:cs="Segoe UI"/>
        </w:rPr>
      </w:pPr>
      <w:r w:rsidRPr="00557EFC">
        <w:rPr>
          <w:rFonts w:cs="Segoe UI"/>
        </w:rPr>
        <w:t xml:space="preserve">Wykonawca może zwrócić się do Zamawiającego o wyjaśnienie treści SIWZ. </w:t>
      </w:r>
    </w:p>
    <w:p w:rsidR="0046665B" w:rsidRPr="00557EFC" w:rsidRDefault="0046665B" w:rsidP="00D200A1">
      <w:pPr>
        <w:numPr>
          <w:ilvl w:val="0"/>
          <w:numId w:val="9"/>
        </w:numPr>
        <w:tabs>
          <w:tab w:val="num" w:pos="0"/>
          <w:tab w:val="left" w:pos="426"/>
        </w:tabs>
        <w:spacing w:after="40"/>
        <w:ind w:left="426" w:hanging="426"/>
        <w:jc w:val="both"/>
        <w:rPr>
          <w:rFonts w:cs="Segoe UI"/>
        </w:rPr>
      </w:pPr>
      <w:r w:rsidRPr="00557EFC">
        <w:rPr>
          <w:rFonts w:cs="Segoe UI"/>
        </w:rPr>
        <w:t xml:space="preserve">Jeżeli wniosek o wyjaśnienie treści SIWZ wpłynie do Zamawiającego nie później niż do końca dnia, w którym upływa połowa terminu składania ofert , Zamawiający udzieli wyjaśnień niezwłocznie, jednak nie później niż na </w:t>
      </w:r>
      <w:r w:rsidRPr="00557EFC">
        <w:rPr>
          <w:rFonts w:cs="Segoe UI"/>
          <w:b/>
        </w:rPr>
        <w:t xml:space="preserve">2  </w:t>
      </w:r>
      <w:r w:rsidRPr="00557EFC">
        <w:rPr>
          <w:rFonts w:cs="Segoe UI"/>
        </w:rPr>
        <w:t xml:space="preserve">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rsidR="0046665B" w:rsidRPr="00557EFC" w:rsidRDefault="0046665B" w:rsidP="00D200A1">
      <w:pPr>
        <w:numPr>
          <w:ilvl w:val="0"/>
          <w:numId w:val="9"/>
        </w:numPr>
        <w:tabs>
          <w:tab w:val="num" w:pos="0"/>
          <w:tab w:val="left" w:pos="426"/>
        </w:tabs>
        <w:spacing w:after="40"/>
        <w:ind w:left="426" w:hanging="426"/>
        <w:jc w:val="both"/>
        <w:rPr>
          <w:rFonts w:cs="Segoe UI"/>
        </w:rPr>
      </w:pPr>
      <w:r w:rsidRPr="00557EFC">
        <w:rPr>
          <w:rFonts w:cs="Segoe UI"/>
        </w:rPr>
        <w:t>Przedłużenie terminu składania ofert nie wpływa na bieg terminu składania wniosku, o którym mowa w rozdz. VII. 7 niniejszej SIWZ.</w:t>
      </w:r>
    </w:p>
    <w:p w:rsidR="0046665B" w:rsidRPr="00557EFC" w:rsidRDefault="0046665B" w:rsidP="00D200A1">
      <w:pPr>
        <w:numPr>
          <w:ilvl w:val="0"/>
          <w:numId w:val="9"/>
        </w:numPr>
        <w:tabs>
          <w:tab w:val="num" w:pos="0"/>
          <w:tab w:val="left" w:pos="426"/>
        </w:tabs>
        <w:spacing w:after="40"/>
        <w:ind w:left="426" w:hanging="426"/>
        <w:jc w:val="both"/>
        <w:rPr>
          <w:rFonts w:cs="Segoe UI"/>
        </w:rPr>
      </w:pPr>
      <w:r w:rsidRPr="00557EFC">
        <w:rPr>
          <w:rFonts w:cs="Segoe UI"/>
        </w:rPr>
        <w:t>W przypadku rozbieżności pomiędzy treścią niniejszej SIWZ, a treścią udzielonych odpowiedzi, jako obowiązującą należy przyjąć treść pisma zawierającego późniejsze oświadczenie Zamawiającego.</w:t>
      </w:r>
    </w:p>
    <w:p w:rsidR="0046665B" w:rsidRPr="00557EFC" w:rsidRDefault="0046665B" w:rsidP="00D200A1">
      <w:pPr>
        <w:numPr>
          <w:ilvl w:val="0"/>
          <w:numId w:val="9"/>
        </w:numPr>
        <w:tabs>
          <w:tab w:val="num" w:pos="0"/>
          <w:tab w:val="left" w:pos="426"/>
        </w:tabs>
        <w:spacing w:after="40"/>
        <w:ind w:left="426" w:hanging="426"/>
        <w:jc w:val="both"/>
        <w:rPr>
          <w:rFonts w:cs="Segoe UI"/>
        </w:rPr>
      </w:pPr>
      <w:r w:rsidRPr="00557EFC">
        <w:rPr>
          <w:rFonts w:cs="Segoe UI"/>
        </w:rPr>
        <w:t>Zamawiający nie przewiduje zwołania zebrania Wykonawców.</w:t>
      </w:r>
    </w:p>
    <w:p w:rsidR="0046665B" w:rsidRPr="00557EFC" w:rsidRDefault="0046665B" w:rsidP="00D200A1">
      <w:pPr>
        <w:numPr>
          <w:ilvl w:val="0"/>
          <w:numId w:val="9"/>
        </w:numPr>
        <w:tabs>
          <w:tab w:val="num" w:pos="0"/>
          <w:tab w:val="left" w:pos="426"/>
        </w:tabs>
        <w:spacing w:after="40"/>
        <w:ind w:left="426" w:hanging="426"/>
        <w:jc w:val="both"/>
        <w:rPr>
          <w:rFonts w:cs="Segoe UI"/>
        </w:rPr>
      </w:pPr>
      <w:r w:rsidRPr="00557EFC">
        <w:rPr>
          <w:rFonts w:cs="Segoe UI"/>
        </w:rPr>
        <w:t>Osobą uprawnioną przez Zamawiającego do porozumiewania się z Wykonawcami jest:</w:t>
      </w:r>
    </w:p>
    <w:p w:rsidR="0046665B" w:rsidRPr="00557EFC" w:rsidRDefault="0046665B" w:rsidP="00D200A1">
      <w:pPr>
        <w:numPr>
          <w:ilvl w:val="0"/>
          <w:numId w:val="10"/>
        </w:numPr>
        <w:tabs>
          <w:tab w:val="left" w:pos="851"/>
        </w:tabs>
        <w:spacing w:after="40"/>
        <w:ind w:left="851" w:hanging="425"/>
        <w:jc w:val="both"/>
        <w:rPr>
          <w:rFonts w:cs="Segoe UI"/>
        </w:rPr>
      </w:pPr>
      <w:r w:rsidRPr="00557EFC">
        <w:rPr>
          <w:rFonts w:cs="Segoe UI"/>
        </w:rPr>
        <w:t xml:space="preserve">w kwestiach formalnych – Pan/i Sebastian </w:t>
      </w:r>
      <w:proofErr w:type="spellStart"/>
      <w:r w:rsidRPr="00557EFC">
        <w:rPr>
          <w:rFonts w:cs="Segoe UI"/>
        </w:rPr>
        <w:t>Pietraga</w:t>
      </w:r>
      <w:proofErr w:type="spellEnd"/>
      <w:r w:rsidRPr="00557EFC">
        <w:rPr>
          <w:rFonts w:cs="Segoe UI"/>
        </w:rPr>
        <w:t>, Małgorzata Suchodolska,</w:t>
      </w:r>
    </w:p>
    <w:p w:rsidR="0046665B" w:rsidRPr="00557EFC" w:rsidRDefault="0046665B" w:rsidP="00D200A1">
      <w:pPr>
        <w:numPr>
          <w:ilvl w:val="0"/>
          <w:numId w:val="10"/>
        </w:numPr>
        <w:tabs>
          <w:tab w:val="left" w:pos="851"/>
        </w:tabs>
        <w:spacing w:after="40"/>
        <w:ind w:left="851" w:hanging="425"/>
        <w:jc w:val="both"/>
        <w:rPr>
          <w:rFonts w:cs="Segoe UI"/>
        </w:rPr>
      </w:pPr>
      <w:r w:rsidRPr="00557EFC">
        <w:rPr>
          <w:rFonts w:cs="Segoe UI"/>
        </w:rPr>
        <w:lastRenderedPageBreak/>
        <w:t>w kwestiach merytorycznych –</w:t>
      </w:r>
      <w:r w:rsidRPr="00557EFC">
        <w:rPr>
          <w:rFonts w:cs="Segoe UI"/>
          <w:b/>
        </w:rPr>
        <w:t xml:space="preserve"> </w:t>
      </w:r>
      <w:r w:rsidRPr="00557EFC">
        <w:rPr>
          <w:rFonts w:cs="Segoe UI"/>
        </w:rPr>
        <w:t>Pan Jarosław Socha.</w:t>
      </w:r>
    </w:p>
    <w:p w:rsidR="0046665B" w:rsidRPr="00557EFC" w:rsidRDefault="0046665B" w:rsidP="00827CD3">
      <w:pPr>
        <w:tabs>
          <w:tab w:val="left" w:pos="851"/>
        </w:tabs>
        <w:spacing w:after="40"/>
        <w:jc w:val="both"/>
        <w:rPr>
          <w:rFonts w:cs="Segoe UI"/>
        </w:rPr>
      </w:pPr>
      <w:r w:rsidRPr="00557EFC">
        <w:rPr>
          <w:rFonts w:cs="Segoe UI"/>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rsidR="0046665B" w:rsidRPr="00557EFC" w:rsidRDefault="0046665B" w:rsidP="00827CD3">
      <w:pPr>
        <w:tabs>
          <w:tab w:val="left" w:pos="851"/>
        </w:tabs>
        <w:spacing w:after="40"/>
        <w:jc w:val="both"/>
        <w:rPr>
          <w:rFonts w:cs="Segoe UI"/>
        </w:rPr>
      </w:pPr>
    </w:p>
    <w:p w:rsidR="0046665B" w:rsidRPr="00BC376C" w:rsidRDefault="0046665B" w:rsidP="00827CD3">
      <w:pPr>
        <w:pStyle w:val="pkt1"/>
        <w:spacing w:before="0" w:after="40"/>
        <w:ind w:left="0" w:firstLine="0"/>
        <w:rPr>
          <w:rFonts w:cs="Segoe UI"/>
          <w:b/>
        </w:rPr>
      </w:pPr>
      <w:r w:rsidRPr="00BC376C">
        <w:rPr>
          <w:rFonts w:cs="Segoe UI"/>
          <w:b/>
        </w:rPr>
        <w:t xml:space="preserve">VIII. </w:t>
      </w:r>
      <w:r w:rsidRPr="00BC376C">
        <w:rPr>
          <w:rFonts w:cs="Segoe UI"/>
          <w:b/>
        </w:rPr>
        <w:tab/>
        <w:t>Wymagania dotyczące wadium</w:t>
      </w:r>
      <w:r w:rsidRPr="00BC376C">
        <w:rPr>
          <w:rFonts w:cs="Segoe UI"/>
          <w:b/>
          <w:lang w:val="en-US"/>
        </w:rPr>
        <w:t>.</w:t>
      </w:r>
    </w:p>
    <w:p w:rsidR="0046665B" w:rsidRPr="00BC376C" w:rsidRDefault="0046665B" w:rsidP="00827CD3">
      <w:pPr>
        <w:tabs>
          <w:tab w:val="num" w:pos="360"/>
          <w:tab w:val="num" w:pos="480"/>
          <w:tab w:val="left" w:pos="567"/>
          <w:tab w:val="left" w:pos="720"/>
          <w:tab w:val="left" w:pos="3855"/>
        </w:tabs>
        <w:spacing w:after="40"/>
        <w:jc w:val="both"/>
        <w:rPr>
          <w:rFonts w:cs="Segoe UI"/>
        </w:rPr>
      </w:pPr>
    </w:p>
    <w:p w:rsidR="0046665B" w:rsidRPr="00BC376C" w:rsidRDefault="0046665B" w:rsidP="00D200A1">
      <w:pPr>
        <w:numPr>
          <w:ilvl w:val="3"/>
          <w:numId w:val="11"/>
        </w:numPr>
        <w:tabs>
          <w:tab w:val="num" w:pos="360"/>
        </w:tabs>
        <w:ind w:left="360"/>
        <w:jc w:val="both"/>
        <w:rPr>
          <w:rFonts w:cs="Segoe UI"/>
        </w:rPr>
      </w:pPr>
      <w:r w:rsidRPr="00BC376C">
        <w:rPr>
          <w:rFonts w:cs="Segoe UI"/>
        </w:rPr>
        <w:t xml:space="preserve">Wykonawca zobowiązany jest wnieść wadium w wysokości </w:t>
      </w:r>
      <w:r w:rsidR="00722CD7" w:rsidRPr="00BC376C">
        <w:rPr>
          <w:rFonts w:cs="Segoe UI"/>
          <w:b/>
        </w:rPr>
        <w:t>1</w:t>
      </w:r>
      <w:r w:rsidR="00304017" w:rsidRPr="00BC376C">
        <w:rPr>
          <w:rFonts w:cs="Segoe UI"/>
          <w:b/>
        </w:rPr>
        <w:t>0</w:t>
      </w:r>
      <w:r w:rsidRPr="00BC376C">
        <w:rPr>
          <w:rFonts w:cs="Segoe UI"/>
          <w:b/>
        </w:rPr>
        <w:t>.000,00 PLN</w:t>
      </w:r>
      <w:r w:rsidRPr="00BC376C">
        <w:rPr>
          <w:rFonts w:cs="Segoe UI"/>
        </w:rPr>
        <w:t xml:space="preserve"> (słownie: </w:t>
      </w:r>
      <w:r w:rsidR="00722CD7" w:rsidRPr="00BC376C">
        <w:rPr>
          <w:rFonts w:cs="Segoe UI"/>
          <w:b/>
        </w:rPr>
        <w:t>dziesięć</w:t>
      </w:r>
      <w:r w:rsidR="00304017" w:rsidRPr="00BC376C">
        <w:rPr>
          <w:rFonts w:cs="Segoe UI"/>
          <w:b/>
        </w:rPr>
        <w:t xml:space="preserve"> tysięcy </w:t>
      </w:r>
      <w:r w:rsidRPr="00BC376C">
        <w:rPr>
          <w:rFonts w:cs="Segoe UI"/>
          <w:b/>
        </w:rPr>
        <w:t>złotych</w:t>
      </w:r>
      <w:r w:rsidRPr="00BC376C">
        <w:rPr>
          <w:rFonts w:cs="Segoe UI"/>
        </w:rPr>
        <w:t>) przed upływem terminu składania ofert.</w:t>
      </w:r>
    </w:p>
    <w:p w:rsidR="0046665B" w:rsidRPr="00BC376C" w:rsidRDefault="0046665B" w:rsidP="00D200A1">
      <w:pPr>
        <w:numPr>
          <w:ilvl w:val="3"/>
          <w:numId w:val="11"/>
        </w:numPr>
        <w:tabs>
          <w:tab w:val="num" w:pos="360"/>
        </w:tabs>
        <w:ind w:left="360"/>
        <w:jc w:val="both"/>
        <w:rPr>
          <w:rFonts w:cs="Segoe UI"/>
        </w:rPr>
      </w:pPr>
      <w:r w:rsidRPr="00BC376C">
        <w:rPr>
          <w:rFonts w:cs="Segoe UI"/>
        </w:rPr>
        <w:t>Wadium może być wniesione w:</w:t>
      </w:r>
    </w:p>
    <w:p w:rsidR="0046665B" w:rsidRPr="00BC376C" w:rsidRDefault="0046665B" w:rsidP="00D200A1">
      <w:pPr>
        <w:numPr>
          <w:ilvl w:val="1"/>
          <w:numId w:val="12"/>
        </w:numPr>
        <w:tabs>
          <w:tab w:val="clear" w:pos="567"/>
          <w:tab w:val="num" w:pos="720"/>
        </w:tabs>
        <w:ind w:left="720" w:hanging="360"/>
        <w:jc w:val="both"/>
        <w:rPr>
          <w:rFonts w:cs="Segoe UI"/>
        </w:rPr>
      </w:pPr>
      <w:r w:rsidRPr="00BC376C">
        <w:rPr>
          <w:rFonts w:cs="Segoe UI"/>
        </w:rPr>
        <w:t>pieniądzu;</w:t>
      </w:r>
    </w:p>
    <w:p w:rsidR="0046665B" w:rsidRPr="00BC376C" w:rsidRDefault="0046665B" w:rsidP="00D200A1">
      <w:pPr>
        <w:numPr>
          <w:ilvl w:val="1"/>
          <w:numId w:val="12"/>
        </w:numPr>
        <w:tabs>
          <w:tab w:val="clear" w:pos="567"/>
          <w:tab w:val="num" w:pos="720"/>
        </w:tabs>
        <w:ind w:left="720" w:hanging="360"/>
        <w:jc w:val="both"/>
        <w:rPr>
          <w:rFonts w:cs="Segoe UI"/>
        </w:rPr>
      </w:pPr>
      <w:r w:rsidRPr="00BC376C">
        <w:rPr>
          <w:rFonts w:cs="Segoe UI"/>
        </w:rPr>
        <w:t>poręczeniach bankowych, lub poręczeniach spółdzielczej kasy oszczędnościowo-kredytowej, z tym, że poręczenie kasy jest zawsze poręczeniem pieniężnym;</w:t>
      </w:r>
    </w:p>
    <w:p w:rsidR="0046665B" w:rsidRPr="00BC376C" w:rsidRDefault="0046665B" w:rsidP="00D200A1">
      <w:pPr>
        <w:numPr>
          <w:ilvl w:val="1"/>
          <w:numId w:val="12"/>
        </w:numPr>
        <w:tabs>
          <w:tab w:val="clear" w:pos="567"/>
          <w:tab w:val="num" w:pos="720"/>
        </w:tabs>
        <w:ind w:left="720" w:hanging="360"/>
        <w:jc w:val="both"/>
        <w:rPr>
          <w:rFonts w:cs="Segoe UI"/>
        </w:rPr>
      </w:pPr>
      <w:r w:rsidRPr="00BC376C">
        <w:rPr>
          <w:rFonts w:cs="Segoe UI"/>
        </w:rPr>
        <w:t>gwarancjach bankowych;</w:t>
      </w:r>
    </w:p>
    <w:p w:rsidR="0046665B" w:rsidRPr="00BC376C" w:rsidRDefault="0046665B" w:rsidP="00D200A1">
      <w:pPr>
        <w:numPr>
          <w:ilvl w:val="1"/>
          <w:numId w:val="12"/>
        </w:numPr>
        <w:tabs>
          <w:tab w:val="clear" w:pos="567"/>
          <w:tab w:val="num" w:pos="720"/>
        </w:tabs>
        <w:ind w:left="720" w:hanging="360"/>
        <w:jc w:val="both"/>
        <w:rPr>
          <w:rFonts w:cs="Segoe UI"/>
        </w:rPr>
      </w:pPr>
      <w:r w:rsidRPr="00BC376C">
        <w:rPr>
          <w:rFonts w:cs="Segoe UI"/>
        </w:rPr>
        <w:t>gwarancjach ubezpieczeniowych;</w:t>
      </w:r>
    </w:p>
    <w:p w:rsidR="0046665B" w:rsidRPr="00062261" w:rsidRDefault="0046665B" w:rsidP="00D200A1">
      <w:pPr>
        <w:numPr>
          <w:ilvl w:val="1"/>
          <w:numId w:val="12"/>
        </w:numPr>
        <w:tabs>
          <w:tab w:val="clear" w:pos="567"/>
          <w:tab w:val="num" w:pos="720"/>
        </w:tabs>
        <w:ind w:left="720" w:hanging="360"/>
        <w:jc w:val="both"/>
        <w:rPr>
          <w:rFonts w:cs="Segoe UI"/>
        </w:rPr>
      </w:pPr>
      <w:r w:rsidRPr="00BC376C">
        <w:rPr>
          <w:rFonts w:cs="Segoe UI"/>
        </w:rPr>
        <w:t xml:space="preserve">poręczeniach udzielanych przez podmioty, o których mowa w art. 6b ust. 5 pkt 2 ustawy z dnia </w:t>
      </w:r>
      <w:r w:rsidRPr="00062261">
        <w:rPr>
          <w:rFonts w:cs="Segoe UI"/>
        </w:rPr>
        <w:t>9 listopada 2000 r. o utworzeniu Polskiej Agencji Rozwoju Przedsiębiorczości (Dz. U. z 2016 r. poz. 359).</w:t>
      </w:r>
    </w:p>
    <w:p w:rsidR="00722CD7" w:rsidRPr="00062261" w:rsidRDefault="0046665B" w:rsidP="00D200A1">
      <w:pPr>
        <w:numPr>
          <w:ilvl w:val="0"/>
          <w:numId w:val="63"/>
        </w:numPr>
        <w:contextualSpacing/>
        <w:jc w:val="both"/>
        <w:rPr>
          <w:rFonts w:cs="Segoe UI"/>
        </w:rPr>
      </w:pPr>
      <w:r w:rsidRPr="00062261">
        <w:rPr>
          <w:rFonts w:cs="Segoe UI"/>
        </w:rPr>
        <w:t xml:space="preserve">Wadium w formie pieniądza należy wnieść przelewem na konto w </w:t>
      </w:r>
      <w:r w:rsidRPr="00062261">
        <w:rPr>
          <w:lang w:eastAsia="ar-SA"/>
        </w:rPr>
        <w:t>Banku Spółdzielczym</w:t>
      </w:r>
      <w:r w:rsidRPr="00062261">
        <w:rPr>
          <w:lang w:eastAsia="ar-SA"/>
        </w:rPr>
        <w:br/>
        <w:t>w Kobierzycach filia w Świdnicy nr 42 9575 0004 0000 1446 2000 0040</w:t>
      </w:r>
      <w:r w:rsidRPr="00062261">
        <w:rPr>
          <w:rFonts w:cs="Segoe UI"/>
        </w:rPr>
        <w:t>, z dopiskiem na przelewie: „</w:t>
      </w:r>
      <w:r w:rsidRPr="00062261">
        <w:rPr>
          <w:rFonts w:cs="Segoe UI"/>
          <w:b/>
        </w:rPr>
        <w:t xml:space="preserve">Wadium w postępowaniu </w:t>
      </w:r>
      <w:r w:rsidR="003F525C" w:rsidRPr="00062261">
        <w:rPr>
          <w:rFonts w:cs="Segoe UI"/>
          <w:b/>
        </w:rPr>
        <w:t xml:space="preserve">nr </w:t>
      </w:r>
      <w:r w:rsidR="00F91751" w:rsidRPr="00062261">
        <w:rPr>
          <w:rFonts w:cs="Segoe UI"/>
          <w:b/>
          <w:lang w:val="cs-CZ"/>
        </w:rPr>
        <w:t>ZP.271.15</w:t>
      </w:r>
      <w:r w:rsidR="00732E1E" w:rsidRPr="00062261">
        <w:rPr>
          <w:rFonts w:cs="Segoe UI"/>
          <w:b/>
          <w:lang w:val="cs-CZ"/>
        </w:rPr>
        <w:t>.2018</w:t>
      </w:r>
      <w:r w:rsidRPr="00062261">
        <w:rPr>
          <w:rFonts w:cs="Segoe UI"/>
          <w:b/>
        </w:rPr>
        <w:t xml:space="preserve"> na </w:t>
      </w:r>
      <w:r w:rsidR="00062261" w:rsidRPr="00062261">
        <w:rPr>
          <w:rFonts w:asciiTheme="minorHAnsi" w:hAnsiTheme="minorHAnsi" w:cstheme="minorHAnsi"/>
          <w:b/>
          <w:szCs w:val="22"/>
        </w:rPr>
        <w:t>„Odbudowa dróg gminnych nr 111809D i nr 111810D    w Bojanicach w km 0+00 – km 1+050 (czerwiec 2009)</w:t>
      </w:r>
      <w:r w:rsidR="00A27EA7" w:rsidRPr="00062261">
        <w:rPr>
          <w:rFonts w:asciiTheme="minorHAnsi" w:hAnsiTheme="minorHAnsi" w:cstheme="minorHAnsi"/>
          <w:b/>
          <w:szCs w:val="22"/>
        </w:rPr>
        <w:t>”</w:t>
      </w:r>
      <w:r w:rsidR="00377FBD">
        <w:rPr>
          <w:rFonts w:asciiTheme="minorHAnsi" w:hAnsiTheme="minorHAnsi" w:cstheme="minorHAnsi"/>
          <w:b/>
          <w:szCs w:val="22"/>
        </w:rPr>
        <w:t>”</w:t>
      </w:r>
      <w:r w:rsidR="00722CD7" w:rsidRPr="00062261">
        <w:rPr>
          <w:rFonts w:cs="Calibri"/>
          <w:b/>
          <w:szCs w:val="22"/>
        </w:rPr>
        <w:t>.</w:t>
      </w:r>
    </w:p>
    <w:p w:rsidR="0046665B" w:rsidRPr="00062261" w:rsidRDefault="0046665B" w:rsidP="00D200A1">
      <w:pPr>
        <w:numPr>
          <w:ilvl w:val="0"/>
          <w:numId w:val="63"/>
        </w:numPr>
        <w:contextualSpacing/>
        <w:jc w:val="both"/>
        <w:rPr>
          <w:rFonts w:cs="Segoe UI"/>
        </w:rPr>
      </w:pPr>
      <w:r w:rsidRPr="00062261">
        <w:rPr>
          <w:rFonts w:cs="Segoe UI"/>
        </w:rPr>
        <w:t>Skuteczne wniesienie wadium w pieniądzu następuje z chwilą uznania środków pieniężnych na rachunku bankowym Zamawiającego, o którym mowa w rozdz. VIII. 3 niniejszej SIWZ, przed upływem terminu składania ofert (tj. przed upływem dnia i godziny wyznaczonej jako ostateczny termin składania ofert).</w:t>
      </w:r>
    </w:p>
    <w:p w:rsidR="0046665B" w:rsidRPr="00062261" w:rsidRDefault="0046665B" w:rsidP="00D200A1">
      <w:pPr>
        <w:numPr>
          <w:ilvl w:val="0"/>
          <w:numId w:val="63"/>
        </w:numPr>
        <w:contextualSpacing/>
        <w:jc w:val="both"/>
        <w:rPr>
          <w:rFonts w:cs="Segoe UI"/>
        </w:rPr>
      </w:pPr>
      <w:r w:rsidRPr="00062261">
        <w:rPr>
          <w:rFonts w:cs="Segoe UI"/>
        </w:rPr>
        <w:t>Zamawiający zaleca, aby w przypadku wniesienia wadium w formie:</w:t>
      </w:r>
    </w:p>
    <w:p w:rsidR="0046665B" w:rsidRPr="00062261" w:rsidRDefault="0046665B" w:rsidP="00D200A1">
      <w:pPr>
        <w:numPr>
          <w:ilvl w:val="1"/>
          <w:numId w:val="13"/>
        </w:numPr>
        <w:tabs>
          <w:tab w:val="num" w:pos="851"/>
        </w:tabs>
        <w:ind w:left="851" w:hanging="425"/>
        <w:jc w:val="both"/>
        <w:rPr>
          <w:rFonts w:cs="Segoe UI"/>
        </w:rPr>
      </w:pPr>
      <w:r w:rsidRPr="00062261">
        <w:rPr>
          <w:rFonts w:cs="Segoe UI"/>
        </w:rPr>
        <w:t>pieniężnej – dokument potwierdzający dokonanie przelewu wadium został załączony do oferty;</w:t>
      </w:r>
    </w:p>
    <w:p w:rsidR="0046665B" w:rsidRPr="00062261" w:rsidRDefault="0046665B" w:rsidP="00D200A1">
      <w:pPr>
        <w:numPr>
          <w:ilvl w:val="1"/>
          <w:numId w:val="13"/>
        </w:numPr>
        <w:tabs>
          <w:tab w:val="num" w:pos="851"/>
        </w:tabs>
        <w:ind w:left="851" w:hanging="425"/>
        <w:jc w:val="both"/>
        <w:rPr>
          <w:rFonts w:cs="Segoe UI"/>
        </w:rPr>
      </w:pPr>
      <w:r w:rsidRPr="00062261">
        <w:rPr>
          <w:rFonts w:cs="Segoe UI"/>
        </w:rPr>
        <w:t>innej niż pieniądz – oryginał dokumentu został złożony w oddzielnej kopercie lub złożony osobiście   w pokoju nr 208, a jego kopia w ofercie.</w:t>
      </w:r>
    </w:p>
    <w:p w:rsidR="0046665B" w:rsidRPr="00062261" w:rsidRDefault="0046665B" w:rsidP="00D200A1">
      <w:pPr>
        <w:numPr>
          <w:ilvl w:val="0"/>
          <w:numId w:val="64"/>
        </w:numPr>
        <w:tabs>
          <w:tab w:val="clear" w:pos="2880"/>
          <w:tab w:val="num" w:pos="360"/>
        </w:tabs>
        <w:ind w:left="360"/>
        <w:jc w:val="both"/>
        <w:rPr>
          <w:rFonts w:cs="Segoe UI"/>
        </w:rPr>
      </w:pPr>
      <w:r w:rsidRPr="00062261">
        <w:rPr>
          <w:rFonts w:cs="Segoe UI"/>
        </w:rPr>
        <w:t>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w:t>
      </w:r>
    </w:p>
    <w:p w:rsidR="0046665B" w:rsidRPr="00062261" w:rsidRDefault="0046665B" w:rsidP="00D200A1">
      <w:pPr>
        <w:numPr>
          <w:ilvl w:val="0"/>
          <w:numId w:val="64"/>
        </w:numPr>
        <w:tabs>
          <w:tab w:val="clear" w:pos="2880"/>
          <w:tab w:val="num" w:pos="360"/>
        </w:tabs>
        <w:ind w:left="360"/>
        <w:jc w:val="both"/>
        <w:rPr>
          <w:rFonts w:cs="Segoe UI"/>
        </w:rPr>
      </w:pPr>
      <w:r w:rsidRPr="00062261">
        <w:rPr>
          <w:rFonts w:cs="Segoe UI"/>
        </w:rPr>
        <w:t xml:space="preserve">Oferta wykonawcy, który nie wniesie wadium </w:t>
      </w:r>
      <w:r w:rsidRPr="00062261">
        <w:rPr>
          <w:bCs/>
        </w:rPr>
        <w:t>lub wniesie w sposób nieprawidłowy</w:t>
      </w:r>
      <w:r w:rsidRPr="00062261">
        <w:rPr>
          <w:rFonts w:cs="Segoe UI"/>
        </w:rPr>
        <w:t xml:space="preserve"> zostanie odrzucona.</w:t>
      </w:r>
    </w:p>
    <w:p w:rsidR="0046665B" w:rsidRPr="00062261" w:rsidRDefault="0046665B" w:rsidP="00D200A1">
      <w:pPr>
        <w:numPr>
          <w:ilvl w:val="0"/>
          <w:numId w:val="64"/>
        </w:numPr>
        <w:tabs>
          <w:tab w:val="clear" w:pos="2880"/>
          <w:tab w:val="num" w:pos="360"/>
        </w:tabs>
        <w:ind w:left="360"/>
        <w:jc w:val="both"/>
        <w:rPr>
          <w:rFonts w:cs="Segoe UI"/>
        </w:rPr>
      </w:pPr>
      <w:r w:rsidRPr="00062261">
        <w:rPr>
          <w:rFonts w:cs="Segoe UI"/>
        </w:rPr>
        <w:t>Okoliczności i zasady zwrotu wadium, jego przepadku oraz zasady jego zaliczenia na poczet zabezpieczenia należytego wykonania umowy określa ustawa PZP.</w:t>
      </w:r>
    </w:p>
    <w:p w:rsidR="00ED177E" w:rsidRPr="00062261" w:rsidRDefault="00ED177E" w:rsidP="00471222">
      <w:pPr>
        <w:spacing w:after="40"/>
        <w:jc w:val="both"/>
        <w:rPr>
          <w:rFonts w:cs="Segoe UI"/>
        </w:rPr>
      </w:pPr>
    </w:p>
    <w:p w:rsidR="0046665B" w:rsidRPr="00062261" w:rsidRDefault="0046665B" w:rsidP="00827CD3">
      <w:pPr>
        <w:tabs>
          <w:tab w:val="num" w:pos="480"/>
        </w:tabs>
        <w:spacing w:after="40"/>
        <w:jc w:val="both"/>
        <w:rPr>
          <w:rFonts w:cs="Segoe UI"/>
          <w:b/>
        </w:rPr>
      </w:pPr>
      <w:r w:rsidRPr="00062261">
        <w:rPr>
          <w:rFonts w:cs="Segoe UI"/>
          <w:b/>
        </w:rPr>
        <w:t xml:space="preserve">IX. </w:t>
      </w:r>
      <w:r w:rsidRPr="00062261">
        <w:rPr>
          <w:rFonts w:cs="Segoe UI"/>
          <w:b/>
        </w:rPr>
        <w:tab/>
        <w:t>Termin związania ofertą.</w:t>
      </w:r>
    </w:p>
    <w:p w:rsidR="0046665B" w:rsidRPr="00062261" w:rsidRDefault="0046665B" w:rsidP="00827CD3">
      <w:pPr>
        <w:tabs>
          <w:tab w:val="num" w:pos="480"/>
        </w:tabs>
        <w:spacing w:after="40"/>
        <w:jc w:val="both"/>
        <w:rPr>
          <w:rFonts w:cs="Segoe UI"/>
        </w:rPr>
      </w:pPr>
    </w:p>
    <w:p w:rsidR="0046665B" w:rsidRPr="00062261" w:rsidRDefault="0046665B" w:rsidP="00D200A1">
      <w:pPr>
        <w:numPr>
          <w:ilvl w:val="0"/>
          <w:numId w:val="14"/>
        </w:numPr>
        <w:tabs>
          <w:tab w:val="num" w:pos="426"/>
        </w:tabs>
        <w:spacing w:after="40"/>
        <w:ind w:left="425" w:hanging="425"/>
        <w:jc w:val="both"/>
        <w:rPr>
          <w:rFonts w:cs="Segoe UI"/>
        </w:rPr>
      </w:pPr>
      <w:r w:rsidRPr="00062261">
        <w:rPr>
          <w:rFonts w:cs="Segoe UI"/>
        </w:rPr>
        <w:t xml:space="preserve">Wykonawca będzie związany ofertą przez okres </w:t>
      </w:r>
      <w:r w:rsidRPr="00062261">
        <w:rPr>
          <w:rFonts w:cs="Segoe UI"/>
          <w:b/>
        </w:rPr>
        <w:t>30 dni</w:t>
      </w:r>
      <w:r w:rsidRPr="00062261">
        <w:rPr>
          <w:rFonts w:cs="Segoe UI"/>
        </w:rPr>
        <w:t>. Bieg terminu związania ofertą rozpoczyna się wraz z upływem terminu składania ofert. (art. 85 ust. 5 ustawy PZP).</w:t>
      </w:r>
    </w:p>
    <w:p w:rsidR="0046665B" w:rsidRPr="00062261" w:rsidRDefault="0046665B" w:rsidP="00D200A1">
      <w:pPr>
        <w:numPr>
          <w:ilvl w:val="0"/>
          <w:numId w:val="14"/>
        </w:numPr>
        <w:tabs>
          <w:tab w:val="num" w:pos="426"/>
        </w:tabs>
        <w:spacing w:after="40"/>
        <w:ind w:left="425" w:hanging="425"/>
        <w:jc w:val="both"/>
        <w:rPr>
          <w:rFonts w:cs="Segoe UI"/>
        </w:rPr>
      </w:pPr>
      <w:r w:rsidRPr="00062261">
        <w:rPr>
          <w:rFonts w:cs="Segoe UI"/>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46665B" w:rsidRPr="00062261" w:rsidRDefault="0046665B" w:rsidP="00D200A1">
      <w:pPr>
        <w:numPr>
          <w:ilvl w:val="0"/>
          <w:numId w:val="14"/>
        </w:numPr>
        <w:tabs>
          <w:tab w:val="num" w:pos="426"/>
        </w:tabs>
        <w:spacing w:after="40"/>
        <w:ind w:left="425" w:hanging="425"/>
        <w:jc w:val="both"/>
        <w:rPr>
          <w:rFonts w:cs="Segoe UI"/>
        </w:rPr>
      </w:pPr>
      <w:r w:rsidRPr="00062261">
        <w:rPr>
          <w:rFonts w:cs="Segoe UI"/>
        </w:rPr>
        <w:t>Odmowa wyrażenia zgody na przedłużenie terminu związania ofertą nie powoduje utraty wadium.</w:t>
      </w:r>
    </w:p>
    <w:p w:rsidR="0046665B" w:rsidRPr="00062261" w:rsidRDefault="0046665B" w:rsidP="00D200A1">
      <w:pPr>
        <w:numPr>
          <w:ilvl w:val="0"/>
          <w:numId w:val="14"/>
        </w:numPr>
        <w:tabs>
          <w:tab w:val="num" w:pos="426"/>
        </w:tabs>
        <w:spacing w:after="40"/>
        <w:ind w:left="425" w:hanging="425"/>
        <w:jc w:val="both"/>
        <w:rPr>
          <w:rFonts w:cs="Segoe UI"/>
        </w:rPr>
      </w:pPr>
      <w:r w:rsidRPr="00062261">
        <w:rPr>
          <w:rFonts w:cs="Segoe UI"/>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8870EC" w:rsidRDefault="008870EC" w:rsidP="008870EC">
      <w:pPr>
        <w:spacing w:after="40"/>
        <w:ind w:left="425"/>
        <w:jc w:val="both"/>
        <w:rPr>
          <w:rFonts w:cs="Segoe UI"/>
        </w:rPr>
      </w:pPr>
    </w:p>
    <w:p w:rsidR="00377FBD" w:rsidRDefault="00377FBD" w:rsidP="008870EC">
      <w:pPr>
        <w:spacing w:after="40"/>
        <w:ind w:left="425"/>
        <w:jc w:val="both"/>
        <w:rPr>
          <w:rFonts w:cs="Segoe UI"/>
        </w:rPr>
      </w:pPr>
    </w:p>
    <w:p w:rsidR="00377FBD" w:rsidRPr="00062261" w:rsidRDefault="00377FBD" w:rsidP="008870EC">
      <w:pPr>
        <w:spacing w:after="40"/>
        <w:ind w:left="425"/>
        <w:jc w:val="both"/>
        <w:rPr>
          <w:rFonts w:cs="Segoe UI"/>
        </w:rPr>
      </w:pPr>
    </w:p>
    <w:p w:rsidR="0046665B" w:rsidRPr="00062261" w:rsidRDefault="0046665B" w:rsidP="00827CD3">
      <w:pPr>
        <w:spacing w:after="40"/>
        <w:jc w:val="both"/>
        <w:rPr>
          <w:rFonts w:cs="Segoe UI"/>
          <w:b/>
        </w:rPr>
      </w:pPr>
      <w:r w:rsidRPr="00062261">
        <w:rPr>
          <w:rFonts w:cs="Segoe UI"/>
          <w:b/>
        </w:rPr>
        <w:lastRenderedPageBreak/>
        <w:t xml:space="preserve">X. </w:t>
      </w:r>
      <w:r w:rsidRPr="00062261">
        <w:rPr>
          <w:rFonts w:cs="Segoe UI"/>
          <w:b/>
        </w:rPr>
        <w:tab/>
        <w:t>Opis sposobu przygotowywania ofert.</w:t>
      </w:r>
    </w:p>
    <w:p w:rsidR="0046665B" w:rsidRPr="00842602" w:rsidRDefault="0046665B" w:rsidP="00827CD3">
      <w:pPr>
        <w:tabs>
          <w:tab w:val="left" w:pos="240"/>
          <w:tab w:val="left" w:pos="480"/>
        </w:tabs>
        <w:spacing w:after="40"/>
        <w:ind w:left="723"/>
        <w:jc w:val="both"/>
        <w:rPr>
          <w:rFonts w:cs="Segoe UI"/>
          <w:color w:val="FF0000"/>
        </w:rPr>
      </w:pPr>
    </w:p>
    <w:p w:rsidR="0046665B" w:rsidRPr="0047231C" w:rsidRDefault="0046665B" w:rsidP="00D200A1">
      <w:pPr>
        <w:numPr>
          <w:ilvl w:val="0"/>
          <w:numId w:val="15"/>
        </w:numPr>
        <w:tabs>
          <w:tab w:val="left" w:pos="426"/>
          <w:tab w:val="left" w:pos="480"/>
        </w:tabs>
        <w:spacing w:after="40"/>
        <w:ind w:left="426" w:hanging="426"/>
        <w:jc w:val="both"/>
        <w:rPr>
          <w:rFonts w:cs="Segoe UI"/>
        </w:rPr>
      </w:pPr>
      <w:r w:rsidRPr="0047231C">
        <w:rPr>
          <w:rFonts w:cs="Segoe UI"/>
        </w:rPr>
        <w:t xml:space="preserve">Oferta musi zawierać następujące oświadczenia i dokumenty: </w:t>
      </w:r>
    </w:p>
    <w:p w:rsidR="0046665B" w:rsidRPr="0047231C" w:rsidRDefault="0046665B" w:rsidP="00D200A1">
      <w:pPr>
        <w:numPr>
          <w:ilvl w:val="2"/>
          <w:numId w:val="16"/>
        </w:numPr>
        <w:tabs>
          <w:tab w:val="left" w:pos="851"/>
        </w:tabs>
        <w:ind w:left="851" w:hanging="425"/>
        <w:jc w:val="both"/>
        <w:rPr>
          <w:rFonts w:cs="Segoe UI"/>
          <w:b/>
        </w:rPr>
      </w:pPr>
      <w:r w:rsidRPr="0047231C">
        <w:rPr>
          <w:rFonts w:cs="Segoe UI"/>
        </w:rPr>
        <w:t xml:space="preserve">wypełniony </w:t>
      </w:r>
      <w:r w:rsidRPr="0047231C">
        <w:rPr>
          <w:rFonts w:cs="Segoe UI"/>
          <w:b/>
        </w:rPr>
        <w:t>formularz ofertowy</w:t>
      </w:r>
      <w:r w:rsidRPr="0047231C">
        <w:rPr>
          <w:rFonts w:cs="Segoe UI"/>
        </w:rPr>
        <w:t xml:space="preserve"> sporządzony z wykorzystaniem wzoru stanowiącego</w:t>
      </w:r>
      <w:r w:rsidRPr="0047231C">
        <w:rPr>
          <w:rFonts w:cs="Segoe UI"/>
          <w:b/>
        </w:rPr>
        <w:t xml:space="preserve"> Załącznik nr 1 </w:t>
      </w:r>
      <w:r w:rsidRPr="0047231C">
        <w:rPr>
          <w:rFonts w:cs="Segoe UI"/>
        </w:rPr>
        <w:t xml:space="preserve">do SIWZ, </w:t>
      </w:r>
    </w:p>
    <w:p w:rsidR="0046665B" w:rsidRPr="0047231C" w:rsidRDefault="0046665B" w:rsidP="00D200A1">
      <w:pPr>
        <w:numPr>
          <w:ilvl w:val="2"/>
          <w:numId w:val="16"/>
        </w:numPr>
        <w:tabs>
          <w:tab w:val="left" w:pos="851"/>
        </w:tabs>
        <w:ind w:left="851" w:hanging="425"/>
        <w:jc w:val="both"/>
        <w:rPr>
          <w:rFonts w:cs="Segoe UI"/>
          <w:b/>
        </w:rPr>
      </w:pPr>
      <w:r w:rsidRPr="0047231C">
        <w:rPr>
          <w:rFonts w:cs="Segoe UI"/>
        </w:rPr>
        <w:t>oświadczenia wymienione w rozdziale VI. 1-4 niniejszej SIWZ;</w:t>
      </w:r>
    </w:p>
    <w:p w:rsidR="0046665B" w:rsidRPr="0047231C" w:rsidRDefault="0046665B" w:rsidP="00D200A1">
      <w:pPr>
        <w:numPr>
          <w:ilvl w:val="0"/>
          <w:numId w:val="15"/>
        </w:numPr>
        <w:tabs>
          <w:tab w:val="clear" w:pos="723"/>
          <w:tab w:val="num" w:pos="426"/>
          <w:tab w:val="left" w:pos="851"/>
        </w:tabs>
        <w:ind w:left="426" w:hanging="426"/>
        <w:jc w:val="both"/>
        <w:rPr>
          <w:rFonts w:cs="Segoe UI"/>
        </w:rPr>
      </w:pPr>
      <w:r w:rsidRPr="0047231C">
        <w:rPr>
          <w:rFonts w:cs="Segoe UI"/>
          <w:bCs/>
        </w:rPr>
        <w:t xml:space="preserve">Oferta </w:t>
      </w:r>
      <w:r w:rsidRPr="0047231C">
        <w:rPr>
          <w:rFonts w:cs="Segoe UI"/>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rsidR="0046665B" w:rsidRPr="0047231C" w:rsidRDefault="0046665B" w:rsidP="00D200A1">
      <w:pPr>
        <w:numPr>
          <w:ilvl w:val="0"/>
          <w:numId w:val="15"/>
        </w:numPr>
        <w:tabs>
          <w:tab w:val="num" w:pos="426"/>
        </w:tabs>
        <w:ind w:left="426" w:hanging="426"/>
        <w:jc w:val="both"/>
        <w:rPr>
          <w:rFonts w:cs="Segoe UI"/>
        </w:rPr>
      </w:pPr>
      <w:r w:rsidRPr="0047231C">
        <w:rPr>
          <w:rFonts w:cs="Segoe UI"/>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6665B" w:rsidRPr="0047231C" w:rsidRDefault="0046665B" w:rsidP="00D200A1">
      <w:pPr>
        <w:numPr>
          <w:ilvl w:val="0"/>
          <w:numId w:val="15"/>
        </w:numPr>
        <w:tabs>
          <w:tab w:val="num" w:pos="426"/>
        </w:tabs>
        <w:ind w:left="426" w:hanging="426"/>
        <w:jc w:val="both"/>
        <w:rPr>
          <w:rFonts w:cs="Segoe UI"/>
        </w:rPr>
      </w:pPr>
      <w:r w:rsidRPr="0047231C">
        <w:rPr>
          <w:rFonts w:cs="Segoe UI"/>
        </w:rPr>
        <w:t>Dokumenty sporządzone w języku obcym są składane wraz z tłumaczeniem na język polski.</w:t>
      </w:r>
    </w:p>
    <w:p w:rsidR="0046665B" w:rsidRPr="0047231C" w:rsidRDefault="0046665B" w:rsidP="00D200A1">
      <w:pPr>
        <w:numPr>
          <w:ilvl w:val="0"/>
          <w:numId w:val="15"/>
        </w:numPr>
        <w:tabs>
          <w:tab w:val="num" w:pos="426"/>
        </w:tabs>
        <w:ind w:left="426" w:hanging="426"/>
        <w:jc w:val="both"/>
        <w:rPr>
          <w:rFonts w:cs="Segoe UI"/>
        </w:rPr>
      </w:pPr>
      <w:r w:rsidRPr="0047231C">
        <w:rPr>
          <w:rFonts w:cs="Segoe UI"/>
        </w:rPr>
        <w:t>Wykonawca ma prawo złożyć tylko jedną ofertę, zawierającą jedną, jednoznacznie opisaną propozycję. Złożenie większej liczby ofert spowoduje odrzucenie wszystkich ofert złożonych przez danego Wykonawcę.</w:t>
      </w:r>
    </w:p>
    <w:p w:rsidR="0046665B" w:rsidRPr="0047231C" w:rsidRDefault="0046665B" w:rsidP="00D200A1">
      <w:pPr>
        <w:numPr>
          <w:ilvl w:val="0"/>
          <w:numId w:val="15"/>
        </w:numPr>
        <w:tabs>
          <w:tab w:val="num" w:pos="426"/>
        </w:tabs>
        <w:ind w:left="426" w:hanging="426"/>
        <w:jc w:val="both"/>
        <w:rPr>
          <w:rFonts w:cs="Segoe UI"/>
        </w:rPr>
      </w:pPr>
      <w:r w:rsidRPr="0047231C">
        <w:rPr>
          <w:rFonts w:cs="Segoe UI"/>
        </w:rPr>
        <w:t>Treść złożonej oferty musi odpowiadać treści SIWZ.</w:t>
      </w:r>
    </w:p>
    <w:p w:rsidR="0046665B" w:rsidRPr="0047231C" w:rsidRDefault="0046665B" w:rsidP="00D200A1">
      <w:pPr>
        <w:numPr>
          <w:ilvl w:val="0"/>
          <w:numId w:val="15"/>
        </w:numPr>
        <w:tabs>
          <w:tab w:val="num" w:pos="426"/>
        </w:tabs>
        <w:ind w:left="426" w:hanging="426"/>
        <w:jc w:val="both"/>
        <w:rPr>
          <w:rFonts w:cs="Segoe UI"/>
        </w:rPr>
      </w:pPr>
      <w:r w:rsidRPr="0047231C">
        <w:rPr>
          <w:rFonts w:cs="Segoe UI"/>
        </w:rPr>
        <w:t xml:space="preserve">Wykonawca poniesie wszelkie koszty związane z przygotowaniem i złożeniem oferty. </w:t>
      </w:r>
    </w:p>
    <w:p w:rsidR="0046665B" w:rsidRPr="0047231C" w:rsidRDefault="0046665B" w:rsidP="00D200A1">
      <w:pPr>
        <w:numPr>
          <w:ilvl w:val="0"/>
          <w:numId w:val="15"/>
        </w:numPr>
        <w:tabs>
          <w:tab w:val="num" w:pos="426"/>
        </w:tabs>
        <w:ind w:left="426" w:hanging="426"/>
        <w:jc w:val="both"/>
        <w:rPr>
          <w:rFonts w:cs="Segoe UI"/>
        </w:rPr>
      </w:pPr>
      <w:r w:rsidRPr="0047231C">
        <w:rPr>
          <w:rFonts w:cs="Segoe UI"/>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rsidR="0046665B" w:rsidRPr="0047231C" w:rsidRDefault="0046665B" w:rsidP="00D200A1">
      <w:pPr>
        <w:numPr>
          <w:ilvl w:val="0"/>
          <w:numId w:val="15"/>
        </w:numPr>
        <w:tabs>
          <w:tab w:val="num" w:pos="426"/>
        </w:tabs>
        <w:ind w:left="426" w:hanging="426"/>
        <w:jc w:val="both"/>
        <w:rPr>
          <w:rFonts w:cs="Segoe UI"/>
        </w:rPr>
      </w:pPr>
      <w:r w:rsidRPr="0047231C">
        <w:rPr>
          <w:rFonts w:cs="Segoe UI"/>
        </w:rPr>
        <w:t>Poprawki lub zmiany (również przy użyciu korektora) w ofercie, powinny być parafowane własnoręcznie przez osobę podpisującą ofertę.</w:t>
      </w:r>
    </w:p>
    <w:p w:rsidR="0046665B" w:rsidRPr="0047231C" w:rsidRDefault="0046665B" w:rsidP="00D200A1">
      <w:pPr>
        <w:numPr>
          <w:ilvl w:val="0"/>
          <w:numId w:val="15"/>
        </w:numPr>
        <w:tabs>
          <w:tab w:val="num" w:pos="426"/>
        </w:tabs>
        <w:ind w:left="426" w:hanging="426"/>
        <w:jc w:val="both"/>
        <w:rPr>
          <w:rFonts w:cs="Segoe UI"/>
        </w:rPr>
      </w:pPr>
      <w:r w:rsidRPr="0047231C">
        <w:rPr>
          <w:rFonts w:cs="Segoe UI"/>
        </w:rPr>
        <w:t>Ofertę należy złożyć w zamkniętej kopercie, w siedzibie Zamawiającego i oznakować w następujący sposób:</w:t>
      </w:r>
    </w:p>
    <w:p w:rsidR="0046665B" w:rsidRPr="0047231C" w:rsidRDefault="0046665B" w:rsidP="00827CD3">
      <w:pPr>
        <w:spacing w:after="40"/>
        <w:jc w:val="center"/>
        <w:rPr>
          <w:rFonts w:cs="Segoe UI"/>
          <w:b/>
        </w:rPr>
      </w:pPr>
      <w:r w:rsidRPr="0047231C">
        <w:rPr>
          <w:rFonts w:cs="Segoe UI"/>
          <w:b/>
        </w:rPr>
        <w:t>Urząd Gminy Świdnica</w:t>
      </w:r>
    </w:p>
    <w:p w:rsidR="0046665B" w:rsidRPr="0047231C" w:rsidRDefault="0046665B" w:rsidP="00827CD3">
      <w:pPr>
        <w:spacing w:after="40"/>
        <w:jc w:val="center"/>
        <w:rPr>
          <w:rFonts w:cs="Segoe UI"/>
          <w:b/>
        </w:rPr>
      </w:pPr>
      <w:r w:rsidRPr="0047231C">
        <w:rPr>
          <w:rFonts w:cs="Segoe UI"/>
          <w:b/>
        </w:rPr>
        <w:t xml:space="preserve">ul. B. Głowackiego 4, 58-100 Świdnica </w:t>
      </w:r>
    </w:p>
    <w:tbl>
      <w:tblPr>
        <w:tblW w:w="9577" w:type="dxa"/>
        <w:tblLook w:val="00A0" w:firstRow="1" w:lastRow="0" w:firstColumn="1" w:lastColumn="0" w:noHBand="0" w:noVBand="0"/>
      </w:tblPr>
      <w:tblGrid>
        <w:gridCol w:w="9793"/>
      </w:tblGrid>
      <w:tr w:rsidR="0047231C" w:rsidRPr="0047231C" w:rsidTr="005A0175">
        <w:tc>
          <w:tcPr>
            <w:tcW w:w="9577" w:type="dxa"/>
          </w:tcPr>
          <w:tbl>
            <w:tblPr>
              <w:tblW w:w="9577" w:type="dxa"/>
              <w:tblLook w:val="00A0" w:firstRow="1" w:lastRow="0" w:firstColumn="1" w:lastColumn="0" w:noHBand="0" w:noVBand="0"/>
            </w:tblPr>
            <w:tblGrid>
              <w:gridCol w:w="9577"/>
            </w:tblGrid>
            <w:tr w:rsidR="0047231C" w:rsidRPr="0047231C" w:rsidTr="00062D32">
              <w:tc>
                <w:tcPr>
                  <w:tcW w:w="9577" w:type="dxa"/>
                </w:tcPr>
                <w:p w:rsidR="0056050D" w:rsidRPr="0047231C" w:rsidRDefault="0056050D" w:rsidP="00062D32">
                  <w:pPr>
                    <w:pStyle w:val="Tekstpodstawowy"/>
                    <w:spacing w:after="40"/>
                    <w:jc w:val="center"/>
                    <w:rPr>
                      <w:rFonts w:ascii="Calibri" w:hAnsi="Calibri" w:cs="Calibri"/>
                      <w:szCs w:val="22"/>
                    </w:rPr>
                  </w:pPr>
                  <w:r w:rsidRPr="0047231C">
                    <w:rPr>
                      <w:rFonts w:ascii="Calibri" w:hAnsi="Calibri" w:cs="Calibri"/>
                      <w:szCs w:val="22"/>
                    </w:rPr>
                    <w:t>„Odbudowa dróg gminnych nr 111809D i nr 111810D w Bojanicach w km 0+00 – km 1+050</w:t>
                  </w:r>
                </w:p>
                <w:p w:rsidR="0056050D" w:rsidRPr="0047231C" w:rsidRDefault="0056050D" w:rsidP="00062D32">
                  <w:pPr>
                    <w:pStyle w:val="Tekstpodstawowy"/>
                    <w:spacing w:after="40"/>
                    <w:jc w:val="center"/>
                    <w:rPr>
                      <w:rFonts w:ascii="Calibri" w:hAnsi="Calibri" w:cs="Segoe UI"/>
                      <w:szCs w:val="22"/>
                      <w:lang w:val="cs-CZ"/>
                    </w:rPr>
                  </w:pPr>
                  <w:r w:rsidRPr="0047231C">
                    <w:rPr>
                      <w:rFonts w:ascii="Calibri" w:hAnsi="Calibri" w:cs="Calibri"/>
                      <w:szCs w:val="22"/>
                    </w:rPr>
                    <w:t xml:space="preserve"> (czerwiec 2009)”</w:t>
                  </w:r>
                </w:p>
              </w:tc>
            </w:tr>
          </w:tbl>
          <w:p w:rsidR="00694E36" w:rsidRPr="0047231C" w:rsidRDefault="00694E36" w:rsidP="005A0175">
            <w:pPr>
              <w:pStyle w:val="Tekstpodstawowy"/>
              <w:spacing w:after="40"/>
              <w:jc w:val="center"/>
              <w:rPr>
                <w:rFonts w:ascii="Calibri" w:hAnsi="Calibri" w:cs="Segoe UI"/>
                <w:szCs w:val="22"/>
                <w:lang w:val="cs-CZ"/>
              </w:rPr>
            </w:pPr>
          </w:p>
        </w:tc>
      </w:tr>
    </w:tbl>
    <w:p w:rsidR="0046665B" w:rsidRPr="00A16580" w:rsidRDefault="0046665B" w:rsidP="00827CD3">
      <w:pPr>
        <w:spacing w:after="40"/>
        <w:jc w:val="center"/>
        <w:rPr>
          <w:b/>
        </w:rPr>
      </w:pPr>
      <w:r w:rsidRPr="00A16580">
        <w:rPr>
          <w:rFonts w:cs="Segoe UI"/>
          <w:b/>
        </w:rPr>
        <w:t xml:space="preserve">nr sprawy: </w:t>
      </w:r>
      <w:r w:rsidR="00F91751" w:rsidRPr="00A16580">
        <w:rPr>
          <w:rFonts w:cs="Segoe UI"/>
          <w:b/>
          <w:lang w:val="cs-CZ"/>
        </w:rPr>
        <w:t>ZP.271.15</w:t>
      </w:r>
      <w:r w:rsidR="00732E1E" w:rsidRPr="00A16580">
        <w:rPr>
          <w:rFonts w:cs="Segoe UI"/>
          <w:b/>
          <w:lang w:val="cs-CZ"/>
        </w:rPr>
        <w:t>.2018</w:t>
      </w:r>
    </w:p>
    <w:p w:rsidR="0046665B" w:rsidRPr="00A16580" w:rsidRDefault="0046665B" w:rsidP="00827CD3">
      <w:pPr>
        <w:spacing w:after="40"/>
        <w:ind w:left="360"/>
        <w:jc w:val="center"/>
        <w:rPr>
          <w:rFonts w:cs="Segoe UI"/>
          <w:b/>
        </w:rPr>
      </w:pPr>
      <w:r w:rsidRPr="00A16580">
        <w:rPr>
          <w:rFonts w:cs="Segoe UI"/>
          <w:b/>
        </w:rPr>
        <w:t>Otworzyć na</w:t>
      </w:r>
      <w:r w:rsidR="006E0F36" w:rsidRPr="00A16580">
        <w:rPr>
          <w:rFonts w:cs="Segoe UI"/>
          <w:b/>
        </w:rPr>
        <w:t xml:space="preserve"> ja</w:t>
      </w:r>
      <w:r w:rsidR="008329D6" w:rsidRPr="00A16580">
        <w:rPr>
          <w:rFonts w:cs="Segoe UI"/>
          <w:b/>
        </w:rPr>
        <w:t xml:space="preserve">wnym otwarciu ofert w dniu </w:t>
      </w:r>
      <w:r w:rsidR="00A16580" w:rsidRPr="00A16580">
        <w:rPr>
          <w:rFonts w:cs="Segoe UI"/>
          <w:b/>
        </w:rPr>
        <w:t>10.07</w:t>
      </w:r>
      <w:r w:rsidR="00F6490B" w:rsidRPr="00A16580">
        <w:rPr>
          <w:rFonts w:cs="Segoe UI"/>
          <w:b/>
        </w:rPr>
        <w:t>.2018</w:t>
      </w:r>
      <w:r w:rsidRPr="00A16580">
        <w:rPr>
          <w:rFonts w:cs="Segoe UI"/>
          <w:b/>
        </w:rPr>
        <w:t xml:space="preserve"> r. o godz. 10.30" </w:t>
      </w:r>
    </w:p>
    <w:p w:rsidR="0046665B" w:rsidRPr="00842602" w:rsidRDefault="0046665B" w:rsidP="00827CD3">
      <w:pPr>
        <w:spacing w:after="40"/>
        <w:ind w:left="360"/>
        <w:jc w:val="center"/>
        <w:rPr>
          <w:rFonts w:cs="Segoe UI"/>
          <w:b/>
          <w:color w:val="FF0000"/>
        </w:rPr>
      </w:pPr>
    </w:p>
    <w:p w:rsidR="0046665B" w:rsidRPr="0047231C" w:rsidRDefault="0046665B" w:rsidP="00827CD3">
      <w:pPr>
        <w:spacing w:after="40"/>
        <w:ind w:left="1080" w:hanging="654"/>
        <w:rPr>
          <w:rFonts w:cs="Segoe UI"/>
          <w:u w:val="single"/>
        </w:rPr>
      </w:pPr>
      <w:r w:rsidRPr="0047231C">
        <w:rPr>
          <w:rFonts w:cs="Segoe UI"/>
          <w:u w:val="single"/>
        </w:rPr>
        <w:t>i opatrzyć nazwą i dokładnym adresem Wykonawcy.</w:t>
      </w:r>
      <w:r w:rsidR="00BF5D25" w:rsidRPr="0047231C">
        <w:rPr>
          <w:rFonts w:cs="Segoe UI"/>
          <w:u w:val="single"/>
        </w:rPr>
        <w:t xml:space="preserve"> </w:t>
      </w:r>
    </w:p>
    <w:p w:rsidR="0046665B" w:rsidRPr="0047231C" w:rsidRDefault="0046665B" w:rsidP="00827CD3">
      <w:pPr>
        <w:spacing w:after="40"/>
        <w:ind w:left="1080" w:hanging="654"/>
        <w:rPr>
          <w:rFonts w:cs="Segoe UI"/>
          <w:u w:val="single"/>
        </w:rPr>
      </w:pPr>
    </w:p>
    <w:p w:rsidR="0046665B" w:rsidRPr="0047231C" w:rsidRDefault="0046665B" w:rsidP="00D200A1">
      <w:pPr>
        <w:numPr>
          <w:ilvl w:val="0"/>
          <w:numId w:val="15"/>
        </w:numPr>
        <w:tabs>
          <w:tab w:val="num" w:pos="426"/>
        </w:tabs>
        <w:spacing w:after="40"/>
        <w:ind w:left="426" w:hanging="426"/>
        <w:jc w:val="both"/>
        <w:rPr>
          <w:rFonts w:cs="Segoe UI"/>
          <w:bCs/>
        </w:rPr>
      </w:pPr>
      <w:r w:rsidRPr="0047231C">
        <w:rPr>
          <w:rFonts w:cs="Segoe UI"/>
          <w:bCs/>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w:t>
      </w:r>
      <w:proofErr w:type="spellStart"/>
      <w:r w:rsidRPr="0047231C">
        <w:rPr>
          <w:rFonts w:cs="Segoe UI"/>
          <w:bCs/>
        </w:rPr>
        <w:t>późn</w:t>
      </w:r>
      <w:proofErr w:type="spellEnd"/>
      <w:r w:rsidRPr="0047231C">
        <w:rPr>
          <w:rFonts w:cs="Segoe UI"/>
          <w:bCs/>
        </w:rPr>
        <w:t>. zm.), jeśli Wykonawca w terminie składania ofert zastrzegł, że nie mogą one być udostępniane i jednocześnie wykazał, iż zastrzeżone informacje stanowią tajemnicę przedsiębiorstwa.</w:t>
      </w:r>
    </w:p>
    <w:p w:rsidR="0046665B" w:rsidRPr="0047231C" w:rsidRDefault="0046665B" w:rsidP="00D200A1">
      <w:pPr>
        <w:numPr>
          <w:ilvl w:val="0"/>
          <w:numId w:val="15"/>
        </w:numPr>
        <w:tabs>
          <w:tab w:val="num" w:pos="426"/>
        </w:tabs>
        <w:spacing w:after="40"/>
        <w:ind w:left="426" w:hanging="426"/>
        <w:jc w:val="both"/>
        <w:rPr>
          <w:rFonts w:cs="Segoe UI"/>
        </w:rPr>
      </w:pPr>
      <w:r w:rsidRPr="0047231C">
        <w:rPr>
          <w:rFonts w:cs="Segoe UI"/>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rsidR="0046665B" w:rsidRPr="0047231C" w:rsidRDefault="0046665B" w:rsidP="00D200A1">
      <w:pPr>
        <w:numPr>
          <w:ilvl w:val="0"/>
          <w:numId w:val="15"/>
        </w:numPr>
        <w:tabs>
          <w:tab w:val="num" w:pos="426"/>
        </w:tabs>
        <w:spacing w:after="40"/>
        <w:ind w:left="426" w:hanging="426"/>
        <w:jc w:val="both"/>
        <w:rPr>
          <w:rFonts w:cs="Segoe UI"/>
          <w:bCs/>
        </w:rPr>
      </w:pPr>
      <w:r w:rsidRPr="0047231C">
        <w:rPr>
          <w:rFonts w:cs="Segoe UI"/>
        </w:rPr>
        <w:t xml:space="preserve">Zastrzeżenie informacji, które </w:t>
      </w:r>
      <w:r w:rsidRPr="0047231C">
        <w:rPr>
          <w:rFonts w:cs="Segoe UI"/>
          <w:bCs/>
        </w:rPr>
        <w:t xml:space="preserve">nie stanowią tajemnicy przedsiębiorstwa w rozumieniu ustawy o zwalczaniu nieuczciwej konkurencji będzie traktowane, jako bezskuteczne i skutkować będzie zgodnie z </w:t>
      </w:r>
      <w:r w:rsidRPr="0047231C">
        <w:rPr>
          <w:rFonts w:cs="Segoe UI"/>
        </w:rPr>
        <w:t xml:space="preserve">uchwałą SN z 20 października 2005 (sygn. III CZP 74/05) </w:t>
      </w:r>
      <w:r w:rsidRPr="0047231C">
        <w:rPr>
          <w:rFonts w:cs="Segoe UI"/>
          <w:bCs/>
        </w:rPr>
        <w:t>ich odtajnieniem.</w:t>
      </w:r>
    </w:p>
    <w:p w:rsidR="0046665B" w:rsidRPr="0047231C" w:rsidRDefault="0046665B" w:rsidP="00D200A1">
      <w:pPr>
        <w:numPr>
          <w:ilvl w:val="0"/>
          <w:numId w:val="15"/>
        </w:numPr>
        <w:tabs>
          <w:tab w:val="num" w:pos="426"/>
        </w:tabs>
        <w:spacing w:after="40"/>
        <w:ind w:left="426" w:hanging="426"/>
        <w:jc w:val="both"/>
        <w:rPr>
          <w:rFonts w:cs="Segoe UI"/>
          <w:bCs/>
        </w:rPr>
      </w:pPr>
      <w:r w:rsidRPr="0047231C">
        <w:rPr>
          <w:rFonts w:cs="Segoe UI"/>
          <w:bCs/>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46665B" w:rsidRPr="0047231C" w:rsidRDefault="0046665B" w:rsidP="00D200A1">
      <w:pPr>
        <w:numPr>
          <w:ilvl w:val="0"/>
          <w:numId w:val="15"/>
        </w:numPr>
        <w:tabs>
          <w:tab w:val="num" w:pos="426"/>
        </w:tabs>
        <w:spacing w:after="40"/>
        <w:ind w:left="426" w:hanging="426"/>
        <w:jc w:val="both"/>
        <w:rPr>
          <w:rFonts w:cs="Segoe UI"/>
          <w:bCs/>
        </w:rPr>
      </w:pPr>
      <w:r w:rsidRPr="0047231C">
        <w:rPr>
          <w:rFonts w:cs="Segoe UI"/>
        </w:rPr>
        <w:lastRenderedPageBreak/>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46665B" w:rsidRPr="0047231C" w:rsidRDefault="0046665B" w:rsidP="00D200A1">
      <w:pPr>
        <w:numPr>
          <w:ilvl w:val="0"/>
          <w:numId w:val="15"/>
        </w:numPr>
        <w:tabs>
          <w:tab w:val="num" w:pos="426"/>
        </w:tabs>
        <w:spacing w:after="40"/>
        <w:ind w:left="426" w:hanging="426"/>
        <w:jc w:val="both"/>
        <w:rPr>
          <w:rFonts w:cs="Segoe UI"/>
          <w:bCs/>
        </w:rPr>
      </w:pPr>
      <w:r w:rsidRPr="0047231C">
        <w:rPr>
          <w:rFonts w:cs="Segoe UI"/>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rsidR="0046665B" w:rsidRPr="0047231C" w:rsidRDefault="0046665B" w:rsidP="00D200A1">
      <w:pPr>
        <w:numPr>
          <w:ilvl w:val="0"/>
          <w:numId w:val="15"/>
        </w:numPr>
        <w:tabs>
          <w:tab w:val="num" w:pos="426"/>
        </w:tabs>
        <w:spacing w:after="40"/>
        <w:ind w:left="426" w:hanging="426"/>
        <w:jc w:val="both"/>
        <w:rPr>
          <w:rFonts w:cs="Segoe UI"/>
          <w:bCs/>
        </w:rPr>
      </w:pPr>
      <w:r w:rsidRPr="0047231C">
        <w:rPr>
          <w:rFonts w:cs="Segoe UI"/>
          <w:bCs/>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 tj. z dnia opublikowania ogłoszenia o zamówieniu w Biuletynie Zamówień Publicznych.</w:t>
      </w:r>
    </w:p>
    <w:p w:rsidR="0046665B" w:rsidRPr="0047231C" w:rsidRDefault="0046665B" w:rsidP="00D200A1">
      <w:pPr>
        <w:numPr>
          <w:ilvl w:val="0"/>
          <w:numId w:val="15"/>
        </w:numPr>
        <w:tabs>
          <w:tab w:val="num" w:pos="426"/>
        </w:tabs>
        <w:spacing w:after="40"/>
        <w:ind w:left="426" w:hanging="426"/>
        <w:jc w:val="both"/>
        <w:rPr>
          <w:rFonts w:cs="Segoe UI"/>
        </w:rPr>
      </w:pPr>
      <w:r w:rsidRPr="0047231C">
        <w:rPr>
          <w:rFonts w:cs="Segoe UI"/>
        </w:rPr>
        <w:t>Oferta, której treść nie będzie odpowiadać treści SIWZ, z zastrzeżeniem art. 87 ust. 2 pkt 3 ustawy PZP zostanie odrzucona (art. 89 ust. 1 pkt 2 ustawy PZP). Wszelkie niejasności i wątpliwości 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rsidR="0046665B" w:rsidRPr="00842602" w:rsidRDefault="0046665B" w:rsidP="00827CD3">
      <w:pPr>
        <w:tabs>
          <w:tab w:val="num" w:pos="0"/>
        </w:tabs>
        <w:spacing w:after="40"/>
        <w:jc w:val="both"/>
        <w:rPr>
          <w:rFonts w:cs="Segoe UI"/>
          <w:color w:val="FF0000"/>
        </w:rPr>
      </w:pPr>
    </w:p>
    <w:p w:rsidR="0046665B" w:rsidRPr="00BC376C" w:rsidRDefault="0046665B" w:rsidP="00827CD3">
      <w:pPr>
        <w:tabs>
          <w:tab w:val="num" w:pos="0"/>
        </w:tabs>
        <w:spacing w:after="40"/>
        <w:jc w:val="both"/>
        <w:rPr>
          <w:rFonts w:cs="Segoe UI"/>
          <w:b/>
        </w:rPr>
      </w:pPr>
      <w:r w:rsidRPr="00BC376C">
        <w:rPr>
          <w:rFonts w:cs="Segoe UI"/>
          <w:b/>
        </w:rPr>
        <w:t xml:space="preserve">XI. </w:t>
      </w:r>
      <w:r w:rsidRPr="00BC376C">
        <w:rPr>
          <w:rFonts w:cs="Segoe UI"/>
          <w:b/>
        </w:rPr>
        <w:tab/>
        <w:t>Miejsce i termin składania i otwarcia ofert.</w:t>
      </w:r>
    </w:p>
    <w:p w:rsidR="0046665B" w:rsidRPr="00BC376C" w:rsidRDefault="0046665B" w:rsidP="00827CD3">
      <w:pPr>
        <w:tabs>
          <w:tab w:val="num" w:pos="480"/>
        </w:tabs>
        <w:spacing w:after="40"/>
        <w:jc w:val="both"/>
        <w:rPr>
          <w:rFonts w:cs="Segoe UI"/>
        </w:rPr>
      </w:pPr>
    </w:p>
    <w:p w:rsidR="0046665B" w:rsidRPr="00BC376C" w:rsidRDefault="0046665B" w:rsidP="00D200A1">
      <w:pPr>
        <w:numPr>
          <w:ilvl w:val="0"/>
          <w:numId w:val="17"/>
        </w:numPr>
        <w:tabs>
          <w:tab w:val="clear" w:pos="2340"/>
          <w:tab w:val="num" w:pos="426"/>
          <w:tab w:val="left" w:pos="3855"/>
        </w:tabs>
        <w:spacing w:after="40"/>
        <w:ind w:left="426" w:hanging="426"/>
        <w:jc w:val="both"/>
        <w:rPr>
          <w:rFonts w:cs="Segoe UI"/>
        </w:rPr>
      </w:pPr>
      <w:r w:rsidRPr="00BC376C">
        <w:rPr>
          <w:rFonts w:cs="Segoe UI"/>
        </w:rPr>
        <w:t xml:space="preserve">Ofertę należy złożyć w siedzibie Zamawiającego przy ul. B. Głowackiego 4 w Świdnicy – </w:t>
      </w:r>
      <w:r w:rsidRPr="00BC376C">
        <w:rPr>
          <w:rFonts w:eastAsia="Arial Unicode MS" w:cs="Segoe UI"/>
        </w:rPr>
        <w:t xml:space="preserve">parter sala operacyjna- punkt informacyjny </w:t>
      </w:r>
      <w:r w:rsidRPr="00BC376C">
        <w:rPr>
          <w:rFonts w:cs="Segoe UI"/>
        </w:rPr>
        <w:t xml:space="preserve">do dnia </w:t>
      </w:r>
      <w:r w:rsidR="00F91751" w:rsidRPr="00BC376C">
        <w:rPr>
          <w:rFonts w:cs="Segoe UI"/>
          <w:b/>
        </w:rPr>
        <w:t>10.07</w:t>
      </w:r>
      <w:r w:rsidR="00F6490B" w:rsidRPr="00BC376C">
        <w:rPr>
          <w:rFonts w:cs="Segoe UI"/>
          <w:b/>
        </w:rPr>
        <w:t>.2018</w:t>
      </w:r>
      <w:r w:rsidRPr="00BC376C">
        <w:rPr>
          <w:rFonts w:cs="Segoe UI"/>
          <w:b/>
        </w:rPr>
        <w:t xml:space="preserve"> r., do godziny 10.00</w:t>
      </w:r>
      <w:r w:rsidRPr="00BC376C">
        <w:rPr>
          <w:rFonts w:cs="Segoe UI"/>
        </w:rPr>
        <w:t xml:space="preserve"> i zaadresować zgodnie z opisem przedstawionym w rozdziale X SIWZ. </w:t>
      </w:r>
    </w:p>
    <w:p w:rsidR="0046665B" w:rsidRPr="00BC376C" w:rsidRDefault="0046665B" w:rsidP="00D200A1">
      <w:pPr>
        <w:numPr>
          <w:ilvl w:val="0"/>
          <w:numId w:val="17"/>
        </w:numPr>
        <w:tabs>
          <w:tab w:val="clear" w:pos="2340"/>
          <w:tab w:val="num" w:pos="426"/>
          <w:tab w:val="left" w:pos="3855"/>
        </w:tabs>
        <w:spacing w:after="40"/>
        <w:ind w:left="426" w:hanging="426"/>
        <w:jc w:val="both"/>
        <w:rPr>
          <w:rFonts w:cs="Segoe UI"/>
        </w:rPr>
      </w:pPr>
      <w:r w:rsidRPr="00BC376C">
        <w:rPr>
          <w:rFonts w:eastAsia="Arial Unicode MS" w:cs="Segoe UI"/>
        </w:rPr>
        <w:t xml:space="preserve">Decydujące znaczenie dla oceny zachowania terminu składania ofert ma data i godzina wpływu oferty do Zamawiającego, a nie data jej wysłania przesyłką pocztową czy kurierską. </w:t>
      </w:r>
    </w:p>
    <w:p w:rsidR="0046665B" w:rsidRPr="00BC376C" w:rsidRDefault="0046665B" w:rsidP="00D200A1">
      <w:pPr>
        <w:numPr>
          <w:ilvl w:val="0"/>
          <w:numId w:val="17"/>
        </w:numPr>
        <w:tabs>
          <w:tab w:val="clear" w:pos="2340"/>
          <w:tab w:val="num" w:pos="426"/>
          <w:tab w:val="left" w:pos="3855"/>
        </w:tabs>
        <w:spacing w:after="40"/>
        <w:ind w:left="426" w:hanging="426"/>
        <w:jc w:val="both"/>
        <w:rPr>
          <w:rFonts w:cs="Segoe UI"/>
        </w:rPr>
      </w:pPr>
      <w:r w:rsidRPr="00BC376C">
        <w:rPr>
          <w:rFonts w:eastAsia="Arial Unicode MS" w:cs="Segoe UI"/>
        </w:rPr>
        <w:t>Oferta złożona po terminie wskazanym w rozdz. XI. 1 niniejszej SIWZ zostanie zwrócona wykonawcy zgodnie z zasadami określonymi w art. 84 ust. 2 ustawy PZP.</w:t>
      </w:r>
    </w:p>
    <w:p w:rsidR="0046665B" w:rsidRPr="00BC376C" w:rsidRDefault="0046665B" w:rsidP="00D200A1">
      <w:pPr>
        <w:numPr>
          <w:ilvl w:val="0"/>
          <w:numId w:val="17"/>
        </w:numPr>
        <w:tabs>
          <w:tab w:val="clear" w:pos="2340"/>
          <w:tab w:val="num" w:pos="426"/>
          <w:tab w:val="left" w:pos="3855"/>
        </w:tabs>
        <w:spacing w:after="40"/>
        <w:ind w:left="426" w:hanging="426"/>
        <w:jc w:val="both"/>
        <w:rPr>
          <w:rFonts w:cs="Segoe UI"/>
        </w:rPr>
      </w:pPr>
      <w:r w:rsidRPr="00BC376C">
        <w:rPr>
          <w:rFonts w:cs="Segoe UI"/>
        </w:rPr>
        <w:t>Otwarcie ofert nastąpi w siedzibie Zam</w:t>
      </w:r>
      <w:r w:rsidR="00A30DE1" w:rsidRPr="00BC376C">
        <w:rPr>
          <w:rFonts w:cs="Segoe UI"/>
        </w:rPr>
        <w:t>awiające</w:t>
      </w:r>
      <w:r w:rsidR="003B5B0D" w:rsidRPr="00BC376C">
        <w:rPr>
          <w:rFonts w:cs="Segoe UI"/>
        </w:rPr>
        <w:t xml:space="preserve">go – pok. 210, w dniu </w:t>
      </w:r>
      <w:r w:rsidR="00F91751" w:rsidRPr="00BC376C">
        <w:rPr>
          <w:rFonts w:cs="Segoe UI"/>
          <w:b/>
        </w:rPr>
        <w:t>10.07</w:t>
      </w:r>
      <w:r w:rsidR="00F6490B" w:rsidRPr="00BC376C">
        <w:rPr>
          <w:rFonts w:cs="Segoe UI"/>
          <w:b/>
        </w:rPr>
        <w:t>.2018</w:t>
      </w:r>
      <w:r w:rsidRPr="00BC376C">
        <w:rPr>
          <w:rFonts w:cs="Segoe UI"/>
        </w:rPr>
        <w:t xml:space="preserve"> r., </w:t>
      </w:r>
      <w:r w:rsidRPr="00BC376C">
        <w:rPr>
          <w:rFonts w:cs="Segoe UI"/>
          <w:b/>
        </w:rPr>
        <w:t>o godzinie 10.30</w:t>
      </w:r>
      <w:r w:rsidRPr="00BC376C">
        <w:rPr>
          <w:rFonts w:cs="Segoe UI"/>
        </w:rPr>
        <w:t>.</w:t>
      </w:r>
    </w:p>
    <w:p w:rsidR="0046665B" w:rsidRPr="00BC376C" w:rsidRDefault="0046665B" w:rsidP="00D200A1">
      <w:pPr>
        <w:numPr>
          <w:ilvl w:val="0"/>
          <w:numId w:val="17"/>
        </w:numPr>
        <w:tabs>
          <w:tab w:val="clear" w:pos="2340"/>
          <w:tab w:val="num" w:pos="426"/>
          <w:tab w:val="left" w:pos="3855"/>
        </w:tabs>
        <w:spacing w:after="40"/>
        <w:ind w:left="426" w:hanging="426"/>
        <w:jc w:val="both"/>
        <w:rPr>
          <w:rFonts w:cs="Segoe UI"/>
        </w:rPr>
      </w:pPr>
      <w:r w:rsidRPr="00BC376C">
        <w:rPr>
          <w:rFonts w:cs="Segoe UI"/>
        </w:rPr>
        <w:t>Otwarcie ofert jest jawne.</w:t>
      </w:r>
    </w:p>
    <w:p w:rsidR="0046665B" w:rsidRPr="00BC376C" w:rsidRDefault="0046665B" w:rsidP="00D200A1">
      <w:pPr>
        <w:numPr>
          <w:ilvl w:val="0"/>
          <w:numId w:val="17"/>
        </w:numPr>
        <w:tabs>
          <w:tab w:val="clear" w:pos="2340"/>
          <w:tab w:val="num" w:pos="426"/>
          <w:tab w:val="left" w:pos="3855"/>
        </w:tabs>
        <w:spacing w:after="40"/>
        <w:ind w:left="426" w:hanging="426"/>
        <w:jc w:val="both"/>
        <w:rPr>
          <w:rFonts w:cs="Segoe UI"/>
        </w:rPr>
      </w:pPr>
      <w:r w:rsidRPr="00BC376C">
        <w:rPr>
          <w:rFonts w:cs="Segoe UI"/>
        </w:rPr>
        <w:t xml:space="preserve">Podczas otwarcia ofert Zamawiający odczyta informacje, o których mowa w art. 86 ust. 4 ustawy PZP. </w:t>
      </w:r>
    </w:p>
    <w:p w:rsidR="0046665B" w:rsidRPr="00BC376C" w:rsidRDefault="0046665B" w:rsidP="00D200A1">
      <w:pPr>
        <w:numPr>
          <w:ilvl w:val="0"/>
          <w:numId w:val="17"/>
        </w:numPr>
        <w:tabs>
          <w:tab w:val="clear" w:pos="2340"/>
          <w:tab w:val="num" w:pos="426"/>
          <w:tab w:val="left" w:pos="3855"/>
        </w:tabs>
        <w:spacing w:after="40"/>
        <w:ind w:left="426" w:hanging="426"/>
        <w:jc w:val="both"/>
        <w:rPr>
          <w:rFonts w:cs="Segoe UI"/>
        </w:rPr>
      </w:pPr>
      <w:r w:rsidRPr="00BC376C">
        <w:rPr>
          <w:bCs/>
        </w:rPr>
        <w:t>Niezwłocznie po otwarciu ofert zamawiający zamieści na stronie www.bip.gmina.swidnica.pl  informacje dotyczące:</w:t>
      </w:r>
    </w:p>
    <w:p w:rsidR="0046665B" w:rsidRPr="00BC376C" w:rsidRDefault="0046665B" w:rsidP="00D200A1">
      <w:pPr>
        <w:pStyle w:val="Akapitzlist"/>
        <w:numPr>
          <w:ilvl w:val="0"/>
          <w:numId w:val="71"/>
        </w:numPr>
        <w:tabs>
          <w:tab w:val="left" w:pos="900"/>
        </w:tabs>
        <w:spacing w:after="40"/>
        <w:jc w:val="both"/>
        <w:rPr>
          <w:rFonts w:cs="Segoe UI"/>
        </w:rPr>
      </w:pPr>
      <w:r w:rsidRPr="00BC376C">
        <w:rPr>
          <w:bCs/>
        </w:rPr>
        <w:t>kwoty, jaką zamierza przeznaczyć na sfinansowanie zamówienia;</w:t>
      </w:r>
    </w:p>
    <w:p w:rsidR="0046665B" w:rsidRPr="00BC376C" w:rsidRDefault="0046665B" w:rsidP="00D200A1">
      <w:pPr>
        <w:pStyle w:val="Akapitzlist"/>
        <w:numPr>
          <w:ilvl w:val="0"/>
          <w:numId w:val="71"/>
        </w:numPr>
        <w:tabs>
          <w:tab w:val="left" w:pos="900"/>
        </w:tabs>
        <w:spacing w:after="40"/>
        <w:jc w:val="both"/>
        <w:rPr>
          <w:rFonts w:cs="Segoe UI"/>
        </w:rPr>
      </w:pPr>
      <w:r w:rsidRPr="00BC376C">
        <w:rPr>
          <w:bCs/>
        </w:rPr>
        <w:t>firm oraz adresów wykonawców, którzy złożyli oferty w terminie;</w:t>
      </w:r>
    </w:p>
    <w:p w:rsidR="00B34F74" w:rsidRPr="00BC376C" w:rsidRDefault="0046665B" w:rsidP="00D200A1">
      <w:pPr>
        <w:pStyle w:val="Akapitzlist"/>
        <w:numPr>
          <w:ilvl w:val="0"/>
          <w:numId w:val="71"/>
        </w:numPr>
        <w:tabs>
          <w:tab w:val="left" w:pos="900"/>
        </w:tabs>
        <w:spacing w:after="40"/>
        <w:jc w:val="both"/>
        <w:rPr>
          <w:rFonts w:cs="Segoe UI"/>
        </w:rPr>
      </w:pPr>
      <w:r w:rsidRPr="00BC376C">
        <w:t>ceny, terminu wykonania zamówienia, okresu gwarancji i warunków płatności zawartych w ofertach.</w:t>
      </w:r>
    </w:p>
    <w:p w:rsidR="00F6490B" w:rsidRPr="00BC376C" w:rsidRDefault="00F6490B" w:rsidP="00827CD3">
      <w:pPr>
        <w:tabs>
          <w:tab w:val="left" w:pos="709"/>
        </w:tabs>
        <w:spacing w:after="40"/>
        <w:jc w:val="both"/>
        <w:rPr>
          <w:rFonts w:cs="Segoe UI"/>
          <w:b/>
        </w:rPr>
      </w:pPr>
    </w:p>
    <w:p w:rsidR="0046665B" w:rsidRPr="00BC376C" w:rsidRDefault="0046665B" w:rsidP="00827CD3">
      <w:pPr>
        <w:tabs>
          <w:tab w:val="left" w:pos="709"/>
        </w:tabs>
        <w:spacing w:after="40"/>
        <w:jc w:val="both"/>
        <w:rPr>
          <w:rFonts w:cs="Segoe UI"/>
          <w:b/>
        </w:rPr>
      </w:pPr>
      <w:r w:rsidRPr="00BC376C">
        <w:rPr>
          <w:rFonts w:cs="Segoe UI"/>
          <w:b/>
        </w:rPr>
        <w:t xml:space="preserve">XII. </w:t>
      </w:r>
      <w:r w:rsidRPr="00BC376C">
        <w:rPr>
          <w:rFonts w:cs="Segoe UI"/>
          <w:b/>
        </w:rPr>
        <w:tab/>
        <w:t>Opis sposobu obliczania ceny.</w:t>
      </w:r>
    </w:p>
    <w:p w:rsidR="0046665B" w:rsidRPr="00842602" w:rsidRDefault="0046665B" w:rsidP="00827CD3">
      <w:pPr>
        <w:pStyle w:val="Nagwek1"/>
        <w:spacing w:before="0" w:after="40"/>
        <w:rPr>
          <w:rFonts w:ascii="Calibri" w:hAnsi="Calibri" w:cs="Segoe UI"/>
          <w:color w:val="FF0000"/>
          <w:sz w:val="20"/>
          <w:szCs w:val="20"/>
        </w:rPr>
      </w:pPr>
      <w:r w:rsidRPr="00842602">
        <w:rPr>
          <w:rFonts w:ascii="Calibri" w:hAnsi="Calibri" w:cs="Segoe UI"/>
          <w:color w:val="FF0000"/>
          <w:sz w:val="20"/>
          <w:szCs w:val="20"/>
        </w:rPr>
        <w:t xml:space="preserve"> </w:t>
      </w:r>
    </w:p>
    <w:p w:rsidR="0046665B" w:rsidRPr="009A544A" w:rsidRDefault="0046665B" w:rsidP="00D200A1">
      <w:pPr>
        <w:numPr>
          <w:ilvl w:val="0"/>
          <w:numId w:val="18"/>
        </w:numPr>
        <w:tabs>
          <w:tab w:val="clear" w:pos="2340"/>
          <w:tab w:val="num" w:pos="426"/>
          <w:tab w:val="left" w:pos="3855"/>
        </w:tabs>
        <w:ind w:left="425" w:hanging="425"/>
        <w:jc w:val="both"/>
        <w:rPr>
          <w:rFonts w:cs="Segoe UI"/>
        </w:rPr>
      </w:pPr>
      <w:r w:rsidRPr="0047231C">
        <w:rPr>
          <w:rFonts w:cs="Segoe UI"/>
        </w:rPr>
        <w:t xml:space="preserve">Wykonawca określa cenę realizacji zamówienia poprzez wskazanie w Formularzu ofertowym sporządzonym wg wzoru stanowiącego </w:t>
      </w:r>
      <w:r w:rsidRPr="0047231C">
        <w:rPr>
          <w:rFonts w:cs="Segoe UI"/>
          <w:b/>
        </w:rPr>
        <w:t xml:space="preserve">Załączniki nr 1 </w:t>
      </w:r>
      <w:r w:rsidRPr="0047231C">
        <w:rPr>
          <w:rFonts w:cs="Segoe UI"/>
        </w:rPr>
        <w:t xml:space="preserve">do SIWZ łącznej ceny ofertowej brutto za realizację </w:t>
      </w:r>
      <w:r w:rsidRPr="009A544A">
        <w:rPr>
          <w:rFonts w:cs="Segoe UI"/>
        </w:rPr>
        <w:t>przedmiotu zamówienia.</w:t>
      </w:r>
    </w:p>
    <w:p w:rsidR="0046665B" w:rsidRPr="009A544A" w:rsidRDefault="0046665B" w:rsidP="00D200A1">
      <w:pPr>
        <w:numPr>
          <w:ilvl w:val="0"/>
          <w:numId w:val="18"/>
        </w:numPr>
        <w:tabs>
          <w:tab w:val="clear" w:pos="2340"/>
          <w:tab w:val="num" w:pos="426"/>
          <w:tab w:val="left" w:pos="3855"/>
        </w:tabs>
        <w:ind w:left="425" w:hanging="425"/>
        <w:jc w:val="both"/>
        <w:rPr>
          <w:rFonts w:cs="Segoe UI"/>
        </w:rPr>
      </w:pPr>
      <w:r w:rsidRPr="009A544A">
        <w:rPr>
          <w:rFonts w:cs="Segoe UI"/>
        </w:rPr>
        <w:t>Pods</w:t>
      </w:r>
      <w:r w:rsidR="00790C56" w:rsidRPr="009A544A">
        <w:rPr>
          <w:rFonts w:cs="Segoe UI"/>
        </w:rPr>
        <w:t>tawą obliczenia ceny są projekt budowlany</w:t>
      </w:r>
      <w:r w:rsidR="00557EFC" w:rsidRPr="009A544A">
        <w:rPr>
          <w:rFonts w:cs="Segoe UI"/>
        </w:rPr>
        <w:t>,</w:t>
      </w:r>
      <w:r w:rsidR="00790C56" w:rsidRPr="009A544A">
        <w:rPr>
          <w:rFonts w:cs="Segoe UI"/>
        </w:rPr>
        <w:t xml:space="preserve"> specyfikacja techniczna</w:t>
      </w:r>
      <w:r w:rsidRPr="009A544A">
        <w:rPr>
          <w:rFonts w:cs="Segoe UI"/>
        </w:rPr>
        <w:t xml:space="preserve"> wykonania i odbioru robót budowlanych. Przedmiary robót są dokumentami pomocniczymi do wyceny oferty.</w:t>
      </w:r>
    </w:p>
    <w:p w:rsidR="0046665B" w:rsidRPr="0047231C" w:rsidRDefault="0046665B" w:rsidP="00D200A1">
      <w:pPr>
        <w:numPr>
          <w:ilvl w:val="0"/>
          <w:numId w:val="18"/>
        </w:numPr>
        <w:tabs>
          <w:tab w:val="clear" w:pos="2340"/>
          <w:tab w:val="num" w:pos="426"/>
          <w:tab w:val="left" w:pos="3855"/>
        </w:tabs>
        <w:ind w:left="425" w:hanging="425"/>
        <w:jc w:val="both"/>
        <w:rPr>
          <w:rFonts w:cs="Segoe UI"/>
        </w:rPr>
      </w:pPr>
      <w:r w:rsidRPr="0047231C">
        <w:rPr>
          <w:rFonts w:cs="Segoe UI"/>
        </w:rPr>
        <w:t xml:space="preserve">Wyspecyfikowane w projekcie materiały i urządzenia nie są wskazaniem miejsca pochodzenia </w:t>
      </w:r>
      <w:r w:rsidR="00B64530" w:rsidRPr="0047231C">
        <w:rPr>
          <w:rFonts w:cs="Segoe UI"/>
        </w:rPr>
        <w:t xml:space="preserve">                        </w:t>
      </w:r>
      <w:r w:rsidRPr="0047231C">
        <w:rPr>
          <w:rFonts w:cs="Segoe UI"/>
        </w:rPr>
        <w:t>i producenta, a służą wyłącznie do określenia cech jakościowych, parametrów technicznych oraz estetyki wykonania. Dopuszcza się zastosowanie materiałów i urządzeń innych marek od wyspecyfikowanych w dokumentacji (tj. odpowiedników), pod warunkiem zachowania parametrów technicznych i wszelkich innych cech jakościo</w:t>
      </w:r>
      <w:r w:rsidR="00B02F02" w:rsidRPr="0047231C">
        <w:rPr>
          <w:rFonts w:cs="Segoe UI"/>
        </w:rPr>
        <w:t xml:space="preserve">wych </w:t>
      </w:r>
      <w:r w:rsidR="00801F54" w:rsidRPr="0047231C">
        <w:rPr>
          <w:rFonts w:cs="Segoe UI"/>
        </w:rPr>
        <w:t xml:space="preserve"> nie gorszych niż użyte</w:t>
      </w:r>
      <w:r w:rsidRPr="0047231C">
        <w:rPr>
          <w:rFonts w:cs="Segoe UI"/>
        </w:rPr>
        <w:t xml:space="preserve"> w dokumentacji.</w:t>
      </w:r>
    </w:p>
    <w:p w:rsidR="0046665B" w:rsidRPr="0047231C" w:rsidRDefault="0046665B" w:rsidP="00D200A1">
      <w:pPr>
        <w:numPr>
          <w:ilvl w:val="0"/>
          <w:numId w:val="18"/>
        </w:numPr>
        <w:tabs>
          <w:tab w:val="clear" w:pos="2340"/>
          <w:tab w:val="num" w:pos="426"/>
          <w:tab w:val="left" w:pos="3855"/>
        </w:tabs>
        <w:ind w:left="425" w:hanging="425"/>
        <w:jc w:val="both"/>
        <w:rPr>
          <w:rFonts w:cs="Segoe UI"/>
        </w:rPr>
      </w:pPr>
      <w:r w:rsidRPr="0047231C">
        <w:rPr>
          <w:rFonts w:cs="Segoe UI"/>
        </w:rPr>
        <w:t>Zamawiający nie wymaga złożenia do oferty kosztorysu ofertowego. Kosztorys ofertowy Wykonawca, który zostanie zaproszony do podpisania umowy w sprawie niniejszego zamówienia, dostarczy Zamawiającemu najpóźniej na 2 dni przed wskazanym terminem podpisania umowy.</w:t>
      </w:r>
    </w:p>
    <w:p w:rsidR="0046665B" w:rsidRPr="0047231C" w:rsidRDefault="0046665B" w:rsidP="00D200A1">
      <w:pPr>
        <w:pStyle w:val="arimr"/>
        <w:widowControl/>
        <w:numPr>
          <w:ilvl w:val="0"/>
          <w:numId w:val="18"/>
        </w:numPr>
        <w:tabs>
          <w:tab w:val="left" w:pos="426"/>
        </w:tabs>
        <w:suppressAutoHyphens/>
        <w:snapToGrid/>
        <w:spacing w:after="40" w:line="240" w:lineRule="auto"/>
        <w:ind w:left="426" w:hanging="426"/>
        <w:jc w:val="both"/>
        <w:rPr>
          <w:rFonts w:cs="Segoe UI"/>
          <w:lang w:val="pl-PL"/>
        </w:rPr>
      </w:pPr>
      <w:r w:rsidRPr="0047231C">
        <w:rPr>
          <w:rFonts w:cs="Segoe UI"/>
          <w:lang w:val="pl-PL"/>
        </w:rPr>
        <w:lastRenderedPageBreak/>
        <w:t>Łączna cena ofertowa brutto musi uwzględniać wszystkie koszty związane z realizacją przedmiotu zamówienia zgodnie z opisem przedmiotu zamówienia oraz wzorem umowy określonym w niniejszej SIWZ, w szczególności Wykonawca w ramach zaoferowanej ceny zobowiązany będzie do:</w:t>
      </w:r>
    </w:p>
    <w:p w:rsidR="00B64530" w:rsidRPr="009A544A" w:rsidRDefault="00B64530" w:rsidP="00D200A1">
      <w:pPr>
        <w:pStyle w:val="Akapitzlist"/>
        <w:numPr>
          <w:ilvl w:val="0"/>
          <w:numId w:val="85"/>
        </w:numPr>
        <w:suppressAutoHyphens/>
        <w:ind w:left="1560" w:hanging="426"/>
        <w:jc w:val="both"/>
        <w:rPr>
          <w:lang w:eastAsia="ar-SA"/>
        </w:rPr>
      </w:pPr>
      <w:r w:rsidRPr="009A544A">
        <w:rPr>
          <w:lang w:eastAsia="ar-SA"/>
        </w:rPr>
        <w:t>urządzenia i zabezpieczenia terenu budowy, w tym zabezpieczenie energii elektrycznej, wody i urządzenie zaplecza socjalnego,</w:t>
      </w:r>
    </w:p>
    <w:p w:rsidR="00B64530" w:rsidRPr="009A544A" w:rsidRDefault="00B64530" w:rsidP="00D200A1">
      <w:pPr>
        <w:pStyle w:val="Akapitzlist"/>
        <w:numPr>
          <w:ilvl w:val="0"/>
          <w:numId w:val="85"/>
        </w:numPr>
        <w:suppressAutoHyphens/>
        <w:ind w:left="1560" w:hanging="426"/>
        <w:jc w:val="both"/>
        <w:rPr>
          <w:lang w:eastAsia="ar-SA"/>
        </w:rPr>
      </w:pPr>
      <w:r w:rsidRPr="009A544A">
        <w:rPr>
          <w:lang w:eastAsia="ar-SA"/>
        </w:rPr>
        <w:t>oznakowania terenu budowy,</w:t>
      </w:r>
    </w:p>
    <w:p w:rsidR="00B64530" w:rsidRPr="009A544A" w:rsidRDefault="00B64530" w:rsidP="00D200A1">
      <w:pPr>
        <w:pStyle w:val="Akapitzlist"/>
        <w:numPr>
          <w:ilvl w:val="0"/>
          <w:numId w:val="85"/>
        </w:numPr>
        <w:suppressAutoHyphens/>
        <w:ind w:left="1560" w:hanging="426"/>
        <w:jc w:val="both"/>
        <w:rPr>
          <w:lang w:eastAsia="ar-SA"/>
        </w:rPr>
      </w:pPr>
      <w:r w:rsidRPr="009A544A">
        <w:rPr>
          <w:lang w:eastAsia="ar-SA"/>
        </w:rPr>
        <w:t>wykonanie planu BIOZ,</w:t>
      </w:r>
    </w:p>
    <w:p w:rsidR="00B64530" w:rsidRPr="009A544A" w:rsidRDefault="00B64530" w:rsidP="00D200A1">
      <w:pPr>
        <w:pStyle w:val="Akapitzlist"/>
        <w:numPr>
          <w:ilvl w:val="0"/>
          <w:numId w:val="85"/>
        </w:numPr>
        <w:suppressAutoHyphens/>
        <w:ind w:left="1560" w:hanging="426"/>
        <w:jc w:val="both"/>
        <w:rPr>
          <w:lang w:eastAsia="ar-SA"/>
        </w:rPr>
      </w:pPr>
      <w:r w:rsidRPr="009A544A">
        <w:rPr>
          <w:lang w:eastAsia="ar-SA"/>
        </w:rPr>
        <w:t>w przypadku zniszczenia lub uszkodzenia robót, ich części bądź urządzeń w toku realizacji – naprawienia ich i doprowadzenie do stanu pierwotnego,</w:t>
      </w:r>
    </w:p>
    <w:p w:rsidR="00B64530" w:rsidRPr="009A544A" w:rsidRDefault="00B64530" w:rsidP="00D200A1">
      <w:pPr>
        <w:pStyle w:val="Akapitzlist"/>
        <w:numPr>
          <w:ilvl w:val="0"/>
          <w:numId w:val="85"/>
        </w:numPr>
        <w:suppressAutoHyphens/>
        <w:ind w:left="1560" w:hanging="426"/>
        <w:jc w:val="both"/>
        <w:rPr>
          <w:lang w:eastAsia="ar-SA"/>
        </w:rPr>
      </w:pPr>
      <w:r w:rsidRPr="009A544A">
        <w:rPr>
          <w:lang w:eastAsia="ar-SA"/>
        </w:rPr>
        <w:t>odtworzenia zdemontowanych ogrodzeń lub innych elementów zagospodarowania działek,</w:t>
      </w:r>
      <w:r w:rsidRPr="009A544A">
        <w:rPr>
          <w:lang w:eastAsia="ar-SA"/>
        </w:rPr>
        <w:br/>
        <w:t>w obrębie których prowadzone będą roboty,</w:t>
      </w:r>
    </w:p>
    <w:p w:rsidR="00B64530" w:rsidRPr="009A544A" w:rsidRDefault="00B64530" w:rsidP="00D200A1">
      <w:pPr>
        <w:pStyle w:val="Akapitzlist"/>
        <w:numPr>
          <w:ilvl w:val="0"/>
          <w:numId w:val="85"/>
        </w:numPr>
        <w:suppressAutoHyphens/>
        <w:ind w:left="1560" w:hanging="426"/>
        <w:jc w:val="both"/>
        <w:rPr>
          <w:lang w:eastAsia="ar-SA"/>
        </w:rPr>
      </w:pPr>
      <w:r w:rsidRPr="009A544A">
        <w:rPr>
          <w:lang w:eastAsia="ar-SA"/>
        </w:rPr>
        <w:t>wykonania badań, prób,</w:t>
      </w:r>
    </w:p>
    <w:p w:rsidR="00B64530" w:rsidRPr="009A544A" w:rsidRDefault="00B64530" w:rsidP="00D200A1">
      <w:pPr>
        <w:pStyle w:val="Akapitzlist"/>
        <w:numPr>
          <w:ilvl w:val="0"/>
          <w:numId w:val="85"/>
        </w:numPr>
        <w:suppressAutoHyphens/>
        <w:ind w:left="1560" w:hanging="426"/>
        <w:jc w:val="both"/>
        <w:rPr>
          <w:lang w:eastAsia="ar-SA"/>
        </w:rPr>
      </w:pPr>
      <w:r w:rsidRPr="009A544A">
        <w:rPr>
          <w:lang w:eastAsia="ar-SA"/>
        </w:rPr>
        <w:t>wykonanie inwentaryzacji geodezyjnej powykonawczej,</w:t>
      </w:r>
    </w:p>
    <w:p w:rsidR="00B64530" w:rsidRPr="009A544A" w:rsidRDefault="00B64530" w:rsidP="00D200A1">
      <w:pPr>
        <w:pStyle w:val="Akapitzlist"/>
        <w:numPr>
          <w:ilvl w:val="0"/>
          <w:numId w:val="85"/>
        </w:numPr>
        <w:suppressAutoHyphens/>
        <w:ind w:left="1560" w:hanging="426"/>
        <w:jc w:val="both"/>
        <w:rPr>
          <w:lang w:eastAsia="ar-SA"/>
        </w:rPr>
      </w:pPr>
      <w:r w:rsidRPr="009A544A">
        <w:rPr>
          <w:lang w:eastAsia="ar-SA"/>
        </w:rPr>
        <w:t>wykonania dokumentacji powykonawczej w wersji papierowej,</w:t>
      </w:r>
    </w:p>
    <w:p w:rsidR="00B64530" w:rsidRPr="009A544A" w:rsidRDefault="00B64530" w:rsidP="00D200A1">
      <w:pPr>
        <w:pStyle w:val="Akapitzlist"/>
        <w:numPr>
          <w:ilvl w:val="0"/>
          <w:numId w:val="85"/>
        </w:numPr>
        <w:suppressAutoHyphens/>
        <w:ind w:left="1560" w:hanging="426"/>
        <w:jc w:val="both"/>
        <w:rPr>
          <w:lang w:eastAsia="ar-SA"/>
        </w:rPr>
      </w:pPr>
      <w:r w:rsidRPr="009A544A">
        <w:rPr>
          <w:lang w:eastAsia="ar-SA"/>
        </w:rPr>
        <w:t>dokonania uzgodnień, uzyskania wszelkich opinii niezbędnych do wykonania przedmiotu umowy,</w:t>
      </w:r>
    </w:p>
    <w:p w:rsidR="00B64530" w:rsidRPr="009A544A" w:rsidRDefault="00B64530" w:rsidP="00D200A1">
      <w:pPr>
        <w:pStyle w:val="Akapitzlist"/>
        <w:numPr>
          <w:ilvl w:val="0"/>
          <w:numId w:val="85"/>
        </w:numPr>
        <w:suppressAutoHyphens/>
        <w:ind w:left="1560" w:hanging="426"/>
        <w:jc w:val="both"/>
        <w:rPr>
          <w:lang w:eastAsia="ar-SA"/>
        </w:rPr>
      </w:pPr>
      <w:r w:rsidRPr="009A544A">
        <w:rPr>
          <w:lang w:eastAsia="ar-SA"/>
        </w:rPr>
        <w:t>wykonania pomiarów, sprawdzeń niezbędnych do użytkowania,</w:t>
      </w:r>
    </w:p>
    <w:p w:rsidR="00B64530" w:rsidRPr="009A544A" w:rsidRDefault="00B64530" w:rsidP="00D200A1">
      <w:pPr>
        <w:pStyle w:val="Akapitzlist"/>
        <w:numPr>
          <w:ilvl w:val="0"/>
          <w:numId w:val="85"/>
        </w:numPr>
        <w:suppressAutoHyphens/>
        <w:ind w:left="1560" w:hanging="426"/>
        <w:jc w:val="both"/>
        <w:rPr>
          <w:lang w:eastAsia="ar-SA"/>
        </w:rPr>
      </w:pPr>
      <w:r w:rsidRPr="009A544A">
        <w:rPr>
          <w:lang w:eastAsia="ar-SA"/>
        </w:rPr>
        <w:t>zapewnienia dozoru, a także właściwych warunków bezpieczeństwa i higieny pracy,</w:t>
      </w:r>
    </w:p>
    <w:p w:rsidR="00B64530" w:rsidRPr="009A544A" w:rsidRDefault="00B64530" w:rsidP="00D200A1">
      <w:pPr>
        <w:pStyle w:val="Akapitzlist"/>
        <w:numPr>
          <w:ilvl w:val="0"/>
          <w:numId w:val="85"/>
        </w:numPr>
        <w:suppressAutoHyphens/>
        <w:ind w:left="1560" w:hanging="426"/>
        <w:jc w:val="both"/>
        <w:rPr>
          <w:lang w:eastAsia="ar-SA"/>
        </w:rPr>
      </w:pPr>
      <w:r w:rsidRPr="009A544A">
        <w:rPr>
          <w:lang w:eastAsia="ar-SA"/>
        </w:rPr>
        <w:t>umożliwienia wstępu na teren budowy pracownikom organu nadzoru budowlanego i pracownikom jednostek sprawujących funkcje kontrolne oraz uprawnionym przedstawicielom Zamawiającego,</w:t>
      </w:r>
    </w:p>
    <w:p w:rsidR="00B64530" w:rsidRPr="009A544A" w:rsidRDefault="00B64530" w:rsidP="00D200A1">
      <w:pPr>
        <w:pStyle w:val="Akapitzlist"/>
        <w:numPr>
          <w:ilvl w:val="0"/>
          <w:numId w:val="85"/>
        </w:numPr>
        <w:suppressAutoHyphens/>
        <w:ind w:left="1560" w:hanging="426"/>
        <w:jc w:val="both"/>
        <w:rPr>
          <w:lang w:eastAsia="ar-SA"/>
        </w:rPr>
      </w:pPr>
      <w:r w:rsidRPr="009A544A">
        <w:rPr>
          <w:lang w:eastAsia="ar-SA"/>
        </w:rPr>
        <w:t>uporządkowania terenu budowy po zakończeniu robót i przekazanie go Zamawiającemu najpóźniej do dnia odbioru końcowego.</w:t>
      </w:r>
    </w:p>
    <w:p w:rsidR="0046665B" w:rsidRPr="0047231C" w:rsidRDefault="0046665B" w:rsidP="00D200A1">
      <w:pPr>
        <w:numPr>
          <w:ilvl w:val="0"/>
          <w:numId w:val="66"/>
        </w:numPr>
        <w:tabs>
          <w:tab w:val="clear" w:pos="2337"/>
          <w:tab w:val="num" w:pos="360"/>
          <w:tab w:val="left" w:pos="3855"/>
        </w:tabs>
        <w:spacing w:after="40"/>
        <w:ind w:left="360"/>
        <w:jc w:val="both"/>
        <w:rPr>
          <w:rFonts w:cs="Segoe UI"/>
        </w:rPr>
      </w:pPr>
      <w:r w:rsidRPr="009A544A">
        <w:rPr>
          <w:rFonts w:cs="Segoe UI"/>
        </w:rPr>
        <w:t xml:space="preserve">Zamawiający </w:t>
      </w:r>
      <w:r w:rsidRPr="009A544A">
        <w:rPr>
          <w:rFonts w:cs="Segoe UI"/>
          <w:b/>
        </w:rPr>
        <w:t>przewiduje</w:t>
      </w:r>
      <w:r w:rsidRPr="009A544A">
        <w:rPr>
          <w:rFonts w:cs="Segoe UI"/>
        </w:rPr>
        <w:t xml:space="preserve"> możliwości zmian ceny ofertowej brutto </w:t>
      </w:r>
      <w:r w:rsidR="00790C56" w:rsidRPr="009A544A">
        <w:rPr>
          <w:rFonts w:cs="Segoe UI"/>
          <w:b/>
        </w:rPr>
        <w:t>w sytuacjach wymienionych w § 9</w:t>
      </w:r>
      <w:r w:rsidRPr="009A544A">
        <w:rPr>
          <w:rFonts w:cs="Segoe UI"/>
          <w:b/>
        </w:rPr>
        <w:t xml:space="preserve"> </w:t>
      </w:r>
      <w:r w:rsidRPr="0047231C">
        <w:rPr>
          <w:rFonts w:cs="Segoe UI"/>
          <w:b/>
        </w:rPr>
        <w:t>umowy</w:t>
      </w:r>
      <w:r w:rsidR="00790C56" w:rsidRPr="0047231C">
        <w:rPr>
          <w:rFonts w:cs="Segoe UI"/>
          <w:b/>
        </w:rPr>
        <w:t>.</w:t>
      </w:r>
    </w:p>
    <w:p w:rsidR="0046665B" w:rsidRPr="0047231C" w:rsidRDefault="0046665B" w:rsidP="00D200A1">
      <w:pPr>
        <w:numPr>
          <w:ilvl w:val="0"/>
          <w:numId w:val="66"/>
        </w:numPr>
        <w:tabs>
          <w:tab w:val="clear" w:pos="2337"/>
          <w:tab w:val="num" w:pos="360"/>
          <w:tab w:val="left" w:pos="3855"/>
        </w:tabs>
        <w:spacing w:after="40"/>
        <w:ind w:left="360"/>
        <w:jc w:val="both"/>
        <w:rPr>
          <w:rFonts w:cs="Segoe UI"/>
        </w:rPr>
      </w:pPr>
      <w:r w:rsidRPr="0047231C">
        <w:rPr>
          <w:rFonts w:cs="Segoe UI"/>
        </w:rPr>
        <w:t>Ceny muszą być: podane i wyliczone w zaokrągleniu do dwóch miejsc po przecinku (zasada zaokrąglenia – poniżej 5 należy końcówkę pominąć, powyżej i równe 5 należy zaokrąglić w górę).</w:t>
      </w:r>
    </w:p>
    <w:p w:rsidR="0046665B" w:rsidRPr="0047231C" w:rsidRDefault="0046665B" w:rsidP="00D200A1">
      <w:pPr>
        <w:numPr>
          <w:ilvl w:val="0"/>
          <w:numId w:val="66"/>
        </w:numPr>
        <w:tabs>
          <w:tab w:val="clear" w:pos="2337"/>
          <w:tab w:val="num" w:pos="360"/>
          <w:tab w:val="left" w:pos="3855"/>
        </w:tabs>
        <w:spacing w:after="40"/>
        <w:ind w:left="360"/>
        <w:jc w:val="both"/>
        <w:rPr>
          <w:rFonts w:cs="Segoe UI"/>
          <w:b/>
        </w:rPr>
      </w:pPr>
      <w:r w:rsidRPr="0047231C">
        <w:rPr>
          <w:rFonts w:cs="Segoe UI"/>
        </w:rPr>
        <w:t>Cena oferty winna być wyrażona w złotych polskich (PLN).</w:t>
      </w:r>
    </w:p>
    <w:p w:rsidR="0046665B" w:rsidRPr="0047231C" w:rsidRDefault="0046665B" w:rsidP="00D200A1">
      <w:pPr>
        <w:numPr>
          <w:ilvl w:val="0"/>
          <w:numId w:val="66"/>
        </w:numPr>
        <w:tabs>
          <w:tab w:val="clear" w:pos="2337"/>
          <w:tab w:val="num" w:pos="360"/>
          <w:tab w:val="left" w:pos="3855"/>
        </w:tabs>
        <w:spacing w:after="40"/>
        <w:ind w:left="360"/>
        <w:jc w:val="both"/>
        <w:rPr>
          <w:rFonts w:cs="Segoe UI"/>
        </w:rPr>
      </w:pPr>
      <w:r w:rsidRPr="0047231C">
        <w:rPr>
          <w:rFonts w:cs="Segoe UI"/>
        </w:rPr>
        <w:t>Jeżeli w postępowaniu złożona będzie oferta</w:t>
      </w:r>
      <w:r w:rsidRPr="0047231C">
        <w:t xml:space="preserve">,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r w:rsidRPr="0047231C">
        <w:rPr>
          <w:rFonts w:cs="Segoe UI"/>
        </w:rPr>
        <w:t xml:space="preserve">W takim przypadku </w:t>
      </w:r>
      <w:r w:rsidRPr="0047231C">
        <w:t xml:space="preserve">Wykonawca, składając ofertę, jest zobligowany poinformować zamawiającego, że wybór jego oferty będzie prowadzić do powstania u zamawiającego obowiązku podatkowego, wskazując nazwę </w:t>
      </w:r>
      <w:r w:rsidRPr="0047231C">
        <w:rPr>
          <w:b/>
        </w:rPr>
        <w:t>(rodzaj) towaru / usługi</w:t>
      </w:r>
      <w:r w:rsidRPr="0047231C">
        <w:t xml:space="preserve">, których </w:t>
      </w:r>
      <w:r w:rsidRPr="0047231C">
        <w:rPr>
          <w:b/>
        </w:rPr>
        <w:t>dostawa / świadczenie</w:t>
      </w:r>
      <w:r w:rsidRPr="0047231C">
        <w:t xml:space="preserve"> będzie prowadzić do jego powstania, oraz wskazując ich wartość bez kwoty podatku. </w:t>
      </w:r>
    </w:p>
    <w:p w:rsidR="0046665B" w:rsidRPr="0047231C" w:rsidRDefault="0046665B" w:rsidP="00827CD3">
      <w:pPr>
        <w:tabs>
          <w:tab w:val="left" w:pos="3855"/>
        </w:tabs>
        <w:spacing w:after="40"/>
        <w:ind w:left="426"/>
        <w:jc w:val="both"/>
        <w:rPr>
          <w:rFonts w:cs="Segoe UI"/>
        </w:rPr>
      </w:pPr>
    </w:p>
    <w:p w:rsidR="0046665B" w:rsidRPr="0047231C" w:rsidRDefault="0046665B" w:rsidP="00AF621F">
      <w:pPr>
        <w:tabs>
          <w:tab w:val="num" w:pos="709"/>
        </w:tabs>
        <w:spacing w:after="40"/>
        <w:jc w:val="both"/>
        <w:rPr>
          <w:b/>
        </w:rPr>
      </w:pPr>
      <w:r w:rsidRPr="0047231C">
        <w:rPr>
          <w:rFonts w:cs="Segoe UI"/>
          <w:b/>
        </w:rPr>
        <w:t xml:space="preserve">XIII. </w:t>
      </w:r>
      <w:r w:rsidRPr="0047231C">
        <w:rPr>
          <w:rFonts w:cs="Segoe UI"/>
          <w:b/>
        </w:rPr>
        <w:tab/>
      </w:r>
      <w:r w:rsidRPr="0047231C">
        <w:rPr>
          <w:b/>
        </w:rPr>
        <w:t>Opis kryteriów, którymi zamawiający będzie się kierował przy wyborze oferty, wraz z podaniem wag tych k</w:t>
      </w:r>
      <w:r w:rsidR="00AF621F" w:rsidRPr="0047231C">
        <w:rPr>
          <w:b/>
        </w:rPr>
        <w:t>ryteriów i sposobu oceny ofert.</w:t>
      </w:r>
    </w:p>
    <w:p w:rsidR="0046665B" w:rsidRPr="0047231C" w:rsidRDefault="0046665B" w:rsidP="00D200A1">
      <w:pPr>
        <w:pStyle w:val="NormalnyWeb"/>
        <w:numPr>
          <w:ilvl w:val="0"/>
          <w:numId w:val="59"/>
        </w:numPr>
        <w:tabs>
          <w:tab w:val="left" w:pos="426"/>
        </w:tabs>
        <w:spacing w:before="0" w:after="0"/>
        <w:ind w:left="426" w:right="119" w:hanging="426"/>
        <w:jc w:val="both"/>
      </w:pPr>
      <w:r w:rsidRPr="0047231C">
        <w:t>Oferty zostaną ocenione przez Zamawiającego w oparciu o następujące kryteria oceny ofert:</w:t>
      </w:r>
    </w:p>
    <w:p w:rsidR="0046665B" w:rsidRPr="0047231C" w:rsidRDefault="0046665B" w:rsidP="001A5A60">
      <w:pPr>
        <w:pStyle w:val="NormalnyWeb"/>
        <w:tabs>
          <w:tab w:val="left" w:pos="426"/>
        </w:tabs>
        <w:spacing w:before="0" w:after="0"/>
        <w:ind w:left="426" w:right="119"/>
        <w:jc w:val="both"/>
      </w:pPr>
      <w:r w:rsidRPr="0047231C">
        <w:t xml:space="preserve">1)   cena – waga 60% </w:t>
      </w:r>
    </w:p>
    <w:p w:rsidR="0046665B" w:rsidRPr="0047231C" w:rsidRDefault="0046665B" w:rsidP="001A5A60">
      <w:pPr>
        <w:pStyle w:val="NormalnyWeb"/>
        <w:tabs>
          <w:tab w:val="left" w:pos="426"/>
        </w:tabs>
        <w:spacing w:before="0" w:after="0"/>
        <w:ind w:left="426" w:right="119"/>
        <w:jc w:val="both"/>
      </w:pPr>
      <w:r w:rsidRPr="0047231C">
        <w:t xml:space="preserve">2)   gwarancja – waga 40%           </w:t>
      </w:r>
    </w:p>
    <w:p w:rsidR="0046665B" w:rsidRPr="0047231C" w:rsidRDefault="0046665B" w:rsidP="001A5A60">
      <w:pPr>
        <w:pStyle w:val="NormalnyWeb"/>
        <w:tabs>
          <w:tab w:val="left" w:pos="426"/>
        </w:tabs>
        <w:spacing w:before="0" w:after="0"/>
        <w:ind w:left="426" w:right="119"/>
        <w:jc w:val="both"/>
      </w:pPr>
    </w:p>
    <w:p w:rsidR="0046665B" w:rsidRPr="0047231C" w:rsidRDefault="0046665B" w:rsidP="00D200A1">
      <w:pPr>
        <w:pStyle w:val="NormalnyWeb"/>
        <w:numPr>
          <w:ilvl w:val="0"/>
          <w:numId w:val="60"/>
        </w:numPr>
        <w:tabs>
          <w:tab w:val="left" w:pos="426"/>
        </w:tabs>
        <w:spacing w:before="0" w:after="0"/>
        <w:ind w:left="426" w:right="119" w:hanging="426"/>
        <w:jc w:val="both"/>
      </w:pPr>
      <w:r w:rsidRPr="0047231C">
        <w:t xml:space="preserve">Ocena ofert zostanie przeprowadzona na podstawie przedstawionych powyżej kryteriów oraz ich wagi. Oferty oceniane będą punktowo. </w:t>
      </w:r>
    </w:p>
    <w:p w:rsidR="0046665B" w:rsidRPr="0047231C" w:rsidRDefault="0046665B" w:rsidP="00D200A1">
      <w:pPr>
        <w:pStyle w:val="NormalnyWeb"/>
        <w:numPr>
          <w:ilvl w:val="0"/>
          <w:numId w:val="60"/>
        </w:numPr>
        <w:tabs>
          <w:tab w:val="left" w:pos="426"/>
        </w:tabs>
        <w:spacing w:before="0" w:after="0"/>
        <w:ind w:left="426" w:right="119" w:hanging="426"/>
        <w:jc w:val="both"/>
      </w:pPr>
      <w:r w:rsidRPr="0047231C">
        <w:t xml:space="preserve">Maksymalna liczba punktów, jaką po uwzględnieniu wag może osiągnąć oferta, wynosi </w:t>
      </w:r>
      <w:r w:rsidRPr="0047231C">
        <w:br/>
        <w:t>100 pkt.</w:t>
      </w:r>
    </w:p>
    <w:p w:rsidR="00471222" w:rsidRPr="0047231C" w:rsidRDefault="0046665B" w:rsidP="00D200A1">
      <w:pPr>
        <w:pStyle w:val="NormalnyWeb"/>
        <w:numPr>
          <w:ilvl w:val="0"/>
          <w:numId w:val="60"/>
        </w:numPr>
        <w:tabs>
          <w:tab w:val="left" w:pos="426"/>
        </w:tabs>
        <w:spacing w:before="0" w:after="0"/>
        <w:ind w:left="426" w:right="119" w:hanging="426"/>
        <w:jc w:val="both"/>
      </w:pPr>
      <w:r w:rsidRPr="0047231C">
        <w:t>Członkowie Komisji przetargowej będą kolejno rozpatrywanym i ocenianym ofertom przyznawać pu</w:t>
      </w:r>
      <w:r w:rsidR="00591791" w:rsidRPr="0047231C">
        <w:t>nkty według następujących zasad:</w:t>
      </w:r>
      <w:r w:rsidRPr="0047231C">
        <w:tab/>
      </w:r>
    </w:p>
    <w:p w:rsidR="0046665B" w:rsidRPr="0047231C" w:rsidRDefault="0046665B" w:rsidP="001A5A60">
      <w:pPr>
        <w:pStyle w:val="NormalnyWeb"/>
        <w:tabs>
          <w:tab w:val="left" w:pos="360"/>
        </w:tabs>
        <w:spacing w:before="0" w:after="0"/>
        <w:ind w:right="119"/>
        <w:jc w:val="both"/>
      </w:pPr>
      <w:r w:rsidRPr="0047231C">
        <w:t xml:space="preserve">                  </w:t>
      </w:r>
    </w:p>
    <w:p w:rsidR="0046665B" w:rsidRPr="0047231C" w:rsidRDefault="0046665B" w:rsidP="00C614F1">
      <w:pPr>
        <w:pStyle w:val="NormalnyWeb"/>
        <w:tabs>
          <w:tab w:val="left" w:pos="360"/>
        </w:tabs>
        <w:spacing w:before="0" w:after="0"/>
        <w:ind w:right="119"/>
        <w:jc w:val="both"/>
      </w:pPr>
      <w:r w:rsidRPr="0047231C">
        <w:t xml:space="preserve">       1)                                                     Cena oferty najniższej</w:t>
      </w:r>
    </w:p>
    <w:p w:rsidR="0046665B" w:rsidRPr="0047231C" w:rsidRDefault="0046665B" w:rsidP="001A5A60">
      <w:pPr>
        <w:pStyle w:val="NormalnyWeb"/>
        <w:tabs>
          <w:tab w:val="left" w:pos="360"/>
        </w:tabs>
        <w:spacing w:before="0" w:after="0"/>
        <w:ind w:right="119"/>
        <w:jc w:val="both"/>
      </w:pPr>
      <w:r w:rsidRPr="0047231C">
        <w:t xml:space="preserve">                                           Cena </w:t>
      </w:r>
      <w:r w:rsidRPr="0047231C">
        <w:rPr>
          <w:b/>
        </w:rPr>
        <w:t>(C)</w:t>
      </w:r>
      <w:r w:rsidRPr="0047231C">
        <w:t xml:space="preserve"> = -------------------------------  x 60</w:t>
      </w:r>
    </w:p>
    <w:p w:rsidR="0046665B" w:rsidRPr="0047231C" w:rsidRDefault="0046665B" w:rsidP="001A5A60">
      <w:pPr>
        <w:pStyle w:val="NormalnyWeb"/>
        <w:tabs>
          <w:tab w:val="left" w:pos="360"/>
        </w:tabs>
        <w:spacing w:before="0" w:after="0"/>
        <w:ind w:right="119"/>
        <w:jc w:val="both"/>
      </w:pPr>
      <w:r w:rsidRPr="0047231C">
        <w:t xml:space="preserve">                                                                 Cena oferty badanej</w:t>
      </w:r>
    </w:p>
    <w:p w:rsidR="0046665B" w:rsidRDefault="0046665B" w:rsidP="001A5A60">
      <w:pPr>
        <w:pStyle w:val="NormalnyWeb"/>
        <w:tabs>
          <w:tab w:val="left" w:pos="360"/>
        </w:tabs>
        <w:spacing w:before="0" w:after="0"/>
        <w:ind w:right="119"/>
        <w:jc w:val="both"/>
      </w:pPr>
    </w:p>
    <w:p w:rsidR="009A544A" w:rsidRDefault="009A544A" w:rsidP="001A5A60">
      <w:pPr>
        <w:pStyle w:val="NormalnyWeb"/>
        <w:tabs>
          <w:tab w:val="left" w:pos="360"/>
        </w:tabs>
        <w:spacing w:before="0" w:after="0"/>
        <w:ind w:right="119"/>
        <w:jc w:val="both"/>
      </w:pPr>
    </w:p>
    <w:p w:rsidR="009A544A" w:rsidRDefault="009A544A" w:rsidP="001A5A60">
      <w:pPr>
        <w:pStyle w:val="NormalnyWeb"/>
        <w:tabs>
          <w:tab w:val="left" w:pos="360"/>
        </w:tabs>
        <w:spacing w:before="0" w:after="0"/>
        <w:ind w:right="119"/>
        <w:jc w:val="both"/>
      </w:pPr>
    </w:p>
    <w:p w:rsidR="009A544A" w:rsidRPr="0047231C" w:rsidRDefault="009A544A" w:rsidP="001A5A60">
      <w:pPr>
        <w:pStyle w:val="NormalnyWeb"/>
        <w:tabs>
          <w:tab w:val="left" w:pos="360"/>
        </w:tabs>
        <w:spacing w:before="0" w:after="0"/>
        <w:ind w:right="119"/>
        <w:jc w:val="both"/>
      </w:pPr>
    </w:p>
    <w:p w:rsidR="0046665B" w:rsidRPr="0047231C" w:rsidRDefault="00AF621F" w:rsidP="00AF621F">
      <w:pPr>
        <w:pStyle w:val="NormalnyWeb"/>
        <w:tabs>
          <w:tab w:val="left" w:pos="360"/>
        </w:tabs>
        <w:spacing w:before="0" w:after="0"/>
        <w:ind w:left="426" w:right="119" w:hanging="66"/>
        <w:jc w:val="both"/>
      </w:pPr>
      <w:r w:rsidRPr="0047231C">
        <w:lastRenderedPageBreak/>
        <w:t xml:space="preserve">2)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964"/>
        <w:gridCol w:w="964"/>
        <w:gridCol w:w="964"/>
        <w:gridCol w:w="964"/>
        <w:gridCol w:w="964"/>
        <w:gridCol w:w="964"/>
        <w:gridCol w:w="964"/>
        <w:gridCol w:w="964"/>
        <w:gridCol w:w="964"/>
      </w:tblGrid>
      <w:tr w:rsidR="00842602" w:rsidRPr="0047231C" w:rsidTr="005D0A19">
        <w:tc>
          <w:tcPr>
            <w:tcW w:w="1620" w:type="dxa"/>
          </w:tcPr>
          <w:p w:rsidR="0046665B" w:rsidRPr="0047231C" w:rsidRDefault="0046665B" w:rsidP="005D0A19">
            <w:pPr>
              <w:pStyle w:val="NormalnyWeb"/>
              <w:tabs>
                <w:tab w:val="left" w:pos="360"/>
              </w:tabs>
              <w:spacing w:before="0" w:after="0"/>
              <w:ind w:right="-108"/>
            </w:pPr>
            <w:r w:rsidRPr="0047231C">
              <w:t xml:space="preserve">Zaoferowany okres gwarancji </w:t>
            </w:r>
            <w:r w:rsidRPr="0047231C">
              <w:rPr>
                <w:b/>
              </w:rPr>
              <w:t>(G)</w:t>
            </w:r>
          </w:p>
        </w:tc>
        <w:tc>
          <w:tcPr>
            <w:tcW w:w="964" w:type="dxa"/>
          </w:tcPr>
          <w:p w:rsidR="0046665B" w:rsidRPr="0047231C" w:rsidRDefault="0046665B" w:rsidP="005D0A19">
            <w:pPr>
              <w:pStyle w:val="NormalnyWeb"/>
              <w:tabs>
                <w:tab w:val="left" w:pos="360"/>
                <w:tab w:val="left" w:pos="748"/>
              </w:tabs>
              <w:spacing w:before="0" w:after="0"/>
              <w:jc w:val="both"/>
            </w:pPr>
            <w:r w:rsidRPr="0047231C">
              <w:t>36</w:t>
            </w:r>
            <w:r w:rsidR="0076327B" w:rsidRPr="0047231C">
              <w:t>-38</w:t>
            </w:r>
            <w:r w:rsidRPr="0047231C">
              <w:t xml:space="preserve"> miesięcy</w:t>
            </w:r>
          </w:p>
        </w:tc>
        <w:tc>
          <w:tcPr>
            <w:tcW w:w="964" w:type="dxa"/>
          </w:tcPr>
          <w:p w:rsidR="0046665B" w:rsidRPr="0047231C" w:rsidRDefault="0076327B" w:rsidP="005D0A19">
            <w:pPr>
              <w:pStyle w:val="NormalnyWeb"/>
              <w:tabs>
                <w:tab w:val="left" w:pos="360"/>
              </w:tabs>
              <w:spacing w:before="0" w:after="0"/>
              <w:jc w:val="both"/>
            </w:pPr>
            <w:r w:rsidRPr="0047231C">
              <w:t xml:space="preserve">39-41 </w:t>
            </w:r>
            <w:r w:rsidR="0046665B" w:rsidRPr="0047231C">
              <w:t>miesięcy</w:t>
            </w:r>
          </w:p>
        </w:tc>
        <w:tc>
          <w:tcPr>
            <w:tcW w:w="964" w:type="dxa"/>
          </w:tcPr>
          <w:p w:rsidR="0046665B" w:rsidRPr="0047231C" w:rsidRDefault="0076327B" w:rsidP="005D0A19">
            <w:pPr>
              <w:pStyle w:val="NormalnyWeb"/>
              <w:tabs>
                <w:tab w:val="left" w:pos="360"/>
              </w:tabs>
              <w:spacing w:before="0" w:after="0"/>
              <w:ind w:right="-96"/>
              <w:jc w:val="both"/>
            </w:pPr>
            <w:r w:rsidRPr="0047231C">
              <w:t xml:space="preserve">42-44 </w:t>
            </w:r>
            <w:r w:rsidR="0046665B" w:rsidRPr="0047231C">
              <w:t>miesiące</w:t>
            </w:r>
          </w:p>
        </w:tc>
        <w:tc>
          <w:tcPr>
            <w:tcW w:w="964" w:type="dxa"/>
          </w:tcPr>
          <w:p w:rsidR="0046665B" w:rsidRPr="0047231C" w:rsidRDefault="0046665B" w:rsidP="005D0A19">
            <w:pPr>
              <w:pStyle w:val="NormalnyWeb"/>
              <w:tabs>
                <w:tab w:val="left" w:pos="360"/>
              </w:tabs>
              <w:spacing w:before="0" w:after="0"/>
              <w:jc w:val="both"/>
            </w:pPr>
            <w:r w:rsidRPr="0047231C">
              <w:t>45</w:t>
            </w:r>
            <w:r w:rsidR="0076327B" w:rsidRPr="0047231C">
              <w:t>-47</w:t>
            </w:r>
            <w:r w:rsidRPr="0047231C">
              <w:t xml:space="preserve"> miesięcy</w:t>
            </w:r>
          </w:p>
        </w:tc>
        <w:tc>
          <w:tcPr>
            <w:tcW w:w="964" w:type="dxa"/>
          </w:tcPr>
          <w:p w:rsidR="0046665B" w:rsidRPr="0047231C" w:rsidRDefault="0046665B" w:rsidP="005D0A19">
            <w:pPr>
              <w:pStyle w:val="NormalnyWeb"/>
              <w:tabs>
                <w:tab w:val="left" w:pos="360"/>
              </w:tabs>
              <w:spacing w:before="0" w:after="0"/>
              <w:jc w:val="both"/>
            </w:pPr>
            <w:r w:rsidRPr="0047231C">
              <w:t>48</w:t>
            </w:r>
            <w:r w:rsidR="00680106" w:rsidRPr="0047231C">
              <w:t>-50</w:t>
            </w:r>
            <w:r w:rsidRPr="0047231C">
              <w:t xml:space="preserve"> miesięcy</w:t>
            </w:r>
          </w:p>
        </w:tc>
        <w:tc>
          <w:tcPr>
            <w:tcW w:w="964" w:type="dxa"/>
          </w:tcPr>
          <w:p w:rsidR="0046665B" w:rsidRPr="0047231C" w:rsidRDefault="0046665B" w:rsidP="005D0A19">
            <w:pPr>
              <w:pStyle w:val="NormalnyWeb"/>
              <w:tabs>
                <w:tab w:val="left" w:pos="360"/>
              </w:tabs>
              <w:spacing w:before="0" w:after="0"/>
              <w:jc w:val="both"/>
            </w:pPr>
            <w:r w:rsidRPr="0047231C">
              <w:t>51</w:t>
            </w:r>
            <w:r w:rsidR="00680106" w:rsidRPr="0047231C">
              <w:t>-53</w:t>
            </w:r>
            <w:r w:rsidRPr="0047231C">
              <w:t xml:space="preserve"> miesięcy</w:t>
            </w:r>
          </w:p>
        </w:tc>
        <w:tc>
          <w:tcPr>
            <w:tcW w:w="964" w:type="dxa"/>
          </w:tcPr>
          <w:p w:rsidR="0046665B" w:rsidRPr="0047231C" w:rsidRDefault="00680106" w:rsidP="005D0A19">
            <w:pPr>
              <w:pStyle w:val="NormalnyWeb"/>
              <w:tabs>
                <w:tab w:val="left" w:pos="360"/>
              </w:tabs>
              <w:spacing w:before="0" w:after="0"/>
              <w:ind w:right="-20"/>
              <w:jc w:val="both"/>
            </w:pPr>
            <w:r w:rsidRPr="0047231C">
              <w:t xml:space="preserve">54-56 </w:t>
            </w:r>
            <w:r w:rsidR="0046665B" w:rsidRPr="0047231C">
              <w:t>miesięcy</w:t>
            </w:r>
          </w:p>
        </w:tc>
        <w:tc>
          <w:tcPr>
            <w:tcW w:w="964" w:type="dxa"/>
          </w:tcPr>
          <w:p w:rsidR="0046665B" w:rsidRPr="0047231C" w:rsidRDefault="0046665B" w:rsidP="005D0A19">
            <w:pPr>
              <w:pStyle w:val="NormalnyWeb"/>
              <w:tabs>
                <w:tab w:val="left" w:pos="360"/>
              </w:tabs>
              <w:spacing w:before="0" w:after="0"/>
              <w:ind w:right="44"/>
            </w:pPr>
            <w:r w:rsidRPr="0047231C">
              <w:t>57</w:t>
            </w:r>
            <w:r w:rsidR="00680106" w:rsidRPr="0047231C">
              <w:t>-59</w:t>
            </w:r>
            <w:r w:rsidRPr="0047231C">
              <w:t xml:space="preserve"> miesięcy</w:t>
            </w:r>
          </w:p>
        </w:tc>
        <w:tc>
          <w:tcPr>
            <w:tcW w:w="964" w:type="dxa"/>
          </w:tcPr>
          <w:p w:rsidR="0046665B" w:rsidRPr="0047231C" w:rsidRDefault="0046665B" w:rsidP="005D0A19">
            <w:pPr>
              <w:pStyle w:val="NormalnyWeb"/>
              <w:tabs>
                <w:tab w:val="left" w:pos="820"/>
              </w:tabs>
              <w:spacing w:before="0" w:after="0"/>
            </w:pPr>
            <w:r w:rsidRPr="0047231C">
              <w:t>60 lub więcej miesięcy</w:t>
            </w:r>
          </w:p>
        </w:tc>
      </w:tr>
      <w:tr w:rsidR="00842602" w:rsidRPr="0047231C" w:rsidTr="005D0A19">
        <w:tc>
          <w:tcPr>
            <w:tcW w:w="1620" w:type="dxa"/>
          </w:tcPr>
          <w:p w:rsidR="0046665B" w:rsidRPr="0047231C" w:rsidRDefault="0046665B" w:rsidP="00A35909">
            <w:pPr>
              <w:pStyle w:val="NormalnyWeb"/>
              <w:tabs>
                <w:tab w:val="left" w:pos="360"/>
              </w:tabs>
              <w:spacing w:before="0" w:after="0"/>
              <w:ind w:right="119"/>
              <w:jc w:val="both"/>
            </w:pPr>
            <w:r w:rsidRPr="0047231C">
              <w:t>Liczba punktów</w:t>
            </w:r>
          </w:p>
        </w:tc>
        <w:tc>
          <w:tcPr>
            <w:tcW w:w="964" w:type="dxa"/>
          </w:tcPr>
          <w:p w:rsidR="0046665B" w:rsidRPr="0047231C" w:rsidRDefault="0046665B" w:rsidP="00AD310F">
            <w:pPr>
              <w:pStyle w:val="NormalnyWeb"/>
              <w:tabs>
                <w:tab w:val="left" w:pos="360"/>
                <w:tab w:val="left" w:pos="792"/>
              </w:tabs>
              <w:spacing w:before="0" w:after="0"/>
              <w:ind w:right="119"/>
              <w:jc w:val="both"/>
            </w:pPr>
            <w:r w:rsidRPr="0047231C">
              <w:t>0 pkt</w:t>
            </w:r>
            <w:r w:rsidRPr="0047231C">
              <w:tab/>
            </w:r>
          </w:p>
        </w:tc>
        <w:tc>
          <w:tcPr>
            <w:tcW w:w="964" w:type="dxa"/>
          </w:tcPr>
          <w:p w:rsidR="0046665B" w:rsidRPr="0047231C" w:rsidRDefault="0046665B" w:rsidP="00A35909">
            <w:pPr>
              <w:pStyle w:val="NormalnyWeb"/>
              <w:tabs>
                <w:tab w:val="left" w:pos="360"/>
              </w:tabs>
              <w:spacing w:before="0" w:after="0"/>
              <w:ind w:right="119"/>
              <w:jc w:val="both"/>
            </w:pPr>
            <w:r w:rsidRPr="0047231C">
              <w:t>5 pkt</w:t>
            </w:r>
          </w:p>
        </w:tc>
        <w:tc>
          <w:tcPr>
            <w:tcW w:w="964" w:type="dxa"/>
          </w:tcPr>
          <w:p w:rsidR="0046665B" w:rsidRPr="0047231C" w:rsidRDefault="0046665B" w:rsidP="00A35909">
            <w:pPr>
              <w:pStyle w:val="NormalnyWeb"/>
              <w:tabs>
                <w:tab w:val="left" w:pos="360"/>
              </w:tabs>
              <w:spacing w:before="0" w:after="0"/>
              <w:ind w:right="119"/>
              <w:jc w:val="both"/>
            </w:pPr>
            <w:r w:rsidRPr="0047231C">
              <w:t>10 pkt</w:t>
            </w:r>
          </w:p>
        </w:tc>
        <w:tc>
          <w:tcPr>
            <w:tcW w:w="964" w:type="dxa"/>
          </w:tcPr>
          <w:p w:rsidR="0046665B" w:rsidRPr="0047231C" w:rsidRDefault="0046665B" w:rsidP="00A35909">
            <w:pPr>
              <w:pStyle w:val="NormalnyWeb"/>
              <w:tabs>
                <w:tab w:val="left" w:pos="360"/>
              </w:tabs>
              <w:spacing w:before="0" w:after="0"/>
              <w:ind w:right="119"/>
              <w:jc w:val="both"/>
            </w:pPr>
            <w:r w:rsidRPr="0047231C">
              <w:t>15 pkt</w:t>
            </w:r>
          </w:p>
        </w:tc>
        <w:tc>
          <w:tcPr>
            <w:tcW w:w="964" w:type="dxa"/>
          </w:tcPr>
          <w:p w:rsidR="0046665B" w:rsidRPr="0047231C" w:rsidRDefault="0046665B" w:rsidP="00A35909">
            <w:pPr>
              <w:pStyle w:val="NormalnyWeb"/>
              <w:tabs>
                <w:tab w:val="left" w:pos="360"/>
              </w:tabs>
              <w:spacing w:before="0" w:after="0"/>
              <w:ind w:right="119"/>
              <w:jc w:val="both"/>
            </w:pPr>
            <w:r w:rsidRPr="0047231C">
              <w:t>20 pkt</w:t>
            </w:r>
          </w:p>
        </w:tc>
        <w:tc>
          <w:tcPr>
            <w:tcW w:w="964" w:type="dxa"/>
          </w:tcPr>
          <w:p w:rsidR="0046665B" w:rsidRPr="0047231C" w:rsidRDefault="0046665B" w:rsidP="00A35909">
            <w:pPr>
              <w:pStyle w:val="NormalnyWeb"/>
              <w:tabs>
                <w:tab w:val="left" w:pos="360"/>
              </w:tabs>
              <w:spacing w:before="0" w:after="0"/>
              <w:ind w:right="119"/>
              <w:jc w:val="both"/>
            </w:pPr>
            <w:r w:rsidRPr="0047231C">
              <w:t>25 pkt</w:t>
            </w:r>
          </w:p>
        </w:tc>
        <w:tc>
          <w:tcPr>
            <w:tcW w:w="964" w:type="dxa"/>
          </w:tcPr>
          <w:p w:rsidR="0046665B" w:rsidRPr="0047231C" w:rsidRDefault="0046665B" w:rsidP="00A35909">
            <w:pPr>
              <w:pStyle w:val="NormalnyWeb"/>
              <w:tabs>
                <w:tab w:val="left" w:pos="360"/>
              </w:tabs>
              <w:spacing w:before="0" w:after="0"/>
              <w:ind w:right="119"/>
              <w:jc w:val="both"/>
            </w:pPr>
            <w:r w:rsidRPr="0047231C">
              <w:t>30 pkt</w:t>
            </w:r>
          </w:p>
        </w:tc>
        <w:tc>
          <w:tcPr>
            <w:tcW w:w="964" w:type="dxa"/>
          </w:tcPr>
          <w:p w:rsidR="0046665B" w:rsidRPr="0047231C" w:rsidRDefault="0046665B" w:rsidP="00A35909">
            <w:pPr>
              <w:pStyle w:val="NormalnyWeb"/>
              <w:tabs>
                <w:tab w:val="left" w:pos="360"/>
              </w:tabs>
              <w:spacing w:before="0" w:after="0"/>
              <w:ind w:right="119"/>
              <w:jc w:val="both"/>
            </w:pPr>
            <w:r w:rsidRPr="0047231C">
              <w:t>35 pkt</w:t>
            </w:r>
          </w:p>
        </w:tc>
        <w:tc>
          <w:tcPr>
            <w:tcW w:w="964" w:type="dxa"/>
          </w:tcPr>
          <w:p w:rsidR="0046665B" w:rsidRPr="0047231C" w:rsidRDefault="0046665B" w:rsidP="00A35909">
            <w:pPr>
              <w:pStyle w:val="NormalnyWeb"/>
              <w:tabs>
                <w:tab w:val="left" w:pos="360"/>
              </w:tabs>
              <w:spacing w:before="0" w:after="0"/>
              <w:ind w:right="119"/>
              <w:jc w:val="both"/>
            </w:pPr>
            <w:r w:rsidRPr="0047231C">
              <w:t>40 pkt</w:t>
            </w:r>
          </w:p>
        </w:tc>
      </w:tr>
    </w:tbl>
    <w:p w:rsidR="0046665B" w:rsidRPr="0047231C" w:rsidRDefault="0046665B" w:rsidP="001A5A60">
      <w:pPr>
        <w:pStyle w:val="NormalnyWeb"/>
        <w:tabs>
          <w:tab w:val="left" w:pos="360"/>
        </w:tabs>
        <w:spacing w:before="0" w:after="0"/>
        <w:ind w:right="119"/>
        <w:jc w:val="both"/>
      </w:pPr>
    </w:p>
    <w:p w:rsidR="0046665B" w:rsidRPr="0047231C" w:rsidRDefault="0046665B" w:rsidP="00D200A1">
      <w:pPr>
        <w:pStyle w:val="NormalnyWeb"/>
        <w:numPr>
          <w:ilvl w:val="0"/>
          <w:numId w:val="60"/>
        </w:numPr>
        <w:tabs>
          <w:tab w:val="left" w:pos="426"/>
        </w:tabs>
        <w:spacing w:before="0" w:after="0"/>
        <w:ind w:left="425" w:right="119" w:hanging="425"/>
        <w:jc w:val="both"/>
      </w:pPr>
      <w:r w:rsidRPr="0047231C">
        <w:t>Minimalny okres gwarancji wymagany przez Zamawiającego to 36 miesięcy.</w:t>
      </w:r>
    </w:p>
    <w:p w:rsidR="0046665B" w:rsidRPr="0047231C" w:rsidRDefault="0046665B" w:rsidP="00D200A1">
      <w:pPr>
        <w:pStyle w:val="NormalnyWeb"/>
        <w:numPr>
          <w:ilvl w:val="0"/>
          <w:numId w:val="60"/>
        </w:numPr>
        <w:tabs>
          <w:tab w:val="left" w:pos="426"/>
        </w:tabs>
        <w:spacing w:before="0" w:after="0"/>
        <w:ind w:left="425" w:right="119" w:hanging="425"/>
        <w:jc w:val="both"/>
      </w:pPr>
      <w:r w:rsidRPr="0047231C">
        <w:t>Maksymalny punktowany przez Zamawiającego okres gwarancji – 60 miesięcy od daty odbioru przedmiotu umowy. Wykonawca, który zaoferuje okres gwarancji jakości w liczbie miesięcy 60 i więcej - otrzyma 40 punktów.</w:t>
      </w:r>
    </w:p>
    <w:p w:rsidR="0046665B" w:rsidRPr="0047231C" w:rsidRDefault="0046665B" w:rsidP="00D200A1">
      <w:pPr>
        <w:pStyle w:val="NormalnyWeb"/>
        <w:numPr>
          <w:ilvl w:val="0"/>
          <w:numId w:val="60"/>
        </w:numPr>
        <w:tabs>
          <w:tab w:val="left" w:pos="426"/>
        </w:tabs>
        <w:spacing w:before="0" w:after="0"/>
        <w:ind w:left="426" w:right="119" w:hanging="426"/>
        <w:jc w:val="both"/>
      </w:pPr>
      <w:r w:rsidRPr="0047231C">
        <w:t xml:space="preserve">Za najkorzystniejszą zostanie uznana oferta, która uzyska największą sumę punktów (O) obliczoną według wzoru: </w:t>
      </w:r>
    </w:p>
    <w:p w:rsidR="0046665B" w:rsidRPr="0047231C" w:rsidRDefault="0046665B" w:rsidP="0045327A">
      <w:pPr>
        <w:pStyle w:val="NormalnyWeb"/>
        <w:tabs>
          <w:tab w:val="left" w:pos="426"/>
        </w:tabs>
        <w:spacing w:before="0" w:after="0"/>
        <w:ind w:left="426" w:right="119"/>
        <w:jc w:val="both"/>
      </w:pPr>
      <w:r w:rsidRPr="0047231C">
        <w:t>O = C + G</w:t>
      </w:r>
    </w:p>
    <w:p w:rsidR="0046665B" w:rsidRPr="0047231C" w:rsidRDefault="0046665B" w:rsidP="0045327A">
      <w:pPr>
        <w:pStyle w:val="NormalnyWeb"/>
        <w:tabs>
          <w:tab w:val="left" w:pos="426"/>
        </w:tabs>
        <w:spacing w:before="0" w:after="0"/>
        <w:ind w:left="426" w:right="119"/>
        <w:jc w:val="both"/>
      </w:pPr>
      <w:r w:rsidRPr="0047231C">
        <w:t>gdzie:</w:t>
      </w:r>
    </w:p>
    <w:p w:rsidR="0046665B" w:rsidRPr="0047231C" w:rsidRDefault="0046665B" w:rsidP="0045327A">
      <w:pPr>
        <w:pStyle w:val="NormalnyWeb"/>
        <w:tabs>
          <w:tab w:val="left" w:pos="426"/>
        </w:tabs>
        <w:spacing w:before="0" w:after="0"/>
        <w:ind w:left="426" w:right="119"/>
        <w:jc w:val="both"/>
      </w:pPr>
      <w:r w:rsidRPr="0047231C">
        <w:t>O – suma punktów według kryteriów oceny</w:t>
      </w:r>
    </w:p>
    <w:p w:rsidR="0046665B" w:rsidRPr="0047231C" w:rsidRDefault="0046665B" w:rsidP="0045327A">
      <w:pPr>
        <w:pStyle w:val="NormalnyWeb"/>
        <w:tabs>
          <w:tab w:val="left" w:pos="426"/>
        </w:tabs>
        <w:spacing w:before="0" w:after="0"/>
        <w:ind w:left="426" w:right="119"/>
        <w:jc w:val="both"/>
      </w:pPr>
      <w:r w:rsidRPr="0047231C">
        <w:t>C – ilość punktów w kryterium „cena”</w:t>
      </w:r>
    </w:p>
    <w:p w:rsidR="0046665B" w:rsidRPr="0047231C" w:rsidRDefault="0046665B" w:rsidP="0045327A">
      <w:pPr>
        <w:pStyle w:val="NormalnyWeb"/>
        <w:tabs>
          <w:tab w:val="left" w:pos="426"/>
        </w:tabs>
        <w:spacing w:before="0" w:after="0"/>
        <w:ind w:left="426" w:right="119"/>
        <w:jc w:val="both"/>
      </w:pPr>
      <w:r w:rsidRPr="0047231C">
        <w:t>G – ilość punktów w kryterium „gwarancja”</w:t>
      </w:r>
    </w:p>
    <w:p w:rsidR="0046665B" w:rsidRPr="0047231C" w:rsidRDefault="0046665B" w:rsidP="0045327A">
      <w:pPr>
        <w:pStyle w:val="NormalnyWeb"/>
        <w:tabs>
          <w:tab w:val="left" w:pos="426"/>
        </w:tabs>
        <w:spacing w:before="0" w:after="0"/>
        <w:ind w:right="119"/>
        <w:jc w:val="both"/>
      </w:pPr>
    </w:p>
    <w:p w:rsidR="0046665B" w:rsidRPr="0047231C" w:rsidRDefault="0046665B" w:rsidP="00D200A1">
      <w:pPr>
        <w:pStyle w:val="NormalnyWeb"/>
        <w:numPr>
          <w:ilvl w:val="0"/>
          <w:numId w:val="60"/>
        </w:numPr>
        <w:tabs>
          <w:tab w:val="left" w:pos="426"/>
        </w:tabs>
        <w:spacing w:before="0" w:after="0"/>
        <w:ind w:left="426" w:right="119" w:hanging="426"/>
        <w:jc w:val="both"/>
      </w:pPr>
      <w:r w:rsidRPr="0047231C">
        <w:t>Zamawiający będzie przyznawał punkty z dokładnością do dwóch miejsc po przecinku, przy założeniu, że jeżeli na trzecim miejscu po przecinku znajdzie się cyfra od „0” do „4” końcówkę tą pomija się, a jeżeli na trzecim miejscu po przecinku znajdzie się cyfra od „5” do „9” to liczbę na drugim miejscu po przecinku podwyższa się o „1”.</w:t>
      </w:r>
    </w:p>
    <w:p w:rsidR="0046665B" w:rsidRPr="0047231C" w:rsidRDefault="0046665B" w:rsidP="00D200A1">
      <w:pPr>
        <w:pStyle w:val="NormalnyWeb"/>
        <w:numPr>
          <w:ilvl w:val="0"/>
          <w:numId w:val="60"/>
        </w:numPr>
        <w:tabs>
          <w:tab w:val="left" w:pos="426"/>
        </w:tabs>
        <w:spacing w:before="0" w:after="0"/>
        <w:ind w:left="426" w:right="119" w:hanging="426"/>
        <w:jc w:val="both"/>
      </w:pPr>
      <w:r w:rsidRPr="0047231C">
        <w:t xml:space="preserve">Jeżeli Zamawiający nie może wybrać oferty najkorzystniejszej z uwagi na to, że dwie lub więcej ofert przedstawia taki sam bilans ceny i innych kryteriów oceny ofert, zamawiający spośród tych ofert wybierze ofertę z niższą ceną. </w:t>
      </w:r>
    </w:p>
    <w:p w:rsidR="0046665B" w:rsidRPr="0047231C" w:rsidRDefault="0046665B" w:rsidP="00D200A1">
      <w:pPr>
        <w:pStyle w:val="NormalnyWeb"/>
        <w:numPr>
          <w:ilvl w:val="0"/>
          <w:numId w:val="60"/>
        </w:numPr>
        <w:tabs>
          <w:tab w:val="left" w:pos="426"/>
        </w:tabs>
        <w:spacing w:before="0" w:after="0"/>
        <w:ind w:left="426" w:right="119" w:hanging="426"/>
        <w:jc w:val="both"/>
      </w:pPr>
      <w:r w:rsidRPr="0047231C">
        <w:t xml:space="preserve">W przypadku Wykonawcy zagranicznego, który na podstawie odrębnych przepisów nie jest zobowiązany do uiszczania podatku VAT na terytorium Rzeczpospolitej Polskiej i który w Formularzu Oferty poda cenę z zerową stawką VAT, Zamawiający na etapie oceny i porównywania ofert doliczy do ceny ofertowej podatek od towarów i usług VAT , zgodnie z art. 91 ust. 3a ustawy </w:t>
      </w:r>
      <w:proofErr w:type="spellStart"/>
      <w:r w:rsidRPr="0047231C">
        <w:t>Pzp</w:t>
      </w:r>
      <w:proofErr w:type="spellEnd"/>
      <w:r w:rsidRPr="0047231C">
        <w:t>. Powyższe wynika z konieczności ustalenia kwoty, która będzie realnie obciążała budżet Zamawiającego z tytułu realizacji zamówienia.</w:t>
      </w:r>
    </w:p>
    <w:p w:rsidR="0046665B" w:rsidRPr="0047231C" w:rsidRDefault="0046665B" w:rsidP="00D200A1">
      <w:pPr>
        <w:pStyle w:val="NormalnyWeb"/>
        <w:numPr>
          <w:ilvl w:val="0"/>
          <w:numId w:val="60"/>
        </w:numPr>
        <w:tabs>
          <w:tab w:val="left" w:pos="426"/>
        </w:tabs>
        <w:spacing w:before="0" w:after="0"/>
        <w:ind w:left="426" w:right="119" w:hanging="426"/>
        <w:jc w:val="both"/>
      </w:pPr>
      <w:r w:rsidRPr="0047231C">
        <w:rPr>
          <w:rFonts w:cs="Segoe UI"/>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rsidR="0046665B" w:rsidRPr="0047231C" w:rsidRDefault="0046665B" w:rsidP="00D200A1">
      <w:pPr>
        <w:pStyle w:val="NormalnyWeb"/>
        <w:numPr>
          <w:ilvl w:val="0"/>
          <w:numId w:val="60"/>
        </w:numPr>
        <w:tabs>
          <w:tab w:val="left" w:pos="426"/>
        </w:tabs>
        <w:spacing w:before="0" w:after="0"/>
        <w:ind w:left="426" w:right="119" w:hanging="426"/>
        <w:jc w:val="both"/>
      </w:pPr>
      <w:r w:rsidRPr="0047231C">
        <w:rPr>
          <w:rFonts w:cs="Segoe UI"/>
        </w:rPr>
        <w:t xml:space="preserve">Zamawiający </w:t>
      </w:r>
      <w:r w:rsidRPr="0047231C">
        <w:rPr>
          <w:rFonts w:cs="Segoe UI"/>
          <w:b/>
        </w:rPr>
        <w:t xml:space="preserve">nie przewiduje </w:t>
      </w:r>
      <w:r w:rsidRPr="0047231C">
        <w:rPr>
          <w:rFonts w:cs="Segoe UI"/>
        </w:rPr>
        <w:t>przeprowadzenia dogrywki w formie aukcji elektronicznej.</w:t>
      </w:r>
    </w:p>
    <w:p w:rsidR="0046665B" w:rsidRPr="0047231C" w:rsidRDefault="0046665B" w:rsidP="0045327A">
      <w:pPr>
        <w:jc w:val="both"/>
        <w:rPr>
          <w:rFonts w:cs="Segoe UI"/>
        </w:rPr>
      </w:pPr>
    </w:p>
    <w:p w:rsidR="0046665B" w:rsidRPr="0047231C" w:rsidRDefault="0046665B" w:rsidP="0045327A">
      <w:pPr>
        <w:jc w:val="both"/>
        <w:rPr>
          <w:rFonts w:cs="Segoe UI"/>
          <w:b/>
        </w:rPr>
      </w:pPr>
      <w:r w:rsidRPr="0047231C">
        <w:rPr>
          <w:rFonts w:cs="Segoe UI"/>
          <w:b/>
        </w:rPr>
        <w:t xml:space="preserve">XIV. </w:t>
      </w:r>
      <w:r w:rsidRPr="0047231C">
        <w:rPr>
          <w:rFonts w:cs="Segoe UI"/>
          <w:b/>
        </w:rPr>
        <w:tab/>
        <w:t>Informacje o formalnościach, jakie powinny być dopełnione po wyborze oferty w celu zawarcia umowy w sprawie zamówienia publicznego.</w:t>
      </w:r>
    </w:p>
    <w:p w:rsidR="0046665B" w:rsidRPr="0047231C" w:rsidRDefault="0046665B" w:rsidP="0045327A">
      <w:pPr>
        <w:keepNext/>
        <w:tabs>
          <w:tab w:val="num" w:pos="480"/>
        </w:tabs>
        <w:suppressAutoHyphens/>
        <w:jc w:val="both"/>
        <w:rPr>
          <w:rFonts w:cs="Segoe UI"/>
        </w:rPr>
      </w:pPr>
    </w:p>
    <w:p w:rsidR="0046665B" w:rsidRPr="0047231C" w:rsidRDefault="0046665B" w:rsidP="00D200A1">
      <w:pPr>
        <w:numPr>
          <w:ilvl w:val="0"/>
          <w:numId w:val="19"/>
        </w:numPr>
        <w:tabs>
          <w:tab w:val="num" w:pos="426"/>
        </w:tabs>
        <w:ind w:left="426" w:hanging="426"/>
        <w:jc w:val="both"/>
        <w:rPr>
          <w:rFonts w:cs="Segoe UI"/>
        </w:rPr>
      </w:pPr>
      <w:r w:rsidRPr="0047231C">
        <w:rPr>
          <w:rFonts w:cs="Segoe UI"/>
        </w:rPr>
        <w:t>Osoby reprezentujące Wykonawcę przy podpisywaniu umowy powinny posiadać ze sobą dokumenty potwierdzające ich umocowanie do podpisania umowy, o ile umocowanie to nie będzie wynikać z dokumentów załączonych do oferty.</w:t>
      </w:r>
    </w:p>
    <w:p w:rsidR="0046665B" w:rsidRPr="0047231C" w:rsidRDefault="0046665B" w:rsidP="00D200A1">
      <w:pPr>
        <w:numPr>
          <w:ilvl w:val="0"/>
          <w:numId w:val="19"/>
        </w:numPr>
        <w:tabs>
          <w:tab w:val="num" w:pos="426"/>
        </w:tabs>
        <w:ind w:left="426" w:hanging="426"/>
        <w:jc w:val="both"/>
        <w:rPr>
          <w:rFonts w:cs="Segoe UI"/>
        </w:rPr>
      </w:pPr>
      <w:r w:rsidRPr="0047231C">
        <w:rPr>
          <w:rFonts w:cs="Segoe UI"/>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46665B" w:rsidRPr="0047231C" w:rsidRDefault="0046665B" w:rsidP="00D200A1">
      <w:pPr>
        <w:numPr>
          <w:ilvl w:val="0"/>
          <w:numId w:val="19"/>
        </w:numPr>
        <w:tabs>
          <w:tab w:val="num" w:pos="426"/>
        </w:tabs>
        <w:ind w:left="426" w:hanging="426"/>
        <w:jc w:val="both"/>
        <w:rPr>
          <w:rFonts w:cs="Segoe UI"/>
        </w:rPr>
      </w:pPr>
      <w:r w:rsidRPr="0047231C">
        <w:rPr>
          <w:rFonts w:cs="Segoe UI"/>
        </w:rPr>
        <w:t>Zawarcie umowy nastąpi wg wzoru Zamawiającego.</w:t>
      </w:r>
    </w:p>
    <w:p w:rsidR="0046665B" w:rsidRPr="0047231C" w:rsidRDefault="0046665B" w:rsidP="00D200A1">
      <w:pPr>
        <w:numPr>
          <w:ilvl w:val="0"/>
          <w:numId w:val="19"/>
        </w:numPr>
        <w:tabs>
          <w:tab w:val="num" w:pos="426"/>
        </w:tabs>
        <w:ind w:left="426" w:hanging="426"/>
        <w:jc w:val="both"/>
        <w:rPr>
          <w:rFonts w:cs="Segoe UI"/>
        </w:rPr>
      </w:pPr>
      <w:r w:rsidRPr="0047231C">
        <w:rPr>
          <w:rFonts w:cs="Segoe UI"/>
        </w:rPr>
        <w:t>Postanowienia ustalone we wzorze umowy nie podlegają negocjacjom.</w:t>
      </w:r>
    </w:p>
    <w:p w:rsidR="0046665B" w:rsidRPr="0047231C" w:rsidRDefault="0046665B" w:rsidP="00D200A1">
      <w:pPr>
        <w:numPr>
          <w:ilvl w:val="0"/>
          <w:numId w:val="19"/>
        </w:numPr>
        <w:tabs>
          <w:tab w:val="num" w:pos="426"/>
        </w:tabs>
        <w:ind w:left="425" w:hanging="425"/>
        <w:jc w:val="both"/>
        <w:rPr>
          <w:rFonts w:cs="Segoe UI"/>
        </w:rPr>
      </w:pPr>
      <w:r w:rsidRPr="0047231C">
        <w:rPr>
          <w:rFonts w:cs="Segoe UI"/>
        </w:rPr>
        <w:t>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46665B" w:rsidRDefault="0046665B" w:rsidP="0045327A">
      <w:pPr>
        <w:jc w:val="both"/>
        <w:rPr>
          <w:rFonts w:cs="Segoe UI"/>
          <w:b/>
          <w:color w:val="FF0000"/>
        </w:rPr>
      </w:pPr>
    </w:p>
    <w:p w:rsidR="00377FBD" w:rsidRDefault="00377FBD" w:rsidP="0045327A">
      <w:pPr>
        <w:jc w:val="both"/>
        <w:rPr>
          <w:rFonts w:cs="Segoe UI"/>
          <w:b/>
          <w:color w:val="FF0000"/>
        </w:rPr>
      </w:pPr>
    </w:p>
    <w:p w:rsidR="00377FBD" w:rsidRPr="00842602" w:rsidRDefault="00377FBD" w:rsidP="0045327A">
      <w:pPr>
        <w:jc w:val="both"/>
        <w:rPr>
          <w:rFonts w:cs="Segoe UI"/>
          <w:b/>
          <w:color w:val="FF0000"/>
        </w:rPr>
      </w:pPr>
    </w:p>
    <w:p w:rsidR="0046665B" w:rsidRPr="00BC376C" w:rsidRDefault="0046665B" w:rsidP="0045327A">
      <w:pPr>
        <w:jc w:val="both"/>
        <w:rPr>
          <w:rFonts w:cs="Segoe UI"/>
          <w:b/>
        </w:rPr>
      </w:pPr>
      <w:r w:rsidRPr="00BC376C">
        <w:rPr>
          <w:rFonts w:cs="Segoe UI"/>
          <w:b/>
        </w:rPr>
        <w:lastRenderedPageBreak/>
        <w:t xml:space="preserve">XV. </w:t>
      </w:r>
      <w:r w:rsidRPr="00BC376C">
        <w:rPr>
          <w:rFonts w:cs="Segoe UI"/>
          <w:b/>
        </w:rPr>
        <w:tab/>
        <w:t>Wymagania dotyczące zabezpieczenia należytego wykonania umowy.</w:t>
      </w:r>
    </w:p>
    <w:p w:rsidR="0046665B" w:rsidRPr="00BC376C" w:rsidRDefault="0046665B" w:rsidP="0045327A">
      <w:pPr>
        <w:keepNext/>
        <w:tabs>
          <w:tab w:val="num" w:pos="480"/>
        </w:tabs>
        <w:jc w:val="both"/>
        <w:rPr>
          <w:rFonts w:cs="Segoe UI"/>
        </w:rPr>
      </w:pPr>
    </w:p>
    <w:p w:rsidR="0046665B" w:rsidRPr="00BC376C" w:rsidRDefault="0046665B" w:rsidP="00D200A1">
      <w:pPr>
        <w:numPr>
          <w:ilvl w:val="1"/>
          <w:numId w:val="20"/>
        </w:numPr>
        <w:tabs>
          <w:tab w:val="num" w:pos="426"/>
        </w:tabs>
        <w:ind w:left="426" w:hanging="426"/>
        <w:jc w:val="both"/>
        <w:rPr>
          <w:rFonts w:cs="Segoe UI"/>
        </w:rPr>
      </w:pPr>
      <w:r w:rsidRPr="00BC376C">
        <w:rPr>
          <w:rFonts w:cs="Segoe UI"/>
        </w:rPr>
        <w:t xml:space="preserve">Wykonawca, którego oferta zostanie wybrana, zobowiązany będzie do wniesienia zabezpieczenia należytego wykonania umowy najpóźniej w dniu jej zawarcia, w wysokości </w:t>
      </w:r>
      <w:r w:rsidRPr="00BC376C">
        <w:rPr>
          <w:rFonts w:cs="Segoe UI"/>
          <w:b/>
        </w:rPr>
        <w:t>10 % ceny całkowitej brutto</w:t>
      </w:r>
      <w:r w:rsidRPr="00BC376C">
        <w:rPr>
          <w:rFonts w:cs="Segoe UI"/>
        </w:rPr>
        <w:t xml:space="preserve"> podanej w ofercie.  </w:t>
      </w:r>
    </w:p>
    <w:p w:rsidR="0046665B" w:rsidRPr="00BC376C" w:rsidRDefault="0046665B" w:rsidP="00D200A1">
      <w:pPr>
        <w:numPr>
          <w:ilvl w:val="1"/>
          <w:numId w:val="20"/>
        </w:numPr>
        <w:tabs>
          <w:tab w:val="num" w:pos="426"/>
        </w:tabs>
        <w:ind w:left="426" w:hanging="426"/>
        <w:jc w:val="both"/>
        <w:rPr>
          <w:rFonts w:cs="Segoe UI"/>
        </w:rPr>
      </w:pPr>
      <w:r w:rsidRPr="00BC376C">
        <w:rPr>
          <w:rFonts w:cs="Segoe UI"/>
        </w:rPr>
        <w:t>Zabezpieczenie może być wnoszone według wyboru Wykonawcy w jednej lub w kilku następujących formach:</w:t>
      </w:r>
    </w:p>
    <w:p w:rsidR="0046665B" w:rsidRPr="00BC376C" w:rsidRDefault="0046665B" w:rsidP="00D200A1">
      <w:pPr>
        <w:numPr>
          <w:ilvl w:val="0"/>
          <w:numId w:val="21"/>
        </w:numPr>
        <w:tabs>
          <w:tab w:val="left" w:pos="851"/>
        </w:tabs>
        <w:ind w:left="851" w:hanging="425"/>
        <w:jc w:val="both"/>
        <w:rPr>
          <w:rFonts w:cs="Segoe UI"/>
        </w:rPr>
      </w:pPr>
      <w:r w:rsidRPr="00BC376C">
        <w:rPr>
          <w:rFonts w:cs="Segoe UI"/>
        </w:rPr>
        <w:t>pieniądzu;</w:t>
      </w:r>
    </w:p>
    <w:p w:rsidR="0046665B" w:rsidRPr="00BC376C" w:rsidRDefault="0046665B" w:rsidP="00D200A1">
      <w:pPr>
        <w:numPr>
          <w:ilvl w:val="0"/>
          <w:numId w:val="21"/>
        </w:numPr>
        <w:tabs>
          <w:tab w:val="left" w:pos="851"/>
        </w:tabs>
        <w:ind w:left="851" w:hanging="425"/>
        <w:jc w:val="both"/>
        <w:rPr>
          <w:rFonts w:cs="Segoe UI"/>
        </w:rPr>
      </w:pPr>
      <w:r w:rsidRPr="00BC376C">
        <w:rPr>
          <w:rFonts w:cs="Segoe UI"/>
        </w:rPr>
        <w:t>poręczeniach bankowych lub poręczeniach spółdzielczej kasy oszczędnościowo-kredytowej, z tym że zobowiązanie kasy jest zawsze zobowiązaniem pieniężnym;</w:t>
      </w:r>
    </w:p>
    <w:p w:rsidR="0046665B" w:rsidRPr="00BC376C" w:rsidRDefault="0046665B" w:rsidP="00D200A1">
      <w:pPr>
        <w:numPr>
          <w:ilvl w:val="0"/>
          <w:numId w:val="21"/>
        </w:numPr>
        <w:tabs>
          <w:tab w:val="left" w:pos="851"/>
        </w:tabs>
        <w:ind w:left="851" w:hanging="425"/>
        <w:jc w:val="both"/>
        <w:rPr>
          <w:rFonts w:cs="Segoe UI"/>
        </w:rPr>
      </w:pPr>
      <w:r w:rsidRPr="00BC376C">
        <w:rPr>
          <w:rFonts w:cs="Segoe UI"/>
        </w:rPr>
        <w:t>gwarancjach bankowych;</w:t>
      </w:r>
    </w:p>
    <w:p w:rsidR="0046665B" w:rsidRPr="00BC376C" w:rsidRDefault="0046665B" w:rsidP="00D200A1">
      <w:pPr>
        <w:numPr>
          <w:ilvl w:val="0"/>
          <w:numId w:val="21"/>
        </w:numPr>
        <w:tabs>
          <w:tab w:val="left" w:pos="851"/>
        </w:tabs>
        <w:ind w:left="851" w:hanging="425"/>
        <w:jc w:val="both"/>
        <w:rPr>
          <w:rFonts w:cs="Segoe UI"/>
        </w:rPr>
      </w:pPr>
      <w:r w:rsidRPr="00BC376C">
        <w:rPr>
          <w:rFonts w:cs="Segoe UI"/>
        </w:rPr>
        <w:t>gwarancjach ubezpieczeniowych;</w:t>
      </w:r>
    </w:p>
    <w:p w:rsidR="0046665B" w:rsidRPr="00BC376C" w:rsidRDefault="0046665B" w:rsidP="00D200A1">
      <w:pPr>
        <w:numPr>
          <w:ilvl w:val="0"/>
          <w:numId w:val="21"/>
        </w:numPr>
        <w:tabs>
          <w:tab w:val="left" w:pos="851"/>
        </w:tabs>
        <w:ind w:left="851" w:hanging="425"/>
        <w:jc w:val="both"/>
        <w:rPr>
          <w:rFonts w:cs="Segoe UI"/>
        </w:rPr>
      </w:pPr>
      <w:r w:rsidRPr="00BC376C">
        <w:rPr>
          <w:rFonts w:cs="Segoe UI"/>
        </w:rPr>
        <w:t>poręczeniach udzielanych przez podmioty, o których mowa w art. 6b ust. 5 pkt 2 ustawy z dnia 9 listopada 2000 r. o utworzeniu Polskiej Agencji Rozwoju Przedsiębiorczości (Dz. U. z 2016 r., poz. 359).</w:t>
      </w:r>
    </w:p>
    <w:p w:rsidR="0046665B" w:rsidRPr="00BC376C" w:rsidRDefault="0046665B" w:rsidP="00D200A1">
      <w:pPr>
        <w:numPr>
          <w:ilvl w:val="1"/>
          <w:numId w:val="20"/>
        </w:numPr>
        <w:tabs>
          <w:tab w:val="num" w:pos="426"/>
        </w:tabs>
        <w:ind w:left="425" w:hanging="425"/>
        <w:jc w:val="both"/>
        <w:rPr>
          <w:rFonts w:cs="Segoe UI"/>
        </w:rPr>
      </w:pPr>
      <w:r w:rsidRPr="00BC376C">
        <w:rPr>
          <w:rFonts w:cs="Segoe UI"/>
        </w:rPr>
        <w:t>Zamawiający wyraża zgodę na wniesienie zabezpieczenia w formach określonych art. 148 ust. 2 ustawy PZP.</w:t>
      </w:r>
    </w:p>
    <w:p w:rsidR="0046665B" w:rsidRPr="00BC376C" w:rsidRDefault="0046665B" w:rsidP="00D200A1">
      <w:pPr>
        <w:numPr>
          <w:ilvl w:val="1"/>
          <w:numId w:val="20"/>
        </w:numPr>
        <w:tabs>
          <w:tab w:val="num" w:pos="426"/>
        </w:tabs>
        <w:ind w:left="425" w:hanging="425"/>
        <w:jc w:val="both"/>
        <w:rPr>
          <w:rFonts w:cs="Segoe UI"/>
        </w:rPr>
      </w:pPr>
      <w:r w:rsidRPr="00BC376C">
        <w:rPr>
          <w:rFonts w:cs="Segoe UI"/>
        </w:rPr>
        <w:t>W przypadku wniesienia zabezpieczenia w formie innej niż w pieniądzu, Zamawiający wymaga przed podpisaniem umowy wniesienia zabezpieczenia na okres realizacji zamówienia oraz na okres  udzielonej gwarancji.</w:t>
      </w:r>
    </w:p>
    <w:p w:rsidR="0046665B" w:rsidRPr="00BC376C" w:rsidRDefault="0046665B" w:rsidP="00D200A1">
      <w:pPr>
        <w:numPr>
          <w:ilvl w:val="1"/>
          <w:numId w:val="20"/>
        </w:numPr>
        <w:tabs>
          <w:tab w:val="num" w:pos="426"/>
        </w:tabs>
        <w:ind w:left="425" w:hanging="425"/>
        <w:jc w:val="both"/>
        <w:rPr>
          <w:rFonts w:cs="Segoe UI"/>
        </w:rPr>
      </w:pPr>
      <w:r w:rsidRPr="00BC376C">
        <w:rPr>
          <w:rFonts w:cs="Segoe UI"/>
        </w:rPr>
        <w:t>W przypadku wniesienia zabezpieczenia w formie pieniężnej Zamawiający przechowa je na oprocentowanym rachunku bankowym.</w:t>
      </w:r>
    </w:p>
    <w:p w:rsidR="0046665B" w:rsidRPr="00BC376C" w:rsidRDefault="0046665B" w:rsidP="00D200A1">
      <w:pPr>
        <w:numPr>
          <w:ilvl w:val="1"/>
          <w:numId w:val="20"/>
        </w:numPr>
        <w:tabs>
          <w:tab w:val="num" w:pos="426"/>
        </w:tabs>
        <w:ind w:left="425" w:hanging="425"/>
        <w:jc w:val="both"/>
        <w:rPr>
          <w:rFonts w:cs="Segoe UI"/>
        </w:rPr>
      </w:pPr>
      <w:r w:rsidRPr="00BC376C">
        <w:rPr>
          <w:rFonts w:cs="Segoe UI"/>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rsidR="0046665B" w:rsidRPr="00BC376C" w:rsidRDefault="0046665B" w:rsidP="00D200A1">
      <w:pPr>
        <w:numPr>
          <w:ilvl w:val="1"/>
          <w:numId w:val="20"/>
        </w:numPr>
        <w:tabs>
          <w:tab w:val="num" w:pos="426"/>
        </w:tabs>
        <w:ind w:left="425" w:hanging="425"/>
        <w:jc w:val="both"/>
        <w:rPr>
          <w:rFonts w:cs="Segoe UI"/>
        </w:rPr>
      </w:pPr>
      <w:r w:rsidRPr="00BC376C">
        <w:rPr>
          <w:rFonts w:cs="Segoe UI"/>
        </w:rPr>
        <w:t>W przypadku, gdy zabezpieczenie, będzie wnoszone w formie innej niż pieniądz, Zamawiający zastrzega sobie prawo do akceptacji projektu ww. dokumentu.</w:t>
      </w:r>
    </w:p>
    <w:p w:rsidR="0046665B" w:rsidRPr="00BC376C" w:rsidRDefault="0046665B" w:rsidP="00D200A1">
      <w:pPr>
        <w:numPr>
          <w:ilvl w:val="1"/>
          <w:numId w:val="20"/>
        </w:numPr>
        <w:tabs>
          <w:tab w:val="num" w:pos="426"/>
        </w:tabs>
        <w:ind w:left="425" w:hanging="425"/>
        <w:jc w:val="both"/>
        <w:rPr>
          <w:rFonts w:cs="Segoe UI"/>
        </w:rPr>
      </w:pPr>
      <w:r w:rsidRPr="00BC376C">
        <w:rPr>
          <w:rFonts w:cs="Segoe UI"/>
        </w:rPr>
        <w:t>Zamawiający zwróci zabezpieczenie w wysokości 70% w terminie do 30 dni od dnia wykonania zamówienia i uznania przez Zamawiającego za należycie wykonane. Zabezpieczenie w wysokości 30%, pozostawione zostanie na zabezpieczenie roszczeń z tytułu rękojmi za wady i zostanie zwrócone nie później niż w 14 dniu po upływie okresu rękojmi za wady.</w:t>
      </w:r>
    </w:p>
    <w:p w:rsidR="0046665B" w:rsidRPr="00BC376C" w:rsidRDefault="0046665B" w:rsidP="0045327A">
      <w:pPr>
        <w:jc w:val="both"/>
        <w:rPr>
          <w:rFonts w:cs="Segoe UI"/>
          <w:b/>
        </w:rPr>
      </w:pPr>
    </w:p>
    <w:p w:rsidR="0046665B" w:rsidRPr="00BC376C" w:rsidRDefault="0046665B" w:rsidP="0045327A">
      <w:pPr>
        <w:jc w:val="both"/>
        <w:rPr>
          <w:rFonts w:cs="Segoe UI"/>
          <w:b/>
        </w:rPr>
      </w:pPr>
      <w:r w:rsidRPr="00BC376C">
        <w:rPr>
          <w:rFonts w:cs="Segoe UI"/>
          <w:b/>
        </w:rPr>
        <w:t xml:space="preserve">XVI. </w:t>
      </w:r>
      <w:r w:rsidRPr="00BC376C">
        <w:rPr>
          <w:rFonts w:cs="Segoe UI"/>
          <w:b/>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6665B" w:rsidRPr="00BC376C" w:rsidRDefault="0046665B" w:rsidP="0045327A">
      <w:pPr>
        <w:tabs>
          <w:tab w:val="num" w:pos="480"/>
        </w:tabs>
        <w:jc w:val="both"/>
        <w:rPr>
          <w:rFonts w:cs="Segoe UI"/>
        </w:rPr>
      </w:pPr>
    </w:p>
    <w:p w:rsidR="0046665B" w:rsidRPr="00BC376C" w:rsidRDefault="0046665B" w:rsidP="0045327A">
      <w:pPr>
        <w:pStyle w:val="Nagwek7"/>
        <w:pBdr>
          <w:bottom w:val="none" w:sz="0" w:space="0" w:color="auto"/>
        </w:pBdr>
        <w:ind w:left="0"/>
        <w:rPr>
          <w:rFonts w:ascii="Calibri" w:hAnsi="Calibri" w:cs="Segoe UI"/>
          <w:b w:val="0"/>
        </w:rPr>
      </w:pPr>
      <w:r w:rsidRPr="00BC376C">
        <w:rPr>
          <w:rFonts w:ascii="Calibri" w:hAnsi="Calibri" w:cs="Segoe UI"/>
          <w:b w:val="0"/>
        </w:rPr>
        <w:t xml:space="preserve">Wzór umowy, stanowi </w:t>
      </w:r>
      <w:r w:rsidRPr="00BC376C">
        <w:rPr>
          <w:rFonts w:ascii="Calibri" w:hAnsi="Calibri" w:cs="Segoe UI"/>
        </w:rPr>
        <w:t>Załącznik nr 2</w:t>
      </w:r>
      <w:r w:rsidRPr="00BC376C">
        <w:rPr>
          <w:rFonts w:ascii="Calibri" w:hAnsi="Calibri" w:cs="Segoe UI"/>
          <w:b w:val="0"/>
        </w:rPr>
        <w:t xml:space="preserve"> do SIWZ.</w:t>
      </w:r>
    </w:p>
    <w:p w:rsidR="00842602" w:rsidRPr="00BC376C" w:rsidRDefault="00842602" w:rsidP="00842602">
      <w:pPr>
        <w:contextualSpacing/>
        <w:rPr>
          <w:rFonts w:cs="Calibri"/>
          <w:b/>
          <w:sz w:val="22"/>
          <w:szCs w:val="22"/>
        </w:rPr>
      </w:pPr>
    </w:p>
    <w:p w:rsidR="00842602" w:rsidRPr="00BC376C" w:rsidRDefault="00842602" w:rsidP="00842602">
      <w:pPr>
        <w:contextualSpacing/>
        <w:rPr>
          <w:rFonts w:cs="Calibri"/>
          <w:b/>
          <w:sz w:val="22"/>
          <w:szCs w:val="22"/>
        </w:rPr>
      </w:pPr>
      <w:r w:rsidRPr="00BC376C">
        <w:rPr>
          <w:rFonts w:cs="Calibri"/>
          <w:b/>
          <w:sz w:val="22"/>
          <w:szCs w:val="22"/>
        </w:rPr>
        <w:t xml:space="preserve">XVII. Obowiązek informacyjny wynikający z RODO </w:t>
      </w:r>
    </w:p>
    <w:p w:rsidR="00842602" w:rsidRPr="00842602" w:rsidRDefault="00842602" w:rsidP="00842602">
      <w:pPr>
        <w:spacing w:after="150"/>
        <w:jc w:val="both"/>
        <w:rPr>
          <w:rFonts w:cs="Calibri"/>
          <w:sz w:val="22"/>
          <w:szCs w:val="22"/>
        </w:rPr>
      </w:pPr>
      <w:r w:rsidRPr="00842602">
        <w:rPr>
          <w:rFonts w:cs="Calibri"/>
          <w:b/>
          <w:sz w:val="22"/>
          <w:szCs w:val="22"/>
        </w:rPr>
        <w:t xml:space="preserve">1. </w:t>
      </w:r>
      <w:r w:rsidRPr="00842602">
        <w:rPr>
          <w:rFonts w:cs="Calibri"/>
          <w:sz w:val="22"/>
          <w:szCs w:val="22"/>
        </w:rPr>
        <w:t xml:space="preserve"> Zgodnie z art. 13 ust. 1 i 2 </w:t>
      </w:r>
      <w:r w:rsidRPr="00842602">
        <w:rPr>
          <w:rFonts w:eastAsia="Calibri" w:cs="Calibri"/>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42602">
        <w:rPr>
          <w:rFonts w:cs="Calibri"/>
          <w:sz w:val="22"/>
          <w:szCs w:val="22"/>
        </w:rPr>
        <w:t xml:space="preserve">dalej „RODO”, informuję, że: </w:t>
      </w:r>
    </w:p>
    <w:p w:rsidR="00842602" w:rsidRPr="00842602" w:rsidRDefault="00842602" w:rsidP="00D200A1">
      <w:pPr>
        <w:numPr>
          <w:ilvl w:val="0"/>
          <w:numId w:val="91"/>
        </w:numPr>
        <w:spacing w:after="150"/>
        <w:ind w:left="426"/>
        <w:contextualSpacing/>
        <w:jc w:val="both"/>
        <w:rPr>
          <w:rFonts w:cs="Calibri"/>
          <w:i/>
          <w:sz w:val="22"/>
          <w:szCs w:val="22"/>
        </w:rPr>
      </w:pPr>
      <w:r w:rsidRPr="00842602">
        <w:rPr>
          <w:rFonts w:cs="Calibri"/>
          <w:sz w:val="22"/>
          <w:szCs w:val="22"/>
        </w:rPr>
        <w:t xml:space="preserve">administratorem Pani/Pana danych osobowych jest </w:t>
      </w:r>
      <w:r w:rsidRPr="00842602">
        <w:rPr>
          <w:rFonts w:cs="Calibri"/>
          <w:i/>
          <w:sz w:val="22"/>
          <w:szCs w:val="22"/>
        </w:rPr>
        <w:t xml:space="preserve">Gmina Świdnica ul. B. Głowackiego 4, 58-100 Świdnica, e-mail: </w:t>
      </w:r>
      <w:hyperlink r:id="rId13" w:history="1">
        <w:r w:rsidRPr="00842602">
          <w:rPr>
            <w:rFonts w:cs="Calibri"/>
            <w:sz w:val="22"/>
            <w:szCs w:val="22"/>
            <w:u w:val="single"/>
          </w:rPr>
          <w:t>urząd@gmina.swidnica.pl</w:t>
        </w:r>
      </w:hyperlink>
      <w:r w:rsidRPr="00842602">
        <w:rPr>
          <w:rFonts w:cs="Calibri"/>
          <w:sz w:val="22"/>
          <w:szCs w:val="22"/>
        </w:rPr>
        <w:t xml:space="preserve"> , </w:t>
      </w:r>
      <w:r w:rsidRPr="00842602">
        <w:rPr>
          <w:rFonts w:cs="Calibri"/>
          <w:i/>
          <w:sz w:val="22"/>
          <w:szCs w:val="22"/>
        </w:rPr>
        <w:t xml:space="preserve"> </w:t>
      </w:r>
      <w:hyperlink r:id="rId14" w:history="1">
        <w:r w:rsidRPr="00842602">
          <w:rPr>
            <w:rFonts w:cs="Calibri"/>
            <w:i/>
            <w:sz w:val="22"/>
            <w:szCs w:val="22"/>
            <w:u w:val="single"/>
          </w:rPr>
          <w:t>www.gmina.swidnica.pl</w:t>
        </w:r>
      </w:hyperlink>
      <w:r w:rsidRPr="00842602">
        <w:rPr>
          <w:rFonts w:cs="Calibri"/>
          <w:sz w:val="22"/>
          <w:szCs w:val="22"/>
        </w:rPr>
        <w:t xml:space="preserve">, </w:t>
      </w:r>
      <w:r w:rsidRPr="00842602">
        <w:rPr>
          <w:rFonts w:cs="Calibri"/>
          <w:i/>
          <w:sz w:val="22"/>
          <w:szCs w:val="22"/>
        </w:rPr>
        <w:t>tel. 74 8523067, fax 74 8523067 wew.400, NIP 884-23-65-226  Regon 890718389,</w:t>
      </w:r>
    </w:p>
    <w:p w:rsidR="00842602" w:rsidRPr="00842602" w:rsidRDefault="00842602" w:rsidP="00D200A1">
      <w:pPr>
        <w:numPr>
          <w:ilvl w:val="0"/>
          <w:numId w:val="92"/>
        </w:numPr>
        <w:spacing w:after="150"/>
        <w:ind w:left="426"/>
        <w:contextualSpacing/>
        <w:jc w:val="both"/>
        <w:rPr>
          <w:rFonts w:cs="Calibri"/>
          <w:sz w:val="22"/>
          <w:szCs w:val="22"/>
        </w:rPr>
      </w:pPr>
      <w:r w:rsidRPr="00842602">
        <w:rPr>
          <w:rFonts w:cs="Calibri"/>
          <w:sz w:val="22"/>
          <w:szCs w:val="22"/>
        </w:rPr>
        <w:t xml:space="preserve">dane kontaktowe do inspektora ochrony danych osobowych w </w:t>
      </w:r>
      <w:r w:rsidRPr="00842602">
        <w:rPr>
          <w:rFonts w:cs="Calibri"/>
          <w:i/>
          <w:sz w:val="22"/>
          <w:szCs w:val="22"/>
        </w:rPr>
        <w:t xml:space="preserve">Gminie Świdnica w Świdnicy – </w:t>
      </w:r>
      <w:r w:rsidRPr="00842602">
        <w:rPr>
          <w:rFonts w:cs="Calibri"/>
          <w:sz w:val="22"/>
          <w:szCs w:val="22"/>
        </w:rPr>
        <w:t>krzysztof.olejniczak@comars.pl</w:t>
      </w:r>
      <w:r w:rsidRPr="00842602">
        <w:rPr>
          <w:rFonts w:cs="Calibri"/>
          <w:i/>
          <w:sz w:val="22"/>
          <w:szCs w:val="22"/>
        </w:rPr>
        <w:t xml:space="preserve"> tel. 609 010 402.; Inspektorem ochrony danych osobowych jest Pan Krzysztof Olejniczak,</w:t>
      </w:r>
    </w:p>
    <w:p w:rsidR="00842602" w:rsidRPr="00842602" w:rsidRDefault="00842602" w:rsidP="00D200A1">
      <w:pPr>
        <w:numPr>
          <w:ilvl w:val="0"/>
          <w:numId w:val="92"/>
        </w:numPr>
        <w:spacing w:after="150"/>
        <w:ind w:left="426"/>
        <w:contextualSpacing/>
        <w:jc w:val="both"/>
        <w:rPr>
          <w:rFonts w:cs="Calibri"/>
          <w:sz w:val="22"/>
          <w:szCs w:val="22"/>
        </w:rPr>
      </w:pPr>
      <w:r w:rsidRPr="00842602">
        <w:rPr>
          <w:rFonts w:cs="Calibri"/>
          <w:sz w:val="22"/>
          <w:szCs w:val="22"/>
        </w:rPr>
        <w:t>Pani/Pana dane osobowe przetwarzane będą na podstawie art. 6 ust. 1 lit. c</w:t>
      </w:r>
      <w:r w:rsidRPr="00842602">
        <w:rPr>
          <w:rFonts w:cs="Calibri"/>
          <w:i/>
          <w:sz w:val="22"/>
          <w:szCs w:val="22"/>
        </w:rPr>
        <w:t xml:space="preserve"> </w:t>
      </w:r>
      <w:r w:rsidRPr="00842602">
        <w:rPr>
          <w:rFonts w:cs="Calibri"/>
          <w:sz w:val="22"/>
          <w:szCs w:val="22"/>
        </w:rPr>
        <w:t xml:space="preserve">RODO w celu </w:t>
      </w:r>
      <w:r w:rsidRPr="00842602">
        <w:rPr>
          <w:rFonts w:eastAsia="Calibri" w:cs="Calibri"/>
          <w:sz w:val="22"/>
          <w:szCs w:val="22"/>
        </w:rPr>
        <w:t xml:space="preserve">związanym z postępowaniem o udzielenie zamówienia publicznego pn. </w:t>
      </w:r>
      <w:r w:rsidRPr="00842602">
        <w:rPr>
          <w:rFonts w:eastAsia="Calibri" w:cs="Calibri"/>
          <w:i/>
          <w:sz w:val="22"/>
          <w:szCs w:val="22"/>
        </w:rPr>
        <w:t xml:space="preserve">„Wyposażenie dwóch </w:t>
      </w:r>
      <w:r w:rsidRPr="00842602">
        <w:rPr>
          <w:rFonts w:eastAsia="Calibri" w:cs="Calibri"/>
          <w:i/>
          <w:sz w:val="22"/>
          <w:szCs w:val="22"/>
        </w:rPr>
        <w:lastRenderedPageBreak/>
        <w:t xml:space="preserve">pracowni dydaktycznych: przyrodniczej i matematycznej”, oznaczenie sprawy ZP.271.13.2018 </w:t>
      </w:r>
      <w:r w:rsidRPr="00842602">
        <w:rPr>
          <w:rFonts w:eastAsia="Calibri" w:cs="Calibri"/>
          <w:sz w:val="22"/>
          <w:szCs w:val="22"/>
        </w:rPr>
        <w:t>prowadzonym w trybie przetargu nieograniczonego;</w:t>
      </w:r>
    </w:p>
    <w:p w:rsidR="00842602" w:rsidRPr="00842602" w:rsidRDefault="00842602" w:rsidP="00D200A1">
      <w:pPr>
        <w:numPr>
          <w:ilvl w:val="0"/>
          <w:numId w:val="92"/>
        </w:numPr>
        <w:spacing w:after="150"/>
        <w:ind w:left="426" w:hanging="426"/>
        <w:contextualSpacing/>
        <w:jc w:val="both"/>
        <w:rPr>
          <w:rFonts w:cs="Calibri"/>
          <w:sz w:val="22"/>
          <w:szCs w:val="22"/>
        </w:rPr>
      </w:pPr>
      <w:r w:rsidRPr="00842602">
        <w:rPr>
          <w:rFonts w:cs="Calibri"/>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842602">
        <w:rPr>
          <w:rFonts w:cs="Calibri"/>
          <w:sz w:val="22"/>
          <w:szCs w:val="22"/>
        </w:rPr>
        <w:t>Pzp</w:t>
      </w:r>
      <w:proofErr w:type="spellEnd"/>
      <w:r w:rsidRPr="00842602">
        <w:rPr>
          <w:rFonts w:cs="Calibri"/>
          <w:sz w:val="22"/>
          <w:szCs w:val="22"/>
        </w:rPr>
        <w:t xml:space="preserve">”;  </w:t>
      </w:r>
    </w:p>
    <w:p w:rsidR="00842602" w:rsidRPr="00842602" w:rsidRDefault="00842602" w:rsidP="00D200A1">
      <w:pPr>
        <w:numPr>
          <w:ilvl w:val="0"/>
          <w:numId w:val="92"/>
        </w:numPr>
        <w:spacing w:after="150"/>
        <w:ind w:left="426" w:hanging="426"/>
        <w:contextualSpacing/>
        <w:jc w:val="both"/>
        <w:rPr>
          <w:rFonts w:cs="Calibri"/>
          <w:sz w:val="22"/>
          <w:szCs w:val="22"/>
        </w:rPr>
      </w:pPr>
      <w:r w:rsidRPr="00842602">
        <w:rPr>
          <w:rFonts w:cs="Calibri"/>
          <w:sz w:val="22"/>
          <w:szCs w:val="22"/>
        </w:rPr>
        <w:t xml:space="preserve">Pani/Pana dane osobowe będą przechowywane, zgodnie z art. 97 ust. 1 ustawy </w:t>
      </w:r>
      <w:proofErr w:type="spellStart"/>
      <w:r w:rsidRPr="00842602">
        <w:rPr>
          <w:rFonts w:cs="Calibri"/>
          <w:sz w:val="22"/>
          <w:szCs w:val="22"/>
        </w:rPr>
        <w:t>Pzp</w:t>
      </w:r>
      <w:proofErr w:type="spellEnd"/>
      <w:r w:rsidRPr="00842602">
        <w:rPr>
          <w:rFonts w:cs="Calibri"/>
          <w:sz w:val="22"/>
          <w:szCs w:val="22"/>
        </w:rPr>
        <w:t>, przez okres 4 lat od dnia zakończenia postępowania o udzielenie zamówienia, a jeżeli czas trwania umowy przekracza 4 lata, okres przechowywania obejmuje cały czas trwania umowy;</w:t>
      </w:r>
    </w:p>
    <w:p w:rsidR="00842602" w:rsidRPr="00842602" w:rsidRDefault="00842602" w:rsidP="00D200A1">
      <w:pPr>
        <w:numPr>
          <w:ilvl w:val="0"/>
          <w:numId w:val="92"/>
        </w:numPr>
        <w:spacing w:after="150"/>
        <w:ind w:left="426" w:hanging="426"/>
        <w:contextualSpacing/>
        <w:jc w:val="both"/>
        <w:rPr>
          <w:rFonts w:cs="Calibri"/>
          <w:b/>
          <w:i/>
          <w:sz w:val="22"/>
          <w:szCs w:val="22"/>
        </w:rPr>
      </w:pPr>
      <w:r w:rsidRPr="00842602">
        <w:rPr>
          <w:rFonts w:cs="Calibri"/>
          <w:sz w:val="22"/>
          <w:szCs w:val="22"/>
        </w:rPr>
        <w:t xml:space="preserve">obowiązek podania przez Panią/Pana danych osobowych bezpośrednio Pani/Pana dotyczących jest wymogiem ustawowym określonym w przepisach ustawy </w:t>
      </w:r>
      <w:proofErr w:type="spellStart"/>
      <w:r w:rsidRPr="00842602">
        <w:rPr>
          <w:rFonts w:cs="Calibri"/>
          <w:sz w:val="22"/>
          <w:szCs w:val="22"/>
        </w:rPr>
        <w:t>Pzp</w:t>
      </w:r>
      <w:proofErr w:type="spellEnd"/>
      <w:r w:rsidRPr="00842602">
        <w:rPr>
          <w:rFonts w:cs="Calibri"/>
          <w:sz w:val="22"/>
          <w:szCs w:val="22"/>
        </w:rPr>
        <w:t xml:space="preserve">, związanym z udziałem w postępowaniu o udzielenie zamówienia publicznego; konsekwencje niepodania określonych danych wynikają z ustawy </w:t>
      </w:r>
      <w:proofErr w:type="spellStart"/>
      <w:r w:rsidRPr="00842602">
        <w:rPr>
          <w:rFonts w:cs="Calibri"/>
          <w:sz w:val="22"/>
          <w:szCs w:val="22"/>
        </w:rPr>
        <w:t>Pzp</w:t>
      </w:r>
      <w:proofErr w:type="spellEnd"/>
      <w:r w:rsidRPr="00842602">
        <w:rPr>
          <w:rFonts w:cs="Calibri"/>
          <w:sz w:val="22"/>
          <w:szCs w:val="22"/>
        </w:rPr>
        <w:t xml:space="preserve">;  </w:t>
      </w:r>
    </w:p>
    <w:p w:rsidR="00842602" w:rsidRPr="00842602" w:rsidRDefault="00842602" w:rsidP="00D200A1">
      <w:pPr>
        <w:numPr>
          <w:ilvl w:val="0"/>
          <w:numId w:val="92"/>
        </w:numPr>
        <w:spacing w:after="150"/>
        <w:ind w:left="426" w:hanging="426"/>
        <w:contextualSpacing/>
        <w:jc w:val="both"/>
        <w:rPr>
          <w:rFonts w:eastAsia="Calibri" w:cs="Calibri"/>
          <w:sz w:val="22"/>
          <w:szCs w:val="22"/>
        </w:rPr>
      </w:pPr>
      <w:r w:rsidRPr="00842602">
        <w:rPr>
          <w:rFonts w:cs="Calibri"/>
          <w:sz w:val="22"/>
          <w:szCs w:val="22"/>
        </w:rPr>
        <w:t>w odniesieniu do Pani/Pana danych osobowych decyzje nie będą podejmowane w sposób zautomatyzowany, stosowanie do art. 22 RODO;</w:t>
      </w:r>
    </w:p>
    <w:p w:rsidR="00842602" w:rsidRPr="00842602" w:rsidRDefault="00842602" w:rsidP="00D200A1">
      <w:pPr>
        <w:numPr>
          <w:ilvl w:val="0"/>
          <w:numId w:val="92"/>
        </w:numPr>
        <w:spacing w:after="150"/>
        <w:ind w:left="426" w:hanging="426"/>
        <w:contextualSpacing/>
        <w:jc w:val="both"/>
        <w:rPr>
          <w:rFonts w:cs="Calibri"/>
          <w:sz w:val="22"/>
          <w:szCs w:val="22"/>
        </w:rPr>
      </w:pPr>
      <w:r w:rsidRPr="00842602">
        <w:rPr>
          <w:rFonts w:cs="Calibri"/>
          <w:sz w:val="22"/>
          <w:szCs w:val="22"/>
        </w:rPr>
        <w:t>posiada Pani/Pan:</w:t>
      </w:r>
    </w:p>
    <w:p w:rsidR="00842602" w:rsidRPr="00842602" w:rsidRDefault="00842602" w:rsidP="00D200A1">
      <w:pPr>
        <w:numPr>
          <w:ilvl w:val="0"/>
          <w:numId w:val="93"/>
        </w:numPr>
        <w:spacing w:after="150"/>
        <w:ind w:left="709" w:hanging="283"/>
        <w:contextualSpacing/>
        <w:jc w:val="both"/>
        <w:rPr>
          <w:rFonts w:cs="Calibri"/>
          <w:sz w:val="22"/>
          <w:szCs w:val="22"/>
        </w:rPr>
      </w:pPr>
      <w:r w:rsidRPr="00842602">
        <w:rPr>
          <w:rFonts w:cs="Calibri"/>
          <w:sz w:val="22"/>
          <w:szCs w:val="22"/>
        </w:rPr>
        <w:t>na podstawie art. 15 RODO prawo dostępu do danych osobowych Pani/Pana dotyczących;</w:t>
      </w:r>
    </w:p>
    <w:p w:rsidR="00842602" w:rsidRPr="00842602" w:rsidRDefault="00842602" w:rsidP="00D200A1">
      <w:pPr>
        <w:numPr>
          <w:ilvl w:val="0"/>
          <w:numId w:val="93"/>
        </w:numPr>
        <w:spacing w:after="150"/>
        <w:ind w:left="709" w:hanging="283"/>
        <w:contextualSpacing/>
        <w:jc w:val="both"/>
        <w:rPr>
          <w:rFonts w:cs="Calibri"/>
          <w:sz w:val="22"/>
          <w:szCs w:val="22"/>
        </w:rPr>
      </w:pPr>
      <w:r w:rsidRPr="00842602">
        <w:rPr>
          <w:rFonts w:cs="Calibri"/>
          <w:sz w:val="22"/>
          <w:szCs w:val="22"/>
        </w:rPr>
        <w:t xml:space="preserve">na podstawie art. 16 RODO prawo do sprostowania Pani/Pana danych osobowych </w:t>
      </w:r>
      <w:r w:rsidRPr="00842602">
        <w:rPr>
          <w:rFonts w:cs="Calibri"/>
          <w:b/>
          <w:sz w:val="22"/>
          <w:szCs w:val="22"/>
          <w:vertAlign w:val="superscript"/>
        </w:rPr>
        <w:t>**</w:t>
      </w:r>
      <w:r w:rsidRPr="00842602">
        <w:rPr>
          <w:rFonts w:cs="Calibri"/>
          <w:sz w:val="22"/>
          <w:szCs w:val="22"/>
        </w:rPr>
        <w:t>;</w:t>
      </w:r>
    </w:p>
    <w:p w:rsidR="00842602" w:rsidRPr="00842602" w:rsidRDefault="00842602" w:rsidP="00D200A1">
      <w:pPr>
        <w:numPr>
          <w:ilvl w:val="0"/>
          <w:numId w:val="93"/>
        </w:numPr>
        <w:spacing w:after="150"/>
        <w:ind w:left="709" w:hanging="283"/>
        <w:contextualSpacing/>
        <w:jc w:val="both"/>
        <w:rPr>
          <w:rFonts w:cs="Calibri"/>
          <w:sz w:val="22"/>
          <w:szCs w:val="22"/>
        </w:rPr>
      </w:pPr>
      <w:r w:rsidRPr="00842602">
        <w:rPr>
          <w:rFonts w:cs="Calibri"/>
          <w:sz w:val="22"/>
          <w:szCs w:val="22"/>
        </w:rPr>
        <w:t xml:space="preserve">na podstawie art. 18 RODO prawo żądania od administratora ograniczenia przetwarzania danych osobowych z zastrzeżeniem przypadków, o których mowa w art. 18 ust. 2 RODO ***;  </w:t>
      </w:r>
    </w:p>
    <w:p w:rsidR="00842602" w:rsidRPr="00842602" w:rsidRDefault="00842602" w:rsidP="00D200A1">
      <w:pPr>
        <w:numPr>
          <w:ilvl w:val="0"/>
          <w:numId w:val="93"/>
        </w:numPr>
        <w:spacing w:after="150"/>
        <w:ind w:left="709" w:hanging="283"/>
        <w:contextualSpacing/>
        <w:jc w:val="both"/>
        <w:rPr>
          <w:rFonts w:cs="Calibri"/>
          <w:i/>
          <w:sz w:val="22"/>
          <w:szCs w:val="22"/>
        </w:rPr>
      </w:pPr>
      <w:r w:rsidRPr="00842602">
        <w:rPr>
          <w:rFonts w:cs="Calibri"/>
          <w:sz w:val="22"/>
          <w:szCs w:val="22"/>
        </w:rPr>
        <w:t>prawo do wniesienia skargi do Prezesa Urzędu Ochrony Danych Osobowych, gdy uzna Pani/Pan, że przetwarzanie danych osobowych Pani/Pana dotyczących narusza przepisy RODO;</w:t>
      </w:r>
    </w:p>
    <w:p w:rsidR="00842602" w:rsidRPr="00842602" w:rsidRDefault="00842602" w:rsidP="00D200A1">
      <w:pPr>
        <w:numPr>
          <w:ilvl w:val="0"/>
          <w:numId w:val="92"/>
        </w:numPr>
        <w:spacing w:after="150"/>
        <w:ind w:left="426" w:hanging="426"/>
        <w:contextualSpacing/>
        <w:jc w:val="both"/>
        <w:rPr>
          <w:rFonts w:cs="Calibri"/>
          <w:i/>
          <w:sz w:val="22"/>
          <w:szCs w:val="22"/>
        </w:rPr>
      </w:pPr>
      <w:r w:rsidRPr="00842602">
        <w:rPr>
          <w:rFonts w:cs="Calibri"/>
          <w:sz w:val="22"/>
          <w:szCs w:val="22"/>
        </w:rPr>
        <w:t>nie przysługuje Pani/Panu:</w:t>
      </w:r>
    </w:p>
    <w:p w:rsidR="00842602" w:rsidRPr="00842602" w:rsidRDefault="00842602" w:rsidP="00D200A1">
      <w:pPr>
        <w:numPr>
          <w:ilvl w:val="0"/>
          <w:numId w:val="94"/>
        </w:numPr>
        <w:spacing w:after="150"/>
        <w:ind w:left="709" w:hanging="283"/>
        <w:contextualSpacing/>
        <w:jc w:val="both"/>
        <w:rPr>
          <w:rFonts w:cs="Calibri"/>
          <w:i/>
          <w:sz w:val="22"/>
          <w:szCs w:val="22"/>
        </w:rPr>
      </w:pPr>
      <w:r w:rsidRPr="00842602">
        <w:rPr>
          <w:rFonts w:cs="Calibri"/>
          <w:sz w:val="22"/>
          <w:szCs w:val="22"/>
        </w:rPr>
        <w:t>w związku z art. 17 ust. 3 lit. b, d lub e RODO prawo do usunięcia danych osobowych;</w:t>
      </w:r>
    </w:p>
    <w:p w:rsidR="00842602" w:rsidRPr="00842602" w:rsidRDefault="00842602" w:rsidP="00D200A1">
      <w:pPr>
        <w:numPr>
          <w:ilvl w:val="0"/>
          <w:numId w:val="94"/>
        </w:numPr>
        <w:spacing w:after="150"/>
        <w:ind w:left="709" w:hanging="283"/>
        <w:contextualSpacing/>
        <w:jc w:val="both"/>
        <w:rPr>
          <w:rFonts w:cs="Calibri"/>
          <w:b/>
          <w:i/>
          <w:sz w:val="22"/>
          <w:szCs w:val="22"/>
        </w:rPr>
      </w:pPr>
      <w:r w:rsidRPr="00842602">
        <w:rPr>
          <w:rFonts w:cs="Calibri"/>
          <w:sz w:val="22"/>
          <w:szCs w:val="22"/>
        </w:rPr>
        <w:t>prawo do przenoszenia danych osobowych, o którym mowa w art. 20 RODO;</w:t>
      </w:r>
    </w:p>
    <w:p w:rsidR="00842602" w:rsidRPr="00842602" w:rsidRDefault="00842602" w:rsidP="00D200A1">
      <w:pPr>
        <w:numPr>
          <w:ilvl w:val="0"/>
          <w:numId w:val="94"/>
        </w:numPr>
        <w:spacing w:after="150"/>
        <w:ind w:left="709" w:hanging="283"/>
        <w:contextualSpacing/>
        <w:jc w:val="both"/>
        <w:rPr>
          <w:rFonts w:cs="Calibri"/>
          <w:i/>
          <w:sz w:val="22"/>
          <w:szCs w:val="22"/>
        </w:rPr>
      </w:pPr>
      <w:r w:rsidRPr="00842602">
        <w:rPr>
          <w:rFonts w:cs="Calibri"/>
          <w:sz w:val="22"/>
          <w:szCs w:val="22"/>
        </w:rPr>
        <w:t xml:space="preserve">na podstawie art. 21 RODO prawo sprzeciwu, wobec przetwarzania danych osobowych, gdyż podstawą prawną przetwarzania Pani/Pana danych osobowych jest art. 6 ust. 1 lit. c RODO. </w:t>
      </w:r>
    </w:p>
    <w:p w:rsidR="00842602" w:rsidRPr="00842602" w:rsidRDefault="00842602" w:rsidP="00842602">
      <w:pPr>
        <w:spacing w:after="150"/>
        <w:contextualSpacing/>
        <w:jc w:val="both"/>
        <w:rPr>
          <w:rFonts w:cs="Calibri"/>
          <w:sz w:val="22"/>
          <w:szCs w:val="22"/>
        </w:rPr>
      </w:pPr>
    </w:p>
    <w:p w:rsidR="00842602" w:rsidRPr="00842602" w:rsidRDefault="00842602" w:rsidP="00842602">
      <w:pPr>
        <w:spacing w:after="150"/>
        <w:contextualSpacing/>
        <w:jc w:val="both"/>
        <w:rPr>
          <w:rFonts w:cs="Calibri"/>
          <w:i/>
          <w:sz w:val="22"/>
          <w:szCs w:val="22"/>
        </w:rPr>
      </w:pPr>
      <w:r w:rsidRPr="00842602">
        <w:rPr>
          <w:rFonts w:cs="Calibri"/>
          <w:i/>
          <w:sz w:val="22"/>
          <w:szCs w:val="22"/>
        </w:rPr>
        <w:t>** Wyjaśnienie: skorzystanie z prawa do sprostowania nie może skutkować zmianą wyniku postępowania</w:t>
      </w:r>
    </w:p>
    <w:p w:rsidR="00842602" w:rsidRPr="00842602" w:rsidRDefault="00842602" w:rsidP="00842602">
      <w:pPr>
        <w:spacing w:after="150"/>
        <w:contextualSpacing/>
        <w:jc w:val="both"/>
        <w:rPr>
          <w:rFonts w:cs="Calibri"/>
          <w:i/>
          <w:sz w:val="22"/>
          <w:szCs w:val="22"/>
        </w:rPr>
      </w:pPr>
      <w:r w:rsidRPr="00842602">
        <w:rPr>
          <w:rFonts w:cs="Calibri"/>
          <w:i/>
          <w:sz w:val="22"/>
          <w:szCs w:val="22"/>
        </w:rPr>
        <w:t xml:space="preserve">o udzielenie zamówienia publicznego ani zmianą postanowień umowy w zakresie niezgodnym z ustawą </w:t>
      </w:r>
      <w:proofErr w:type="spellStart"/>
      <w:r w:rsidRPr="00842602">
        <w:rPr>
          <w:rFonts w:cs="Calibri"/>
          <w:i/>
          <w:sz w:val="22"/>
          <w:szCs w:val="22"/>
        </w:rPr>
        <w:t>Pzp</w:t>
      </w:r>
      <w:proofErr w:type="spellEnd"/>
      <w:r w:rsidRPr="00842602">
        <w:rPr>
          <w:rFonts w:cs="Calibri"/>
          <w:i/>
          <w:sz w:val="22"/>
          <w:szCs w:val="22"/>
        </w:rPr>
        <w:t xml:space="preserve"> oraz nie może naruszać integralności protokołu oraz jego załączników.</w:t>
      </w:r>
    </w:p>
    <w:p w:rsidR="00842602" w:rsidRPr="00842602" w:rsidRDefault="00842602" w:rsidP="00842602">
      <w:pPr>
        <w:spacing w:after="150"/>
        <w:contextualSpacing/>
        <w:jc w:val="both"/>
        <w:rPr>
          <w:rFonts w:cs="Calibri"/>
          <w:i/>
          <w:sz w:val="22"/>
          <w:szCs w:val="22"/>
        </w:rPr>
      </w:pPr>
      <w:r w:rsidRPr="00842602">
        <w:rPr>
          <w:rFonts w:cs="Calibri"/>
          <w:i/>
          <w:sz w:val="22"/>
          <w:szCs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C0177" w:rsidRPr="00842602" w:rsidRDefault="007C0177" w:rsidP="0045327A">
      <w:pPr>
        <w:rPr>
          <w:rFonts w:cs="Segoe UI"/>
          <w:color w:val="FF0000"/>
        </w:rPr>
      </w:pPr>
    </w:p>
    <w:p w:rsidR="001C4D7A" w:rsidRPr="00842602" w:rsidRDefault="001C4D7A" w:rsidP="0045327A">
      <w:pPr>
        <w:rPr>
          <w:rFonts w:cs="Segoe UI"/>
          <w:color w:val="FF0000"/>
        </w:rPr>
      </w:pPr>
    </w:p>
    <w:p w:rsidR="0046665B" w:rsidRPr="00BC376C" w:rsidRDefault="0046665B" w:rsidP="0045327A">
      <w:pPr>
        <w:rPr>
          <w:rFonts w:cs="Segoe UI"/>
          <w:b/>
        </w:rPr>
      </w:pPr>
      <w:r w:rsidRPr="00BC376C">
        <w:rPr>
          <w:rFonts w:cs="Segoe UI"/>
          <w:b/>
        </w:rPr>
        <w:t>XVI</w:t>
      </w:r>
      <w:r w:rsidR="00842602" w:rsidRPr="00BC376C">
        <w:rPr>
          <w:rFonts w:cs="Segoe UI"/>
          <w:b/>
        </w:rPr>
        <w:t>I</w:t>
      </w:r>
      <w:r w:rsidRPr="00BC376C">
        <w:rPr>
          <w:rFonts w:cs="Segoe UI"/>
          <w:b/>
        </w:rPr>
        <w:t>I.</w:t>
      </w:r>
      <w:r w:rsidRPr="00BC376C">
        <w:rPr>
          <w:rFonts w:cs="Segoe UI"/>
          <w:b/>
        </w:rPr>
        <w:tab/>
        <w:t xml:space="preserve">Pouczenie o środkach ochrony prawnej. </w:t>
      </w:r>
    </w:p>
    <w:p w:rsidR="0046665B" w:rsidRPr="00BC376C" w:rsidRDefault="0046665B" w:rsidP="0045327A">
      <w:pPr>
        <w:pStyle w:val="pkt1"/>
        <w:spacing w:before="0" w:after="0"/>
        <w:ind w:left="540" w:firstLine="0"/>
        <w:rPr>
          <w:rFonts w:cs="Segoe UI"/>
          <w:b/>
        </w:rPr>
      </w:pPr>
    </w:p>
    <w:p w:rsidR="0046665B" w:rsidRPr="00BC376C" w:rsidRDefault="0046665B" w:rsidP="00D200A1">
      <w:pPr>
        <w:numPr>
          <w:ilvl w:val="0"/>
          <w:numId w:val="22"/>
        </w:numPr>
        <w:tabs>
          <w:tab w:val="num" w:pos="426"/>
        </w:tabs>
        <w:suppressAutoHyphens/>
        <w:ind w:left="426" w:hanging="426"/>
        <w:jc w:val="both"/>
        <w:rPr>
          <w:rFonts w:cs="Segoe UI"/>
        </w:rPr>
      </w:pPr>
      <w:r w:rsidRPr="00BC376C">
        <w:rPr>
          <w:rFonts w:cs="Segoe UI"/>
          <w:bCs/>
        </w:rPr>
        <w:t xml:space="preserve">Każdemu Wykonawcy, a także innemu podmiotowi, jeżeli ma lub miał interes w uzyskaniu danego zamówienia oraz poniósł lub może ponieść szkodę w wyniku naruszenia przez Zamawiającego przepisów ustawy PZP </w:t>
      </w:r>
      <w:r w:rsidRPr="00BC376C">
        <w:rPr>
          <w:rFonts w:cs="Segoe UI"/>
        </w:rPr>
        <w:t>przysługują środki ochrony prawnej przewidziane w dziale VI ustawy PZP jak dla postępowań poniżej  kwoty określonej w przepisach wykonawczych wydanych na podstawie art. 11 ust. 8 ustawy PZP.</w:t>
      </w:r>
    </w:p>
    <w:p w:rsidR="001C4D7A" w:rsidRPr="00BC376C" w:rsidRDefault="0046665B" w:rsidP="00D200A1">
      <w:pPr>
        <w:numPr>
          <w:ilvl w:val="0"/>
          <w:numId w:val="22"/>
        </w:numPr>
        <w:tabs>
          <w:tab w:val="num" w:pos="426"/>
        </w:tabs>
        <w:suppressAutoHyphens/>
        <w:ind w:left="425" w:hanging="425"/>
        <w:jc w:val="both"/>
        <w:rPr>
          <w:rFonts w:cs="Segoe UI"/>
        </w:rPr>
      </w:pPr>
      <w:r w:rsidRPr="00BC376C">
        <w:rPr>
          <w:rFonts w:cs="Segoe UI"/>
        </w:rPr>
        <w:t>Środki ochrony prawnej wobec ogłoszenia o zamówieniu oraz SIWZ przysługują również organizacjom wpisanym na listę, o której mowa w art. 154 pkt 5 ustawy PZP.</w:t>
      </w:r>
    </w:p>
    <w:p w:rsidR="00BD6DDD" w:rsidRDefault="00BD6DDD" w:rsidP="00E46B9D">
      <w:pPr>
        <w:rPr>
          <w:rFonts w:cs="Segoe UI"/>
          <w:color w:val="FF0000"/>
        </w:rPr>
      </w:pPr>
    </w:p>
    <w:p w:rsidR="00BC376C" w:rsidRDefault="00BC376C" w:rsidP="00E46B9D">
      <w:pPr>
        <w:rPr>
          <w:rFonts w:cs="Segoe UI"/>
          <w:color w:val="FF0000"/>
        </w:rPr>
      </w:pPr>
    </w:p>
    <w:p w:rsidR="00BC376C" w:rsidRDefault="00BC376C" w:rsidP="00E46B9D">
      <w:pPr>
        <w:rPr>
          <w:rFonts w:cs="Segoe UI"/>
          <w:color w:val="FF0000"/>
        </w:rPr>
      </w:pPr>
    </w:p>
    <w:p w:rsidR="0047231C" w:rsidRDefault="0047231C" w:rsidP="00E46B9D">
      <w:pPr>
        <w:rPr>
          <w:rFonts w:cs="Segoe UI"/>
          <w:color w:val="FF0000"/>
        </w:rPr>
      </w:pPr>
    </w:p>
    <w:p w:rsidR="0047231C" w:rsidRDefault="0047231C" w:rsidP="00E46B9D">
      <w:pPr>
        <w:rPr>
          <w:rFonts w:cs="Segoe UI"/>
          <w:color w:val="FF0000"/>
        </w:rPr>
      </w:pPr>
    </w:p>
    <w:p w:rsidR="00BC376C" w:rsidRPr="00842602" w:rsidRDefault="00BC376C" w:rsidP="00E46B9D">
      <w:pPr>
        <w:rPr>
          <w:rFonts w:cs="Segoe UI"/>
          <w:color w:val="FF0000"/>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0"/>
      </w:tblGrid>
      <w:tr w:rsidR="00842602" w:rsidRPr="0047231C" w:rsidTr="00827CD3">
        <w:tc>
          <w:tcPr>
            <w:tcW w:w="9214" w:type="dxa"/>
            <w:shd w:val="clear" w:color="auto" w:fill="D9D9D9"/>
          </w:tcPr>
          <w:p w:rsidR="0046665B" w:rsidRPr="0047231C" w:rsidRDefault="0046665B">
            <w:pPr>
              <w:pStyle w:val="Tekstprzypisudolnego"/>
              <w:spacing w:after="40"/>
              <w:jc w:val="right"/>
              <w:rPr>
                <w:rFonts w:ascii="Calibri" w:hAnsi="Calibri" w:cs="Segoe UI"/>
                <w:b/>
                <w:lang w:val="cs-CZ"/>
              </w:rPr>
            </w:pPr>
            <w:r w:rsidRPr="0047231C">
              <w:rPr>
                <w:rFonts w:ascii="Calibri" w:hAnsi="Calibri" w:cs="Segoe UI"/>
              </w:rPr>
              <w:lastRenderedPageBreak/>
              <w:br w:type="page"/>
            </w:r>
            <w:r w:rsidRPr="0047231C">
              <w:rPr>
                <w:rFonts w:ascii="Calibri" w:hAnsi="Calibri" w:cs="Segoe UI"/>
                <w:b/>
                <w:lang w:val="cs-CZ"/>
              </w:rPr>
              <w:t>Załącznik nr 1 do SIWZ</w:t>
            </w:r>
          </w:p>
        </w:tc>
      </w:tr>
      <w:tr w:rsidR="00842602" w:rsidRPr="0047231C" w:rsidTr="00827CD3">
        <w:trPr>
          <w:trHeight w:val="480"/>
        </w:trPr>
        <w:tc>
          <w:tcPr>
            <w:tcW w:w="9214" w:type="dxa"/>
            <w:shd w:val="clear" w:color="auto" w:fill="D9D9D9"/>
            <w:vAlign w:val="center"/>
          </w:tcPr>
          <w:p w:rsidR="0046665B" w:rsidRPr="0047231C" w:rsidRDefault="0046665B">
            <w:pPr>
              <w:pStyle w:val="Tekstprzypisudolnego"/>
              <w:spacing w:after="40"/>
              <w:jc w:val="center"/>
              <w:rPr>
                <w:rFonts w:ascii="Calibri" w:hAnsi="Calibri" w:cs="Segoe UI"/>
                <w:b/>
                <w:lang w:val="cs-CZ"/>
              </w:rPr>
            </w:pPr>
            <w:r w:rsidRPr="0047231C">
              <w:rPr>
                <w:rFonts w:ascii="Calibri" w:hAnsi="Calibri" w:cs="Segoe UI"/>
                <w:b/>
                <w:lang w:val="cs-CZ"/>
              </w:rPr>
              <w:t>FORMULARZ OFERTOWY</w:t>
            </w:r>
          </w:p>
        </w:tc>
      </w:tr>
    </w:tbl>
    <w:p w:rsidR="0046665B" w:rsidRPr="0047231C" w:rsidRDefault="0046665B" w:rsidP="00827CD3">
      <w:pPr>
        <w:spacing w:after="40"/>
        <w:rPr>
          <w:rFonts w:cs="Segoe UI"/>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8"/>
        <w:gridCol w:w="4712"/>
      </w:tblGrid>
      <w:tr w:rsidR="0047231C" w:rsidRPr="0047231C" w:rsidTr="00DB640A">
        <w:trPr>
          <w:trHeight w:val="2396"/>
        </w:trPr>
        <w:tc>
          <w:tcPr>
            <w:tcW w:w="9210" w:type="dxa"/>
            <w:gridSpan w:val="2"/>
            <w:vAlign w:val="center"/>
          </w:tcPr>
          <w:p w:rsidR="0046665B" w:rsidRPr="0047231C" w:rsidRDefault="0046665B">
            <w:pPr>
              <w:pStyle w:val="Tekstprzypisudolnego"/>
              <w:spacing w:after="40"/>
              <w:jc w:val="center"/>
              <w:rPr>
                <w:rFonts w:ascii="Calibri" w:hAnsi="Calibri" w:cs="Segoe UI"/>
                <w:b/>
                <w:lang w:val="cs-CZ"/>
              </w:rPr>
            </w:pPr>
          </w:p>
          <w:p w:rsidR="0046665B" w:rsidRPr="0047231C" w:rsidRDefault="00557EFC" w:rsidP="00557EFC">
            <w:pPr>
              <w:pStyle w:val="Tekstprzypisudolnego"/>
              <w:spacing w:after="40"/>
              <w:jc w:val="center"/>
              <w:rPr>
                <w:rFonts w:ascii="Calibri" w:hAnsi="Calibri" w:cs="Segoe UI"/>
                <w:b/>
                <w:lang w:val="cs-CZ"/>
              </w:rPr>
            </w:pPr>
            <w:r>
              <w:rPr>
                <w:rFonts w:ascii="Calibri" w:hAnsi="Calibri" w:cs="Segoe UI"/>
                <w:b/>
                <w:lang w:val="cs-CZ"/>
              </w:rPr>
              <w:t>OFERTA</w:t>
            </w:r>
          </w:p>
          <w:p w:rsidR="0046665B" w:rsidRPr="0047231C" w:rsidRDefault="0046665B">
            <w:pPr>
              <w:pStyle w:val="Tekstprzypisudolnego"/>
              <w:spacing w:after="40"/>
              <w:ind w:left="4692" w:firstLine="20"/>
              <w:rPr>
                <w:rFonts w:ascii="Calibri" w:hAnsi="Calibri" w:cs="Segoe UI"/>
                <w:b/>
                <w:lang w:val="cs-CZ"/>
              </w:rPr>
            </w:pPr>
            <w:r w:rsidRPr="0047231C">
              <w:rPr>
                <w:rFonts w:ascii="Calibri" w:hAnsi="Calibri" w:cs="Segoe UI"/>
                <w:b/>
                <w:lang w:val="cs-CZ"/>
              </w:rPr>
              <w:t>Gmina Świdnica</w:t>
            </w:r>
          </w:p>
          <w:p w:rsidR="0046665B" w:rsidRPr="0047231C" w:rsidRDefault="0046665B">
            <w:pPr>
              <w:pStyle w:val="Tekstprzypisudolnego"/>
              <w:spacing w:after="40"/>
              <w:ind w:left="4692" w:firstLine="20"/>
              <w:rPr>
                <w:rFonts w:ascii="Calibri" w:hAnsi="Calibri" w:cs="Segoe UI"/>
                <w:lang w:val="cs-CZ"/>
              </w:rPr>
            </w:pPr>
            <w:r w:rsidRPr="0047231C">
              <w:rPr>
                <w:rFonts w:ascii="Calibri" w:hAnsi="Calibri" w:cs="Segoe UI"/>
                <w:lang w:val="cs-CZ"/>
              </w:rPr>
              <w:t>ul. B.Głowackiego 4</w:t>
            </w:r>
          </w:p>
          <w:p w:rsidR="0046665B" w:rsidRPr="0047231C" w:rsidRDefault="0046665B">
            <w:pPr>
              <w:pStyle w:val="Tekstprzypisudolnego"/>
              <w:spacing w:after="40"/>
              <w:ind w:left="4692" w:firstLine="20"/>
              <w:rPr>
                <w:rFonts w:ascii="Calibri" w:hAnsi="Calibri" w:cs="Segoe UI"/>
                <w:lang w:val="cs-CZ"/>
              </w:rPr>
            </w:pPr>
            <w:r w:rsidRPr="0047231C">
              <w:rPr>
                <w:rFonts w:ascii="Calibri" w:hAnsi="Calibri" w:cs="Segoe UI"/>
                <w:lang w:val="cs-CZ"/>
              </w:rPr>
              <w:t>58-100 Świdnica</w:t>
            </w:r>
          </w:p>
          <w:p w:rsidR="0046665B" w:rsidRPr="0047231C" w:rsidRDefault="0046665B">
            <w:pPr>
              <w:pStyle w:val="Tekstprzypisudolnego"/>
              <w:spacing w:after="40"/>
              <w:jc w:val="both"/>
              <w:rPr>
                <w:rFonts w:ascii="Calibri" w:hAnsi="Calibri" w:cs="Segoe UI"/>
                <w:lang w:val="cs-CZ"/>
              </w:rPr>
            </w:pPr>
          </w:p>
          <w:p w:rsidR="0047231C" w:rsidRPr="0047231C" w:rsidRDefault="0046665B">
            <w:pPr>
              <w:pStyle w:val="Tekstprzypisudolnego"/>
              <w:spacing w:after="40"/>
              <w:jc w:val="both"/>
              <w:rPr>
                <w:rFonts w:ascii="Calibri" w:hAnsi="Calibri" w:cs="Calibri"/>
                <w:b/>
                <w:szCs w:val="22"/>
              </w:rPr>
            </w:pPr>
            <w:r w:rsidRPr="0047231C">
              <w:rPr>
                <w:rFonts w:ascii="Calibri" w:hAnsi="Calibri" w:cs="Segoe UI"/>
                <w:lang w:val="cs-CZ"/>
              </w:rPr>
              <w:t xml:space="preserve">W postępowaniu o udzielenie zamówienia publicznego prowadzonego w trybie przetargu nieograniczonego zgodnie z ustawą z dnia 29 stycznia 2004 r. Prawo zamówień publicznych na zadanie pn.: </w:t>
            </w:r>
          </w:p>
          <w:tbl>
            <w:tblPr>
              <w:tblW w:w="9577" w:type="dxa"/>
              <w:tblLayout w:type="fixed"/>
              <w:tblLook w:val="00A0" w:firstRow="1" w:lastRow="0" w:firstColumn="1" w:lastColumn="0" w:noHBand="0" w:noVBand="0"/>
            </w:tblPr>
            <w:tblGrid>
              <w:gridCol w:w="9577"/>
            </w:tblGrid>
            <w:tr w:rsidR="0047231C" w:rsidRPr="0047231C" w:rsidTr="00062D32">
              <w:tc>
                <w:tcPr>
                  <w:tcW w:w="9577" w:type="dxa"/>
                </w:tcPr>
                <w:p w:rsidR="0047231C" w:rsidRPr="0047231C" w:rsidRDefault="0047231C" w:rsidP="0047231C">
                  <w:pPr>
                    <w:pStyle w:val="Tekstpodstawowy"/>
                    <w:spacing w:after="40"/>
                    <w:rPr>
                      <w:rFonts w:ascii="Calibri" w:hAnsi="Calibri" w:cs="Calibri"/>
                      <w:szCs w:val="22"/>
                    </w:rPr>
                  </w:pPr>
                  <w:r w:rsidRPr="0047231C">
                    <w:rPr>
                      <w:rFonts w:ascii="Calibri" w:hAnsi="Calibri" w:cs="Calibri"/>
                      <w:szCs w:val="22"/>
                    </w:rPr>
                    <w:t>„Odbudowa dróg gminnych nr 111809D i nr 111810D w Bojanicach w km 0+00 – km 1+050</w:t>
                  </w:r>
                </w:p>
                <w:p w:rsidR="0047231C" w:rsidRPr="0047231C" w:rsidRDefault="0047231C" w:rsidP="00062D32">
                  <w:pPr>
                    <w:pStyle w:val="Tekstpodstawowy"/>
                    <w:spacing w:after="40"/>
                    <w:jc w:val="center"/>
                    <w:rPr>
                      <w:rFonts w:ascii="Calibri" w:hAnsi="Calibri" w:cs="Segoe UI"/>
                      <w:szCs w:val="22"/>
                      <w:lang w:val="cs-CZ"/>
                    </w:rPr>
                  </w:pPr>
                  <w:r w:rsidRPr="0047231C">
                    <w:rPr>
                      <w:rFonts w:ascii="Calibri" w:hAnsi="Calibri" w:cs="Calibri"/>
                      <w:szCs w:val="22"/>
                    </w:rPr>
                    <w:t xml:space="preserve"> (czerwiec 2009)”</w:t>
                  </w:r>
                </w:p>
              </w:tc>
            </w:tr>
          </w:tbl>
          <w:p w:rsidR="0046665B" w:rsidRPr="0047231C" w:rsidRDefault="0046665B">
            <w:pPr>
              <w:pStyle w:val="Tekstprzypisudolnego"/>
              <w:spacing w:after="40"/>
              <w:jc w:val="both"/>
              <w:rPr>
                <w:rFonts w:ascii="Calibri" w:hAnsi="Calibri" w:cs="Segoe UI"/>
                <w:b/>
                <w:lang w:val="cs-CZ"/>
              </w:rPr>
            </w:pPr>
          </w:p>
        </w:tc>
      </w:tr>
      <w:tr w:rsidR="00842602" w:rsidRPr="0047231C" w:rsidTr="00DB640A">
        <w:trPr>
          <w:trHeight w:val="1502"/>
        </w:trPr>
        <w:tc>
          <w:tcPr>
            <w:tcW w:w="9210" w:type="dxa"/>
            <w:gridSpan w:val="2"/>
          </w:tcPr>
          <w:p w:rsidR="0046665B" w:rsidRPr="0047231C" w:rsidRDefault="0046665B" w:rsidP="00D200A1">
            <w:pPr>
              <w:pStyle w:val="Akapitzlist"/>
              <w:numPr>
                <w:ilvl w:val="0"/>
                <w:numId w:val="23"/>
              </w:numPr>
              <w:tabs>
                <w:tab w:val="left" w:pos="459"/>
              </w:tabs>
              <w:spacing w:after="40"/>
              <w:ind w:hanging="720"/>
              <w:contextualSpacing/>
              <w:rPr>
                <w:rFonts w:cs="Segoe UI"/>
                <w:b/>
                <w:lang w:val="cs-CZ"/>
              </w:rPr>
            </w:pPr>
            <w:r w:rsidRPr="0047231C">
              <w:rPr>
                <w:rFonts w:cs="Segoe UI"/>
                <w:b/>
                <w:lang w:val="cs-CZ"/>
              </w:rPr>
              <w:t>DANE WYKONAWCY:</w:t>
            </w:r>
          </w:p>
          <w:p w:rsidR="0046665B" w:rsidRPr="0047231C" w:rsidRDefault="0046665B" w:rsidP="00925E69">
            <w:pPr>
              <w:spacing w:after="40"/>
              <w:jc w:val="both"/>
              <w:rPr>
                <w:rFonts w:cs="Segoe UI"/>
                <w:lang w:val="cs-CZ"/>
              </w:rPr>
            </w:pPr>
            <w:r w:rsidRPr="0047231C">
              <w:rPr>
                <w:rFonts w:cs="Segoe UI"/>
                <w:lang w:val="cs-CZ"/>
              </w:rPr>
              <w:t xml:space="preserve">Osoba upoważniona do reprezentacji Wykonawcy/ów i podpisująca ofertę: </w:t>
            </w:r>
            <w:r w:rsidRPr="0047231C">
              <w:rPr>
                <w:rFonts w:cs="Segoe UI"/>
                <w:b/>
                <w:lang w:val="cs-CZ"/>
              </w:rPr>
              <w:t>……………..………………………………….</w:t>
            </w:r>
          </w:p>
          <w:p w:rsidR="0046665B" w:rsidRPr="0047231C" w:rsidRDefault="0046665B" w:rsidP="00925E69">
            <w:pPr>
              <w:spacing w:after="40"/>
              <w:jc w:val="both"/>
              <w:rPr>
                <w:rFonts w:cs="Segoe UI"/>
                <w:b/>
                <w:lang w:val="cs-CZ"/>
              </w:rPr>
            </w:pPr>
            <w:r w:rsidRPr="0047231C">
              <w:rPr>
                <w:rFonts w:cs="Segoe UI"/>
                <w:lang w:val="cs-CZ"/>
              </w:rPr>
              <w:t>Wykonawca/Wykonawcy:</w:t>
            </w:r>
            <w:r w:rsidRPr="0047231C">
              <w:rPr>
                <w:rFonts w:cs="Segoe UI"/>
                <w:b/>
                <w:lang w:val="cs-CZ"/>
              </w:rPr>
              <w:t>……………..……………..………………………………………….……….…………….……………...….………...</w:t>
            </w:r>
          </w:p>
          <w:p w:rsidR="0046665B" w:rsidRPr="0047231C" w:rsidRDefault="0046665B" w:rsidP="00925E69">
            <w:pPr>
              <w:spacing w:after="40"/>
              <w:jc w:val="both"/>
              <w:rPr>
                <w:rFonts w:cs="Segoe UI"/>
                <w:b/>
                <w:lang w:val="cs-CZ"/>
              </w:rPr>
            </w:pPr>
            <w:r w:rsidRPr="0047231C">
              <w:rPr>
                <w:rFonts w:cs="Segoe UI"/>
                <w:b/>
                <w:lang w:val="cs-CZ"/>
              </w:rPr>
              <w:t>………………………………………………………………………………………………………..…….………………………………………………………</w:t>
            </w:r>
          </w:p>
          <w:p w:rsidR="0046665B" w:rsidRPr="0047231C" w:rsidRDefault="0046665B" w:rsidP="00925E69">
            <w:pPr>
              <w:spacing w:after="40"/>
              <w:jc w:val="both"/>
              <w:rPr>
                <w:rFonts w:cs="Segoe UI"/>
                <w:b/>
                <w:lang w:val="cs-CZ"/>
              </w:rPr>
            </w:pPr>
            <w:r w:rsidRPr="0047231C">
              <w:rPr>
                <w:rFonts w:cs="Segoe UI"/>
                <w:lang w:val="cs-CZ"/>
              </w:rPr>
              <w:t>Adres:</w:t>
            </w:r>
            <w:r w:rsidRPr="0047231C">
              <w:rPr>
                <w:rFonts w:cs="Segoe UI"/>
                <w:b/>
                <w:lang w:val="cs-CZ"/>
              </w:rPr>
              <w:t>………………………………………………………………………………………………………..……..……..……..…...</w:t>
            </w:r>
            <w:r w:rsidRPr="0047231C">
              <w:rPr>
                <w:rFonts w:cs="Segoe UI"/>
                <w:b/>
                <w:vanish/>
                <w:lang w:val="cs-CZ"/>
              </w:rPr>
              <w:t xml:space="preserve"> …….………………………………wa na Wykonawcyania,ac rozwojowych (Dz. owych na inwestycje w zakresie dużej infrastrukt</w:t>
            </w:r>
            <w:r w:rsidRPr="0047231C">
              <w:rPr>
                <w:rFonts w:cs="Segoe UI"/>
                <w:b/>
                <w:lang w:val="cs-CZ"/>
              </w:rPr>
              <w:t>.………………………</w:t>
            </w:r>
            <w:r w:rsidR="00471222" w:rsidRPr="0047231C">
              <w:rPr>
                <w:rFonts w:cs="Segoe UI"/>
                <w:b/>
                <w:lang w:val="cs-CZ"/>
              </w:rPr>
              <w:t xml:space="preserve"> </w:t>
            </w:r>
            <w:r w:rsidRPr="0047231C">
              <w:rPr>
                <w:rFonts w:cs="Segoe UI"/>
                <w:b/>
                <w:lang w:val="cs-CZ"/>
              </w:rPr>
              <w:t>………………………………………………………………………………………………………………………………………………………..…………...</w:t>
            </w:r>
          </w:p>
          <w:p w:rsidR="0046665B" w:rsidRPr="0047231C" w:rsidRDefault="0046665B" w:rsidP="00925E69">
            <w:pPr>
              <w:spacing w:after="40"/>
              <w:jc w:val="both"/>
              <w:rPr>
                <w:rFonts w:cs="Segoe UI"/>
                <w:lang w:val="cs-CZ"/>
              </w:rPr>
            </w:pPr>
            <w:r w:rsidRPr="0047231C">
              <w:rPr>
                <w:rFonts w:cs="Segoe UI"/>
                <w:lang w:val="cs-CZ"/>
              </w:rPr>
              <w:t>Osoba odpowiedzialna za kontakty z Zamawiającym:</w:t>
            </w:r>
            <w:r w:rsidRPr="0047231C">
              <w:rPr>
                <w:rFonts w:cs="Segoe UI"/>
                <w:b/>
                <w:lang w:val="cs-CZ"/>
              </w:rPr>
              <w:t>.…………………………………………..………………………………………..</w:t>
            </w:r>
          </w:p>
          <w:p w:rsidR="0046665B" w:rsidRPr="0047231C" w:rsidRDefault="0046665B">
            <w:pPr>
              <w:spacing w:after="40"/>
              <w:jc w:val="both"/>
              <w:rPr>
                <w:rFonts w:cs="Segoe UI"/>
                <w:lang w:val="cs-CZ"/>
              </w:rPr>
            </w:pPr>
            <w:r w:rsidRPr="0047231C">
              <w:rPr>
                <w:rFonts w:cs="Segoe UI"/>
                <w:lang w:val="cs-CZ"/>
              </w:rPr>
              <w:t>Dane teleadresowe na które należy przekazywać korespondencję związaną z niniejszym postępowaniem: faks</w:t>
            </w:r>
            <w:r w:rsidRPr="0047231C">
              <w:rPr>
                <w:rFonts w:cs="Segoe UI"/>
                <w:b/>
                <w:lang w:val="cs-CZ"/>
              </w:rPr>
              <w:t>………………………………………………………………………………………………………………………………………..………………………</w:t>
            </w:r>
          </w:p>
          <w:p w:rsidR="0046665B" w:rsidRPr="0047231C" w:rsidRDefault="0046665B">
            <w:pPr>
              <w:spacing w:after="40"/>
              <w:rPr>
                <w:rFonts w:cs="Segoe UI"/>
                <w:lang w:val="cs-CZ"/>
              </w:rPr>
            </w:pPr>
            <w:r w:rsidRPr="0047231C">
              <w:rPr>
                <w:rFonts w:cs="Segoe UI"/>
                <w:lang w:val="cs-CZ"/>
              </w:rPr>
              <w:t>e-mail</w:t>
            </w:r>
            <w:r w:rsidRPr="0047231C">
              <w:rPr>
                <w:rFonts w:cs="Segoe UI"/>
                <w:b/>
                <w:lang w:val="cs-CZ"/>
              </w:rPr>
              <w:t>………………………</w:t>
            </w:r>
            <w:r w:rsidRPr="0047231C">
              <w:rPr>
                <w:rFonts w:cs="Segoe UI"/>
                <w:b/>
                <w:vanish/>
                <w:lang w:val="cs-CZ"/>
              </w:rPr>
              <w:t xml:space="preserve">………………………………………………ji o </w:t>
            </w:r>
            <w:r w:rsidRPr="0047231C">
              <w:rPr>
                <w:rFonts w:cs="Segoe UI"/>
                <w:b/>
                <w:lang w:val="cs-CZ"/>
              </w:rPr>
              <w:t>…………………………………………………………………………………………………………….….…..………………</w:t>
            </w:r>
          </w:p>
          <w:p w:rsidR="0046665B" w:rsidRPr="0047231C" w:rsidRDefault="0046665B">
            <w:pPr>
              <w:pStyle w:val="Tekstprzypisudolnego"/>
              <w:spacing w:after="40"/>
              <w:rPr>
                <w:rFonts w:ascii="Calibri" w:hAnsi="Calibri" w:cs="Segoe UI"/>
                <w:lang w:val="cs-CZ"/>
              </w:rPr>
            </w:pPr>
            <w:r w:rsidRPr="0047231C">
              <w:rPr>
                <w:rFonts w:ascii="Calibri" w:hAnsi="Calibri" w:cs="Segoe UI"/>
                <w:lang w:val="cs-CZ"/>
              </w:rPr>
              <w:t>Adres do korespondencji (jeżeli inny niż adres siedziby):</w:t>
            </w:r>
            <w:r w:rsidRPr="0047231C">
              <w:rPr>
                <w:rFonts w:ascii="Calibri" w:hAnsi="Calibri"/>
                <w:lang w:val="cs-CZ"/>
              </w:rPr>
              <w:t xml:space="preserve"> </w:t>
            </w:r>
            <w:r w:rsidRPr="0047231C">
              <w:rPr>
                <w:rFonts w:ascii="Calibri" w:hAnsi="Calibri" w:cs="Segoe UI"/>
                <w:b/>
                <w:lang w:val="cs-CZ"/>
              </w:rPr>
              <w:t>……………………………………………………….……………………….. ……………………………………………………………………………………………………………………...………………………………………………</w:t>
            </w:r>
          </w:p>
        </w:tc>
      </w:tr>
      <w:tr w:rsidR="00842602" w:rsidRPr="0047231C" w:rsidTr="00DB640A">
        <w:trPr>
          <w:trHeight w:val="2055"/>
        </w:trPr>
        <w:tc>
          <w:tcPr>
            <w:tcW w:w="9210" w:type="dxa"/>
            <w:gridSpan w:val="2"/>
          </w:tcPr>
          <w:p w:rsidR="0046665B" w:rsidRPr="0047231C" w:rsidRDefault="0046665B" w:rsidP="00D200A1">
            <w:pPr>
              <w:numPr>
                <w:ilvl w:val="0"/>
                <w:numId w:val="23"/>
              </w:numPr>
              <w:spacing w:after="40"/>
              <w:ind w:left="459" w:hanging="459"/>
              <w:contextualSpacing/>
              <w:rPr>
                <w:b/>
                <w:lang w:val="cs-CZ"/>
              </w:rPr>
            </w:pPr>
            <w:r w:rsidRPr="0047231C">
              <w:rPr>
                <w:b/>
                <w:lang w:val="cs-CZ"/>
              </w:rPr>
              <w:t>ŁĄCZNA CENA OFERTOWA:</w:t>
            </w:r>
          </w:p>
          <w:p w:rsidR="0046665B" w:rsidRPr="0047231C" w:rsidRDefault="0046665B">
            <w:pPr>
              <w:spacing w:after="40"/>
              <w:contextualSpacing/>
              <w:rPr>
                <w:lang w:val="cs-CZ" w:eastAsia="en-US"/>
              </w:rPr>
            </w:pPr>
            <w:r w:rsidRPr="0047231C">
              <w:rPr>
                <w:lang w:val="cs-CZ" w:eastAsia="en-US"/>
              </w:rPr>
              <w:t>Niniejszym oferuję realizację przedmiotu zamówienia za ŁĄCZNĄ CENĘ OFERTOWĄ*</w:t>
            </w:r>
            <w:r w:rsidRPr="0047231C">
              <w:rPr>
                <w:vanish/>
                <w:lang w:val="cs-CZ" w:eastAsia="en-US"/>
              </w:rPr>
              <w:t>**nia za ŁĄCZNĄ CENĘ OFERTOWĄ**riumma w rozdziale III SIWZmacją o podstawie do dysponowania tymi osobami, konania zamówienia, a</w:t>
            </w:r>
            <w:r w:rsidRPr="0047231C">
              <w:rPr>
                <w:lang w:val="cs-CZ"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9"/>
              <w:gridCol w:w="3284"/>
            </w:tblGrid>
            <w:tr w:rsidR="00842602" w:rsidRPr="0047231C">
              <w:trPr>
                <w:trHeight w:val="684"/>
              </w:trPr>
              <w:tc>
                <w:tcPr>
                  <w:tcW w:w="5699" w:type="dxa"/>
                  <w:tcBorders>
                    <w:top w:val="single" w:sz="4" w:space="0" w:color="auto"/>
                    <w:left w:val="single" w:sz="4" w:space="0" w:color="auto"/>
                    <w:bottom w:val="single" w:sz="4" w:space="0" w:color="auto"/>
                    <w:right w:val="single" w:sz="4" w:space="0" w:color="auto"/>
                  </w:tcBorders>
                  <w:shd w:val="clear" w:color="auto" w:fill="BFBFBF"/>
                  <w:vAlign w:val="center"/>
                </w:tcPr>
                <w:p w:rsidR="0046665B" w:rsidRPr="0047231C" w:rsidRDefault="0046665B">
                  <w:pPr>
                    <w:spacing w:after="40"/>
                    <w:contextualSpacing/>
                    <w:jc w:val="center"/>
                    <w:rPr>
                      <w:rFonts w:cs="Segoe UI"/>
                      <w:b/>
                      <w:lang w:val="cs-CZ"/>
                    </w:rPr>
                  </w:pPr>
                  <w:r w:rsidRPr="0047231C">
                    <w:rPr>
                      <w:rFonts w:cs="Segoe UI"/>
                      <w:b/>
                      <w:lang w:val="cs-CZ"/>
                    </w:rPr>
                    <w:t>ŁĄCZNA CENA OFERTOWA BURTTO PLN</w:t>
                  </w:r>
                </w:p>
              </w:tc>
              <w:tc>
                <w:tcPr>
                  <w:tcW w:w="3284" w:type="dxa"/>
                  <w:tcBorders>
                    <w:top w:val="single" w:sz="4" w:space="0" w:color="auto"/>
                    <w:left w:val="single" w:sz="4" w:space="0" w:color="auto"/>
                    <w:bottom w:val="single" w:sz="4" w:space="0" w:color="auto"/>
                    <w:right w:val="single" w:sz="4" w:space="0" w:color="auto"/>
                  </w:tcBorders>
                </w:tcPr>
                <w:p w:rsidR="0046665B" w:rsidRPr="0047231C" w:rsidRDefault="0046665B">
                  <w:pPr>
                    <w:spacing w:after="40"/>
                    <w:contextualSpacing/>
                    <w:jc w:val="both"/>
                    <w:rPr>
                      <w:rFonts w:cs="Segoe UI"/>
                      <w:b/>
                      <w:highlight w:val="red"/>
                      <w:lang w:val="cs-CZ"/>
                    </w:rPr>
                  </w:pPr>
                </w:p>
              </w:tc>
            </w:tr>
          </w:tbl>
          <w:p w:rsidR="0046665B" w:rsidRPr="0047231C" w:rsidRDefault="0046665B">
            <w:pPr>
              <w:spacing w:after="40"/>
              <w:contextualSpacing/>
              <w:jc w:val="both"/>
              <w:rPr>
                <w:rFonts w:cs="Segoe UI"/>
                <w:b/>
                <w:lang w:val="cs-CZ"/>
              </w:rPr>
            </w:pPr>
          </w:p>
          <w:p w:rsidR="0046665B" w:rsidRPr="0047231C" w:rsidRDefault="0046665B">
            <w:pPr>
              <w:spacing w:after="40"/>
              <w:ind w:left="317" w:hanging="317"/>
              <w:jc w:val="both"/>
              <w:rPr>
                <w:rFonts w:cs="Segoe UI"/>
                <w:sz w:val="16"/>
                <w:szCs w:val="16"/>
                <w:lang w:val="cs-CZ"/>
              </w:rPr>
            </w:pPr>
            <w:r w:rsidRPr="0047231C">
              <w:rPr>
                <w:rFonts w:cs="Segoe UI"/>
                <w:sz w:val="16"/>
                <w:szCs w:val="16"/>
                <w:lang w:val="cs-CZ"/>
              </w:rPr>
              <w:t>*</w:t>
            </w:r>
            <w:r w:rsidRPr="0047231C">
              <w:rPr>
                <w:rFonts w:cs="Segoe UI"/>
                <w:sz w:val="16"/>
                <w:szCs w:val="16"/>
                <w:lang w:val="cs-CZ"/>
              </w:rPr>
              <w:tab/>
            </w:r>
            <w:r w:rsidRPr="0047231C">
              <w:rPr>
                <w:rFonts w:cs="Segoe UI"/>
                <w:b/>
                <w:sz w:val="16"/>
                <w:szCs w:val="16"/>
                <w:lang w:val="cs-CZ"/>
              </w:rPr>
              <w:t>ŁĄCZNA CENA OFERTOWA</w:t>
            </w:r>
            <w:r w:rsidRPr="0047231C">
              <w:rPr>
                <w:rFonts w:cs="Segoe UI"/>
                <w:sz w:val="16"/>
                <w:szCs w:val="16"/>
                <w:lang w:val="cs-CZ"/>
              </w:rPr>
              <w:t xml:space="preserve"> stanowi całkowite wynagrodzenie Wykonawcy, uwzględniające wszystkie koszty związane z realizacją przedmiotu zamówienia zgodnie z niniejszą SIWZ.</w:t>
            </w:r>
          </w:p>
        </w:tc>
      </w:tr>
      <w:tr w:rsidR="00842602" w:rsidRPr="0047231C" w:rsidTr="00DB640A">
        <w:trPr>
          <w:trHeight w:val="268"/>
        </w:trPr>
        <w:tc>
          <w:tcPr>
            <w:tcW w:w="9210" w:type="dxa"/>
            <w:gridSpan w:val="2"/>
          </w:tcPr>
          <w:p w:rsidR="0046665B" w:rsidRPr="0047231C" w:rsidRDefault="0046665B" w:rsidP="00D200A1">
            <w:pPr>
              <w:pStyle w:val="Akapitzlist"/>
              <w:numPr>
                <w:ilvl w:val="0"/>
                <w:numId w:val="23"/>
              </w:numPr>
              <w:tabs>
                <w:tab w:val="left" w:pos="426"/>
                <w:tab w:val="left" w:pos="1860"/>
              </w:tabs>
              <w:rPr>
                <w:b/>
              </w:rPr>
            </w:pPr>
            <w:r w:rsidRPr="0047231C">
              <w:rPr>
                <w:sz w:val="22"/>
                <w:szCs w:val="22"/>
              </w:rPr>
              <w:t>Gwarancja na wykonane zamówienie</w:t>
            </w:r>
            <w:r w:rsidRPr="0047231C">
              <w:rPr>
                <w:b/>
                <w:sz w:val="22"/>
                <w:szCs w:val="22"/>
              </w:rPr>
              <w:t xml:space="preserve">                                                   ZAOFEROWANA:</w:t>
            </w:r>
          </w:p>
          <w:p w:rsidR="0046665B" w:rsidRPr="0047231C" w:rsidRDefault="0046665B" w:rsidP="00F9396C">
            <w:pPr>
              <w:tabs>
                <w:tab w:val="left" w:pos="1860"/>
              </w:tabs>
              <w:rPr>
                <w:b/>
              </w:rPr>
            </w:pPr>
          </w:p>
          <w:p w:rsidR="0046665B" w:rsidRPr="0047231C" w:rsidRDefault="0046665B" w:rsidP="00F9396C">
            <w:pPr>
              <w:tabs>
                <w:tab w:val="left" w:pos="1860"/>
              </w:tabs>
              <w:rPr>
                <w:b/>
              </w:rPr>
            </w:pPr>
            <w:r w:rsidRPr="0047231C">
              <w:rPr>
                <w:b/>
                <w:sz w:val="22"/>
                <w:szCs w:val="22"/>
              </w:rPr>
              <w:t xml:space="preserve">   (wymagane minimum 36 miesięcy)                                                         ………………………….</w:t>
            </w:r>
          </w:p>
          <w:p w:rsidR="0046665B" w:rsidRPr="0047231C" w:rsidRDefault="0046665B" w:rsidP="00F9396C">
            <w:pPr>
              <w:tabs>
                <w:tab w:val="left" w:pos="1860"/>
              </w:tabs>
              <w:rPr>
                <w:b/>
              </w:rPr>
            </w:pPr>
            <w:r w:rsidRPr="0047231C">
              <w:rPr>
                <w:b/>
                <w:sz w:val="22"/>
                <w:szCs w:val="22"/>
              </w:rPr>
              <w:tab/>
              <w:t xml:space="preserve">                                                                                              miesięcy</w:t>
            </w:r>
          </w:p>
          <w:p w:rsidR="0046665B" w:rsidRPr="0047231C" w:rsidRDefault="0046665B" w:rsidP="00F9396C">
            <w:pPr>
              <w:pStyle w:val="Akapitzlist"/>
              <w:spacing w:after="40"/>
              <w:ind w:left="0"/>
              <w:contextualSpacing/>
              <w:jc w:val="both"/>
              <w:rPr>
                <w:rFonts w:cs="Segoe UI"/>
                <w:b/>
                <w:lang w:val="cs-CZ"/>
              </w:rPr>
            </w:pPr>
          </w:p>
        </w:tc>
      </w:tr>
      <w:tr w:rsidR="00842602" w:rsidRPr="0047231C" w:rsidTr="00DB640A">
        <w:trPr>
          <w:trHeight w:val="268"/>
        </w:trPr>
        <w:tc>
          <w:tcPr>
            <w:tcW w:w="9210" w:type="dxa"/>
            <w:gridSpan w:val="2"/>
          </w:tcPr>
          <w:p w:rsidR="0046665B" w:rsidRPr="0047231C" w:rsidRDefault="0046665B" w:rsidP="00D200A1">
            <w:pPr>
              <w:pStyle w:val="Akapitzlist"/>
              <w:numPr>
                <w:ilvl w:val="0"/>
                <w:numId w:val="23"/>
              </w:numPr>
              <w:spacing w:after="40"/>
              <w:ind w:left="459" w:hanging="459"/>
              <w:contextualSpacing/>
              <w:jc w:val="both"/>
            </w:pPr>
            <w:r w:rsidRPr="0047231C">
              <w:t xml:space="preserve">Składniki cenotwórcze oferty: </w:t>
            </w:r>
          </w:p>
          <w:p w:rsidR="0046665B" w:rsidRPr="0047231C" w:rsidRDefault="0046665B" w:rsidP="00D200A1">
            <w:pPr>
              <w:numPr>
                <w:ilvl w:val="2"/>
                <w:numId w:val="23"/>
              </w:numPr>
              <w:tabs>
                <w:tab w:val="left" w:pos="1860"/>
              </w:tabs>
              <w:suppressAutoHyphens/>
              <w:jc w:val="both"/>
            </w:pPr>
            <w:r w:rsidRPr="0047231C">
              <w:t>koszty zakupu „</w:t>
            </w:r>
            <w:proofErr w:type="spellStart"/>
            <w:r w:rsidRPr="0047231C">
              <w:t>Kz</w:t>
            </w:r>
            <w:proofErr w:type="spellEnd"/>
            <w:r w:rsidRPr="0047231C">
              <w:t>”- …………….</w:t>
            </w:r>
          </w:p>
          <w:p w:rsidR="0046665B" w:rsidRPr="0047231C" w:rsidRDefault="0046665B" w:rsidP="00D200A1">
            <w:pPr>
              <w:numPr>
                <w:ilvl w:val="2"/>
                <w:numId w:val="23"/>
              </w:numPr>
              <w:tabs>
                <w:tab w:val="left" w:pos="1860"/>
              </w:tabs>
              <w:suppressAutoHyphens/>
              <w:jc w:val="both"/>
            </w:pPr>
            <w:r w:rsidRPr="0047231C">
              <w:t>stawka roboczogodziny „Rg” - …………….</w:t>
            </w:r>
          </w:p>
          <w:p w:rsidR="0046665B" w:rsidRPr="0047231C" w:rsidRDefault="0046665B" w:rsidP="00D200A1">
            <w:pPr>
              <w:numPr>
                <w:ilvl w:val="2"/>
                <w:numId w:val="23"/>
              </w:numPr>
              <w:tabs>
                <w:tab w:val="left" w:pos="1860"/>
              </w:tabs>
              <w:suppressAutoHyphens/>
              <w:jc w:val="both"/>
            </w:pPr>
            <w:r w:rsidRPr="0047231C">
              <w:t>koszty pośrednie „</w:t>
            </w:r>
            <w:proofErr w:type="spellStart"/>
            <w:r w:rsidRPr="0047231C">
              <w:t>Kp</w:t>
            </w:r>
            <w:proofErr w:type="spellEnd"/>
            <w:r w:rsidRPr="0047231C">
              <w:t>” - …………….</w:t>
            </w:r>
          </w:p>
          <w:p w:rsidR="0046665B" w:rsidRPr="0047231C" w:rsidRDefault="0046665B" w:rsidP="00D200A1">
            <w:pPr>
              <w:numPr>
                <w:ilvl w:val="2"/>
                <w:numId w:val="23"/>
              </w:numPr>
              <w:tabs>
                <w:tab w:val="left" w:pos="1860"/>
              </w:tabs>
              <w:suppressAutoHyphens/>
              <w:jc w:val="both"/>
            </w:pPr>
            <w:r w:rsidRPr="0047231C">
              <w:t>zysk „Z” - …………….</w:t>
            </w:r>
          </w:p>
          <w:p w:rsidR="00591791" w:rsidRPr="0047231C" w:rsidRDefault="00591791" w:rsidP="00B34F74">
            <w:pPr>
              <w:tabs>
                <w:tab w:val="left" w:pos="1860"/>
              </w:tabs>
              <w:suppressAutoHyphens/>
              <w:jc w:val="both"/>
              <w:rPr>
                <w:rFonts w:ascii="Times New Roman" w:hAnsi="Times New Roman"/>
                <w:sz w:val="24"/>
                <w:szCs w:val="24"/>
              </w:rPr>
            </w:pPr>
          </w:p>
        </w:tc>
      </w:tr>
      <w:tr w:rsidR="007473F8" w:rsidRPr="007473F8" w:rsidTr="00DB640A">
        <w:trPr>
          <w:trHeight w:val="268"/>
        </w:trPr>
        <w:tc>
          <w:tcPr>
            <w:tcW w:w="9210" w:type="dxa"/>
            <w:gridSpan w:val="2"/>
          </w:tcPr>
          <w:p w:rsidR="0046665B" w:rsidRPr="007473F8" w:rsidRDefault="0046665B" w:rsidP="00D200A1">
            <w:pPr>
              <w:pStyle w:val="Akapitzlist"/>
              <w:numPr>
                <w:ilvl w:val="0"/>
                <w:numId w:val="23"/>
              </w:numPr>
              <w:spacing w:after="40"/>
              <w:ind w:left="459" w:hanging="459"/>
              <w:contextualSpacing/>
              <w:jc w:val="both"/>
              <w:rPr>
                <w:rFonts w:cs="Segoe UI"/>
                <w:b/>
                <w:lang w:val="cs-CZ"/>
              </w:rPr>
            </w:pPr>
            <w:r w:rsidRPr="007473F8">
              <w:rPr>
                <w:rFonts w:cs="Segoe UI"/>
                <w:b/>
                <w:lang w:val="cs-CZ"/>
              </w:rPr>
              <w:t>OŚWIADCZENIA:</w:t>
            </w:r>
          </w:p>
          <w:p w:rsidR="0046665B" w:rsidRPr="007473F8" w:rsidRDefault="0046665B" w:rsidP="00D200A1">
            <w:pPr>
              <w:pStyle w:val="Tekstpodstawowywcity2"/>
              <w:numPr>
                <w:ilvl w:val="0"/>
                <w:numId w:val="24"/>
              </w:numPr>
              <w:tabs>
                <w:tab w:val="left" w:pos="459"/>
              </w:tabs>
              <w:spacing w:after="40" w:line="240" w:lineRule="auto"/>
              <w:ind w:left="459" w:hanging="459"/>
              <w:jc w:val="both"/>
              <w:rPr>
                <w:rFonts w:cs="Segoe UI"/>
                <w:lang w:val="cs-CZ"/>
              </w:rPr>
            </w:pPr>
            <w:r w:rsidRPr="007473F8">
              <w:rPr>
                <w:rFonts w:cs="Segoe UI"/>
                <w:lang w:val="cs-CZ"/>
              </w:rPr>
              <w:t>zamówienie zostanie zrealizowane w terminach określonych w SIWZ oraz we wzorze umowy;</w:t>
            </w:r>
          </w:p>
          <w:p w:rsidR="0046665B" w:rsidRPr="007473F8" w:rsidRDefault="0046665B" w:rsidP="00D200A1">
            <w:pPr>
              <w:pStyle w:val="Tekstpodstawowywcity2"/>
              <w:numPr>
                <w:ilvl w:val="0"/>
                <w:numId w:val="24"/>
              </w:numPr>
              <w:tabs>
                <w:tab w:val="left" w:pos="459"/>
              </w:tabs>
              <w:spacing w:after="40" w:line="240" w:lineRule="auto"/>
              <w:ind w:left="459" w:hanging="459"/>
              <w:jc w:val="both"/>
              <w:rPr>
                <w:rFonts w:cs="Segoe UI"/>
                <w:lang w:val="cs-CZ"/>
              </w:rPr>
            </w:pPr>
            <w:r w:rsidRPr="007473F8">
              <w:rPr>
                <w:rFonts w:cs="Segoe UI"/>
                <w:lang w:val="cs-CZ"/>
              </w:rPr>
              <w:t>w cenie naszej oferty zostały uwzględnione wszystkie koszty wykonania zamówienia;</w:t>
            </w:r>
          </w:p>
          <w:p w:rsidR="0046665B" w:rsidRPr="007473F8" w:rsidRDefault="0046665B" w:rsidP="00D200A1">
            <w:pPr>
              <w:pStyle w:val="Tekstpodstawowywcity2"/>
              <w:numPr>
                <w:ilvl w:val="0"/>
                <w:numId w:val="24"/>
              </w:numPr>
              <w:tabs>
                <w:tab w:val="left" w:pos="459"/>
              </w:tabs>
              <w:spacing w:after="40" w:line="240" w:lineRule="auto"/>
              <w:ind w:left="459" w:hanging="459"/>
              <w:jc w:val="both"/>
              <w:rPr>
                <w:rFonts w:cs="Segoe UI"/>
                <w:lang w:val="cs-CZ"/>
              </w:rPr>
            </w:pPr>
            <w:r w:rsidRPr="007473F8">
              <w:rPr>
                <w:rFonts w:cs="Segoe UI"/>
                <w:lang w:val="cs-CZ"/>
              </w:rPr>
              <w:t>zapoznaliśmy się ze Specyfikacją Istotnych Warunków Zamówienia oraz wzorem umowy i nie wnosimy do nich zastrzeżeń oraz przyjmujemy warunki w nich zawarte;</w:t>
            </w:r>
          </w:p>
          <w:p w:rsidR="0046665B" w:rsidRPr="007473F8" w:rsidRDefault="0046665B" w:rsidP="00D200A1">
            <w:pPr>
              <w:pStyle w:val="Tekstpodstawowywcity2"/>
              <w:numPr>
                <w:ilvl w:val="0"/>
                <w:numId w:val="24"/>
              </w:numPr>
              <w:tabs>
                <w:tab w:val="left" w:pos="459"/>
              </w:tabs>
              <w:spacing w:after="40" w:line="240" w:lineRule="auto"/>
              <w:ind w:left="459" w:hanging="459"/>
              <w:jc w:val="both"/>
              <w:rPr>
                <w:rFonts w:cs="Segoe UI"/>
                <w:lang w:val="cs-CZ"/>
              </w:rPr>
            </w:pPr>
            <w:r w:rsidRPr="007473F8">
              <w:rPr>
                <w:rFonts w:cs="Segoe UI"/>
                <w:lang w:val="cs-CZ"/>
              </w:rPr>
              <w:t xml:space="preserve">uważamy się za związanych niniejszą ofertą na okres </w:t>
            </w:r>
            <w:r w:rsidRPr="007473F8">
              <w:rPr>
                <w:rFonts w:cs="Segoe UI"/>
                <w:b/>
                <w:lang w:val="cs-CZ"/>
              </w:rPr>
              <w:t>30 dni</w:t>
            </w:r>
            <w:r w:rsidRPr="007473F8">
              <w:rPr>
                <w:rFonts w:cs="Segoe UI"/>
                <w:lang w:val="cs-CZ"/>
              </w:rPr>
              <w:t xml:space="preserve"> licząc od dnia otwarcia ofert (włącznie z tym </w:t>
            </w:r>
            <w:r w:rsidRPr="007473F8">
              <w:rPr>
                <w:rFonts w:cs="Segoe UI"/>
                <w:lang w:val="cs-CZ"/>
              </w:rPr>
              <w:lastRenderedPageBreak/>
              <w:t>dniem);</w:t>
            </w:r>
          </w:p>
          <w:p w:rsidR="0046665B" w:rsidRPr="007473F8" w:rsidRDefault="0046665B" w:rsidP="00D200A1">
            <w:pPr>
              <w:pStyle w:val="Tekstpodstawowywcity2"/>
              <w:numPr>
                <w:ilvl w:val="0"/>
                <w:numId w:val="24"/>
              </w:numPr>
              <w:tabs>
                <w:tab w:val="left" w:pos="459"/>
              </w:tabs>
              <w:spacing w:after="40" w:line="240" w:lineRule="auto"/>
              <w:ind w:left="459" w:hanging="459"/>
              <w:jc w:val="both"/>
              <w:rPr>
                <w:rFonts w:cs="Segoe UI"/>
                <w:lang w:val="cs-CZ"/>
              </w:rPr>
            </w:pPr>
            <w:r w:rsidRPr="007473F8">
              <w:rPr>
                <w:rFonts w:cs="Segoe UI"/>
                <w:lang w:val="cs-CZ"/>
              </w:rPr>
              <w:t xml:space="preserve">akceptujemy, iż zapłata </w:t>
            </w:r>
            <w:r w:rsidR="00783639" w:rsidRPr="007473F8">
              <w:rPr>
                <w:lang w:eastAsia="ar-SA"/>
              </w:rPr>
              <w:t xml:space="preserve"> za fakturę VAT będzie dokonana przelewem z konta Urzędu Gminy na konto Wykonawcy wskazane w fakturze w terminie do 30 dni licząc od daty otrzymania przez Zamawiającego prawidłowo wystawionej faktury. Błędnie wystawiona faktura VAT lub brak protokołu odbioru spowodują naliczenie ponownego 30-dniowego terminu płatności od momentu dostarczenia poprawionych lub brakujących dokumentów,</w:t>
            </w:r>
          </w:p>
          <w:p w:rsidR="0046665B" w:rsidRPr="007473F8" w:rsidRDefault="0046665B" w:rsidP="00D200A1">
            <w:pPr>
              <w:numPr>
                <w:ilvl w:val="0"/>
                <w:numId w:val="24"/>
              </w:numPr>
              <w:tabs>
                <w:tab w:val="left" w:pos="459"/>
              </w:tabs>
              <w:spacing w:after="40"/>
              <w:ind w:left="459" w:hanging="459"/>
              <w:jc w:val="both"/>
              <w:rPr>
                <w:rFonts w:cs="Segoe UI"/>
                <w:lang w:val="cs-CZ"/>
              </w:rPr>
            </w:pPr>
            <w:r w:rsidRPr="007473F8">
              <w:rPr>
                <w:lang w:val="cs-CZ"/>
              </w:rPr>
              <w:t xml:space="preserve">wadium w wysokości </w:t>
            </w:r>
            <w:r w:rsidR="002A3DC8" w:rsidRPr="007473F8">
              <w:rPr>
                <w:b/>
                <w:lang w:val="cs-CZ"/>
              </w:rPr>
              <w:t>1</w:t>
            </w:r>
            <w:r w:rsidR="0018482F" w:rsidRPr="007473F8">
              <w:rPr>
                <w:b/>
                <w:lang w:val="cs-CZ"/>
              </w:rPr>
              <w:t>0</w:t>
            </w:r>
            <w:r w:rsidRPr="007473F8">
              <w:rPr>
                <w:b/>
                <w:lang w:val="cs-CZ"/>
              </w:rPr>
              <w:t>.000,00 PLN</w:t>
            </w:r>
            <w:r w:rsidRPr="007473F8">
              <w:rPr>
                <w:lang w:val="cs-CZ"/>
              </w:rPr>
              <w:t xml:space="preserve"> (słownie: </w:t>
            </w:r>
            <w:r w:rsidR="002A3DC8" w:rsidRPr="007473F8">
              <w:rPr>
                <w:b/>
                <w:lang w:val="cs-CZ"/>
              </w:rPr>
              <w:t>dziesięć</w:t>
            </w:r>
            <w:r w:rsidRPr="007473F8">
              <w:rPr>
                <w:b/>
                <w:lang w:val="cs-CZ"/>
              </w:rPr>
              <w:t xml:space="preserve"> tysięcy złotych</w:t>
            </w:r>
            <w:r w:rsidRPr="007473F8">
              <w:rPr>
                <w:lang w:val="cs-CZ"/>
              </w:rPr>
              <w:t>), zostało wniesione w dniu ............................................................., w formie: …..……..............................................................................;</w:t>
            </w:r>
          </w:p>
          <w:p w:rsidR="0046665B" w:rsidRPr="007473F8" w:rsidRDefault="0046665B">
            <w:pPr>
              <w:pStyle w:val="Tekstpodstawowywcity2"/>
              <w:tabs>
                <w:tab w:val="left" w:pos="459"/>
              </w:tabs>
              <w:spacing w:after="40" w:line="240" w:lineRule="auto"/>
              <w:ind w:left="459"/>
              <w:jc w:val="both"/>
              <w:rPr>
                <w:lang w:val="cs-CZ"/>
              </w:rPr>
            </w:pPr>
            <w:r w:rsidRPr="007473F8">
              <w:rPr>
                <w:lang w:val="cs-CZ"/>
              </w:rPr>
              <w:t>prosimy o zwrot wadium (wniesionego w pieniądzu), na zasadach określonych w art. 46 ustawy PZP, na następujący rachunek: …...………………..............................................................................................…...………;</w:t>
            </w:r>
          </w:p>
          <w:p w:rsidR="00842602" w:rsidRPr="007473F8" w:rsidRDefault="00842602" w:rsidP="00D200A1">
            <w:pPr>
              <w:pStyle w:val="Akapitzlist"/>
              <w:numPr>
                <w:ilvl w:val="0"/>
                <w:numId w:val="24"/>
              </w:numPr>
              <w:tabs>
                <w:tab w:val="left" w:pos="459"/>
              </w:tabs>
              <w:spacing w:after="40"/>
              <w:ind w:left="459" w:hanging="459"/>
              <w:jc w:val="both"/>
              <w:rPr>
                <w:rFonts w:ascii="Times New Roman" w:hAnsi="Times New Roman"/>
              </w:rPr>
            </w:pPr>
            <w:r w:rsidRPr="007473F8">
              <w:rPr>
                <w:rFonts w:ascii="Times New Roman" w:hAnsi="Times New Roman"/>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842602" w:rsidRPr="007473F8" w:rsidRDefault="00842602" w:rsidP="00842602">
            <w:pPr>
              <w:spacing w:after="150"/>
              <w:contextualSpacing/>
              <w:jc w:val="both"/>
              <w:rPr>
                <w:rFonts w:ascii="Times New Roman" w:hAnsi="Times New Roman"/>
                <w:i/>
              </w:rPr>
            </w:pPr>
            <w:r w:rsidRPr="007473F8">
              <w:rPr>
                <w:rFonts w:ascii="Times New Roman" w:hAnsi="Times New Roman"/>
                <w:i/>
              </w:rPr>
              <w:t>**Wyjaśnienie: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lub napisanie „nie dotyczy”).</w:t>
            </w:r>
          </w:p>
          <w:p w:rsidR="00842602" w:rsidRPr="007473F8" w:rsidRDefault="00842602" w:rsidP="00842602">
            <w:pPr>
              <w:spacing w:after="150"/>
              <w:contextualSpacing/>
              <w:jc w:val="both"/>
              <w:rPr>
                <w:rFonts w:ascii="Times New Roman" w:hAnsi="Times New Roman"/>
                <w:i/>
              </w:rPr>
            </w:pPr>
          </w:p>
        </w:tc>
      </w:tr>
      <w:tr w:rsidR="00A86B29" w:rsidRPr="00A86B29" w:rsidTr="00DB640A">
        <w:trPr>
          <w:trHeight w:val="425"/>
        </w:trPr>
        <w:tc>
          <w:tcPr>
            <w:tcW w:w="9210" w:type="dxa"/>
            <w:gridSpan w:val="2"/>
          </w:tcPr>
          <w:p w:rsidR="0046665B" w:rsidRPr="00A86B29" w:rsidRDefault="0046665B" w:rsidP="00D200A1">
            <w:pPr>
              <w:pStyle w:val="Akapitzlist"/>
              <w:numPr>
                <w:ilvl w:val="0"/>
                <w:numId w:val="23"/>
              </w:numPr>
              <w:spacing w:after="40"/>
              <w:ind w:left="459" w:hanging="425"/>
              <w:contextualSpacing/>
              <w:rPr>
                <w:rFonts w:cs="Segoe UI"/>
                <w:b/>
                <w:lang w:val="cs-CZ"/>
              </w:rPr>
            </w:pPr>
            <w:r w:rsidRPr="00A86B29">
              <w:rPr>
                <w:rFonts w:cs="Segoe UI"/>
                <w:b/>
                <w:lang w:val="cs-CZ"/>
              </w:rPr>
              <w:lastRenderedPageBreak/>
              <w:t>ZOBOWIĄZANIA W PRZYPADKU PRZYZNANIA ZAMÓWIENIA:</w:t>
            </w:r>
          </w:p>
          <w:p w:rsidR="0046665B" w:rsidRPr="00A86B29" w:rsidRDefault="0046665B" w:rsidP="00D200A1">
            <w:pPr>
              <w:numPr>
                <w:ilvl w:val="0"/>
                <w:numId w:val="25"/>
              </w:numPr>
              <w:tabs>
                <w:tab w:val="num" w:pos="459"/>
              </w:tabs>
              <w:spacing w:after="40"/>
              <w:ind w:left="459" w:hanging="459"/>
              <w:contextualSpacing/>
              <w:jc w:val="both"/>
              <w:rPr>
                <w:rFonts w:cs="Segoe UI"/>
                <w:lang w:val="cs-CZ"/>
              </w:rPr>
            </w:pPr>
            <w:r w:rsidRPr="00A86B29">
              <w:rPr>
                <w:rFonts w:cs="Segoe UI"/>
                <w:lang w:val="cs-CZ"/>
              </w:rPr>
              <w:t>zobowiązujemy się do zawarcia umowy w miejscu i terminie wyznaczonym przez Zamawiającego;</w:t>
            </w:r>
          </w:p>
          <w:p w:rsidR="0046665B" w:rsidRPr="00A86B29" w:rsidRDefault="0046665B" w:rsidP="00D200A1">
            <w:pPr>
              <w:numPr>
                <w:ilvl w:val="0"/>
                <w:numId w:val="25"/>
              </w:numPr>
              <w:tabs>
                <w:tab w:val="num" w:pos="459"/>
              </w:tabs>
              <w:spacing w:after="40"/>
              <w:ind w:left="459" w:hanging="459"/>
              <w:contextualSpacing/>
              <w:jc w:val="both"/>
              <w:rPr>
                <w:rFonts w:cs="Segoe UI"/>
                <w:lang w:val="cs-CZ"/>
              </w:rPr>
            </w:pPr>
            <w:r w:rsidRPr="00A86B29">
              <w:rPr>
                <w:lang w:val="cs-CZ"/>
              </w:rPr>
              <w:t xml:space="preserve">zobowiązujemy się do wniesienia najpóźniej w dniu zawarcia umowy zabezpieczenia należytego wykonania umowy w wysokości </w:t>
            </w:r>
            <w:r w:rsidRPr="00A86B29">
              <w:rPr>
                <w:b/>
                <w:lang w:val="cs-CZ"/>
              </w:rPr>
              <w:t>10 % ceny ofertowej brutto</w:t>
            </w:r>
            <w:r w:rsidRPr="00A86B29">
              <w:rPr>
                <w:lang w:val="cs-CZ"/>
              </w:rPr>
              <w:t>;</w:t>
            </w:r>
          </w:p>
          <w:p w:rsidR="0046665B" w:rsidRPr="00A86B29" w:rsidRDefault="0046665B" w:rsidP="00D200A1">
            <w:pPr>
              <w:numPr>
                <w:ilvl w:val="0"/>
                <w:numId w:val="25"/>
              </w:numPr>
              <w:tabs>
                <w:tab w:val="num" w:pos="459"/>
              </w:tabs>
              <w:spacing w:after="40"/>
              <w:ind w:left="459" w:hanging="459"/>
              <w:contextualSpacing/>
              <w:jc w:val="both"/>
              <w:rPr>
                <w:rFonts w:cs="Segoe UI"/>
                <w:lang w:val="cs-CZ"/>
              </w:rPr>
            </w:pPr>
            <w:r w:rsidRPr="00A86B29">
              <w:rPr>
                <w:rFonts w:cs="Segoe UI"/>
                <w:lang w:val="cs-CZ"/>
              </w:rPr>
              <w:t>osobą upoważnioną do kontaktów z Zamawiającym w sprawach dotyczących realizacji umowy jest .........................................................................................................................................................................</w:t>
            </w:r>
          </w:p>
          <w:p w:rsidR="0046665B" w:rsidRPr="00A86B29" w:rsidRDefault="0046665B">
            <w:pPr>
              <w:tabs>
                <w:tab w:val="num" w:pos="459"/>
              </w:tabs>
              <w:spacing w:after="40"/>
              <w:ind w:left="459"/>
              <w:jc w:val="both"/>
              <w:rPr>
                <w:rFonts w:cs="Segoe UI"/>
                <w:bCs/>
                <w:iCs/>
                <w:lang w:val="cs-CZ"/>
              </w:rPr>
            </w:pPr>
            <w:r w:rsidRPr="00A86B29">
              <w:rPr>
                <w:rFonts w:cs="Segoe UI"/>
                <w:bCs/>
                <w:iCs/>
                <w:lang w:val="cs-CZ"/>
              </w:rPr>
              <w:t>e-mail: ………...……........………….…………………..……....….tel./fax: .....................................................………………..;</w:t>
            </w:r>
          </w:p>
          <w:p w:rsidR="0046665B" w:rsidRPr="00A86B29" w:rsidRDefault="0046665B" w:rsidP="00D200A1">
            <w:pPr>
              <w:pStyle w:val="Akapitzlist"/>
              <w:numPr>
                <w:ilvl w:val="0"/>
                <w:numId w:val="26"/>
              </w:numPr>
              <w:tabs>
                <w:tab w:val="num" w:pos="459"/>
              </w:tabs>
              <w:spacing w:after="40"/>
              <w:ind w:left="459" w:hanging="459"/>
              <w:jc w:val="both"/>
              <w:rPr>
                <w:rFonts w:cs="Segoe UI"/>
                <w:bCs/>
                <w:iCs/>
                <w:lang w:val="cs-CZ"/>
              </w:rPr>
            </w:pPr>
            <w:r w:rsidRPr="00A86B29">
              <w:rPr>
                <w:rFonts w:cs="Segoe UI"/>
                <w:lang w:val="cs-CZ"/>
              </w:rPr>
              <w:t>………………………………………………………………………………………………………………………………………………………………………………...........................................................................................................................................................</w:t>
            </w:r>
          </w:p>
          <w:p w:rsidR="0046665B" w:rsidRPr="00A86B29" w:rsidRDefault="0046665B">
            <w:pPr>
              <w:spacing w:after="40"/>
              <w:jc w:val="both"/>
              <w:rPr>
                <w:rFonts w:cs="Segoe UI"/>
                <w:bCs/>
                <w:iCs/>
                <w:lang w:val="cs-CZ"/>
              </w:rPr>
            </w:pPr>
          </w:p>
        </w:tc>
      </w:tr>
      <w:tr w:rsidR="00A86B29" w:rsidRPr="00A86B29" w:rsidTr="00DB640A">
        <w:trPr>
          <w:trHeight w:val="1980"/>
        </w:trPr>
        <w:tc>
          <w:tcPr>
            <w:tcW w:w="9210" w:type="dxa"/>
            <w:gridSpan w:val="2"/>
          </w:tcPr>
          <w:p w:rsidR="0046665B" w:rsidRPr="00A86B29" w:rsidRDefault="0046665B" w:rsidP="00D200A1">
            <w:pPr>
              <w:pStyle w:val="Akapitzlist"/>
              <w:numPr>
                <w:ilvl w:val="0"/>
                <w:numId w:val="23"/>
              </w:numPr>
              <w:spacing w:after="40"/>
              <w:ind w:left="459" w:hanging="459"/>
              <w:contextualSpacing/>
              <w:rPr>
                <w:rFonts w:cs="Segoe UI"/>
                <w:b/>
                <w:lang w:val="cs-CZ"/>
              </w:rPr>
            </w:pPr>
            <w:r w:rsidRPr="00A86B29">
              <w:rPr>
                <w:rFonts w:cs="Segoe UI"/>
                <w:b/>
                <w:lang w:val="cs-CZ"/>
              </w:rPr>
              <w:t>PODWYKONAWCY:</w:t>
            </w:r>
          </w:p>
          <w:p w:rsidR="0046665B" w:rsidRPr="00A86B29" w:rsidRDefault="0046665B">
            <w:pPr>
              <w:jc w:val="both"/>
              <w:rPr>
                <w:rFonts w:cs="Arial"/>
                <w:lang w:val="cs-CZ"/>
              </w:rPr>
            </w:pPr>
            <w:r w:rsidRPr="00A86B29">
              <w:rPr>
                <w:rFonts w:cs="Segoe UI"/>
                <w:lang w:val="cs-CZ"/>
              </w:rPr>
              <w:t xml:space="preserve">Podwykonawcom zamierzam powierzyć poniższe </w:t>
            </w:r>
            <w:r w:rsidRPr="00A86B29">
              <w:rPr>
                <w:rFonts w:cs="Arial"/>
                <w:lang w:val="cs-CZ"/>
              </w:rPr>
              <w:t>części zamówienia (Jeżeli jest to wiadome, należy podać również dane proponowanych podwykonawców)</w:t>
            </w:r>
          </w:p>
          <w:p w:rsidR="0046665B" w:rsidRPr="00A86B29" w:rsidRDefault="0046665B" w:rsidP="00D200A1">
            <w:pPr>
              <w:numPr>
                <w:ilvl w:val="0"/>
                <w:numId w:val="27"/>
              </w:numPr>
              <w:spacing w:after="40"/>
              <w:ind w:left="459" w:hanging="425"/>
              <w:rPr>
                <w:rFonts w:cs="Segoe UI"/>
                <w:lang w:val="cs-CZ"/>
              </w:rPr>
            </w:pPr>
            <w:r w:rsidRPr="00A86B29">
              <w:rPr>
                <w:rFonts w:cs="Segoe UI"/>
                <w:lang w:val="cs-CZ"/>
              </w:rPr>
              <w:t>.........................................................................................................................................................</w:t>
            </w:r>
          </w:p>
          <w:p w:rsidR="0046665B" w:rsidRPr="00A86B29" w:rsidRDefault="0046665B" w:rsidP="00D200A1">
            <w:pPr>
              <w:numPr>
                <w:ilvl w:val="0"/>
                <w:numId w:val="27"/>
              </w:numPr>
              <w:spacing w:after="40"/>
              <w:ind w:left="459" w:hanging="425"/>
              <w:rPr>
                <w:rFonts w:cs="Segoe UI"/>
                <w:lang w:val="cs-CZ"/>
              </w:rPr>
            </w:pPr>
            <w:r w:rsidRPr="00A86B29">
              <w:rPr>
                <w:rFonts w:cs="Segoe UI"/>
                <w:lang w:val="cs-CZ"/>
              </w:rPr>
              <w:t>.........................................................................................................................................................</w:t>
            </w:r>
          </w:p>
          <w:p w:rsidR="0046665B" w:rsidRPr="00A86B29" w:rsidRDefault="0046665B" w:rsidP="00D200A1">
            <w:pPr>
              <w:numPr>
                <w:ilvl w:val="0"/>
                <w:numId w:val="27"/>
              </w:numPr>
              <w:spacing w:after="40"/>
              <w:ind w:left="459" w:hanging="425"/>
              <w:rPr>
                <w:rFonts w:cs="Segoe UI"/>
                <w:lang w:val="cs-CZ"/>
              </w:rPr>
            </w:pPr>
            <w:r w:rsidRPr="00A86B29">
              <w:rPr>
                <w:rFonts w:cs="Segoe UI"/>
                <w:lang w:val="cs-CZ"/>
              </w:rPr>
              <w:t>.........................................................................................................................................................</w:t>
            </w:r>
          </w:p>
          <w:p w:rsidR="0046665B" w:rsidRPr="00A86B29" w:rsidRDefault="0046665B" w:rsidP="00D200A1">
            <w:pPr>
              <w:numPr>
                <w:ilvl w:val="0"/>
                <w:numId w:val="27"/>
              </w:numPr>
              <w:spacing w:after="40"/>
              <w:ind w:left="459" w:hanging="425"/>
              <w:rPr>
                <w:rFonts w:cs="Segoe UI"/>
                <w:lang w:val="cs-CZ"/>
              </w:rPr>
            </w:pPr>
            <w:r w:rsidRPr="00A86B29">
              <w:rPr>
                <w:rFonts w:cs="Segoe UI"/>
                <w:lang w:val="cs-CZ"/>
              </w:rPr>
              <w:t>.........................................................................................................................................................</w:t>
            </w:r>
          </w:p>
          <w:p w:rsidR="0046665B" w:rsidRPr="00A86B29" w:rsidRDefault="0046665B">
            <w:pPr>
              <w:spacing w:after="40"/>
              <w:ind w:left="34"/>
              <w:rPr>
                <w:rFonts w:cs="Segoe UI"/>
                <w:lang w:val="cs-CZ"/>
              </w:rPr>
            </w:pPr>
          </w:p>
        </w:tc>
      </w:tr>
      <w:tr w:rsidR="00D44357" w:rsidRPr="00D44357" w:rsidTr="00DA309F">
        <w:trPr>
          <w:trHeight w:val="915"/>
        </w:trPr>
        <w:tc>
          <w:tcPr>
            <w:tcW w:w="9210" w:type="dxa"/>
            <w:gridSpan w:val="2"/>
          </w:tcPr>
          <w:p w:rsidR="00DA309F" w:rsidRPr="00D44357" w:rsidRDefault="00DA309F" w:rsidP="00D200A1">
            <w:pPr>
              <w:pStyle w:val="Akapitzlist"/>
              <w:numPr>
                <w:ilvl w:val="0"/>
                <w:numId w:val="23"/>
              </w:numPr>
              <w:spacing w:after="40"/>
              <w:contextualSpacing/>
              <w:rPr>
                <w:rFonts w:cs="Segoe UI"/>
                <w:b/>
                <w:lang w:val="cs-CZ"/>
              </w:rPr>
            </w:pPr>
          </w:p>
          <w:p w:rsidR="00DA309F" w:rsidRPr="00D44357" w:rsidRDefault="00DA309F" w:rsidP="00DA309F">
            <w:pPr>
              <w:pStyle w:val="arimr"/>
              <w:widowControl/>
              <w:suppressAutoHyphens/>
              <w:snapToGrid/>
              <w:spacing w:line="240" w:lineRule="auto"/>
              <w:jc w:val="both"/>
              <w:rPr>
                <w:lang w:val="pl-PL"/>
              </w:rPr>
            </w:pPr>
            <w:r w:rsidRPr="00D44357">
              <w:rPr>
                <w:lang w:val="pl-PL"/>
              </w:rPr>
              <w:t xml:space="preserve">Zamawiający wymaga realizacji zamówienia w terminie do  </w:t>
            </w:r>
            <w:r w:rsidR="00D44357" w:rsidRPr="00D44357">
              <w:rPr>
                <w:lang w:val="pl-PL"/>
              </w:rPr>
              <w:t>31.10.2018r.</w:t>
            </w:r>
          </w:p>
          <w:p w:rsidR="00DA309F" w:rsidRPr="00D44357" w:rsidRDefault="00DA309F" w:rsidP="00A86B29">
            <w:pPr>
              <w:pStyle w:val="arimr"/>
              <w:widowControl/>
              <w:suppressAutoHyphens/>
              <w:snapToGrid/>
              <w:spacing w:line="240" w:lineRule="auto"/>
              <w:jc w:val="both"/>
              <w:rPr>
                <w:rFonts w:cs="Segoe UI"/>
                <w:b/>
                <w:lang w:val="pl-PL"/>
              </w:rPr>
            </w:pPr>
          </w:p>
        </w:tc>
      </w:tr>
      <w:tr w:rsidR="00842602" w:rsidRPr="0047231C" w:rsidTr="00DB640A">
        <w:trPr>
          <w:trHeight w:val="1610"/>
        </w:trPr>
        <w:tc>
          <w:tcPr>
            <w:tcW w:w="9210" w:type="dxa"/>
            <w:gridSpan w:val="2"/>
          </w:tcPr>
          <w:p w:rsidR="0046665B" w:rsidRPr="0047231C" w:rsidRDefault="0046665B" w:rsidP="00D200A1">
            <w:pPr>
              <w:pStyle w:val="Akapitzlist"/>
              <w:numPr>
                <w:ilvl w:val="0"/>
                <w:numId w:val="23"/>
              </w:numPr>
              <w:spacing w:after="40"/>
              <w:ind w:left="459" w:hanging="459"/>
              <w:contextualSpacing/>
              <w:rPr>
                <w:rFonts w:cs="Segoe UI"/>
                <w:b/>
                <w:lang w:val="cs-CZ"/>
              </w:rPr>
            </w:pPr>
            <w:r w:rsidRPr="0047231C">
              <w:rPr>
                <w:rFonts w:cs="Segoe UI"/>
                <w:b/>
                <w:lang w:val="cs-CZ"/>
              </w:rPr>
              <w:t>SPIS TREŚCI:</w:t>
            </w:r>
          </w:p>
          <w:p w:rsidR="0046665B" w:rsidRPr="0047231C" w:rsidRDefault="0046665B" w:rsidP="003E334D">
            <w:pPr>
              <w:spacing w:after="40"/>
              <w:jc w:val="both"/>
              <w:rPr>
                <w:rFonts w:cs="Segoe UI"/>
                <w:lang w:val="cs-CZ"/>
              </w:rPr>
            </w:pPr>
            <w:r w:rsidRPr="0047231C">
              <w:rPr>
                <w:rFonts w:cs="Segoe UI"/>
                <w:lang w:val="cs-CZ"/>
              </w:rPr>
              <w:t>Integralną część oferty stanowią następujące dokumenty:</w:t>
            </w:r>
            <w:r w:rsidR="00E111D4" w:rsidRPr="0047231C">
              <w:rPr>
                <w:rFonts w:cs="Segoe UI"/>
                <w:lang w:val="cs-CZ"/>
              </w:rPr>
              <w:t xml:space="preserve"> </w:t>
            </w:r>
          </w:p>
          <w:p w:rsidR="0046665B" w:rsidRPr="0047231C" w:rsidRDefault="0046665B" w:rsidP="00D200A1">
            <w:pPr>
              <w:numPr>
                <w:ilvl w:val="0"/>
                <w:numId w:val="61"/>
              </w:numPr>
              <w:spacing w:after="40"/>
              <w:ind w:left="459" w:hanging="425"/>
              <w:rPr>
                <w:rFonts w:cs="Segoe UI"/>
                <w:lang w:val="cs-CZ"/>
              </w:rPr>
            </w:pPr>
            <w:r w:rsidRPr="0047231C">
              <w:rPr>
                <w:rFonts w:cs="Segoe UI"/>
                <w:lang w:val="cs-CZ"/>
              </w:rPr>
              <w:t>.........................................................................................................................................................</w:t>
            </w:r>
          </w:p>
          <w:p w:rsidR="0046665B" w:rsidRPr="0047231C" w:rsidRDefault="0046665B" w:rsidP="00D200A1">
            <w:pPr>
              <w:numPr>
                <w:ilvl w:val="0"/>
                <w:numId w:val="61"/>
              </w:numPr>
              <w:spacing w:after="40"/>
              <w:ind w:left="459" w:hanging="425"/>
              <w:rPr>
                <w:rFonts w:cs="Segoe UI"/>
                <w:lang w:val="cs-CZ"/>
              </w:rPr>
            </w:pPr>
            <w:r w:rsidRPr="0047231C">
              <w:rPr>
                <w:rFonts w:cs="Segoe UI"/>
                <w:lang w:val="cs-CZ"/>
              </w:rPr>
              <w:t>.........................................................................................................................................................</w:t>
            </w:r>
          </w:p>
          <w:p w:rsidR="0046665B" w:rsidRPr="0047231C" w:rsidRDefault="0046665B" w:rsidP="00D200A1">
            <w:pPr>
              <w:numPr>
                <w:ilvl w:val="0"/>
                <w:numId w:val="61"/>
              </w:numPr>
              <w:spacing w:after="40"/>
              <w:ind w:left="459" w:hanging="425"/>
              <w:rPr>
                <w:rFonts w:cs="Segoe UI"/>
                <w:lang w:val="cs-CZ"/>
              </w:rPr>
            </w:pPr>
            <w:r w:rsidRPr="0047231C">
              <w:rPr>
                <w:rFonts w:cs="Segoe UI"/>
                <w:lang w:val="cs-CZ"/>
              </w:rPr>
              <w:t>.........................................................................................................................................................</w:t>
            </w:r>
          </w:p>
          <w:p w:rsidR="0046665B" w:rsidRPr="0047231C" w:rsidRDefault="0046665B" w:rsidP="00D200A1">
            <w:pPr>
              <w:numPr>
                <w:ilvl w:val="0"/>
                <w:numId w:val="61"/>
              </w:numPr>
              <w:spacing w:after="40"/>
              <w:ind w:left="459" w:hanging="425"/>
              <w:rPr>
                <w:rFonts w:cs="Segoe UI"/>
                <w:lang w:val="cs-CZ"/>
              </w:rPr>
            </w:pPr>
            <w:r w:rsidRPr="0047231C">
              <w:rPr>
                <w:rFonts w:cs="Segoe UI"/>
                <w:lang w:val="cs-CZ"/>
              </w:rPr>
              <w:t>.........................................................................................................................................................</w:t>
            </w:r>
          </w:p>
          <w:p w:rsidR="0046665B" w:rsidRPr="0047231C" w:rsidRDefault="0046665B" w:rsidP="003E334D">
            <w:pPr>
              <w:pStyle w:val="Akapitzlist"/>
              <w:tabs>
                <w:tab w:val="left" w:pos="426"/>
                <w:tab w:val="left" w:pos="1860"/>
              </w:tabs>
              <w:ind w:left="720"/>
            </w:pPr>
            <w:r w:rsidRPr="0047231C">
              <w:rPr>
                <w:rFonts w:cs="Segoe UI"/>
                <w:lang w:val="cs-CZ"/>
              </w:rPr>
              <w:t>Oferta została złożona na .............. kolejno ponumerowanych stronach.</w:t>
            </w:r>
          </w:p>
        </w:tc>
      </w:tr>
      <w:tr w:rsidR="00842602" w:rsidRPr="0047231C" w:rsidTr="00DB640A">
        <w:trPr>
          <w:trHeight w:val="1677"/>
        </w:trPr>
        <w:tc>
          <w:tcPr>
            <w:tcW w:w="4498" w:type="dxa"/>
            <w:vAlign w:val="bottom"/>
          </w:tcPr>
          <w:p w:rsidR="0046665B" w:rsidRPr="0047231C" w:rsidRDefault="0046665B">
            <w:pPr>
              <w:spacing w:after="40"/>
              <w:jc w:val="center"/>
              <w:rPr>
                <w:rFonts w:cs="Segoe UI"/>
                <w:sz w:val="16"/>
                <w:szCs w:val="16"/>
                <w:lang w:val="cs-CZ"/>
              </w:rPr>
            </w:pPr>
            <w:r w:rsidRPr="0047231C">
              <w:rPr>
                <w:rFonts w:cs="Segoe UI"/>
                <w:sz w:val="16"/>
                <w:szCs w:val="16"/>
                <w:lang w:val="cs-CZ"/>
              </w:rPr>
              <w:t>……………………………………………………….</w:t>
            </w:r>
          </w:p>
          <w:p w:rsidR="0046665B" w:rsidRPr="0047231C" w:rsidRDefault="0046665B">
            <w:pPr>
              <w:spacing w:after="40"/>
              <w:jc w:val="center"/>
              <w:rPr>
                <w:rFonts w:cs="Segoe UI"/>
                <w:i/>
                <w:sz w:val="16"/>
                <w:szCs w:val="16"/>
                <w:lang w:val="cs-CZ"/>
              </w:rPr>
            </w:pPr>
            <w:r w:rsidRPr="0047231C">
              <w:rPr>
                <w:rFonts w:cs="Segoe UI"/>
                <w:sz w:val="16"/>
                <w:szCs w:val="16"/>
                <w:lang w:val="cs-CZ"/>
              </w:rPr>
              <w:t>pieczęć Wykonawcy</w:t>
            </w:r>
          </w:p>
        </w:tc>
        <w:tc>
          <w:tcPr>
            <w:tcW w:w="4712" w:type="dxa"/>
            <w:vAlign w:val="bottom"/>
          </w:tcPr>
          <w:p w:rsidR="0046665B" w:rsidRPr="0047231C" w:rsidRDefault="0046665B">
            <w:pPr>
              <w:spacing w:after="40"/>
              <w:ind w:left="4680" w:hanging="4965"/>
              <w:jc w:val="center"/>
              <w:rPr>
                <w:rFonts w:cs="Segoe UI"/>
                <w:sz w:val="16"/>
                <w:szCs w:val="16"/>
                <w:lang w:val="cs-CZ"/>
              </w:rPr>
            </w:pPr>
            <w:r w:rsidRPr="0047231C">
              <w:rPr>
                <w:rFonts w:cs="Segoe UI"/>
                <w:sz w:val="16"/>
                <w:szCs w:val="16"/>
                <w:lang w:val="cs-CZ"/>
              </w:rPr>
              <w:t>......................................................................................</w:t>
            </w:r>
          </w:p>
          <w:p w:rsidR="0046665B" w:rsidRPr="0047231C" w:rsidRDefault="0046665B">
            <w:pPr>
              <w:spacing w:after="40"/>
              <w:jc w:val="center"/>
              <w:rPr>
                <w:rFonts w:cs="Segoe UI"/>
                <w:i/>
                <w:sz w:val="16"/>
                <w:szCs w:val="16"/>
                <w:lang w:val="cs-CZ"/>
              </w:rPr>
            </w:pPr>
            <w:r w:rsidRPr="0047231C">
              <w:rPr>
                <w:rFonts w:cs="Segoe UI"/>
                <w:sz w:val="16"/>
                <w:szCs w:val="16"/>
                <w:lang w:val="cs-CZ"/>
              </w:rPr>
              <w:t>Data i podpis upoważnionego przedstawiciela Wykonawcy</w:t>
            </w:r>
          </w:p>
        </w:tc>
      </w:tr>
    </w:tbl>
    <w:p w:rsidR="00783639" w:rsidRPr="00842602" w:rsidRDefault="0046665B" w:rsidP="00557EFC">
      <w:pPr>
        <w:spacing w:after="40"/>
        <w:jc w:val="right"/>
        <w:rPr>
          <w:color w:val="FF0000"/>
          <w:sz w:val="22"/>
          <w:szCs w:val="22"/>
          <w:lang w:eastAsia="ar-SA"/>
        </w:rPr>
      </w:pPr>
      <w:r w:rsidRPr="00842602">
        <w:rPr>
          <w:color w:val="FF0000"/>
          <w:sz w:val="22"/>
          <w:szCs w:val="22"/>
          <w:lang w:eastAsia="ar-SA"/>
        </w:rPr>
        <w:lastRenderedPageBreak/>
        <w:t xml:space="preserve">     </w:t>
      </w:r>
      <w:r w:rsidR="00557EFC">
        <w:rPr>
          <w:color w:val="FF0000"/>
          <w:sz w:val="22"/>
          <w:szCs w:val="22"/>
          <w:lang w:eastAsia="ar-SA"/>
        </w:rPr>
        <w:t xml:space="preserve">                        </w:t>
      </w:r>
      <w:r w:rsidR="00557EFC">
        <w:rPr>
          <w:color w:val="FF0000"/>
          <w:sz w:val="22"/>
          <w:szCs w:val="22"/>
          <w:lang w:eastAsia="ar-SA"/>
        </w:rPr>
        <w:tab/>
      </w:r>
      <w:r w:rsidR="00557EFC">
        <w:rPr>
          <w:color w:val="FF0000"/>
          <w:sz w:val="22"/>
          <w:szCs w:val="22"/>
          <w:lang w:eastAsia="ar-SA"/>
        </w:rPr>
        <w:tab/>
      </w:r>
      <w:r w:rsidR="00557EFC">
        <w:rPr>
          <w:color w:val="FF0000"/>
          <w:sz w:val="22"/>
          <w:szCs w:val="22"/>
          <w:lang w:eastAsia="ar-SA"/>
        </w:rPr>
        <w:tab/>
      </w:r>
      <w:r w:rsidR="00557EFC">
        <w:rPr>
          <w:color w:val="FF0000"/>
          <w:sz w:val="22"/>
          <w:szCs w:val="22"/>
          <w:lang w:eastAsia="ar-SA"/>
        </w:rPr>
        <w:tab/>
      </w:r>
      <w:r w:rsidR="00557EFC">
        <w:rPr>
          <w:color w:val="FF0000"/>
          <w:sz w:val="22"/>
          <w:szCs w:val="22"/>
          <w:lang w:eastAsia="ar-SA"/>
        </w:rPr>
        <w:tab/>
      </w:r>
      <w:r w:rsidR="00557EFC">
        <w:rPr>
          <w:color w:val="FF0000"/>
          <w:sz w:val="22"/>
          <w:szCs w:val="22"/>
          <w:lang w:eastAsia="ar-SA"/>
        </w:rPr>
        <w:tab/>
      </w:r>
    </w:p>
    <w:p w:rsidR="0046665B" w:rsidRPr="0047231C" w:rsidRDefault="0046665B" w:rsidP="00A94D29">
      <w:pPr>
        <w:spacing w:after="40"/>
        <w:jc w:val="right"/>
        <w:rPr>
          <w:b/>
          <w:lang w:eastAsia="ar-SA"/>
        </w:rPr>
      </w:pPr>
      <w:r w:rsidRPr="0047231C">
        <w:rPr>
          <w:b/>
          <w:lang w:eastAsia="ar-SA"/>
        </w:rPr>
        <w:t>Załącznik nr 2 do SIWZ</w:t>
      </w:r>
    </w:p>
    <w:p w:rsidR="0046665B" w:rsidRPr="0047231C" w:rsidRDefault="0046665B" w:rsidP="00A94D29">
      <w:pPr>
        <w:suppressAutoHyphens/>
        <w:jc w:val="center"/>
        <w:rPr>
          <w:lang w:eastAsia="ar-SA"/>
        </w:rPr>
      </w:pPr>
    </w:p>
    <w:p w:rsidR="0046665B" w:rsidRPr="0047231C" w:rsidRDefault="0046665B" w:rsidP="00A94D29">
      <w:pPr>
        <w:suppressAutoHyphens/>
        <w:jc w:val="center"/>
        <w:rPr>
          <w:lang w:eastAsia="ar-SA"/>
        </w:rPr>
      </w:pPr>
      <w:r w:rsidRPr="0047231C">
        <w:rPr>
          <w:lang w:eastAsia="ar-SA"/>
        </w:rPr>
        <w:t>UMOWA  Nr: ………………  (PROJEKT)</w:t>
      </w:r>
    </w:p>
    <w:p w:rsidR="0046665B" w:rsidRPr="0047231C" w:rsidRDefault="0046665B" w:rsidP="00A94D29">
      <w:pPr>
        <w:suppressAutoHyphens/>
        <w:jc w:val="center"/>
        <w:rPr>
          <w:lang w:eastAsia="ar-SA"/>
        </w:rPr>
      </w:pPr>
    </w:p>
    <w:p w:rsidR="0046665B" w:rsidRPr="0047231C" w:rsidRDefault="0046665B" w:rsidP="00A94D29">
      <w:pPr>
        <w:suppressAutoHyphens/>
        <w:jc w:val="center"/>
        <w:rPr>
          <w:lang w:eastAsia="ar-SA"/>
        </w:rPr>
      </w:pPr>
      <w:r w:rsidRPr="0047231C">
        <w:rPr>
          <w:lang w:eastAsia="ar-SA"/>
        </w:rPr>
        <w:t xml:space="preserve">                                                                          </w:t>
      </w:r>
    </w:p>
    <w:p w:rsidR="0046665B" w:rsidRPr="0047231C" w:rsidRDefault="00366697" w:rsidP="00A94D29">
      <w:pPr>
        <w:suppressAutoHyphens/>
        <w:jc w:val="both"/>
        <w:rPr>
          <w:lang w:eastAsia="ar-SA"/>
        </w:rPr>
      </w:pPr>
      <w:r w:rsidRPr="0047231C">
        <w:rPr>
          <w:lang w:eastAsia="ar-SA"/>
        </w:rPr>
        <w:t>zawarta w dniu: …………………2018</w:t>
      </w:r>
      <w:r w:rsidR="0046665B" w:rsidRPr="0047231C">
        <w:rPr>
          <w:lang w:eastAsia="ar-SA"/>
        </w:rPr>
        <w:t xml:space="preserve"> r. w oparciu o wyniki przetargu nieograniczonego</w:t>
      </w:r>
      <w:r w:rsidR="0046665B" w:rsidRPr="0047231C">
        <w:rPr>
          <w:lang w:eastAsia="ar-SA"/>
        </w:rPr>
        <w:br/>
        <w:t>nr                         pomiędzy:</w:t>
      </w:r>
    </w:p>
    <w:p w:rsidR="0046665B" w:rsidRPr="0047231C" w:rsidRDefault="0046665B" w:rsidP="00A94D29">
      <w:pPr>
        <w:suppressAutoHyphens/>
        <w:rPr>
          <w:lang w:eastAsia="ar-SA"/>
        </w:rPr>
      </w:pPr>
      <w:r w:rsidRPr="0047231C">
        <w:rPr>
          <w:lang w:eastAsia="ar-SA"/>
        </w:rPr>
        <w:t xml:space="preserve"> </w:t>
      </w:r>
    </w:p>
    <w:p w:rsidR="0046665B" w:rsidRPr="0047231C" w:rsidRDefault="0046665B" w:rsidP="00A94D29">
      <w:pPr>
        <w:suppressAutoHyphens/>
        <w:outlineLvl w:val="0"/>
        <w:rPr>
          <w:b/>
          <w:lang w:eastAsia="ar-SA"/>
        </w:rPr>
      </w:pPr>
      <w:r w:rsidRPr="0047231C">
        <w:rPr>
          <w:b/>
          <w:lang w:eastAsia="ar-SA"/>
        </w:rPr>
        <w:t>Gminą Świdnica</w:t>
      </w:r>
    </w:p>
    <w:p w:rsidR="0046665B" w:rsidRPr="0047231C" w:rsidRDefault="0046665B" w:rsidP="00A94D29">
      <w:pPr>
        <w:suppressAutoHyphens/>
        <w:outlineLvl w:val="0"/>
        <w:rPr>
          <w:lang w:eastAsia="ar-SA"/>
        </w:rPr>
      </w:pPr>
      <w:r w:rsidRPr="0047231C">
        <w:rPr>
          <w:lang w:eastAsia="ar-SA"/>
        </w:rPr>
        <w:t>z siedzibą przy ul. B. Głowackiego 4, 58-100 Świdnica</w:t>
      </w:r>
    </w:p>
    <w:p w:rsidR="0046665B" w:rsidRPr="0047231C" w:rsidRDefault="0046665B" w:rsidP="00A94D29">
      <w:pPr>
        <w:suppressAutoHyphens/>
        <w:rPr>
          <w:lang w:eastAsia="ar-SA"/>
        </w:rPr>
      </w:pPr>
      <w:r w:rsidRPr="0047231C">
        <w:rPr>
          <w:lang w:eastAsia="ar-SA"/>
        </w:rPr>
        <w:t>reprezentowaną - przez:</w:t>
      </w:r>
    </w:p>
    <w:p w:rsidR="0046665B" w:rsidRPr="0047231C" w:rsidRDefault="0046665B" w:rsidP="00A94D29">
      <w:pPr>
        <w:suppressAutoHyphens/>
        <w:rPr>
          <w:lang w:eastAsia="ar-SA"/>
        </w:rPr>
      </w:pPr>
      <w:r w:rsidRPr="0047231C">
        <w:rPr>
          <w:lang w:eastAsia="ar-SA"/>
        </w:rPr>
        <w:t>1. Teresę  Mazurek     –   Wójta</w:t>
      </w:r>
    </w:p>
    <w:p w:rsidR="0046665B" w:rsidRPr="0047231C" w:rsidRDefault="0046665B" w:rsidP="00A94D29">
      <w:pPr>
        <w:suppressAutoHyphens/>
        <w:rPr>
          <w:lang w:eastAsia="ar-SA"/>
        </w:rPr>
      </w:pPr>
      <w:r w:rsidRPr="0047231C">
        <w:rPr>
          <w:lang w:eastAsia="ar-SA"/>
        </w:rPr>
        <w:t xml:space="preserve">2. Annę  Szymkiewicz   –  Skarbnika Gminy / kontrasygnata / </w:t>
      </w:r>
    </w:p>
    <w:p w:rsidR="0046665B" w:rsidRPr="0047231C" w:rsidRDefault="0046665B" w:rsidP="00A94D29">
      <w:pPr>
        <w:suppressAutoHyphens/>
        <w:rPr>
          <w:lang w:eastAsia="ar-SA"/>
        </w:rPr>
      </w:pPr>
      <w:r w:rsidRPr="0047231C">
        <w:rPr>
          <w:lang w:eastAsia="ar-SA"/>
        </w:rPr>
        <w:t xml:space="preserve">zwaną dalej  "Zamawiającym" z jednej strony, </w:t>
      </w:r>
    </w:p>
    <w:p w:rsidR="0046665B" w:rsidRPr="0047231C" w:rsidRDefault="0046665B" w:rsidP="00A94D29">
      <w:pPr>
        <w:suppressAutoHyphens/>
        <w:rPr>
          <w:lang w:eastAsia="ar-SA"/>
        </w:rPr>
      </w:pPr>
      <w:r w:rsidRPr="0047231C">
        <w:rPr>
          <w:lang w:eastAsia="ar-SA"/>
        </w:rPr>
        <w:t>a:</w:t>
      </w:r>
    </w:p>
    <w:p w:rsidR="0046665B" w:rsidRPr="0047231C" w:rsidRDefault="0046665B" w:rsidP="00A94D29">
      <w:pPr>
        <w:suppressAutoHyphens/>
        <w:rPr>
          <w:lang w:eastAsia="ar-SA"/>
        </w:rPr>
      </w:pPr>
      <w:r w:rsidRPr="0047231C">
        <w:rPr>
          <w:lang w:eastAsia="ar-SA"/>
        </w:rPr>
        <w:t xml:space="preserve">…………………………….. </w:t>
      </w:r>
    </w:p>
    <w:p w:rsidR="0046665B" w:rsidRPr="0047231C" w:rsidRDefault="0046665B" w:rsidP="00A94D29">
      <w:pPr>
        <w:suppressAutoHyphens/>
        <w:rPr>
          <w:lang w:eastAsia="ar-SA"/>
        </w:rPr>
      </w:pPr>
      <w:r w:rsidRPr="0047231C">
        <w:rPr>
          <w:lang w:eastAsia="ar-SA"/>
        </w:rPr>
        <w:t>z siedzibą w: ……………….</w:t>
      </w:r>
    </w:p>
    <w:p w:rsidR="0046665B" w:rsidRPr="0047231C" w:rsidRDefault="0046665B" w:rsidP="00A94D29">
      <w:pPr>
        <w:suppressAutoHyphens/>
        <w:rPr>
          <w:lang w:eastAsia="ar-SA"/>
        </w:rPr>
      </w:pPr>
      <w:r w:rsidRPr="0047231C">
        <w:rPr>
          <w:lang w:eastAsia="ar-SA"/>
        </w:rPr>
        <w:t>reprezentowanym  przez:</w:t>
      </w:r>
    </w:p>
    <w:p w:rsidR="0046665B" w:rsidRPr="0047231C" w:rsidRDefault="0046665B" w:rsidP="00A94D29">
      <w:pPr>
        <w:suppressAutoHyphens/>
        <w:rPr>
          <w:lang w:eastAsia="ar-SA"/>
        </w:rPr>
      </w:pPr>
      <w:r w:rsidRPr="0047231C">
        <w:rPr>
          <w:lang w:eastAsia="ar-SA"/>
        </w:rPr>
        <w:t>1.  ……………………………..</w:t>
      </w:r>
    </w:p>
    <w:p w:rsidR="0046665B" w:rsidRPr="0047231C" w:rsidRDefault="0046665B" w:rsidP="00A94D29">
      <w:pPr>
        <w:suppressAutoHyphens/>
        <w:rPr>
          <w:lang w:eastAsia="ar-SA"/>
        </w:rPr>
      </w:pPr>
      <w:r w:rsidRPr="0047231C">
        <w:rPr>
          <w:lang w:eastAsia="ar-SA"/>
        </w:rPr>
        <w:t>zwanym dalej „Wykonawcą”</w:t>
      </w:r>
    </w:p>
    <w:p w:rsidR="0046665B" w:rsidRPr="0047231C" w:rsidRDefault="0046665B" w:rsidP="00A94D29">
      <w:pPr>
        <w:suppressAutoHyphens/>
        <w:rPr>
          <w:lang w:eastAsia="ar-SA"/>
        </w:rPr>
      </w:pPr>
    </w:p>
    <w:p w:rsidR="0046665B" w:rsidRPr="0047231C" w:rsidRDefault="0046665B" w:rsidP="00A94D29">
      <w:pPr>
        <w:suppressAutoHyphens/>
        <w:jc w:val="both"/>
        <w:rPr>
          <w:lang w:eastAsia="ar-SA"/>
        </w:rPr>
      </w:pPr>
      <w:r w:rsidRPr="0047231C">
        <w:rPr>
          <w:lang w:eastAsia="ar-SA"/>
        </w:rPr>
        <w:t xml:space="preserve">Po przeprowadzeniu procedury w trybie przetargu nieograniczonego, zgodnie z zapisami ustawy </w:t>
      </w:r>
      <w:r w:rsidRPr="0047231C">
        <w:rPr>
          <w:lang w:eastAsia="ar-SA"/>
        </w:rPr>
        <w:br/>
        <w:t>dnia 29 stycznia 2004 r. Praw</w:t>
      </w:r>
      <w:r w:rsidR="00366697" w:rsidRPr="0047231C">
        <w:rPr>
          <w:lang w:eastAsia="ar-SA"/>
        </w:rPr>
        <w:t xml:space="preserve">o zamówień publicznych (Dz. U. z 2017 r., poz. 1579 z </w:t>
      </w:r>
      <w:proofErr w:type="spellStart"/>
      <w:r w:rsidR="00366697" w:rsidRPr="0047231C">
        <w:rPr>
          <w:lang w:eastAsia="ar-SA"/>
        </w:rPr>
        <w:t>późn</w:t>
      </w:r>
      <w:proofErr w:type="spellEnd"/>
      <w:r w:rsidR="00366697" w:rsidRPr="0047231C">
        <w:rPr>
          <w:lang w:eastAsia="ar-SA"/>
        </w:rPr>
        <w:t xml:space="preserve">. zm.)  </w:t>
      </w:r>
      <w:r w:rsidRPr="0047231C">
        <w:rPr>
          <w:lang w:eastAsia="ar-SA"/>
        </w:rPr>
        <w:t xml:space="preserve">  – zwaną</w:t>
      </w:r>
      <w:r w:rsidRPr="0047231C">
        <w:rPr>
          <w:lang w:eastAsia="ar-SA"/>
        </w:rPr>
        <w:br/>
        <w:t xml:space="preserve">w dalszej treści „Ustawą </w:t>
      </w:r>
      <w:proofErr w:type="spellStart"/>
      <w:r w:rsidRPr="0047231C">
        <w:rPr>
          <w:lang w:eastAsia="ar-SA"/>
        </w:rPr>
        <w:t>Pzp</w:t>
      </w:r>
      <w:proofErr w:type="spellEnd"/>
      <w:r w:rsidRPr="0047231C">
        <w:rPr>
          <w:lang w:eastAsia="ar-SA"/>
        </w:rPr>
        <w:t>” - została zawarta umowa o następującej treści:</w:t>
      </w:r>
    </w:p>
    <w:p w:rsidR="0046665B" w:rsidRPr="0047231C" w:rsidRDefault="0046665B" w:rsidP="00A94D29">
      <w:pPr>
        <w:suppressAutoHyphens/>
        <w:jc w:val="center"/>
        <w:rPr>
          <w:lang w:eastAsia="ar-SA"/>
        </w:rPr>
      </w:pPr>
    </w:p>
    <w:p w:rsidR="0046665B" w:rsidRPr="0047231C" w:rsidRDefault="0046665B" w:rsidP="00A94D29">
      <w:pPr>
        <w:suppressAutoHyphens/>
        <w:jc w:val="center"/>
        <w:rPr>
          <w:b/>
          <w:lang w:eastAsia="ar-SA"/>
        </w:rPr>
      </w:pPr>
      <w:r w:rsidRPr="0047231C">
        <w:rPr>
          <w:b/>
          <w:lang w:eastAsia="ar-SA"/>
        </w:rPr>
        <w:t>§ 1</w:t>
      </w:r>
    </w:p>
    <w:p w:rsidR="0046665B" w:rsidRPr="0047231C" w:rsidRDefault="0046665B" w:rsidP="00A94D29">
      <w:pPr>
        <w:suppressAutoHyphens/>
        <w:jc w:val="both"/>
        <w:rPr>
          <w:lang w:eastAsia="ar-SA"/>
        </w:rPr>
      </w:pPr>
    </w:p>
    <w:p w:rsidR="00366697" w:rsidRPr="0047231C" w:rsidRDefault="00366697" w:rsidP="00D200A1">
      <w:pPr>
        <w:pStyle w:val="Tekstpodstawowy"/>
        <w:numPr>
          <w:ilvl w:val="0"/>
          <w:numId w:val="87"/>
        </w:numPr>
        <w:spacing w:after="40"/>
        <w:rPr>
          <w:rFonts w:asciiTheme="minorHAnsi" w:hAnsiTheme="minorHAnsi" w:cstheme="minorHAnsi"/>
          <w:b w:val="0"/>
          <w:szCs w:val="22"/>
          <w:lang w:val="cs-CZ"/>
        </w:rPr>
      </w:pPr>
      <w:r w:rsidRPr="0047231C">
        <w:rPr>
          <w:rFonts w:asciiTheme="minorHAnsi" w:hAnsiTheme="minorHAnsi" w:cstheme="minorHAnsi"/>
          <w:b w:val="0"/>
        </w:rPr>
        <w:t xml:space="preserve">Przedmiotem zamówienia jest </w:t>
      </w:r>
      <w:r w:rsidRPr="0047231C">
        <w:rPr>
          <w:rFonts w:asciiTheme="minorHAnsi" w:hAnsiTheme="minorHAnsi" w:cstheme="minorHAnsi"/>
          <w:szCs w:val="22"/>
        </w:rPr>
        <w:t>„</w:t>
      </w:r>
      <w:r w:rsidR="0047231C" w:rsidRPr="0047231C">
        <w:rPr>
          <w:rFonts w:asciiTheme="minorHAnsi" w:hAnsiTheme="minorHAnsi" w:cstheme="minorHAnsi"/>
          <w:szCs w:val="22"/>
        </w:rPr>
        <w:t>Odbudowa dróg gminnych nr 111809D i nr 111810D w Bojanicach w km 0+00 – km 1+050 (czerwiec 2009)</w:t>
      </w:r>
      <w:r w:rsidR="009A544A">
        <w:rPr>
          <w:rFonts w:asciiTheme="minorHAnsi" w:hAnsiTheme="minorHAnsi" w:cstheme="minorHAnsi"/>
          <w:szCs w:val="22"/>
        </w:rPr>
        <w:t>”</w:t>
      </w:r>
      <w:r w:rsidRPr="0047231C">
        <w:rPr>
          <w:rFonts w:asciiTheme="minorHAnsi" w:hAnsiTheme="minorHAnsi" w:cstheme="minorHAnsi"/>
          <w:b w:val="0"/>
          <w:szCs w:val="22"/>
        </w:rPr>
        <w:t>.</w:t>
      </w:r>
    </w:p>
    <w:p w:rsidR="00366697" w:rsidRPr="009A544A" w:rsidRDefault="00366697" w:rsidP="00D200A1">
      <w:pPr>
        <w:pStyle w:val="Tekstpodstawowy"/>
        <w:numPr>
          <w:ilvl w:val="0"/>
          <w:numId w:val="87"/>
        </w:numPr>
        <w:spacing w:after="40"/>
        <w:rPr>
          <w:rFonts w:asciiTheme="minorHAnsi" w:hAnsiTheme="minorHAnsi" w:cstheme="minorHAnsi"/>
          <w:b w:val="0"/>
          <w:szCs w:val="22"/>
          <w:lang w:val="cs-CZ"/>
        </w:rPr>
      </w:pPr>
      <w:r w:rsidRPr="009A544A">
        <w:rPr>
          <w:rFonts w:asciiTheme="minorHAnsi" w:hAnsiTheme="minorHAnsi" w:cstheme="minorHAnsi"/>
          <w:b w:val="0"/>
        </w:rPr>
        <w:t xml:space="preserve">Przedmiotem zamówienia jest przebudowa dróg gminnych o nawierzchni z asfaltowej w następującym zakresie: </w:t>
      </w:r>
    </w:p>
    <w:p w:rsidR="009A544A" w:rsidRDefault="009A544A" w:rsidP="00D200A1">
      <w:pPr>
        <w:pStyle w:val="Akapitzlist"/>
        <w:numPr>
          <w:ilvl w:val="1"/>
          <w:numId w:val="87"/>
        </w:numPr>
        <w:tabs>
          <w:tab w:val="left" w:pos="3855"/>
        </w:tabs>
        <w:jc w:val="both"/>
        <w:rPr>
          <w:rFonts w:asciiTheme="minorHAnsi" w:hAnsiTheme="minorHAnsi" w:cstheme="minorHAnsi"/>
        </w:rPr>
      </w:pPr>
      <w:r w:rsidRPr="000548BC">
        <w:rPr>
          <w:rFonts w:asciiTheme="minorHAnsi" w:hAnsiTheme="minorHAnsi" w:cstheme="minorHAnsi"/>
        </w:rPr>
        <w:t>roboty rozbiórkowe ,</w:t>
      </w:r>
    </w:p>
    <w:p w:rsidR="009A544A" w:rsidRDefault="009A544A" w:rsidP="00D200A1">
      <w:pPr>
        <w:pStyle w:val="Akapitzlist"/>
        <w:numPr>
          <w:ilvl w:val="1"/>
          <w:numId w:val="87"/>
        </w:numPr>
        <w:tabs>
          <w:tab w:val="left" w:pos="3855"/>
        </w:tabs>
        <w:jc w:val="both"/>
        <w:rPr>
          <w:rFonts w:asciiTheme="minorHAnsi" w:hAnsiTheme="minorHAnsi" w:cstheme="minorHAnsi"/>
        </w:rPr>
      </w:pPr>
      <w:r w:rsidRPr="009A544A">
        <w:rPr>
          <w:rFonts w:asciiTheme="minorHAnsi" w:hAnsiTheme="minorHAnsi" w:cstheme="minorHAnsi"/>
        </w:rPr>
        <w:t>wykonanie korytowania,</w:t>
      </w:r>
    </w:p>
    <w:p w:rsidR="009A544A" w:rsidRDefault="009A544A" w:rsidP="00D200A1">
      <w:pPr>
        <w:pStyle w:val="Akapitzlist"/>
        <w:numPr>
          <w:ilvl w:val="1"/>
          <w:numId w:val="87"/>
        </w:numPr>
        <w:tabs>
          <w:tab w:val="left" w:pos="3855"/>
        </w:tabs>
        <w:jc w:val="both"/>
        <w:rPr>
          <w:rFonts w:asciiTheme="minorHAnsi" w:hAnsiTheme="minorHAnsi" w:cstheme="minorHAnsi"/>
        </w:rPr>
      </w:pPr>
      <w:r w:rsidRPr="009A544A">
        <w:rPr>
          <w:rFonts w:asciiTheme="minorHAnsi" w:hAnsiTheme="minorHAnsi" w:cstheme="minorHAnsi"/>
        </w:rPr>
        <w:t>wykonanie nowych przepustów drogowych,</w:t>
      </w:r>
    </w:p>
    <w:p w:rsidR="009A544A" w:rsidRPr="009A544A" w:rsidRDefault="009A544A" w:rsidP="00D200A1">
      <w:pPr>
        <w:pStyle w:val="Akapitzlist"/>
        <w:numPr>
          <w:ilvl w:val="1"/>
          <w:numId w:val="87"/>
        </w:numPr>
        <w:tabs>
          <w:tab w:val="left" w:pos="3855"/>
        </w:tabs>
        <w:jc w:val="both"/>
        <w:rPr>
          <w:rFonts w:asciiTheme="minorHAnsi" w:hAnsiTheme="minorHAnsi" w:cstheme="minorHAnsi"/>
        </w:rPr>
      </w:pPr>
      <w:r w:rsidRPr="009A544A">
        <w:rPr>
          <w:rFonts w:asciiTheme="minorHAnsi" w:hAnsiTheme="minorHAnsi"/>
        </w:rPr>
        <w:t>wykonanie podbudowy z gruntu stabilizowanego ,</w:t>
      </w:r>
    </w:p>
    <w:p w:rsidR="009A544A" w:rsidRPr="009A544A" w:rsidRDefault="009A544A" w:rsidP="00D200A1">
      <w:pPr>
        <w:pStyle w:val="Akapitzlist"/>
        <w:numPr>
          <w:ilvl w:val="1"/>
          <w:numId w:val="87"/>
        </w:numPr>
        <w:tabs>
          <w:tab w:val="left" w:pos="3855"/>
        </w:tabs>
        <w:jc w:val="both"/>
        <w:rPr>
          <w:rFonts w:asciiTheme="minorHAnsi" w:hAnsiTheme="minorHAnsi" w:cstheme="minorHAnsi"/>
        </w:rPr>
      </w:pPr>
      <w:r w:rsidRPr="009A544A">
        <w:rPr>
          <w:rFonts w:asciiTheme="minorHAnsi" w:hAnsiTheme="minorHAnsi"/>
        </w:rPr>
        <w:t>wykonanie podbudowy z kruszyw łamanych,</w:t>
      </w:r>
    </w:p>
    <w:p w:rsidR="009A544A" w:rsidRPr="009A544A" w:rsidRDefault="009A544A" w:rsidP="00D200A1">
      <w:pPr>
        <w:pStyle w:val="Akapitzlist"/>
        <w:numPr>
          <w:ilvl w:val="1"/>
          <w:numId w:val="87"/>
        </w:numPr>
        <w:tabs>
          <w:tab w:val="left" w:pos="3855"/>
        </w:tabs>
        <w:jc w:val="both"/>
        <w:rPr>
          <w:rFonts w:asciiTheme="minorHAnsi" w:hAnsiTheme="minorHAnsi" w:cstheme="minorHAnsi"/>
        </w:rPr>
      </w:pPr>
      <w:r w:rsidRPr="009A544A">
        <w:rPr>
          <w:rFonts w:asciiTheme="minorHAnsi" w:hAnsiTheme="minorHAnsi"/>
        </w:rPr>
        <w:t>wykonanie nawierzchni asfaltowej dwuwarstwowej,</w:t>
      </w:r>
    </w:p>
    <w:p w:rsidR="009A544A" w:rsidRPr="009A544A" w:rsidRDefault="009A544A" w:rsidP="00D200A1">
      <w:pPr>
        <w:pStyle w:val="Akapitzlist"/>
        <w:numPr>
          <w:ilvl w:val="1"/>
          <w:numId w:val="87"/>
        </w:numPr>
        <w:tabs>
          <w:tab w:val="left" w:pos="3855"/>
        </w:tabs>
        <w:jc w:val="both"/>
        <w:rPr>
          <w:rFonts w:asciiTheme="minorHAnsi" w:hAnsiTheme="minorHAnsi" w:cstheme="minorHAnsi"/>
        </w:rPr>
      </w:pPr>
      <w:r w:rsidRPr="009A544A">
        <w:rPr>
          <w:rFonts w:asciiTheme="minorHAnsi" w:hAnsiTheme="minorHAnsi"/>
        </w:rPr>
        <w:t>wykonanie odwodnienia ze ścieków betonowych,</w:t>
      </w:r>
    </w:p>
    <w:p w:rsidR="009A544A" w:rsidRPr="009A544A" w:rsidRDefault="009A544A" w:rsidP="00D200A1">
      <w:pPr>
        <w:pStyle w:val="Akapitzlist"/>
        <w:numPr>
          <w:ilvl w:val="1"/>
          <w:numId w:val="87"/>
        </w:numPr>
        <w:tabs>
          <w:tab w:val="left" w:pos="3855"/>
        </w:tabs>
        <w:jc w:val="both"/>
        <w:rPr>
          <w:rFonts w:asciiTheme="minorHAnsi" w:hAnsiTheme="minorHAnsi" w:cstheme="minorHAnsi"/>
        </w:rPr>
      </w:pPr>
      <w:r w:rsidRPr="009A544A">
        <w:rPr>
          <w:rFonts w:asciiTheme="minorHAnsi" w:hAnsiTheme="minorHAnsi"/>
        </w:rPr>
        <w:t>montaż krawężników drogowych,</w:t>
      </w:r>
    </w:p>
    <w:p w:rsidR="009A544A" w:rsidRPr="009A544A" w:rsidRDefault="009A544A" w:rsidP="00D200A1">
      <w:pPr>
        <w:pStyle w:val="Akapitzlist"/>
        <w:numPr>
          <w:ilvl w:val="1"/>
          <w:numId w:val="87"/>
        </w:numPr>
        <w:tabs>
          <w:tab w:val="left" w:pos="3855"/>
        </w:tabs>
        <w:jc w:val="both"/>
        <w:rPr>
          <w:rFonts w:asciiTheme="minorHAnsi" w:hAnsiTheme="minorHAnsi" w:cstheme="minorHAnsi"/>
        </w:rPr>
      </w:pPr>
      <w:r w:rsidRPr="009A544A">
        <w:rPr>
          <w:rFonts w:asciiTheme="minorHAnsi" w:hAnsiTheme="minorHAnsi"/>
        </w:rPr>
        <w:t>oczyszczenie rowów z wyprofilowaniem,</w:t>
      </w:r>
    </w:p>
    <w:p w:rsidR="009A544A" w:rsidRPr="009A544A" w:rsidRDefault="009A544A" w:rsidP="00D200A1">
      <w:pPr>
        <w:pStyle w:val="Akapitzlist"/>
        <w:numPr>
          <w:ilvl w:val="1"/>
          <w:numId w:val="87"/>
        </w:numPr>
        <w:tabs>
          <w:tab w:val="left" w:pos="3855"/>
        </w:tabs>
        <w:jc w:val="both"/>
        <w:rPr>
          <w:rFonts w:asciiTheme="minorHAnsi" w:hAnsiTheme="minorHAnsi" w:cstheme="minorHAnsi"/>
        </w:rPr>
      </w:pPr>
      <w:r w:rsidRPr="009A544A">
        <w:rPr>
          <w:rFonts w:asciiTheme="minorHAnsi" w:hAnsiTheme="minorHAnsi"/>
        </w:rPr>
        <w:t>wykonanie poboczy z kruszyw łamanych.</w:t>
      </w:r>
    </w:p>
    <w:p w:rsidR="00A668C8" w:rsidRPr="00842602" w:rsidRDefault="00A668C8" w:rsidP="00A668C8">
      <w:pPr>
        <w:pStyle w:val="Akapitzlist"/>
        <w:tabs>
          <w:tab w:val="left" w:pos="3855"/>
        </w:tabs>
        <w:ind w:left="1146"/>
        <w:jc w:val="both"/>
        <w:rPr>
          <w:rFonts w:asciiTheme="minorHAnsi" w:hAnsiTheme="minorHAnsi"/>
          <w:color w:val="FF0000"/>
        </w:rPr>
      </w:pPr>
    </w:p>
    <w:p w:rsidR="0046665B" w:rsidRPr="009A544A" w:rsidRDefault="0046665B" w:rsidP="00D200A1">
      <w:pPr>
        <w:numPr>
          <w:ilvl w:val="0"/>
          <w:numId w:val="87"/>
        </w:numPr>
        <w:tabs>
          <w:tab w:val="num" w:pos="735"/>
          <w:tab w:val="left" w:pos="3855"/>
        </w:tabs>
        <w:jc w:val="both"/>
      </w:pPr>
      <w:r w:rsidRPr="009A544A">
        <w:rPr>
          <w:rFonts w:cs="Segoe UI"/>
        </w:rPr>
        <w:t>Szczegółowy opis przedmiotu umowy stanowią:</w:t>
      </w:r>
      <w:r w:rsidR="0018482F" w:rsidRPr="009A544A">
        <w:rPr>
          <w:rFonts w:cs="Segoe UI"/>
        </w:rPr>
        <w:t xml:space="preserve"> projekt budowlany</w:t>
      </w:r>
      <w:r w:rsidR="00A668C8" w:rsidRPr="009A544A">
        <w:rPr>
          <w:rFonts w:cs="Segoe UI"/>
        </w:rPr>
        <w:t xml:space="preserve">,  </w:t>
      </w:r>
      <w:r w:rsidRPr="009A544A">
        <w:rPr>
          <w:rFonts w:cs="Segoe UI"/>
        </w:rPr>
        <w:t>specyfikacje techniczne wykona</w:t>
      </w:r>
      <w:r w:rsidR="00A668C8" w:rsidRPr="009A544A">
        <w:rPr>
          <w:rFonts w:cs="Segoe UI"/>
        </w:rPr>
        <w:t xml:space="preserve">nia       </w:t>
      </w:r>
      <w:r w:rsidR="0047231C" w:rsidRPr="009A544A">
        <w:rPr>
          <w:rFonts w:cs="Segoe UI"/>
        </w:rPr>
        <w:t>i odbioru robót budowlanych</w:t>
      </w:r>
      <w:r w:rsidR="00A668C8" w:rsidRPr="009A544A">
        <w:rPr>
          <w:rFonts w:cs="Segoe UI"/>
        </w:rPr>
        <w:t>.</w:t>
      </w:r>
    </w:p>
    <w:p w:rsidR="00393984" w:rsidRPr="00842602" w:rsidRDefault="00393984" w:rsidP="00A94D29">
      <w:pPr>
        <w:suppressAutoHyphens/>
        <w:rPr>
          <w:b/>
          <w:color w:val="FF0000"/>
          <w:lang w:eastAsia="ar-SA"/>
        </w:rPr>
      </w:pPr>
    </w:p>
    <w:p w:rsidR="0046665B" w:rsidRPr="00377FBD" w:rsidRDefault="0046665B" w:rsidP="00A94D29">
      <w:pPr>
        <w:suppressAutoHyphens/>
        <w:jc w:val="center"/>
        <w:rPr>
          <w:b/>
          <w:lang w:eastAsia="ar-SA"/>
        </w:rPr>
      </w:pPr>
      <w:r w:rsidRPr="00377FBD">
        <w:rPr>
          <w:b/>
          <w:lang w:eastAsia="ar-SA"/>
        </w:rPr>
        <w:t>§ 2</w:t>
      </w:r>
    </w:p>
    <w:p w:rsidR="0046665B" w:rsidRPr="00842602" w:rsidRDefault="0046665B" w:rsidP="00A94D29">
      <w:pPr>
        <w:suppressAutoHyphens/>
        <w:jc w:val="both"/>
        <w:rPr>
          <w:color w:val="FF0000"/>
          <w:lang w:eastAsia="ar-SA"/>
        </w:rPr>
      </w:pPr>
    </w:p>
    <w:p w:rsidR="0046665B" w:rsidRPr="005E3E4C" w:rsidRDefault="0046665B" w:rsidP="00D200A1">
      <w:pPr>
        <w:numPr>
          <w:ilvl w:val="6"/>
          <w:numId w:val="28"/>
        </w:numPr>
        <w:suppressAutoHyphens/>
        <w:ind w:left="426" w:hanging="426"/>
        <w:jc w:val="both"/>
        <w:outlineLvl w:val="0"/>
        <w:rPr>
          <w:lang w:eastAsia="ar-SA"/>
        </w:rPr>
      </w:pPr>
      <w:r w:rsidRPr="005E3E4C">
        <w:rPr>
          <w:lang w:eastAsia="ar-SA"/>
        </w:rPr>
        <w:t>Wykonawca oświadcza, że posiada konieczne doświadczenie i profesjonalne kwalifikacje niezbędne do prawidłowego wykonania Umowy i zobowiązuje się do:</w:t>
      </w:r>
    </w:p>
    <w:p w:rsidR="0046665B" w:rsidRPr="005E3E4C" w:rsidRDefault="0046665B" w:rsidP="00D200A1">
      <w:pPr>
        <w:numPr>
          <w:ilvl w:val="0"/>
          <w:numId w:val="29"/>
        </w:numPr>
        <w:tabs>
          <w:tab w:val="clear" w:pos="735"/>
          <w:tab w:val="left" w:pos="720"/>
        </w:tabs>
        <w:suppressAutoHyphens/>
        <w:ind w:left="720" w:hanging="294"/>
        <w:jc w:val="both"/>
        <w:rPr>
          <w:lang w:eastAsia="ar-SA"/>
        </w:rPr>
      </w:pPr>
      <w:r w:rsidRPr="005E3E4C">
        <w:rPr>
          <w:lang w:eastAsia="ar-SA"/>
        </w:rPr>
        <w:t>wykonania przedmiotu umowy przy zachowaniu należytej staranności określonej w art. 355 § 2 Kodeksu cywilnego,</w:t>
      </w:r>
    </w:p>
    <w:p w:rsidR="0046665B" w:rsidRPr="005E3E4C" w:rsidRDefault="0046665B" w:rsidP="00D200A1">
      <w:pPr>
        <w:numPr>
          <w:ilvl w:val="0"/>
          <w:numId w:val="29"/>
        </w:numPr>
        <w:tabs>
          <w:tab w:val="clear" w:pos="735"/>
          <w:tab w:val="left" w:pos="720"/>
        </w:tabs>
        <w:suppressAutoHyphens/>
        <w:ind w:left="720" w:hanging="294"/>
        <w:jc w:val="both"/>
        <w:rPr>
          <w:lang w:eastAsia="ar-SA"/>
        </w:rPr>
      </w:pPr>
      <w:r w:rsidRPr="005E3E4C">
        <w:rPr>
          <w:lang w:eastAsia="ar-SA"/>
        </w:rPr>
        <w:t>informowania w formie pisemnej Zamawiającego o przebiegu wykonywania umowy na każde żądanie Zamawiającego oraz przedstawiania sprawozdań.</w:t>
      </w:r>
    </w:p>
    <w:p w:rsidR="0046665B" w:rsidRPr="005E3E4C" w:rsidRDefault="0046665B" w:rsidP="00D200A1">
      <w:pPr>
        <w:numPr>
          <w:ilvl w:val="0"/>
          <w:numId w:val="29"/>
        </w:numPr>
        <w:tabs>
          <w:tab w:val="clear" w:pos="735"/>
          <w:tab w:val="left" w:pos="720"/>
        </w:tabs>
        <w:suppressAutoHyphens/>
        <w:ind w:left="720" w:hanging="294"/>
        <w:jc w:val="both"/>
        <w:rPr>
          <w:lang w:eastAsia="ar-SA"/>
        </w:rPr>
      </w:pPr>
      <w:r w:rsidRPr="005E3E4C">
        <w:rPr>
          <w:lang w:eastAsia="ar-SA"/>
        </w:rPr>
        <w:t>stosowania się do pisemnych poleceń i wskazówek Zamawiającego w trakcie wykonywania przedmiotu umowy.</w:t>
      </w:r>
    </w:p>
    <w:p w:rsidR="0046665B" w:rsidRPr="005E3E4C" w:rsidRDefault="0046665B" w:rsidP="00D200A1">
      <w:pPr>
        <w:numPr>
          <w:ilvl w:val="0"/>
          <w:numId w:val="29"/>
        </w:numPr>
        <w:tabs>
          <w:tab w:val="clear" w:pos="735"/>
          <w:tab w:val="left" w:pos="720"/>
        </w:tabs>
        <w:suppressAutoHyphens/>
        <w:ind w:left="720" w:hanging="294"/>
        <w:jc w:val="both"/>
        <w:rPr>
          <w:lang w:eastAsia="ar-SA"/>
        </w:rPr>
      </w:pPr>
      <w:r w:rsidRPr="005E3E4C">
        <w:rPr>
          <w:lang w:eastAsia="ar-SA"/>
        </w:rPr>
        <w:lastRenderedPageBreak/>
        <w:t>przedłożenia Zamawiającemu na jego pisemne żądanie zgłoszone w każdym czasie trwania Umowy, wszelkich dokumentów, materiałów i informacji potrzebnych mu do oceny prawidłowości wykonania Umowy.</w:t>
      </w:r>
    </w:p>
    <w:p w:rsidR="0046665B" w:rsidRPr="005E3E4C" w:rsidRDefault="0046665B" w:rsidP="00D200A1">
      <w:pPr>
        <w:numPr>
          <w:ilvl w:val="0"/>
          <w:numId w:val="30"/>
        </w:numPr>
        <w:tabs>
          <w:tab w:val="num" w:pos="426"/>
        </w:tabs>
        <w:suppressAutoHyphens/>
        <w:ind w:left="426" w:hanging="426"/>
        <w:jc w:val="both"/>
        <w:outlineLvl w:val="0"/>
        <w:rPr>
          <w:lang w:eastAsia="ar-SA"/>
        </w:rPr>
      </w:pPr>
      <w:r w:rsidRPr="005E3E4C">
        <w:rPr>
          <w:lang w:eastAsia="ar-SA"/>
        </w:rPr>
        <w:t>Nadzór inwestorski z ramienia Zamawiającego sprawować będzie ....................</w:t>
      </w:r>
    </w:p>
    <w:p w:rsidR="0046665B" w:rsidRPr="005E3E4C" w:rsidRDefault="0046665B" w:rsidP="00D200A1">
      <w:pPr>
        <w:numPr>
          <w:ilvl w:val="0"/>
          <w:numId w:val="30"/>
        </w:numPr>
        <w:tabs>
          <w:tab w:val="num" w:pos="426"/>
        </w:tabs>
        <w:suppressAutoHyphens/>
        <w:ind w:left="426" w:hanging="426"/>
        <w:jc w:val="both"/>
        <w:outlineLvl w:val="0"/>
        <w:rPr>
          <w:lang w:eastAsia="ar-SA"/>
        </w:rPr>
      </w:pPr>
      <w:r w:rsidRPr="005E3E4C">
        <w:rPr>
          <w:lang w:eastAsia="ar-SA"/>
        </w:rPr>
        <w:t>Kierownikiem budowy z ramienia Wykonawcy będzie ………………………….., posiadający uprawnienia budowlane w specjalności …………………o numerze ewidencyjnym …………, tel. kontaktowy ……………………...</w:t>
      </w:r>
    </w:p>
    <w:p w:rsidR="0046665B" w:rsidRPr="005E3E4C" w:rsidRDefault="0046665B" w:rsidP="00D200A1">
      <w:pPr>
        <w:numPr>
          <w:ilvl w:val="0"/>
          <w:numId w:val="30"/>
        </w:numPr>
        <w:tabs>
          <w:tab w:val="num" w:pos="426"/>
        </w:tabs>
        <w:suppressAutoHyphens/>
        <w:ind w:left="426" w:hanging="426"/>
        <w:jc w:val="both"/>
        <w:outlineLvl w:val="0"/>
        <w:rPr>
          <w:lang w:eastAsia="ar-SA"/>
        </w:rPr>
      </w:pPr>
      <w:r w:rsidRPr="005E3E4C">
        <w:rPr>
          <w:lang w:eastAsia="ar-SA"/>
        </w:rPr>
        <w:t>Zakres nadzoru Zamawiającego oraz obowiązki kierownika budowy określa ustawa z dnia</w:t>
      </w:r>
      <w:r w:rsidRPr="005E3E4C">
        <w:rPr>
          <w:lang w:eastAsia="ar-SA"/>
        </w:rPr>
        <w:br/>
        <w:t>7 lipca 1994 r. Prawo budowlane (Dz. U. 2016 poz. 290</w:t>
      </w:r>
      <w:r w:rsidR="00685039" w:rsidRPr="005E3E4C">
        <w:rPr>
          <w:lang w:eastAsia="ar-SA"/>
        </w:rPr>
        <w:t xml:space="preserve"> z </w:t>
      </w:r>
      <w:proofErr w:type="spellStart"/>
      <w:r w:rsidR="00685039" w:rsidRPr="005E3E4C">
        <w:rPr>
          <w:lang w:eastAsia="ar-SA"/>
        </w:rPr>
        <w:t>późn</w:t>
      </w:r>
      <w:proofErr w:type="spellEnd"/>
      <w:r w:rsidR="00685039" w:rsidRPr="005E3E4C">
        <w:rPr>
          <w:lang w:eastAsia="ar-SA"/>
        </w:rPr>
        <w:t>. zm.</w:t>
      </w:r>
      <w:r w:rsidRPr="005E3E4C">
        <w:rPr>
          <w:lang w:eastAsia="ar-SA"/>
        </w:rPr>
        <w:t>).</w:t>
      </w:r>
    </w:p>
    <w:p w:rsidR="0046665B" w:rsidRPr="005E3E4C" w:rsidRDefault="0046665B" w:rsidP="00D200A1">
      <w:pPr>
        <w:numPr>
          <w:ilvl w:val="0"/>
          <w:numId w:val="30"/>
        </w:numPr>
        <w:tabs>
          <w:tab w:val="num" w:pos="426"/>
        </w:tabs>
        <w:suppressAutoHyphens/>
        <w:ind w:left="426" w:hanging="426"/>
        <w:jc w:val="both"/>
        <w:outlineLvl w:val="0"/>
        <w:rPr>
          <w:lang w:eastAsia="ar-SA"/>
        </w:rPr>
      </w:pPr>
      <w:r w:rsidRPr="005E3E4C">
        <w:rPr>
          <w:lang w:eastAsia="ar-SA"/>
        </w:rPr>
        <w:t xml:space="preserve">Kierownik budowy wraz z kierownikami robót zobowiązani są do uczestnictwa w </w:t>
      </w:r>
      <w:r w:rsidR="00517639" w:rsidRPr="005E3E4C">
        <w:rPr>
          <w:lang w:eastAsia="ar-SA"/>
        </w:rPr>
        <w:t>naradach koordynacyjnych w trakcie realizacji zadania</w:t>
      </w:r>
      <w:r w:rsidRPr="005E3E4C">
        <w:rPr>
          <w:lang w:eastAsia="ar-SA"/>
        </w:rPr>
        <w:t>.</w:t>
      </w:r>
    </w:p>
    <w:p w:rsidR="0046665B" w:rsidRPr="005E3E4C" w:rsidRDefault="0046665B" w:rsidP="00D200A1">
      <w:pPr>
        <w:numPr>
          <w:ilvl w:val="0"/>
          <w:numId w:val="30"/>
        </w:numPr>
        <w:tabs>
          <w:tab w:val="num" w:pos="426"/>
        </w:tabs>
        <w:suppressAutoHyphens/>
        <w:ind w:left="426" w:hanging="426"/>
        <w:jc w:val="both"/>
        <w:outlineLvl w:val="0"/>
        <w:rPr>
          <w:lang w:eastAsia="ar-SA"/>
        </w:rPr>
      </w:pPr>
      <w:r w:rsidRPr="005E3E4C">
        <w:rPr>
          <w:lang w:eastAsia="ar-SA"/>
        </w:rPr>
        <w:t xml:space="preserve">Zamawiający zobowiązuje się do protokolarnego przekazania terenu budowy w terminie do 7 dni od dnia podpisania niniejszej umowy. </w:t>
      </w:r>
    </w:p>
    <w:p w:rsidR="0046665B" w:rsidRPr="005E3E4C" w:rsidRDefault="0046665B" w:rsidP="00D200A1">
      <w:pPr>
        <w:numPr>
          <w:ilvl w:val="0"/>
          <w:numId w:val="30"/>
        </w:numPr>
        <w:tabs>
          <w:tab w:val="num" w:pos="426"/>
        </w:tabs>
        <w:suppressAutoHyphens/>
        <w:ind w:left="426" w:hanging="426"/>
        <w:jc w:val="both"/>
        <w:outlineLvl w:val="0"/>
        <w:rPr>
          <w:lang w:eastAsia="ar-SA"/>
        </w:rPr>
      </w:pPr>
      <w:r w:rsidRPr="005E3E4C">
        <w:rPr>
          <w:lang w:eastAsia="ar-SA"/>
        </w:rPr>
        <w:t>Po protokolarnym przejęciu od Zamawiającego terenu budowy Wykonawca ponosi aż do chwili wykonania przedmiotu umowy pełną odpowiedzialność za przekazany teren budowy/ pozwolenie na użytkowanie.</w:t>
      </w:r>
    </w:p>
    <w:p w:rsidR="0046665B" w:rsidRPr="005E3E4C" w:rsidRDefault="0046665B" w:rsidP="00D200A1">
      <w:pPr>
        <w:numPr>
          <w:ilvl w:val="0"/>
          <w:numId w:val="30"/>
        </w:numPr>
        <w:tabs>
          <w:tab w:val="num" w:pos="426"/>
        </w:tabs>
        <w:suppressAutoHyphens/>
        <w:ind w:left="426" w:hanging="426"/>
        <w:jc w:val="both"/>
        <w:outlineLvl w:val="0"/>
        <w:rPr>
          <w:lang w:eastAsia="ar-SA"/>
        </w:rPr>
      </w:pPr>
      <w:r w:rsidRPr="005E3E4C">
        <w:rPr>
          <w:lang w:eastAsia="ar-SA"/>
        </w:rPr>
        <w:t>Wykonawca ponosi odpowiedzialność za urządzenia istniejące na terenie budowy.</w:t>
      </w:r>
    </w:p>
    <w:p w:rsidR="0046665B" w:rsidRPr="005E3E4C" w:rsidRDefault="0046665B" w:rsidP="00D200A1">
      <w:pPr>
        <w:numPr>
          <w:ilvl w:val="0"/>
          <w:numId w:val="30"/>
        </w:numPr>
        <w:tabs>
          <w:tab w:val="num" w:pos="426"/>
        </w:tabs>
        <w:suppressAutoHyphens/>
        <w:ind w:left="426" w:hanging="426"/>
        <w:jc w:val="both"/>
        <w:outlineLvl w:val="0"/>
        <w:rPr>
          <w:lang w:eastAsia="ar-SA"/>
        </w:rPr>
      </w:pPr>
      <w:r w:rsidRPr="005E3E4C">
        <w:rPr>
          <w:lang w:eastAsia="ar-SA"/>
        </w:rPr>
        <w:t>Wbudowywane materiały i urządzenia powinny posiadać świadectwa jakości, certyfikaty kraju pochodzenia oraz powinny odpowiadać:</w:t>
      </w:r>
    </w:p>
    <w:p w:rsidR="0046665B" w:rsidRPr="005E3E4C" w:rsidRDefault="0046665B" w:rsidP="00D200A1">
      <w:pPr>
        <w:numPr>
          <w:ilvl w:val="0"/>
          <w:numId w:val="31"/>
        </w:numPr>
        <w:suppressAutoHyphens/>
        <w:ind w:hanging="309"/>
        <w:jc w:val="both"/>
        <w:rPr>
          <w:lang w:eastAsia="ar-SA"/>
        </w:rPr>
      </w:pPr>
      <w:r w:rsidRPr="005E3E4C">
        <w:rPr>
          <w:lang w:eastAsia="ar-SA"/>
        </w:rPr>
        <w:t>Polskim Normom,</w:t>
      </w:r>
    </w:p>
    <w:p w:rsidR="0046665B" w:rsidRPr="005E3E4C" w:rsidRDefault="0046665B" w:rsidP="00D200A1">
      <w:pPr>
        <w:numPr>
          <w:ilvl w:val="0"/>
          <w:numId w:val="31"/>
        </w:numPr>
        <w:suppressAutoHyphens/>
        <w:ind w:hanging="309"/>
        <w:jc w:val="both"/>
        <w:rPr>
          <w:lang w:eastAsia="ar-SA"/>
        </w:rPr>
      </w:pPr>
      <w:r w:rsidRPr="005E3E4C">
        <w:rPr>
          <w:lang w:eastAsia="ar-SA"/>
        </w:rPr>
        <w:t>wymogom wyrobów dopuszczonych do obrotu i stosowania w budownictwie,</w:t>
      </w:r>
    </w:p>
    <w:p w:rsidR="0046665B" w:rsidRPr="005E3E4C" w:rsidRDefault="0046665B" w:rsidP="00A94D29">
      <w:pPr>
        <w:suppressAutoHyphens/>
        <w:jc w:val="both"/>
        <w:rPr>
          <w:lang w:eastAsia="ar-SA"/>
        </w:rPr>
      </w:pPr>
      <w:r w:rsidRPr="005E3E4C">
        <w:rPr>
          <w:lang w:eastAsia="ar-SA"/>
        </w:rPr>
        <w:t>Zamawiający wymaga każdorazowo przed wbudowaniem materiałów i urządzeń złożenia wniosku o zatwierdzenie materiałów i urządzeń wraz ze stosownymi dokumentami i uzyskanie zgody na wbudowanie materiałów i urządzeń przez inspektora nadzoru</w:t>
      </w:r>
    </w:p>
    <w:p w:rsidR="0046665B" w:rsidRPr="005E3E4C" w:rsidRDefault="0046665B" w:rsidP="00D200A1">
      <w:pPr>
        <w:numPr>
          <w:ilvl w:val="0"/>
          <w:numId w:val="30"/>
        </w:numPr>
        <w:tabs>
          <w:tab w:val="num" w:pos="426"/>
        </w:tabs>
        <w:suppressAutoHyphens/>
        <w:ind w:left="426" w:hanging="426"/>
        <w:jc w:val="both"/>
        <w:rPr>
          <w:lang w:eastAsia="ar-SA"/>
        </w:rPr>
      </w:pPr>
      <w:r w:rsidRPr="005E3E4C">
        <w:rPr>
          <w:lang w:eastAsia="ar-SA"/>
        </w:rPr>
        <w:t>Jeżeli Zamawiający zażąda badań, które wchodzą w zakres przedmiotu umowy, to Wykonawca zobowiązany jest je przeprowadzić.</w:t>
      </w:r>
    </w:p>
    <w:p w:rsidR="009A544A" w:rsidRDefault="0046665B" w:rsidP="005E3E4C">
      <w:pPr>
        <w:numPr>
          <w:ilvl w:val="0"/>
          <w:numId w:val="30"/>
        </w:numPr>
        <w:tabs>
          <w:tab w:val="num" w:pos="426"/>
        </w:tabs>
        <w:suppressAutoHyphens/>
        <w:ind w:left="426" w:hanging="426"/>
        <w:jc w:val="both"/>
        <w:rPr>
          <w:lang w:eastAsia="ar-SA"/>
        </w:rPr>
      </w:pPr>
      <w:r w:rsidRPr="005E3E4C">
        <w:rPr>
          <w:lang w:eastAsia="ar-SA"/>
        </w:rPr>
        <w:t>Wykonawca bez dodatkowego wynagrodzenia zobowiązuje się w szczególności do:</w:t>
      </w:r>
    </w:p>
    <w:p w:rsidR="009A544A" w:rsidRDefault="009A544A" w:rsidP="00D200A1">
      <w:pPr>
        <w:pStyle w:val="Akapitzlist"/>
        <w:numPr>
          <w:ilvl w:val="0"/>
          <w:numId w:val="95"/>
        </w:numPr>
        <w:suppressAutoHyphens/>
        <w:jc w:val="both"/>
        <w:rPr>
          <w:lang w:eastAsia="ar-SA"/>
        </w:rPr>
      </w:pPr>
      <w:r w:rsidRPr="009A544A">
        <w:rPr>
          <w:lang w:eastAsia="ar-SA"/>
        </w:rPr>
        <w:t>urządzenia i zabezpieczenia terenu budowy, w tym zabezpieczenie energii elektrycznej, wody i urządzenie zaplecza socjalnego,</w:t>
      </w:r>
    </w:p>
    <w:p w:rsidR="009A544A" w:rsidRDefault="009A544A" w:rsidP="00D200A1">
      <w:pPr>
        <w:pStyle w:val="Akapitzlist"/>
        <w:numPr>
          <w:ilvl w:val="0"/>
          <w:numId w:val="95"/>
        </w:numPr>
        <w:suppressAutoHyphens/>
        <w:jc w:val="both"/>
        <w:rPr>
          <w:lang w:eastAsia="ar-SA"/>
        </w:rPr>
      </w:pPr>
      <w:r w:rsidRPr="009A544A">
        <w:rPr>
          <w:lang w:eastAsia="ar-SA"/>
        </w:rPr>
        <w:t>oznakowania terenu budowy,</w:t>
      </w:r>
    </w:p>
    <w:p w:rsidR="009A544A" w:rsidRDefault="009A544A" w:rsidP="00D200A1">
      <w:pPr>
        <w:pStyle w:val="Akapitzlist"/>
        <w:numPr>
          <w:ilvl w:val="0"/>
          <w:numId w:val="95"/>
        </w:numPr>
        <w:suppressAutoHyphens/>
        <w:jc w:val="both"/>
        <w:rPr>
          <w:lang w:eastAsia="ar-SA"/>
        </w:rPr>
      </w:pPr>
      <w:r w:rsidRPr="009A544A">
        <w:rPr>
          <w:lang w:eastAsia="ar-SA"/>
        </w:rPr>
        <w:t>wykonanie planu BIOZ,</w:t>
      </w:r>
    </w:p>
    <w:p w:rsidR="009A544A" w:rsidRDefault="009A544A" w:rsidP="00D200A1">
      <w:pPr>
        <w:pStyle w:val="Akapitzlist"/>
        <w:numPr>
          <w:ilvl w:val="0"/>
          <w:numId w:val="95"/>
        </w:numPr>
        <w:suppressAutoHyphens/>
        <w:jc w:val="both"/>
        <w:rPr>
          <w:lang w:eastAsia="ar-SA"/>
        </w:rPr>
      </w:pPr>
      <w:r w:rsidRPr="009A544A">
        <w:rPr>
          <w:lang w:eastAsia="ar-SA"/>
        </w:rPr>
        <w:t>w przypadku zniszczenia lub uszkodzenia robót, ich części bądź urządzeń w toku realizacji – naprawienia ich i doprowadzenie do stanu pierwotnego,</w:t>
      </w:r>
    </w:p>
    <w:p w:rsidR="009A544A" w:rsidRDefault="009A544A" w:rsidP="00D200A1">
      <w:pPr>
        <w:pStyle w:val="Akapitzlist"/>
        <w:numPr>
          <w:ilvl w:val="0"/>
          <w:numId w:val="95"/>
        </w:numPr>
        <w:suppressAutoHyphens/>
        <w:jc w:val="both"/>
        <w:rPr>
          <w:lang w:eastAsia="ar-SA"/>
        </w:rPr>
      </w:pPr>
      <w:r w:rsidRPr="009A544A">
        <w:rPr>
          <w:lang w:eastAsia="ar-SA"/>
        </w:rPr>
        <w:t>odtworzenia zdemontowanych ogrodzeń lub innych elementów zagospodarowania działek,</w:t>
      </w:r>
      <w:r w:rsidRPr="009A544A">
        <w:rPr>
          <w:lang w:eastAsia="ar-SA"/>
        </w:rPr>
        <w:br/>
        <w:t>w obrębie których prowadzone będą roboty,</w:t>
      </w:r>
    </w:p>
    <w:p w:rsidR="009A544A" w:rsidRDefault="009A544A" w:rsidP="00D200A1">
      <w:pPr>
        <w:pStyle w:val="Akapitzlist"/>
        <w:numPr>
          <w:ilvl w:val="0"/>
          <w:numId w:val="95"/>
        </w:numPr>
        <w:suppressAutoHyphens/>
        <w:jc w:val="both"/>
        <w:rPr>
          <w:lang w:eastAsia="ar-SA"/>
        </w:rPr>
      </w:pPr>
      <w:r w:rsidRPr="009A544A">
        <w:rPr>
          <w:lang w:eastAsia="ar-SA"/>
        </w:rPr>
        <w:t>wykonania badań, prób,</w:t>
      </w:r>
    </w:p>
    <w:p w:rsidR="009A544A" w:rsidRDefault="009A544A" w:rsidP="00D200A1">
      <w:pPr>
        <w:pStyle w:val="Akapitzlist"/>
        <w:numPr>
          <w:ilvl w:val="0"/>
          <w:numId w:val="95"/>
        </w:numPr>
        <w:suppressAutoHyphens/>
        <w:jc w:val="both"/>
        <w:rPr>
          <w:lang w:eastAsia="ar-SA"/>
        </w:rPr>
      </w:pPr>
      <w:r w:rsidRPr="009A544A">
        <w:rPr>
          <w:lang w:eastAsia="ar-SA"/>
        </w:rPr>
        <w:t>wykonanie inwentaryzacji geodezyjnej powykonawczej,</w:t>
      </w:r>
    </w:p>
    <w:p w:rsidR="009A544A" w:rsidRDefault="009A544A" w:rsidP="00D200A1">
      <w:pPr>
        <w:pStyle w:val="Akapitzlist"/>
        <w:numPr>
          <w:ilvl w:val="0"/>
          <w:numId w:val="95"/>
        </w:numPr>
        <w:suppressAutoHyphens/>
        <w:jc w:val="both"/>
        <w:rPr>
          <w:lang w:eastAsia="ar-SA"/>
        </w:rPr>
      </w:pPr>
      <w:r w:rsidRPr="009A544A">
        <w:rPr>
          <w:lang w:eastAsia="ar-SA"/>
        </w:rPr>
        <w:t>wykonania dokumentacji powykonawczej w wersji papierowej,</w:t>
      </w:r>
    </w:p>
    <w:p w:rsidR="009A544A" w:rsidRDefault="009A544A" w:rsidP="00D200A1">
      <w:pPr>
        <w:pStyle w:val="Akapitzlist"/>
        <w:numPr>
          <w:ilvl w:val="0"/>
          <w:numId w:val="95"/>
        </w:numPr>
        <w:suppressAutoHyphens/>
        <w:jc w:val="both"/>
        <w:rPr>
          <w:lang w:eastAsia="ar-SA"/>
        </w:rPr>
      </w:pPr>
      <w:r w:rsidRPr="009A544A">
        <w:rPr>
          <w:lang w:eastAsia="ar-SA"/>
        </w:rPr>
        <w:t>dokonania uzgodnień, uzyskania wszelkich opinii niezbędnych do wykonania przedmiotu umowy,</w:t>
      </w:r>
    </w:p>
    <w:p w:rsidR="009A544A" w:rsidRDefault="009A544A" w:rsidP="00D200A1">
      <w:pPr>
        <w:pStyle w:val="Akapitzlist"/>
        <w:numPr>
          <w:ilvl w:val="0"/>
          <w:numId w:val="95"/>
        </w:numPr>
        <w:suppressAutoHyphens/>
        <w:jc w:val="both"/>
        <w:rPr>
          <w:lang w:eastAsia="ar-SA"/>
        </w:rPr>
      </w:pPr>
      <w:r w:rsidRPr="009A544A">
        <w:rPr>
          <w:lang w:eastAsia="ar-SA"/>
        </w:rPr>
        <w:t>wykonania pomiarów, sprawdzeń niezbędnych do użytkowania,</w:t>
      </w:r>
    </w:p>
    <w:p w:rsidR="009A544A" w:rsidRDefault="009A544A" w:rsidP="00D200A1">
      <w:pPr>
        <w:pStyle w:val="Akapitzlist"/>
        <w:numPr>
          <w:ilvl w:val="0"/>
          <w:numId w:val="95"/>
        </w:numPr>
        <w:suppressAutoHyphens/>
        <w:jc w:val="both"/>
        <w:rPr>
          <w:lang w:eastAsia="ar-SA"/>
        </w:rPr>
      </w:pPr>
      <w:r w:rsidRPr="009A544A">
        <w:rPr>
          <w:lang w:eastAsia="ar-SA"/>
        </w:rPr>
        <w:t>zapewnienia dozoru, a także właściwych warunków bezpieczeństwa i higieny pracy,</w:t>
      </w:r>
    </w:p>
    <w:p w:rsidR="009A544A" w:rsidRDefault="009A544A" w:rsidP="00D200A1">
      <w:pPr>
        <w:pStyle w:val="Akapitzlist"/>
        <w:numPr>
          <w:ilvl w:val="0"/>
          <w:numId w:val="95"/>
        </w:numPr>
        <w:suppressAutoHyphens/>
        <w:jc w:val="both"/>
        <w:rPr>
          <w:lang w:eastAsia="ar-SA"/>
        </w:rPr>
      </w:pPr>
      <w:r w:rsidRPr="009A544A">
        <w:rPr>
          <w:lang w:eastAsia="ar-SA"/>
        </w:rPr>
        <w:t>umożliwienia wstępu na teren budowy pracownikom organu nadzoru budowlanego i pracownikom jednostek sprawujących funkcje kontrolne oraz uprawnionym przedstawicielom Zamawiającego,</w:t>
      </w:r>
    </w:p>
    <w:p w:rsidR="00BE7174" w:rsidRPr="009A544A" w:rsidRDefault="009A544A" w:rsidP="00D200A1">
      <w:pPr>
        <w:pStyle w:val="Akapitzlist"/>
        <w:numPr>
          <w:ilvl w:val="0"/>
          <w:numId w:val="95"/>
        </w:numPr>
        <w:suppressAutoHyphens/>
        <w:jc w:val="both"/>
        <w:rPr>
          <w:lang w:eastAsia="ar-SA"/>
        </w:rPr>
      </w:pPr>
      <w:r w:rsidRPr="009A544A">
        <w:rPr>
          <w:lang w:eastAsia="ar-SA"/>
        </w:rPr>
        <w:t>uporządkowania terenu budowy po zakończeniu robót i przekazanie go Zamawiającemu najpóźniej do dnia odbioru końcowego.</w:t>
      </w:r>
    </w:p>
    <w:p w:rsidR="00517639" w:rsidRPr="005E3E4C" w:rsidRDefault="0046665B" w:rsidP="00D200A1">
      <w:pPr>
        <w:numPr>
          <w:ilvl w:val="0"/>
          <w:numId w:val="72"/>
        </w:numPr>
        <w:tabs>
          <w:tab w:val="clear" w:pos="5040"/>
          <w:tab w:val="num" w:pos="284"/>
        </w:tabs>
        <w:suppressAutoHyphens/>
        <w:ind w:hanging="5040"/>
        <w:jc w:val="both"/>
        <w:rPr>
          <w:lang w:eastAsia="ar-SA"/>
        </w:rPr>
      </w:pPr>
      <w:r w:rsidRPr="005E3E4C">
        <w:rPr>
          <w:lang w:eastAsia="ar-SA"/>
        </w:rPr>
        <w:t>Wykonawca jest odpowiedzialny za bezpieczeństwo wszelkich działań na terenie budowy</w:t>
      </w:r>
      <w:r w:rsidR="00517639" w:rsidRPr="005E3E4C">
        <w:rPr>
          <w:lang w:eastAsia="ar-SA"/>
        </w:rPr>
        <w:t>.</w:t>
      </w:r>
    </w:p>
    <w:p w:rsidR="0046665B" w:rsidRPr="005E3E4C" w:rsidRDefault="0046665B" w:rsidP="00D200A1">
      <w:pPr>
        <w:numPr>
          <w:ilvl w:val="0"/>
          <w:numId w:val="72"/>
        </w:numPr>
        <w:tabs>
          <w:tab w:val="clear" w:pos="5040"/>
          <w:tab w:val="num" w:pos="284"/>
        </w:tabs>
        <w:suppressAutoHyphens/>
        <w:ind w:left="284" w:hanging="284"/>
        <w:jc w:val="both"/>
        <w:rPr>
          <w:lang w:eastAsia="ar-SA"/>
        </w:rPr>
      </w:pPr>
      <w:r w:rsidRPr="005E3E4C">
        <w:rPr>
          <w:lang w:eastAsia="ar-SA"/>
        </w:rPr>
        <w:t>Wykonawca ma obowiązek znać i stosować w czasie prowadzenia ro</w:t>
      </w:r>
      <w:r w:rsidR="00517639" w:rsidRPr="005E3E4C">
        <w:rPr>
          <w:lang w:eastAsia="ar-SA"/>
        </w:rPr>
        <w:t xml:space="preserve">bót wszelkie przepisy dotyczące </w:t>
      </w:r>
      <w:r w:rsidRPr="005E3E4C">
        <w:rPr>
          <w:lang w:eastAsia="ar-SA"/>
        </w:rPr>
        <w:t>ochrony środowiska naturalnego i bezpieczeństwa pracy. Opłaty i kary za przekroczenie w trakcie robót norm, określonych w odpowiednich przepisach, dotyczących ochrony środowiska i bezpieczeństwa pracy ponosi Wykonawca.</w:t>
      </w:r>
    </w:p>
    <w:p w:rsidR="0046665B" w:rsidRPr="005E3E4C" w:rsidRDefault="0046665B" w:rsidP="00D200A1">
      <w:pPr>
        <w:numPr>
          <w:ilvl w:val="0"/>
          <w:numId w:val="72"/>
        </w:numPr>
        <w:tabs>
          <w:tab w:val="clear" w:pos="5040"/>
          <w:tab w:val="num" w:pos="284"/>
        </w:tabs>
        <w:suppressAutoHyphens/>
        <w:ind w:left="284" w:hanging="284"/>
        <w:jc w:val="both"/>
        <w:rPr>
          <w:lang w:eastAsia="ar-SA"/>
        </w:rPr>
      </w:pPr>
      <w:r w:rsidRPr="005E3E4C">
        <w:rPr>
          <w:lang w:eastAsia="ar-SA"/>
        </w:rPr>
        <w:t>Od daty protokolarnego przejęcia terenu budowy aż do dnia wykonania przedmiotu umowy Wykonawca ponosi odpowiedzialność za szkody wyrządzone Zamawiającemu powstałe w związku z realizacją niniejszej umowy, a także szkody wyrządzone osobom trzecim.</w:t>
      </w:r>
    </w:p>
    <w:p w:rsidR="0046665B" w:rsidRDefault="0046665B" w:rsidP="00A94D29">
      <w:pPr>
        <w:suppressAutoHyphens/>
        <w:jc w:val="center"/>
        <w:rPr>
          <w:b/>
          <w:color w:val="FF0000"/>
          <w:lang w:eastAsia="ar-SA"/>
        </w:rPr>
      </w:pPr>
    </w:p>
    <w:p w:rsidR="00557EFC" w:rsidRDefault="00557EFC" w:rsidP="00A94D29">
      <w:pPr>
        <w:suppressAutoHyphens/>
        <w:jc w:val="center"/>
        <w:rPr>
          <w:b/>
          <w:color w:val="FF0000"/>
          <w:lang w:eastAsia="ar-SA"/>
        </w:rPr>
      </w:pPr>
    </w:p>
    <w:p w:rsidR="009A544A" w:rsidRDefault="009A544A" w:rsidP="00A94D29">
      <w:pPr>
        <w:suppressAutoHyphens/>
        <w:jc w:val="center"/>
        <w:rPr>
          <w:b/>
          <w:color w:val="FF0000"/>
          <w:lang w:eastAsia="ar-SA"/>
        </w:rPr>
      </w:pPr>
    </w:p>
    <w:p w:rsidR="005E3E4C" w:rsidRDefault="005E3E4C" w:rsidP="00A94D29">
      <w:pPr>
        <w:suppressAutoHyphens/>
        <w:jc w:val="center"/>
        <w:rPr>
          <w:b/>
          <w:color w:val="FF0000"/>
          <w:lang w:eastAsia="ar-SA"/>
        </w:rPr>
      </w:pPr>
    </w:p>
    <w:p w:rsidR="00D44357" w:rsidRDefault="00D44357" w:rsidP="00A94D29">
      <w:pPr>
        <w:suppressAutoHyphens/>
        <w:jc w:val="center"/>
        <w:rPr>
          <w:b/>
          <w:color w:val="FF0000"/>
          <w:lang w:eastAsia="ar-SA"/>
        </w:rPr>
      </w:pPr>
    </w:p>
    <w:p w:rsidR="00D44357" w:rsidRPr="00842602" w:rsidRDefault="00D44357" w:rsidP="00A94D29">
      <w:pPr>
        <w:suppressAutoHyphens/>
        <w:jc w:val="center"/>
        <w:rPr>
          <w:b/>
          <w:color w:val="FF0000"/>
          <w:lang w:eastAsia="ar-SA"/>
        </w:rPr>
      </w:pPr>
    </w:p>
    <w:p w:rsidR="0046665B" w:rsidRPr="00D44357" w:rsidRDefault="0046665B" w:rsidP="00A94D29">
      <w:pPr>
        <w:suppressAutoHyphens/>
        <w:jc w:val="center"/>
        <w:rPr>
          <w:b/>
          <w:lang w:eastAsia="ar-SA"/>
        </w:rPr>
      </w:pPr>
      <w:r w:rsidRPr="00D44357">
        <w:rPr>
          <w:b/>
          <w:lang w:eastAsia="ar-SA"/>
        </w:rPr>
        <w:lastRenderedPageBreak/>
        <w:t>§ 3</w:t>
      </w:r>
    </w:p>
    <w:p w:rsidR="0046665B" w:rsidRPr="00D44357" w:rsidRDefault="0046665B" w:rsidP="00A94D29">
      <w:pPr>
        <w:suppressAutoHyphens/>
        <w:jc w:val="both"/>
        <w:rPr>
          <w:lang w:eastAsia="ar-SA"/>
        </w:rPr>
      </w:pPr>
    </w:p>
    <w:p w:rsidR="00FE002E" w:rsidRPr="00D44357" w:rsidRDefault="0046665B" w:rsidP="00D200A1">
      <w:pPr>
        <w:numPr>
          <w:ilvl w:val="3"/>
          <w:numId w:val="32"/>
        </w:numPr>
        <w:tabs>
          <w:tab w:val="num" w:pos="426"/>
        </w:tabs>
        <w:suppressAutoHyphens/>
        <w:ind w:left="426" w:hanging="426"/>
        <w:jc w:val="both"/>
        <w:outlineLvl w:val="0"/>
        <w:rPr>
          <w:lang w:eastAsia="ar-SA"/>
        </w:rPr>
      </w:pPr>
      <w:r w:rsidRPr="00D44357">
        <w:rPr>
          <w:lang w:eastAsia="ar-SA"/>
        </w:rPr>
        <w:t>Termin rozpoczęcia robót budowlanych nastąpi najpóźniej w ciągu 7 dni od daty podpisania umowy.</w:t>
      </w:r>
    </w:p>
    <w:p w:rsidR="00FE002E" w:rsidRPr="00D44357" w:rsidRDefault="0046665B" w:rsidP="00D200A1">
      <w:pPr>
        <w:numPr>
          <w:ilvl w:val="3"/>
          <w:numId w:val="32"/>
        </w:numPr>
        <w:tabs>
          <w:tab w:val="num" w:pos="426"/>
        </w:tabs>
        <w:suppressAutoHyphens/>
        <w:ind w:left="426" w:hanging="426"/>
        <w:jc w:val="both"/>
        <w:outlineLvl w:val="0"/>
        <w:rPr>
          <w:lang w:eastAsia="ar-SA"/>
        </w:rPr>
      </w:pPr>
      <w:r w:rsidRPr="00D44357">
        <w:rPr>
          <w:lang w:eastAsia="ar-SA"/>
        </w:rPr>
        <w:t xml:space="preserve">Termin zakończenia prac  budowlanych i wykonania przedmiotu umowy nastąpi do dnia </w:t>
      </w:r>
      <w:r w:rsidR="00D44357" w:rsidRPr="00D44357">
        <w:t>31.10.2018r.</w:t>
      </w:r>
    </w:p>
    <w:p w:rsidR="0046665B" w:rsidRPr="00D44357" w:rsidRDefault="0046665B" w:rsidP="00D200A1">
      <w:pPr>
        <w:numPr>
          <w:ilvl w:val="3"/>
          <w:numId w:val="32"/>
        </w:numPr>
        <w:tabs>
          <w:tab w:val="num" w:pos="426"/>
        </w:tabs>
        <w:suppressAutoHyphens/>
        <w:ind w:left="426" w:hanging="426"/>
        <w:jc w:val="both"/>
        <w:outlineLvl w:val="0"/>
        <w:rPr>
          <w:lang w:eastAsia="ar-SA"/>
        </w:rPr>
      </w:pPr>
      <w:r w:rsidRPr="00D44357">
        <w:rPr>
          <w:lang w:eastAsia="ar-SA"/>
        </w:rPr>
        <w:t xml:space="preserve">Za termin wykonania przedmiotu umowy przyjmuje się dzień </w:t>
      </w:r>
      <w:r w:rsidR="00517639" w:rsidRPr="00D44357">
        <w:rPr>
          <w:lang w:eastAsia="ar-SA"/>
        </w:rPr>
        <w:t>zgłoszenia zakończenia robót potwierdzonego przez inspektora nadzoru.</w:t>
      </w:r>
    </w:p>
    <w:p w:rsidR="0046665B" w:rsidRPr="00D44357" w:rsidRDefault="0046665B" w:rsidP="00D200A1">
      <w:pPr>
        <w:numPr>
          <w:ilvl w:val="3"/>
          <w:numId w:val="32"/>
        </w:numPr>
        <w:tabs>
          <w:tab w:val="num" w:pos="426"/>
        </w:tabs>
        <w:suppressAutoHyphens/>
        <w:ind w:left="426" w:hanging="426"/>
        <w:jc w:val="both"/>
        <w:outlineLvl w:val="0"/>
        <w:rPr>
          <w:lang w:eastAsia="ar-SA"/>
        </w:rPr>
      </w:pPr>
      <w:r w:rsidRPr="00D44357">
        <w:rPr>
          <w:lang w:eastAsia="ar-SA"/>
        </w:rPr>
        <w:t xml:space="preserve">Wykonawca przekaże w dniu zakończenia robót budowlanych Zamawiającemu teren budowy. </w:t>
      </w:r>
      <w:r w:rsidRPr="00D44357">
        <w:rPr>
          <w:lang w:eastAsia="ar-SA"/>
        </w:rPr>
        <w:tab/>
      </w:r>
    </w:p>
    <w:p w:rsidR="00D17B63" w:rsidRPr="00842602" w:rsidRDefault="00D17B63" w:rsidP="005474B5">
      <w:pPr>
        <w:suppressAutoHyphens/>
        <w:rPr>
          <w:b/>
          <w:color w:val="FF0000"/>
          <w:lang w:eastAsia="ar-SA"/>
        </w:rPr>
      </w:pPr>
    </w:p>
    <w:p w:rsidR="00D17B63" w:rsidRPr="00842602" w:rsidRDefault="00D17B63" w:rsidP="00A94D29">
      <w:pPr>
        <w:suppressAutoHyphens/>
        <w:jc w:val="center"/>
        <w:rPr>
          <w:b/>
          <w:color w:val="FF0000"/>
          <w:lang w:eastAsia="ar-SA"/>
        </w:rPr>
      </w:pPr>
    </w:p>
    <w:p w:rsidR="0046665B" w:rsidRPr="00D44357" w:rsidRDefault="0046665B" w:rsidP="00A94D29">
      <w:pPr>
        <w:suppressAutoHyphens/>
        <w:jc w:val="center"/>
        <w:rPr>
          <w:b/>
          <w:lang w:eastAsia="ar-SA"/>
        </w:rPr>
      </w:pPr>
      <w:r w:rsidRPr="00D44357">
        <w:rPr>
          <w:b/>
          <w:lang w:eastAsia="ar-SA"/>
        </w:rPr>
        <w:t>§ 4</w:t>
      </w:r>
    </w:p>
    <w:p w:rsidR="007E0AA7" w:rsidRPr="00015493" w:rsidRDefault="007E0AA7" w:rsidP="00D200A1">
      <w:pPr>
        <w:numPr>
          <w:ilvl w:val="6"/>
          <w:numId w:val="68"/>
        </w:numPr>
        <w:tabs>
          <w:tab w:val="clear" w:pos="5040"/>
          <w:tab w:val="num" w:pos="426"/>
        </w:tabs>
        <w:suppressAutoHyphens/>
        <w:ind w:left="426" w:hanging="426"/>
        <w:jc w:val="both"/>
      </w:pPr>
      <w:r w:rsidRPr="00015493">
        <w:t>Zawiadomienie o gotowości dokonania odbioru częściowego lub końcowego Wykonawca każdorazowo będzie składał w formie pisemnej w siedzibie Zamawiającego.</w:t>
      </w:r>
    </w:p>
    <w:p w:rsidR="007E0AA7" w:rsidRPr="00015493" w:rsidRDefault="007E0AA7" w:rsidP="00D200A1">
      <w:pPr>
        <w:numPr>
          <w:ilvl w:val="6"/>
          <w:numId w:val="68"/>
        </w:numPr>
        <w:tabs>
          <w:tab w:val="clear" w:pos="5040"/>
          <w:tab w:val="num" w:pos="426"/>
        </w:tabs>
        <w:suppressAutoHyphens/>
        <w:ind w:left="426" w:hanging="426"/>
        <w:jc w:val="both"/>
      </w:pPr>
      <w:r w:rsidRPr="00015493">
        <w:t xml:space="preserve">Do zawiadomienia o gotowości dokonania odbioru częściowego Wykonawca załączy następujące dokumenty: </w:t>
      </w:r>
    </w:p>
    <w:p w:rsidR="007E0AA7" w:rsidRPr="00015493" w:rsidRDefault="007E0AA7" w:rsidP="00D200A1">
      <w:pPr>
        <w:numPr>
          <w:ilvl w:val="0"/>
          <w:numId w:val="89"/>
        </w:numPr>
        <w:ind w:hanging="294"/>
        <w:jc w:val="both"/>
      </w:pPr>
      <w:r w:rsidRPr="00015493">
        <w:t>protokoły odbiorów technicznych, badań i sprawdzeń,</w:t>
      </w:r>
    </w:p>
    <w:p w:rsidR="007E0AA7" w:rsidRPr="00015493" w:rsidRDefault="007E0AA7" w:rsidP="00D200A1">
      <w:pPr>
        <w:numPr>
          <w:ilvl w:val="0"/>
          <w:numId w:val="89"/>
        </w:numPr>
        <w:ind w:hanging="294"/>
        <w:jc w:val="both"/>
      </w:pPr>
      <w:r w:rsidRPr="00015493">
        <w:t>dokumentację elementu obiektu wraz z naniesionymi zmianami dokonanymi w trakcie budowy, jeżeli takie wystąpią, potwierdzonymi przez kierownika budowy, inspektora nadzoru i projektanta,</w:t>
      </w:r>
    </w:p>
    <w:p w:rsidR="007E0AA7" w:rsidRPr="00015493" w:rsidRDefault="007E0AA7" w:rsidP="00D200A1">
      <w:pPr>
        <w:numPr>
          <w:ilvl w:val="0"/>
          <w:numId w:val="89"/>
        </w:numPr>
        <w:ind w:hanging="294"/>
        <w:jc w:val="both"/>
      </w:pPr>
      <w:r w:rsidRPr="00015493">
        <w:t>zatwierdzone wnioski materiałowe wraz z załącznikami,</w:t>
      </w:r>
    </w:p>
    <w:p w:rsidR="007E0AA7" w:rsidRPr="00015493" w:rsidRDefault="007E0AA7" w:rsidP="00D200A1">
      <w:pPr>
        <w:numPr>
          <w:ilvl w:val="0"/>
          <w:numId w:val="89"/>
        </w:numPr>
        <w:ind w:hanging="294"/>
        <w:jc w:val="both"/>
      </w:pPr>
      <w:r w:rsidRPr="00015493">
        <w:t xml:space="preserve">protokół częściowy odbioru robót z podaniem wykonanych elementów, wartości netto i brutto, zatwierdzony przez inspektora nadzoru i Zamawiającego. </w:t>
      </w:r>
    </w:p>
    <w:p w:rsidR="007E0AA7" w:rsidRPr="00015493" w:rsidRDefault="007E0AA7" w:rsidP="00D200A1">
      <w:pPr>
        <w:numPr>
          <w:ilvl w:val="3"/>
          <w:numId w:val="90"/>
        </w:numPr>
        <w:tabs>
          <w:tab w:val="clear" w:pos="2880"/>
          <w:tab w:val="num" w:pos="426"/>
          <w:tab w:val="left" w:pos="1276"/>
        </w:tabs>
        <w:suppressAutoHyphens/>
        <w:ind w:left="426" w:hanging="426"/>
        <w:jc w:val="both"/>
      </w:pPr>
      <w:r w:rsidRPr="00015493">
        <w:t>Zamawiający dokona odbioru częściowego robót stanowiących przedmiot umowy oraz powiadomi uczestników odbioru w ciągu 7 dni od daty zawiadomienia, o którym mowa w ust. 2.</w:t>
      </w:r>
    </w:p>
    <w:p w:rsidR="0046665B" w:rsidRPr="00015493" w:rsidRDefault="007E0AA7" w:rsidP="00D200A1">
      <w:pPr>
        <w:numPr>
          <w:ilvl w:val="3"/>
          <w:numId w:val="90"/>
        </w:numPr>
        <w:tabs>
          <w:tab w:val="clear" w:pos="2880"/>
          <w:tab w:val="num" w:pos="426"/>
          <w:tab w:val="left" w:pos="1276"/>
        </w:tabs>
        <w:suppressAutoHyphens/>
        <w:ind w:left="426" w:hanging="426"/>
        <w:jc w:val="both"/>
      </w:pPr>
      <w:r w:rsidRPr="00015493">
        <w:t>Protokół odbioru częściowego sporządzi Wykonawca na formularzu określonym przez Zamawiającego.</w:t>
      </w:r>
    </w:p>
    <w:p w:rsidR="0046665B" w:rsidRPr="00015493" w:rsidRDefault="0046665B" w:rsidP="00D200A1">
      <w:pPr>
        <w:numPr>
          <w:ilvl w:val="3"/>
          <w:numId w:val="90"/>
        </w:numPr>
        <w:tabs>
          <w:tab w:val="clear" w:pos="2880"/>
          <w:tab w:val="num" w:pos="426"/>
          <w:tab w:val="left" w:pos="1276"/>
        </w:tabs>
        <w:suppressAutoHyphens/>
        <w:ind w:left="426" w:hanging="426"/>
        <w:jc w:val="both"/>
      </w:pPr>
      <w:r w:rsidRPr="00015493">
        <w:t>Zawiadomienie o gotowości d</w:t>
      </w:r>
      <w:r w:rsidR="00D17B63" w:rsidRPr="00015493">
        <w:t xml:space="preserve">okonania odbioru  końcowego Wykonawca </w:t>
      </w:r>
      <w:r w:rsidRPr="00015493">
        <w:t xml:space="preserve"> będzie składał w formie pisemnej w siedzibie Zamawiającego.</w:t>
      </w:r>
    </w:p>
    <w:p w:rsidR="0046665B" w:rsidRPr="00015493" w:rsidRDefault="0046665B" w:rsidP="00D200A1">
      <w:pPr>
        <w:numPr>
          <w:ilvl w:val="3"/>
          <w:numId w:val="90"/>
        </w:numPr>
        <w:tabs>
          <w:tab w:val="clear" w:pos="2880"/>
          <w:tab w:val="num" w:pos="426"/>
          <w:tab w:val="left" w:pos="1276"/>
        </w:tabs>
        <w:suppressAutoHyphens/>
        <w:ind w:left="426" w:hanging="426"/>
        <w:jc w:val="both"/>
      </w:pPr>
      <w:r w:rsidRPr="00015493">
        <w:rPr>
          <w:lang w:eastAsia="ar-SA"/>
        </w:rPr>
        <w:t>Po zakończeniu robót i potwierdzeniu gotowości odbioru</w:t>
      </w:r>
      <w:r w:rsidR="00E829D3" w:rsidRPr="00015493">
        <w:rPr>
          <w:lang w:eastAsia="ar-SA"/>
        </w:rPr>
        <w:t xml:space="preserve"> końcowego</w:t>
      </w:r>
      <w:r w:rsidRPr="00015493">
        <w:rPr>
          <w:lang w:eastAsia="ar-SA"/>
        </w:rPr>
        <w:t xml:space="preserve"> przez Inspektora Nadzoru Wykonawca zawiadomi Zamawiającego o gotowości odbioru. Przy zawiadomieniu Wykonawca załączy następujące dokumenty:</w:t>
      </w:r>
    </w:p>
    <w:p w:rsidR="0046665B" w:rsidRPr="00015493" w:rsidRDefault="0046665B" w:rsidP="00D200A1">
      <w:pPr>
        <w:numPr>
          <w:ilvl w:val="0"/>
          <w:numId w:val="33"/>
        </w:numPr>
        <w:suppressAutoHyphens/>
        <w:ind w:hanging="294"/>
        <w:jc w:val="both"/>
        <w:rPr>
          <w:lang w:eastAsia="ar-SA"/>
        </w:rPr>
      </w:pPr>
      <w:r w:rsidRPr="00015493">
        <w:rPr>
          <w:lang w:eastAsia="ar-SA"/>
        </w:rPr>
        <w:t xml:space="preserve">protokoły odbiorów technicznych, </w:t>
      </w:r>
    </w:p>
    <w:p w:rsidR="0046665B" w:rsidRPr="00CE0F17" w:rsidRDefault="0046665B" w:rsidP="00D200A1">
      <w:pPr>
        <w:numPr>
          <w:ilvl w:val="0"/>
          <w:numId w:val="33"/>
        </w:numPr>
        <w:suppressAutoHyphens/>
        <w:ind w:hanging="294"/>
        <w:jc w:val="both"/>
        <w:rPr>
          <w:lang w:eastAsia="ar-SA"/>
        </w:rPr>
      </w:pPr>
      <w:r w:rsidRPr="00CE0F17">
        <w:t>zatwierdzone wnioski materiałowe wraz z załącznikami,</w:t>
      </w:r>
    </w:p>
    <w:p w:rsidR="0046665B" w:rsidRPr="00CE0F17" w:rsidRDefault="0046665B" w:rsidP="00D200A1">
      <w:pPr>
        <w:numPr>
          <w:ilvl w:val="0"/>
          <w:numId w:val="33"/>
        </w:numPr>
        <w:suppressAutoHyphens/>
        <w:ind w:hanging="294"/>
        <w:jc w:val="both"/>
        <w:rPr>
          <w:lang w:eastAsia="ar-SA"/>
        </w:rPr>
      </w:pPr>
      <w:r w:rsidRPr="00CE0F17">
        <w:rPr>
          <w:lang w:eastAsia="ar-SA"/>
        </w:rPr>
        <w:t>dokumentację powykonawczą obiektu wraz z naniesionymi zmianami dokonanymi w trakcie budowy, potwierdzonymi przez kierownika robót, Inspektora Nadzoru i projektanta,</w:t>
      </w:r>
    </w:p>
    <w:p w:rsidR="0046665B" w:rsidRPr="00CE0F17" w:rsidRDefault="0046665B" w:rsidP="00D200A1">
      <w:pPr>
        <w:numPr>
          <w:ilvl w:val="0"/>
          <w:numId w:val="33"/>
        </w:numPr>
        <w:suppressAutoHyphens/>
        <w:ind w:hanging="294"/>
        <w:jc w:val="both"/>
        <w:rPr>
          <w:lang w:eastAsia="ar-SA"/>
        </w:rPr>
      </w:pPr>
      <w:r w:rsidRPr="00CE0F17">
        <w:rPr>
          <w:lang w:eastAsia="ar-SA"/>
        </w:rPr>
        <w:t>oświadczenie kierownika robót o zgodności wykonania obiektu z obowiązującymi przepisami i Polskimi Normami,</w:t>
      </w:r>
    </w:p>
    <w:p w:rsidR="0046665B" w:rsidRPr="00CE0F17" w:rsidRDefault="0046665B" w:rsidP="00D200A1">
      <w:pPr>
        <w:numPr>
          <w:ilvl w:val="0"/>
          <w:numId w:val="33"/>
        </w:numPr>
        <w:suppressAutoHyphens/>
        <w:ind w:hanging="294"/>
        <w:jc w:val="both"/>
        <w:rPr>
          <w:lang w:eastAsia="ar-SA"/>
        </w:rPr>
      </w:pPr>
      <w:r w:rsidRPr="00CE0F17">
        <w:rPr>
          <w:lang w:eastAsia="ar-SA"/>
        </w:rPr>
        <w:t>protokoły badań i sprawdzeń,</w:t>
      </w:r>
    </w:p>
    <w:p w:rsidR="005474B5" w:rsidRPr="00CE0F17" w:rsidRDefault="005474B5" w:rsidP="00D200A1">
      <w:pPr>
        <w:numPr>
          <w:ilvl w:val="0"/>
          <w:numId w:val="33"/>
        </w:numPr>
        <w:suppressAutoHyphens/>
        <w:ind w:hanging="294"/>
        <w:jc w:val="both"/>
        <w:rPr>
          <w:lang w:eastAsia="ar-SA"/>
        </w:rPr>
      </w:pPr>
      <w:r w:rsidRPr="00CE0F17">
        <w:rPr>
          <w:lang w:eastAsia="ar-SA"/>
        </w:rPr>
        <w:t>protokoły z pomiarów instalacji oświetleniowej,</w:t>
      </w:r>
    </w:p>
    <w:p w:rsidR="00E829D3" w:rsidRPr="00CE0F17" w:rsidRDefault="00E829D3" w:rsidP="00D200A1">
      <w:pPr>
        <w:numPr>
          <w:ilvl w:val="0"/>
          <w:numId w:val="33"/>
        </w:numPr>
        <w:suppressAutoHyphens/>
        <w:ind w:hanging="294"/>
        <w:jc w:val="both"/>
        <w:rPr>
          <w:lang w:eastAsia="ar-SA"/>
        </w:rPr>
      </w:pPr>
      <w:r w:rsidRPr="00CE0F17">
        <w:rPr>
          <w:lang w:eastAsia="ar-SA"/>
        </w:rPr>
        <w:t>inwentaryzację geodezyjną powykonawczą.</w:t>
      </w:r>
    </w:p>
    <w:p w:rsidR="0046665B" w:rsidRPr="00015493" w:rsidRDefault="0046665B" w:rsidP="00D200A1">
      <w:pPr>
        <w:numPr>
          <w:ilvl w:val="1"/>
          <w:numId w:val="33"/>
        </w:numPr>
        <w:tabs>
          <w:tab w:val="clear" w:pos="720"/>
        </w:tabs>
        <w:suppressAutoHyphens/>
        <w:ind w:left="426" w:hanging="426"/>
        <w:jc w:val="both"/>
        <w:rPr>
          <w:lang w:eastAsia="ar-SA"/>
        </w:rPr>
      </w:pPr>
      <w:r w:rsidRPr="00015493">
        <w:rPr>
          <w:lang w:eastAsia="ar-SA"/>
        </w:rPr>
        <w:t>Zamawiający wyznaczy datę i rozpocznie czynności odbioru końcowego robót stanowiących przedmiot umowy oraz powiadomi uczestników odbioru w ciągu 7 dni od daty zawiadomienia,</w:t>
      </w:r>
      <w:r w:rsidRPr="00015493">
        <w:rPr>
          <w:lang w:eastAsia="ar-SA"/>
        </w:rPr>
        <w:br/>
        <w:t>o którym mowa w ust. 1.</w:t>
      </w:r>
    </w:p>
    <w:p w:rsidR="0046665B" w:rsidRPr="00015493" w:rsidRDefault="0046665B" w:rsidP="00D200A1">
      <w:pPr>
        <w:numPr>
          <w:ilvl w:val="1"/>
          <w:numId w:val="33"/>
        </w:numPr>
        <w:tabs>
          <w:tab w:val="clear" w:pos="720"/>
          <w:tab w:val="num" w:pos="426"/>
        </w:tabs>
        <w:suppressAutoHyphens/>
        <w:ind w:left="426" w:hanging="426"/>
        <w:jc w:val="both"/>
        <w:rPr>
          <w:lang w:eastAsia="ar-SA"/>
        </w:rPr>
      </w:pPr>
      <w:r w:rsidRPr="00015493">
        <w:rPr>
          <w:lang w:eastAsia="ar-SA"/>
        </w:rPr>
        <w:t>Protokół odbioru końcowego sporządzi Zamawiający i doręczy Wykonawcy w dniu zakończenia odbioru.</w:t>
      </w:r>
    </w:p>
    <w:p w:rsidR="0046665B" w:rsidRPr="00015493" w:rsidRDefault="0046665B" w:rsidP="00D200A1">
      <w:pPr>
        <w:numPr>
          <w:ilvl w:val="1"/>
          <w:numId w:val="33"/>
        </w:numPr>
        <w:tabs>
          <w:tab w:val="clear" w:pos="720"/>
        </w:tabs>
        <w:suppressAutoHyphens/>
        <w:ind w:left="426" w:hanging="426"/>
        <w:jc w:val="both"/>
        <w:rPr>
          <w:lang w:eastAsia="ar-SA"/>
        </w:rPr>
      </w:pPr>
      <w:r w:rsidRPr="00015493">
        <w:rPr>
          <w:lang w:eastAsia="ar-SA"/>
        </w:rPr>
        <w:t>Jeżeli w toku czynności odbioru końcowego zostaną stwierdzone wady, to Zamawiającemu przysługują następujące uprawnienia:</w:t>
      </w:r>
    </w:p>
    <w:p w:rsidR="0046665B" w:rsidRPr="00015493" w:rsidRDefault="0046665B" w:rsidP="00D200A1">
      <w:pPr>
        <w:numPr>
          <w:ilvl w:val="0"/>
          <w:numId w:val="34"/>
        </w:numPr>
        <w:tabs>
          <w:tab w:val="num" w:pos="851"/>
          <w:tab w:val="num" w:pos="1134"/>
        </w:tabs>
        <w:suppressAutoHyphens/>
        <w:ind w:left="1134" w:hanging="654"/>
        <w:jc w:val="both"/>
        <w:rPr>
          <w:lang w:eastAsia="ar-SA"/>
        </w:rPr>
      </w:pPr>
      <w:r w:rsidRPr="00015493">
        <w:rPr>
          <w:lang w:eastAsia="ar-SA"/>
        </w:rPr>
        <w:t>jeżeli wady nadają się do usunięcia, może odmówić odbioru do czasu usunięcia wad;</w:t>
      </w:r>
    </w:p>
    <w:p w:rsidR="0046665B" w:rsidRPr="00015493" w:rsidRDefault="0046665B" w:rsidP="00D200A1">
      <w:pPr>
        <w:numPr>
          <w:ilvl w:val="0"/>
          <w:numId w:val="34"/>
        </w:numPr>
        <w:tabs>
          <w:tab w:val="num" w:pos="851"/>
          <w:tab w:val="num" w:pos="1134"/>
        </w:tabs>
        <w:suppressAutoHyphens/>
        <w:ind w:left="1134" w:hanging="654"/>
        <w:jc w:val="both"/>
        <w:rPr>
          <w:lang w:eastAsia="ar-SA"/>
        </w:rPr>
      </w:pPr>
      <w:r w:rsidRPr="00015493">
        <w:rPr>
          <w:lang w:eastAsia="ar-SA"/>
        </w:rPr>
        <w:t>jeżeli wady nie nadają się do usunięcia to:</w:t>
      </w:r>
    </w:p>
    <w:p w:rsidR="0046665B" w:rsidRPr="00015493" w:rsidRDefault="0046665B" w:rsidP="00D200A1">
      <w:pPr>
        <w:numPr>
          <w:ilvl w:val="1"/>
          <w:numId w:val="35"/>
        </w:numPr>
        <w:tabs>
          <w:tab w:val="num" w:pos="1134"/>
          <w:tab w:val="num" w:pos="1701"/>
        </w:tabs>
        <w:suppressAutoHyphens/>
        <w:ind w:left="1134" w:hanging="283"/>
        <w:jc w:val="both"/>
        <w:rPr>
          <w:lang w:eastAsia="ar-SA"/>
        </w:rPr>
      </w:pPr>
      <w:r w:rsidRPr="00015493">
        <w:rPr>
          <w:lang w:eastAsia="ar-SA"/>
        </w:rPr>
        <w:t>jeżeli nie uniemożliwiają one użytkowania przedmiotu odbioru zgodnie z przeznaczeniem, Zamawiający może obniżyć odpowiednio wynagrodzenie,</w:t>
      </w:r>
    </w:p>
    <w:p w:rsidR="0046665B" w:rsidRPr="00015493" w:rsidRDefault="0046665B" w:rsidP="00D200A1">
      <w:pPr>
        <w:numPr>
          <w:ilvl w:val="1"/>
          <w:numId w:val="35"/>
        </w:numPr>
        <w:tabs>
          <w:tab w:val="num" w:pos="1134"/>
          <w:tab w:val="num" w:pos="1701"/>
        </w:tabs>
        <w:suppressAutoHyphens/>
        <w:ind w:left="1134" w:hanging="283"/>
        <w:jc w:val="both"/>
        <w:rPr>
          <w:lang w:eastAsia="ar-SA"/>
        </w:rPr>
      </w:pPr>
      <w:r w:rsidRPr="00015493">
        <w:rPr>
          <w:lang w:eastAsia="ar-SA"/>
        </w:rPr>
        <w:t xml:space="preserve">jeżeli są to wady uniemożliwiające użytkowanie zgodnie z przeznaczeniem Zamawiający może odstąpić od umowy lub żądać wykonania przedmiotu umowy po raz drugi. </w:t>
      </w:r>
    </w:p>
    <w:p w:rsidR="0046665B" w:rsidRPr="00015493" w:rsidRDefault="0046665B" w:rsidP="00D200A1">
      <w:pPr>
        <w:pStyle w:val="Akapitzlist"/>
        <w:numPr>
          <w:ilvl w:val="1"/>
          <w:numId w:val="33"/>
        </w:numPr>
        <w:tabs>
          <w:tab w:val="clear" w:pos="720"/>
          <w:tab w:val="num" w:pos="426"/>
        </w:tabs>
        <w:suppressAutoHyphens/>
        <w:ind w:left="426" w:hanging="426"/>
        <w:jc w:val="both"/>
        <w:rPr>
          <w:lang w:eastAsia="ar-SA"/>
        </w:rPr>
      </w:pPr>
      <w:r w:rsidRPr="00015493">
        <w:rPr>
          <w:lang w:eastAsia="ar-SA"/>
        </w:rPr>
        <w:t>Wykonawca zobowiązany jest do zawiadomienia Zamawiającego o usunięciu wad.</w:t>
      </w:r>
    </w:p>
    <w:p w:rsidR="0046665B" w:rsidRPr="00842602" w:rsidRDefault="0046665B" w:rsidP="004F66A8">
      <w:pPr>
        <w:tabs>
          <w:tab w:val="left" w:pos="6946"/>
        </w:tabs>
        <w:suppressAutoHyphens/>
        <w:rPr>
          <w:b/>
          <w:color w:val="FF0000"/>
          <w:lang w:eastAsia="ar-SA"/>
        </w:rPr>
      </w:pPr>
    </w:p>
    <w:p w:rsidR="0046665B" w:rsidRPr="00F2579A" w:rsidRDefault="0046665B" w:rsidP="00A94D29">
      <w:pPr>
        <w:tabs>
          <w:tab w:val="left" w:pos="6946"/>
        </w:tabs>
        <w:suppressAutoHyphens/>
        <w:jc w:val="center"/>
        <w:rPr>
          <w:b/>
          <w:lang w:eastAsia="ar-SA"/>
        </w:rPr>
      </w:pPr>
      <w:r w:rsidRPr="00F2579A">
        <w:rPr>
          <w:b/>
          <w:lang w:eastAsia="ar-SA"/>
        </w:rPr>
        <w:t>§ 5</w:t>
      </w:r>
    </w:p>
    <w:p w:rsidR="0046665B" w:rsidRPr="00F2579A" w:rsidRDefault="0046665B" w:rsidP="00A94D29">
      <w:pPr>
        <w:tabs>
          <w:tab w:val="left" w:pos="6946"/>
        </w:tabs>
        <w:suppressAutoHyphens/>
        <w:jc w:val="both"/>
        <w:rPr>
          <w:b/>
          <w:lang w:eastAsia="ar-SA"/>
        </w:rPr>
      </w:pPr>
    </w:p>
    <w:p w:rsidR="0046665B" w:rsidRPr="00F2579A" w:rsidRDefault="0046665B" w:rsidP="00D200A1">
      <w:pPr>
        <w:numPr>
          <w:ilvl w:val="0"/>
          <w:numId w:val="36"/>
        </w:numPr>
        <w:tabs>
          <w:tab w:val="num" w:pos="426"/>
          <w:tab w:val="left" w:pos="6946"/>
        </w:tabs>
        <w:suppressAutoHyphens/>
        <w:ind w:left="426" w:hanging="426"/>
        <w:jc w:val="both"/>
        <w:rPr>
          <w:lang w:eastAsia="ar-SA"/>
        </w:rPr>
      </w:pPr>
      <w:r w:rsidRPr="00F2579A">
        <w:rPr>
          <w:lang w:eastAsia="ar-SA"/>
        </w:rPr>
        <w:t xml:space="preserve">Wykonawca udziela … - miesięcznej gwarancji na zrealizowany przedmiot Umowy, liczonej od dnia </w:t>
      </w:r>
      <w:r w:rsidR="00E64212" w:rsidRPr="00F2579A">
        <w:rPr>
          <w:lang w:eastAsia="ar-SA"/>
        </w:rPr>
        <w:t xml:space="preserve">podpisania protokołu odbioru końcowego bez usterek i wad. </w:t>
      </w:r>
    </w:p>
    <w:p w:rsidR="0046665B" w:rsidRPr="00F2579A" w:rsidRDefault="0046665B" w:rsidP="00D200A1">
      <w:pPr>
        <w:numPr>
          <w:ilvl w:val="0"/>
          <w:numId w:val="36"/>
        </w:numPr>
        <w:tabs>
          <w:tab w:val="num" w:pos="426"/>
          <w:tab w:val="left" w:pos="6946"/>
        </w:tabs>
        <w:suppressAutoHyphens/>
        <w:ind w:left="426" w:hanging="426"/>
        <w:jc w:val="both"/>
        <w:rPr>
          <w:lang w:eastAsia="ar-SA"/>
        </w:rPr>
      </w:pPr>
      <w:r w:rsidRPr="00F2579A">
        <w:rPr>
          <w:lang w:eastAsia="ar-SA"/>
        </w:rPr>
        <w:t>Zamawiający powiadomi pisemnie lub drogą elektroniczną Wykonawcę o wszelkich ujawnionych wadach w terminie 7 dni od dnia ich ujawnienia.</w:t>
      </w:r>
    </w:p>
    <w:p w:rsidR="0046665B" w:rsidRPr="00F2579A" w:rsidRDefault="0046665B" w:rsidP="00D200A1">
      <w:pPr>
        <w:numPr>
          <w:ilvl w:val="0"/>
          <w:numId w:val="36"/>
        </w:numPr>
        <w:tabs>
          <w:tab w:val="num" w:pos="426"/>
          <w:tab w:val="left" w:pos="6946"/>
        </w:tabs>
        <w:suppressAutoHyphens/>
        <w:ind w:left="426" w:hanging="426"/>
        <w:jc w:val="both"/>
        <w:rPr>
          <w:lang w:eastAsia="ar-SA"/>
        </w:rPr>
      </w:pPr>
      <w:r w:rsidRPr="00F2579A">
        <w:rPr>
          <w:lang w:eastAsia="ar-SA"/>
        </w:rPr>
        <w:lastRenderedPageBreak/>
        <w:t>Wykonawca zobowiązany jest do usunięcia wad w ciągu 14 dni od dnia doręczenia zawiadomienia</w:t>
      </w:r>
      <w:r w:rsidRPr="00F2579A">
        <w:rPr>
          <w:lang w:eastAsia="ar-SA"/>
        </w:rPr>
        <w:br/>
        <w:t>o ujawnionych wadach. W przypadku wystąpienia wad uniemożliwiających eksploatację obiektu wykonawca zobowiązany jest do ich usunięcia w terminie nie dłuższym niż 3 dni od dnia doręczenia zawiadomienia o ujawnionych wadach.</w:t>
      </w:r>
    </w:p>
    <w:p w:rsidR="0046665B" w:rsidRPr="00F2579A" w:rsidRDefault="0046665B" w:rsidP="00D200A1">
      <w:pPr>
        <w:numPr>
          <w:ilvl w:val="0"/>
          <w:numId w:val="36"/>
        </w:numPr>
        <w:tabs>
          <w:tab w:val="num" w:pos="426"/>
          <w:tab w:val="left" w:pos="6946"/>
        </w:tabs>
        <w:suppressAutoHyphens/>
        <w:ind w:left="426" w:hanging="426"/>
        <w:jc w:val="both"/>
        <w:rPr>
          <w:lang w:eastAsia="ar-SA"/>
        </w:rPr>
      </w:pPr>
      <w:r w:rsidRPr="00F2579A">
        <w:rPr>
          <w:lang w:eastAsia="ar-SA"/>
        </w:rPr>
        <w:t>Szkoda zaistniała po stronie Zamawiającego w okresie odpowiedzialności Wykonawcy za wady, powstała w związku z usuwaniem wad, będzie naprawiona przez Wykonawcę i na jego koszt.</w:t>
      </w:r>
    </w:p>
    <w:p w:rsidR="0046665B" w:rsidRPr="00F2579A" w:rsidRDefault="0046665B" w:rsidP="00D200A1">
      <w:pPr>
        <w:numPr>
          <w:ilvl w:val="0"/>
          <w:numId w:val="36"/>
        </w:numPr>
        <w:tabs>
          <w:tab w:val="num" w:pos="426"/>
          <w:tab w:val="left" w:pos="6946"/>
        </w:tabs>
        <w:suppressAutoHyphens/>
        <w:ind w:left="426" w:hanging="426"/>
        <w:jc w:val="both"/>
        <w:rPr>
          <w:lang w:eastAsia="ar-SA"/>
        </w:rPr>
      </w:pPr>
      <w:r w:rsidRPr="00F2579A">
        <w:rPr>
          <w:lang w:eastAsia="ar-SA"/>
        </w:rPr>
        <w:t>Szkoda zaistniała w mieniu Zamawiającego spowodowana działaniami Wykonawcy wykraczającymi poza zakres wykonania przedmiotu umowy będzie naprawiona przez Wykonawcę i na jego koszt.</w:t>
      </w:r>
    </w:p>
    <w:p w:rsidR="0046665B" w:rsidRPr="00F2579A" w:rsidRDefault="0046665B" w:rsidP="00D200A1">
      <w:pPr>
        <w:numPr>
          <w:ilvl w:val="0"/>
          <w:numId w:val="36"/>
        </w:numPr>
        <w:tabs>
          <w:tab w:val="num" w:pos="426"/>
          <w:tab w:val="left" w:pos="6946"/>
        </w:tabs>
        <w:suppressAutoHyphens/>
        <w:ind w:left="426" w:hanging="426"/>
        <w:jc w:val="both"/>
        <w:rPr>
          <w:lang w:eastAsia="ar-SA"/>
        </w:rPr>
      </w:pPr>
      <w:r w:rsidRPr="00F2579A">
        <w:rPr>
          <w:lang w:eastAsia="ar-SA"/>
        </w:rPr>
        <w:t>Zamawiający wyznacza ostateczny, pogwarancyjny termin odbioru robót najpóźniej w ostatnim dniu terminu gwarancji ustalonego w umowie oraz termin na protokolarne stwierdzenie usunięcia wad po upływie okresu gwarancji.</w:t>
      </w:r>
    </w:p>
    <w:p w:rsidR="0046665B" w:rsidRPr="00F2579A" w:rsidRDefault="0046665B" w:rsidP="00D200A1">
      <w:pPr>
        <w:numPr>
          <w:ilvl w:val="0"/>
          <w:numId w:val="36"/>
        </w:numPr>
        <w:tabs>
          <w:tab w:val="num" w:pos="426"/>
          <w:tab w:val="left" w:pos="6946"/>
        </w:tabs>
        <w:suppressAutoHyphens/>
        <w:ind w:left="426" w:hanging="426"/>
        <w:jc w:val="both"/>
        <w:rPr>
          <w:lang w:eastAsia="ar-SA"/>
        </w:rPr>
      </w:pPr>
      <w:r w:rsidRPr="00F2579A">
        <w:rPr>
          <w:lang w:eastAsia="ar-SA"/>
        </w:rPr>
        <w:t xml:space="preserve">Bieg terminu gwarancji i rękojmi za wady rozpoczyna się od dnia </w:t>
      </w:r>
      <w:r w:rsidR="00E64212" w:rsidRPr="00F2579A">
        <w:rPr>
          <w:lang w:eastAsia="ar-SA"/>
        </w:rPr>
        <w:t>podpisania protokołu odbioru końcowego bez wad i usterek.</w:t>
      </w:r>
    </w:p>
    <w:p w:rsidR="0046665B" w:rsidRPr="00F2579A" w:rsidRDefault="0046665B" w:rsidP="00A94D29">
      <w:pPr>
        <w:tabs>
          <w:tab w:val="left" w:pos="6946"/>
        </w:tabs>
        <w:suppressAutoHyphens/>
        <w:jc w:val="both"/>
        <w:rPr>
          <w:b/>
          <w:lang w:eastAsia="ar-SA"/>
        </w:rPr>
      </w:pPr>
    </w:p>
    <w:p w:rsidR="0046665B" w:rsidRPr="00F2579A" w:rsidRDefault="0046665B" w:rsidP="00A94D29">
      <w:pPr>
        <w:tabs>
          <w:tab w:val="left" w:pos="6946"/>
        </w:tabs>
        <w:suppressAutoHyphens/>
        <w:jc w:val="center"/>
        <w:rPr>
          <w:b/>
          <w:lang w:eastAsia="ar-SA"/>
        </w:rPr>
      </w:pPr>
      <w:r w:rsidRPr="00F2579A">
        <w:rPr>
          <w:b/>
          <w:lang w:eastAsia="ar-SA"/>
        </w:rPr>
        <w:t>§ 6</w:t>
      </w:r>
    </w:p>
    <w:p w:rsidR="0046665B" w:rsidRPr="00842602" w:rsidRDefault="0046665B" w:rsidP="00A94D29">
      <w:pPr>
        <w:tabs>
          <w:tab w:val="left" w:pos="6946"/>
        </w:tabs>
        <w:suppressAutoHyphens/>
        <w:jc w:val="both"/>
        <w:rPr>
          <w:b/>
          <w:color w:val="FF0000"/>
          <w:lang w:eastAsia="ar-SA"/>
        </w:rPr>
      </w:pPr>
    </w:p>
    <w:p w:rsidR="007E0AA7" w:rsidRPr="00B656A8" w:rsidRDefault="007E0AA7" w:rsidP="00D200A1">
      <w:pPr>
        <w:numPr>
          <w:ilvl w:val="0"/>
          <w:numId w:val="37"/>
        </w:numPr>
        <w:tabs>
          <w:tab w:val="num" w:pos="426"/>
          <w:tab w:val="left" w:pos="6946"/>
        </w:tabs>
        <w:suppressAutoHyphens/>
        <w:ind w:left="426" w:hanging="426"/>
        <w:jc w:val="both"/>
        <w:rPr>
          <w:rFonts w:eastAsia="ArialNarrow"/>
        </w:rPr>
      </w:pPr>
      <w:r w:rsidRPr="00B656A8">
        <w:rPr>
          <w:lang w:eastAsia="ar-SA"/>
        </w:rPr>
        <w:t>Za wykonanie przedmiotu umowy strony ustalają wynagrodzenie ryczałtowe brutto w wysokości …………………….. zł (słownie: ………………….. złotych …/100) .</w:t>
      </w:r>
    </w:p>
    <w:p w:rsidR="007E0AA7" w:rsidRPr="00B656A8" w:rsidRDefault="007E0AA7" w:rsidP="00D200A1">
      <w:pPr>
        <w:numPr>
          <w:ilvl w:val="0"/>
          <w:numId w:val="37"/>
        </w:numPr>
        <w:tabs>
          <w:tab w:val="num" w:pos="426"/>
          <w:tab w:val="left" w:pos="6946"/>
        </w:tabs>
        <w:suppressAutoHyphens/>
        <w:ind w:left="426" w:hanging="426"/>
        <w:jc w:val="both"/>
        <w:rPr>
          <w:lang w:eastAsia="ar-SA"/>
        </w:rPr>
      </w:pPr>
      <w:r w:rsidRPr="00B656A8">
        <w:rPr>
          <w:lang w:eastAsia="ar-SA"/>
        </w:rPr>
        <w:t xml:space="preserve">Podstawą do wystawienia faktury VAT jest protokół odbioru częściowego wykonanych robót bez wad podpisany przez inspektora nadzoru i Zamawiającego wraz z wymaganymi dokumentami określonymi w § 4 umowy. </w:t>
      </w:r>
    </w:p>
    <w:p w:rsidR="007E0AA7" w:rsidRPr="00B656A8" w:rsidRDefault="007E0AA7" w:rsidP="00D200A1">
      <w:pPr>
        <w:numPr>
          <w:ilvl w:val="0"/>
          <w:numId w:val="37"/>
        </w:numPr>
        <w:tabs>
          <w:tab w:val="num" w:pos="426"/>
          <w:tab w:val="left" w:pos="6946"/>
        </w:tabs>
        <w:suppressAutoHyphens/>
        <w:ind w:left="426" w:hanging="426"/>
        <w:jc w:val="both"/>
        <w:rPr>
          <w:lang w:eastAsia="ar-SA"/>
        </w:rPr>
      </w:pPr>
      <w:r w:rsidRPr="00B656A8">
        <w:rPr>
          <w:lang w:eastAsia="ar-SA"/>
        </w:rPr>
        <w:t>Zamawiający dopuszcza fakturowanie częściowe za wykonane i odebrane roboty nie częściej niż 1 raz w miesiącu za wykonane elementy robót potwierdzone przez inspektora nadzoru.</w:t>
      </w:r>
    </w:p>
    <w:p w:rsidR="007E0AA7" w:rsidRPr="00B656A8" w:rsidRDefault="007E0AA7" w:rsidP="00D200A1">
      <w:pPr>
        <w:numPr>
          <w:ilvl w:val="0"/>
          <w:numId w:val="37"/>
        </w:numPr>
        <w:tabs>
          <w:tab w:val="num" w:pos="426"/>
          <w:tab w:val="left" w:pos="6946"/>
        </w:tabs>
        <w:suppressAutoHyphens/>
        <w:ind w:left="426" w:hanging="426"/>
        <w:jc w:val="both"/>
        <w:rPr>
          <w:lang w:eastAsia="ar-SA"/>
        </w:rPr>
      </w:pPr>
      <w:r w:rsidRPr="00B656A8">
        <w:rPr>
          <w:lang w:eastAsia="ar-SA"/>
        </w:rPr>
        <w:t xml:space="preserve">Podstawą do wystawienia końcowej faktury VAT będzie złożenia w siedzibie Zamawiającego protokołu odbioru końcowego bez wad i usterek. </w:t>
      </w:r>
    </w:p>
    <w:p w:rsidR="007E0AA7" w:rsidRPr="00B656A8" w:rsidRDefault="007E0AA7" w:rsidP="00D200A1">
      <w:pPr>
        <w:numPr>
          <w:ilvl w:val="0"/>
          <w:numId w:val="37"/>
        </w:numPr>
        <w:tabs>
          <w:tab w:val="num" w:pos="426"/>
          <w:tab w:val="left" w:pos="6946"/>
        </w:tabs>
        <w:suppressAutoHyphens/>
        <w:ind w:left="426" w:hanging="426"/>
        <w:jc w:val="both"/>
        <w:rPr>
          <w:lang w:eastAsia="ar-SA"/>
        </w:rPr>
      </w:pPr>
      <w:r w:rsidRPr="00B656A8">
        <w:rPr>
          <w:lang w:eastAsia="ar-SA"/>
        </w:rPr>
        <w:t>Płatność za fakturę VAT będzie dokonana przelewem z konta Urzędu Gminy na konto Wykonawcy wskazane w fakturze w terminie do 30 dni licząc od daty otrzymania przez Zamawiającego prawidłowo wystawionej faktury. Błędnie wystawiona faktura VAT lub brak protokołu odbioru spowodują naliczenie ponownego 30-dniowego terminu płatności od momentu dostarczenia poprawionych lub brakujących dokumentów.</w:t>
      </w:r>
    </w:p>
    <w:p w:rsidR="007E0AA7" w:rsidRPr="00B656A8" w:rsidRDefault="007E0AA7" w:rsidP="00D200A1">
      <w:pPr>
        <w:numPr>
          <w:ilvl w:val="0"/>
          <w:numId w:val="37"/>
        </w:numPr>
        <w:tabs>
          <w:tab w:val="num" w:pos="426"/>
          <w:tab w:val="left" w:pos="6946"/>
        </w:tabs>
        <w:suppressAutoHyphens/>
        <w:ind w:left="426" w:hanging="426"/>
        <w:jc w:val="both"/>
        <w:rPr>
          <w:lang w:eastAsia="ar-SA"/>
        </w:rPr>
      </w:pPr>
      <w:r w:rsidRPr="00B656A8">
        <w:t>Faktury winny być wystawione następująco: Nabywca: Gmina Świdnica, ul. B. Głowackiego 4, 58-100 Świdnica, NIP: 884-23-65-226, Odbiorca: Urząd Gminy Świdnica, ul. B. Głowackiego 4, 58-100 Świdnica.</w:t>
      </w:r>
    </w:p>
    <w:p w:rsidR="007E0AA7" w:rsidRPr="00B656A8" w:rsidRDefault="007E0AA7" w:rsidP="00D200A1">
      <w:pPr>
        <w:numPr>
          <w:ilvl w:val="0"/>
          <w:numId w:val="37"/>
        </w:numPr>
        <w:tabs>
          <w:tab w:val="num" w:pos="426"/>
          <w:tab w:val="left" w:pos="6946"/>
        </w:tabs>
        <w:suppressAutoHyphens/>
        <w:ind w:left="426" w:hanging="426"/>
        <w:jc w:val="both"/>
        <w:rPr>
          <w:lang w:eastAsia="ar-SA"/>
        </w:rPr>
      </w:pPr>
      <w:r w:rsidRPr="00B656A8">
        <w:rPr>
          <w:lang w:eastAsia="ar-SA"/>
        </w:rPr>
        <w:t>Opóźnienie w zapłacie należności powoduje obowiązek zapłaty odsetek ustawowych.</w:t>
      </w:r>
    </w:p>
    <w:p w:rsidR="0046665B" w:rsidRPr="00B656A8" w:rsidRDefault="0046665B" w:rsidP="00A94D29">
      <w:pPr>
        <w:tabs>
          <w:tab w:val="left" w:pos="6946"/>
        </w:tabs>
        <w:suppressAutoHyphens/>
        <w:ind w:left="426"/>
        <w:jc w:val="both"/>
        <w:rPr>
          <w:lang w:eastAsia="ar-SA"/>
        </w:rPr>
      </w:pPr>
    </w:p>
    <w:p w:rsidR="0046665B" w:rsidRPr="00F2579A" w:rsidRDefault="0046665B" w:rsidP="00A94D29">
      <w:pPr>
        <w:tabs>
          <w:tab w:val="left" w:pos="6946"/>
        </w:tabs>
        <w:suppressAutoHyphens/>
        <w:jc w:val="center"/>
        <w:rPr>
          <w:b/>
          <w:lang w:eastAsia="ar-SA"/>
        </w:rPr>
      </w:pPr>
      <w:r w:rsidRPr="00F2579A">
        <w:rPr>
          <w:b/>
          <w:lang w:eastAsia="ar-SA"/>
        </w:rPr>
        <w:t>§ 7</w:t>
      </w:r>
    </w:p>
    <w:p w:rsidR="0046665B" w:rsidRPr="00F2579A" w:rsidRDefault="0046665B" w:rsidP="00A94D29">
      <w:pPr>
        <w:tabs>
          <w:tab w:val="left" w:pos="6946"/>
        </w:tabs>
        <w:suppressAutoHyphens/>
        <w:jc w:val="both"/>
        <w:rPr>
          <w:b/>
          <w:lang w:eastAsia="ar-SA"/>
        </w:rPr>
      </w:pPr>
    </w:p>
    <w:p w:rsidR="0046665B" w:rsidRPr="00F2579A" w:rsidRDefault="0046665B" w:rsidP="00D200A1">
      <w:pPr>
        <w:numPr>
          <w:ilvl w:val="3"/>
          <w:numId w:val="38"/>
        </w:numPr>
        <w:tabs>
          <w:tab w:val="num" w:pos="426"/>
          <w:tab w:val="left" w:pos="6946"/>
        </w:tabs>
        <w:suppressAutoHyphens/>
        <w:ind w:left="426" w:hanging="426"/>
        <w:jc w:val="both"/>
        <w:rPr>
          <w:lang w:eastAsia="ar-SA"/>
        </w:rPr>
      </w:pPr>
      <w:r w:rsidRPr="00F2579A">
        <w:rPr>
          <w:lang w:eastAsia="ar-SA"/>
        </w:rPr>
        <w:t xml:space="preserve">Zabezpieczenie należytego wykonania umowy w kwocie </w:t>
      </w:r>
      <w:r w:rsidRPr="00F2579A">
        <w:rPr>
          <w:b/>
          <w:lang w:eastAsia="ar-SA"/>
        </w:rPr>
        <w:t>………….. zł</w:t>
      </w:r>
      <w:r w:rsidR="002C3D39" w:rsidRPr="00F2579A">
        <w:rPr>
          <w:lang w:eastAsia="ar-SA"/>
        </w:rPr>
        <w:t xml:space="preserve">, co stanowi </w:t>
      </w:r>
      <w:r w:rsidRPr="00F2579A">
        <w:rPr>
          <w:lang w:eastAsia="ar-SA"/>
        </w:rPr>
        <w:t>10 % ceny ofertowej brutto, dostarczone będzie Zamawiającemu najpóźniej w dniu zawarcia umowy w pełnej wysokości, w formie i  walucie określonej w SIWZ.</w:t>
      </w:r>
    </w:p>
    <w:p w:rsidR="0046665B" w:rsidRPr="00F2579A" w:rsidRDefault="0046665B" w:rsidP="00D200A1">
      <w:pPr>
        <w:numPr>
          <w:ilvl w:val="3"/>
          <w:numId w:val="38"/>
        </w:numPr>
        <w:tabs>
          <w:tab w:val="num" w:pos="426"/>
          <w:tab w:val="left" w:pos="6946"/>
        </w:tabs>
        <w:suppressAutoHyphens/>
        <w:ind w:left="426" w:hanging="426"/>
        <w:jc w:val="both"/>
        <w:rPr>
          <w:lang w:eastAsia="ar-SA"/>
        </w:rPr>
      </w:pPr>
      <w:r w:rsidRPr="00F2579A">
        <w:rPr>
          <w:lang w:eastAsia="ar-SA"/>
        </w:rPr>
        <w:t>Strony ustalają, że wniesione zabezpieczenie należytego wykonania umowy zostanie zwrócone</w:t>
      </w:r>
      <w:r w:rsidRPr="00F2579A">
        <w:rPr>
          <w:lang w:eastAsia="ar-SA"/>
        </w:rPr>
        <w:br/>
        <w:t>w następujący sposób:</w:t>
      </w:r>
    </w:p>
    <w:p w:rsidR="0046665B" w:rsidRPr="00F2579A" w:rsidRDefault="0046665B" w:rsidP="00D200A1">
      <w:pPr>
        <w:numPr>
          <w:ilvl w:val="0"/>
          <w:numId w:val="39"/>
        </w:numPr>
        <w:tabs>
          <w:tab w:val="left" w:pos="6946"/>
        </w:tabs>
        <w:suppressAutoHyphens/>
        <w:ind w:hanging="309"/>
        <w:jc w:val="both"/>
        <w:rPr>
          <w:lang w:eastAsia="ar-SA"/>
        </w:rPr>
      </w:pPr>
      <w:r w:rsidRPr="00F2579A">
        <w:rPr>
          <w:lang w:eastAsia="ar-SA"/>
        </w:rPr>
        <w:t>70 % w ciągu 30 dni po bezusterkowym odbiorze końcowym,</w:t>
      </w:r>
    </w:p>
    <w:p w:rsidR="0046665B" w:rsidRPr="00F2579A" w:rsidRDefault="0046665B" w:rsidP="00D200A1">
      <w:pPr>
        <w:numPr>
          <w:ilvl w:val="0"/>
          <w:numId w:val="39"/>
        </w:numPr>
        <w:tabs>
          <w:tab w:val="left" w:pos="6946"/>
        </w:tabs>
        <w:suppressAutoHyphens/>
        <w:ind w:hanging="309"/>
        <w:jc w:val="both"/>
        <w:rPr>
          <w:lang w:eastAsia="ar-SA"/>
        </w:rPr>
      </w:pPr>
      <w:r w:rsidRPr="00F2579A">
        <w:rPr>
          <w:lang w:eastAsia="ar-SA"/>
        </w:rPr>
        <w:t>pozostałe 30 % w ciągu 15 dni po upływie okresu  rękojmi za wady.</w:t>
      </w:r>
    </w:p>
    <w:p w:rsidR="001D1414" w:rsidRPr="00F2579A" w:rsidRDefault="0046665B" w:rsidP="00D200A1">
      <w:pPr>
        <w:numPr>
          <w:ilvl w:val="1"/>
          <w:numId w:val="39"/>
        </w:numPr>
        <w:tabs>
          <w:tab w:val="num" w:pos="426"/>
          <w:tab w:val="left" w:pos="6946"/>
        </w:tabs>
        <w:suppressAutoHyphens/>
        <w:ind w:left="426" w:hanging="426"/>
        <w:jc w:val="both"/>
        <w:rPr>
          <w:lang w:eastAsia="ar-SA"/>
        </w:rPr>
      </w:pPr>
      <w:r w:rsidRPr="00F2579A">
        <w:rPr>
          <w:lang w:eastAsia="ar-SA"/>
        </w:rPr>
        <w:t>Zamawiający winien powiadomić Wykonawcę o wszelkich roszczeniach skierowanych do instytucji  wystawiającej zabezpieczenie.</w:t>
      </w:r>
    </w:p>
    <w:p w:rsidR="0046665B" w:rsidRPr="00F2579A" w:rsidRDefault="0046665B" w:rsidP="00D200A1">
      <w:pPr>
        <w:numPr>
          <w:ilvl w:val="1"/>
          <w:numId w:val="39"/>
        </w:numPr>
        <w:tabs>
          <w:tab w:val="num" w:pos="426"/>
          <w:tab w:val="left" w:pos="6946"/>
        </w:tabs>
        <w:suppressAutoHyphens/>
        <w:ind w:left="426" w:hanging="426"/>
        <w:jc w:val="both"/>
        <w:rPr>
          <w:lang w:eastAsia="ar-SA"/>
        </w:rPr>
      </w:pPr>
      <w:r w:rsidRPr="00F2579A">
        <w:rPr>
          <w:lang w:eastAsia="ar-SA"/>
        </w:rPr>
        <w:t>W przypadku nienależytego wykonania przedmiotu umowy zabezpieczenie staje się własnością Zamawiającego i będzie wykorzystane do zgodnego z umową wykonania robót i pokrycia roszczeń z tytułu rękojmi za wykonane roboty.</w:t>
      </w:r>
    </w:p>
    <w:p w:rsidR="0046665B" w:rsidRPr="00F2579A" w:rsidRDefault="0046665B" w:rsidP="00D200A1">
      <w:pPr>
        <w:numPr>
          <w:ilvl w:val="1"/>
          <w:numId w:val="39"/>
        </w:numPr>
        <w:tabs>
          <w:tab w:val="num" w:pos="426"/>
          <w:tab w:val="left" w:pos="6946"/>
        </w:tabs>
        <w:suppressAutoHyphens/>
        <w:ind w:left="426" w:hanging="426"/>
        <w:jc w:val="both"/>
        <w:rPr>
          <w:lang w:eastAsia="ar-SA"/>
        </w:rPr>
      </w:pPr>
      <w:r w:rsidRPr="00F2579A">
        <w:rPr>
          <w:lang w:eastAsia="ar-SA"/>
        </w:rPr>
        <w:t>W przypadku konieczności wydłużenia terminu wykonania przedmiotu umowy określonego</w:t>
      </w:r>
      <w:r w:rsidRPr="00F2579A">
        <w:rPr>
          <w:lang w:eastAsia="ar-SA"/>
        </w:rPr>
        <w:br/>
        <w:t>w § 3 ust. 2 o ponad 15 dni Wykonawca dodatkowo zabezpieczy należyte wykonanie umowy</w:t>
      </w:r>
      <w:r w:rsidRPr="00F2579A">
        <w:rPr>
          <w:lang w:eastAsia="ar-SA"/>
        </w:rPr>
        <w:br/>
        <w:t>z ważnością ponad 30 dni od nowo ustalonego terminu oraz zabezpieczy okres rękojmi za wady – gwarancję, z ważnością ponad 15 dni od nowo ustalonego terminu.</w:t>
      </w:r>
    </w:p>
    <w:p w:rsidR="0046665B" w:rsidRPr="00F2579A" w:rsidRDefault="0046665B" w:rsidP="00D200A1">
      <w:pPr>
        <w:numPr>
          <w:ilvl w:val="1"/>
          <w:numId w:val="39"/>
        </w:numPr>
        <w:tabs>
          <w:tab w:val="num" w:pos="426"/>
          <w:tab w:val="left" w:pos="6946"/>
        </w:tabs>
        <w:suppressAutoHyphens/>
        <w:ind w:left="426" w:hanging="426"/>
        <w:jc w:val="both"/>
        <w:rPr>
          <w:lang w:eastAsia="ar-SA"/>
        </w:rPr>
      </w:pPr>
      <w:r w:rsidRPr="00F2579A">
        <w:rPr>
          <w:lang w:eastAsia="ar-SA"/>
        </w:rPr>
        <w:t>Okres rękojmi za wady upływa wraz z upływem terminu …………….-miesięcznej gw</w:t>
      </w:r>
      <w:r w:rsidR="007C47D5" w:rsidRPr="00F2579A">
        <w:rPr>
          <w:lang w:eastAsia="ar-SA"/>
        </w:rPr>
        <w:t>arancji, o którym mowa w § 5 ust.</w:t>
      </w:r>
      <w:r w:rsidRPr="00F2579A">
        <w:rPr>
          <w:lang w:eastAsia="ar-SA"/>
        </w:rPr>
        <w:t xml:space="preserve"> 1.</w:t>
      </w:r>
    </w:p>
    <w:p w:rsidR="00557EFC" w:rsidRDefault="00557EFC" w:rsidP="00557EFC">
      <w:pPr>
        <w:tabs>
          <w:tab w:val="num" w:pos="1080"/>
          <w:tab w:val="left" w:pos="6946"/>
        </w:tabs>
        <w:suppressAutoHyphens/>
        <w:ind w:left="426"/>
        <w:jc w:val="both"/>
        <w:rPr>
          <w:color w:val="FF0000"/>
          <w:lang w:eastAsia="ar-SA"/>
        </w:rPr>
      </w:pPr>
    </w:p>
    <w:p w:rsidR="00557EFC" w:rsidRPr="00842602" w:rsidRDefault="00557EFC" w:rsidP="00557EFC">
      <w:pPr>
        <w:tabs>
          <w:tab w:val="num" w:pos="1788"/>
          <w:tab w:val="left" w:pos="6946"/>
        </w:tabs>
        <w:suppressAutoHyphens/>
        <w:ind w:left="426"/>
        <w:jc w:val="both"/>
        <w:rPr>
          <w:color w:val="FF0000"/>
          <w:lang w:eastAsia="ar-SA"/>
        </w:rPr>
      </w:pPr>
    </w:p>
    <w:p w:rsidR="0046665B" w:rsidRPr="00842602" w:rsidRDefault="0046665B" w:rsidP="00A94D29">
      <w:pPr>
        <w:tabs>
          <w:tab w:val="left" w:pos="6946"/>
        </w:tabs>
        <w:suppressAutoHyphens/>
        <w:jc w:val="both"/>
        <w:rPr>
          <w:b/>
          <w:color w:val="FF0000"/>
          <w:lang w:eastAsia="ar-SA"/>
        </w:rPr>
      </w:pPr>
    </w:p>
    <w:p w:rsidR="0046665B" w:rsidRPr="00015493" w:rsidRDefault="007C47D5" w:rsidP="00A94D29">
      <w:pPr>
        <w:tabs>
          <w:tab w:val="left" w:pos="6946"/>
        </w:tabs>
        <w:suppressAutoHyphens/>
        <w:jc w:val="center"/>
        <w:rPr>
          <w:b/>
          <w:lang w:eastAsia="ar-SA"/>
        </w:rPr>
      </w:pPr>
      <w:r w:rsidRPr="00015493">
        <w:rPr>
          <w:b/>
          <w:lang w:eastAsia="ar-SA"/>
        </w:rPr>
        <w:lastRenderedPageBreak/>
        <w:t>§ 8</w:t>
      </w:r>
    </w:p>
    <w:p w:rsidR="0046665B" w:rsidRPr="00015493" w:rsidRDefault="0046665B" w:rsidP="00A94D29">
      <w:pPr>
        <w:tabs>
          <w:tab w:val="left" w:pos="6946"/>
        </w:tabs>
        <w:suppressAutoHyphens/>
        <w:jc w:val="both"/>
        <w:rPr>
          <w:b/>
          <w:lang w:eastAsia="ar-SA"/>
        </w:rPr>
      </w:pPr>
    </w:p>
    <w:p w:rsidR="0046665B" w:rsidRPr="00015493" w:rsidRDefault="0046665B" w:rsidP="00D200A1">
      <w:pPr>
        <w:numPr>
          <w:ilvl w:val="3"/>
          <w:numId w:val="40"/>
        </w:numPr>
        <w:tabs>
          <w:tab w:val="num" w:pos="426"/>
          <w:tab w:val="left" w:pos="6946"/>
        </w:tabs>
        <w:suppressAutoHyphens/>
        <w:ind w:left="426" w:hanging="426"/>
        <w:jc w:val="both"/>
        <w:rPr>
          <w:lang w:eastAsia="ar-SA"/>
        </w:rPr>
      </w:pPr>
      <w:r w:rsidRPr="00015493">
        <w:rPr>
          <w:lang w:eastAsia="ar-SA"/>
        </w:rPr>
        <w:t>Strony zastrzegają prawo naliczania kar umownych za nieterminowe lub nienależyte wykonanie przedmiotu umowy.</w:t>
      </w:r>
    </w:p>
    <w:p w:rsidR="0046665B" w:rsidRPr="00015493" w:rsidRDefault="0046665B" w:rsidP="00D200A1">
      <w:pPr>
        <w:numPr>
          <w:ilvl w:val="3"/>
          <w:numId w:val="40"/>
        </w:numPr>
        <w:tabs>
          <w:tab w:val="num" w:pos="426"/>
          <w:tab w:val="left" w:pos="6946"/>
        </w:tabs>
        <w:suppressAutoHyphens/>
        <w:ind w:left="426" w:hanging="426"/>
        <w:jc w:val="both"/>
        <w:rPr>
          <w:lang w:eastAsia="ar-SA"/>
        </w:rPr>
      </w:pPr>
      <w:r w:rsidRPr="00015493">
        <w:rPr>
          <w:lang w:eastAsia="ar-SA"/>
        </w:rPr>
        <w:t>Kary mogą zostać naliczone przez Zamawiającego w następujących przypadkach</w:t>
      </w:r>
      <w:r w:rsidRPr="00015493">
        <w:rPr>
          <w:lang w:eastAsia="ar-SA"/>
        </w:rPr>
        <w:br/>
        <w:t>w wysokościach:</w:t>
      </w:r>
    </w:p>
    <w:p w:rsidR="0046665B" w:rsidRPr="00015493" w:rsidRDefault="0046665B" w:rsidP="00D200A1">
      <w:pPr>
        <w:numPr>
          <w:ilvl w:val="0"/>
          <w:numId w:val="41"/>
        </w:numPr>
        <w:tabs>
          <w:tab w:val="left" w:pos="6946"/>
        </w:tabs>
        <w:suppressAutoHyphens/>
        <w:jc w:val="both"/>
        <w:rPr>
          <w:lang w:eastAsia="ar-SA"/>
        </w:rPr>
      </w:pPr>
      <w:r w:rsidRPr="00015493">
        <w:rPr>
          <w:lang w:eastAsia="ar-SA"/>
        </w:rPr>
        <w:t>za opóźnienie w wykonaniu przedmiotu zamówienia w wysokości 0,1 % wynagrodzenia</w:t>
      </w:r>
      <w:r w:rsidR="007C47D5" w:rsidRPr="00015493">
        <w:rPr>
          <w:lang w:eastAsia="ar-SA"/>
        </w:rPr>
        <w:t xml:space="preserve"> umownego, określonego w § 6 ust.</w:t>
      </w:r>
      <w:r w:rsidRPr="00015493">
        <w:rPr>
          <w:lang w:eastAsia="ar-SA"/>
        </w:rPr>
        <w:t xml:space="preserve"> 1 umowy, za każdy dzień opóźnienia, potrącane z wynagrodzenia Wykonawcy,</w:t>
      </w:r>
    </w:p>
    <w:p w:rsidR="0046665B" w:rsidRPr="00015493" w:rsidRDefault="0046665B" w:rsidP="00D200A1">
      <w:pPr>
        <w:numPr>
          <w:ilvl w:val="0"/>
          <w:numId w:val="41"/>
        </w:numPr>
        <w:tabs>
          <w:tab w:val="left" w:pos="6946"/>
        </w:tabs>
        <w:suppressAutoHyphens/>
        <w:jc w:val="both"/>
        <w:rPr>
          <w:lang w:eastAsia="ar-SA"/>
        </w:rPr>
      </w:pPr>
      <w:r w:rsidRPr="00015493">
        <w:rPr>
          <w:lang w:eastAsia="ar-SA"/>
        </w:rPr>
        <w:t>za opóźnienie w usunięciu wad stwierdzonych przy odbiorze – w wysokości 0,02 % wynagrodzenia umownego za każdy dzień opóźnienia, potrącane z wynagrodzenia Wykonawcy. Termin opóźnienia liczony będzie od następnego dnia  po upływie terminu ustalonego na usunięcie wad,</w:t>
      </w:r>
    </w:p>
    <w:p w:rsidR="0046665B" w:rsidRPr="00015493" w:rsidRDefault="0046665B" w:rsidP="00D200A1">
      <w:pPr>
        <w:numPr>
          <w:ilvl w:val="0"/>
          <w:numId w:val="41"/>
        </w:numPr>
        <w:tabs>
          <w:tab w:val="left" w:pos="6946"/>
        </w:tabs>
        <w:suppressAutoHyphens/>
        <w:jc w:val="both"/>
        <w:rPr>
          <w:lang w:eastAsia="ar-SA"/>
        </w:rPr>
      </w:pPr>
      <w:r w:rsidRPr="00015493">
        <w:rPr>
          <w:lang w:eastAsia="ar-SA"/>
        </w:rPr>
        <w:t>za opóźnienie w usunięciu wad stwierdzonych w okresie gwarancji i rękojmi – w wysokości 0,02 % wynagrodzenia umownego za każdy dzień opóźnienia. Termin opóźnienia liczony będzie od następnego dnia  po upływie terminu ustalonego na usunięcie wad,</w:t>
      </w:r>
    </w:p>
    <w:p w:rsidR="0046665B" w:rsidRPr="00015493" w:rsidRDefault="0046665B" w:rsidP="00D200A1">
      <w:pPr>
        <w:numPr>
          <w:ilvl w:val="0"/>
          <w:numId w:val="41"/>
        </w:numPr>
        <w:tabs>
          <w:tab w:val="left" w:pos="6946"/>
        </w:tabs>
        <w:suppressAutoHyphens/>
        <w:jc w:val="both"/>
        <w:rPr>
          <w:lang w:eastAsia="ar-SA"/>
        </w:rPr>
      </w:pPr>
      <w:r w:rsidRPr="00015493">
        <w:rPr>
          <w:lang w:eastAsia="ar-SA"/>
        </w:rPr>
        <w:t>za odstąpienie od umowy z przyczyn leżących po stronie Wykonawcy w wysokości 10% wynagrodzenia,</w:t>
      </w:r>
    </w:p>
    <w:p w:rsidR="0046665B" w:rsidRPr="00015493" w:rsidRDefault="0046665B" w:rsidP="00D200A1">
      <w:pPr>
        <w:numPr>
          <w:ilvl w:val="0"/>
          <w:numId w:val="41"/>
        </w:numPr>
        <w:tabs>
          <w:tab w:val="left" w:pos="6946"/>
        </w:tabs>
        <w:suppressAutoHyphens/>
        <w:jc w:val="both"/>
        <w:rPr>
          <w:lang w:eastAsia="en-US"/>
        </w:rPr>
      </w:pPr>
      <w:r w:rsidRPr="00015493">
        <w:rPr>
          <w:lang w:eastAsia="en-US"/>
        </w:rPr>
        <w:t>w wysokości 0,05 % wynagrodzenia umownego od całości wynagrodzenia umownego, za każde dokonanie przez Zamawiającego bezpośredniej płatności na rzecz podwykonawców lub dalszych podwykonawców w przypadku braku zapłaty wynagrodzenia należnego podwykonawcom lub dalszym podwykonawcom,</w:t>
      </w:r>
    </w:p>
    <w:p w:rsidR="0046665B" w:rsidRPr="00015493" w:rsidRDefault="0046665B" w:rsidP="00D200A1">
      <w:pPr>
        <w:numPr>
          <w:ilvl w:val="0"/>
          <w:numId w:val="41"/>
        </w:numPr>
        <w:tabs>
          <w:tab w:val="left" w:pos="6946"/>
        </w:tabs>
        <w:suppressAutoHyphens/>
        <w:jc w:val="both"/>
        <w:rPr>
          <w:lang w:eastAsia="en-US"/>
        </w:rPr>
      </w:pPr>
      <w:r w:rsidRPr="00015493">
        <w:rPr>
          <w:lang w:eastAsia="en-US"/>
        </w:rPr>
        <w:t>w wysokości 500 zł za każdy dzień zwłoki od dnia upływu terminu zapłaty do dnia zapłaty, w przypadku nieterminowej zapłaty wynagrodzenia należnego podwykonawcom lub dalszym podwykonawcom,</w:t>
      </w:r>
    </w:p>
    <w:p w:rsidR="0046665B" w:rsidRPr="00015493" w:rsidRDefault="0046665B" w:rsidP="00D200A1">
      <w:pPr>
        <w:numPr>
          <w:ilvl w:val="0"/>
          <w:numId w:val="41"/>
        </w:numPr>
        <w:tabs>
          <w:tab w:val="left" w:pos="6946"/>
        </w:tabs>
        <w:suppressAutoHyphens/>
        <w:jc w:val="both"/>
        <w:rPr>
          <w:lang w:eastAsia="en-US"/>
        </w:rPr>
      </w:pPr>
      <w:r w:rsidRPr="00015493">
        <w:rPr>
          <w:lang w:eastAsia="en-US"/>
        </w:rPr>
        <w:t>w wysokości 0,05% wynagrodzenia umownego od całości przedmiotu zamówienia</w:t>
      </w:r>
      <w:r w:rsidRPr="00015493">
        <w:rPr>
          <w:lang w:eastAsia="en-US"/>
        </w:rPr>
        <w:br/>
        <w:t>w przypadku nieprzedłożenia do zaakceptowania projektu umowy o podwykonawstwo, której przedmiotem są roboty budowlane, lub projektu jej zmiany,</w:t>
      </w:r>
    </w:p>
    <w:p w:rsidR="0046665B" w:rsidRPr="00015493" w:rsidRDefault="0046665B" w:rsidP="00D200A1">
      <w:pPr>
        <w:numPr>
          <w:ilvl w:val="0"/>
          <w:numId w:val="41"/>
        </w:numPr>
        <w:tabs>
          <w:tab w:val="left" w:pos="6946"/>
        </w:tabs>
        <w:suppressAutoHyphens/>
        <w:jc w:val="both"/>
        <w:rPr>
          <w:lang w:eastAsia="ar-SA"/>
        </w:rPr>
      </w:pPr>
      <w:r w:rsidRPr="00015493">
        <w:rPr>
          <w:lang w:eastAsia="en-US"/>
        </w:rPr>
        <w:t>w wysokości 0,05% wynagrodzenia umownego od całości przedmiotu zamówienia</w:t>
      </w:r>
      <w:r w:rsidRPr="00015493">
        <w:rPr>
          <w:lang w:eastAsia="en-US"/>
        </w:rPr>
        <w:br/>
        <w:t>w przypadku nieprzedłożenia poświadczonej za zgodność z oryginałem kopii umowy</w:t>
      </w:r>
      <w:r w:rsidRPr="00015493">
        <w:rPr>
          <w:lang w:eastAsia="en-US"/>
        </w:rPr>
        <w:br/>
        <w:t xml:space="preserve">o podwykonawstwo lub </w:t>
      </w:r>
      <w:r w:rsidR="0039723B" w:rsidRPr="00015493">
        <w:rPr>
          <w:lang w:eastAsia="en-US"/>
        </w:rPr>
        <w:t xml:space="preserve"> </w:t>
      </w:r>
      <w:r w:rsidRPr="00015493">
        <w:rPr>
          <w:lang w:eastAsia="en-US"/>
        </w:rPr>
        <w:t>jej zmiany,</w:t>
      </w:r>
    </w:p>
    <w:p w:rsidR="0046665B" w:rsidRPr="00015493" w:rsidRDefault="0046665B" w:rsidP="00D200A1">
      <w:pPr>
        <w:numPr>
          <w:ilvl w:val="0"/>
          <w:numId w:val="41"/>
        </w:numPr>
        <w:tabs>
          <w:tab w:val="left" w:pos="6946"/>
        </w:tabs>
        <w:suppressAutoHyphens/>
        <w:jc w:val="both"/>
        <w:rPr>
          <w:lang w:eastAsia="ar-SA"/>
        </w:rPr>
      </w:pPr>
      <w:r w:rsidRPr="00015493">
        <w:rPr>
          <w:lang w:eastAsia="en-US"/>
        </w:rPr>
        <w:t>w wysokości 0,05% wynagrodzenia umownego od całości przedmiotu zamówienia</w:t>
      </w:r>
      <w:r w:rsidRPr="00015493">
        <w:rPr>
          <w:lang w:eastAsia="en-US"/>
        </w:rPr>
        <w:br/>
        <w:t>w przypadku braku zmiany umowy o podwykonawstwo w terminie wskazanym przez Zamawiającego w zakresie terminu zapłaty,</w:t>
      </w:r>
    </w:p>
    <w:p w:rsidR="0046665B" w:rsidRPr="00015493" w:rsidRDefault="0039711A" w:rsidP="00D200A1">
      <w:pPr>
        <w:numPr>
          <w:ilvl w:val="0"/>
          <w:numId w:val="41"/>
        </w:numPr>
        <w:tabs>
          <w:tab w:val="num" w:pos="426"/>
          <w:tab w:val="left" w:pos="3855"/>
        </w:tabs>
        <w:jc w:val="both"/>
        <w:rPr>
          <w:lang w:eastAsia="ar-SA"/>
        </w:rPr>
      </w:pPr>
      <w:r w:rsidRPr="00015493">
        <w:rPr>
          <w:rFonts w:cs="Segoe UI"/>
        </w:rPr>
        <w:t>w wysokości 3</w:t>
      </w:r>
      <w:r w:rsidR="0054073C" w:rsidRPr="00015493">
        <w:rPr>
          <w:rFonts w:cs="Segoe UI"/>
        </w:rPr>
        <w:t>00</w:t>
      </w:r>
      <w:r w:rsidR="005F794B" w:rsidRPr="00015493">
        <w:rPr>
          <w:rFonts w:cs="Segoe UI"/>
        </w:rPr>
        <w:t xml:space="preserve"> zł za brak oświadczenia</w:t>
      </w:r>
      <w:r w:rsidR="0046665B" w:rsidRPr="00015493">
        <w:rPr>
          <w:rFonts w:cs="Segoe UI"/>
        </w:rPr>
        <w:t xml:space="preserve">, o którym mowa w </w:t>
      </w:r>
      <w:r w:rsidR="005F794B" w:rsidRPr="00015493">
        <w:rPr>
          <w:lang w:eastAsia="ar-SA"/>
        </w:rPr>
        <w:t xml:space="preserve">§ 11 </w:t>
      </w:r>
      <w:r w:rsidR="00BE06AC" w:rsidRPr="00015493">
        <w:rPr>
          <w:rFonts w:cs="Segoe UI"/>
        </w:rPr>
        <w:t>. Kara zostanie potrącona z faktury</w:t>
      </w:r>
      <w:r w:rsidR="00CF5D46" w:rsidRPr="00015493">
        <w:rPr>
          <w:rFonts w:cs="Segoe UI"/>
        </w:rPr>
        <w:t>,</w:t>
      </w:r>
    </w:p>
    <w:p w:rsidR="0046665B" w:rsidRPr="00015493" w:rsidRDefault="0046665B" w:rsidP="00D200A1">
      <w:pPr>
        <w:numPr>
          <w:ilvl w:val="1"/>
          <w:numId w:val="41"/>
        </w:numPr>
        <w:tabs>
          <w:tab w:val="num" w:pos="426"/>
          <w:tab w:val="left" w:pos="6946"/>
        </w:tabs>
        <w:suppressAutoHyphens/>
        <w:ind w:left="426" w:hanging="426"/>
        <w:jc w:val="both"/>
        <w:rPr>
          <w:lang w:eastAsia="ar-SA"/>
        </w:rPr>
      </w:pPr>
      <w:r w:rsidRPr="00015493">
        <w:rPr>
          <w:lang w:eastAsia="ar-SA"/>
        </w:rPr>
        <w:t>Zamawiający zapłaci  Wykonawcy kary umowne w przypadku odstąpienia od przedmiotu umowy z przyczyn zależnych od Zamawiającego w wysokości 10% wartości przedmiotu umowy, z wyłączeniem przypadku, o którym mowa w art. 145 ustawy Prawo zamówień publicznych.</w:t>
      </w:r>
    </w:p>
    <w:p w:rsidR="0046665B" w:rsidRPr="00015493" w:rsidRDefault="0046665B" w:rsidP="00D200A1">
      <w:pPr>
        <w:numPr>
          <w:ilvl w:val="1"/>
          <w:numId w:val="41"/>
        </w:numPr>
        <w:tabs>
          <w:tab w:val="num" w:pos="426"/>
          <w:tab w:val="left" w:pos="6946"/>
        </w:tabs>
        <w:suppressAutoHyphens/>
        <w:ind w:left="426" w:hanging="426"/>
        <w:jc w:val="both"/>
        <w:rPr>
          <w:lang w:eastAsia="ar-SA"/>
        </w:rPr>
      </w:pPr>
      <w:r w:rsidRPr="00015493">
        <w:rPr>
          <w:lang w:eastAsia="ar-SA"/>
        </w:rPr>
        <w:t>Zamawiający zastrzega sobie prawo dochodzenia odszkodowania uzupełniającego przenoszącego wysokość zastrzeżonych kar umownych.</w:t>
      </w:r>
    </w:p>
    <w:p w:rsidR="00C15583" w:rsidRPr="00842602" w:rsidRDefault="00C15583" w:rsidP="0039723B">
      <w:pPr>
        <w:tabs>
          <w:tab w:val="left" w:pos="6946"/>
        </w:tabs>
        <w:suppressAutoHyphens/>
        <w:rPr>
          <w:b/>
          <w:color w:val="FF0000"/>
          <w:lang w:eastAsia="ar-SA"/>
        </w:rPr>
      </w:pPr>
    </w:p>
    <w:p w:rsidR="0046665B" w:rsidRPr="00F2579A" w:rsidRDefault="007C47D5" w:rsidP="00A94D29">
      <w:pPr>
        <w:tabs>
          <w:tab w:val="left" w:pos="6946"/>
        </w:tabs>
        <w:suppressAutoHyphens/>
        <w:jc w:val="center"/>
        <w:rPr>
          <w:b/>
          <w:lang w:eastAsia="ar-SA"/>
        </w:rPr>
      </w:pPr>
      <w:r w:rsidRPr="00F2579A">
        <w:rPr>
          <w:b/>
          <w:lang w:eastAsia="ar-SA"/>
        </w:rPr>
        <w:t>§ 9</w:t>
      </w:r>
    </w:p>
    <w:p w:rsidR="0046665B" w:rsidRPr="00842602" w:rsidRDefault="0046665B" w:rsidP="00A94D29">
      <w:pPr>
        <w:tabs>
          <w:tab w:val="left" w:pos="6946"/>
        </w:tabs>
        <w:suppressAutoHyphens/>
        <w:jc w:val="both"/>
        <w:rPr>
          <w:color w:val="FF0000"/>
          <w:lang w:eastAsia="ar-SA"/>
        </w:rPr>
      </w:pPr>
    </w:p>
    <w:p w:rsidR="0046665B" w:rsidRPr="00015493" w:rsidRDefault="0046665B" w:rsidP="00D200A1">
      <w:pPr>
        <w:pStyle w:val="Akapitzlist"/>
        <w:numPr>
          <w:ilvl w:val="0"/>
          <w:numId w:val="49"/>
        </w:numPr>
        <w:tabs>
          <w:tab w:val="left" w:pos="0"/>
          <w:tab w:val="num" w:pos="360"/>
          <w:tab w:val="left" w:pos="6946"/>
        </w:tabs>
        <w:suppressAutoHyphens/>
        <w:ind w:left="360"/>
        <w:jc w:val="both"/>
        <w:rPr>
          <w:lang w:eastAsia="ar-SA"/>
        </w:rPr>
      </w:pPr>
      <w:r w:rsidRPr="00015493">
        <w:rPr>
          <w:lang w:eastAsia="ar-SA"/>
        </w:rPr>
        <w:t>Wszelkie zmiany i uzupełnienia umowy mogą być dokonywane jedynie w formie pisemnej w postaci aneksu do umowy podpisanego przez obie strony, pod rygorem nieważności.</w:t>
      </w:r>
    </w:p>
    <w:p w:rsidR="0046665B" w:rsidRPr="00015493" w:rsidRDefault="0046665B" w:rsidP="00D200A1">
      <w:pPr>
        <w:pStyle w:val="Akapitzlist"/>
        <w:numPr>
          <w:ilvl w:val="0"/>
          <w:numId w:val="49"/>
        </w:numPr>
        <w:tabs>
          <w:tab w:val="left" w:pos="0"/>
          <w:tab w:val="num" w:pos="360"/>
          <w:tab w:val="left" w:pos="6946"/>
        </w:tabs>
        <w:suppressAutoHyphens/>
        <w:ind w:left="426" w:hanging="426"/>
        <w:jc w:val="both"/>
        <w:rPr>
          <w:lang w:eastAsia="ar-SA"/>
        </w:rPr>
      </w:pPr>
      <w:r w:rsidRPr="00015493">
        <w:rPr>
          <w:lang w:eastAsia="ar-SA"/>
        </w:rPr>
        <w:t>Zamawiający przewiduje możliwość wprowadzenia zmian w niniejszej umowie w następującym zakresie:</w:t>
      </w:r>
    </w:p>
    <w:p w:rsidR="0046665B" w:rsidRPr="00015493" w:rsidRDefault="0046665B" w:rsidP="00D200A1">
      <w:pPr>
        <w:pStyle w:val="Akapitzlist"/>
        <w:numPr>
          <w:ilvl w:val="0"/>
          <w:numId w:val="53"/>
        </w:numPr>
        <w:tabs>
          <w:tab w:val="left" w:pos="0"/>
          <w:tab w:val="left" w:pos="720"/>
        </w:tabs>
        <w:suppressAutoHyphens/>
        <w:jc w:val="both"/>
        <w:rPr>
          <w:lang w:eastAsia="ar-SA"/>
        </w:rPr>
      </w:pPr>
      <w:r w:rsidRPr="00015493">
        <w:rPr>
          <w:lang w:eastAsia="ar-SA"/>
        </w:rPr>
        <w:t>zmiany terminu r</w:t>
      </w:r>
      <w:r w:rsidR="00790C56" w:rsidRPr="00015493">
        <w:rPr>
          <w:lang w:eastAsia="ar-SA"/>
        </w:rPr>
        <w:t xml:space="preserve">ealizacji zadania </w:t>
      </w:r>
      <w:r w:rsidRPr="00015493">
        <w:rPr>
          <w:lang w:eastAsia="ar-SA"/>
        </w:rPr>
        <w:t xml:space="preserve"> w przypadku:</w:t>
      </w:r>
    </w:p>
    <w:p w:rsidR="0046665B" w:rsidRPr="00015493" w:rsidRDefault="0046665B" w:rsidP="00D200A1">
      <w:pPr>
        <w:pStyle w:val="Akapitzlist"/>
        <w:numPr>
          <w:ilvl w:val="0"/>
          <w:numId w:val="50"/>
        </w:numPr>
        <w:tabs>
          <w:tab w:val="num" w:pos="1080"/>
          <w:tab w:val="left" w:pos="6946"/>
        </w:tabs>
        <w:suppressAutoHyphens/>
        <w:ind w:left="1080" w:hanging="306"/>
        <w:jc w:val="both"/>
        <w:rPr>
          <w:lang w:eastAsia="ar-SA"/>
        </w:rPr>
      </w:pPr>
      <w:r w:rsidRPr="00015493">
        <w:rPr>
          <w:lang w:eastAsia="ar-SA"/>
        </w:rPr>
        <w:t>konieczności zlecenia zamówień dodatkowych, w trybie zgodnym z przepisami ustawy – Prawo zamówień publicznych,</w:t>
      </w:r>
    </w:p>
    <w:p w:rsidR="0046665B" w:rsidRPr="00015493" w:rsidRDefault="0046665B" w:rsidP="00D200A1">
      <w:pPr>
        <w:pStyle w:val="Akapitzlist"/>
        <w:numPr>
          <w:ilvl w:val="0"/>
          <w:numId w:val="50"/>
        </w:numPr>
        <w:tabs>
          <w:tab w:val="num" w:pos="1080"/>
          <w:tab w:val="left" w:pos="6946"/>
        </w:tabs>
        <w:suppressAutoHyphens/>
        <w:ind w:left="1080" w:hanging="306"/>
        <w:jc w:val="both"/>
        <w:rPr>
          <w:lang w:eastAsia="ar-SA"/>
        </w:rPr>
      </w:pPr>
      <w:r w:rsidRPr="00015493">
        <w:rPr>
          <w:lang w:eastAsia="ar-SA"/>
        </w:rPr>
        <w:t>zmiany przepisów powodujących konieczność innych rozwiązań niż zakładano w opisie przedmiotu zamówienia,</w:t>
      </w:r>
    </w:p>
    <w:p w:rsidR="0046665B" w:rsidRPr="00015493" w:rsidRDefault="0046665B" w:rsidP="00D200A1">
      <w:pPr>
        <w:pStyle w:val="Akapitzlist"/>
        <w:numPr>
          <w:ilvl w:val="0"/>
          <w:numId w:val="50"/>
        </w:numPr>
        <w:tabs>
          <w:tab w:val="num" w:pos="1080"/>
          <w:tab w:val="left" w:pos="6946"/>
        </w:tabs>
        <w:suppressAutoHyphens/>
        <w:ind w:left="1080" w:hanging="306"/>
        <w:jc w:val="both"/>
        <w:rPr>
          <w:lang w:eastAsia="ar-SA"/>
        </w:rPr>
      </w:pPr>
      <w:r w:rsidRPr="00015493">
        <w:rPr>
          <w:lang w:eastAsia="ar-SA"/>
        </w:rPr>
        <w:t>zmiany przepisów powodujących konieczność uzyskania dokumentów, które te przepisy narzucają,</w:t>
      </w:r>
    </w:p>
    <w:p w:rsidR="0046665B" w:rsidRPr="00015493" w:rsidRDefault="0046665B" w:rsidP="00D200A1">
      <w:pPr>
        <w:pStyle w:val="Akapitzlist"/>
        <w:numPr>
          <w:ilvl w:val="0"/>
          <w:numId w:val="50"/>
        </w:numPr>
        <w:tabs>
          <w:tab w:val="num" w:pos="1080"/>
          <w:tab w:val="left" w:pos="6946"/>
        </w:tabs>
        <w:suppressAutoHyphens/>
        <w:ind w:left="1080" w:hanging="306"/>
        <w:jc w:val="both"/>
        <w:rPr>
          <w:lang w:eastAsia="ar-SA"/>
        </w:rPr>
      </w:pPr>
      <w:r w:rsidRPr="00015493">
        <w:rPr>
          <w:lang w:eastAsia="ar-SA"/>
        </w:rPr>
        <w:t>gdy organy i instytucje uzgadniające nie wydały uzgodnień w ustawowym terminie, a w przypadku zarządzających mediami w terminie 2 miesięcy,</w:t>
      </w:r>
    </w:p>
    <w:p w:rsidR="0046665B" w:rsidRPr="00015493" w:rsidRDefault="0046665B" w:rsidP="00D200A1">
      <w:pPr>
        <w:pStyle w:val="Akapitzlist"/>
        <w:numPr>
          <w:ilvl w:val="0"/>
          <w:numId w:val="50"/>
        </w:numPr>
        <w:tabs>
          <w:tab w:val="num" w:pos="1080"/>
          <w:tab w:val="left" w:pos="6946"/>
        </w:tabs>
        <w:suppressAutoHyphens/>
        <w:ind w:left="1080" w:hanging="306"/>
        <w:jc w:val="both"/>
        <w:rPr>
          <w:lang w:eastAsia="ar-SA"/>
        </w:rPr>
      </w:pPr>
      <w:r w:rsidRPr="00015493">
        <w:rPr>
          <w:lang w:eastAsia="ar-SA"/>
        </w:rPr>
        <w:t>wystąpienia warunków atmosferycznych uniemożliwiających prowadzenie robót budowlanych, przeprowadzenie prób i sprawdzeń, dokonywanie odbiorów, w szczególności: niedopuszczalne temperatury powietrza, wiatr uniemożliwiający pracę maszyn budowlanych, gwałtowne opady deszczu ( oberwanie chmury), gradobicie, burze z wyładowaniami atmosferycznymi, obfite opady śniegu, zalegający śnieg itd.,</w:t>
      </w:r>
    </w:p>
    <w:p w:rsidR="0046665B" w:rsidRPr="00015493" w:rsidRDefault="0046665B" w:rsidP="00D200A1">
      <w:pPr>
        <w:pStyle w:val="Akapitzlist"/>
        <w:numPr>
          <w:ilvl w:val="0"/>
          <w:numId w:val="50"/>
        </w:numPr>
        <w:tabs>
          <w:tab w:val="num" w:pos="1080"/>
          <w:tab w:val="left" w:pos="6946"/>
        </w:tabs>
        <w:suppressAutoHyphens/>
        <w:ind w:left="1080" w:hanging="306"/>
        <w:jc w:val="both"/>
        <w:rPr>
          <w:lang w:eastAsia="ar-SA"/>
        </w:rPr>
      </w:pPr>
      <w:r w:rsidRPr="00015493">
        <w:rPr>
          <w:lang w:eastAsia="ar-SA"/>
        </w:rPr>
        <w:lastRenderedPageBreak/>
        <w:t>natrafienia przez Wykonawcę na urządzenia podziemne uprzednio niezinwentaryzowane uniemożliwiające planowane wykonanie robót,</w:t>
      </w:r>
    </w:p>
    <w:p w:rsidR="0046665B" w:rsidRPr="00015493" w:rsidRDefault="0046665B" w:rsidP="00D200A1">
      <w:pPr>
        <w:pStyle w:val="Akapitzlist"/>
        <w:numPr>
          <w:ilvl w:val="0"/>
          <w:numId w:val="50"/>
        </w:numPr>
        <w:tabs>
          <w:tab w:val="num" w:pos="1080"/>
          <w:tab w:val="left" w:pos="6946"/>
        </w:tabs>
        <w:suppressAutoHyphens/>
        <w:ind w:left="1080" w:hanging="306"/>
        <w:jc w:val="both"/>
        <w:rPr>
          <w:lang w:eastAsia="ar-SA"/>
        </w:rPr>
      </w:pPr>
      <w:r w:rsidRPr="00015493">
        <w:rPr>
          <w:lang w:eastAsia="ar-SA"/>
        </w:rPr>
        <w:t>innych przyczyn zewnętrznych niezależnych od Zamawiającego i Wykonawcy skutkujących niemożliwością prowadzenia prac, a w szczególności brak możliwości dojazdu oraz transportu materiałów na teren robót spowodowany awariami, remontami, przebudową dróg dojazdowych oraz protestami mieszkańców z blokadą dróg.</w:t>
      </w:r>
    </w:p>
    <w:p w:rsidR="0046665B" w:rsidRPr="00015493" w:rsidRDefault="0046665B" w:rsidP="00D200A1">
      <w:pPr>
        <w:pStyle w:val="Akapitzlist"/>
        <w:numPr>
          <w:ilvl w:val="0"/>
          <w:numId w:val="53"/>
        </w:numPr>
        <w:tabs>
          <w:tab w:val="left" w:pos="720"/>
        </w:tabs>
        <w:suppressAutoHyphens/>
        <w:rPr>
          <w:lang w:eastAsia="ar-SA"/>
        </w:rPr>
      </w:pPr>
      <w:r w:rsidRPr="00015493">
        <w:rPr>
          <w:lang w:eastAsia="ar-SA"/>
        </w:rPr>
        <w:t>zmian osobowych w przypadku:</w:t>
      </w:r>
    </w:p>
    <w:p w:rsidR="0046665B" w:rsidRPr="00015493" w:rsidRDefault="0046665B" w:rsidP="00D200A1">
      <w:pPr>
        <w:pStyle w:val="Akapitzlist"/>
        <w:numPr>
          <w:ilvl w:val="0"/>
          <w:numId w:val="51"/>
        </w:numPr>
        <w:tabs>
          <w:tab w:val="num" w:pos="1080"/>
          <w:tab w:val="left" w:pos="6946"/>
        </w:tabs>
        <w:suppressAutoHyphens/>
        <w:jc w:val="both"/>
        <w:rPr>
          <w:lang w:eastAsia="ar-SA"/>
        </w:rPr>
      </w:pPr>
      <w:r w:rsidRPr="00015493">
        <w:rPr>
          <w:lang w:eastAsia="ar-SA"/>
        </w:rPr>
        <w:t>zmiany osób realizujących zamówienie pod warunkiem, że osoby te będą spełniały wymagania określone w SIWZ,</w:t>
      </w:r>
    </w:p>
    <w:p w:rsidR="0046665B" w:rsidRPr="00015493" w:rsidRDefault="0046665B" w:rsidP="00D200A1">
      <w:pPr>
        <w:pStyle w:val="Akapitzlist"/>
        <w:numPr>
          <w:ilvl w:val="0"/>
          <w:numId w:val="51"/>
        </w:numPr>
        <w:tabs>
          <w:tab w:val="num" w:pos="1080"/>
          <w:tab w:val="left" w:pos="6946"/>
        </w:tabs>
        <w:suppressAutoHyphens/>
        <w:jc w:val="both"/>
        <w:rPr>
          <w:lang w:eastAsia="ar-SA"/>
        </w:rPr>
      </w:pPr>
      <w:r w:rsidRPr="00015493">
        <w:rPr>
          <w:lang w:eastAsia="ar-SA"/>
        </w:rPr>
        <w:t>zmiany podwykonawcy, przy pomocy, którego Wykonawca wykonuje przedmiot umowy, zmiana jest możliwa tylko w przypadku, gdy nowy podwykonawca posiada tożsamą wiedzę i doświadczenie zawodowe, potencjał techniczny oraz osoby zdolne do wykonania zamówienia a także jest w sytuacji ekonomicznej i finansowej, jak dotychczasowy podwykonawca,</w:t>
      </w:r>
    </w:p>
    <w:p w:rsidR="0046665B" w:rsidRPr="00015493" w:rsidRDefault="0046665B" w:rsidP="00D200A1">
      <w:pPr>
        <w:pStyle w:val="Akapitzlist"/>
        <w:numPr>
          <w:ilvl w:val="0"/>
          <w:numId w:val="51"/>
        </w:numPr>
        <w:tabs>
          <w:tab w:val="num" w:pos="1080"/>
          <w:tab w:val="left" w:pos="6946"/>
        </w:tabs>
        <w:suppressAutoHyphens/>
        <w:jc w:val="both"/>
        <w:rPr>
          <w:lang w:eastAsia="ar-SA"/>
        </w:rPr>
      </w:pPr>
      <w:r w:rsidRPr="00015493">
        <w:rPr>
          <w:lang w:eastAsia="ar-SA"/>
        </w:rPr>
        <w:t xml:space="preserve">rozszerzenia zakresu podwykonawstwa w porównaniu do wskazanego w ofercie Wykonawcy, o ile posłużenie się podwykonawcą doprowadzi do skrócenia terminu wykonania przedmiotu umowy, zmniejszenia należnego Wykonawcy wynagrodzenia lub zastosowania przy wykonaniu przedmiotu umowy bardziej zaawansowanych rozwiązań technologicznych w porównaniu do wskazanych w SIWZ. </w:t>
      </w:r>
    </w:p>
    <w:p w:rsidR="0046665B" w:rsidRPr="00015493" w:rsidRDefault="0046665B" w:rsidP="00D200A1">
      <w:pPr>
        <w:pStyle w:val="Akapitzlist"/>
        <w:numPr>
          <w:ilvl w:val="0"/>
          <w:numId w:val="53"/>
        </w:numPr>
        <w:jc w:val="both"/>
      </w:pPr>
      <w:r w:rsidRPr="00015493">
        <w:t>zmiany dotyczą realizacji dodatkowych robót budowlanych od dotychczasowego wykonawcy, nieobjętych zamówieniem podstawowym, o ile stały się niezbędne i zostały spełnione łącznie następujące warunki:</w:t>
      </w:r>
    </w:p>
    <w:p w:rsidR="0046665B" w:rsidRPr="00015493" w:rsidRDefault="0046665B" w:rsidP="00D200A1">
      <w:pPr>
        <w:pStyle w:val="Akapitzlist"/>
        <w:numPr>
          <w:ilvl w:val="1"/>
          <w:numId w:val="54"/>
        </w:numPr>
        <w:ind w:left="1134" w:hanging="425"/>
        <w:jc w:val="both"/>
      </w:pPr>
      <w:r w:rsidRPr="00015493">
        <w:t>zmiana wykonawcy nie może zostać dokonana z powodów ekonomicznych lub technicznych, w szczególności do tyczących zamienności lub interoperacyjności sprzętu, usług lub instalacji, zamówionych w ramach zamówienia podstawowego,</w:t>
      </w:r>
    </w:p>
    <w:p w:rsidR="0046665B" w:rsidRPr="00015493" w:rsidRDefault="0046665B" w:rsidP="00D200A1">
      <w:pPr>
        <w:pStyle w:val="Akapitzlist"/>
        <w:numPr>
          <w:ilvl w:val="1"/>
          <w:numId w:val="54"/>
        </w:numPr>
        <w:ind w:left="1134" w:hanging="425"/>
        <w:jc w:val="both"/>
      </w:pPr>
      <w:r w:rsidRPr="00015493">
        <w:t>zmiana wykonawcy spowodowałaby istotną niedogodność lub znaczne zwiększenie kosztów dla zamawiającego,</w:t>
      </w:r>
    </w:p>
    <w:p w:rsidR="0046665B" w:rsidRPr="00015493" w:rsidRDefault="0046665B" w:rsidP="00D200A1">
      <w:pPr>
        <w:pStyle w:val="Akapitzlist"/>
        <w:numPr>
          <w:ilvl w:val="1"/>
          <w:numId w:val="54"/>
        </w:numPr>
        <w:ind w:left="1134" w:hanging="425"/>
        <w:jc w:val="both"/>
      </w:pPr>
      <w:r w:rsidRPr="00015493">
        <w:t>wartość każdej kolejnej zmiany nie przekracza 50% wartości zamówienia określonej pierwotnie w umowie;</w:t>
      </w:r>
    </w:p>
    <w:p w:rsidR="0046665B" w:rsidRPr="00015493" w:rsidRDefault="0046665B" w:rsidP="00D200A1">
      <w:pPr>
        <w:pStyle w:val="Akapitzlist"/>
        <w:numPr>
          <w:ilvl w:val="0"/>
          <w:numId w:val="53"/>
        </w:numPr>
        <w:jc w:val="both"/>
      </w:pPr>
      <w:r w:rsidRPr="00015493">
        <w:t>zostały spełnione łącznie następujące warunki:</w:t>
      </w:r>
    </w:p>
    <w:p w:rsidR="0046665B" w:rsidRPr="00015493" w:rsidRDefault="0046665B" w:rsidP="00D200A1">
      <w:pPr>
        <w:pStyle w:val="Akapitzlist"/>
        <w:numPr>
          <w:ilvl w:val="1"/>
          <w:numId w:val="24"/>
        </w:numPr>
        <w:tabs>
          <w:tab w:val="clear" w:pos="1260"/>
          <w:tab w:val="left" w:pos="1134"/>
        </w:tabs>
        <w:ind w:left="1134" w:hanging="283"/>
        <w:jc w:val="both"/>
      </w:pPr>
      <w:r w:rsidRPr="00015493">
        <w:t>konieczność zmiany umowy spowodowana jest okolicznościami, których zamawiający, działając z należytą starannością, nie mógł przewidzieć,</w:t>
      </w:r>
    </w:p>
    <w:p w:rsidR="0046665B" w:rsidRPr="00015493" w:rsidRDefault="0046665B" w:rsidP="00D200A1">
      <w:pPr>
        <w:pStyle w:val="Akapitzlist"/>
        <w:numPr>
          <w:ilvl w:val="1"/>
          <w:numId w:val="24"/>
        </w:numPr>
        <w:tabs>
          <w:tab w:val="clear" w:pos="1260"/>
          <w:tab w:val="num" w:pos="1134"/>
        </w:tabs>
        <w:ind w:left="1134" w:hanging="283"/>
        <w:jc w:val="both"/>
      </w:pPr>
      <w:r w:rsidRPr="00015493">
        <w:t>wartość zmiany nie przekracza 50% wartości zamówienia określonej pierwotnie w umowie;</w:t>
      </w:r>
    </w:p>
    <w:p w:rsidR="0046665B" w:rsidRPr="00015493" w:rsidRDefault="0046665B" w:rsidP="00D200A1">
      <w:pPr>
        <w:pStyle w:val="Akapitzlist"/>
        <w:numPr>
          <w:ilvl w:val="0"/>
          <w:numId w:val="53"/>
        </w:numPr>
        <w:tabs>
          <w:tab w:val="num" w:pos="709"/>
        </w:tabs>
        <w:jc w:val="both"/>
      </w:pPr>
      <w:r w:rsidRPr="00015493">
        <w:t>wykonawcę, któremu zamawiający udzielił zamówienia, ma zastąpić nowy wykonawca:</w:t>
      </w:r>
    </w:p>
    <w:p w:rsidR="0046665B" w:rsidRPr="00015493" w:rsidRDefault="0046665B" w:rsidP="00D200A1">
      <w:pPr>
        <w:pStyle w:val="Akapitzlist"/>
        <w:numPr>
          <w:ilvl w:val="0"/>
          <w:numId w:val="65"/>
        </w:numPr>
        <w:tabs>
          <w:tab w:val="clear" w:pos="360"/>
        </w:tabs>
        <w:ind w:left="1080"/>
        <w:jc w:val="both"/>
      </w:pPr>
      <w:r w:rsidRPr="00015493">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46665B" w:rsidRPr="00015493" w:rsidRDefault="0046665B" w:rsidP="00D200A1">
      <w:pPr>
        <w:pStyle w:val="Akapitzlist"/>
        <w:numPr>
          <w:ilvl w:val="0"/>
          <w:numId w:val="65"/>
        </w:numPr>
        <w:tabs>
          <w:tab w:val="clear" w:pos="360"/>
        </w:tabs>
        <w:ind w:left="1080"/>
        <w:jc w:val="both"/>
      </w:pPr>
      <w:r w:rsidRPr="00015493">
        <w:t>w wyniku przejęcia przez</w:t>
      </w:r>
      <w:r w:rsidR="00C15583" w:rsidRPr="00015493">
        <w:t xml:space="preserve"> Z</w:t>
      </w:r>
      <w:r w:rsidRPr="00015493">
        <w:t>amawiającego zobowiązań wykonawcy względem jego podwykonawców;</w:t>
      </w:r>
    </w:p>
    <w:p w:rsidR="0046665B" w:rsidRPr="00015493" w:rsidRDefault="0046665B" w:rsidP="00D200A1">
      <w:pPr>
        <w:pStyle w:val="Akapitzlist"/>
        <w:numPr>
          <w:ilvl w:val="0"/>
          <w:numId w:val="55"/>
        </w:numPr>
        <w:jc w:val="both"/>
        <w:rPr>
          <w:vanish/>
        </w:rPr>
      </w:pPr>
    </w:p>
    <w:p w:rsidR="0046665B" w:rsidRPr="00015493" w:rsidRDefault="0046665B" w:rsidP="00D200A1">
      <w:pPr>
        <w:pStyle w:val="Akapitzlist"/>
        <w:numPr>
          <w:ilvl w:val="0"/>
          <w:numId w:val="55"/>
        </w:numPr>
        <w:jc w:val="both"/>
        <w:rPr>
          <w:vanish/>
        </w:rPr>
      </w:pPr>
    </w:p>
    <w:p w:rsidR="0046665B" w:rsidRPr="00015493" w:rsidRDefault="0046665B" w:rsidP="00D200A1">
      <w:pPr>
        <w:pStyle w:val="Akapitzlist"/>
        <w:numPr>
          <w:ilvl w:val="0"/>
          <w:numId w:val="55"/>
        </w:numPr>
        <w:jc w:val="both"/>
        <w:rPr>
          <w:vanish/>
        </w:rPr>
      </w:pPr>
    </w:p>
    <w:p w:rsidR="0046665B" w:rsidRPr="00015493" w:rsidRDefault="0046665B" w:rsidP="00D200A1">
      <w:pPr>
        <w:pStyle w:val="Akapitzlist"/>
        <w:numPr>
          <w:ilvl w:val="0"/>
          <w:numId w:val="55"/>
        </w:numPr>
        <w:jc w:val="both"/>
        <w:rPr>
          <w:vanish/>
        </w:rPr>
      </w:pPr>
    </w:p>
    <w:p w:rsidR="0046665B" w:rsidRPr="00015493" w:rsidRDefault="0046665B" w:rsidP="00D200A1">
      <w:pPr>
        <w:pStyle w:val="Akapitzlist"/>
        <w:numPr>
          <w:ilvl w:val="0"/>
          <w:numId w:val="55"/>
        </w:numPr>
        <w:jc w:val="both"/>
        <w:rPr>
          <w:vanish/>
        </w:rPr>
      </w:pPr>
    </w:p>
    <w:p w:rsidR="0046665B" w:rsidRPr="00015493" w:rsidRDefault="0046665B" w:rsidP="00D200A1">
      <w:pPr>
        <w:pStyle w:val="Akapitzlist"/>
        <w:numPr>
          <w:ilvl w:val="0"/>
          <w:numId w:val="55"/>
        </w:numPr>
        <w:jc w:val="both"/>
        <w:rPr>
          <w:vanish/>
        </w:rPr>
      </w:pPr>
    </w:p>
    <w:p w:rsidR="0046665B" w:rsidRPr="00015493" w:rsidRDefault="0046665B" w:rsidP="00D200A1">
      <w:pPr>
        <w:pStyle w:val="Akapitzlist"/>
        <w:numPr>
          <w:ilvl w:val="0"/>
          <w:numId w:val="53"/>
        </w:numPr>
        <w:suppressAutoHyphens/>
        <w:jc w:val="both"/>
        <w:rPr>
          <w:lang w:eastAsia="ar-SA"/>
        </w:rPr>
      </w:pPr>
      <w:r w:rsidRPr="00015493">
        <w:t xml:space="preserve">zmiany, niezależnie od ich wartości, nie są istotne w rozumieniu art. 144 ust. 1e ustawy </w:t>
      </w:r>
      <w:proofErr w:type="spellStart"/>
      <w:r w:rsidRPr="00015493">
        <w:t>Pzp</w:t>
      </w:r>
      <w:proofErr w:type="spellEnd"/>
      <w:r w:rsidRPr="00015493">
        <w:t>;</w:t>
      </w:r>
    </w:p>
    <w:p w:rsidR="0046665B" w:rsidRPr="00015493" w:rsidRDefault="0046665B" w:rsidP="00D200A1">
      <w:pPr>
        <w:pStyle w:val="Akapitzlist"/>
        <w:numPr>
          <w:ilvl w:val="0"/>
          <w:numId w:val="53"/>
        </w:numPr>
        <w:suppressAutoHyphens/>
        <w:jc w:val="both"/>
        <w:rPr>
          <w:lang w:eastAsia="ar-SA"/>
        </w:rPr>
      </w:pPr>
      <w:r w:rsidRPr="00015493">
        <w:t xml:space="preserve">łączna wartość zmian jest mniejsza niż kwoty określone w przepisach wydanych na podstawie art. 11 ust. 8 ustawy </w:t>
      </w:r>
      <w:proofErr w:type="spellStart"/>
      <w:r w:rsidRPr="00015493">
        <w:t>Pzp</w:t>
      </w:r>
      <w:proofErr w:type="spellEnd"/>
      <w:r w:rsidRPr="00015493">
        <w:t xml:space="preserve"> i jest mniejsza od 15% wartości zamówienia określonej pierwotnie</w:t>
      </w:r>
      <w:r w:rsidRPr="00015493">
        <w:br/>
        <w:t>w umowie;</w:t>
      </w:r>
    </w:p>
    <w:p w:rsidR="0046665B" w:rsidRPr="00015493" w:rsidRDefault="0046665B" w:rsidP="00D200A1">
      <w:pPr>
        <w:pStyle w:val="Akapitzlist"/>
        <w:numPr>
          <w:ilvl w:val="0"/>
          <w:numId w:val="53"/>
        </w:numPr>
        <w:suppressAutoHyphens/>
        <w:jc w:val="both"/>
        <w:rPr>
          <w:lang w:eastAsia="ar-SA"/>
        </w:rPr>
      </w:pPr>
      <w:r w:rsidRPr="00015493">
        <w:rPr>
          <w:lang w:eastAsia="ar-SA"/>
        </w:rPr>
        <w:t>pozostałych zmian:</w:t>
      </w:r>
    </w:p>
    <w:p w:rsidR="0046665B" w:rsidRPr="00015493" w:rsidRDefault="0046665B" w:rsidP="00D200A1">
      <w:pPr>
        <w:pStyle w:val="Akapitzlist"/>
        <w:numPr>
          <w:ilvl w:val="0"/>
          <w:numId w:val="52"/>
        </w:numPr>
        <w:tabs>
          <w:tab w:val="left" w:pos="1080"/>
        </w:tabs>
        <w:suppressAutoHyphens/>
        <w:ind w:left="1080" w:hanging="371"/>
        <w:jc w:val="both"/>
        <w:rPr>
          <w:lang w:eastAsia="ar-SA"/>
        </w:rPr>
      </w:pPr>
      <w:r w:rsidRPr="00015493">
        <w:rPr>
          <w:lang w:eastAsia="ar-SA"/>
        </w:rPr>
        <w:t>w każdym przypadku, gdy zmiana jest korzystna dla Zamawiającego (np. powoduje skrócenie terminu realizacji umowy, zmniejszenie wartości zamówienia),</w:t>
      </w:r>
    </w:p>
    <w:p w:rsidR="0046665B" w:rsidRPr="00015493" w:rsidRDefault="0046665B" w:rsidP="00D200A1">
      <w:pPr>
        <w:pStyle w:val="Akapitzlist"/>
        <w:numPr>
          <w:ilvl w:val="0"/>
          <w:numId w:val="52"/>
        </w:numPr>
        <w:tabs>
          <w:tab w:val="left" w:pos="1080"/>
        </w:tabs>
        <w:suppressAutoHyphens/>
        <w:ind w:left="1080" w:hanging="371"/>
        <w:jc w:val="both"/>
        <w:rPr>
          <w:lang w:eastAsia="ar-SA"/>
        </w:rPr>
      </w:pPr>
      <w:r w:rsidRPr="00015493">
        <w:rPr>
          <w:lang w:eastAsia="ar-SA"/>
        </w:rPr>
        <w:t>w przypadku ustawowej zmiany wysokości stawki podatku VAT, dopuszcza się możliwość sporządzenia aneksu do umowy uwzględniającego zmianę wartości umownej z tego tytułu,</w:t>
      </w:r>
    </w:p>
    <w:p w:rsidR="0046665B" w:rsidRPr="00015493" w:rsidRDefault="0046665B" w:rsidP="00D200A1">
      <w:pPr>
        <w:pStyle w:val="Akapitzlist"/>
        <w:numPr>
          <w:ilvl w:val="0"/>
          <w:numId w:val="52"/>
        </w:numPr>
        <w:tabs>
          <w:tab w:val="left" w:pos="1080"/>
        </w:tabs>
        <w:suppressAutoHyphens/>
        <w:ind w:left="1080" w:hanging="371"/>
        <w:jc w:val="both"/>
        <w:rPr>
          <w:lang w:eastAsia="ar-SA"/>
        </w:rPr>
      </w:pPr>
      <w:r w:rsidRPr="00015493">
        <w:rPr>
          <w:lang w:eastAsia="ar-SA"/>
        </w:rPr>
        <w:t>zmiany sposobu rozliczania umowy lub dokonywania płatności na rzecz Wykonawcy, w tym zmiany procentowej wysokości płatności faktury częściowej w przypadku przedłużenia terminu realizacji zamówienia nie wynikającej z przyczyn leżących po stronie Wykonawcy oraz zmiany numeru rachunku bankowego Wykonawcy,</w:t>
      </w:r>
    </w:p>
    <w:p w:rsidR="0046665B" w:rsidRPr="00015493" w:rsidRDefault="0046665B" w:rsidP="00D200A1">
      <w:pPr>
        <w:pStyle w:val="Akapitzlist"/>
        <w:numPr>
          <w:ilvl w:val="0"/>
          <w:numId w:val="52"/>
        </w:numPr>
        <w:tabs>
          <w:tab w:val="left" w:pos="1080"/>
        </w:tabs>
        <w:suppressAutoHyphens/>
        <w:ind w:left="1080" w:hanging="371"/>
        <w:jc w:val="both"/>
        <w:rPr>
          <w:lang w:eastAsia="ar-SA"/>
        </w:rPr>
      </w:pPr>
      <w:r w:rsidRPr="00015493">
        <w:rPr>
          <w:lang w:eastAsia="ar-SA"/>
        </w:rPr>
        <w:t>wprowadzenie robót dodatkowych,</w:t>
      </w:r>
    </w:p>
    <w:p w:rsidR="0046665B" w:rsidRPr="00015493" w:rsidRDefault="0046665B" w:rsidP="00D200A1">
      <w:pPr>
        <w:pStyle w:val="Akapitzlist"/>
        <w:numPr>
          <w:ilvl w:val="0"/>
          <w:numId w:val="52"/>
        </w:numPr>
        <w:tabs>
          <w:tab w:val="left" w:pos="1080"/>
        </w:tabs>
        <w:suppressAutoHyphens/>
        <w:ind w:left="1080" w:hanging="371"/>
        <w:jc w:val="both"/>
        <w:rPr>
          <w:lang w:eastAsia="ar-SA"/>
        </w:rPr>
      </w:pPr>
      <w:r w:rsidRPr="00015493">
        <w:rPr>
          <w:lang w:eastAsia="ar-SA"/>
        </w:rPr>
        <w:t>zmiana wartości zobowiązania przy rozliczeniu różnić obmiarowych, robót dodatkowych, robót zamiennych,</w:t>
      </w:r>
    </w:p>
    <w:p w:rsidR="0046665B" w:rsidRPr="00015493" w:rsidRDefault="0046665B" w:rsidP="00D200A1">
      <w:pPr>
        <w:pStyle w:val="Akapitzlist"/>
        <w:numPr>
          <w:ilvl w:val="0"/>
          <w:numId w:val="52"/>
        </w:numPr>
        <w:tabs>
          <w:tab w:val="left" w:pos="1080"/>
        </w:tabs>
        <w:suppressAutoHyphens/>
        <w:ind w:left="1080" w:hanging="371"/>
        <w:jc w:val="both"/>
        <w:rPr>
          <w:lang w:eastAsia="ar-SA"/>
        </w:rPr>
      </w:pPr>
      <w:r w:rsidRPr="00015493">
        <w:rPr>
          <w:lang w:eastAsia="ar-SA"/>
        </w:rPr>
        <w:lastRenderedPageBreak/>
        <w:t>przypadki losowe (np. kataklizmy, awarie urządzeń wywołane przez wyładowania atmosferyczne lub inne czynniki zewnętrzne  i niemożliwe do przewidzenia wydarzenia), które będą miały wpływ na treść zawartej umowy i termin realizacji,</w:t>
      </w:r>
    </w:p>
    <w:p w:rsidR="0046665B" w:rsidRPr="00015493" w:rsidRDefault="0046665B" w:rsidP="00D200A1">
      <w:pPr>
        <w:pStyle w:val="Akapitzlist"/>
        <w:numPr>
          <w:ilvl w:val="0"/>
          <w:numId w:val="52"/>
        </w:numPr>
        <w:tabs>
          <w:tab w:val="left" w:pos="1080"/>
        </w:tabs>
        <w:suppressAutoHyphens/>
        <w:ind w:left="1080" w:hanging="371"/>
        <w:jc w:val="both"/>
        <w:rPr>
          <w:lang w:eastAsia="ar-SA"/>
        </w:rPr>
      </w:pPr>
      <w:r w:rsidRPr="00015493">
        <w:rPr>
          <w:lang w:eastAsia="ar-SA"/>
        </w:rPr>
        <w:t>obniżenie wynagrodzenia Wykonawcy, spowodowane rezygnacją przez Zamawiającego z realizacji części przedmiotu umowy. W takim przypadku wynagrodzenie przysługuje wykonawcy zostanie pomniejszone, przy czym Zamawiający zapłaci za wszystkie spełnione świadczenia i udokumentowane koszty, które Wykonawca poniósł w związku z wynikającymi z umowy planowanymi świadczeniami,</w:t>
      </w:r>
    </w:p>
    <w:p w:rsidR="0046665B" w:rsidRPr="00015493" w:rsidRDefault="0046665B" w:rsidP="00D200A1">
      <w:pPr>
        <w:pStyle w:val="Akapitzlist"/>
        <w:numPr>
          <w:ilvl w:val="0"/>
          <w:numId w:val="52"/>
        </w:numPr>
        <w:tabs>
          <w:tab w:val="left" w:pos="1080"/>
        </w:tabs>
        <w:suppressAutoHyphens/>
        <w:ind w:left="1080" w:hanging="371"/>
        <w:jc w:val="both"/>
        <w:rPr>
          <w:lang w:eastAsia="ar-SA"/>
        </w:rPr>
      </w:pPr>
      <w:r w:rsidRPr="00015493">
        <w:rPr>
          <w:lang w:eastAsia="ar-SA"/>
        </w:rPr>
        <w:t>zmiany przepisów powodujących konieczność innych rozwiązań niż zakładano w opisie przedmiotu Zamówienia,</w:t>
      </w:r>
    </w:p>
    <w:p w:rsidR="0046665B" w:rsidRPr="00015493" w:rsidRDefault="0046665B" w:rsidP="00D200A1">
      <w:pPr>
        <w:pStyle w:val="Akapitzlist"/>
        <w:numPr>
          <w:ilvl w:val="0"/>
          <w:numId w:val="52"/>
        </w:numPr>
        <w:tabs>
          <w:tab w:val="left" w:pos="1080"/>
        </w:tabs>
        <w:suppressAutoHyphens/>
        <w:ind w:left="1080" w:hanging="371"/>
        <w:jc w:val="both"/>
        <w:rPr>
          <w:lang w:eastAsia="ar-SA"/>
        </w:rPr>
      </w:pPr>
      <w:r w:rsidRPr="00015493">
        <w:rPr>
          <w:lang w:eastAsia="ar-SA"/>
        </w:rPr>
        <w:t>powierzenie części zamówienia Podwykonawcy w trakcie realizacji Zamówienia, jeżeli Wykonawca nie zakładał wykonania Zamówienia przy pomocy Podwykonawcy(</w:t>
      </w:r>
      <w:proofErr w:type="spellStart"/>
      <w:r w:rsidRPr="00015493">
        <w:rPr>
          <w:lang w:eastAsia="ar-SA"/>
        </w:rPr>
        <w:t>ców</w:t>
      </w:r>
      <w:proofErr w:type="spellEnd"/>
      <w:r w:rsidRPr="00015493">
        <w:rPr>
          <w:lang w:eastAsia="ar-SA"/>
        </w:rPr>
        <w:t>) w trakcie składania ofert.</w:t>
      </w:r>
    </w:p>
    <w:p w:rsidR="0046665B" w:rsidRPr="00015493" w:rsidRDefault="0046665B" w:rsidP="00D200A1">
      <w:pPr>
        <w:pStyle w:val="Akapitzlist"/>
        <w:numPr>
          <w:ilvl w:val="0"/>
          <w:numId w:val="56"/>
        </w:numPr>
        <w:jc w:val="both"/>
      </w:pPr>
      <w:r w:rsidRPr="00015493">
        <w:t>W przypadku konieczności wprowadzenia do umowy zmian, o których mowa w ust. 2 pkt 3 lub 4 zastosowanie będą miały następujące zasady:</w:t>
      </w:r>
    </w:p>
    <w:p w:rsidR="0046665B" w:rsidRPr="00015493" w:rsidRDefault="0046665B" w:rsidP="00D200A1">
      <w:pPr>
        <w:pStyle w:val="Akapitzlist"/>
        <w:numPr>
          <w:ilvl w:val="3"/>
          <w:numId w:val="57"/>
        </w:numPr>
        <w:tabs>
          <w:tab w:val="clear" w:pos="2520"/>
          <w:tab w:val="num" w:pos="709"/>
        </w:tabs>
        <w:suppressAutoHyphens/>
        <w:ind w:left="709"/>
        <w:jc w:val="both"/>
        <w:rPr>
          <w:lang w:eastAsia="ar-SA"/>
        </w:rPr>
      </w:pPr>
      <w:r w:rsidRPr="00015493">
        <w:rPr>
          <w:lang w:eastAsia="ar-SA"/>
        </w:rPr>
        <w:t>roboty zostaną wycenione i wykonane przy użyciu tych samych składników cenotwórczych jak w ofercie;</w:t>
      </w:r>
    </w:p>
    <w:p w:rsidR="0046665B" w:rsidRPr="00015493" w:rsidRDefault="0046665B" w:rsidP="00D200A1">
      <w:pPr>
        <w:pStyle w:val="Akapitzlist"/>
        <w:numPr>
          <w:ilvl w:val="3"/>
          <w:numId w:val="57"/>
        </w:numPr>
        <w:tabs>
          <w:tab w:val="clear" w:pos="2520"/>
          <w:tab w:val="num" w:pos="709"/>
        </w:tabs>
        <w:suppressAutoHyphens/>
        <w:ind w:left="709"/>
        <w:jc w:val="both"/>
        <w:rPr>
          <w:lang w:eastAsia="ar-SA"/>
        </w:rPr>
      </w:pPr>
      <w:r w:rsidRPr="00015493">
        <w:rPr>
          <w:lang w:eastAsia="ar-SA"/>
        </w:rPr>
        <w:t>roboty muszą zostać potwierdzone protokołem konieczności zawierającym zakres i szacunkową wartość określoną kosztorysem wstępnym zatwierdzonym przez Inspektora Nadzoru. Roboty zostaną zlecone do realizacji dopiero po akceptacji przez Zamawiającego i podpisaniu przez strony aneksu do umowy ustalającego zakres rzeczowy, finansowy i termin  realizacji,</w:t>
      </w:r>
    </w:p>
    <w:p w:rsidR="0046665B" w:rsidRPr="00015493" w:rsidRDefault="0046665B" w:rsidP="00D200A1">
      <w:pPr>
        <w:pStyle w:val="Akapitzlist"/>
        <w:numPr>
          <w:ilvl w:val="3"/>
          <w:numId w:val="57"/>
        </w:numPr>
        <w:tabs>
          <w:tab w:val="clear" w:pos="2520"/>
          <w:tab w:val="num" w:pos="709"/>
        </w:tabs>
        <w:suppressAutoHyphens/>
        <w:ind w:left="709"/>
        <w:jc w:val="both"/>
        <w:rPr>
          <w:lang w:eastAsia="ar-SA"/>
        </w:rPr>
      </w:pPr>
      <w:r w:rsidRPr="00015493">
        <w:rPr>
          <w:lang w:eastAsia="ar-SA"/>
        </w:rPr>
        <w:t>w przypadku wystąpienia robót, dla których nie przewidziano w ofercie składników cenotwórczych Wykonawca będzie stosował ceny materiałów, pracy sprzętu nie wyższe niż  średnie kwartalne ceny obowiązujące w kwartale składa</w:t>
      </w:r>
      <w:r w:rsidR="008A6E97">
        <w:rPr>
          <w:lang w:eastAsia="ar-SA"/>
        </w:rPr>
        <w:tab/>
      </w:r>
      <w:r w:rsidR="008A6E97">
        <w:rPr>
          <w:lang w:eastAsia="ar-SA"/>
        </w:rPr>
        <w:tab/>
        <w:t>`</w:t>
      </w:r>
      <w:proofErr w:type="spellStart"/>
      <w:r w:rsidRPr="00015493">
        <w:rPr>
          <w:lang w:eastAsia="ar-SA"/>
        </w:rPr>
        <w:t>nia</w:t>
      </w:r>
      <w:proofErr w:type="spellEnd"/>
      <w:r w:rsidRPr="00015493">
        <w:rPr>
          <w:lang w:eastAsia="ar-SA"/>
        </w:rPr>
        <w:t xml:space="preserve"> oferty podstawowej, publikowane w wydawnictwie „</w:t>
      </w:r>
      <w:proofErr w:type="spellStart"/>
      <w:r w:rsidRPr="00015493">
        <w:rPr>
          <w:lang w:eastAsia="ar-SA"/>
        </w:rPr>
        <w:t>Sekocenbud</w:t>
      </w:r>
      <w:proofErr w:type="spellEnd"/>
      <w:r w:rsidRPr="00015493">
        <w:rPr>
          <w:lang w:eastAsia="ar-SA"/>
        </w:rPr>
        <w:t>” dla województwa Dolnośląskiego, natomiast dla stawki roboczogodziny „Rg”, kosztów pośrednich „</w:t>
      </w:r>
      <w:proofErr w:type="spellStart"/>
      <w:r w:rsidRPr="00015493">
        <w:rPr>
          <w:lang w:eastAsia="ar-SA"/>
        </w:rPr>
        <w:t>Kp</w:t>
      </w:r>
      <w:proofErr w:type="spellEnd"/>
      <w:r w:rsidRPr="00015493">
        <w:rPr>
          <w:lang w:eastAsia="ar-SA"/>
        </w:rPr>
        <w:t>”, zysku „Z” oraz kosztów zakupu „</w:t>
      </w:r>
      <w:proofErr w:type="spellStart"/>
      <w:r w:rsidRPr="00015493">
        <w:rPr>
          <w:lang w:eastAsia="ar-SA"/>
        </w:rPr>
        <w:t>Kz</w:t>
      </w:r>
      <w:proofErr w:type="spellEnd"/>
      <w:r w:rsidRPr="00015493">
        <w:rPr>
          <w:lang w:eastAsia="ar-SA"/>
        </w:rPr>
        <w:t xml:space="preserve">” będą stosowane stawki dla danej branży zgodnie ze złożoną przez Wykonawcę ofertą.     </w:t>
      </w:r>
    </w:p>
    <w:p w:rsidR="0046665B" w:rsidRPr="00842602" w:rsidRDefault="0046665B" w:rsidP="00A94D29">
      <w:pPr>
        <w:pStyle w:val="Akapitzlist"/>
        <w:ind w:left="360"/>
        <w:jc w:val="both"/>
        <w:rPr>
          <w:color w:val="FF0000"/>
        </w:rPr>
      </w:pPr>
    </w:p>
    <w:p w:rsidR="0046665B" w:rsidRPr="00F2579A" w:rsidRDefault="007C47D5" w:rsidP="00A94D29">
      <w:pPr>
        <w:tabs>
          <w:tab w:val="left" w:pos="6946"/>
        </w:tabs>
        <w:suppressAutoHyphens/>
        <w:jc w:val="center"/>
        <w:rPr>
          <w:b/>
          <w:lang w:eastAsia="ar-SA"/>
        </w:rPr>
      </w:pPr>
      <w:r w:rsidRPr="00F2579A">
        <w:rPr>
          <w:b/>
          <w:lang w:eastAsia="ar-SA"/>
        </w:rPr>
        <w:t>§ 10</w:t>
      </w:r>
    </w:p>
    <w:p w:rsidR="0046665B" w:rsidRPr="00F2579A" w:rsidRDefault="0046665B" w:rsidP="00A94D29">
      <w:pPr>
        <w:tabs>
          <w:tab w:val="left" w:pos="6946"/>
        </w:tabs>
        <w:suppressAutoHyphens/>
        <w:jc w:val="center"/>
        <w:rPr>
          <w:lang w:eastAsia="ar-SA"/>
        </w:rPr>
      </w:pPr>
    </w:p>
    <w:p w:rsidR="0046665B" w:rsidRPr="00F2579A" w:rsidRDefault="0046665B" w:rsidP="00D200A1">
      <w:pPr>
        <w:numPr>
          <w:ilvl w:val="0"/>
          <w:numId w:val="43"/>
        </w:numPr>
        <w:suppressAutoHyphens/>
        <w:ind w:left="426" w:hanging="426"/>
        <w:contextualSpacing/>
        <w:jc w:val="both"/>
        <w:rPr>
          <w:lang w:eastAsia="en-US"/>
        </w:rPr>
      </w:pPr>
      <w:r w:rsidRPr="00F2579A">
        <w:rPr>
          <w:lang w:eastAsia="en-US"/>
        </w:rPr>
        <w:t xml:space="preserve">Wykonawca ma obowiązek przedkładania zamawiającemu projektu umowy o podwykonawstwo której przedmiotem są roboty budowlane, a także projektu jej zmiany, oraz poświadczonej za zgodność </w:t>
      </w:r>
      <w:r w:rsidR="00B34F74" w:rsidRPr="00F2579A">
        <w:rPr>
          <w:lang w:eastAsia="en-US"/>
        </w:rPr>
        <w:t xml:space="preserve">                 </w:t>
      </w:r>
      <w:r w:rsidRPr="00F2579A">
        <w:rPr>
          <w:lang w:eastAsia="en-US"/>
        </w:rPr>
        <w:t>z oryginałem kopii zawartej umowy o podwykonawstwo, i jej zmian w terminie 7 dni od dnia jej zawarcia.</w:t>
      </w:r>
    </w:p>
    <w:p w:rsidR="0046665B" w:rsidRPr="007473F8" w:rsidRDefault="0046665B" w:rsidP="00D200A1">
      <w:pPr>
        <w:numPr>
          <w:ilvl w:val="0"/>
          <w:numId w:val="43"/>
        </w:numPr>
        <w:suppressAutoHyphens/>
        <w:ind w:left="426" w:hanging="426"/>
        <w:contextualSpacing/>
        <w:jc w:val="both"/>
        <w:rPr>
          <w:lang w:eastAsia="en-US"/>
        </w:rPr>
      </w:pPr>
      <w:r w:rsidRPr="007473F8">
        <w:rPr>
          <w:lang w:eastAsia="en-US"/>
        </w:rPr>
        <w:t xml:space="preserve">Zamawiający w terminie 14 dni od otrzymania projektu może zgłosić zastrzeżenia do projektu umowy </w:t>
      </w:r>
      <w:r w:rsidR="00B34F74" w:rsidRPr="007473F8">
        <w:rPr>
          <w:lang w:eastAsia="en-US"/>
        </w:rPr>
        <w:t xml:space="preserve">       </w:t>
      </w:r>
      <w:r w:rsidRPr="007473F8">
        <w:rPr>
          <w:lang w:eastAsia="en-US"/>
        </w:rPr>
        <w:t>o podwykonawstwo, której przedmiotem są roboty budowlane  i do projektu jej zmiany lub sprzeciw do umowy o podwykonawstwo, której przedmiotem są roboty budowlane, i do jej zmian.</w:t>
      </w:r>
    </w:p>
    <w:p w:rsidR="0046665B" w:rsidRPr="007473F8" w:rsidRDefault="0046665B" w:rsidP="00D200A1">
      <w:pPr>
        <w:numPr>
          <w:ilvl w:val="0"/>
          <w:numId w:val="43"/>
        </w:numPr>
        <w:suppressAutoHyphens/>
        <w:ind w:left="426" w:hanging="426"/>
        <w:contextualSpacing/>
        <w:jc w:val="both"/>
        <w:rPr>
          <w:lang w:eastAsia="en-US"/>
        </w:rPr>
      </w:pPr>
      <w:r w:rsidRPr="007473F8">
        <w:rPr>
          <w:lang w:eastAsia="en-US"/>
        </w:rPr>
        <w:t>Wykonawca ma obowiązek przedkładania zamawiającemu poświadczonej za zgodność</w:t>
      </w:r>
      <w:r w:rsidRPr="007473F8">
        <w:rPr>
          <w:lang w:eastAsia="en-US"/>
        </w:rPr>
        <w:br/>
        <w:t>z oryginałem kopii zawartych umów o podwykonawstwo, których przedmiotem są dostawy lub usługi, oraz ich zmian, w terminie 7 dni od dnia jej zawarcia, z wyłączeniem umów o podwykonawstwo o wartości mniejszej niż 0,5% wartości umowy w sprawie zamówienia publicznego. Wyłączenie, nie dotyczy umów o podwykonawstwo o wartości większej niż 50.000 zł.</w:t>
      </w:r>
    </w:p>
    <w:p w:rsidR="0046665B" w:rsidRPr="007473F8" w:rsidRDefault="0046665B" w:rsidP="00D200A1">
      <w:pPr>
        <w:numPr>
          <w:ilvl w:val="0"/>
          <w:numId w:val="43"/>
        </w:numPr>
        <w:tabs>
          <w:tab w:val="left" w:pos="426"/>
        </w:tabs>
        <w:suppressAutoHyphens/>
        <w:ind w:left="426" w:hanging="426"/>
        <w:contextualSpacing/>
        <w:jc w:val="both"/>
        <w:rPr>
          <w:lang w:eastAsia="en-US"/>
        </w:rPr>
      </w:pPr>
      <w:r w:rsidRPr="007473F8">
        <w:rPr>
          <w:lang w:eastAsia="en-US"/>
        </w:rPr>
        <w:t>Wypłata wynagrodzenia wykonawcy, uwarunkowane jest przedstawieniem przez niego dowodów potwierdzających zapłatę wymagalnego wynagrodzenia podwykonawcom lub dalszym podwykonawcom.</w:t>
      </w:r>
    </w:p>
    <w:p w:rsidR="0046665B" w:rsidRPr="007473F8" w:rsidRDefault="0046665B" w:rsidP="00D200A1">
      <w:pPr>
        <w:numPr>
          <w:ilvl w:val="0"/>
          <w:numId w:val="43"/>
        </w:numPr>
        <w:tabs>
          <w:tab w:val="left" w:pos="426"/>
        </w:tabs>
        <w:suppressAutoHyphens/>
        <w:ind w:left="426" w:hanging="426"/>
        <w:contextualSpacing/>
        <w:jc w:val="both"/>
        <w:rPr>
          <w:lang w:eastAsia="en-US"/>
        </w:rPr>
      </w:pPr>
      <w:r w:rsidRPr="007473F8">
        <w:rPr>
          <w:lang w:eastAsia="en-US"/>
        </w:rPr>
        <w:t>Dowodem potwierdzającym dokonanie zapłaty będzie oświadczenie Podwykonawcy lub dalszego podwykonawcy o otrzymaniu zapłaty od Wykonawcy lub wydruk z konta bankowego Wykonawcy.</w:t>
      </w:r>
    </w:p>
    <w:p w:rsidR="0046665B" w:rsidRPr="007473F8" w:rsidRDefault="0046665B" w:rsidP="00D200A1">
      <w:pPr>
        <w:numPr>
          <w:ilvl w:val="0"/>
          <w:numId w:val="43"/>
        </w:numPr>
        <w:tabs>
          <w:tab w:val="left" w:pos="426"/>
        </w:tabs>
        <w:suppressAutoHyphens/>
        <w:ind w:left="426" w:hanging="426"/>
        <w:contextualSpacing/>
        <w:jc w:val="both"/>
        <w:rPr>
          <w:lang w:eastAsia="en-US"/>
        </w:rPr>
      </w:pPr>
      <w:r w:rsidRPr="007473F8">
        <w:rPr>
          <w:lang w:eastAsia="en-US"/>
        </w:rPr>
        <w:t>Wykonawca zwraca się z wnioskiem do Zamawiającego o wyrażenie zgody na podwykonawcę, który będzie uczestniczył w realizacji przedmiotu umowy. Wykonawca wraz z wnioskiem przedstawia umowę lub jej projekt. Umowa lub projekt umowy pomiędzy Wykonawca a podwykonawcą powinien w szczególności zastrzegać spełnienie przez podwykonawcę wymagań związanych z gwarancją i rękojmią, a termin płatności na rzecz podwykonawcy nie może być dłuższy niż 30 dni od dnia doręczenia faktury (rachunku).</w:t>
      </w:r>
    </w:p>
    <w:p w:rsidR="0046665B" w:rsidRPr="007473F8" w:rsidRDefault="0046665B" w:rsidP="00D200A1">
      <w:pPr>
        <w:numPr>
          <w:ilvl w:val="0"/>
          <w:numId w:val="43"/>
        </w:numPr>
        <w:tabs>
          <w:tab w:val="left" w:pos="426"/>
        </w:tabs>
        <w:suppressAutoHyphens/>
        <w:ind w:left="426" w:hanging="426"/>
        <w:contextualSpacing/>
        <w:jc w:val="both"/>
        <w:rPr>
          <w:lang w:eastAsia="en-US"/>
        </w:rPr>
      </w:pPr>
      <w:r w:rsidRPr="007473F8">
        <w:rPr>
          <w:lang w:eastAsia="en-US"/>
        </w:rPr>
        <w:t>Do zawarcia przez podwykonawcę umowy z dalszym podwykonawcą  jest wymagana zgoda Zamawiającego i Wykonawcy.</w:t>
      </w:r>
    </w:p>
    <w:p w:rsidR="0046665B" w:rsidRPr="007473F8" w:rsidRDefault="0046665B" w:rsidP="00D200A1">
      <w:pPr>
        <w:numPr>
          <w:ilvl w:val="0"/>
          <w:numId w:val="43"/>
        </w:numPr>
        <w:tabs>
          <w:tab w:val="left" w:pos="426"/>
        </w:tabs>
        <w:suppressAutoHyphens/>
        <w:ind w:left="426" w:hanging="426"/>
        <w:contextualSpacing/>
        <w:jc w:val="both"/>
        <w:rPr>
          <w:lang w:eastAsia="en-US"/>
        </w:rPr>
      </w:pPr>
      <w:r w:rsidRPr="007473F8">
        <w:rPr>
          <w:lang w:eastAsia="ar-SA"/>
        </w:rPr>
        <w:t>Podwykonawstwo nie zmienia zobowiązań Wykonawcy. Wykonawca jest odpowiedzialny za działania, uchybienia i zaniedbania podwykonawcy, jego przedstawicieli lub pracowników w takim samym zakresie jak za swoje działania.</w:t>
      </w:r>
    </w:p>
    <w:p w:rsidR="0046665B" w:rsidRPr="007473F8" w:rsidRDefault="0046665B" w:rsidP="00A94D29">
      <w:pPr>
        <w:spacing w:after="200" w:line="276" w:lineRule="auto"/>
        <w:ind w:hanging="720"/>
        <w:contextualSpacing/>
        <w:jc w:val="both"/>
        <w:rPr>
          <w:lang w:eastAsia="en-US"/>
        </w:rPr>
      </w:pPr>
    </w:p>
    <w:p w:rsidR="00557EFC" w:rsidRPr="00842602" w:rsidRDefault="00557EFC" w:rsidP="00A94D29">
      <w:pPr>
        <w:spacing w:after="200" w:line="276" w:lineRule="auto"/>
        <w:ind w:hanging="720"/>
        <w:contextualSpacing/>
        <w:jc w:val="both"/>
        <w:rPr>
          <w:color w:val="FF0000"/>
          <w:lang w:eastAsia="en-US"/>
        </w:rPr>
      </w:pPr>
    </w:p>
    <w:p w:rsidR="0046665B" w:rsidRPr="00F2579A" w:rsidRDefault="007C47D5" w:rsidP="00A94D29">
      <w:pPr>
        <w:tabs>
          <w:tab w:val="left" w:pos="6946"/>
        </w:tabs>
        <w:suppressAutoHyphens/>
        <w:jc w:val="center"/>
        <w:rPr>
          <w:b/>
          <w:lang w:eastAsia="ar-SA"/>
        </w:rPr>
      </w:pPr>
      <w:r w:rsidRPr="00F2579A">
        <w:rPr>
          <w:b/>
          <w:lang w:eastAsia="ar-SA"/>
        </w:rPr>
        <w:lastRenderedPageBreak/>
        <w:t>§ 11</w:t>
      </w:r>
    </w:p>
    <w:p w:rsidR="0046665B" w:rsidRPr="00F2579A" w:rsidRDefault="0046665B" w:rsidP="00A94D29">
      <w:pPr>
        <w:tabs>
          <w:tab w:val="left" w:pos="6946"/>
        </w:tabs>
        <w:suppressAutoHyphens/>
        <w:jc w:val="center"/>
        <w:rPr>
          <w:b/>
          <w:lang w:eastAsia="ar-SA"/>
        </w:rPr>
      </w:pPr>
    </w:p>
    <w:p w:rsidR="005F794B" w:rsidRPr="00F2579A" w:rsidRDefault="005F794B" w:rsidP="00D200A1">
      <w:pPr>
        <w:numPr>
          <w:ilvl w:val="0"/>
          <w:numId w:val="82"/>
        </w:numPr>
        <w:tabs>
          <w:tab w:val="clear" w:pos="540"/>
          <w:tab w:val="num" w:pos="360"/>
          <w:tab w:val="num" w:pos="735"/>
          <w:tab w:val="left" w:pos="3855"/>
        </w:tabs>
        <w:ind w:left="360"/>
        <w:jc w:val="both"/>
      </w:pPr>
      <w:r w:rsidRPr="00F2579A">
        <w:t xml:space="preserve">Zamawiający w okresie realizacji zamówienia wymaga zatrudnienia przez Wykonawcę lub podwykonawcę na umowę o pracę w sposób określony w art. 22 § 1 ustawy z dnia 26 </w:t>
      </w:r>
      <w:r w:rsidR="00CE3C52" w:rsidRPr="00F2579A">
        <w:t>czerwca 1974 r. – Kodeks pracy</w:t>
      </w:r>
      <w:r w:rsidR="00CE3C52" w:rsidRPr="00F2579A">
        <w:br/>
        <w:t xml:space="preserve">(Dz. U. z 2018 r. poz. 108) </w:t>
      </w:r>
      <w:r w:rsidRPr="00F2579A">
        <w:t xml:space="preserve">pracowników wykonujących prace w zakresie: </w:t>
      </w:r>
      <w:r w:rsidRPr="00F2579A">
        <w:br/>
        <w:t xml:space="preserve">kod CPV: </w:t>
      </w:r>
      <w:r w:rsidRPr="00F2579A">
        <w:rPr>
          <w:rFonts w:asciiTheme="minorHAnsi" w:hAnsiTheme="minorHAnsi"/>
        </w:rPr>
        <w:t>45.23.31.00-0 Roboty w zakresie budowy autostrad, dróg</w:t>
      </w:r>
      <w:r w:rsidRPr="00F2579A">
        <w:t>.</w:t>
      </w:r>
    </w:p>
    <w:p w:rsidR="005F794B" w:rsidRPr="007473F8" w:rsidRDefault="005F794B" w:rsidP="00D200A1">
      <w:pPr>
        <w:numPr>
          <w:ilvl w:val="0"/>
          <w:numId w:val="82"/>
        </w:numPr>
        <w:tabs>
          <w:tab w:val="num" w:pos="360"/>
          <w:tab w:val="left" w:pos="3855"/>
        </w:tabs>
        <w:ind w:left="360"/>
        <w:jc w:val="both"/>
        <w:rPr>
          <w:rFonts w:cs="Calibri"/>
        </w:rPr>
      </w:pPr>
      <w:r w:rsidRPr="007473F8">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5F794B" w:rsidRPr="007473F8" w:rsidRDefault="005F794B" w:rsidP="00D200A1">
      <w:pPr>
        <w:numPr>
          <w:ilvl w:val="0"/>
          <w:numId w:val="83"/>
        </w:numPr>
        <w:tabs>
          <w:tab w:val="left" w:pos="720"/>
          <w:tab w:val="left" w:pos="3855"/>
        </w:tabs>
        <w:jc w:val="both"/>
      </w:pPr>
      <w:r w:rsidRPr="007473F8">
        <w:t>żądania oświadczeń i dokumentów w zakresie potwierdzenia spełniania ww. wymogów i dokonywania ich oceny,</w:t>
      </w:r>
    </w:p>
    <w:p w:rsidR="005F794B" w:rsidRPr="007473F8" w:rsidRDefault="005F794B" w:rsidP="00D200A1">
      <w:pPr>
        <w:numPr>
          <w:ilvl w:val="0"/>
          <w:numId w:val="83"/>
        </w:numPr>
        <w:tabs>
          <w:tab w:val="left" w:pos="720"/>
          <w:tab w:val="left" w:pos="3855"/>
        </w:tabs>
        <w:jc w:val="both"/>
      </w:pPr>
      <w:r w:rsidRPr="007473F8">
        <w:t>żądania wyjaśnień w przypadku wątpliwości w zakresie potwierdzenia spełniania ww. wymogów,</w:t>
      </w:r>
    </w:p>
    <w:p w:rsidR="005F794B" w:rsidRPr="007473F8" w:rsidRDefault="005F794B" w:rsidP="00D200A1">
      <w:pPr>
        <w:numPr>
          <w:ilvl w:val="0"/>
          <w:numId w:val="83"/>
        </w:numPr>
        <w:tabs>
          <w:tab w:val="left" w:pos="720"/>
          <w:tab w:val="left" w:pos="3855"/>
        </w:tabs>
        <w:jc w:val="both"/>
      </w:pPr>
      <w:r w:rsidRPr="007473F8">
        <w:t>przeprowadzania kontroli na miejscu wykonywania świadczenia.</w:t>
      </w:r>
    </w:p>
    <w:p w:rsidR="005F794B" w:rsidRPr="007473F8" w:rsidRDefault="005F794B" w:rsidP="00D200A1">
      <w:pPr>
        <w:numPr>
          <w:ilvl w:val="0"/>
          <w:numId w:val="82"/>
        </w:numPr>
        <w:tabs>
          <w:tab w:val="clear" w:pos="540"/>
          <w:tab w:val="num" w:pos="360"/>
          <w:tab w:val="left" w:pos="3855"/>
        </w:tabs>
        <w:ind w:left="360"/>
        <w:jc w:val="both"/>
        <w:rPr>
          <w:rFonts w:cs="Calibri"/>
        </w:rPr>
      </w:pPr>
      <w:r w:rsidRPr="007473F8">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rsidR="005F794B" w:rsidRPr="007473F8" w:rsidRDefault="005F794B" w:rsidP="00D200A1">
      <w:pPr>
        <w:numPr>
          <w:ilvl w:val="0"/>
          <w:numId w:val="84"/>
        </w:numPr>
        <w:tabs>
          <w:tab w:val="clear" w:pos="2880"/>
          <w:tab w:val="num" w:pos="720"/>
          <w:tab w:val="left" w:pos="3855"/>
        </w:tabs>
        <w:ind w:left="720"/>
        <w:jc w:val="both"/>
      </w:pPr>
      <w:r w:rsidRPr="007473F8">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5F794B" w:rsidRPr="007473F8" w:rsidRDefault="005F794B" w:rsidP="00D200A1">
      <w:pPr>
        <w:numPr>
          <w:ilvl w:val="0"/>
          <w:numId w:val="84"/>
        </w:numPr>
        <w:tabs>
          <w:tab w:val="clear" w:pos="2880"/>
          <w:tab w:val="num" w:pos="720"/>
          <w:tab w:val="left" w:pos="3855"/>
        </w:tabs>
        <w:ind w:left="720"/>
        <w:jc w:val="both"/>
      </w:pPr>
      <w:r w:rsidRPr="007473F8">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7473F8">
        <w:t>anonimizacji</w:t>
      </w:r>
      <w:proofErr w:type="spellEnd"/>
      <w:r w:rsidRPr="007473F8">
        <w:t>. Informacje takie jak: data zawarcia umowy, rodzaj umowy o pracę i wymiar etatu powinny być możliwe do zidentyfikowania;</w:t>
      </w:r>
    </w:p>
    <w:p w:rsidR="005F794B" w:rsidRPr="007473F8" w:rsidRDefault="005F794B" w:rsidP="00D200A1">
      <w:pPr>
        <w:numPr>
          <w:ilvl w:val="0"/>
          <w:numId w:val="84"/>
        </w:numPr>
        <w:tabs>
          <w:tab w:val="clear" w:pos="2880"/>
          <w:tab w:val="num" w:pos="720"/>
          <w:tab w:val="left" w:pos="3855"/>
        </w:tabs>
        <w:ind w:left="720"/>
        <w:jc w:val="both"/>
      </w:pPr>
      <w:r w:rsidRPr="007473F8">
        <w:t>zaświadczenie właściwego oddziału ZUS, potwierdzające opłacanie przez wykonawcę lub podwykonawcę składek na ubezpieczenia społeczne i zdrowotne z tytułu zatrudnienia na podstawie umów o pracę za ostatni okres rozliczeniowy;</w:t>
      </w:r>
    </w:p>
    <w:p w:rsidR="005F794B" w:rsidRPr="007473F8" w:rsidRDefault="005F794B" w:rsidP="00D200A1">
      <w:pPr>
        <w:numPr>
          <w:ilvl w:val="0"/>
          <w:numId w:val="84"/>
        </w:numPr>
        <w:tabs>
          <w:tab w:val="clear" w:pos="2880"/>
          <w:tab w:val="num" w:pos="720"/>
          <w:tab w:val="left" w:pos="3855"/>
        </w:tabs>
        <w:ind w:left="720"/>
        <w:jc w:val="both"/>
      </w:pPr>
      <w:r w:rsidRPr="007473F8">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7473F8">
        <w:t>anonimizacji</w:t>
      </w:r>
      <w:proofErr w:type="spellEnd"/>
      <w:r w:rsidRPr="007473F8">
        <w:t>.</w:t>
      </w:r>
    </w:p>
    <w:p w:rsidR="005F794B" w:rsidRPr="007473F8" w:rsidRDefault="005F794B" w:rsidP="00D200A1">
      <w:pPr>
        <w:numPr>
          <w:ilvl w:val="0"/>
          <w:numId w:val="82"/>
        </w:numPr>
        <w:tabs>
          <w:tab w:val="clear" w:pos="540"/>
          <w:tab w:val="num" w:pos="360"/>
          <w:tab w:val="left" w:pos="3855"/>
        </w:tabs>
        <w:ind w:left="360"/>
        <w:jc w:val="both"/>
      </w:pPr>
      <w:r w:rsidRPr="007473F8">
        <w:t xml:space="preserve">Z tytułu niespełnienia przez wykonawcę lub podwykonawcę wymogu zatrudnienia na podstawie umowy o pracę osób wykonujących wskazane w ust. 1 czynności zamawiający przewiduje karę umowną określoną w </w:t>
      </w:r>
      <w:r w:rsidRPr="007473F8">
        <w:rPr>
          <w:lang w:eastAsia="ar-SA"/>
        </w:rPr>
        <w:t>§8 ust. 2 pkt 10.</w:t>
      </w:r>
      <w:r w:rsidRPr="007473F8">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rsidR="005F794B" w:rsidRPr="007473F8" w:rsidRDefault="005F794B" w:rsidP="00D200A1">
      <w:pPr>
        <w:numPr>
          <w:ilvl w:val="0"/>
          <w:numId w:val="82"/>
        </w:numPr>
        <w:tabs>
          <w:tab w:val="clear" w:pos="540"/>
          <w:tab w:val="num" w:pos="360"/>
          <w:tab w:val="left" w:pos="3855"/>
        </w:tabs>
        <w:ind w:left="360"/>
        <w:jc w:val="both"/>
      </w:pPr>
      <w:r w:rsidRPr="007473F8">
        <w:t>W przypadku uzasadnionych wątpliwości co do przestrzegania prawa pracy przez wykonawcę lub podwykonawcę, zamawiający może zwrócić się o przeprowadzenie kontroli przez Państwową Inspekcję Pracy.</w:t>
      </w:r>
    </w:p>
    <w:p w:rsidR="0046665B" w:rsidRPr="007473F8" w:rsidRDefault="0046665B" w:rsidP="0054073C">
      <w:pPr>
        <w:tabs>
          <w:tab w:val="left" w:pos="6946"/>
        </w:tabs>
        <w:suppressAutoHyphens/>
        <w:rPr>
          <w:b/>
          <w:lang w:eastAsia="ar-SA"/>
        </w:rPr>
      </w:pPr>
    </w:p>
    <w:p w:rsidR="00355F74" w:rsidRPr="007473F8" w:rsidRDefault="00355F74" w:rsidP="0054073C">
      <w:pPr>
        <w:tabs>
          <w:tab w:val="left" w:pos="6946"/>
        </w:tabs>
        <w:suppressAutoHyphens/>
        <w:rPr>
          <w:b/>
          <w:lang w:eastAsia="ar-SA"/>
        </w:rPr>
      </w:pPr>
    </w:p>
    <w:p w:rsidR="0046665B" w:rsidRPr="007473F8" w:rsidRDefault="007C47D5" w:rsidP="00A94D29">
      <w:pPr>
        <w:tabs>
          <w:tab w:val="left" w:pos="6946"/>
        </w:tabs>
        <w:suppressAutoHyphens/>
        <w:jc w:val="center"/>
        <w:rPr>
          <w:b/>
          <w:lang w:eastAsia="ar-SA"/>
        </w:rPr>
      </w:pPr>
      <w:r w:rsidRPr="007473F8">
        <w:rPr>
          <w:b/>
          <w:lang w:eastAsia="ar-SA"/>
        </w:rPr>
        <w:t>§ 12</w:t>
      </w:r>
    </w:p>
    <w:p w:rsidR="0046665B" w:rsidRPr="007473F8" w:rsidRDefault="0046665B" w:rsidP="00A94D29">
      <w:pPr>
        <w:tabs>
          <w:tab w:val="left" w:pos="6946"/>
        </w:tabs>
        <w:suppressAutoHyphens/>
        <w:jc w:val="both"/>
        <w:rPr>
          <w:lang w:eastAsia="ar-SA"/>
        </w:rPr>
      </w:pPr>
    </w:p>
    <w:p w:rsidR="0046665B" w:rsidRPr="007473F8" w:rsidRDefault="0046665B" w:rsidP="00D200A1">
      <w:pPr>
        <w:numPr>
          <w:ilvl w:val="6"/>
          <w:numId w:val="42"/>
        </w:numPr>
        <w:tabs>
          <w:tab w:val="num" w:pos="426"/>
          <w:tab w:val="left" w:pos="6946"/>
        </w:tabs>
        <w:suppressAutoHyphens/>
        <w:ind w:left="426" w:hanging="426"/>
        <w:jc w:val="both"/>
        <w:rPr>
          <w:lang w:eastAsia="ar-SA"/>
        </w:rPr>
      </w:pPr>
      <w:r w:rsidRPr="007473F8">
        <w:rPr>
          <w:lang w:eastAsia="ar-SA"/>
        </w:rPr>
        <w:t>Zamawiającemu przysługuje prawo odstąpienia od umowy lub jej części:</w:t>
      </w:r>
    </w:p>
    <w:p w:rsidR="0046665B" w:rsidRPr="007473F8" w:rsidRDefault="0046665B" w:rsidP="00D200A1">
      <w:pPr>
        <w:numPr>
          <w:ilvl w:val="0"/>
          <w:numId w:val="44"/>
        </w:numPr>
        <w:tabs>
          <w:tab w:val="num" w:pos="851"/>
          <w:tab w:val="left" w:pos="6946"/>
        </w:tabs>
        <w:suppressAutoHyphens/>
        <w:ind w:left="851"/>
        <w:jc w:val="both"/>
        <w:rPr>
          <w:lang w:eastAsia="ar-SA"/>
        </w:rPr>
      </w:pPr>
      <w:r w:rsidRPr="007473F8">
        <w:rPr>
          <w:lang w:eastAsia="ar-SA"/>
        </w:rPr>
        <w:lastRenderedPageBreak/>
        <w:t>w razie wystąpienia istotnej zmiany okoliczności powodującej, że wykonanie umowy nie leży w interesie publicznym, czego nie można było przewidzieć w chwili zawarcia umowy,</w:t>
      </w:r>
    </w:p>
    <w:p w:rsidR="0046665B" w:rsidRPr="007473F8" w:rsidRDefault="0046665B" w:rsidP="00D200A1">
      <w:pPr>
        <w:numPr>
          <w:ilvl w:val="0"/>
          <w:numId w:val="44"/>
        </w:numPr>
        <w:tabs>
          <w:tab w:val="num" w:pos="851"/>
          <w:tab w:val="left" w:pos="6946"/>
        </w:tabs>
        <w:suppressAutoHyphens/>
        <w:ind w:left="851"/>
        <w:jc w:val="both"/>
        <w:rPr>
          <w:lang w:eastAsia="ar-SA"/>
        </w:rPr>
      </w:pPr>
      <w:r w:rsidRPr="007473F8">
        <w:rPr>
          <w:lang w:eastAsia="ar-SA"/>
        </w:rPr>
        <w:t>jeżeli zostanie wydany nakaz zajęcia majątku Wykonawcy,</w:t>
      </w:r>
    </w:p>
    <w:p w:rsidR="0046665B" w:rsidRPr="007473F8" w:rsidRDefault="0046665B" w:rsidP="00D200A1">
      <w:pPr>
        <w:numPr>
          <w:ilvl w:val="0"/>
          <w:numId w:val="44"/>
        </w:numPr>
        <w:tabs>
          <w:tab w:val="num" w:pos="851"/>
          <w:tab w:val="left" w:pos="6946"/>
        </w:tabs>
        <w:suppressAutoHyphens/>
        <w:ind w:left="851"/>
        <w:jc w:val="both"/>
        <w:rPr>
          <w:lang w:eastAsia="ar-SA"/>
        </w:rPr>
      </w:pPr>
      <w:r w:rsidRPr="007473F8">
        <w:rPr>
          <w:lang w:eastAsia="ar-SA"/>
        </w:rPr>
        <w:t>Wykonawca nie rozpoczął robót bez uzasadnionych przyczyn oraz nie kontynuuje ich pomimo wezwania Zamawiającego złożonego na piśmie,</w:t>
      </w:r>
    </w:p>
    <w:p w:rsidR="0046665B" w:rsidRPr="007473F8" w:rsidRDefault="0046665B" w:rsidP="00D200A1">
      <w:pPr>
        <w:numPr>
          <w:ilvl w:val="6"/>
          <w:numId w:val="42"/>
        </w:numPr>
        <w:tabs>
          <w:tab w:val="num" w:pos="426"/>
          <w:tab w:val="left" w:pos="6946"/>
        </w:tabs>
        <w:suppressAutoHyphens/>
        <w:ind w:left="426" w:hanging="426"/>
        <w:jc w:val="both"/>
        <w:rPr>
          <w:lang w:eastAsia="ar-SA"/>
        </w:rPr>
      </w:pPr>
      <w:r w:rsidRPr="007473F8">
        <w:rPr>
          <w:lang w:eastAsia="ar-SA"/>
        </w:rPr>
        <w:t>Zamawiający w razie odstąpienia od umowy z przyczyn, za które Wykonawca nie odpowiada zobowiązany jest do:</w:t>
      </w:r>
    </w:p>
    <w:p w:rsidR="0046665B" w:rsidRPr="007473F8" w:rsidRDefault="0046665B" w:rsidP="00D200A1">
      <w:pPr>
        <w:numPr>
          <w:ilvl w:val="0"/>
          <w:numId w:val="45"/>
        </w:numPr>
        <w:tabs>
          <w:tab w:val="num" w:pos="851"/>
          <w:tab w:val="left" w:pos="6946"/>
        </w:tabs>
        <w:suppressAutoHyphens/>
        <w:ind w:left="851"/>
        <w:jc w:val="both"/>
        <w:rPr>
          <w:lang w:eastAsia="ar-SA"/>
        </w:rPr>
      </w:pPr>
      <w:r w:rsidRPr="007473F8">
        <w:rPr>
          <w:lang w:eastAsia="ar-SA"/>
        </w:rPr>
        <w:t xml:space="preserve">dokonania odbioru części robót wykonanej na dzień odstąpienia oraz zapłaty wynagrodzenia za roboty, które zostały wykonane do dnia odstąpienia na podstawie skontrolowanej i potwierdzonej przez inspektora nadzoru wartości wykonanych robót oraz faktury VAT,  </w:t>
      </w:r>
    </w:p>
    <w:p w:rsidR="0046665B" w:rsidRPr="007473F8" w:rsidRDefault="0046665B" w:rsidP="00D200A1">
      <w:pPr>
        <w:numPr>
          <w:ilvl w:val="0"/>
          <w:numId w:val="45"/>
        </w:numPr>
        <w:tabs>
          <w:tab w:val="num" w:pos="851"/>
          <w:tab w:val="left" w:pos="6946"/>
        </w:tabs>
        <w:suppressAutoHyphens/>
        <w:ind w:left="851"/>
        <w:jc w:val="both"/>
        <w:rPr>
          <w:lang w:eastAsia="ar-SA"/>
        </w:rPr>
      </w:pPr>
      <w:r w:rsidRPr="007473F8">
        <w:rPr>
          <w:lang w:eastAsia="ar-SA"/>
        </w:rPr>
        <w:t>rozliczenia się z Wykonawcą z tytułu niezbędnych do prawidłowego wykonania przedmiotu umowy kosztów budowy obiektów zaplecza, urządzeń związanych z zagospodarowaniem i uzbrojeniem terenu nie ujętych w kosztorysie Wykonawcy, chyba że Wykonawca wyrazi zgodę na nieodpłatne przekazanie tych obiektów i urządzeń Zamawiającemu,</w:t>
      </w:r>
    </w:p>
    <w:p w:rsidR="0046665B" w:rsidRPr="007473F8" w:rsidRDefault="0046665B" w:rsidP="00D200A1">
      <w:pPr>
        <w:numPr>
          <w:ilvl w:val="0"/>
          <w:numId w:val="45"/>
        </w:numPr>
        <w:tabs>
          <w:tab w:val="num" w:pos="851"/>
          <w:tab w:val="left" w:pos="6946"/>
        </w:tabs>
        <w:suppressAutoHyphens/>
        <w:ind w:left="851"/>
        <w:jc w:val="both"/>
        <w:rPr>
          <w:lang w:eastAsia="ar-SA"/>
        </w:rPr>
      </w:pPr>
      <w:r w:rsidRPr="007473F8">
        <w:rPr>
          <w:lang w:eastAsia="ar-SA"/>
        </w:rPr>
        <w:t>przyjęcia od Wykonawcy pod swój dozór terenu budowy.</w:t>
      </w:r>
    </w:p>
    <w:p w:rsidR="0046665B" w:rsidRPr="007473F8" w:rsidRDefault="0046665B" w:rsidP="00D200A1">
      <w:pPr>
        <w:numPr>
          <w:ilvl w:val="6"/>
          <w:numId w:val="42"/>
        </w:numPr>
        <w:tabs>
          <w:tab w:val="num" w:pos="426"/>
          <w:tab w:val="left" w:pos="6946"/>
        </w:tabs>
        <w:suppressAutoHyphens/>
        <w:ind w:left="426" w:hanging="426"/>
        <w:jc w:val="both"/>
        <w:rPr>
          <w:lang w:eastAsia="ar-SA"/>
        </w:rPr>
      </w:pPr>
      <w:r w:rsidRPr="007473F8">
        <w:rPr>
          <w:lang w:eastAsia="ar-SA"/>
        </w:rPr>
        <w:t>Wykonawcy przysługuje prawo odstąpienia od umowy jeżeli:</w:t>
      </w:r>
    </w:p>
    <w:p w:rsidR="0046665B" w:rsidRPr="007473F8" w:rsidRDefault="0046665B" w:rsidP="00D200A1">
      <w:pPr>
        <w:numPr>
          <w:ilvl w:val="0"/>
          <w:numId w:val="46"/>
        </w:numPr>
        <w:tabs>
          <w:tab w:val="num" w:pos="851"/>
        </w:tabs>
        <w:suppressAutoHyphens/>
        <w:ind w:left="935" w:hanging="425"/>
        <w:jc w:val="both"/>
        <w:rPr>
          <w:lang w:eastAsia="ar-SA"/>
        </w:rPr>
      </w:pPr>
      <w:r w:rsidRPr="007473F8">
        <w:rPr>
          <w:lang w:eastAsia="ar-SA"/>
        </w:rPr>
        <w:t>Zamawiający nie wywiązuje się z obowiązku zapłaty faktur, mimo dodatkowego wezwania w terminie 1 miesiąca od upływu terminu do zapłaty faktur, określonego w niniejszej umowie,</w:t>
      </w:r>
    </w:p>
    <w:p w:rsidR="0046665B" w:rsidRPr="007473F8" w:rsidRDefault="0046665B" w:rsidP="00D200A1">
      <w:pPr>
        <w:numPr>
          <w:ilvl w:val="0"/>
          <w:numId w:val="46"/>
        </w:numPr>
        <w:tabs>
          <w:tab w:val="num" w:pos="851"/>
          <w:tab w:val="left" w:pos="6946"/>
        </w:tabs>
        <w:suppressAutoHyphens/>
        <w:ind w:left="935" w:hanging="425"/>
        <w:jc w:val="both"/>
        <w:rPr>
          <w:lang w:eastAsia="ar-SA"/>
        </w:rPr>
      </w:pPr>
      <w:r w:rsidRPr="007473F8">
        <w:rPr>
          <w:lang w:eastAsia="ar-SA"/>
        </w:rPr>
        <w:t>Zamawiający zawiadomi Wykonawcę, że wobec zaistnienia uprzednio nie przewidzianych okoliczności nie będzie mógł spełnić swoich zobowiązań umownych wobec Wykonawcy.</w:t>
      </w:r>
    </w:p>
    <w:p w:rsidR="0046665B" w:rsidRPr="007473F8" w:rsidRDefault="0046665B" w:rsidP="00D200A1">
      <w:pPr>
        <w:numPr>
          <w:ilvl w:val="6"/>
          <w:numId w:val="42"/>
        </w:numPr>
        <w:tabs>
          <w:tab w:val="num" w:pos="426"/>
          <w:tab w:val="left" w:pos="6946"/>
        </w:tabs>
        <w:suppressAutoHyphens/>
        <w:ind w:left="426" w:hanging="426"/>
        <w:jc w:val="both"/>
        <w:rPr>
          <w:lang w:eastAsia="ar-SA"/>
        </w:rPr>
      </w:pPr>
      <w:r w:rsidRPr="007473F8">
        <w:rPr>
          <w:lang w:eastAsia="ar-SA"/>
        </w:rPr>
        <w:t>W przypadku odstąpienia od umowy Wykonawcę obciążają następujące obowiązki szczegółowe:</w:t>
      </w:r>
    </w:p>
    <w:p w:rsidR="0046665B" w:rsidRPr="007473F8" w:rsidRDefault="0046665B" w:rsidP="00D200A1">
      <w:pPr>
        <w:numPr>
          <w:ilvl w:val="0"/>
          <w:numId w:val="47"/>
        </w:numPr>
        <w:tabs>
          <w:tab w:val="num" w:pos="851"/>
          <w:tab w:val="left" w:pos="6946"/>
        </w:tabs>
        <w:suppressAutoHyphens/>
        <w:ind w:left="851"/>
        <w:jc w:val="both"/>
        <w:rPr>
          <w:lang w:eastAsia="ar-SA"/>
        </w:rPr>
      </w:pPr>
      <w:r w:rsidRPr="007473F8">
        <w:rPr>
          <w:lang w:eastAsia="ar-SA"/>
        </w:rPr>
        <w:t>w terminie 7 dni od daty odstąpienia od umowy Wykonawca przy udziale Zamawiającego (inspektora nadzoru) sporządzi szczegółowy protokół inwentaryzacji robót wg stanu na dzień odstąpienia,</w:t>
      </w:r>
    </w:p>
    <w:p w:rsidR="0046665B" w:rsidRPr="007473F8" w:rsidRDefault="0046665B" w:rsidP="00D200A1">
      <w:pPr>
        <w:numPr>
          <w:ilvl w:val="0"/>
          <w:numId w:val="47"/>
        </w:numPr>
        <w:tabs>
          <w:tab w:val="num" w:pos="851"/>
          <w:tab w:val="left" w:pos="6946"/>
        </w:tabs>
        <w:suppressAutoHyphens/>
        <w:ind w:left="851"/>
        <w:jc w:val="both"/>
        <w:rPr>
          <w:lang w:eastAsia="ar-SA"/>
        </w:rPr>
      </w:pPr>
      <w:r w:rsidRPr="007473F8">
        <w:rPr>
          <w:lang w:eastAsia="ar-SA"/>
        </w:rPr>
        <w:t>Wykonawca zabezpieczy przerwane roboty w zakresie obustronnie uzgodnionym na koszt strony, która odstąpiła do umowy,</w:t>
      </w:r>
    </w:p>
    <w:p w:rsidR="0046665B" w:rsidRPr="007473F8" w:rsidRDefault="0046665B" w:rsidP="00D200A1">
      <w:pPr>
        <w:numPr>
          <w:ilvl w:val="0"/>
          <w:numId w:val="47"/>
        </w:numPr>
        <w:tabs>
          <w:tab w:val="num" w:pos="851"/>
          <w:tab w:val="left" w:pos="6946"/>
        </w:tabs>
        <w:suppressAutoHyphens/>
        <w:ind w:left="851"/>
        <w:jc w:val="both"/>
        <w:rPr>
          <w:lang w:eastAsia="ar-SA"/>
        </w:rPr>
      </w:pPr>
      <w:r w:rsidRPr="007473F8">
        <w:rPr>
          <w:lang w:eastAsia="ar-SA"/>
        </w:rPr>
        <w:t>Wykonawca sporządzi wykaz materiałów, które mogą być wykorzystane przez wykonawcę do realizacji innych robót, nie objętych umową, jeżeli odstąpienie od umowy nastąpiło z przyczyn nie zależnych od niego,</w:t>
      </w:r>
    </w:p>
    <w:p w:rsidR="0046665B" w:rsidRPr="007473F8" w:rsidRDefault="0046665B" w:rsidP="00D200A1">
      <w:pPr>
        <w:numPr>
          <w:ilvl w:val="0"/>
          <w:numId w:val="47"/>
        </w:numPr>
        <w:tabs>
          <w:tab w:val="num" w:pos="851"/>
          <w:tab w:val="left" w:pos="6946"/>
        </w:tabs>
        <w:suppressAutoHyphens/>
        <w:ind w:left="851"/>
        <w:jc w:val="both"/>
        <w:rPr>
          <w:lang w:eastAsia="ar-SA"/>
        </w:rPr>
      </w:pPr>
      <w:r w:rsidRPr="007473F8">
        <w:rPr>
          <w:lang w:eastAsia="ar-SA"/>
        </w:rPr>
        <w:t>niezwłocznie a najpóźniej w terminie 30 dni Wykonawca usunie z terenu budowy urządzenia zaplecza budowy.</w:t>
      </w:r>
    </w:p>
    <w:p w:rsidR="0046665B" w:rsidRPr="007473F8" w:rsidRDefault="0046665B" w:rsidP="00D200A1">
      <w:pPr>
        <w:numPr>
          <w:ilvl w:val="6"/>
          <w:numId w:val="42"/>
        </w:numPr>
        <w:tabs>
          <w:tab w:val="num" w:pos="426"/>
          <w:tab w:val="left" w:pos="6946"/>
        </w:tabs>
        <w:suppressAutoHyphens/>
        <w:ind w:left="426" w:hanging="426"/>
        <w:jc w:val="both"/>
        <w:rPr>
          <w:lang w:eastAsia="ar-SA"/>
        </w:rPr>
      </w:pPr>
      <w:r w:rsidRPr="007473F8">
        <w:rPr>
          <w:lang w:eastAsia="ar-SA"/>
        </w:rPr>
        <w:t xml:space="preserve">Odstąpienie od umowy powinno nastąpić w formie pisemnej pod rygorem nieważności takiego oświadczenia i powinno zawierać uzasadnienie.    </w:t>
      </w:r>
    </w:p>
    <w:p w:rsidR="0046665B" w:rsidRPr="007473F8" w:rsidRDefault="0046665B" w:rsidP="00A94D29">
      <w:pPr>
        <w:tabs>
          <w:tab w:val="left" w:pos="6946"/>
        </w:tabs>
        <w:suppressAutoHyphens/>
        <w:jc w:val="center"/>
        <w:rPr>
          <w:b/>
          <w:lang w:eastAsia="ar-SA"/>
        </w:rPr>
      </w:pPr>
    </w:p>
    <w:p w:rsidR="007C324D" w:rsidRPr="007473F8" w:rsidRDefault="007C324D" w:rsidP="00495846">
      <w:pPr>
        <w:tabs>
          <w:tab w:val="left" w:pos="6946"/>
        </w:tabs>
        <w:suppressAutoHyphens/>
        <w:rPr>
          <w:b/>
          <w:lang w:eastAsia="ar-SA"/>
        </w:rPr>
      </w:pPr>
    </w:p>
    <w:p w:rsidR="0046665B" w:rsidRPr="007473F8" w:rsidRDefault="007C47D5" w:rsidP="00A94D29">
      <w:pPr>
        <w:tabs>
          <w:tab w:val="left" w:pos="6946"/>
        </w:tabs>
        <w:suppressAutoHyphens/>
        <w:jc w:val="center"/>
        <w:rPr>
          <w:b/>
          <w:lang w:eastAsia="ar-SA"/>
        </w:rPr>
      </w:pPr>
      <w:r w:rsidRPr="007473F8">
        <w:rPr>
          <w:b/>
          <w:lang w:eastAsia="ar-SA"/>
        </w:rPr>
        <w:t>§ 13</w:t>
      </w:r>
    </w:p>
    <w:p w:rsidR="0046665B" w:rsidRPr="007473F8" w:rsidRDefault="0046665B" w:rsidP="00A94D29">
      <w:pPr>
        <w:tabs>
          <w:tab w:val="left" w:pos="6946"/>
        </w:tabs>
        <w:suppressAutoHyphens/>
        <w:jc w:val="both"/>
        <w:rPr>
          <w:b/>
          <w:lang w:eastAsia="ar-SA"/>
        </w:rPr>
      </w:pPr>
      <w:bookmarkStart w:id="0" w:name="_GoBack"/>
      <w:bookmarkEnd w:id="0"/>
    </w:p>
    <w:p w:rsidR="0046665B" w:rsidRPr="005A0E1C" w:rsidRDefault="0046665B" w:rsidP="00D200A1">
      <w:pPr>
        <w:numPr>
          <w:ilvl w:val="3"/>
          <w:numId w:val="48"/>
        </w:numPr>
        <w:tabs>
          <w:tab w:val="num" w:pos="426"/>
          <w:tab w:val="left" w:pos="6946"/>
        </w:tabs>
        <w:suppressAutoHyphens/>
        <w:ind w:left="426" w:hanging="426"/>
        <w:jc w:val="both"/>
        <w:rPr>
          <w:lang w:eastAsia="ar-SA"/>
        </w:rPr>
      </w:pPr>
      <w:r w:rsidRPr="005A0E1C">
        <w:rPr>
          <w:lang w:eastAsia="ar-SA"/>
        </w:rPr>
        <w:t>Wszelkie, nieoczekiwane odkryte na terenie budowy, wykopaliska o znaczeniu historycznym lub innym czy też o znacznej wartości zostaną przekazane do dyspozycji Zamawiającego. Wykonawca powinien poinformować Zamawiającego o wszelkich odkryciach tego typu i zastosować się do wskazówek dotyczących obchodzenia się z nimi.</w:t>
      </w:r>
    </w:p>
    <w:p w:rsidR="0046665B" w:rsidRPr="005A0E1C" w:rsidRDefault="0046665B" w:rsidP="00D200A1">
      <w:pPr>
        <w:numPr>
          <w:ilvl w:val="3"/>
          <w:numId w:val="48"/>
        </w:numPr>
        <w:tabs>
          <w:tab w:val="num" w:pos="426"/>
          <w:tab w:val="left" w:pos="6946"/>
        </w:tabs>
        <w:suppressAutoHyphens/>
        <w:ind w:left="426" w:hanging="426"/>
        <w:jc w:val="both"/>
        <w:rPr>
          <w:lang w:eastAsia="ar-SA"/>
        </w:rPr>
      </w:pPr>
      <w:r w:rsidRPr="005A0E1C">
        <w:rPr>
          <w:lang w:eastAsia="ar-SA"/>
        </w:rPr>
        <w:t>Przy realizacji niniejszej Umowy mają zastosowanie powszechnie obowiązujące przepisy prawa polskiego.</w:t>
      </w:r>
    </w:p>
    <w:p w:rsidR="0046665B" w:rsidRPr="005A0E1C" w:rsidRDefault="0046665B" w:rsidP="00D200A1">
      <w:pPr>
        <w:numPr>
          <w:ilvl w:val="3"/>
          <w:numId w:val="48"/>
        </w:numPr>
        <w:tabs>
          <w:tab w:val="num" w:pos="426"/>
          <w:tab w:val="left" w:pos="6946"/>
        </w:tabs>
        <w:suppressAutoHyphens/>
        <w:ind w:left="426" w:hanging="426"/>
        <w:jc w:val="both"/>
        <w:rPr>
          <w:lang w:eastAsia="ar-SA"/>
        </w:rPr>
      </w:pPr>
      <w:r w:rsidRPr="005A0E1C">
        <w:rPr>
          <w:lang w:eastAsia="ar-SA"/>
        </w:rPr>
        <w:t>W sprawach nieuregulowanych niniejszą umo</w:t>
      </w:r>
      <w:r w:rsidR="006F431C" w:rsidRPr="005A0E1C">
        <w:rPr>
          <w:lang w:eastAsia="ar-SA"/>
        </w:rPr>
        <w:t>wą stosuje się przepisy Ustawy p</w:t>
      </w:r>
      <w:r w:rsidRPr="005A0E1C">
        <w:rPr>
          <w:lang w:eastAsia="ar-SA"/>
        </w:rPr>
        <w:t xml:space="preserve">rawo zamówień publicznych, Kodeksu Cywilnego oraz ustawy Prawo budowlane. </w:t>
      </w:r>
    </w:p>
    <w:p w:rsidR="0046665B" w:rsidRPr="005A0E1C" w:rsidRDefault="0046665B" w:rsidP="00D200A1">
      <w:pPr>
        <w:numPr>
          <w:ilvl w:val="3"/>
          <w:numId w:val="48"/>
        </w:numPr>
        <w:tabs>
          <w:tab w:val="num" w:pos="426"/>
          <w:tab w:val="left" w:pos="6946"/>
        </w:tabs>
        <w:suppressAutoHyphens/>
        <w:ind w:left="426" w:hanging="426"/>
        <w:jc w:val="both"/>
        <w:rPr>
          <w:lang w:eastAsia="ar-SA"/>
        </w:rPr>
      </w:pPr>
      <w:r w:rsidRPr="005A0E1C">
        <w:rPr>
          <w:lang w:eastAsia="ar-SA"/>
        </w:rPr>
        <w:t xml:space="preserve">Wszystkie spory wynikające z wykonania niniejszej Umowy, które nie mogą być rozstrzygnięte polubownie, będą rozstrzygane przez Sąd właściwy dla siedziby Zamawiającego. </w:t>
      </w:r>
    </w:p>
    <w:p w:rsidR="0046665B" w:rsidRPr="005A0E1C" w:rsidRDefault="0046665B" w:rsidP="00D200A1">
      <w:pPr>
        <w:numPr>
          <w:ilvl w:val="3"/>
          <w:numId w:val="48"/>
        </w:numPr>
        <w:tabs>
          <w:tab w:val="num" w:pos="426"/>
          <w:tab w:val="left" w:pos="6946"/>
        </w:tabs>
        <w:suppressAutoHyphens/>
        <w:ind w:left="426" w:hanging="426"/>
        <w:jc w:val="both"/>
        <w:rPr>
          <w:lang w:eastAsia="ar-SA"/>
        </w:rPr>
      </w:pPr>
      <w:r w:rsidRPr="005A0E1C">
        <w:rPr>
          <w:lang w:eastAsia="ar-SA"/>
        </w:rPr>
        <w:t xml:space="preserve">Umowę niniejszą sporządzono w 4 jednobrzmiących egzemplarzach; 3 egz. dla Zamawiającego, 1 egz. dla Wykonawcy. </w:t>
      </w:r>
    </w:p>
    <w:p w:rsidR="0046665B" w:rsidRPr="005A0E1C" w:rsidRDefault="0046665B" w:rsidP="00A94D29">
      <w:pPr>
        <w:tabs>
          <w:tab w:val="left" w:pos="6946"/>
        </w:tabs>
        <w:suppressAutoHyphens/>
        <w:jc w:val="both"/>
        <w:rPr>
          <w:lang w:eastAsia="ar-SA"/>
        </w:rPr>
      </w:pPr>
    </w:p>
    <w:p w:rsidR="0046665B" w:rsidRPr="005A0E1C" w:rsidRDefault="0046665B" w:rsidP="00A94D29">
      <w:pPr>
        <w:suppressAutoHyphens/>
        <w:jc w:val="center"/>
        <w:rPr>
          <w:lang w:eastAsia="ar-SA"/>
        </w:rPr>
      </w:pPr>
    </w:p>
    <w:p w:rsidR="006F431C" w:rsidRPr="005A0E1C" w:rsidRDefault="006F431C" w:rsidP="00A94D29">
      <w:pPr>
        <w:suppressAutoHyphens/>
        <w:jc w:val="center"/>
        <w:rPr>
          <w:lang w:eastAsia="ar-SA"/>
        </w:rPr>
      </w:pPr>
    </w:p>
    <w:p w:rsidR="006F431C" w:rsidRPr="005A0E1C" w:rsidRDefault="006F431C" w:rsidP="00A94D29">
      <w:pPr>
        <w:suppressAutoHyphens/>
        <w:jc w:val="center"/>
        <w:rPr>
          <w:lang w:eastAsia="ar-SA"/>
        </w:rPr>
      </w:pPr>
    </w:p>
    <w:p w:rsidR="00393984" w:rsidRPr="005A0E1C" w:rsidRDefault="0046665B" w:rsidP="00355F74">
      <w:pPr>
        <w:suppressAutoHyphens/>
        <w:jc w:val="center"/>
        <w:rPr>
          <w:b/>
          <w:lang w:eastAsia="ar-SA"/>
        </w:rPr>
      </w:pPr>
      <w:r w:rsidRPr="005A0E1C">
        <w:rPr>
          <w:b/>
          <w:lang w:eastAsia="ar-SA"/>
        </w:rPr>
        <w:t>ZAMAWIAJĄCY:                                                                                    WYKONAWCA:</w:t>
      </w:r>
    </w:p>
    <w:p w:rsidR="00495846" w:rsidRPr="005A0E1C" w:rsidRDefault="00495846" w:rsidP="00827CD3">
      <w:pPr>
        <w:spacing w:after="40"/>
        <w:rPr>
          <w:rFonts w:cs="Segoe UI"/>
          <w:sz w:val="22"/>
          <w:szCs w:val="22"/>
        </w:rPr>
      </w:pPr>
    </w:p>
    <w:p w:rsidR="00557EFC" w:rsidRDefault="00557EFC" w:rsidP="00827CD3">
      <w:pPr>
        <w:spacing w:after="40"/>
        <w:rPr>
          <w:rFonts w:cs="Segoe UI"/>
          <w:color w:val="FF0000"/>
          <w:sz w:val="22"/>
          <w:szCs w:val="22"/>
        </w:rPr>
      </w:pPr>
    </w:p>
    <w:p w:rsidR="00557EFC" w:rsidRDefault="00557EFC" w:rsidP="00827CD3">
      <w:pPr>
        <w:spacing w:after="40"/>
        <w:rPr>
          <w:rFonts w:cs="Segoe UI"/>
          <w:color w:val="FF0000"/>
          <w:sz w:val="22"/>
          <w:szCs w:val="22"/>
        </w:rPr>
      </w:pPr>
    </w:p>
    <w:p w:rsidR="00557EFC" w:rsidRPr="00842602" w:rsidRDefault="00557EFC" w:rsidP="00827CD3">
      <w:pPr>
        <w:spacing w:after="40"/>
        <w:rPr>
          <w:rFonts w:cs="Segoe UI"/>
          <w:color w:val="FF0000"/>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8"/>
      </w:tblGrid>
      <w:tr w:rsidR="00842602" w:rsidRPr="0006445A" w:rsidTr="00A34416">
        <w:tc>
          <w:tcPr>
            <w:tcW w:w="9498" w:type="dxa"/>
            <w:shd w:val="clear" w:color="auto" w:fill="D9D9D9"/>
            <w:vAlign w:val="center"/>
          </w:tcPr>
          <w:p w:rsidR="0046665B" w:rsidRPr="0006445A" w:rsidRDefault="0046665B">
            <w:pPr>
              <w:pStyle w:val="Tekstprzypisudolnego"/>
              <w:spacing w:after="40"/>
              <w:jc w:val="right"/>
              <w:rPr>
                <w:rFonts w:ascii="Calibri" w:hAnsi="Calibri" w:cs="Segoe UI"/>
                <w:b/>
                <w:lang w:val="cs-CZ"/>
              </w:rPr>
            </w:pPr>
            <w:r w:rsidRPr="0006445A">
              <w:rPr>
                <w:rFonts w:ascii="Calibri" w:hAnsi="Calibri" w:cs="Segoe UI"/>
                <w:b/>
              </w:rPr>
              <w:lastRenderedPageBreak/>
              <w:br w:type="page"/>
            </w:r>
            <w:r w:rsidRPr="0006445A">
              <w:rPr>
                <w:rFonts w:ascii="Calibri" w:hAnsi="Calibri" w:cs="Segoe UI"/>
                <w:b/>
                <w:lang w:val="cs-CZ"/>
              </w:rPr>
              <w:t>Załącznik nr 3 do SIWZ</w:t>
            </w:r>
          </w:p>
        </w:tc>
      </w:tr>
      <w:tr w:rsidR="00842602" w:rsidRPr="0006445A" w:rsidTr="00A34416">
        <w:trPr>
          <w:trHeight w:val="460"/>
        </w:trPr>
        <w:tc>
          <w:tcPr>
            <w:tcW w:w="9498" w:type="dxa"/>
            <w:shd w:val="clear" w:color="auto" w:fill="D9D9D9"/>
            <w:vAlign w:val="center"/>
          </w:tcPr>
          <w:p w:rsidR="0046665B" w:rsidRPr="0006445A" w:rsidRDefault="0046665B">
            <w:pPr>
              <w:pStyle w:val="Nagwek1"/>
              <w:spacing w:before="0" w:after="40"/>
              <w:jc w:val="center"/>
              <w:rPr>
                <w:rFonts w:ascii="Calibri" w:hAnsi="Calibri" w:cs="Segoe UI"/>
                <w:sz w:val="20"/>
                <w:szCs w:val="20"/>
                <w:lang w:val="cs-CZ"/>
              </w:rPr>
            </w:pPr>
            <w:r w:rsidRPr="0006445A">
              <w:rPr>
                <w:rFonts w:ascii="Calibri" w:hAnsi="Calibri" w:cs="Segoe UI"/>
                <w:sz w:val="20"/>
                <w:szCs w:val="20"/>
                <w:lang w:val="cs-CZ"/>
              </w:rPr>
              <w:t>OŚWIADCZENIE O BRAKU PODSTAW DO WYKLUCZENIA / I SPEŁNIENIA WARUNKÓW UDZIAŁU W POSTĘPOWANIU</w:t>
            </w:r>
          </w:p>
        </w:tc>
      </w:tr>
    </w:tbl>
    <w:p w:rsidR="0046665B" w:rsidRPr="00842602" w:rsidRDefault="0046665B" w:rsidP="00827CD3">
      <w:pPr>
        <w:spacing w:after="40"/>
        <w:rPr>
          <w:rFonts w:cs="Segoe UI"/>
          <w:color w:val="FF0000"/>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7"/>
        <w:gridCol w:w="5346"/>
      </w:tblGrid>
      <w:tr w:rsidR="00557EFC" w:rsidRPr="00557EFC" w:rsidTr="00827CD3">
        <w:trPr>
          <w:trHeight w:val="429"/>
        </w:trPr>
        <w:tc>
          <w:tcPr>
            <w:tcW w:w="9465" w:type="dxa"/>
            <w:gridSpan w:val="2"/>
            <w:vAlign w:val="center"/>
          </w:tcPr>
          <w:p w:rsidR="00557EFC" w:rsidRPr="00557EFC" w:rsidRDefault="0046665B" w:rsidP="00944BD2">
            <w:pPr>
              <w:spacing w:after="40"/>
              <w:rPr>
                <w:rFonts w:cs="Calibri"/>
                <w:b/>
                <w:szCs w:val="22"/>
              </w:rPr>
            </w:pPr>
            <w:r w:rsidRPr="00557EFC">
              <w:rPr>
                <w:rFonts w:cs="Segoe UI"/>
                <w:b/>
                <w:lang w:val="cs-CZ"/>
              </w:rPr>
              <w:t xml:space="preserve">Przystępując do postępowania pn. </w:t>
            </w:r>
          </w:p>
          <w:tbl>
            <w:tblPr>
              <w:tblW w:w="9577" w:type="dxa"/>
              <w:tblLook w:val="00A0" w:firstRow="1" w:lastRow="0" w:firstColumn="1" w:lastColumn="0" w:noHBand="0" w:noVBand="0"/>
            </w:tblPr>
            <w:tblGrid>
              <w:gridCol w:w="9577"/>
            </w:tblGrid>
            <w:tr w:rsidR="00557EFC" w:rsidRPr="00557EFC" w:rsidTr="00062D32">
              <w:tc>
                <w:tcPr>
                  <w:tcW w:w="9577" w:type="dxa"/>
                </w:tcPr>
                <w:p w:rsidR="00557EFC" w:rsidRPr="00557EFC" w:rsidRDefault="00557EFC" w:rsidP="00557EFC">
                  <w:pPr>
                    <w:pStyle w:val="Tekstpodstawowy"/>
                    <w:spacing w:after="40"/>
                    <w:rPr>
                      <w:rFonts w:ascii="Calibri" w:hAnsi="Calibri" w:cs="Calibri"/>
                      <w:szCs w:val="22"/>
                    </w:rPr>
                  </w:pPr>
                  <w:r w:rsidRPr="00557EFC">
                    <w:rPr>
                      <w:rFonts w:ascii="Calibri" w:hAnsi="Calibri" w:cs="Calibri"/>
                      <w:szCs w:val="22"/>
                    </w:rPr>
                    <w:t>„Odbudowa dróg gminnych nr 111809D i nr 111810D w Bojanicach w km 0+00 – km 1+050</w:t>
                  </w:r>
                </w:p>
                <w:p w:rsidR="00557EFC" w:rsidRPr="00557EFC" w:rsidRDefault="00557EFC" w:rsidP="00062D32">
                  <w:pPr>
                    <w:pStyle w:val="Tekstpodstawowy"/>
                    <w:spacing w:after="40"/>
                    <w:jc w:val="center"/>
                    <w:rPr>
                      <w:rFonts w:ascii="Calibri" w:hAnsi="Calibri" w:cs="Segoe UI"/>
                      <w:szCs w:val="22"/>
                      <w:lang w:val="cs-CZ"/>
                    </w:rPr>
                  </w:pPr>
                  <w:r w:rsidRPr="00557EFC">
                    <w:rPr>
                      <w:rFonts w:ascii="Calibri" w:hAnsi="Calibri" w:cs="Calibri"/>
                      <w:szCs w:val="22"/>
                    </w:rPr>
                    <w:t xml:space="preserve"> (czerwiec 2009)”</w:t>
                  </w:r>
                </w:p>
              </w:tc>
            </w:tr>
          </w:tbl>
          <w:p w:rsidR="0046665B" w:rsidRPr="00557EFC" w:rsidRDefault="0046665B" w:rsidP="00944BD2">
            <w:pPr>
              <w:spacing w:after="40"/>
              <w:rPr>
                <w:rFonts w:cs="Segoe UI"/>
                <w:b/>
                <w:lang w:val="cs-CZ"/>
              </w:rPr>
            </w:pPr>
          </w:p>
        </w:tc>
      </w:tr>
      <w:tr w:rsidR="00557EFC" w:rsidRPr="0006445A" w:rsidTr="00827CD3">
        <w:trPr>
          <w:trHeight w:val="429"/>
        </w:trPr>
        <w:tc>
          <w:tcPr>
            <w:tcW w:w="9465" w:type="dxa"/>
            <w:gridSpan w:val="2"/>
            <w:vAlign w:val="center"/>
          </w:tcPr>
          <w:p w:rsidR="0046665B" w:rsidRPr="0006445A" w:rsidRDefault="0046665B">
            <w:pPr>
              <w:spacing w:after="40"/>
              <w:rPr>
                <w:rFonts w:cs="Segoe UI"/>
                <w:lang w:val="cs-CZ"/>
              </w:rPr>
            </w:pPr>
            <w:r w:rsidRPr="0006445A">
              <w:rPr>
                <w:rFonts w:cs="Segoe UI"/>
                <w:lang w:val="cs-CZ"/>
              </w:rPr>
              <w:t>działając w imieniu Wykonawcy:…………………………………………………………………………………………………………………………</w:t>
            </w:r>
          </w:p>
          <w:p w:rsidR="0046665B" w:rsidRPr="0006445A" w:rsidRDefault="0046665B">
            <w:pPr>
              <w:spacing w:after="40"/>
              <w:rPr>
                <w:rFonts w:cs="Segoe UI"/>
                <w:lang w:val="cs-CZ"/>
              </w:rPr>
            </w:pPr>
            <w:r w:rsidRPr="0006445A">
              <w:rPr>
                <w:rFonts w:cs="Segoe UI"/>
                <w:lang w:val="cs-CZ"/>
              </w:rPr>
              <w:t>……………………………………………………………………………………………………………………………………………………………………………</w:t>
            </w:r>
          </w:p>
          <w:p w:rsidR="0046665B" w:rsidRPr="0006445A" w:rsidRDefault="0046665B">
            <w:pPr>
              <w:spacing w:after="40"/>
              <w:jc w:val="center"/>
              <w:rPr>
                <w:rFonts w:cs="Segoe UI"/>
                <w:lang w:val="cs-CZ"/>
              </w:rPr>
            </w:pPr>
            <w:r w:rsidRPr="0006445A">
              <w:rPr>
                <w:rFonts w:cs="Segoe UI"/>
                <w:lang w:val="cs-CZ"/>
              </w:rPr>
              <w:t>(podać nazwę i adres Wykonawcy)</w:t>
            </w:r>
          </w:p>
        </w:tc>
      </w:tr>
      <w:tr w:rsidR="00557EFC" w:rsidRPr="0006445A" w:rsidTr="00827CD3">
        <w:trPr>
          <w:trHeight w:val="803"/>
        </w:trPr>
        <w:tc>
          <w:tcPr>
            <w:tcW w:w="9465" w:type="dxa"/>
            <w:gridSpan w:val="2"/>
            <w:vAlign w:val="center"/>
          </w:tcPr>
          <w:p w:rsidR="0046665B" w:rsidRPr="0006445A" w:rsidRDefault="0046665B">
            <w:pPr>
              <w:spacing w:after="40"/>
              <w:jc w:val="center"/>
              <w:rPr>
                <w:rFonts w:cs="Segoe UI"/>
                <w:lang w:val="cs-CZ"/>
              </w:rPr>
            </w:pPr>
            <w:r w:rsidRPr="0006445A">
              <w:rPr>
                <w:rFonts w:cs="Segoe UI"/>
                <w:lang w:val="cs-CZ"/>
              </w:rPr>
              <w:t>Oświadczam, że na dzień składania ofert  nie podlegam wykluczeniu z postępowania i spełniam warunki udziału w postępowaniu.</w:t>
            </w:r>
          </w:p>
        </w:tc>
      </w:tr>
      <w:tr w:rsidR="00D44357" w:rsidRPr="00D44357" w:rsidTr="00827CD3">
        <w:trPr>
          <w:trHeight w:val="283"/>
        </w:trPr>
        <w:tc>
          <w:tcPr>
            <w:tcW w:w="9465" w:type="dxa"/>
            <w:gridSpan w:val="2"/>
            <w:vAlign w:val="center"/>
          </w:tcPr>
          <w:p w:rsidR="0006445A" w:rsidRPr="00D44357" w:rsidRDefault="0006445A" w:rsidP="0006445A">
            <w:pPr>
              <w:jc w:val="both"/>
              <w:rPr>
                <w:rFonts w:cs="Segoe UI"/>
                <w:lang w:val="cs-CZ"/>
              </w:rPr>
            </w:pPr>
            <w:r w:rsidRPr="00D44357">
              <w:rPr>
                <w:rFonts w:cs="Segoe UI"/>
                <w:lang w:val="cs-CZ"/>
              </w:rPr>
              <w:t>I. W przedmiotowym postępowaniu Zamawiający zgodnie z art. 24 ust. 1 pkt. 12-23 ustawy PZP wykluczy:</w:t>
            </w:r>
          </w:p>
          <w:p w:rsidR="0006445A" w:rsidRPr="0006445A" w:rsidRDefault="0006445A" w:rsidP="0006445A">
            <w:pPr>
              <w:jc w:val="both"/>
              <w:rPr>
                <w:rFonts w:cs="Segoe UI"/>
                <w:lang w:val="cs-CZ"/>
              </w:rPr>
            </w:pPr>
          </w:p>
          <w:p w:rsidR="0006445A" w:rsidRPr="0006445A" w:rsidRDefault="0006445A" w:rsidP="0006445A">
            <w:pPr>
              <w:jc w:val="both"/>
              <w:rPr>
                <w:rFonts w:asciiTheme="minorHAnsi" w:hAnsiTheme="minorHAnsi" w:cstheme="minorHAnsi"/>
                <w:sz w:val="22"/>
                <w:szCs w:val="22"/>
              </w:rPr>
            </w:pPr>
            <w:r w:rsidRPr="0006445A">
              <w:rPr>
                <w:rFonts w:asciiTheme="minorHAnsi" w:hAnsiTheme="minorHAnsi" w:cstheme="minorHAnsi"/>
                <w:b/>
                <w:bCs/>
                <w:sz w:val="22"/>
                <w:szCs w:val="22"/>
              </w:rPr>
              <w:t xml:space="preserve">12) </w:t>
            </w:r>
            <w:r w:rsidRPr="0006445A">
              <w:rPr>
                <w:rFonts w:asciiTheme="minorHAnsi" w:hAnsiTheme="minorHAnsi" w:cstheme="minorHAnsi"/>
                <w:sz w:val="22"/>
                <w:szCs w:val="22"/>
              </w:rPr>
              <w:t xml:space="preserve"> wykonawcę, który nie wykazał spełniania warunków udziału w postępowaniu lub nie został zaproszony do negocjacji lub złożenia ofert wstępnych albo ofert, lub nie wykazał braku podstaw wykluczenia;</w:t>
            </w:r>
          </w:p>
          <w:p w:rsidR="0006445A" w:rsidRPr="0006445A" w:rsidRDefault="0006445A" w:rsidP="0006445A">
            <w:pPr>
              <w:jc w:val="both"/>
              <w:rPr>
                <w:rFonts w:asciiTheme="minorHAnsi" w:hAnsiTheme="minorHAnsi" w:cstheme="minorHAnsi"/>
                <w:sz w:val="22"/>
                <w:szCs w:val="22"/>
              </w:rPr>
            </w:pPr>
            <w:r w:rsidRPr="0006445A">
              <w:rPr>
                <w:rFonts w:asciiTheme="minorHAnsi" w:hAnsiTheme="minorHAnsi" w:cstheme="minorHAnsi"/>
                <w:b/>
                <w:bCs/>
                <w:sz w:val="22"/>
                <w:szCs w:val="22"/>
              </w:rPr>
              <w:t xml:space="preserve">13) </w:t>
            </w:r>
            <w:r w:rsidRPr="0006445A">
              <w:rPr>
                <w:rFonts w:asciiTheme="minorHAnsi" w:hAnsiTheme="minorHAnsi" w:cstheme="minorHAnsi"/>
                <w:sz w:val="22"/>
                <w:szCs w:val="22"/>
              </w:rPr>
              <w:t xml:space="preserve"> wykonawcę będącego osobą fizyczną, którego prawomocnie skazano za przestępstwo: </w:t>
            </w:r>
          </w:p>
          <w:p w:rsidR="0006445A" w:rsidRPr="0006445A" w:rsidRDefault="0006445A" w:rsidP="0006445A">
            <w:pPr>
              <w:jc w:val="both"/>
              <w:rPr>
                <w:rFonts w:asciiTheme="minorHAnsi" w:hAnsiTheme="minorHAnsi" w:cstheme="minorHAnsi"/>
                <w:sz w:val="22"/>
                <w:szCs w:val="22"/>
              </w:rPr>
            </w:pPr>
            <w:r w:rsidRPr="0006445A">
              <w:rPr>
                <w:rFonts w:asciiTheme="minorHAnsi" w:hAnsiTheme="minorHAnsi" w:cstheme="minorHAnsi"/>
                <w:b/>
                <w:bCs/>
                <w:sz w:val="22"/>
                <w:szCs w:val="22"/>
              </w:rPr>
              <w:t xml:space="preserve"> a) </w:t>
            </w:r>
            <w:r w:rsidRPr="0006445A">
              <w:rPr>
                <w:rFonts w:asciiTheme="minorHAnsi" w:hAnsiTheme="minorHAnsi" w:cstheme="minorHAnsi"/>
                <w:sz w:val="22"/>
                <w:szCs w:val="22"/>
              </w:rPr>
              <w:t xml:space="preserve"> o którym mowa w art. 165a, art. 181-188, art. 189a, art. 218-221, art. 228-230a, art. 250a, art. 258 lub art. 270-309 ustawy z dnia 6 czerwca 1997 r. - Kodeks karny (Dz.U. z 2016 r. poz. 1137, z </w:t>
            </w:r>
            <w:proofErr w:type="spellStart"/>
            <w:r w:rsidRPr="0006445A">
              <w:rPr>
                <w:rFonts w:asciiTheme="minorHAnsi" w:hAnsiTheme="minorHAnsi" w:cstheme="minorHAnsi"/>
                <w:sz w:val="22"/>
                <w:szCs w:val="22"/>
              </w:rPr>
              <w:t>późn</w:t>
            </w:r>
            <w:proofErr w:type="spellEnd"/>
            <w:r w:rsidRPr="0006445A">
              <w:rPr>
                <w:rFonts w:asciiTheme="minorHAnsi" w:hAnsiTheme="minorHAnsi" w:cstheme="minorHAnsi"/>
                <w:sz w:val="22"/>
                <w:szCs w:val="22"/>
              </w:rPr>
              <w:t>. zm.</w:t>
            </w:r>
            <w:r w:rsidRPr="0006445A">
              <w:rPr>
                <w:rFonts w:asciiTheme="minorHAnsi" w:hAnsiTheme="minorHAnsi" w:cstheme="minorHAnsi"/>
                <w:sz w:val="22"/>
                <w:szCs w:val="22"/>
                <w:vertAlign w:val="superscript"/>
              </w:rPr>
              <w:t>6)</w:t>
            </w:r>
            <w:r w:rsidRPr="0006445A">
              <w:rPr>
                <w:rFonts w:asciiTheme="minorHAnsi" w:hAnsiTheme="minorHAnsi" w:cstheme="minorHAnsi"/>
                <w:sz w:val="22"/>
                <w:szCs w:val="22"/>
                <w:vertAlign w:val="superscript"/>
              </w:rPr>
              <w:endnoteReference w:customMarkFollows="1" w:id="1"/>
              <w:t xml:space="preserve"> </w:t>
            </w:r>
            <w:r w:rsidRPr="0006445A">
              <w:rPr>
                <w:rFonts w:asciiTheme="minorHAnsi" w:hAnsiTheme="minorHAnsi" w:cstheme="minorHAnsi"/>
                <w:sz w:val="22"/>
                <w:szCs w:val="22"/>
              </w:rPr>
              <w:t xml:space="preserve">) lub art. 46 lub art. 48 ustawy z dnia 25 czerwca 2010 r. o sporcie (Dz.U. z 2016 r. poz. 176, 1170 i 1171 oraz z 2017 r. poz. 60 i 1051), </w:t>
            </w:r>
          </w:p>
          <w:p w:rsidR="0006445A" w:rsidRPr="0006445A" w:rsidRDefault="0006445A" w:rsidP="0006445A">
            <w:pPr>
              <w:jc w:val="both"/>
              <w:rPr>
                <w:rFonts w:asciiTheme="minorHAnsi" w:hAnsiTheme="minorHAnsi" w:cstheme="minorHAnsi"/>
                <w:sz w:val="22"/>
                <w:szCs w:val="22"/>
              </w:rPr>
            </w:pPr>
            <w:r w:rsidRPr="0006445A">
              <w:rPr>
                <w:rFonts w:asciiTheme="minorHAnsi" w:hAnsiTheme="minorHAnsi" w:cstheme="minorHAnsi"/>
                <w:b/>
                <w:bCs/>
                <w:sz w:val="22"/>
                <w:szCs w:val="22"/>
              </w:rPr>
              <w:t xml:space="preserve"> b) </w:t>
            </w:r>
            <w:r w:rsidRPr="0006445A">
              <w:rPr>
                <w:rFonts w:asciiTheme="minorHAnsi" w:hAnsiTheme="minorHAnsi" w:cstheme="minorHAnsi"/>
                <w:sz w:val="22"/>
                <w:szCs w:val="22"/>
              </w:rPr>
              <w:t xml:space="preserve"> o charakterze terrorystycznym, o którym mowa w art. 115 § 20 ustawy z dnia 6 czerwca 1997 r. - Kodeks karny, </w:t>
            </w:r>
          </w:p>
          <w:p w:rsidR="0006445A" w:rsidRPr="0006445A" w:rsidRDefault="0006445A" w:rsidP="0006445A">
            <w:pPr>
              <w:jc w:val="both"/>
              <w:rPr>
                <w:rFonts w:asciiTheme="minorHAnsi" w:hAnsiTheme="minorHAnsi" w:cstheme="minorHAnsi"/>
                <w:sz w:val="22"/>
                <w:szCs w:val="22"/>
              </w:rPr>
            </w:pPr>
            <w:r w:rsidRPr="0006445A">
              <w:rPr>
                <w:rFonts w:asciiTheme="minorHAnsi" w:hAnsiTheme="minorHAnsi" w:cstheme="minorHAnsi"/>
                <w:b/>
                <w:bCs/>
                <w:sz w:val="22"/>
                <w:szCs w:val="22"/>
              </w:rPr>
              <w:t xml:space="preserve"> c) </w:t>
            </w:r>
            <w:r w:rsidRPr="0006445A">
              <w:rPr>
                <w:rFonts w:asciiTheme="minorHAnsi" w:hAnsiTheme="minorHAnsi" w:cstheme="minorHAnsi"/>
                <w:sz w:val="22"/>
                <w:szCs w:val="22"/>
              </w:rPr>
              <w:t xml:space="preserve"> skarbowe, </w:t>
            </w:r>
          </w:p>
          <w:p w:rsidR="0006445A" w:rsidRPr="0006445A" w:rsidRDefault="0006445A" w:rsidP="0006445A">
            <w:pPr>
              <w:jc w:val="both"/>
              <w:rPr>
                <w:rFonts w:asciiTheme="minorHAnsi" w:hAnsiTheme="minorHAnsi" w:cstheme="minorHAnsi"/>
                <w:sz w:val="22"/>
                <w:szCs w:val="22"/>
              </w:rPr>
            </w:pPr>
            <w:r w:rsidRPr="0006445A">
              <w:rPr>
                <w:rFonts w:asciiTheme="minorHAnsi" w:hAnsiTheme="minorHAnsi" w:cstheme="minorHAnsi"/>
                <w:b/>
                <w:bCs/>
                <w:sz w:val="22"/>
                <w:szCs w:val="22"/>
              </w:rPr>
              <w:t xml:space="preserve"> d) </w:t>
            </w:r>
            <w:r w:rsidRPr="0006445A">
              <w:rPr>
                <w:rFonts w:asciiTheme="minorHAnsi" w:hAnsiTheme="minorHAnsi" w:cstheme="minorHAnsi"/>
                <w:sz w:val="22"/>
                <w:szCs w:val="22"/>
              </w:rPr>
              <w:t xml:space="preserve"> o którym mowa w art. 9 lub art. 10 ustawy z dnia 15 czerwca 2012 r. o skutkach powierzania wykonywania pracy cudzoziemcom przebywającym wbrew przepisom na terytorium Rzeczypospolitej Polskiej (Dz.U. poz. 769); </w:t>
            </w:r>
          </w:p>
          <w:p w:rsidR="0006445A" w:rsidRPr="0006445A" w:rsidRDefault="0006445A" w:rsidP="0006445A">
            <w:pPr>
              <w:jc w:val="both"/>
              <w:rPr>
                <w:rFonts w:asciiTheme="minorHAnsi" w:hAnsiTheme="minorHAnsi" w:cstheme="minorHAnsi"/>
                <w:sz w:val="22"/>
                <w:szCs w:val="22"/>
              </w:rPr>
            </w:pPr>
            <w:r w:rsidRPr="0006445A">
              <w:rPr>
                <w:rFonts w:asciiTheme="minorHAnsi" w:hAnsiTheme="minorHAnsi" w:cstheme="minorHAnsi"/>
                <w:b/>
                <w:bCs/>
                <w:sz w:val="22"/>
                <w:szCs w:val="22"/>
              </w:rPr>
              <w:t xml:space="preserve">14) </w:t>
            </w:r>
            <w:r w:rsidRPr="0006445A">
              <w:rPr>
                <w:rFonts w:asciiTheme="minorHAnsi" w:hAnsiTheme="minorHAnsi" w:cstheme="minorHAnsi"/>
                <w:sz w:val="22"/>
                <w:szCs w:val="2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06445A" w:rsidRPr="0006445A" w:rsidRDefault="0006445A" w:rsidP="0006445A">
            <w:pPr>
              <w:jc w:val="both"/>
              <w:rPr>
                <w:rFonts w:asciiTheme="minorHAnsi" w:hAnsiTheme="minorHAnsi" w:cstheme="minorHAnsi"/>
                <w:sz w:val="22"/>
                <w:szCs w:val="22"/>
              </w:rPr>
            </w:pPr>
            <w:r w:rsidRPr="0006445A">
              <w:rPr>
                <w:rFonts w:asciiTheme="minorHAnsi" w:hAnsiTheme="minorHAnsi" w:cstheme="minorHAnsi"/>
                <w:b/>
                <w:bCs/>
                <w:sz w:val="22"/>
                <w:szCs w:val="22"/>
              </w:rPr>
              <w:t xml:space="preserve">15) </w:t>
            </w:r>
            <w:r w:rsidRPr="0006445A">
              <w:rPr>
                <w:rFonts w:asciiTheme="minorHAnsi" w:hAnsiTheme="minorHAnsi" w:cstheme="minorHAnsi"/>
                <w:sz w:val="22"/>
                <w:szCs w:val="22"/>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06445A" w:rsidRPr="0006445A" w:rsidRDefault="0006445A" w:rsidP="0006445A">
            <w:pPr>
              <w:jc w:val="both"/>
              <w:rPr>
                <w:rFonts w:asciiTheme="minorHAnsi" w:hAnsiTheme="minorHAnsi" w:cstheme="minorHAnsi"/>
                <w:sz w:val="22"/>
                <w:szCs w:val="22"/>
              </w:rPr>
            </w:pPr>
            <w:r w:rsidRPr="0006445A">
              <w:rPr>
                <w:rFonts w:asciiTheme="minorHAnsi" w:hAnsiTheme="minorHAnsi" w:cstheme="minorHAnsi"/>
                <w:b/>
                <w:bCs/>
                <w:sz w:val="22"/>
                <w:szCs w:val="22"/>
              </w:rPr>
              <w:t xml:space="preserve">16) </w:t>
            </w:r>
            <w:r w:rsidRPr="0006445A">
              <w:rPr>
                <w:rFonts w:asciiTheme="minorHAnsi" w:hAnsiTheme="minorHAnsi" w:cstheme="minorHAnsi"/>
                <w:sz w:val="22"/>
                <w:szCs w:val="22"/>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06445A" w:rsidRPr="0006445A" w:rsidRDefault="0006445A" w:rsidP="0006445A">
            <w:pPr>
              <w:jc w:val="both"/>
              <w:rPr>
                <w:rFonts w:asciiTheme="minorHAnsi" w:hAnsiTheme="minorHAnsi" w:cstheme="minorHAnsi"/>
                <w:sz w:val="22"/>
                <w:szCs w:val="22"/>
              </w:rPr>
            </w:pPr>
            <w:r w:rsidRPr="0006445A">
              <w:rPr>
                <w:rFonts w:asciiTheme="minorHAnsi" w:hAnsiTheme="minorHAnsi" w:cstheme="minorHAnsi"/>
                <w:b/>
                <w:bCs/>
                <w:sz w:val="22"/>
                <w:szCs w:val="22"/>
              </w:rPr>
              <w:t xml:space="preserve">17) </w:t>
            </w:r>
            <w:r w:rsidRPr="0006445A">
              <w:rPr>
                <w:rFonts w:asciiTheme="minorHAnsi" w:hAnsiTheme="minorHAnsi" w:cstheme="minorHAnsi"/>
                <w:sz w:val="22"/>
                <w:szCs w:val="22"/>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06445A" w:rsidRPr="0006445A" w:rsidRDefault="0006445A" w:rsidP="0006445A">
            <w:pPr>
              <w:jc w:val="both"/>
              <w:rPr>
                <w:rFonts w:asciiTheme="minorHAnsi" w:hAnsiTheme="minorHAnsi" w:cstheme="minorHAnsi"/>
                <w:sz w:val="22"/>
                <w:szCs w:val="22"/>
              </w:rPr>
            </w:pPr>
            <w:r w:rsidRPr="0006445A">
              <w:rPr>
                <w:rFonts w:asciiTheme="minorHAnsi" w:hAnsiTheme="minorHAnsi" w:cstheme="minorHAnsi"/>
                <w:b/>
                <w:bCs/>
                <w:sz w:val="22"/>
                <w:szCs w:val="22"/>
              </w:rPr>
              <w:t xml:space="preserve">18) </w:t>
            </w:r>
            <w:r w:rsidRPr="0006445A">
              <w:rPr>
                <w:rFonts w:asciiTheme="minorHAnsi" w:hAnsiTheme="minorHAnsi" w:cstheme="minorHAnsi"/>
                <w:sz w:val="22"/>
                <w:szCs w:val="22"/>
              </w:rPr>
              <w:t xml:space="preserve"> wykonawcę, który bezprawnie wpływał lub próbował wpłynąć na czynności zamawiającego lub pozyskać informacje poufne, mogące dać mu przewagę w postępowaniu o udzielenie zamówienia;</w:t>
            </w:r>
          </w:p>
          <w:p w:rsidR="0006445A" w:rsidRPr="0006445A" w:rsidRDefault="0006445A" w:rsidP="0006445A">
            <w:pPr>
              <w:jc w:val="both"/>
              <w:rPr>
                <w:rFonts w:asciiTheme="minorHAnsi" w:hAnsiTheme="minorHAnsi" w:cstheme="minorHAnsi"/>
                <w:sz w:val="22"/>
                <w:szCs w:val="22"/>
              </w:rPr>
            </w:pPr>
            <w:r w:rsidRPr="0006445A">
              <w:rPr>
                <w:rFonts w:asciiTheme="minorHAnsi" w:hAnsiTheme="minorHAnsi" w:cstheme="minorHAnsi"/>
                <w:b/>
                <w:bCs/>
                <w:sz w:val="22"/>
                <w:szCs w:val="22"/>
              </w:rPr>
              <w:t xml:space="preserve">19) </w:t>
            </w:r>
            <w:r w:rsidRPr="0006445A">
              <w:rPr>
                <w:rFonts w:asciiTheme="minorHAnsi" w:hAnsiTheme="minorHAnsi" w:cstheme="minorHAnsi"/>
                <w:sz w:val="22"/>
                <w:szCs w:val="22"/>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06445A" w:rsidRPr="0006445A" w:rsidRDefault="0006445A" w:rsidP="0006445A">
            <w:pPr>
              <w:jc w:val="both"/>
              <w:rPr>
                <w:rFonts w:asciiTheme="minorHAnsi" w:hAnsiTheme="minorHAnsi" w:cstheme="minorHAnsi"/>
                <w:sz w:val="22"/>
                <w:szCs w:val="22"/>
              </w:rPr>
            </w:pPr>
            <w:r w:rsidRPr="0006445A">
              <w:rPr>
                <w:rFonts w:asciiTheme="minorHAnsi" w:hAnsiTheme="minorHAnsi" w:cstheme="minorHAnsi"/>
                <w:b/>
                <w:bCs/>
                <w:sz w:val="22"/>
                <w:szCs w:val="22"/>
              </w:rPr>
              <w:t xml:space="preserve">20) </w:t>
            </w:r>
            <w:r w:rsidRPr="0006445A">
              <w:rPr>
                <w:rFonts w:asciiTheme="minorHAnsi" w:hAnsiTheme="minorHAnsi" w:cstheme="minorHAnsi"/>
                <w:sz w:val="22"/>
                <w:szCs w:val="22"/>
              </w:rPr>
              <w:t xml:space="preserve"> wykonawcę, który z innymi wykonawcami zawarł porozumienie mające na celu zakłócenie konkurencji </w:t>
            </w:r>
            <w:r w:rsidRPr="0006445A">
              <w:rPr>
                <w:rFonts w:asciiTheme="minorHAnsi" w:hAnsiTheme="minorHAnsi" w:cstheme="minorHAnsi"/>
                <w:sz w:val="22"/>
                <w:szCs w:val="22"/>
              </w:rPr>
              <w:lastRenderedPageBreak/>
              <w:t>między wykonawcami w postępowaniu o udzielenie zamówienia, co zamawiający jest w stanie wykazać za pomocą stosownych środków dowodowych;</w:t>
            </w:r>
          </w:p>
          <w:p w:rsidR="0006445A" w:rsidRPr="0006445A" w:rsidRDefault="0006445A" w:rsidP="0006445A">
            <w:pPr>
              <w:jc w:val="both"/>
              <w:rPr>
                <w:rFonts w:asciiTheme="minorHAnsi" w:hAnsiTheme="minorHAnsi" w:cstheme="minorHAnsi"/>
                <w:sz w:val="22"/>
                <w:szCs w:val="22"/>
              </w:rPr>
            </w:pPr>
            <w:r w:rsidRPr="0006445A">
              <w:rPr>
                <w:rFonts w:asciiTheme="minorHAnsi" w:hAnsiTheme="minorHAnsi" w:cstheme="minorHAnsi"/>
                <w:b/>
                <w:bCs/>
                <w:sz w:val="22"/>
                <w:szCs w:val="22"/>
              </w:rPr>
              <w:t xml:space="preserve">21) </w:t>
            </w:r>
            <w:r w:rsidRPr="0006445A">
              <w:rPr>
                <w:rFonts w:asciiTheme="minorHAnsi" w:hAnsiTheme="minorHAnsi" w:cstheme="minorHAnsi"/>
                <w:sz w:val="22"/>
                <w:szCs w:val="22"/>
              </w:rPr>
              <w:t xml:space="preserve"> wykonawcę będącego podmiotem zbiorowym, wobec którego sąd orzekł zakaz ubiegania się o zamówienia publiczne na podstawie ustawy z dnia 28 października 2002 r. o odpowiedzialności podmiotów zbiorowych za czyny zabronione pod groźbą kary (Dz.U. z 2016 r. poz. 1541 oraz z 2017 r. poz. 724 i 933);</w:t>
            </w:r>
          </w:p>
          <w:p w:rsidR="0006445A" w:rsidRPr="0006445A" w:rsidRDefault="0006445A" w:rsidP="0006445A">
            <w:pPr>
              <w:jc w:val="both"/>
              <w:rPr>
                <w:rFonts w:asciiTheme="minorHAnsi" w:hAnsiTheme="minorHAnsi" w:cstheme="minorHAnsi"/>
                <w:sz w:val="22"/>
                <w:szCs w:val="22"/>
              </w:rPr>
            </w:pPr>
            <w:r w:rsidRPr="0006445A">
              <w:rPr>
                <w:rFonts w:asciiTheme="minorHAnsi" w:hAnsiTheme="minorHAnsi" w:cstheme="minorHAnsi"/>
                <w:b/>
                <w:bCs/>
                <w:sz w:val="22"/>
                <w:szCs w:val="22"/>
              </w:rPr>
              <w:t xml:space="preserve">22) </w:t>
            </w:r>
            <w:r w:rsidRPr="0006445A">
              <w:rPr>
                <w:rFonts w:asciiTheme="minorHAnsi" w:hAnsiTheme="minorHAnsi" w:cstheme="minorHAnsi"/>
                <w:sz w:val="22"/>
                <w:szCs w:val="22"/>
              </w:rPr>
              <w:t xml:space="preserve"> wykonawcę, wobec którego orzeczono tytułem środka zapobiegawczego zakaz ubiegania się o zamówienia publiczne;</w:t>
            </w:r>
          </w:p>
          <w:p w:rsidR="0046665B" w:rsidRPr="00D44357" w:rsidRDefault="0006445A" w:rsidP="0006445A">
            <w:pPr>
              <w:jc w:val="both"/>
              <w:rPr>
                <w:rFonts w:asciiTheme="minorHAnsi" w:hAnsiTheme="minorHAnsi" w:cstheme="minorHAnsi"/>
                <w:sz w:val="22"/>
                <w:szCs w:val="22"/>
              </w:rPr>
            </w:pPr>
            <w:r w:rsidRPr="0006445A">
              <w:rPr>
                <w:rFonts w:asciiTheme="minorHAnsi" w:hAnsiTheme="minorHAnsi" w:cstheme="minorHAnsi"/>
                <w:b/>
                <w:bCs/>
                <w:sz w:val="22"/>
                <w:szCs w:val="22"/>
              </w:rPr>
              <w:t xml:space="preserve">23) </w:t>
            </w:r>
            <w:r w:rsidRPr="0006445A">
              <w:rPr>
                <w:rFonts w:asciiTheme="minorHAnsi" w:hAnsiTheme="minorHAnsi" w:cstheme="minorHAnsi"/>
                <w:sz w:val="22"/>
                <w:szCs w:val="22"/>
              </w:rPr>
              <w:t xml:space="preserve"> wykonawców, którzy należąc do tej samej grupy kapitałowej, w rozumieniu ustawy z dnia 16 lutego 2007 r. o ochronie konkurencji i konsumentów (Dz.U. z 2017 r. poz. 229, 1089 i 1132), złożyli odrębne oferty, oferty częściowe lub wnioski o dopuszczenie do udziału w postępowaniu, chyba że wykażą, że istniejące między nimi powiązania nie prowadzą do zakłócenia konkurencji w postępowaniu o udzielenie zamówienia.</w:t>
            </w:r>
          </w:p>
          <w:p w:rsidR="0046665B" w:rsidRPr="00D44357" w:rsidRDefault="0046665B" w:rsidP="006C7ECB">
            <w:pPr>
              <w:tabs>
                <w:tab w:val="left" w:pos="5245"/>
                <w:tab w:val="left" w:pos="9072"/>
              </w:tabs>
              <w:autoSpaceDE w:val="0"/>
              <w:autoSpaceDN w:val="0"/>
              <w:adjustRightInd w:val="0"/>
              <w:ind w:left="284" w:hanging="284"/>
              <w:jc w:val="both"/>
              <w:rPr>
                <w:rFonts w:cs="Segoe UI"/>
                <w:lang w:val="cs-CZ"/>
              </w:rPr>
            </w:pPr>
            <w:r w:rsidRPr="00D44357">
              <w:rPr>
                <w:rFonts w:cs="Segoe UI"/>
                <w:lang w:val="cs-CZ"/>
              </w:rPr>
              <w:t>II. Ponadto zamawiający przewiduje możliwość wykluczenia wykonawcy w sytuacji:</w:t>
            </w:r>
          </w:p>
          <w:p w:rsidR="0006445A" w:rsidRPr="00D44357" w:rsidRDefault="0006445A" w:rsidP="00D200A1">
            <w:pPr>
              <w:numPr>
                <w:ilvl w:val="0"/>
                <w:numId w:val="73"/>
              </w:numPr>
              <w:jc w:val="both"/>
              <w:rPr>
                <w:bCs/>
              </w:rPr>
            </w:pPr>
            <w:r w:rsidRPr="00D44357">
              <w:rPr>
                <w:rFonts w:asciiTheme="minorHAnsi" w:hAnsiTheme="minorHAnsi" w:cstheme="minorHAnsi"/>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 z 2016 r. poz. 1574, 1579, 1948 i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 z 2016 r. poz. 2171, 2260 i 2261 oraz z 2017 r. poz. 791),</w:t>
            </w:r>
          </w:p>
          <w:p w:rsidR="001732E6" w:rsidRPr="00D44357" w:rsidRDefault="001732E6" w:rsidP="00D200A1">
            <w:pPr>
              <w:numPr>
                <w:ilvl w:val="0"/>
                <w:numId w:val="73"/>
              </w:numPr>
              <w:jc w:val="both"/>
              <w:rPr>
                <w:bCs/>
              </w:rPr>
            </w:pPr>
            <w:r w:rsidRPr="00D44357">
              <w:rPr>
                <w:bCs/>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1732E6" w:rsidRPr="00D44357" w:rsidRDefault="001732E6" w:rsidP="00D200A1">
            <w:pPr>
              <w:numPr>
                <w:ilvl w:val="0"/>
                <w:numId w:val="73"/>
              </w:numPr>
              <w:jc w:val="both"/>
              <w:rPr>
                <w:bCs/>
              </w:rPr>
            </w:pPr>
            <w:r w:rsidRPr="00D44357">
              <w:rPr>
                <w:bCs/>
              </w:rPr>
              <w:t xml:space="preserve">jeżeli  wykonawca lub  osoby,  o  których  mowa  w art. 24 ust.  1  pkt  14 ustawy </w:t>
            </w:r>
            <w:proofErr w:type="spellStart"/>
            <w:r w:rsidRPr="00D44357">
              <w:rPr>
                <w:bCs/>
              </w:rPr>
              <w:t>Pzp</w:t>
            </w:r>
            <w:proofErr w:type="spellEnd"/>
            <w:r w:rsidRPr="00D44357">
              <w:rPr>
                <w:bCs/>
              </w:rPr>
              <w:t xml:space="preserve">,  uprawnione  do reprezentowania wykonawcy pozostają w relacjach określonych w art. 17 ust. 1 pkt 2 –4 ustawy </w:t>
            </w:r>
            <w:proofErr w:type="spellStart"/>
            <w:r w:rsidRPr="00D44357">
              <w:rPr>
                <w:bCs/>
              </w:rPr>
              <w:t>Pzp</w:t>
            </w:r>
            <w:proofErr w:type="spellEnd"/>
            <w:r w:rsidRPr="00D44357">
              <w:rPr>
                <w:bCs/>
              </w:rPr>
              <w:t xml:space="preserve"> z:</w:t>
            </w:r>
          </w:p>
          <w:p w:rsidR="001732E6" w:rsidRPr="00D44357" w:rsidRDefault="001732E6" w:rsidP="00D200A1">
            <w:pPr>
              <w:numPr>
                <w:ilvl w:val="0"/>
                <w:numId w:val="74"/>
              </w:numPr>
              <w:jc w:val="both"/>
              <w:rPr>
                <w:bCs/>
              </w:rPr>
            </w:pPr>
            <w:r w:rsidRPr="00D44357">
              <w:rPr>
                <w:bCs/>
              </w:rPr>
              <w:t>zamawiającym,</w:t>
            </w:r>
          </w:p>
          <w:p w:rsidR="001732E6" w:rsidRPr="00D44357" w:rsidRDefault="001732E6" w:rsidP="00D200A1">
            <w:pPr>
              <w:numPr>
                <w:ilvl w:val="0"/>
                <w:numId w:val="74"/>
              </w:numPr>
              <w:jc w:val="both"/>
              <w:rPr>
                <w:bCs/>
              </w:rPr>
            </w:pPr>
            <w:r w:rsidRPr="00D44357">
              <w:rPr>
                <w:bCs/>
              </w:rPr>
              <w:t>osobami uprawnionymi do reprezentowania zamawiającego,</w:t>
            </w:r>
          </w:p>
          <w:p w:rsidR="001732E6" w:rsidRPr="00D44357" w:rsidRDefault="001732E6" w:rsidP="00D200A1">
            <w:pPr>
              <w:numPr>
                <w:ilvl w:val="0"/>
                <w:numId w:val="74"/>
              </w:numPr>
              <w:jc w:val="both"/>
              <w:rPr>
                <w:bCs/>
              </w:rPr>
            </w:pPr>
            <w:r w:rsidRPr="00D44357">
              <w:rPr>
                <w:bCs/>
              </w:rPr>
              <w:t xml:space="preserve">członkami komisji przetargowej, </w:t>
            </w:r>
          </w:p>
          <w:p w:rsidR="001732E6" w:rsidRPr="00D44357" w:rsidRDefault="001732E6" w:rsidP="00D200A1">
            <w:pPr>
              <w:numPr>
                <w:ilvl w:val="0"/>
                <w:numId w:val="74"/>
              </w:numPr>
              <w:jc w:val="both"/>
              <w:rPr>
                <w:bCs/>
              </w:rPr>
            </w:pPr>
            <w:r w:rsidRPr="00D44357">
              <w:rPr>
                <w:bCs/>
              </w:rPr>
              <w:t xml:space="preserve">osobami, które złożyły oświadczenie, o którym mowa w art. 17 ust. 2a ustawy </w:t>
            </w:r>
            <w:proofErr w:type="spellStart"/>
            <w:r w:rsidRPr="00D44357">
              <w:rPr>
                <w:bCs/>
              </w:rPr>
              <w:t>Pzp</w:t>
            </w:r>
            <w:proofErr w:type="spellEnd"/>
            <w:r w:rsidRPr="00D44357">
              <w:rPr>
                <w:bCs/>
              </w:rPr>
              <w:t>,</w:t>
            </w:r>
          </w:p>
          <w:p w:rsidR="001732E6" w:rsidRPr="00D44357" w:rsidRDefault="001732E6" w:rsidP="001732E6">
            <w:pPr>
              <w:ind w:left="360"/>
              <w:jc w:val="both"/>
              <w:rPr>
                <w:bCs/>
              </w:rPr>
            </w:pPr>
            <w:r w:rsidRPr="00D44357">
              <w:rPr>
                <w:bCs/>
              </w:rPr>
              <w:t>– chyba że jest  możliwe zapewnienie bezstronności po stronie zamawiającego w inny sposób niż przez wykluczenie wykonawcy z udziału w postępowaniu;</w:t>
            </w:r>
          </w:p>
          <w:p w:rsidR="001732E6" w:rsidRPr="00D44357" w:rsidRDefault="001732E6" w:rsidP="00D200A1">
            <w:pPr>
              <w:numPr>
                <w:ilvl w:val="0"/>
                <w:numId w:val="75"/>
              </w:numPr>
              <w:tabs>
                <w:tab w:val="clear" w:pos="720"/>
                <w:tab w:val="left" w:pos="360"/>
                <w:tab w:val="num" w:pos="459"/>
              </w:tabs>
              <w:ind w:left="459" w:hanging="425"/>
              <w:jc w:val="both"/>
              <w:rPr>
                <w:bCs/>
              </w:rPr>
            </w:pPr>
            <w:r w:rsidRPr="00D44357">
              <w:rPr>
                <w:bCs/>
              </w:rPr>
              <w:t xml:space="preserve">który, z przyczyn leżących po jego stronie, nie wykonał albo nienależycie wykonał w istotnym stopniu wcześniejszą umowę w sprawie zamówienia publicznego lub umowę koncesji,  zawartą  z  zamawiającym,  o  którym  mowa  w  art.  3  ust.  1  pkt  1–4 ustawy </w:t>
            </w:r>
            <w:proofErr w:type="spellStart"/>
            <w:r w:rsidRPr="00D44357">
              <w:rPr>
                <w:bCs/>
              </w:rPr>
              <w:t>Pzp</w:t>
            </w:r>
            <w:proofErr w:type="spellEnd"/>
            <w:r w:rsidRPr="00D44357">
              <w:rPr>
                <w:bCs/>
              </w:rPr>
              <w:t>,  co doprowadziło do rozwiązania umowy lub zasądzenia odszkodowania,</w:t>
            </w:r>
          </w:p>
          <w:p w:rsidR="001732E6" w:rsidRPr="00D44357" w:rsidRDefault="001732E6" w:rsidP="00D200A1">
            <w:pPr>
              <w:numPr>
                <w:ilvl w:val="0"/>
                <w:numId w:val="75"/>
              </w:numPr>
              <w:tabs>
                <w:tab w:val="clear" w:pos="720"/>
                <w:tab w:val="num" w:pos="318"/>
                <w:tab w:val="left" w:pos="360"/>
              </w:tabs>
              <w:ind w:left="318" w:hanging="318"/>
              <w:jc w:val="both"/>
              <w:rPr>
                <w:bCs/>
              </w:rPr>
            </w:pPr>
            <w:r w:rsidRPr="00D44357">
              <w:rPr>
                <w:bCs/>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D44357">
              <w:rPr>
                <w:bCs/>
              </w:rPr>
              <w:t>Pzp</w:t>
            </w:r>
            <w:proofErr w:type="spellEnd"/>
            <w:r w:rsidRPr="00D44357">
              <w:rPr>
                <w:bCs/>
              </w:rPr>
              <w:t>, chyba że wykonawca dokonał płatności należnych podatków, opłat lub składek na ubezpieczenia społeczne lub zdrowotne wraz z odsetkami lub grzywnami lub zawarł wiążące porozumienie w sprawie spłaty tych należności.</w:t>
            </w:r>
          </w:p>
          <w:p w:rsidR="0046665B" w:rsidRPr="00D44357" w:rsidRDefault="0046665B" w:rsidP="006C7ECB">
            <w:pPr>
              <w:tabs>
                <w:tab w:val="left" w:pos="851"/>
              </w:tabs>
              <w:jc w:val="both"/>
              <w:rPr>
                <w:rFonts w:cs="Segoe UI"/>
                <w:lang w:val="cs-CZ"/>
              </w:rPr>
            </w:pPr>
            <w:r w:rsidRPr="00D44357">
              <w:rPr>
                <w:lang w:val="cs-CZ"/>
              </w:rPr>
              <w:t>III. Wykonawca ubiegający się o przedmiotowe zamówienie musi spełniać również warunki udziału w postępowaniu dotyczące:</w:t>
            </w:r>
          </w:p>
          <w:p w:rsidR="00FD653B" w:rsidRPr="00D44357" w:rsidRDefault="00FD653B" w:rsidP="00D200A1">
            <w:pPr>
              <w:numPr>
                <w:ilvl w:val="0"/>
                <w:numId w:val="79"/>
              </w:numPr>
              <w:tabs>
                <w:tab w:val="left" w:pos="851"/>
              </w:tabs>
              <w:jc w:val="both"/>
              <w:rPr>
                <w:rFonts w:asciiTheme="minorHAnsi" w:hAnsiTheme="minorHAnsi" w:cs="Segoe UI"/>
              </w:rPr>
            </w:pPr>
            <w:r w:rsidRPr="00D44357">
              <w:rPr>
                <w:rFonts w:asciiTheme="minorHAnsi" w:hAnsiTheme="minorHAnsi"/>
              </w:rPr>
              <w:t>spełniają warunki udziału w postępowaniu dotyczące:</w:t>
            </w:r>
          </w:p>
          <w:p w:rsidR="00FD653B" w:rsidRPr="00D44357" w:rsidRDefault="00FD653B" w:rsidP="00D200A1">
            <w:pPr>
              <w:pStyle w:val="Akapitzlist"/>
              <w:numPr>
                <w:ilvl w:val="0"/>
                <w:numId w:val="78"/>
              </w:numPr>
              <w:tabs>
                <w:tab w:val="left" w:pos="851"/>
              </w:tabs>
              <w:jc w:val="both"/>
              <w:rPr>
                <w:rFonts w:asciiTheme="minorHAnsi" w:hAnsiTheme="minorHAnsi" w:cs="Segoe UI"/>
              </w:rPr>
            </w:pPr>
            <w:r w:rsidRPr="00D44357">
              <w:rPr>
                <w:rFonts w:asciiTheme="minorHAnsi" w:hAnsiTheme="minorHAnsi"/>
                <w:bCs/>
              </w:rPr>
              <w:t xml:space="preserve">sytuacji ekonomicznej lub finansowej:                                                                       </w:t>
            </w:r>
          </w:p>
          <w:p w:rsidR="00FD653B" w:rsidRPr="00D44357" w:rsidRDefault="00FD653B" w:rsidP="00FD653B">
            <w:pPr>
              <w:tabs>
                <w:tab w:val="left" w:pos="851"/>
              </w:tabs>
              <w:ind w:left="774"/>
              <w:jc w:val="both"/>
              <w:rPr>
                <w:rFonts w:asciiTheme="minorHAnsi" w:hAnsiTheme="minorHAnsi" w:cs="Segoe UI"/>
              </w:rPr>
            </w:pPr>
            <w:r w:rsidRPr="00D44357">
              <w:rPr>
                <w:rFonts w:asciiTheme="minorHAnsi" w:hAnsiTheme="minorHAnsi" w:cs="Segoe UI"/>
              </w:rPr>
              <w:t>Wykonawca spełni warunek jeżeli wykaże, że:</w:t>
            </w:r>
          </w:p>
          <w:p w:rsidR="00146C55" w:rsidRPr="00D44357" w:rsidRDefault="00146C55" w:rsidP="00146C55">
            <w:pPr>
              <w:tabs>
                <w:tab w:val="left" w:pos="1260"/>
              </w:tabs>
              <w:ind w:left="1260" w:hanging="180"/>
              <w:jc w:val="both"/>
            </w:pPr>
            <w:r w:rsidRPr="00D44357">
              <w:rPr>
                <w:rFonts w:cs="Segoe UI"/>
              </w:rPr>
              <w:t xml:space="preserve">- </w:t>
            </w:r>
            <w:r w:rsidRPr="00D44357">
              <w:t>posiada środki finansowe lub zdolność kredytową w wysokości min. 300.000,00 zł,</w:t>
            </w:r>
          </w:p>
          <w:p w:rsidR="00FD653B" w:rsidRPr="00D44357" w:rsidRDefault="00146C55" w:rsidP="00705396">
            <w:pPr>
              <w:tabs>
                <w:tab w:val="left" w:pos="1260"/>
              </w:tabs>
              <w:suppressAutoHyphens/>
              <w:ind w:left="1260" w:hanging="180"/>
              <w:jc w:val="both"/>
              <w:rPr>
                <w:lang w:eastAsia="ar-SA"/>
              </w:rPr>
            </w:pPr>
            <w:r w:rsidRPr="00D44357">
              <w:t xml:space="preserve">- jest ubezpieczony od odpowiedzialności cywilnej w zakresie prowadzonej działalności związanej z przedmiotem zamówienia na sumę gwarancyjną </w:t>
            </w:r>
            <w:r w:rsidRPr="00D44357">
              <w:rPr>
                <w:lang w:eastAsia="ar-SA"/>
              </w:rPr>
              <w:t xml:space="preserve"> </w:t>
            </w:r>
            <w:r w:rsidR="00705396" w:rsidRPr="00D44357">
              <w:rPr>
                <w:lang w:eastAsia="ar-SA"/>
              </w:rPr>
              <w:t>nie mniejszą niż 300.000,00 zł.</w:t>
            </w:r>
          </w:p>
          <w:p w:rsidR="00FD653B" w:rsidRPr="00D44357" w:rsidRDefault="00FD653B" w:rsidP="00D200A1">
            <w:pPr>
              <w:pStyle w:val="Akapitzlist"/>
              <w:numPr>
                <w:ilvl w:val="0"/>
                <w:numId w:val="77"/>
              </w:numPr>
              <w:tabs>
                <w:tab w:val="left" w:pos="851"/>
              </w:tabs>
              <w:spacing w:after="40"/>
              <w:ind w:left="1134"/>
              <w:jc w:val="both"/>
              <w:rPr>
                <w:rFonts w:asciiTheme="minorHAnsi" w:hAnsiTheme="minorHAnsi" w:cs="Segoe UI"/>
              </w:rPr>
            </w:pPr>
            <w:r w:rsidRPr="00D44357">
              <w:rPr>
                <w:rFonts w:asciiTheme="minorHAnsi" w:hAnsiTheme="minorHAnsi"/>
              </w:rPr>
              <w:t xml:space="preserve">zdolności technicznej lub zawodowej. </w:t>
            </w:r>
          </w:p>
          <w:p w:rsidR="00FD653B" w:rsidRPr="00D44357" w:rsidRDefault="00FD653B" w:rsidP="00FD653B">
            <w:pPr>
              <w:pStyle w:val="Akapitzlist"/>
              <w:tabs>
                <w:tab w:val="left" w:pos="851"/>
              </w:tabs>
              <w:spacing w:after="40"/>
              <w:ind w:left="1134"/>
              <w:jc w:val="both"/>
              <w:rPr>
                <w:rFonts w:asciiTheme="minorHAnsi" w:hAnsiTheme="minorHAnsi" w:cs="Segoe UI"/>
              </w:rPr>
            </w:pPr>
            <w:r w:rsidRPr="00D44357">
              <w:rPr>
                <w:rFonts w:asciiTheme="minorHAnsi" w:hAnsiTheme="minorHAnsi" w:cs="Segoe UI"/>
              </w:rPr>
              <w:t>Wykonawca spełni warunek jeżeli wykaże, że:</w:t>
            </w:r>
          </w:p>
          <w:p w:rsidR="00FD653B" w:rsidRPr="00D44357" w:rsidRDefault="00FD653B" w:rsidP="00FD653B">
            <w:pPr>
              <w:tabs>
                <w:tab w:val="left" w:pos="851"/>
              </w:tabs>
              <w:spacing w:after="40"/>
              <w:jc w:val="both"/>
              <w:rPr>
                <w:rFonts w:asciiTheme="minorHAnsi" w:hAnsiTheme="minorHAnsi" w:cs="Segoe UI"/>
              </w:rPr>
            </w:pPr>
            <w:r w:rsidRPr="00D44357">
              <w:rPr>
                <w:rFonts w:asciiTheme="minorHAnsi" w:hAnsiTheme="minorHAnsi" w:cs="Segoe UI"/>
              </w:rPr>
              <w:t xml:space="preserve">                 -  w okresie ostatnich 5 lat przed upływem terminu składania ofert, a jeżeli okres prowadzenia </w:t>
            </w:r>
          </w:p>
          <w:p w:rsidR="001B1F7C" w:rsidRPr="00D44357" w:rsidRDefault="00FD653B" w:rsidP="001B1F7C">
            <w:pPr>
              <w:tabs>
                <w:tab w:val="left" w:pos="284"/>
              </w:tabs>
              <w:jc w:val="both"/>
              <w:rPr>
                <w:rFonts w:asciiTheme="minorHAnsi" w:hAnsiTheme="minorHAnsi"/>
                <w:lang w:eastAsia="ar-SA"/>
              </w:rPr>
            </w:pPr>
            <w:r w:rsidRPr="00D44357">
              <w:rPr>
                <w:rFonts w:asciiTheme="minorHAnsi" w:hAnsiTheme="minorHAnsi" w:cs="Segoe UI"/>
              </w:rPr>
              <w:t xml:space="preserve">                działalności jest krótszy- </w:t>
            </w:r>
            <w:r w:rsidR="001B1F7C" w:rsidRPr="00D44357">
              <w:rPr>
                <w:rFonts w:asciiTheme="minorHAnsi" w:hAnsiTheme="minorHAnsi" w:cs="Segoe UI"/>
              </w:rPr>
              <w:t xml:space="preserve">w tym okresie wykonał min. </w:t>
            </w:r>
            <w:r w:rsidR="001B1F7C" w:rsidRPr="00D44357">
              <w:rPr>
                <w:rFonts w:asciiTheme="minorHAnsi" w:hAnsiTheme="minorHAnsi"/>
                <w:lang w:eastAsia="ar-SA"/>
              </w:rPr>
              <w:t xml:space="preserve">1 robotę budowlaną o wartości minimum </w:t>
            </w:r>
          </w:p>
          <w:p w:rsidR="001B1F7C" w:rsidRPr="00D44357" w:rsidRDefault="001B1F7C" w:rsidP="001B1F7C">
            <w:pPr>
              <w:tabs>
                <w:tab w:val="left" w:pos="284"/>
              </w:tabs>
              <w:jc w:val="both"/>
              <w:rPr>
                <w:rFonts w:asciiTheme="minorHAnsi" w:hAnsiTheme="minorHAnsi"/>
                <w:lang w:eastAsia="ar-SA"/>
              </w:rPr>
            </w:pPr>
            <w:r w:rsidRPr="00D44357">
              <w:rPr>
                <w:rFonts w:asciiTheme="minorHAnsi" w:hAnsiTheme="minorHAnsi"/>
                <w:lang w:eastAsia="ar-SA"/>
              </w:rPr>
              <w:t xml:space="preserve">                300 tys. zł brutto, polegającą na budowie, przebudowie</w:t>
            </w:r>
            <w:r w:rsidR="009D7381" w:rsidRPr="00D44357">
              <w:rPr>
                <w:rFonts w:asciiTheme="minorHAnsi" w:hAnsiTheme="minorHAnsi"/>
                <w:lang w:eastAsia="ar-SA"/>
              </w:rPr>
              <w:t xml:space="preserve">  lub remoncie drogi obejmującej</w:t>
            </w:r>
            <w:r w:rsidRPr="00D44357">
              <w:rPr>
                <w:rFonts w:asciiTheme="minorHAnsi" w:hAnsiTheme="minorHAnsi"/>
                <w:lang w:eastAsia="ar-SA"/>
              </w:rPr>
              <w:t xml:space="preserve">   </w:t>
            </w:r>
          </w:p>
          <w:p w:rsidR="00FD653B" w:rsidRPr="00D44357" w:rsidRDefault="001B1F7C" w:rsidP="001B1F7C">
            <w:pPr>
              <w:tabs>
                <w:tab w:val="left" w:pos="284"/>
              </w:tabs>
              <w:jc w:val="both"/>
              <w:rPr>
                <w:rFonts w:asciiTheme="minorHAnsi" w:hAnsiTheme="minorHAnsi"/>
                <w:lang w:eastAsia="ar-SA"/>
              </w:rPr>
            </w:pPr>
            <w:r w:rsidRPr="00D44357">
              <w:rPr>
                <w:rFonts w:asciiTheme="minorHAnsi" w:hAnsiTheme="minorHAnsi"/>
                <w:lang w:eastAsia="ar-SA"/>
              </w:rPr>
              <w:lastRenderedPageBreak/>
              <w:t xml:space="preserve">                wymianę nawierzchni asfaltowej</w:t>
            </w:r>
            <w:r w:rsidR="00FD653B" w:rsidRPr="00D44357">
              <w:rPr>
                <w:rFonts w:asciiTheme="minorHAnsi" w:hAnsiTheme="minorHAnsi"/>
                <w:lang w:eastAsia="ar-SA"/>
              </w:rPr>
              <w:t>,</w:t>
            </w:r>
          </w:p>
          <w:p w:rsidR="00FD653B" w:rsidRPr="00D44357" w:rsidRDefault="00FD653B" w:rsidP="00FD653B">
            <w:pPr>
              <w:jc w:val="both"/>
              <w:rPr>
                <w:rFonts w:asciiTheme="minorHAnsi" w:hAnsiTheme="minorHAnsi"/>
                <w:lang w:eastAsia="ar-SA"/>
              </w:rPr>
            </w:pPr>
            <w:r w:rsidRPr="00D44357">
              <w:rPr>
                <w:rFonts w:asciiTheme="minorHAnsi" w:hAnsiTheme="minorHAnsi"/>
                <w:lang w:eastAsia="ar-SA"/>
              </w:rPr>
              <w:tab/>
              <w:t xml:space="preserve">- dysponuje minimum 1 osobą odpowiedzialną za kierowanie robotami posiadającą uprawnienia </w:t>
            </w:r>
          </w:p>
          <w:p w:rsidR="0046665B" w:rsidRPr="00D44357" w:rsidRDefault="00FD653B" w:rsidP="00FD653B">
            <w:pPr>
              <w:ind w:left="743"/>
              <w:jc w:val="both"/>
              <w:rPr>
                <w:rFonts w:asciiTheme="minorHAnsi" w:hAnsiTheme="minorHAnsi"/>
                <w:lang w:eastAsia="ar-SA"/>
              </w:rPr>
            </w:pPr>
            <w:r w:rsidRPr="00D44357">
              <w:rPr>
                <w:rFonts w:asciiTheme="minorHAnsi" w:hAnsiTheme="minorHAnsi"/>
                <w:lang w:eastAsia="ar-SA"/>
              </w:rPr>
              <w:t>budowlane w specjalności drogowej lub równoważnej wydanej na podstawie wcześniej obowiązujących przepisów.</w:t>
            </w:r>
          </w:p>
        </w:tc>
      </w:tr>
      <w:tr w:rsidR="00557EFC" w:rsidRPr="0006445A" w:rsidTr="00827CD3">
        <w:trPr>
          <w:trHeight w:val="3540"/>
        </w:trPr>
        <w:tc>
          <w:tcPr>
            <w:tcW w:w="9465" w:type="dxa"/>
            <w:gridSpan w:val="2"/>
            <w:vAlign w:val="bottom"/>
          </w:tcPr>
          <w:p w:rsidR="0046665B" w:rsidRPr="0006445A" w:rsidRDefault="0046665B" w:rsidP="006C7ECB">
            <w:pPr>
              <w:jc w:val="center"/>
              <w:rPr>
                <w:rFonts w:cs="Segoe UI"/>
                <w:i/>
                <w:sz w:val="16"/>
                <w:szCs w:val="16"/>
                <w:lang w:val="cs-CZ"/>
              </w:rPr>
            </w:pPr>
            <w:r w:rsidRPr="0006445A">
              <w:rPr>
                <w:rFonts w:cs="Segoe UI"/>
                <w:sz w:val="16"/>
                <w:szCs w:val="16"/>
                <w:lang w:val="cs-CZ"/>
              </w:rPr>
              <w:lastRenderedPageBreak/>
              <w:t xml:space="preserve"> </w:t>
            </w:r>
          </w:p>
          <w:p w:rsidR="0046665B" w:rsidRPr="0006445A" w:rsidRDefault="0046665B" w:rsidP="006C7ECB">
            <w:pPr>
              <w:jc w:val="center"/>
              <w:rPr>
                <w:rFonts w:cs="Arial"/>
                <w:b/>
                <w:lang w:val="cs-CZ"/>
              </w:rPr>
            </w:pPr>
            <w:r w:rsidRPr="0006445A">
              <w:rPr>
                <w:rFonts w:cs="Arial"/>
                <w:b/>
                <w:lang w:val="cs-CZ"/>
              </w:rPr>
              <w:t>Informacja w związku z poleganiem na zasobach innych podmiotów</w:t>
            </w:r>
          </w:p>
          <w:p w:rsidR="0046665B" w:rsidRPr="0006445A" w:rsidRDefault="0046665B" w:rsidP="006C7ECB">
            <w:pPr>
              <w:jc w:val="center"/>
              <w:rPr>
                <w:rFonts w:cs="Segoe UI"/>
                <w:b/>
                <w:lang w:val="cs-CZ"/>
              </w:rPr>
            </w:pPr>
            <w:r w:rsidRPr="0006445A">
              <w:rPr>
                <w:rFonts w:cs="Arial"/>
                <w:b/>
                <w:lang w:val="cs-CZ"/>
              </w:rPr>
              <w:t xml:space="preserve">Oświadczam, że w celu wykazania spełniania warunków udziału w postępowaniu, określonych przez zamawiającego w rozdz. V SIWZ polegam na zasobach następującego/ych podmiotu/ów: </w:t>
            </w:r>
            <w:r w:rsidRPr="0006445A">
              <w:rPr>
                <w:rFonts w:cs="Segoe UI"/>
                <w:b/>
                <w:lang w:val="cs-CZ"/>
              </w:rPr>
              <w:t>________________________________________________________________________________________</w:t>
            </w:r>
          </w:p>
          <w:p w:rsidR="0046665B" w:rsidRPr="0006445A" w:rsidRDefault="0046665B" w:rsidP="006C7ECB">
            <w:pPr>
              <w:jc w:val="center"/>
              <w:rPr>
                <w:rFonts w:cs="Segoe UI"/>
                <w:b/>
                <w:lang w:val="cs-CZ"/>
              </w:rPr>
            </w:pPr>
            <w:r w:rsidRPr="0006445A">
              <w:rPr>
                <w:rFonts w:cs="Segoe UI"/>
                <w:b/>
                <w:lang w:val="cs-CZ"/>
              </w:rPr>
              <w:t>________________________________________________________________________________________</w:t>
            </w:r>
          </w:p>
          <w:p w:rsidR="0046665B" w:rsidRPr="0006445A" w:rsidRDefault="0046665B" w:rsidP="006C7ECB">
            <w:pPr>
              <w:jc w:val="center"/>
              <w:rPr>
                <w:rFonts w:cs="Segoe UI"/>
                <w:b/>
                <w:lang w:val="cs-CZ"/>
              </w:rPr>
            </w:pPr>
            <w:r w:rsidRPr="0006445A">
              <w:rPr>
                <w:rFonts w:cs="Segoe UI"/>
                <w:b/>
                <w:lang w:val="cs-CZ"/>
              </w:rPr>
              <w:t>________________________________________________________________________________________</w:t>
            </w:r>
          </w:p>
          <w:p w:rsidR="0046665B" w:rsidRPr="0006445A" w:rsidRDefault="0046665B" w:rsidP="006C7ECB">
            <w:pPr>
              <w:jc w:val="center"/>
              <w:rPr>
                <w:rFonts w:cs="Segoe UI"/>
                <w:b/>
                <w:lang w:val="cs-CZ"/>
              </w:rPr>
            </w:pPr>
            <w:r w:rsidRPr="0006445A">
              <w:rPr>
                <w:rFonts w:cs="Segoe UI"/>
                <w:b/>
                <w:lang w:val="cs-CZ"/>
              </w:rPr>
              <w:t>________________________________________________________________________________________</w:t>
            </w:r>
          </w:p>
          <w:p w:rsidR="0046665B" w:rsidRPr="0006445A" w:rsidRDefault="0046665B" w:rsidP="006C7ECB">
            <w:pPr>
              <w:jc w:val="center"/>
              <w:rPr>
                <w:rFonts w:cs="Segoe UI"/>
                <w:b/>
                <w:lang w:val="cs-CZ"/>
              </w:rPr>
            </w:pPr>
            <w:r w:rsidRPr="0006445A">
              <w:rPr>
                <w:rFonts w:cs="Segoe UI"/>
                <w:b/>
                <w:lang w:val="cs-CZ"/>
              </w:rPr>
              <w:t>________________________________________________________________________________________</w:t>
            </w:r>
          </w:p>
          <w:p w:rsidR="0046665B" w:rsidRPr="0006445A" w:rsidRDefault="0046665B" w:rsidP="006C7ECB">
            <w:pPr>
              <w:jc w:val="center"/>
              <w:rPr>
                <w:rFonts w:cs="Segoe UI"/>
                <w:b/>
                <w:lang w:val="cs-CZ"/>
              </w:rPr>
            </w:pPr>
            <w:r w:rsidRPr="0006445A">
              <w:rPr>
                <w:rFonts w:cs="Segoe UI"/>
                <w:b/>
                <w:lang w:val="cs-CZ"/>
              </w:rPr>
              <w:t>________________________________________________________________________________________</w:t>
            </w:r>
          </w:p>
          <w:p w:rsidR="0046665B" w:rsidRPr="0006445A" w:rsidRDefault="0046665B" w:rsidP="006C7ECB">
            <w:pPr>
              <w:jc w:val="center"/>
              <w:rPr>
                <w:rFonts w:cs="Segoe UI"/>
                <w:sz w:val="16"/>
                <w:szCs w:val="16"/>
                <w:lang w:val="cs-CZ"/>
              </w:rPr>
            </w:pPr>
            <w:r w:rsidRPr="0006445A">
              <w:rPr>
                <w:rFonts w:cs="Arial"/>
                <w:i/>
                <w:sz w:val="16"/>
                <w:szCs w:val="16"/>
                <w:lang w:val="cs-CZ"/>
              </w:rPr>
              <w:t>(wskazać podmiot i określić odpowiedni zakres dla wskazanego podmiotu)</w:t>
            </w:r>
          </w:p>
          <w:p w:rsidR="0046665B" w:rsidRPr="0006445A" w:rsidRDefault="0046665B" w:rsidP="006C7ECB">
            <w:pPr>
              <w:jc w:val="center"/>
              <w:rPr>
                <w:rFonts w:cs="Segoe UI"/>
                <w:sz w:val="16"/>
                <w:szCs w:val="16"/>
                <w:lang w:val="cs-CZ"/>
              </w:rPr>
            </w:pPr>
            <w:r w:rsidRPr="0006445A">
              <w:rPr>
                <w:rFonts w:cs="Segoe UI"/>
                <w:sz w:val="16"/>
                <w:szCs w:val="16"/>
                <w:lang w:val="cs-CZ"/>
              </w:rPr>
              <w:t xml:space="preserve"> </w:t>
            </w:r>
          </w:p>
          <w:p w:rsidR="0046665B" w:rsidRPr="0006445A" w:rsidRDefault="0046665B" w:rsidP="006C7ECB">
            <w:pPr>
              <w:jc w:val="center"/>
              <w:rPr>
                <w:rFonts w:cs="Segoe UI"/>
                <w:i/>
                <w:sz w:val="16"/>
                <w:szCs w:val="16"/>
                <w:lang w:val="cs-CZ"/>
              </w:rPr>
            </w:pPr>
          </w:p>
          <w:p w:rsidR="0046665B" w:rsidRPr="0006445A" w:rsidRDefault="0046665B" w:rsidP="00705396">
            <w:pPr>
              <w:rPr>
                <w:rFonts w:cs="Segoe UI"/>
                <w:i/>
                <w:sz w:val="16"/>
                <w:szCs w:val="16"/>
                <w:lang w:val="cs-CZ"/>
              </w:rPr>
            </w:pPr>
          </w:p>
          <w:p w:rsidR="0046665B" w:rsidRPr="0006445A" w:rsidRDefault="0046665B" w:rsidP="006C7ECB">
            <w:pPr>
              <w:jc w:val="center"/>
              <w:rPr>
                <w:rFonts w:cs="Segoe UI"/>
                <w:i/>
                <w:sz w:val="16"/>
                <w:szCs w:val="16"/>
                <w:lang w:val="cs-CZ"/>
              </w:rPr>
            </w:pPr>
          </w:p>
        </w:tc>
      </w:tr>
      <w:tr w:rsidR="00557EFC" w:rsidRPr="0006445A" w:rsidTr="00827CD3">
        <w:trPr>
          <w:trHeight w:val="700"/>
        </w:trPr>
        <w:tc>
          <w:tcPr>
            <w:tcW w:w="9465" w:type="dxa"/>
            <w:gridSpan w:val="2"/>
            <w:vAlign w:val="bottom"/>
          </w:tcPr>
          <w:p w:rsidR="0046665B" w:rsidRPr="0006445A" w:rsidRDefault="0046665B" w:rsidP="006C7ECB">
            <w:pPr>
              <w:jc w:val="center"/>
              <w:rPr>
                <w:rFonts w:cs="Arial"/>
                <w:b/>
                <w:lang w:val="cs-CZ"/>
              </w:rPr>
            </w:pPr>
          </w:p>
          <w:p w:rsidR="0046665B" w:rsidRPr="0006445A" w:rsidRDefault="0046665B" w:rsidP="006C7ECB">
            <w:pPr>
              <w:jc w:val="center"/>
              <w:rPr>
                <w:rFonts w:cs="Arial"/>
                <w:b/>
                <w:lang w:val="cs-CZ"/>
              </w:rPr>
            </w:pPr>
            <w:r w:rsidRPr="0006445A">
              <w:rPr>
                <w:rFonts w:cs="Arial"/>
                <w:b/>
                <w:lang w:val="cs-CZ"/>
              </w:rPr>
              <w:t>Oświadczenie dotyczące podmiotu, na którego zasoby powołuje się wykonawca</w:t>
            </w:r>
          </w:p>
          <w:p w:rsidR="0046665B" w:rsidRPr="0006445A" w:rsidRDefault="0046665B" w:rsidP="006C7ECB">
            <w:pPr>
              <w:jc w:val="center"/>
              <w:rPr>
                <w:rFonts w:cs="Segoe UI"/>
                <w:b/>
                <w:lang w:val="cs-CZ"/>
              </w:rPr>
            </w:pPr>
          </w:p>
          <w:p w:rsidR="0046665B" w:rsidRPr="0006445A" w:rsidRDefault="0046665B" w:rsidP="006C7ECB">
            <w:pPr>
              <w:jc w:val="both"/>
              <w:rPr>
                <w:rFonts w:cs="Segoe UI"/>
                <w:b/>
                <w:lang w:val="cs-CZ"/>
              </w:rPr>
            </w:pPr>
            <w:r w:rsidRPr="0006445A">
              <w:rPr>
                <w:rFonts w:cs="Arial"/>
                <w:b/>
                <w:lang w:val="cs-CZ"/>
              </w:rPr>
              <w:t>Oświadczam, że w stosunku do następującego/ych podmiotu/tów, na którego/ych zasoby powołuję się w niniejszym postępowaniu, tj.: </w:t>
            </w:r>
            <w:r w:rsidRPr="0006445A">
              <w:rPr>
                <w:rFonts w:cs="Arial"/>
                <w:lang w:val="cs-CZ"/>
              </w:rPr>
              <w:t xml:space="preserve">…………………………………………………………… </w:t>
            </w:r>
            <w:r w:rsidRPr="0006445A">
              <w:rPr>
                <w:rFonts w:cs="Arial"/>
                <w:i/>
                <w:sz w:val="16"/>
                <w:szCs w:val="16"/>
                <w:lang w:val="cs-CZ"/>
              </w:rPr>
              <w:t xml:space="preserve">(podać pełną nazwę/firmę, adres, a także w zależności od podmiotu: NIP/PESEL, KRS/CEiDG) </w:t>
            </w:r>
            <w:r w:rsidRPr="0006445A">
              <w:rPr>
                <w:rFonts w:cs="Arial"/>
                <w:b/>
                <w:lang w:val="cs-CZ"/>
              </w:rPr>
              <w:t>nie zachodzą podstawy wykluczenia z postępowania o udzielenie zamówienia</w:t>
            </w:r>
          </w:p>
          <w:p w:rsidR="0046665B" w:rsidRPr="0006445A" w:rsidRDefault="0046665B" w:rsidP="006C7ECB">
            <w:pPr>
              <w:jc w:val="center"/>
              <w:rPr>
                <w:rFonts w:cs="Segoe UI"/>
                <w:sz w:val="16"/>
                <w:szCs w:val="16"/>
                <w:lang w:val="cs-CZ"/>
              </w:rPr>
            </w:pPr>
          </w:p>
        </w:tc>
      </w:tr>
      <w:tr w:rsidR="00557EFC" w:rsidRPr="0006445A" w:rsidTr="00827CD3">
        <w:trPr>
          <w:trHeight w:val="274"/>
        </w:trPr>
        <w:tc>
          <w:tcPr>
            <w:tcW w:w="9465" w:type="dxa"/>
            <w:gridSpan w:val="2"/>
            <w:vAlign w:val="bottom"/>
          </w:tcPr>
          <w:p w:rsidR="0046665B" w:rsidRPr="0006445A" w:rsidRDefault="0046665B" w:rsidP="006C7ECB">
            <w:pPr>
              <w:jc w:val="center"/>
              <w:rPr>
                <w:rFonts w:cs="Arial"/>
                <w:b/>
                <w:lang w:val="cs-CZ"/>
              </w:rPr>
            </w:pPr>
            <w:r w:rsidRPr="0006445A">
              <w:rPr>
                <w:rFonts w:cs="Arial"/>
                <w:b/>
                <w:lang w:val="cs-CZ"/>
              </w:rPr>
              <w:t>Oświadczenie dotyczące podwykonawcy niebędącego podmiotem, na którego zasoby powołuje się wykonawca</w:t>
            </w:r>
          </w:p>
          <w:p w:rsidR="0046665B" w:rsidRPr="0006445A" w:rsidRDefault="0046665B" w:rsidP="006C7ECB">
            <w:pPr>
              <w:jc w:val="center"/>
              <w:rPr>
                <w:rFonts w:cs="Arial"/>
                <w:b/>
                <w:lang w:val="cs-CZ"/>
              </w:rPr>
            </w:pPr>
          </w:p>
          <w:p w:rsidR="0046665B" w:rsidRPr="0006445A" w:rsidRDefault="0046665B" w:rsidP="006C7ECB">
            <w:pPr>
              <w:jc w:val="both"/>
              <w:rPr>
                <w:rFonts w:cs="Arial"/>
                <w:b/>
                <w:lang w:val="cs-CZ"/>
              </w:rPr>
            </w:pPr>
            <w:r w:rsidRPr="0006445A">
              <w:rPr>
                <w:rFonts w:cs="Arial"/>
                <w:b/>
                <w:lang w:val="cs-CZ"/>
              </w:rPr>
              <w:t xml:space="preserve">Oświadczam, że w stosunku do następującego/ych podmiotu/tów, będącego/ych podwykonawcą/ami: </w:t>
            </w:r>
            <w:r w:rsidRPr="0006445A">
              <w:rPr>
                <w:rFonts w:cs="Arial"/>
                <w:lang w:val="cs-CZ"/>
              </w:rPr>
              <w:t xml:space="preserve">……………………………………………………………………..….…… </w:t>
            </w:r>
            <w:r w:rsidRPr="0006445A">
              <w:rPr>
                <w:rFonts w:cs="Arial"/>
                <w:i/>
                <w:sz w:val="16"/>
                <w:szCs w:val="16"/>
                <w:lang w:val="cs-CZ"/>
              </w:rPr>
              <w:t>(podać pełną nazwę/firmę, adres, a także w zależności od podmiotu: NIP/PESEL, KRS/CEiDG)</w:t>
            </w:r>
            <w:r w:rsidRPr="0006445A">
              <w:rPr>
                <w:rFonts w:cs="Arial"/>
                <w:sz w:val="16"/>
                <w:szCs w:val="16"/>
                <w:lang w:val="cs-CZ"/>
              </w:rPr>
              <w:t xml:space="preserve">, </w:t>
            </w:r>
            <w:r w:rsidRPr="0006445A">
              <w:rPr>
                <w:rFonts w:cs="Arial"/>
                <w:b/>
                <w:lang w:val="cs-CZ"/>
              </w:rPr>
              <w:t>nie zachodzą podstawy wykluczenia z postępowania o udzielenie zamówienia.</w:t>
            </w:r>
          </w:p>
          <w:p w:rsidR="0046665B" w:rsidRPr="0006445A" w:rsidRDefault="0046665B" w:rsidP="006C7ECB">
            <w:pPr>
              <w:jc w:val="both"/>
              <w:rPr>
                <w:rFonts w:cs="Arial"/>
                <w:b/>
                <w:lang w:val="cs-CZ"/>
              </w:rPr>
            </w:pPr>
          </w:p>
          <w:p w:rsidR="0046665B" w:rsidRPr="0006445A" w:rsidRDefault="0046665B" w:rsidP="006C7ECB">
            <w:pPr>
              <w:jc w:val="both"/>
              <w:rPr>
                <w:rFonts w:cs="Arial"/>
                <w:b/>
                <w:lang w:val="cs-CZ"/>
              </w:rPr>
            </w:pPr>
          </w:p>
        </w:tc>
      </w:tr>
      <w:tr w:rsidR="00557EFC" w:rsidRPr="0006445A" w:rsidTr="00827CD3">
        <w:trPr>
          <w:trHeight w:val="1140"/>
        </w:trPr>
        <w:tc>
          <w:tcPr>
            <w:tcW w:w="4420" w:type="dxa"/>
            <w:vAlign w:val="bottom"/>
          </w:tcPr>
          <w:p w:rsidR="0046665B" w:rsidRPr="0006445A" w:rsidRDefault="0046665B" w:rsidP="006C7ECB">
            <w:pPr>
              <w:jc w:val="center"/>
              <w:rPr>
                <w:rFonts w:cs="Segoe UI"/>
                <w:sz w:val="16"/>
                <w:szCs w:val="16"/>
                <w:lang w:val="cs-CZ"/>
              </w:rPr>
            </w:pPr>
            <w:r w:rsidRPr="0006445A">
              <w:rPr>
                <w:rFonts w:cs="Segoe UI"/>
                <w:sz w:val="16"/>
                <w:szCs w:val="16"/>
                <w:lang w:val="cs-CZ"/>
              </w:rPr>
              <w:t>……………………………………………………….</w:t>
            </w:r>
          </w:p>
          <w:p w:rsidR="0046665B" w:rsidRPr="0006445A" w:rsidRDefault="0046665B" w:rsidP="006C7ECB">
            <w:pPr>
              <w:jc w:val="center"/>
              <w:rPr>
                <w:rFonts w:cs="Segoe UI"/>
                <w:sz w:val="16"/>
                <w:szCs w:val="16"/>
                <w:lang w:val="cs-CZ"/>
              </w:rPr>
            </w:pPr>
            <w:r w:rsidRPr="0006445A">
              <w:rPr>
                <w:rFonts w:cs="Segoe UI"/>
                <w:sz w:val="16"/>
                <w:szCs w:val="16"/>
                <w:lang w:val="cs-CZ"/>
              </w:rPr>
              <w:t>pieczęć Wykonawcy</w:t>
            </w:r>
          </w:p>
        </w:tc>
        <w:tc>
          <w:tcPr>
            <w:tcW w:w="5045" w:type="dxa"/>
            <w:vAlign w:val="bottom"/>
          </w:tcPr>
          <w:p w:rsidR="0046665B" w:rsidRPr="0006445A" w:rsidRDefault="0046665B" w:rsidP="006C7ECB">
            <w:pPr>
              <w:ind w:left="4680" w:hanging="4965"/>
              <w:jc w:val="center"/>
              <w:rPr>
                <w:rFonts w:cs="Segoe UI"/>
                <w:sz w:val="16"/>
                <w:szCs w:val="16"/>
                <w:lang w:val="cs-CZ"/>
              </w:rPr>
            </w:pPr>
            <w:r w:rsidRPr="0006445A">
              <w:rPr>
                <w:rFonts w:cs="Segoe UI"/>
                <w:sz w:val="16"/>
                <w:szCs w:val="16"/>
                <w:lang w:val="cs-CZ"/>
              </w:rPr>
              <w:t>.....................................................................................</w:t>
            </w:r>
          </w:p>
          <w:p w:rsidR="0046665B" w:rsidRPr="0006445A" w:rsidRDefault="0046665B" w:rsidP="006C7ECB">
            <w:pPr>
              <w:ind w:left="4680" w:hanging="4965"/>
              <w:jc w:val="center"/>
              <w:rPr>
                <w:rFonts w:cs="Segoe UI"/>
                <w:sz w:val="16"/>
                <w:szCs w:val="16"/>
                <w:lang w:val="cs-CZ"/>
              </w:rPr>
            </w:pPr>
            <w:r w:rsidRPr="0006445A">
              <w:rPr>
                <w:rFonts w:cs="Segoe UI"/>
                <w:sz w:val="16"/>
                <w:szCs w:val="16"/>
                <w:lang w:val="cs-CZ"/>
              </w:rPr>
              <w:t>Data i podpis upoważnionego przedstawiciela Wykonawcy</w:t>
            </w:r>
          </w:p>
        </w:tc>
      </w:tr>
    </w:tbl>
    <w:p w:rsidR="00123027" w:rsidRPr="0006445A" w:rsidRDefault="00123027" w:rsidP="00827CD3">
      <w:pPr>
        <w:tabs>
          <w:tab w:val="left" w:pos="5760"/>
        </w:tabs>
        <w:spacing w:after="40"/>
        <w:jc w:val="both"/>
        <w:rPr>
          <w:rFonts w:cs="Segoe UI"/>
          <w:color w:val="FF0000"/>
          <w:sz w:val="22"/>
          <w:szCs w:val="22"/>
        </w:rPr>
      </w:pPr>
    </w:p>
    <w:p w:rsidR="00393984" w:rsidRDefault="00393984" w:rsidP="00827CD3">
      <w:pPr>
        <w:tabs>
          <w:tab w:val="left" w:pos="5760"/>
        </w:tabs>
        <w:spacing w:after="40"/>
        <w:jc w:val="both"/>
        <w:rPr>
          <w:rFonts w:cs="Segoe UI"/>
          <w:b/>
          <w:color w:val="FF0000"/>
          <w:sz w:val="22"/>
          <w:szCs w:val="22"/>
        </w:rPr>
      </w:pPr>
    </w:p>
    <w:p w:rsidR="00557EFC" w:rsidRDefault="00557EFC" w:rsidP="00827CD3">
      <w:pPr>
        <w:tabs>
          <w:tab w:val="left" w:pos="5760"/>
        </w:tabs>
        <w:spacing w:after="40"/>
        <w:jc w:val="both"/>
        <w:rPr>
          <w:rFonts w:cs="Segoe UI"/>
          <w:b/>
          <w:color w:val="FF0000"/>
          <w:sz w:val="22"/>
          <w:szCs w:val="22"/>
        </w:rPr>
      </w:pPr>
    </w:p>
    <w:p w:rsidR="00557EFC" w:rsidRDefault="00557EFC" w:rsidP="00827CD3">
      <w:pPr>
        <w:tabs>
          <w:tab w:val="left" w:pos="5760"/>
        </w:tabs>
        <w:spacing w:after="40"/>
        <w:jc w:val="both"/>
        <w:rPr>
          <w:rFonts w:cs="Segoe UI"/>
          <w:b/>
          <w:color w:val="FF0000"/>
          <w:sz w:val="22"/>
          <w:szCs w:val="22"/>
        </w:rPr>
      </w:pPr>
    </w:p>
    <w:p w:rsidR="00557EFC" w:rsidRDefault="00557EFC" w:rsidP="00827CD3">
      <w:pPr>
        <w:tabs>
          <w:tab w:val="left" w:pos="5760"/>
        </w:tabs>
        <w:spacing w:after="40"/>
        <w:jc w:val="both"/>
        <w:rPr>
          <w:rFonts w:cs="Segoe UI"/>
          <w:b/>
          <w:color w:val="FF0000"/>
          <w:sz w:val="22"/>
          <w:szCs w:val="22"/>
        </w:rPr>
      </w:pPr>
    </w:p>
    <w:p w:rsidR="00557EFC" w:rsidRDefault="00557EFC" w:rsidP="00827CD3">
      <w:pPr>
        <w:tabs>
          <w:tab w:val="left" w:pos="5760"/>
        </w:tabs>
        <w:spacing w:after="40"/>
        <w:jc w:val="both"/>
        <w:rPr>
          <w:rFonts w:cs="Segoe UI"/>
          <w:b/>
          <w:color w:val="FF0000"/>
          <w:sz w:val="22"/>
          <w:szCs w:val="22"/>
        </w:rPr>
      </w:pPr>
    </w:p>
    <w:p w:rsidR="00557EFC" w:rsidRDefault="00557EFC" w:rsidP="00827CD3">
      <w:pPr>
        <w:tabs>
          <w:tab w:val="left" w:pos="5760"/>
        </w:tabs>
        <w:spacing w:after="40"/>
        <w:jc w:val="both"/>
        <w:rPr>
          <w:rFonts w:cs="Segoe UI"/>
          <w:b/>
          <w:color w:val="FF0000"/>
          <w:sz w:val="22"/>
          <w:szCs w:val="22"/>
        </w:rPr>
      </w:pPr>
    </w:p>
    <w:p w:rsidR="00557EFC" w:rsidRDefault="00557EFC" w:rsidP="00827CD3">
      <w:pPr>
        <w:tabs>
          <w:tab w:val="left" w:pos="5760"/>
        </w:tabs>
        <w:spacing w:after="40"/>
        <w:jc w:val="both"/>
        <w:rPr>
          <w:rFonts w:cs="Segoe UI"/>
          <w:b/>
          <w:color w:val="FF0000"/>
          <w:sz w:val="22"/>
          <w:szCs w:val="22"/>
        </w:rPr>
      </w:pPr>
    </w:p>
    <w:p w:rsidR="00557EFC" w:rsidRDefault="00557EFC" w:rsidP="00827CD3">
      <w:pPr>
        <w:tabs>
          <w:tab w:val="left" w:pos="5760"/>
        </w:tabs>
        <w:spacing w:after="40"/>
        <w:jc w:val="both"/>
        <w:rPr>
          <w:rFonts w:cs="Segoe UI"/>
          <w:b/>
          <w:color w:val="FF0000"/>
          <w:sz w:val="22"/>
          <w:szCs w:val="22"/>
        </w:rPr>
      </w:pPr>
    </w:p>
    <w:p w:rsidR="00557EFC" w:rsidRDefault="00557EFC" w:rsidP="00827CD3">
      <w:pPr>
        <w:tabs>
          <w:tab w:val="left" w:pos="5760"/>
        </w:tabs>
        <w:spacing w:after="40"/>
        <w:jc w:val="both"/>
        <w:rPr>
          <w:rFonts w:cs="Segoe UI"/>
          <w:b/>
          <w:color w:val="FF0000"/>
          <w:sz w:val="22"/>
          <w:szCs w:val="22"/>
        </w:rPr>
      </w:pPr>
    </w:p>
    <w:p w:rsidR="00557EFC" w:rsidRDefault="00557EFC" w:rsidP="00827CD3">
      <w:pPr>
        <w:tabs>
          <w:tab w:val="left" w:pos="5760"/>
        </w:tabs>
        <w:spacing w:after="40"/>
        <w:jc w:val="both"/>
        <w:rPr>
          <w:rFonts w:cs="Segoe UI"/>
          <w:b/>
          <w:color w:val="FF0000"/>
          <w:sz w:val="22"/>
          <w:szCs w:val="22"/>
        </w:rPr>
      </w:pPr>
    </w:p>
    <w:p w:rsidR="00557EFC" w:rsidRDefault="00557EFC" w:rsidP="00827CD3">
      <w:pPr>
        <w:tabs>
          <w:tab w:val="left" w:pos="5760"/>
        </w:tabs>
        <w:spacing w:after="40"/>
        <w:jc w:val="both"/>
        <w:rPr>
          <w:rFonts w:cs="Segoe UI"/>
          <w:b/>
          <w:color w:val="FF0000"/>
          <w:sz w:val="22"/>
          <w:szCs w:val="22"/>
        </w:rPr>
      </w:pPr>
    </w:p>
    <w:p w:rsidR="00557EFC" w:rsidRDefault="00557EFC" w:rsidP="00827CD3">
      <w:pPr>
        <w:tabs>
          <w:tab w:val="left" w:pos="5760"/>
        </w:tabs>
        <w:spacing w:after="40"/>
        <w:jc w:val="both"/>
        <w:rPr>
          <w:rFonts w:cs="Segoe UI"/>
          <w:b/>
          <w:color w:val="FF0000"/>
          <w:sz w:val="22"/>
          <w:szCs w:val="22"/>
        </w:rPr>
      </w:pPr>
    </w:p>
    <w:p w:rsidR="00557EFC" w:rsidRDefault="00557EFC" w:rsidP="00827CD3">
      <w:pPr>
        <w:tabs>
          <w:tab w:val="left" w:pos="5760"/>
        </w:tabs>
        <w:spacing w:after="40"/>
        <w:jc w:val="both"/>
        <w:rPr>
          <w:rFonts w:cs="Segoe UI"/>
          <w:b/>
          <w:color w:val="FF0000"/>
          <w:sz w:val="22"/>
          <w:szCs w:val="22"/>
        </w:rPr>
      </w:pPr>
    </w:p>
    <w:p w:rsidR="00557EFC" w:rsidRPr="00842602" w:rsidRDefault="00557EFC" w:rsidP="00827CD3">
      <w:pPr>
        <w:tabs>
          <w:tab w:val="left" w:pos="5760"/>
        </w:tabs>
        <w:spacing w:after="40"/>
        <w:jc w:val="both"/>
        <w:rPr>
          <w:rFonts w:cs="Segoe UI"/>
          <w:b/>
          <w:color w:val="FF0000"/>
          <w:sz w:val="22"/>
          <w:szCs w:val="22"/>
        </w:rPr>
      </w:pPr>
    </w:p>
    <w:p w:rsidR="0046665B" w:rsidRPr="00557EFC" w:rsidRDefault="0046665B" w:rsidP="00F85CB5">
      <w:pPr>
        <w:jc w:val="right"/>
        <w:rPr>
          <w:b/>
        </w:rPr>
      </w:pPr>
      <w:r w:rsidRPr="00557EFC">
        <w:rPr>
          <w:b/>
        </w:rPr>
        <w:lastRenderedPageBreak/>
        <w:t>Załącznik nr 4 do SIWZ</w:t>
      </w:r>
    </w:p>
    <w:p w:rsidR="0046665B" w:rsidRPr="00557EFC" w:rsidRDefault="0046665B" w:rsidP="00F85CB5">
      <w:pPr>
        <w:rPr>
          <w:sz w:val="22"/>
          <w:szCs w:val="22"/>
        </w:rPr>
      </w:pPr>
      <w:r w:rsidRPr="00557EFC">
        <w:rPr>
          <w:sz w:val="22"/>
          <w:szCs w:val="22"/>
        </w:rPr>
        <w:t>………………………………….…………</w:t>
      </w:r>
    </w:p>
    <w:p w:rsidR="0046665B" w:rsidRPr="00557EFC" w:rsidRDefault="0046665B" w:rsidP="00F85CB5">
      <w:pPr>
        <w:rPr>
          <w:sz w:val="22"/>
          <w:szCs w:val="22"/>
        </w:rPr>
      </w:pPr>
    </w:p>
    <w:p w:rsidR="0046665B" w:rsidRPr="00557EFC" w:rsidRDefault="0046665B" w:rsidP="00F85CB5">
      <w:pPr>
        <w:rPr>
          <w:sz w:val="22"/>
          <w:szCs w:val="22"/>
        </w:rPr>
      </w:pPr>
      <w:r w:rsidRPr="00557EFC">
        <w:rPr>
          <w:sz w:val="22"/>
          <w:szCs w:val="22"/>
        </w:rPr>
        <w:t>……………………………………….……</w:t>
      </w:r>
    </w:p>
    <w:p w:rsidR="0046665B" w:rsidRPr="00557EFC" w:rsidRDefault="0046665B" w:rsidP="00F85CB5">
      <w:pPr>
        <w:rPr>
          <w:sz w:val="22"/>
          <w:szCs w:val="22"/>
        </w:rPr>
      </w:pPr>
    </w:p>
    <w:p w:rsidR="0046665B" w:rsidRPr="00557EFC" w:rsidRDefault="0046665B" w:rsidP="00F85CB5">
      <w:pPr>
        <w:rPr>
          <w:sz w:val="22"/>
          <w:szCs w:val="22"/>
        </w:rPr>
      </w:pPr>
      <w:r w:rsidRPr="00557EFC">
        <w:rPr>
          <w:sz w:val="22"/>
          <w:szCs w:val="22"/>
        </w:rPr>
        <w:t>……………………………………….……</w:t>
      </w:r>
    </w:p>
    <w:p w:rsidR="0046665B" w:rsidRPr="00557EFC" w:rsidRDefault="0046665B" w:rsidP="00F85CB5">
      <w:pPr>
        <w:rPr>
          <w:sz w:val="22"/>
          <w:szCs w:val="22"/>
        </w:rPr>
      </w:pPr>
      <w:r w:rsidRPr="00557EFC">
        <w:rPr>
          <w:sz w:val="22"/>
          <w:szCs w:val="22"/>
        </w:rPr>
        <w:t>pełna nazwa i dokładny adres Wykonawcy</w:t>
      </w:r>
    </w:p>
    <w:p w:rsidR="0046665B" w:rsidRPr="00557EFC" w:rsidRDefault="0046665B" w:rsidP="00701B47">
      <w:pPr>
        <w:tabs>
          <w:tab w:val="left" w:pos="0"/>
        </w:tabs>
        <w:jc w:val="right"/>
        <w:rPr>
          <w:b/>
          <w:sz w:val="22"/>
          <w:szCs w:val="22"/>
        </w:rPr>
      </w:pPr>
    </w:p>
    <w:p w:rsidR="0046665B" w:rsidRPr="00557EFC" w:rsidRDefault="0046665B" w:rsidP="00701B47">
      <w:pPr>
        <w:tabs>
          <w:tab w:val="left" w:pos="0"/>
        </w:tabs>
        <w:jc w:val="right"/>
        <w:rPr>
          <w:b/>
          <w:sz w:val="22"/>
          <w:szCs w:val="22"/>
        </w:rPr>
      </w:pPr>
    </w:p>
    <w:p w:rsidR="0046665B" w:rsidRPr="00557EFC" w:rsidRDefault="0046665B" w:rsidP="00701B47">
      <w:pPr>
        <w:pStyle w:val="NormalnyWeb"/>
        <w:spacing w:after="0"/>
        <w:jc w:val="center"/>
        <w:rPr>
          <w:b/>
          <w:bCs/>
          <w:sz w:val="22"/>
          <w:szCs w:val="22"/>
        </w:rPr>
      </w:pPr>
      <w:r w:rsidRPr="00557EFC">
        <w:rPr>
          <w:b/>
          <w:bCs/>
          <w:sz w:val="22"/>
          <w:szCs w:val="22"/>
        </w:rPr>
        <w:t>WYKAZ WYKONANYCH ROBÓT BUDOWLANYCH</w:t>
      </w:r>
    </w:p>
    <w:p w:rsidR="0046665B" w:rsidRPr="00557EFC" w:rsidRDefault="0046665B" w:rsidP="00701B47">
      <w:pPr>
        <w:jc w:val="center"/>
        <w:rPr>
          <w:b/>
          <w:sz w:val="22"/>
          <w:szCs w:val="22"/>
          <w:vertAlign w:val="superscript"/>
        </w:rPr>
      </w:pPr>
      <w:r w:rsidRPr="00557EFC">
        <w:rPr>
          <w:b/>
          <w:sz w:val="22"/>
          <w:szCs w:val="22"/>
        </w:rPr>
        <w:t>-wzór-</w:t>
      </w:r>
    </w:p>
    <w:p w:rsidR="0046665B" w:rsidRPr="00557EFC" w:rsidRDefault="0046665B" w:rsidP="00701B47">
      <w:pPr>
        <w:tabs>
          <w:tab w:val="left" w:pos="0"/>
        </w:tabs>
        <w:jc w:val="center"/>
        <w:rPr>
          <w:b/>
          <w:sz w:val="22"/>
          <w:szCs w:val="22"/>
        </w:rPr>
      </w:pPr>
    </w:p>
    <w:p w:rsidR="0046665B" w:rsidRPr="00557EFC" w:rsidRDefault="0046665B" w:rsidP="00701B47">
      <w:pPr>
        <w:tabs>
          <w:tab w:val="left" w:pos="0"/>
        </w:tabs>
        <w:jc w:val="both"/>
        <w:rPr>
          <w:sz w:val="22"/>
          <w:szCs w:val="22"/>
        </w:rPr>
      </w:pPr>
      <w:r w:rsidRPr="00557EFC">
        <w:rPr>
          <w:sz w:val="22"/>
          <w:szCs w:val="22"/>
        </w:rPr>
        <w:t>Nazwa zadania:</w:t>
      </w:r>
    </w:p>
    <w:tbl>
      <w:tblPr>
        <w:tblW w:w="9577" w:type="dxa"/>
        <w:tblLook w:val="00A0" w:firstRow="1" w:lastRow="0" w:firstColumn="1" w:lastColumn="0" w:noHBand="0" w:noVBand="0"/>
      </w:tblPr>
      <w:tblGrid>
        <w:gridCol w:w="9793"/>
      </w:tblGrid>
      <w:tr w:rsidR="00557EFC" w:rsidRPr="00557EFC" w:rsidTr="00E163AF">
        <w:tc>
          <w:tcPr>
            <w:tcW w:w="9577" w:type="dxa"/>
          </w:tcPr>
          <w:tbl>
            <w:tblPr>
              <w:tblW w:w="9577" w:type="dxa"/>
              <w:tblLook w:val="00A0" w:firstRow="1" w:lastRow="0" w:firstColumn="1" w:lastColumn="0" w:noHBand="0" w:noVBand="0"/>
            </w:tblPr>
            <w:tblGrid>
              <w:gridCol w:w="9577"/>
            </w:tblGrid>
            <w:tr w:rsidR="00557EFC" w:rsidRPr="00557EFC" w:rsidTr="00062D32">
              <w:tc>
                <w:tcPr>
                  <w:tcW w:w="9577" w:type="dxa"/>
                </w:tcPr>
                <w:p w:rsidR="00557EFC" w:rsidRPr="00557EFC" w:rsidRDefault="00557EFC" w:rsidP="00062D32">
                  <w:pPr>
                    <w:pStyle w:val="Tekstpodstawowy"/>
                    <w:spacing w:after="40"/>
                    <w:jc w:val="center"/>
                    <w:rPr>
                      <w:rFonts w:ascii="Calibri" w:hAnsi="Calibri" w:cs="Calibri"/>
                      <w:szCs w:val="22"/>
                    </w:rPr>
                  </w:pPr>
                  <w:r w:rsidRPr="00557EFC">
                    <w:rPr>
                      <w:rFonts w:ascii="Calibri" w:hAnsi="Calibri" w:cs="Calibri"/>
                      <w:szCs w:val="22"/>
                    </w:rPr>
                    <w:t>„Odbudowa dróg gminnych nr 111809D i nr 111810D w Bojanicach w km 0+00 – km 1+050</w:t>
                  </w:r>
                </w:p>
                <w:p w:rsidR="00557EFC" w:rsidRPr="00557EFC" w:rsidRDefault="00557EFC" w:rsidP="00062D32">
                  <w:pPr>
                    <w:pStyle w:val="Tekstpodstawowy"/>
                    <w:spacing w:after="40"/>
                    <w:jc w:val="center"/>
                    <w:rPr>
                      <w:rFonts w:ascii="Calibri" w:hAnsi="Calibri" w:cs="Segoe UI"/>
                      <w:szCs w:val="22"/>
                      <w:lang w:val="cs-CZ"/>
                    </w:rPr>
                  </w:pPr>
                  <w:r w:rsidRPr="00557EFC">
                    <w:rPr>
                      <w:rFonts w:ascii="Calibri" w:hAnsi="Calibri" w:cs="Calibri"/>
                      <w:szCs w:val="22"/>
                    </w:rPr>
                    <w:t xml:space="preserve"> (czerwiec 2009)”</w:t>
                  </w:r>
                </w:p>
              </w:tc>
            </w:tr>
          </w:tbl>
          <w:p w:rsidR="0046665B" w:rsidRPr="00557EFC" w:rsidRDefault="0046665B" w:rsidP="00E163AF">
            <w:pPr>
              <w:pStyle w:val="Tekstpodstawowy"/>
              <w:spacing w:after="40"/>
              <w:jc w:val="center"/>
              <w:rPr>
                <w:rFonts w:ascii="Calibri" w:hAnsi="Calibri" w:cs="Segoe UI"/>
                <w:szCs w:val="22"/>
                <w:lang w:val="cs-CZ"/>
              </w:rPr>
            </w:pPr>
          </w:p>
        </w:tc>
      </w:tr>
    </w:tbl>
    <w:p w:rsidR="0046665B" w:rsidRPr="00557EFC" w:rsidRDefault="0046665B" w:rsidP="00701B47">
      <w:pPr>
        <w:jc w:val="center"/>
        <w:rPr>
          <w:sz w:val="22"/>
          <w:szCs w:val="22"/>
        </w:rPr>
      </w:pPr>
    </w:p>
    <w:p w:rsidR="0046665B" w:rsidRPr="00557EFC" w:rsidRDefault="0046665B" w:rsidP="00701B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2150"/>
        <w:gridCol w:w="1561"/>
        <w:gridCol w:w="1683"/>
        <w:gridCol w:w="1597"/>
      </w:tblGrid>
      <w:tr w:rsidR="00842602" w:rsidRPr="00557EFC" w:rsidTr="00E163AF">
        <w:tc>
          <w:tcPr>
            <w:tcW w:w="817" w:type="dxa"/>
            <w:vAlign w:val="center"/>
          </w:tcPr>
          <w:p w:rsidR="0046665B" w:rsidRPr="00557EFC" w:rsidRDefault="0046665B" w:rsidP="00E163AF">
            <w:pPr>
              <w:jc w:val="center"/>
              <w:rPr>
                <w:b/>
                <w:bCs/>
                <w:iCs/>
              </w:rPr>
            </w:pPr>
            <w:r w:rsidRPr="00557EFC">
              <w:rPr>
                <w:b/>
                <w:bCs/>
                <w:iCs/>
              </w:rPr>
              <w:t>L.p.</w:t>
            </w:r>
          </w:p>
        </w:tc>
        <w:tc>
          <w:tcPr>
            <w:tcW w:w="1276" w:type="dxa"/>
            <w:vAlign w:val="center"/>
          </w:tcPr>
          <w:p w:rsidR="0046665B" w:rsidRPr="00557EFC" w:rsidRDefault="0046665B" w:rsidP="00E163AF">
            <w:pPr>
              <w:jc w:val="center"/>
              <w:rPr>
                <w:b/>
                <w:bCs/>
                <w:iCs/>
              </w:rPr>
            </w:pPr>
            <w:r w:rsidRPr="00557EFC">
              <w:rPr>
                <w:b/>
                <w:bCs/>
                <w:iCs/>
              </w:rPr>
              <w:t>Data realizacji</w:t>
            </w:r>
          </w:p>
          <w:p w:rsidR="0046665B" w:rsidRPr="00557EFC" w:rsidRDefault="0046665B" w:rsidP="00E163AF">
            <w:pPr>
              <w:jc w:val="center"/>
              <w:rPr>
                <w:b/>
                <w:bCs/>
                <w:iCs/>
              </w:rPr>
            </w:pPr>
            <w:r w:rsidRPr="00557EFC">
              <w:rPr>
                <w:b/>
                <w:bCs/>
                <w:iCs/>
              </w:rPr>
              <w:t>(od – do)</w:t>
            </w:r>
          </w:p>
        </w:tc>
        <w:tc>
          <w:tcPr>
            <w:tcW w:w="2150" w:type="dxa"/>
            <w:vAlign w:val="center"/>
          </w:tcPr>
          <w:p w:rsidR="0046665B" w:rsidRPr="00557EFC" w:rsidRDefault="0046665B" w:rsidP="00E163AF">
            <w:pPr>
              <w:jc w:val="center"/>
              <w:rPr>
                <w:b/>
                <w:bCs/>
                <w:iCs/>
              </w:rPr>
            </w:pPr>
            <w:r w:rsidRPr="00557EFC">
              <w:rPr>
                <w:b/>
                <w:bCs/>
                <w:iCs/>
              </w:rPr>
              <w:t>Przedmiot umowy</w:t>
            </w:r>
          </w:p>
        </w:tc>
        <w:tc>
          <w:tcPr>
            <w:tcW w:w="1561" w:type="dxa"/>
            <w:vAlign w:val="center"/>
          </w:tcPr>
          <w:p w:rsidR="0046665B" w:rsidRPr="00557EFC" w:rsidRDefault="0046665B" w:rsidP="00E163AF">
            <w:pPr>
              <w:jc w:val="center"/>
              <w:rPr>
                <w:b/>
                <w:bCs/>
                <w:iCs/>
              </w:rPr>
            </w:pPr>
            <w:r w:rsidRPr="00557EFC">
              <w:rPr>
                <w:b/>
                <w:bCs/>
                <w:iCs/>
              </w:rPr>
              <w:t>Nazwa i adres zleceniodawcy</w:t>
            </w:r>
          </w:p>
        </w:tc>
        <w:tc>
          <w:tcPr>
            <w:tcW w:w="1683" w:type="dxa"/>
            <w:vAlign w:val="center"/>
          </w:tcPr>
          <w:p w:rsidR="0046665B" w:rsidRPr="00557EFC" w:rsidRDefault="0046665B" w:rsidP="00E163AF">
            <w:pPr>
              <w:jc w:val="center"/>
              <w:rPr>
                <w:b/>
                <w:bCs/>
                <w:iCs/>
              </w:rPr>
            </w:pPr>
            <w:r w:rsidRPr="00557EFC">
              <w:rPr>
                <w:b/>
                <w:bCs/>
                <w:iCs/>
              </w:rPr>
              <w:t>Wartość robót brutto w zł,</w:t>
            </w:r>
            <w:r w:rsidRPr="00557EFC">
              <w:rPr>
                <w:b/>
                <w:bCs/>
                <w:iCs/>
              </w:rPr>
              <w:br/>
              <w:t>za jaką odpowiedzialny był Wykonawca</w:t>
            </w:r>
          </w:p>
        </w:tc>
        <w:tc>
          <w:tcPr>
            <w:tcW w:w="1597" w:type="dxa"/>
            <w:vAlign w:val="center"/>
          </w:tcPr>
          <w:p w:rsidR="0046665B" w:rsidRPr="00557EFC" w:rsidRDefault="0046665B" w:rsidP="00E163AF">
            <w:pPr>
              <w:jc w:val="center"/>
              <w:rPr>
                <w:b/>
                <w:bCs/>
                <w:iCs/>
              </w:rPr>
            </w:pPr>
            <w:r w:rsidRPr="00557EFC">
              <w:rPr>
                <w:b/>
                <w:bCs/>
                <w:iCs/>
              </w:rPr>
              <w:t>Doświadczenie</w:t>
            </w:r>
          </w:p>
        </w:tc>
      </w:tr>
      <w:tr w:rsidR="00842602" w:rsidRPr="00557EFC" w:rsidTr="00E163AF">
        <w:tc>
          <w:tcPr>
            <w:tcW w:w="817" w:type="dxa"/>
            <w:vAlign w:val="center"/>
          </w:tcPr>
          <w:p w:rsidR="0046665B" w:rsidRPr="00557EFC" w:rsidRDefault="0046665B" w:rsidP="00E163AF">
            <w:pPr>
              <w:jc w:val="center"/>
              <w:rPr>
                <w:bCs/>
                <w:iCs/>
              </w:rPr>
            </w:pPr>
            <w:r w:rsidRPr="00557EFC">
              <w:rPr>
                <w:bCs/>
                <w:iCs/>
              </w:rPr>
              <w:t>1.</w:t>
            </w:r>
          </w:p>
        </w:tc>
        <w:tc>
          <w:tcPr>
            <w:tcW w:w="1276" w:type="dxa"/>
            <w:vAlign w:val="center"/>
          </w:tcPr>
          <w:p w:rsidR="0046665B" w:rsidRPr="00557EFC" w:rsidRDefault="0046665B" w:rsidP="00E163AF">
            <w:pPr>
              <w:jc w:val="center"/>
              <w:rPr>
                <w:bCs/>
                <w:iCs/>
              </w:rPr>
            </w:pPr>
            <w:r w:rsidRPr="00557EFC">
              <w:rPr>
                <w:bCs/>
                <w:iCs/>
              </w:rPr>
              <w:t>2.</w:t>
            </w:r>
          </w:p>
        </w:tc>
        <w:tc>
          <w:tcPr>
            <w:tcW w:w="2150" w:type="dxa"/>
            <w:vAlign w:val="center"/>
          </w:tcPr>
          <w:p w:rsidR="0046665B" w:rsidRPr="00557EFC" w:rsidRDefault="0046665B" w:rsidP="00E163AF">
            <w:pPr>
              <w:jc w:val="center"/>
              <w:rPr>
                <w:bCs/>
                <w:iCs/>
              </w:rPr>
            </w:pPr>
            <w:r w:rsidRPr="00557EFC">
              <w:rPr>
                <w:bCs/>
                <w:iCs/>
              </w:rPr>
              <w:t>3.</w:t>
            </w:r>
          </w:p>
        </w:tc>
        <w:tc>
          <w:tcPr>
            <w:tcW w:w="1561" w:type="dxa"/>
            <w:vAlign w:val="center"/>
          </w:tcPr>
          <w:p w:rsidR="0046665B" w:rsidRPr="00557EFC" w:rsidRDefault="0046665B" w:rsidP="00E163AF">
            <w:pPr>
              <w:jc w:val="center"/>
              <w:rPr>
                <w:bCs/>
                <w:iCs/>
              </w:rPr>
            </w:pPr>
            <w:r w:rsidRPr="00557EFC">
              <w:rPr>
                <w:bCs/>
                <w:iCs/>
              </w:rPr>
              <w:t>4.</w:t>
            </w:r>
          </w:p>
        </w:tc>
        <w:tc>
          <w:tcPr>
            <w:tcW w:w="1683" w:type="dxa"/>
            <w:vAlign w:val="center"/>
          </w:tcPr>
          <w:p w:rsidR="0046665B" w:rsidRPr="00557EFC" w:rsidRDefault="0046665B" w:rsidP="00E163AF">
            <w:pPr>
              <w:jc w:val="center"/>
              <w:rPr>
                <w:bCs/>
                <w:iCs/>
              </w:rPr>
            </w:pPr>
            <w:r w:rsidRPr="00557EFC">
              <w:rPr>
                <w:bCs/>
                <w:iCs/>
              </w:rPr>
              <w:t>5.</w:t>
            </w:r>
          </w:p>
        </w:tc>
        <w:tc>
          <w:tcPr>
            <w:tcW w:w="1597" w:type="dxa"/>
            <w:vAlign w:val="center"/>
          </w:tcPr>
          <w:p w:rsidR="0046665B" w:rsidRPr="00557EFC" w:rsidRDefault="0046665B" w:rsidP="00E163AF">
            <w:pPr>
              <w:jc w:val="center"/>
              <w:rPr>
                <w:bCs/>
                <w:iCs/>
              </w:rPr>
            </w:pPr>
            <w:r w:rsidRPr="00557EFC">
              <w:rPr>
                <w:bCs/>
                <w:iCs/>
              </w:rPr>
              <w:t>6.</w:t>
            </w:r>
          </w:p>
        </w:tc>
      </w:tr>
      <w:tr w:rsidR="00842602" w:rsidRPr="00557EFC" w:rsidTr="00E163AF">
        <w:tc>
          <w:tcPr>
            <w:tcW w:w="817" w:type="dxa"/>
            <w:vAlign w:val="center"/>
          </w:tcPr>
          <w:p w:rsidR="0046665B" w:rsidRPr="00557EFC" w:rsidRDefault="0046665B" w:rsidP="00E163AF">
            <w:pPr>
              <w:jc w:val="center"/>
            </w:pPr>
            <w:r w:rsidRPr="00557EFC">
              <w:t>1.</w:t>
            </w:r>
          </w:p>
        </w:tc>
        <w:tc>
          <w:tcPr>
            <w:tcW w:w="1276" w:type="dxa"/>
          </w:tcPr>
          <w:p w:rsidR="0046665B" w:rsidRPr="00557EFC" w:rsidRDefault="0046665B" w:rsidP="00E163AF">
            <w:pPr>
              <w:jc w:val="both"/>
            </w:pPr>
          </w:p>
        </w:tc>
        <w:tc>
          <w:tcPr>
            <w:tcW w:w="2150" w:type="dxa"/>
          </w:tcPr>
          <w:p w:rsidR="0046665B" w:rsidRPr="00557EFC" w:rsidRDefault="0046665B" w:rsidP="00E163AF">
            <w:pPr>
              <w:jc w:val="both"/>
            </w:pPr>
          </w:p>
        </w:tc>
        <w:tc>
          <w:tcPr>
            <w:tcW w:w="1561" w:type="dxa"/>
          </w:tcPr>
          <w:p w:rsidR="0046665B" w:rsidRPr="00557EFC" w:rsidRDefault="0046665B" w:rsidP="00E163AF">
            <w:pPr>
              <w:jc w:val="both"/>
            </w:pPr>
          </w:p>
        </w:tc>
        <w:tc>
          <w:tcPr>
            <w:tcW w:w="1683" w:type="dxa"/>
          </w:tcPr>
          <w:p w:rsidR="0046665B" w:rsidRPr="00557EFC" w:rsidRDefault="0046665B" w:rsidP="00E163AF">
            <w:pPr>
              <w:jc w:val="both"/>
            </w:pPr>
          </w:p>
        </w:tc>
        <w:tc>
          <w:tcPr>
            <w:tcW w:w="1597" w:type="dxa"/>
            <w:vAlign w:val="center"/>
          </w:tcPr>
          <w:p w:rsidR="0046665B" w:rsidRPr="00557EFC" w:rsidRDefault="0046665B" w:rsidP="00E163AF">
            <w:pPr>
              <w:pStyle w:val="NormalnyWeb"/>
              <w:jc w:val="center"/>
            </w:pPr>
            <w:r w:rsidRPr="00557EFC">
              <w:t>własne/innych podmiotów*</w:t>
            </w:r>
          </w:p>
        </w:tc>
      </w:tr>
      <w:tr w:rsidR="00842602" w:rsidRPr="00557EFC" w:rsidTr="00E163AF">
        <w:tc>
          <w:tcPr>
            <w:tcW w:w="817" w:type="dxa"/>
            <w:vAlign w:val="center"/>
          </w:tcPr>
          <w:p w:rsidR="0046665B" w:rsidRPr="00557EFC" w:rsidRDefault="0046665B" w:rsidP="00E163AF">
            <w:pPr>
              <w:jc w:val="center"/>
            </w:pPr>
            <w:r w:rsidRPr="00557EFC">
              <w:t>2.</w:t>
            </w:r>
          </w:p>
        </w:tc>
        <w:tc>
          <w:tcPr>
            <w:tcW w:w="1276" w:type="dxa"/>
          </w:tcPr>
          <w:p w:rsidR="0046665B" w:rsidRPr="00557EFC" w:rsidRDefault="0046665B" w:rsidP="00E163AF">
            <w:pPr>
              <w:jc w:val="both"/>
            </w:pPr>
          </w:p>
        </w:tc>
        <w:tc>
          <w:tcPr>
            <w:tcW w:w="2150" w:type="dxa"/>
          </w:tcPr>
          <w:p w:rsidR="0046665B" w:rsidRPr="00557EFC" w:rsidRDefault="0046665B" w:rsidP="00E163AF">
            <w:pPr>
              <w:jc w:val="both"/>
            </w:pPr>
          </w:p>
        </w:tc>
        <w:tc>
          <w:tcPr>
            <w:tcW w:w="1561" w:type="dxa"/>
          </w:tcPr>
          <w:p w:rsidR="0046665B" w:rsidRPr="00557EFC" w:rsidRDefault="0046665B" w:rsidP="00E163AF">
            <w:pPr>
              <w:jc w:val="both"/>
            </w:pPr>
          </w:p>
        </w:tc>
        <w:tc>
          <w:tcPr>
            <w:tcW w:w="1683" w:type="dxa"/>
          </w:tcPr>
          <w:p w:rsidR="0046665B" w:rsidRPr="00557EFC" w:rsidRDefault="0046665B" w:rsidP="00E163AF">
            <w:pPr>
              <w:jc w:val="both"/>
            </w:pPr>
          </w:p>
        </w:tc>
        <w:tc>
          <w:tcPr>
            <w:tcW w:w="1597" w:type="dxa"/>
            <w:vAlign w:val="center"/>
          </w:tcPr>
          <w:p w:rsidR="0046665B" w:rsidRPr="00557EFC" w:rsidRDefault="0046665B" w:rsidP="00E163AF">
            <w:pPr>
              <w:pStyle w:val="NormalnyWeb"/>
              <w:jc w:val="center"/>
            </w:pPr>
            <w:r w:rsidRPr="00557EFC">
              <w:t>własne/innych podmiotów*</w:t>
            </w:r>
          </w:p>
        </w:tc>
      </w:tr>
      <w:tr w:rsidR="00842602" w:rsidRPr="00557EFC" w:rsidTr="00E163AF">
        <w:tc>
          <w:tcPr>
            <w:tcW w:w="817" w:type="dxa"/>
            <w:vAlign w:val="center"/>
          </w:tcPr>
          <w:p w:rsidR="0046665B" w:rsidRPr="00557EFC" w:rsidRDefault="0046665B" w:rsidP="00E163AF">
            <w:pPr>
              <w:jc w:val="center"/>
            </w:pPr>
            <w:r w:rsidRPr="00557EFC">
              <w:t>3.</w:t>
            </w:r>
          </w:p>
        </w:tc>
        <w:tc>
          <w:tcPr>
            <w:tcW w:w="1276" w:type="dxa"/>
          </w:tcPr>
          <w:p w:rsidR="0046665B" w:rsidRPr="00557EFC" w:rsidRDefault="0046665B" w:rsidP="00E163AF">
            <w:pPr>
              <w:jc w:val="both"/>
            </w:pPr>
          </w:p>
        </w:tc>
        <w:tc>
          <w:tcPr>
            <w:tcW w:w="2150" w:type="dxa"/>
          </w:tcPr>
          <w:p w:rsidR="0046665B" w:rsidRPr="00557EFC" w:rsidRDefault="0046665B" w:rsidP="00E163AF">
            <w:pPr>
              <w:jc w:val="both"/>
            </w:pPr>
          </w:p>
        </w:tc>
        <w:tc>
          <w:tcPr>
            <w:tcW w:w="1561" w:type="dxa"/>
          </w:tcPr>
          <w:p w:rsidR="0046665B" w:rsidRPr="00557EFC" w:rsidRDefault="0046665B" w:rsidP="00E163AF">
            <w:pPr>
              <w:jc w:val="both"/>
            </w:pPr>
          </w:p>
        </w:tc>
        <w:tc>
          <w:tcPr>
            <w:tcW w:w="1683" w:type="dxa"/>
          </w:tcPr>
          <w:p w:rsidR="0046665B" w:rsidRPr="00557EFC" w:rsidRDefault="0046665B" w:rsidP="00E163AF">
            <w:pPr>
              <w:jc w:val="both"/>
            </w:pPr>
          </w:p>
        </w:tc>
        <w:tc>
          <w:tcPr>
            <w:tcW w:w="1597" w:type="dxa"/>
            <w:vAlign w:val="center"/>
          </w:tcPr>
          <w:p w:rsidR="0046665B" w:rsidRPr="00557EFC" w:rsidRDefault="0046665B" w:rsidP="00E163AF">
            <w:pPr>
              <w:pStyle w:val="NormalnyWeb"/>
              <w:jc w:val="center"/>
            </w:pPr>
            <w:r w:rsidRPr="00557EFC">
              <w:t>własne/innych podmiotów*</w:t>
            </w:r>
          </w:p>
        </w:tc>
      </w:tr>
      <w:tr w:rsidR="0046665B" w:rsidRPr="00557EFC" w:rsidTr="00E163AF">
        <w:tc>
          <w:tcPr>
            <w:tcW w:w="817" w:type="dxa"/>
            <w:vAlign w:val="center"/>
          </w:tcPr>
          <w:p w:rsidR="0046665B" w:rsidRPr="00557EFC" w:rsidRDefault="0046665B" w:rsidP="00E163AF">
            <w:pPr>
              <w:jc w:val="center"/>
            </w:pPr>
            <w:r w:rsidRPr="00557EFC">
              <w:t>4.</w:t>
            </w:r>
          </w:p>
        </w:tc>
        <w:tc>
          <w:tcPr>
            <w:tcW w:w="1276" w:type="dxa"/>
          </w:tcPr>
          <w:p w:rsidR="0046665B" w:rsidRPr="00557EFC" w:rsidRDefault="0046665B" w:rsidP="00E163AF">
            <w:pPr>
              <w:jc w:val="both"/>
            </w:pPr>
          </w:p>
        </w:tc>
        <w:tc>
          <w:tcPr>
            <w:tcW w:w="2150" w:type="dxa"/>
          </w:tcPr>
          <w:p w:rsidR="0046665B" w:rsidRPr="00557EFC" w:rsidRDefault="0046665B" w:rsidP="00E163AF">
            <w:pPr>
              <w:jc w:val="both"/>
            </w:pPr>
          </w:p>
        </w:tc>
        <w:tc>
          <w:tcPr>
            <w:tcW w:w="1561" w:type="dxa"/>
          </w:tcPr>
          <w:p w:rsidR="0046665B" w:rsidRPr="00557EFC" w:rsidRDefault="0046665B" w:rsidP="00E163AF">
            <w:pPr>
              <w:jc w:val="both"/>
            </w:pPr>
          </w:p>
        </w:tc>
        <w:tc>
          <w:tcPr>
            <w:tcW w:w="1683" w:type="dxa"/>
          </w:tcPr>
          <w:p w:rsidR="0046665B" w:rsidRPr="00557EFC" w:rsidRDefault="0046665B" w:rsidP="00E163AF">
            <w:pPr>
              <w:jc w:val="both"/>
            </w:pPr>
          </w:p>
        </w:tc>
        <w:tc>
          <w:tcPr>
            <w:tcW w:w="1597" w:type="dxa"/>
            <w:vAlign w:val="center"/>
          </w:tcPr>
          <w:p w:rsidR="0046665B" w:rsidRPr="00557EFC" w:rsidRDefault="0046665B" w:rsidP="00E163AF">
            <w:pPr>
              <w:pStyle w:val="NormalnyWeb"/>
              <w:jc w:val="center"/>
            </w:pPr>
            <w:r w:rsidRPr="00557EFC">
              <w:t>własne/innych podmiotów*</w:t>
            </w:r>
          </w:p>
        </w:tc>
      </w:tr>
    </w:tbl>
    <w:p w:rsidR="0046665B" w:rsidRPr="00557EFC" w:rsidRDefault="0046665B" w:rsidP="00701B47">
      <w:pPr>
        <w:jc w:val="both"/>
      </w:pPr>
    </w:p>
    <w:p w:rsidR="0046665B" w:rsidRPr="00557EFC" w:rsidRDefault="0046665B" w:rsidP="00701B47">
      <w:pPr>
        <w:jc w:val="both"/>
        <w:rPr>
          <w:sz w:val="22"/>
          <w:szCs w:val="22"/>
        </w:rPr>
      </w:pPr>
    </w:p>
    <w:p w:rsidR="0046665B" w:rsidRPr="00557EFC" w:rsidRDefault="0046665B" w:rsidP="00701B47">
      <w:pPr>
        <w:jc w:val="both"/>
        <w:rPr>
          <w:sz w:val="22"/>
          <w:szCs w:val="22"/>
        </w:rPr>
      </w:pPr>
      <w:r w:rsidRPr="00557EFC">
        <w:rPr>
          <w:sz w:val="22"/>
          <w:szCs w:val="22"/>
        </w:rPr>
        <w:t>*niepotrzebne skreślić</w:t>
      </w:r>
    </w:p>
    <w:p w:rsidR="0046665B" w:rsidRPr="00557EFC" w:rsidRDefault="0046665B" w:rsidP="00701B47">
      <w:pPr>
        <w:jc w:val="both"/>
        <w:rPr>
          <w:vanish/>
          <w:sz w:val="22"/>
          <w:szCs w:val="22"/>
        </w:rPr>
      </w:pPr>
    </w:p>
    <w:p w:rsidR="0046665B" w:rsidRPr="00557EFC" w:rsidRDefault="0046665B" w:rsidP="00701B47">
      <w:pPr>
        <w:pStyle w:val="NormalnyWeb"/>
        <w:spacing w:after="0"/>
        <w:jc w:val="both"/>
        <w:rPr>
          <w:sz w:val="22"/>
          <w:szCs w:val="22"/>
        </w:rPr>
      </w:pPr>
      <w:r w:rsidRPr="00557EFC">
        <w:rPr>
          <w:b/>
          <w:bCs/>
          <w:sz w:val="22"/>
          <w:szCs w:val="22"/>
        </w:rPr>
        <w:t>ZAŁĄCZNIKIEM DO WYKAZU SĄ DOKUMENTY POTWIERDZAJĄCE, ŻE ROBOTY TE ZOSTAŁY WYKONANE NALEŻYCIE (NP. REFERENCJE)</w:t>
      </w:r>
    </w:p>
    <w:p w:rsidR="0046665B" w:rsidRPr="00557EFC" w:rsidRDefault="0046665B" w:rsidP="00701B47">
      <w:pPr>
        <w:pStyle w:val="NormalnyWeb"/>
        <w:spacing w:after="0"/>
        <w:jc w:val="center"/>
        <w:rPr>
          <w:sz w:val="22"/>
          <w:szCs w:val="22"/>
        </w:rPr>
      </w:pPr>
    </w:p>
    <w:p w:rsidR="0046665B" w:rsidRPr="00557EFC" w:rsidRDefault="0046665B" w:rsidP="00701B47">
      <w:pPr>
        <w:pStyle w:val="NormalnyWeb"/>
        <w:spacing w:after="0"/>
        <w:jc w:val="center"/>
        <w:rPr>
          <w:sz w:val="22"/>
          <w:szCs w:val="22"/>
        </w:rPr>
      </w:pPr>
    </w:p>
    <w:p w:rsidR="0046665B" w:rsidRPr="00557EFC" w:rsidRDefault="0046665B" w:rsidP="00701B47">
      <w:pPr>
        <w:tabs>
          <w:tab w:val="left" w:pos="0"/>
        </w:tabs>
        <w:rPr>
          <w:sz w:val="22"/>
          <w:szCs w:val="22"/>
        </w:rPr>
      </w:pPr>
      <w:r w:rsidRPr="00557EFC">
        <w:rPr>
          <w:sz w:val="22"/>
          <w:szCs w:val="22"/>
        </w:rPr>
        <w:t xml:space="preserve">……………………, dnia…………….                                                     ……………………………  </w:t>
      </w:r>
    </w:p>
    <w:p w:rsidR="0046665B" w:rsidRPr="00557EFC" w:rsidRDefault="0046665B" w:rsidP="00701B47">
      <w:pPr>
        <w:tabs>
          <w:tab w:val="left" w:pos="0"/>
        </w:tabs>
        <w:rPr>
          <w:sz w:val="22"/>
          <w:szCs w:val="22"/>
        </w:rPr>
      </w:pPr>
      <w:r w:rsidRPr="00557EFC">
        <w:rPr>
          <w:sz w:val="22"/>
          <w:szCs w:val="22"/>
        </w:rPr>
        <w:t xml:space="preserve">                                                                                         podpis i pieczęć osoby upoważnionej </w:t>
      </w:r>
      <w:r w:rsidRPr="00557EFC">
        <w:rPr>
          <w:sz w:val="22"/>
          <w:szCs w:val="22"/>
        </w:rPr>
        <w:br/>
        <w:t xml:space="preserve">                                                                                            do reprezentowania Wykonawcy</w:t>
      </w:r>
    </w:p>
    <w:p w:rsidR="0046665B" w:rsidRPr="00557EFC" w:rsidRDefault="0046665B" w:rsidP="00701B47">
      <w:pPr>
        <w:tabs>
          <w:tab w:val="left" w:pos="0"/>
        </w:tabs>
        <w:rPr>
          <w:sz w:val="22"/>
          <w:szCs w:val="22"/>
        </w:rPr>
      </w:pPr>
    </w:p>
    <w:p w:rsidR="0046665B" w:rsidRPr="00557EFC" w:rsidRDefault="0046665B" w:rsidP="00701B47">
      <w:pPr>
        <w:pStyle w:val="Nagwek5"/>
        <w:tabs>
          <w:tab w:val="left" w:pos="708"/>
        </w:tabs>
        <w:spacing w:after="90"/>
        <w:ind w:left="-900"/>
        <w:jc w:val="right"/>
        <w:rPr>
          <w:rFonts w:ascii="Calibri" w:hAnsi="Calibri"/>
          <w:b/>
          <w:bCs/>
          <w:i/>
          <w:iCs/>
          <w:color w:val="auto"/>
        </w:rPr>
      </w:pPr>
      <w:r w:rsidRPr="00557EFC">
        <w:rPr>
          <w:rFonts w:ascii="Calibri" w:hAnsi="Calibri"/>
          <w:b/>
          <w:color w:val="auto"/>
        </w:rPr>
        <w:lastRenderedPageBreak/>
        <w:t>Załącznik nr 5 do SIWZ</w:t>
      </w:r>
    </w:p>
    <w:p w:rsidR="0046665B" w:rsidRPr="00557EFC" w:rsidRDefault="0046665B" w:rsidP="00701B47">
      <w:pPr>
        <w:tabs>
          <w:tab w:val="left" w:pos="0"/>
        </w:tabs>
        <w:jc w:val="both"/>
      </w:pPr>
    </w:p>
    <w:p w:rsidR="0046665B" w:rsidRPr="00557EFC" w:rsidRDefault="0046665B" w:rsidP="00701B47">
      <w:r w:rsidRPr="00557EFC">
        <w:t>………………………………….…………</w:t>
      </w:r>
    </w:p>
    <w:p w:rsidR="0046665B" w:rsidRPr="00557EFC" w:rsidRDefault="0046665B" w:rsidP="00701B47"/>
    <w:p w:rsidR="0046665B" w:rsidRPr="00557EFC" w:rsidRDefault="0046665B" w:rsidP="00701B47">
      <w:r w:rsidRPr="00557EFC">
        <w:t>……………………………………….……</w:t>
      </w:r>
    </w:p>
    <w:p w:rsidR="0046665B" w:rsidRPr="00557EFC" w:rsidRDefault="0046665B" w:rsidP="00701B47"/>
    <w:p w:rsidR="0046665B" w:rsidRPr="00557EFC" w:rsidRDefault="0046665B" w:rsidP="00701B47">
      <w:r w:rsidRPr="00557EFC">
        <w:t>……………………………………….……</w:t>
      </w:r>
    </w:p>
    <w:p w:rsidR="0046665B" w:rsidRPr="00557EFC" w:rsidRDefault="0046665B" w:rsidP="00701B47">
      <w:r w:rsidRPr="00557EFC">
        <w:t>pełna nazwa i dokładny adres Wykonawcy</w:t>
      </w:r>
    </w:p>
    <w:p w:rsidR="0046665B" w:rsidRPr="00557EFC" w:rsidRDefault="0046665B" w:rsidP="00701B47">
      <w:pPr>
        <w:tabs>
          <w:tab w:val="left" w:pos="0"/>
        </w:tabs>
        <w:jc w:val="right"/>
        <w:rPr>
          <w:b/>
        </w:rPr>
      </w:pPr>
    </w:p>
    <w:p w:rsidR="0046665B" w:rsidRPr="00557EFC" w:rsidRDefault="0046665B" w:rsidP="00701B47">
      <w:pPr>
        <w:tabs>
          <w:tab w:val="left" w:pos="0"/>
        </w:tabs>
        <w:jc w:val="right"/>
        <w:rPr>
          <w:b/>
        </w:rPr>
      </w:pPr>
    </w:p>
    <w:p w:rsidR="0046665B" w:rsidRPr="00557EFC" w:rsidRDefault="0046665B" w:rsidP="00701B47">
      <w:pPr>
        <w:pStyle w:val="NormalnyWeb"/>
        <w:spacing w:after="0"/>
        <w:jc w:val="center"/>
        <w:rPr>
          <w:b/>
          <w:bCs/>
        </w:rPr>
      </w:pPr>
      <w:r w:rsidRPr="00557EFC">
        <w:rPr>
          <w:b/>
          <w:bCs/>
        </w:rPr>
        <w:t>WYKAZ KADRY</w:t>
      </w:r>
    </w:p>
    <w:p w:rsidR="0046665B" w:rsidRPr="00557EFC" w:rsidRDefault="0046665B" w:rsidP="00701B47">
      <w:pPr>
        <w:jc w:val="center"/>
        <w:rPr>
          <w:b/>
          <w:vertAlign w:val="superscript"/>
        </w:rPr>
      </w:pPr>
      <w:r w:rsidRPr="00557EFC">
        <w:rPr>
          <w:b/>
        </w:rPr>
        <w:t>-wzór-</w:t>
      </w:r>
    </w:p>
    <w:p w:rsidR="0046665B" w:rsidRPr="00842602" w:rsidRDefault="0046665B" w:rsidP="00701B47">
      <w:pPr>
        <w:tabs>
          <w:tab w:val="left" w:pos="0"/>
        </w:tabs>
        <w:jc w:val="center"/>
        <w:rPr>
          <w:b/>
          <w:color w:val="FF0000"/>
        </w:rPr>
      </w:pPr>
    </w:p>
    <w:p w:rsidR="0046665B" w:rsidRPr="00557EFC" w:rsidRDefault="0046665B" w:rsidP="00701B47">
      <w:pPr>
        <w:tabs>
          <w:tab w:val="left" w:pos="0"/>
        </w:tabs>
        <w:jc w:val="both"/>
      </w:pPr>
      <w:r w:rsidRPr="00557EFC">
        <w:t>Nazwa zadania:</w:t>
      </w:r>
    </w:p>
    <w:p w:rsidR="0046665B" w:rsidRPr="00557EFC" w:rsidRDefault="0046665B" w:rsidP="00701B47">
      <w:pPr>
        <w:tabs>
          <w:tab w:val="left" w:pos="0"/>
        </w:tabs>
        <w:jc w:val="both"/>
        <w:rPr>
          <w:b/>
        </w:rPr>
      </w:pPr>
    </w:p>
    <w:tbl>
      <w:tblPr>
        <w:tblW w:w="9577" w:type="dxa"/>
        <w:tblLook w:val="00A0" w:firstRow="1" w:lastRow="0" w:firstColumn="1" w:lastColumn="0" w:noHBand="0" w:noVBand="0"/>
      </w:tblPr>
      <w:tblGrid>
        <w:gridCol w:w="9793"/>
      </w:tblGrid>
      <w:tr w:rsidR="00557EFC" w:rsidRPr="00557EFC" w:rsidTr="00E163AF">
        <w:tc>
          <w:tcPr>
            <w:tcW w:w="9577" w:type="dxa"/>
          </w:tcPr>
          <w:tbl>
            <w:tblPr>
              <w:tblW w:w="9577" w:type="dxa"/>
              <w:tblLook w:val="00A0" w:firstRow="1" w:lastRow="0" w:firstColumn="1" w:lastColumn="0" w:noHBand="0" w:noVBand="0"/>
            </w:tblPr>
            <w:tblGrid>
              <w:gridCol w:w="9577"/>
            </w:tblGrid>
            <w:tr w:rsidR="00557EFC" w:rsidRPr="00557EFC" w:rsidTr="00062D32">
              <w:tc>
                <w:tcPr>
                  <w:tcW w:w="9577" w:type="dxa"/>
                </w:tcPr>
                <w:p w:rsidR="00557EFC" w:rsidRPr="00557EFC" w:rsidRDefault="00557EFC" w:rsidP="00062D32">
                  <w:pPr>
                    <w:pStyle w:val="Tekstpodstawowy"/>
                    <w:spacing w:after="40"/>
                    <w:jc w:val="center"/>
                    <w:rPr>
                      <w:rFonts w:ascii="Calibri" w:hAnsi="Calibri" w:cs="Calibri"/>
                      <w:szCs w:val="22"/>
                    </w:rPr>
                  </w:pPr>
                  <w:r w:rsidRPr="00557EFC">
                    <w:rPr>
                      <w:rFonts w:ascii="Calibri" w:hAnsi="Calibri" w:cs="Calibri"/>
                      <w:szCs w:val="22"/>
                    </w:rPr>
                    <w:t>„Odbudowa dróg gminnych nr 111809D i nr 111810D w Bojanicach w km 0+00 – km 1+050</w:t>
                  </w:r>
                </w:p>
                <w:p w:rsidR="00557EFC" w:rsidRPr="00557EFC" w:rsidRDefault="00557EFC" w:rsidP="00062D32">
                  <w:pPr>
                    <w:pStyle w:val="Tekstpodstawowy"/>
                    <w:spacing w:after="40"/>
                    <w:jc w:val="center"/>
                    <w:rPr>
                      <w:rFonts w:ascii="Calibri" w:hAnsi="Calibri" w:cs="Segoe UI"/>
                      <w:szCs w:val="22"/>
                      <w:lang w:val="cs-CZ"/>
                    </w:rPr>
                  </w:pPr>
                  <w:r w:rsidRPr="00557EFC">
                    <w:rPr>
                      <w:rFonts w:ascii="Calibri" w:hAnsi="Calibri" w:cs="Calibri"/>
                      <w:szCs w:val="22"/>
                    </w:rPr>
                    <w:t xml:space="preserve"> (czerwiec 2009)”</w:t>
                  </w:r>
                </w:p>
              </w:tc>
            </w:tr>
          </w:tbl>
          <w:p w:rsidR="0046665B" w:rsidRPr="00557EFC" w:rsidRDefault="0046665B" w:rsidP="00E163AF">
            <w:pPr>
              <w:pStyle w:val="Tekstpodstawowy"/>
              <w:spacing w:after="40"/>
              <w:jc w:val="center"/>
              <w:rPr>
                <w:rFonts w:ascii="Calibri" w:hAnsi="Calibri" w:cs="Segoe UI"/>
                <w:sz w:val="20"/>
                <w:lang w:val="cs-CZ"/>
              </w:rPr>
            </w:pPr>
          </w:p>
        </w:tc>
      </w:tr>
    </w:tbl>
    <w:p w:rsidR="0046665B" w:rsidRPr="00557EFC" w:rsidRDefault="0046665B" w:rsidP="00701B47">
      <w:pPr>
        <w:jc w:val="center"/>
        <w:rPr>
          <w:b/>
          <w:bCs/>
        </w:rPr>
      </w:pPr>
    </w:p>
    <w:p w:rsidR="0046665B" w:rsidRPr="00557EFC" w:rsidRDefault="0046665B" w:rsidP="00701B47"/>
    <w:tbl>
      <w:tblPr>
        <w:tblpPr w:leftFromText="141" w:rightFromText="141" w:vertAnchor="text" w:horzAnchor="margin" w:tblpXSpec="center" w:tblpY="-38"/>
        <w:tblW w:w="1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07"/>
        <w:gridCol w:w="1297"/>
        <w:gridCol w:w="1433"/>
        <w:gridCol w:w="1298"/>
        <w:gridCol w:w="1247"/>
        <w:gridCol w:w="1134"/>
        <w:gridCol w:w="1418"/>
        <w:gridCol w:w="1275"/>
        <w:gridCol w:w="1466"/>
      </w:tblGrid>
      <w:tr w:rsidR="00842602" w:rsidRPr="00557EFC" w:rsidTr="002422DC">
        <w:trPr>
          <w:trHeight w:val="467"/>
        </w:trPr>
        <w:tc>
          <w:tcPr>
            <w:tcW w:w="607" w:type="dxa"/>
            <w:vAlign w:val="center"/>
          </w:tcPr>
          <w:p w:rsidR="0046665B" w:rsidRPr="00557EFC" w:rsidRDefault="0046665B" w:rsidP="00E163AF">
            <w:pPr>
              <w:jc w:val="center"/>
              <w:rPr>
                <w:b/>
                <w:bCs/>
              </w:rPr>
            </w:pPr>
            <w:r w:rsidRPr="00557EFC">
              <w:rPr>
                <w:b/>
                <w:bCs/>
              </w:rPr>
              <w:t>Lp.</w:t>
            </w:r>
          </w:p>
        </w:tc>
        <w:tc>
          <w:tcPr>
            <w:tcW w:w="1297" w:type="dxa"/>
            <w:vAlign w:val="center"/>
          </w:tcPr>
          <w:p w:rsidR="0046665B" w:rsidRPr="00557EFC" w:rsidRDefault="0046665B" w:rsidP="00E163AF">
            <w:pPr>
              <w:jc w:val="center"/>
              <w:rPr>
                <w:b/>
                <w:bCs/>
              </w:rPr>
            </w:pPr>
            <w:r w:rsidRPr="00557EFC">
              <w:rPr>
                <w:b/>
                <w:bCs/>
              </w:rPr>
              <w:t>Imię i nazwisko</w:t>
            </w:r>
          </w:p>
        </w:tc>
        <w:tc>
          <w:tcPr>
            <w:tcW w:w="1433" w:type="dxa"/>
            <w:vAlign w:val="center"/>
          </w:tcPr>
          <w:p w:rsidR="0046665B" w:rsidRPr="00557EFC" w:rsidRDefault="0046665B" w:rsidP="00E163AF">
            <w:pPr>
              <w:jc w:val="center"/>
              <w:rPr>
                <w:b/>
                <w:bCs/>
              </w:rPr>
            </w:pPr>
            <w:r w:rsidRPr="00557EFC">
              <w:rPr>
                <w:b/>
                <w:bCs/>
              </w:rPr>
              <w:t>Wykształcenie</w:t>
            </w:r>
          </w:p>
        </w:tc>
        <w:tc>
          <w:tcPr>
            <w:tcW w:w="1298" w:type="dxa"/>
          </w:tcPr>
          <w:p w:rsidR="0046665B" w:rsidRPr="00557EFC" w:rsidRDefault="0046665B" w:rsidP="00E163AF">
            <w:pPr>
              <w:jc w:val="center"/>
              <w:rPr>
                <w:b/>
                <w:bCs/>
              </w:rPr>
            </w:pPr>
            <w:r w:rsidRPr="00557EFC">
              <w:rPr>
                <w:b/>
                <w:bCs/>
              </w:rPr>
              <w:t>Funkcja pełniona</w:t>
            </w:r>
            <w:r w:rsidRPr="00557EFC">
              <w:rPr>
                <w:b/>
                <w:bCs/>
              </w:rPr>
              <w:br/>
              <w:t>w ramach zamówienia</w:t>
            </w:r>
          </w:p>
        </w:tc>
        <w:tc>
          <w:tcPr>
            <w:tcW w:w="1247" w:type="dxa"/>
            <w:vAlign w:val="center"/>
          </w:tcPr>
          <w:p w:rsidR="0046665B" w:rsidRPr="00557EFC" w:rsidRDefault="0046665B" w:rsidP="00E163AF">
            <w:pPr>
              <w:jc w:val="center"/>
              <w:rPr>
                <w:b/>
                <w:bCs/>
              </w:rPr>
            </w:pPr>
            <w:r w:rsidRPr="00557EFC">
              <w:rPr>
                <w:b/>
                <w:bCs/>
              </w:rPr>
              <w:t>Kwalifikacje zawodowe</w:t>
            </w:r>
          </w:p>
        </w:tc>
        <w:tc>
          <w:tcPr>
            <w:tcW w:w="1134" w:type="dxa"/>
            <w:vAlign w:val="center"/>
          </w:tcPr>
          <w:p w:rsidR="0046665B" w:rsidRPr="00557EFC" w:rsidRDefault="0046665B" w:rsidP="00E163AF">
            <w:pPr>
              <w:jc w:val="center"/>
              <w:rPr>
                <w:b/>
                <w:bCs/>
              </w:rPr>
            </w:pPr>
            <w:r w:rsidRPr="00557EFC">
              <w:rPr>
                <w:b/>
                <w:bCs/>
              </w:rPr>
              <w:t>Nr uprawnień</w:t>
            </w:r>
          </w:p>
        </w:tc>
        <w:tc>
          <w:tcPr>
            <w:tcW w:w="1418" w:type="dxa"/>
            <w:vAlign w:val="center"/>
          </w:tcPr>
          <w:p w:rsidR="0046665B" w:rsidRPr="00557EFC" w:rsidRDefault="0046665B" w:rsidP="00E163AF">
            <w:pPr>
              <w:jc w:val="center"/>
              <w:rPr>
                <w:b/>
                <w:bCs/>
              </w:rPr>
            </w:pPr>
            <w:r w:rsidRPr="00557EFC">
              <w:rPr>
                <w:b/>
                <w:bCs/>
              </w:rPr>
              <w:t>Doświadczenie</w:t>
            </w:r>
          </w:p>
        </w:tc>
        <w:tc>
          <w:tcPr>
            <w:tcW w:w="1275" w:type="dxa"/>
            <w:vAlign w:val="center"/>
          </w:tcPr>
          <w:p w:rsidR="0046665B" w:rsidRPr="00557EFC" w:rsidRDefault="0046665B" w:rsidP="00E163AF">
            <w:pPr>
              <w:jc w:val="center"/>
              <w:rPr>
                <w:b/>
                <w:bCs/>
              </w:rPr>
            </w:pPr>
            <w:r w:rsidRPr="00557EFC">
              <w:rPr>
                <w:b/>
                <w:bCs/>
              </w:rPr>
              <w:t>Wykonawca dysponuje osobami*</w:t>
            </w:r>
          </w:p>
        </w:tc>
        <w:tc>
          <w:tcPr>
            <w:tcW w:w="1466" w:type="dxa"/>
            <w:vAlign w:val="center"/>
          </w:tcPr>
          <w:p w:rsidR="0046665B" w:rsidRPr="00557EFC" w:rsidRDefault="0046665B" w:rsidP="00E163AF">
            <w:pPr>
              <w:jc w:val="center"/>
              <w:rPr>
                <w:b/>
                <w:bCs/>
              </w:rPr>
            </w:pPr>
            <w:r w:rsidRPr="00557EFC">
              <w:rPr>
                <w:b/>
                <w:bCs/>
              </w:rPr>
              <w:t>Wykonawca będzie dysponował osobami**</w:t>
            </w:r>
          </w:p>
        </w:tc>
      </w:tr>
      <w:tr w:rsidR="00842602" w:rsidRPr="00557EFC" w:rsidTr="002422DC">
        <w:trPr>
          <w:trHeight w:val="225"/>
        </w:trPr>
        <w:tc>
          <w:tcPr>
            <w:tcW w:w="607" w:type="dxa"/>
            <w:vAlign w:val="center"/>
          </w:tcPr>
          <w:p w:rsidR="0046665B" w:rsidRPr="00557EFC" w:rsidRDefault="0046665B" w:rsidP="00E163AF">
            <w:pPr>
              <w:jc w:val="center"/>
            </w:pPr>
            <w:r w:rsidRPr="00557EFC">
              <w:t>1.</w:t>
            </w:r>
          </w:p>
        </w:tc>
        <w:tc>
          <w:tcPr>
            <w:tcW w:w="1297" w:type="dxa"/>
            <w:vAlign w:val="center"/>
          </w:tcPr>
          <w:p w:rsidR="0046665B" w:rsidRPr="00557EFC" w:rsidRDefault="0046665B" w:rsidP="00E163AF">
            <w:pPr>
              <w:jc w:val="center"/>
            </w:pPr>
            <w:r w:rsidRPr="00557EFC">
              <w:t>2.</w:t>
            </w:r>
          </w:p>
        </w:tc>
        <w:tc>
          <w:tcPr>
            <w:tcW w:w="1433" w:type="dxa"/>
            <w:vAlign w:val="center"/>
          </w:tcPr>
          <w:p w:rsidR="0046665B" w:rsidRPr="00557EFC" w:rsidRDefault="0046665B" w:rsidP="00E163AF">
            <w:pPr>
              <w:jc w:val="center"/>
            </w:pPr>
            <w:r w:rsidRPr="00557EFC">
              <w:t>3.</w:t>
            </w:r>
          </w:p>
        </w:tc>
        <w:tc>
          <w:tcPr>
            <w:tcW w:w="1298" w:type="dxa"/>
          </w:tcPr>
          <w:p w:rsidR="0046665B" w:rsidRPr="00557EFC" w:rsidRDefault="0046665B" w:rsidP="00E163AF">
            <w:pPr>
              <w:jc w:val="center"/>
            </w:pPr>
          </w:p>
        </w:tc>
        <w:tc>
          <w:tcPr>
            <w:tcW w:w="1247" w:type="dxa"/>
            <w:vAlign w:val="center"/>
          </w:tcPr>
          <w:p w:rsidR="0046665B" w:rsidRPr="00557EFC" w:rsidRDefault="0046665B" w:rsidP="00E163AF">
            <w:pPr>
              <w:jc w:val="center"/>
            </w:pPr>
            <w:r w:rsidRPr="00557EFC">
              <w:t>4.</w:t>
            </w:r>
          </w:p>
        </w:tc>
        <w:tc>
          <w:tcPr>
            <w:tcW w:w="1134" w:type="dxa"/>
            <w:vAlign w:val="center"/>
          </w:tcPr>
          <w:p w:rsidR="0046665B" w:rsidRPr="00557EFC" w:rsidRDefault="0046665B" w:rsidP="00E163AF">
            <w:pPr>
              <w:jc w:val="center"/>
            </w:pPr>
            <w:r w:rsidRPr="00557EFC">
              <w:t>5.</w:t>
            </w:r>
          </w:p>
        </w:tc>
        <w:tc>
          <w:tcPr>
            <w:tcW w:w="1418" w:type="dxa"/>
            <w:vAlign w:val="center"/>
          </w:tcPr>
          <w:p w:rsidR="0046665B" w:rsidRPr="00557EFC" w:rsidRDefault="0046665B" w:rsidP="00E163AF">
            <w:pPr>
              <w:jc w:val="center"/>
            </w:pPr>
            <w:r w:rsidRPr="00557EFC">
              <w:t>6.</w:t>
            </w:r>
          </w:p>
        </w:tc>
        <w:tc>
          <w:tcPr>
            <w:tcW w:w="1275" w:type="dxa"/>
            <w:vAlign w:val="center"/>
          </w:tcPr>
          <w:p w:rsidR="0046665B" w:rsidRPr="00557EFC" w:rsidRDefault="0046665B" w:rsidP="00E163AF">
            <w:pPr>
              <w:jc w:val="center"/>
            </w:pPr>
            <w:r w:rsidRPr="00557EFC">
              <w:t>7.</w:t>
            </w:r>
          </w:p>
        </w:tc>
        <w:tc>
          <w:tcPr>
            <w:tcW w:w="1466" w:type="dxa"/>
            <w:vAlign w:val="center"/>
          </w:tcPr>
          <w:p w:rsidR="0046665B" w:rsidRPr="00557EFC" w:rsidRDefault="0046665B" w:rsidP="00E163AF">
            <w:pPr>
              <w:jc w:val="center"/>
            </w:pPr>
            <w:r w:rsidRPr="00557EFC">
              <w:t>8.</w:t>
            </w:r>
          </w:p>
        </w:tc>
      </w:tr>
      <w:tr w:rsidR="00842602" w:rsidRPr="00557EFC" w:rsidTr="0005047C">
        <w:trPr>
          <w:trHeight w:hRule="exact" w:val="1134"/>
        </w:trPr>
        <w:tc>
          <w:tcPr>
            <w:tcW w:w="607" w:type="dxa"/>
            <w:vAlign w:val="center"/>
          </w:tcPr>
          <w:p w:rsidR="0046665B" w:rsidRPr="00557EFC" w:rsidRDefault="0046665B" w:rsidP="00E163AF">
            <w:pPr>
              <w:jc w:val="center"/>
              <w:rPr>
                <w:bCs/>
              </w:rPr>
            </w:pPr>
            <w:r w:rsidRPr="00557EFC">
              <w:rPr>
                <w:bCs/>
              </w:rPr>
              <w:t>1</w:t>
            </w:r>
          </w:p>
        </w:tc>
        <w:tc>
          <w:tcPr>
            <w:tcW w:w="1297" w:type="dxa"/>
            <w:vAlign w:val="center"/>
          </w:tcPr>
          <w:p w:rsidR="0046665B" w:rsidRPr="00557EFC" w:rsidRDefault="0046665B" w:rsidP="00E163AF">
            <w:pPr>
              <w:jc w:val="center"/>
            </w:pPr>
          </w:p>
        </w:tc>
        <w:tc>
          <w:tcPr>
            <w:tcW w:w="1433" w:type="dxa"/>
            <w:vAlign w:val="center"/>
          </w:tcPr>
          <w:p w:rsidR="0046665B" w:rsidRPr="00557EFC" w:rsidRDefault="0046665B" w:rsidP="00E163AF">
            <w:pPr>
              <w:jc w:val="center"/>
            </w:pPr>
          </w:p>
        </w:tc>
        <w:tc>
          <w:tcPr>
            <w:tcW w:w="1298" w:type="dxa"/>
            <w:vAlign w:val="bottom"/>
          </w:tcPr>
          <w:p w:rsidR="0046665B" w:rsidRPr="00557EFC" w:rsidRDefault="0046665B" w:rsidP="00E163AF">
            <w:pPr>
              <w:jc w:val="center"/>
            </w:pPr>
            <w:r w:rsidRPr="00557EFC">
              <w:t>(np. kierownik budowy)</w:t>
            </w:r>
          </w:p>
        </w:tc>
        <w:tc>
          <w:tcPr>
            <w:tcW w:w="1247" w:type="dxa"/>
            <w:vAlign w:val="center"/>
          </w:tcPr>
          <w:p w:rsidR="0046665B" w:rsidRPr="00557EFC" w:rsidRDefault="0046665B" w:rsidP="00E163AF">
            <w:pPr>
              <w:jc w:val="center"/>
            </w:pPr>
          </w:p>
        </w:tc>
        <w:tc>
          <w:tcPr>
            <w:tcW w:w="1134" w:type="dxa"/>
            <w:vAlign w:val="center"/>
          </w:tcPr>
          <w:p w:rsidR="0046665B" w:rsidRPr="00557EFC" w:rsidRDefault="0046665B" w:rsidP="00E163AF">
            <w:pPr>
              <w:jc w:val="center"/>
            </w:pPr>
          </w:p>
        </w:tc>
        <w:tc>
          <w:tcPr>
            <w:tcW w:w="1418" w:type="dxa"/>
            <w:vAlign w:val="center"/>
          </w:tcPr>
          <w:p w:rsidR="0046665B" w:rsidRPr="00557EFC" w:rsidRDefault="0046665B" w:rsidP="00E163AF">
            <w:pPr>
              <w:jc w:val="center"/>
            </w:pPr>
          </w:p>
        </w:tc>
        <w:tc>
          <w:tcPr>
            <w:tcW w:w="1275" w:type="dxa"/>
            <w:vAlign w:val="center"/>
          </w:tcPr>
          <w:p w:rsidR="0046665B" w:rsidRPr="00557EFC" w:rsidRDefault="0046665B" w:rsidP="00E163AF">
            <w:pPr>
              <w:jc w:val="center"/>
            </w:pPr>
          </w:p>
        </w:tc>
        <w:tc>
          <w:tcPr>
            <w:tcW w:w="1466" w:type="dxa"/>
            <w:vAlign w:val="center"/>
          </w:tcPr>
          <w:p w:rsidR="0046665B" w:rsidRPr="00557EFC" w:rsidRDefault="0046665B" w:rsidP="00E163AF">
            <w:pPr>
              <w:jc w:val="center"/>
            </w:pPr>
          </w:p>
        </w:tc>
      </w:tr>
      <w:tr w:rsidR="00842602" w:rsidRPr="00557EFC" w:rsidTr="0005047C">
        <w:trPr>
          <w:trHeight w:hRule="exact" w:val="1134"/>
        </w:trPr>
        <w:tc>
          <w:tcPr>
            <w:tcW w:w="607" w:type="dxa"/>
            <w:vAlign w:val="center"/>
          </w:tcPr>
          <w:p w:rsidR="0046665B" w:rsidRPr="00557EFC" w:rsidRDefault="0046665B" w:rsidP="00E163AF">
            <w:pPr>
              <w:jc w:val="center"/>
              <w:rPr>
                <w:bCs/>
              </w:rPr>
            </w:pPr>
            <w:r w:rsidRPr="00557EFC">
              <w:rPr>
                <w:bCs/>
              </w:rPr>
              <w:t>2</w:t>
            </w:r>
          </w:p>
        </w:tc>
        <w:tc>
          <w:tcPr>
            <w:tcW w:w="1297" w:type="dxa"/>
            <w:vAlign w:val="center"/>
          </w:tcPr>
          <w:p w:rsidR="0046665B" w:rsidRPr="00557EFC" w:rsidRDefault="0046665B" w:rsidP="00E163AF">
            <w:pPr>
              <w:jc w:val="center"/>
            </w:pPr>
          </w:p>
        </w:tc>
        <w:tc>
          <w:tcPr>
            <w:tcW w:w="1433" w:type="dxa"/>
            <w:vAlign w:val="center"/>
          </w:tcPr>
          <w:p w:rsidR="0046665B" w:rsidRPr="00557EFC" w:rsidRDefault="0046665B" w:rsidP="00E163AF">
            <w:pPr>
              <w:jc w:val="center"/>
            </w:pPr>
          </w:p>
        </w:tc>
        <w:tc>
          <w:tcPr>
            <w:tcW w:w="1298" w:type="dxa"/>
            <w:vAlign w:val="bottom"/>
          </w:tcPr>
          <w:p w:rsidR="0046665B" w:rsidRPr="00557EFC" w:rsidRDefault="0046665B" w:rsidP="00E163AF">
            <w:pPr>
              <w:jc w:val="center"/>
            </w:pPr>
          </w:p>
        </w:tc>
        <w:tc>
          <w:tcPr>
            <w:tcW w:w="1247" w:type="dxa"/>
            <w:vAlign w:val="center"/>
          </w:tcPr>
          <w:p w:rsidR="0046665B" w:rsidRPr="00557EFC" w:rsidRDefault="0046665B" w:rsidP="00E163AF">
            <w:pPr>
              <w:jc w:val="center"/>
            </w:pPr>
          </w:p>
        </w:tc>
        <w:tc>
          <w:tcPr>
            <w:tcW w:w="1134" w:type="dxa"/>
            <w:vAlign w:val="center"/>
          </w:tcPr>
          <w:p w:rsidR="0046665B" w:rsidRPr="00557EFC" w:rsidRDefault="0046665B" w:rsidP="00E163AF">
            <w:pPr>
              <w:jc w:val="center"/>
            </w:pPr>
          </w:p>
        </w:tc>
        <w:tc>
          <w:tcPr>
            <w:tcW w:w="1418" w:type="dxa"/>
            <w:vAlign w:val="center"/>
          </w:tcPr>
          <w:p w:rsidR="0046665B" w:rsidRPr="00557EFC" w:rsidRDefault="0046665B" w:rsidP="00E163AF">
            <w:pPr>
              <w:jc w:val="center"/>
            </w:pPr>
          </w:p>
        </w:tc>
        <w:tc>
          <w:tcPr>
            <w:tcW w:w="1275" w:type="dxa"/>
            <w:vAlign w:val="center"/>
          </w:tcPr>
          <w:p w:rsidR="0046665B" w:rsidRPr="00557EFC" w:rsidRDefault="0046665B" w:rsidP="00E163AF">
            <w:pPr>
              <w:jc w:val="center"/>
            </w:pPr>
          </w:p>
        </w:tc>
        <w:tc>
          <w:tcPr>
            <w:tcW w:w="1466" w:type="dxa"/>
            <w:vAlign w:val="center"/>
          </w:tcPr>
          <w:p w:rsidR="0046665B" w:rsidRPr="00557EFC" w:rsidRDefault="0046665B" w:rsidP="00E163AF">
            <w:pPr>
              <w:jc w:val="center"/>
            </w:pPr>
          </w:p>
        </w:tc>
      </w:tr>
      <w:tr w:rsidR="00842602" w:rsidRPr="00557EFC" w:rsidTr="0005047C">
        <w:trPr>
          <w:trHeight w:hRule="exact" w:val="1134"/>
        </w:trPr>
        <w:tc>
          <w:tcPr>
            <w:tcW w:w="607" w:type="dxa"/>
            <w:vAlign w:val="center"/>
          </w:tcPr>
          <w:p w:rsidR="0046665B" w:rsidRPr="00557EFC" w:rsidRDefault="0046665B" w:rsidP="00E163AF">
            <w:pPr>
              <w:jc w:val="center"/>
              <w:rPr>
                <w:bCs/>
              </w:rPr>
            </w:pPr>
            <w:r w:rsidRPr="00557EFC">
              <w:rPr>
                <w:bCs/>
              </w:rPr>
              <w:t>3</w:t>
            </w:r>
          </w:p>
        </w:tc>
        <w:tc>
          <w:tcPr>
            <w:tcW w:w="1297" w:type="dxa"/>
            <w:vAlign w:val="center"/>
          </w:tcPr>
          <w:p w:rsidR="0046665B" w:rsidRPr="00557EFC" w:rsidRDefault="0046665B" w:rsidP="00E163AF">
            <w:pPr>
              <w:jc w:val="center"/>
            </w:pPr>
          </w:p>
        </w:tc>
        <w:tc>
          <w:tcPr>
            <w:tcW w:w="1433" w:type="dxa"/>
            <w:vAlign w:val="center"/>
          </w:tcPr>
          <w:p w:rsidR="0046665B" w:rsidRPr="00557EFC" w:rsidRDefault="0046665B" w:rsidP="00E163AF">
            <w:pPr>
              <w:jc w:val="center"/>
            </w:pPr>
          </w:p>
        </w:tc>
        <w:tc>
          <w:tcPr>
            <w:tcW w:w="1298" w:type="dxa"/>
            <w:vAlign w:val="bottom"/>
          </w:tcPr>
          <w:p w:rsidR="0046665B" w:rsidRPr="00557EFC" w:rsidRDefault="0046665B" w:rsidP="00E163AF">
            <w:pPr>
              <w:jc w:val="center"/>
            </w:pPr>
          </w:p>
        </w:tc>
        <w:tc>
          <w:tcPr>
            <w:tcW w:w="1247" w:type="dxa"/>
            <w:vAlign w:val="center"/>
          </w:tcPr>
          <w:p w:rsidR="0046665B" w:rsidRPr="00557EFC" w:rsidRDefault="0046665B" w:rsidP="00E163AF">
            <w:pPr>
              <w:jc w:val="center"/>
            </w:pPr>
          </w:p>
        </w:tc>
        <w:tc>
          <w:tcPr>
            <w:tcW w:w="1134" w:type="dxa"/>
            <w:vAlign w:val="center"/>
          </w:tcPr>
          <w:p w:rsidR="0046665B" w:rsidRPr="00557EFC" w:rsidRDefault="0046665B" w:rsidP="00E163AF">
            <w:pPr>
              <w:jc w:val="center"/>
            </w:pPr>
          </w:p>
        </w:tc>
        <w:tc>
          <w:tcPr>
            <w:tcW w:w="1418" w:type="dxa"/>
            <w:vAlign w:val="center"/>
          </w:tcPr>
          <w:p w:rsidR="0046665B" w:rsidRPr="00557EFC" w:rsidRDefault="0046665B" w:rsidP="00E163AF">
            <w:pPr>
              <w:jc w:val="center"/>
            </w:pPr>
          </w:p>
        </w:tc>
        <w:tc>
          <w:tcPr>
            <w:tcW w:w="1275" w:type="dxa"/>
            <w:vAlign w:val="center"/>
          </w:tcPr>
          <w:p w:rsidR="0046665B" w:rsidRPr="00557EFC" w:rsidRDefault="0046665B" w:rsidP="00E163AF">
            <w:pPr>
              <w:jc w:val="center"/>
            </w:pPr>
          </w:p>
        </w:tc>
        <w:tc>
          <w:tcPr>
            <w:tcW w:w="1466" w:type="dxa"/>
            <w:vAlign w:val="center"/>
          </w:tcPr>
          <w:p w:rsidR="0046665B" w:rsidRPr="00557EFC" w:rsidRDefault="0046665B" w:rsidP="00E163AF">
            <w:pPr>
              <w:jc w:val="center"/>
            </w:pPr>
          </w:p>
        </w:tc>
      </w:tr>
      <w:tr w:rsidR="00842602" w:rsidRPr="00557EFC" w:rsidTr="0005047C">
        <w:trPr>
          <w:trHeight w:hRule="exact" w:val="1134"/>
        </w:trPr>
        <w:tc>
          <w:tcPr>
            <w:tcW w:w="607" w:type="dxa"/>
            <w:vAlign w:val="center"/>
          </w:tcPr>
          <w:p w:rsidR="0046665B" w:rsidRPr="00557EFC" w:rsidRDefault="0046665B" w:rsidP="00E163AF">
            <w:pPr>
              <w:jc w:val="center"/>
              <w:rPr>
                <w:bCs/>
              </w:rPr>
            </w:pPr>
            <w:r w:rsidRPr="00557EFC">
              <w:rPr>
                <w:bCs/>
              </w:rPr>
              <w:t>4</w:t>
            </w:r>
          </w:p>
        </w:tc>
        <w:tc>
          <w:tcPr>
            <w:tcW w:w="1297" w:type="dxa"/>
            <w:vAlign w:val="center"/>
          </w:tcPr>
          <w:p w:rsidR="0046665B" w:rsidRPr="00557EFC" w:rsidRDefault="0046665B" w:rsidP="00E163AF">
            <w:pPr>
              <w:jc w:val="center"/>
            </w:pPr>
          </w:p>
        </w:tc>
        <w:tc>
          <w:tcPr>
            <w:tcW w:w="1433" w:type="dxa"/>
            <w:vAlign w:val="center"/>
          </w:tcPr>
          <w:p w:rsidR="0046665B" w:rsidRPr="00557EFC" w:rsidRDefault="0046665B" w:rsidP="00E163AF">
            <w:pPr>
              <w:jc w:val="center"/>
            </w:pPr>
          </w:p>
        </w:tc>
        <w:tc>
          <w:tcPr>
            <w:tcW w:w="1298" w:type="dxa"/>
            <w:vAlign w:val="bottom"/>
          </w:tcPr>
          <w:p w:rsidR="0046665B" w:rsidRPr="00557EFC" w:rsidRDefault="0046665B" w:rsidP="00E163AF">
            <w:pPr>
              <w:jc w:val="center"/>
            </w:pPr>
          </w:p>
        </w:tc>
        <w:tc>
          <w:tcPr>
            <w:tcW w:w="1247" w:type="dxa"/>
            <w:vAlign w:val="center"/>
          </w:tcPr>
          <w:p w:rsidR="0046665B" w:rsidRPr="00557EFC" w:rsidRDefault="0046665B" w:rsidP="00E163AF">
            <w:pPr>
              <w:jc w:val="center"/>
            </w:pPr>
          </w:p>
        </w:tc>
        <w:tc>
          <w:tcPr>
            <w:tcW w:w="1134" w:type="dxa"/>
            <w:vAlign w:val="center"/>
          </w:tcPr>
          <w:p w:rsidR="0046665B" w:rsidRPr="00557EFC" w:rsidRDefault="0046665B" w:rsidP="00E163AF">
            <w:pPr>
              <w:jc w:val="center"/>
            </w:pPr>
          </w:p>
        </w:tc>
        <w:tc>
          <w:tcPr>
            <w:tcW w:w="1418" w:type="dxa"/>
            <w:vAlign w:val="center"/>
          </w:tcPr>
          <w:p w:rsidR="0046665B" w:rsidRPr="00557EFC" w:rsidRDefault="0046665B" w:rsidP="00E163AF">
            <w:pPr>
              <w:jc w:val="center"/>
            </w:pPr>
          </w:p>
        </w:tc>
        <w:tc>
          <w:tcPr>
            <w:tcW w:w="1275" w:type="dxa"/>
            <w:vAlign w:val="center"/>
          </w:tcPr>
          <w:p w:rsidR="0046665B" w:rsidRPr="00557EFC" w:rsidRDefault="0046665B" w:rsidP="00E163AF">
            <w:pPr>
              <w:jc w:val="center"/>
            </w:pPr>
          </w:p>
        </w:tc>
        <w:tc>
          <w:tcPr>
            <w:tcW w:w="1466" w:type="dxa"/>
            <w:vAlign w:val="center"/>
          </w:tcPr>
          <w:p w:rsidR="0046665B" w:rsidRPr="00557EFC" w:rsidRDefault="0046665B" w:rsidP="00E163AF">
            <w:pPr>
              <w:jc w:val="center"/>
            </w:pPr>
          </w:p>
        </w:tc>
      </w:tr>
    </w:tbl>
    <w:p w:rsidR="0046665B" w:rsidRPr="00557EFC" w:rsidRDefault="0046665B" w:rsidP="00701B47">
      <w:pPr>
        <w:jc w:val="both"/>
        <w:rPr>
          <w:b/>
        </w:rPr>
      </w:pPr>
      <w:r w:rsidRPr="00557EFC">
        <w:rPr>
          <w:b/>
        </w:rPr>
        <w:t xml:space="preserve">* </w:t>
      </w:r>
      <w:r w:rsidRPr="00557EFC">
        <w:rPr>
          <w:b/>
          <w:iCs/>
        </w:rPr>
        <w:t>Jeśli Wykonawca dysponuje wskazaną w danym wierszu osobą należy wypełnić kolumnę nr 7 wpisując „TAK”.</w:t>
      </w:r>
    </w:p>
    <w:p w:rsidR="0046665B" w:rsidRPr="00557EFC" w:rsidRDefault="0046665B" w:rsidP="00701B47">
      <w:pPr>
        <w:jc w:val="both"/>
        <w:rPr>
          <w:b/>
        </w:rPr>
      </w:pPr>
      <w:r w:rsidRPr="00557EFC">
        <w:rPr>
          <w:b/>
        </w:rPr>
        <w:t xml:space="preserve">** </w:t>
      </w:r>
      <w:r w:rsidRPr="00557EFC">
        <w:rPr>
          <w:b/>
          <w:iCs/>
        </w:rPr>
        <w:t>Jeśli Wykonawca będzie dysponował  wskazaną w  wierszu osobą należy w kolumnie nr 8 wpisać nazwę podmiotu, który  udostępnia wskazaną osobę. Do wykazu należy załączyć pisemne zobowiązania wskazanych w kolumnie nr 8 podmiotów do udostępnienia osób zdolnych do wykonania zamówienia.</w:t>
      </w:r>
    </w:p>
    <w:p w:rsidR="0046665B" w:rsidRPr="00557EFC" w:rsidRDefault="0046665B" w:rsidP="00701B47"/>
    <w:p w:rsidR="0046665B" w:rsidRPr="00557EFC" w:rsidRDefault="0046665B" w:rsidP="00701B47"/>
    <w:p w:rsidR="0046665B" w:rsidRPr="00557EFC" w:rsidRDefault="0046665B" w:rsidP="00701B47"/>
    <w:p w:rsidR="0046665B" w:rsidRPr="00557EFC" w:rsidRDefault="0046665B" w:rsidP="00701B47">
      <w:pPr>
        <w:tabs>
          <w:tab w:val="left" w:pos="0"/>
        </w:tabs>
      </w:pPr>
      <w:r w:rsidRPr="00557EFC">
        <w:t xml:space="preserve">……………………, dnia…………….                                                               ……………………………  </w:t>
      </w:r>
    </w:p>
    <w:p w:rsidR="0046665B" w:rsidRPr="00842602" w:rsidRDefault="0046665B" w:rsidP="00701B47">
      <w:pPr>
        <w:tabs>
          <w:tab w:val="left" w:pos="0"/>
        </w:tabs>
        <w:rPr>
          <w:color w:val="FF0000"/>
        </w:rPr>
      </w:pPr>
      <w:r w:rsidRPr="00842602">
        <w:rPr>
          <w:color w:val="FF0000"/>
        </w:rPr>
        <w:t xml:space="preserve">                                                                                                </w:t>
      </w:r>
      <w:r w:rsidRPr="00557EFC">
        <w:t xml:space="preserve">podpis i pieczęć osoby upoważnionej </w:t>
      </w:r>
      <w:r w:rsidRPr="00557EFC">
        <w:br/>
        <w:t xml:space="preserve">                                                                                                    do reprezentowania Wykonawcy</w:t>
      </w:r>
    </w:p>
    <w:p w:rsidR="0046665B" w:rsidRPr="00557EFC" w:rsidRDefault="0046665B" w:rsidP="0081709C">
      <w:pPr>
        <w:pStyle w:val="Nagwek4"/>
        <w:tabs>
          <w:tab w:val="left" w:pos="708"/>
        </w:tabs>
        <w:jc w:val="right"/>
        <w:rPr>
          <w:rFonts w:ascii="Calibri" w:hAnsi="Calibri"/>
          <w:i w:val="0"/>
          <w:color w:val="auto"/>
          <w:sz w:val="22"/>
          <w:szCs w:val="22"/>
        </w:rPr>
      </w:pPr>
      <w:r w:rsidRPr="00557EFC">
        <w:rPr>
          <w:rFonts w:ascii="Calibri" w:hAnsi="Calibri"/>
          <w:i w:val="0"/>
          <w:color w:val="auto"/>
          <w:sz w:val="22"/>
          <w:szCs w:val="22"/>
        </w:rPr>
        <w:lastRenderedPageBreak/>
        <w:t>Załącznik nr 6 do SIWZ</w:t>
      </w:r>
    </w:p>
    <w:p w:rsidR="0046665B" w:rsidRPr="00557EFC" w:rsidRDefault="0046665B" w:rsidP="0081709C">
      <w:pPr>
        <w:tabs>
          <w:tab w:val="left" w:pos="0"/>
        </w:tabs>
        <w:jc w:val="right"/>
        <w:rPr>
          <w:b/>
          <w:sz w:val="22"/>
          <w:szCs w:val="22"/>
        </w:rPr>
      </w:pPr>
    </w:p>
    <w:p w:rsidR="0046665B" w:rsidRPr="00557EFC" w:rsidRDefault="0046665B" w:rsidP="0081709C">
      <w:pPr>
        <w:tabs>
          <w:tab w:val="left" w:pos="0"/>
        </w:tabs>
        <w:jc w:val="right"/>
        <w:rPr>
          <w:b/>
          <w:sz w:val="22"/>
          <w:szCs w:val="22"/>
        </w:rPr>
      </w:pPr>
    </w:p>
    <w:p w:rsidR="0046665B" w:rsidRPr="00557EFC" w:rsidRDefault="0046665B" w:rsidP="0081709C">
      <w:pPr>
        <w:rPr>
          <w:sz w:val="22"/>
          <w:szCs w:val="22"/>
        </w:rPr>
      </w:pPr>
      <w:r w:rsidRPr="00557EFC">
        <w:rPr>
          <w:sz w:val="22"/>
          <w:szCs w:val="22"/>
        </w:rPr>
        <w:t>………………………………….…………</w:t>
      </w:r>
    </w:p>
    <w:p w:rsidR="0046665B" w:rsidRPr="00557EFC" w:rsidRDefault="0046665B" w:rsidP="0081709C">
      <w:pPr>
        <w:rPr>
          <w:sz w:val="22"/>
          <w:szCs w:val="22"/>
        </w:rPr>
      </w:pPr>
    </w:p>
    <w:p w:rsidR="0046665B" w:rsidRPr="00557EFC" w:rsidRDefault="0046665B" w:rsidP="0081709C">
      <w:pPr>
        <w:rPr>
          <w:sz w:val="22"/>
          <w:szCs w:val="22"/>
        </w:rPr>
      </w:pPr>
      <w:r w:rsidRPr="00557EFC">
        <w:rPr>
          <w:sz w:val="22"/>
          <w:szCs w:val="22"/>
        </w:rPr>
        <w:t>……………………………………….……</w:t>
      </w:r>
    </w:p>
    <w:p w:rsidR="0046665B" w:rsidRPr="00557EFC" w:rsidRDefault="0046665B" w:rsidP="0081709C">
      <w:pPr>
        <w:rPr>
          <w:sz w:val="22"/>
          <w:szCs w:val="22"/>
        </w:rPr>
      </w:pPr>
    </w:p>
    <w:p w:rsidR="0046665B" w:rsidRPr="00557EFC" w:rsidRDefault="0046665B" w:rsidP="0081709C">
      <w:pPr>
        <w:rPr>
          <w:sz w:val="22"/>
          <w:szCs w:val="22"/>
        </w:rPr>
      </w:pPr>
      <w:r w:rsidRPr="00557EFC">
        <w:rPr>
          <w:sz w:val="22"/>
          <w:szCs w:val="22"/>
        </w:rPr>
        <w:t>……………………………………….……</w:t>
      </w:r>
    </w:p>
    <w:p w:rsidR="0046665B" w:rsidRPr="00557EFC" w:rsidRDefault="0046665B" w:rsidP="0081709C">
      <w:pPr>
        <w:rPr>
          <w:sz w:val="22"/>
          <w:szCs w:val="22"/>
        </w:rPr>
      </w:pPr>
      <w:r w:rsidRPr="00557EFC">
        <w:rPr>
          <w:sz w:val="22"/>
          <w:szCs w:val="22"/>
        </w:rPr>
        <w:t>pełna nazwa i dokładny adres Wykonawcy</w:t>
      </w:r>
    </w:p>
    <w:p w:rsidR="0046665B" w:rsidRPr="00557EFC" w:rsidRDefault="0046665B" w:rsidP="0081709C">
      <w:pPr>
        <w:tabs>
          <w:tab w:val="left" w:pos="0"/>
        </w:tabs>
        <w:jc w:val="right"/>
        <w:rPr>
          <w:b/>
          <w:sz w:val="22"/>
          <w:szCs w:val="22"/>
        </w:rPr>
      </w:pPr>
    </w:p>
    <w:p w:rsidR="0046665B" w:rsidRPr="00557EFC" w:rsidRDefault="0046665B" w:rsidP="0081709C">
      <w:pPr>
        <w:tabs>
          <w:tab w:val="left" w:pos="0"/>
        </w:tabs>
        <w:jc w:val="center"/>
        <w:rPr>
          <w:b/>
          <w:sz w:val="22"/>
          <w:szCs w:val="22"/>
        </w:rPr>
      </w:pPr>
    </w:p>
    <w:p w:rsidR="0046665B" w:rsidRPr="00557EFC" w:rsidRDefault="0046665B" w:rsidP="0081709C">
      <w:pPr>
        <w:tabs>
          <w:tab w:val="left" w:pos="0"/>
        </w:tabs>
        <w:jc w:val="right"/>
        <w:rPr>
          <w:b/>
          <w:sz w:val="22"/>
          <w:szCs w:val="22"/>
        </w:rPr>
      </w:pPr>
    </w:p>
    <w:p w:rsidR="0046665B" w:rsidRPr="00557EFC" w:rsidRDefault="0046665B" w:rsidP="0081709C">
      <w:pPr>
        <w:tabs>
          <w:tab w:val="left" w:pos="0"/>
        </w:tabs>
        <w:jc w:val="center"/>
        <w:rPr>
          <w:b/>
          <w:sz w:val="22"/>
          <w:szCs w:val="22"/>
        </w:rPr>
      </w:pPr>
      <w:r w:rsidRPr="00557EFC">
        <w:rPr>
          <w:b/>
          <w:sz w:val="22"/>
          <w:szCs w:val="22"/>
        </w:rPr>
        <w:t>OŚWIADCZENIE WYKONAWCY Z ART. 24 UST. 11 USTAWY PZP</w:t>
      </w:r>
    </w:p>
    <w:p w:rsidR="0046665B" w:rsidRPr="00557EFC" w:rsidRDefault="0046665B" w:rsidP="0081709C">
      <w:pPr>
        <w:jc w:val="center"/>
        <w:rPr>
          <w:b/>
          <w:sz w:val="22"/>
          <w:szCs w:val="22"/>
          <w:vertAlign w:val="superscript"/>
        </w:rPr>
      </w:pPr>
      <w:r w:rsidRPr="00557EFC">
        <w:rPr>
          <w:b/>
          <w:sz w:val="22"/>
          <w:szCs w:val="22"/>
        </w:rPr>
        <w:t>-wzór-</w:t>
      </w:r>
    </w:p>
    <w:p w:rsidR="0046665B" w:rsidRPr="00557EFC" w:rsidRDefault="0046665B" w:rsidP="0081709C">
      <w:pPr>
        <w:tabs>
          <w:tab w:val="left" w:pos="0"/>
        </w:tabs>
        <w:jc w:val="center"/>
        <w:rPr>
          <w:b/>
          <w:sz w:val="22"/>
          <w:szCs w:val="22"/>
        </w:rPr>
      </w:pPr>
    </w:p>
    <w:p w:rsidR="0046665B" w:rsidRPr="00557EFC" w:rsidRDefault="0046665B" w:rsidP="0081709C">
      <w:pPr>
        <w:tabs>
          <w:tab w:val="left" w:pos="0"/>
        </w:tabs>
        <w:jc w:val="both"/>
        <w:rPr>
          <w:sz w:val="22"/>
          <w:szCs w:val="22"/>
        </w:rPr>
      </w:pPr>
      <w:r w:rsidRPr="00557EFC">
        <w:rPr>
          <w:sz w:val="22"/>
          <w:szCs w:val="22"/>
        </w:rPr>
        <w:t>Nazwa zadania:</w:t>
      </w:r>
    </w:p>
    <w:p w:rsidR="0046665B" w:rsidRPr="00557EFC" w:rsidRDefault="0046665B" w:rsidP="0081709C">
      <w:pPr>
        <w:tabs>
          <w:tab w:val="left" w:pos="0"/>
        </w:tabs>
        <w:jc w:val="both"/>
        <w:rPr>
          <w:b/>
          <w:sz w:val="22"/>
          <w:szCs w:val="22"/>
        </w:rPr>
      </w:pPr>
    </w:p>
    <w:tbl>
      <w:tblPr>
        <w:tblW w:w="9577" w:type="dxa"/>
        <w:tblLook w:val="00A0" w:firstRow="1" w:lastRow="0" w:firstColumn="1" w:lastColumn="0" w:noHBand="0" w:noVBand="0"/>
      </w:tblPr>
      <w:tblGrid>
        <w:gridCol w:w="9577"/>
      </w:tblGrid>
      <w:tr w:rsidR="00557EFC" w:rsidRPr="00557EFC" w:rsidTr="00062D32">
        <w:tc>
          <w:tcPr>
            <w:tcW w:w="9577" w:type="dxa"/>
          </w:tcPr>
          <w:p w:rsidR="00557EFC" w:rsidRPr="00557EFC" w:rsidRDefault="00557EFC" w:rsidP="00557EFC">
            <w:pPr>
              <w:spacing w:after="40"/>
              <w:jc w:val="center"/>
              <w:rPr>
                <w:rFonts w:cs="Calibri"/>
                <w:b/>
                <w:sz w:val="22"/>
                <w:szCs w:val="22"/>
              </w:rPr>
            </w:pPr>
            <w:r w:rsidRPr="00557EFC">
              <w:rPr>
                <w:rFonts w:cs="Calibri"/>
                <w:b/>
                <w:sz w:val="22"/>
                <w:szCs w:val="22"/>
              </w:rPr>
              <w:t>„Odbudowa dróg gminnych nr 111809D i nr 111810D w Bojanicach w km 0+00 – km 1+050</w:t>
            </w:r>
          </w:p>
          <w:p w:rsidR="00557EFC" w:rsidRPr="00557EFC" w:rsidRDefault="00557EFC" w:rsidP="00557EFC">
            <w:pPr>
              <w:spacing w:after="40"/>
              <w:jc w:val="center"/>
              <w:rPr>
                <w:rFonts w:cs="Segoe UI"/>
                <w:b/>
                <w:sz w:val="22"/>
                <w:szCs w:val="22"/>
                <w:lang w:val="cs-CZ"/>
              </w:rPr>
            </w:pPr>
            <w:r w:rsidRPr="00557EFC">
              <w:rPr>
                <w:rFonts w:cs="Calibri"/>
                <w:b/>
                <w:sz w:val="22"/>
                <w:szCs w:val="22"/>
              </w:rPr>
              <w:t xml:space="preserve"> (czerwiec 2009)”</w:t>
            </w:r>
          </w:p>
        </w:tc>
      </w:tr>
    </w:tbl>
    <w:p w:rsidR="00393984" w:rsidRPr="00557EFC" w:rsidRDefault="00393984" w:rsidP="00393984">
      <w:pPr>
        <w:tabs>
          <w:tab w:val="left" w:pos="0"/>
        </w:tabs>
        <w:jc w:val="center"/>
        <w:rPr>
          <w:rFonts w:cs="Calibri"/>
          <w:b/>
          <w:szCs w:val="22"/>
        </w:rPr>
      </w:pPr>
    </w:p>
    <w:p w:rsidR="00393984" w:rsidRPr="00557EFC" w:rsidRDefault="00393984" w:rsidP="00393984">
      <w:pPr>
        <w:tabs>
          <w:tab w:val="left" w:pos="0"/>
        </w:tabs>
        <w:jc w:val="center"/>
        <w:rPr>
          <w:rFonts w:cs="Calibri"/>
          <w:b/>
          <w:szCs w:val="22"/>
        </w:rPr>
      </w:pPr>
    </w:p>
    <w:p w:rsidR="00393984" w:rsidRPr="00557EFC" w:rsidRDefault="00393984" w:rsidP="0081709C">
      <w:pPr>
        <w:tabs>
          <w:tab w:val="left" w:pos="0"/>
        </w:tabs>
        <w:jc w:val="both"/>
        <w:rPr>
          <w:sz w:val="22"/>
          <w:szCs w:val="22"/>
        </w:rPr>
      </w:pPr>
    </w:p>
    <w:p w:rsidR="0046665B" w:rsidRPr="00557EFC" w:rsidRDefault="0046665B" w:rsidP="0081709C">
      <w:pPr>
        <w:tabs>
          <w:tab w:val="left" w:pos="0"/>
        </w:tabs>
        <w:jc w:val="both"/>
        <w:rPr>
          <w:sz w:val="22"/>
          <w:szCs w:val="22"/>
        </w:rPr>
      </w:pPr>
      <w:r w:rsidRPr="00557EFC">
        <w:rPr>
          <w:sz w:val="22"/>
          <w:szCs w:val="22"/>
        </w:rPr>
        <w:t xml:space="preserve">Oświadczam, iż należę/nie należę* do grupy kapitałowej w rozumieniu ustawy z dnia 16 lutego 2007 r. </w:t>
      </w:r>
      <w:r w:rsidRPr="00557EFC">
        <w:rPr>
          <w:i/>
          <w:sz w:val="22"/>
          <w:szCs w:val="22"/>
        </w:rPr>
        <w:t>o ochronie konkurencji i konsumentów</w:t>
      </w:r>
      <w:r w:rsidRPr="00557EFC">
        <w:rPr>
          <w:sz w:val="22"/>
          <w:szCs w:val="22"/>
        </w:rPr>
        <w:t xml:space="preserve"> (Dz.U. 2015, poz. 184, z </w:t>
      </w:r>
      <w:proofErr w:type="spellStart"/>
      <w:r w:rsidRPr="00557EFC">
        <w:rPr>
          <w:sz w:val="22"/>
          <w:szCs w:val="22"/>
        </w:rPr>
        <w:t>późn</w:t>
      </w:r>
      <w:proofErr w:type="spellEnd"/>
      <w:r w:rsidRPr="00557EFC">
        <w:rPr>
          <w:sz w:val="22"/>
          <w:szCs w:val="22"/>
        </w:rPr>
        <w:t>. zm.).</w:t>
      </w:r>
    </w:p>
    <w:p w:rsidR="0046665B" w:rsidRPr="00557EFC" w:rsidRDefault="0046665B" w:rsidP="0081709C">
      <w:pPr>
        <w:tabs>
          <w:tab w:val="left" w:pos="0"/>
        </w:tabs>
        <w:jc w:val="both"/>
        <w:rPr>
          <w:sz w:val="22"/>
          <w:szCs w:val="22"/>
        </w:rPr>
      </w:pPr>
    </w:p>
    <w:p w:rsidR="0046665B" w:rsidRPr="00557EFC" w:rsidRDefault="0046665B" w:rsidP="0081709C">
      <w:pPr>
        <w:tabs>
          <w:tab w:val="left" w:pos="0"/>
        </w:tabs>
        <w:jc w:val="both"/>
        <w:rPr>
          <w:sz w:val="22"/>
          <w:szCs w:val="22"/>
        </w:rPr>
      </w:pPr>
      <w:r w:rsidRPr="00557EFC">
        <w:rPr>
          <w:sz w:val="22"/>
          <w:szCs w:val="22"/>
        </w:rPr>
        <w:t>*nie właściwe skreślić</w:t>
      </w:r>
    </w:p>
    <w:p w:rsidR="0046665B" w:rsidRPr="00557EFC" w:rsidRDefault="0046665B" w:rsidP="0081709C">
      <w:pPr>
        <w:tabs>
          <w:tab w:val="left" w:pos="0"/>
        </w:tabs>
        <w:jc w:val="both"/>
        <w:rPr>
          <w:sz w:val="22"/>
          <w:szCs w:val="22"/>
        </w:rPr>
      </w:pPr>
    </w:p>
    <w:p w:rsidR="0046665B" w:rsidRPr="00557EFC" w:rsidRDefault="0046665B" w:rsidP="0081709C">
      <w:pPr>
        <w:tabs>
          <w:tab w:val="left" w:pos="0"/>
        </w:tabs>
      </w:pPr>
    </w:p>
    <w:p w:rsidR="00393984" w:rsidRPr="00557EFC" w:rsidRDefault="00393984" w:rsidP="00393984">
      <w:pPr>
        <w:tabs>
          <w:tab w:val="left" w:pos="0"/>
        </w:tabs>
      </w:pPr>
    </w:p>
    <w:p w:rsidR="00393984" w:rsidRPr="00557EFC" w:rsidRDefault="00393984" w:rsidP="00393984">
      <w:pPr>
        <w:tabs>
          <w:tab w:val="left" w:pos="0"/>
        </w:tabs>
      </w:pPr>
      <w:r w:rsidRPr="00557EFC">
        <w:t>W  przypadku  złożenia  oświadczenia  o  przynależności  do  grupy kapitałowej,  Wykonawca obligatoryjnie zobowiązany jest złożyć wraz z oświadczeniem listę podmiotów należących do tej samej grupy kapitałowej co Wykonawca.</w:t>
      </w:r>
    </w:p>
    <w:p w:rsidR="0046665B" w:rsidRPr="00557EFC" w:rsidRDefault="0046665B" w:rsidP="0081709C">
      <w:pPr>
        <w:tabs>
          <w:tab w:val="left" w:pos="0"/>
        </w:tabs>
      </w:pPr>
    </w:p>
    <w:p w:rsidR="0046665B" w:rsidRPr="00557EFC" w:rsidRDefault="0046665B" w:rsidP="0081709C">
      <w:pPr>
        <w:tabs>
          <w:tab w:val="left" w:pos="0"/>
        </w:tabs>
      </w:pPr>
    </w:p>
    <w:p w:rsidR="0046665B" w:rsidRPr="00557EFC" w:rsidRDefault="0046665B" w:rsidP="0081709C">
      <w:pPr>
        <w:tabs>
          <w:tab w:val="left" w:pos="0"/>
        </w:tabs>
      </w:pPr>
    </w:p>
    <w:p w:rsidR="0046665B" w:rsidRPr="00557EFC" w:rsidRDefault="0046665B" w:rsidP="0081709C">
      <w:pPr>
        <w:tabs>
          <w:tab w:val="left" w:pos="0"/>
        </w:tabs>
      </w:pPr>
    </w:p>
    <w:p w:rsidR="0046665B" w:rsidRPr="00557EFC" w:rsidRDefault="0046665B" w:rsidP="0081709C">
      <w:pPr>
        <w:tabs>
          <w:tab w:val="left" w:pos="0"/>
        </w:tabs>
      </w:pPr>
    </w:p>
    <w:p w:rsidR="0046665B" w:rsidRPr="00557EFC" w:rsidRDefault="0046665B" w:rsidP="0081709C">
      <w:pPr>
        <w:tabs>
          <w:tab w:val="left" w:pos="0"/>
        </w:tabs>
      </w:pPr>
    </w:p>
    <w:p w:rsidR="0046665B" w:rsidRPr="00557EFC" w:rsidRDefault="0046665B" w:rsidP="0081709C">
      <w:pPr>
        <w:tabs>
          <w:tab w:val="left" w:pos="0"/>
        </w:tabs>
      </w:pPr>
    </w:p>
    <w:p w:rsidR="0046665B" w:rsidRPr="00557EFC" w:rsidRDefault="0046665B" w:rsidP="0081709C">
      <w:pPr>
        <w:tabs>
          <w:tab w:val="left" w:pos="0"/>
        </w:tabs>
        <w:rPr>
          <w:sz w:val="22"/>
          <w:szCs w:val="22"/>
        </w:rPr>
      </w:pPr>
      <w:r w:rsidRPr="00557EFC">
        <w:rPr>
          <w:sz w:val="22"/>
          <w:szCs w:val="22"/>
        </w:rPr>
        <w:t xml:space="preserve">……………………, dnia…………….                                                                 ……………………………  </w:t>
      </w:r>
    </w:p>
    <w:p w:rsidR="0046665B" w:rsidRPr="00557EFC" w:rsidRDefault="0046665B" w:rsidP="0081709C">
      <w:pPr>
        <w:tabs>
          <w:tab w:val="left" w:pos="0"/>
        </w:tabs>
        <w:rPr>
          <w:sz w:val="22"/>
          <w:szCs w:val="22"/>
        </w:rPr>
      </w:pPr>
      <w:r w:rsidRPr="00557EFC">
        <w:rPr>
          <w:sz w:val="22"/>
          <w:szCs w:val="22"/>
        </w:rPr>
        <w:t xml:space="preserve">                                                                                                  podpis i pieczęć osoby upoważnionej </w:t>
      </w:r>
      <w:r w:rsidRPr="00557EFC">
        <w:rPr>
          <w:sz w:val="22"/>
          <w:szCs w:val="22"/>
        </w:rPr>
        <w:br/>
        <w:t xml:space="preserve">                                                                                                    do reprezentowania Wykonawcy</w:t>
      </w:r>
    </w:p>
    <w:p w:rsidR="0046665B" w:rsidRDefault="0046665B"/>
    <w:p w:rsidR="00557EFC" w:rsidRDefault="00557EFC"/>
    <w:p w:rsidR="00557EFC" w:rsidRDefault="00557EFC"/>
    <w:p w:rsidR="00557EFC" w:rsidRDefault="00557EFC"/>
    <w:p w:rsidR="00557EFC" w:rsidRDefault="00557EFC"/>
    <w:p w:rsidR="00557EFC" w:rsidRDefault="00557EFC"/>
    <w:p w:rsidR="00557EFC" w:rsidRDefault="00557EFC"/>
    <w:p w:rsidR="00557EFC" w:rsidRDefault="00557EFC"/>
    <w:p w:rsidR="00557EFC" w:rsidRDefault="00557EFC"/>
    <w:p w:rsidR="00557EFC" w:rsidRPr="00557EFC" w:rsidRDefault="00557EFC"/>
    <w:sectPr w:rsidR="00557EFC" w:rsidRPr="00557EFC" w:rsidSect="00C10B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36E" w:rsidRDefault="002F636E" w:rsidP="00827CD3">
      <w:r>
        <w:separator/>
      </w:r>
    </w:p>
  </w:endnote>
  <w:endnote w:type="continuationSeparator" w:id="0">
    <w:p w:rsidR="002F636E" w:rsidRDefault="002F636E" w:rsidP="00827CD3">
      <w:r>
        <w:continuationSeparator/>
      </w:r>
    </w:p>
  </w:endnote>
  <w:endnote w:id="1">
    <w:p w:rsidR="00062D32" w:rsidRDefault="00062D32" w:rsidP="00064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D32" w:rsidRDefault="00062D32" w:rsidP="00DE21A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62D32" w:rsidRDefault="00062D32" w:rsidP="00360E4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D32" w:rsidRDefault="00062D32" w:rsidP="008B5C3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473F8">
      <w:rPr>
        <w:rStyle w:val="Numerstrony"/>
        <w:noProof/>
      </w:rPr>
      <w:t>1</w:t>
    </w:r>
    <w:r>
      <w:rPr>
        <w:rStyle w:val="Numerstrony"/>
      </w:rPr>
      <w:fldChar w:fldCharType="end"/>
    </w:r>
  </w:p>
  <w:p w:rsidR="00062D32" w:rsidRPr="00931215" w:rsidRDefault="00062D32" w:rsidP="00360E4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36E" w:rsidRDefault="002F636E" w:rsidP="00827CD3">
      <w:r>
        <w:separator/>
      </w:r>
    </w:p>
  </w:footnote>
  <w:footnote w:type="continuationSeparator" w:id="0">
    <w:p w:rsidR="002F636E" w:rsidRDefault="002F636E" w:rsidP="00827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870C242"/>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788"/>
        </w:tabs>
        <w:ind w:left="1788" w:hanging="708"/>
      </w:pPr>
      <w:rPr>
        <w:rFonts w:cs="Times New Roman"/>
      </w:rPr>
    </w:lvl>
    <w:lvl w:ilvl="2">
      <w:start w:val="1"/>
      <w:numFmt w:val="lowerLetter"/>
      <w:lvlText w:val="%3)"/>
      <w:lvlJc w:val="left"/>
      <w:pPr>
        <w:tabs>
          <w:tab w:val="num" w:pos="2688"/>
        </w:tabs>
        <w:ind w:left="2688" w:hanging="708"/>
      </w:pPr>
      <w:rPr>
        <w:rFonts w:cs="Times New Roman"/>
      </w:rPr>
    </w:lvl>
    <w:lvl w:ilvl="3">
      <w:start w:val="3"/>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16"/>
    <w:multiLevelType w:val="multilevel"/>
    <w:tmpl w:val="00000016"/>
    <w:name w:val="WW8Num26"/>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2">
    <w:nsid w:val="0000001F"/>
    <w:multiLevelType w:val="singleLevel"/>
    <w:tmpl w:val="0000001F"/>
    <w:name w:val="WW8Num35"/>
    <w:lvl w:ilvl="0">
      <w:start w:val="2"/>
      <w:numFmt w:val="decimal"/>
      <w:lvlText w:val="%1."/>
      <w:lvlJc w:val="left"/>
      <w:pPr>
        <w:tabs>
          <w:tab w:val="num" w:pos="4728"/>
        </w:tabs>
        <w:ind w:left="4728" w:hanging="4368"/>
      </w:pPr>
      <w:rPr>
        <w:rFonts w:cs="Times New Roman"/>
      </w:rPr>
    </w:lvl>
  </w:abstractNum>
  <w:abstractNum w:abstractNumId="3">
    <w:nsid w:val="00A910D1"/>
    <w:multiLevelType w:val="hybridMultilevel"/>
    <w:tmpl w:val="4C30297E"/>
    <w:lvl w:ilvl="0" w:tplc="04090017">
      <w:start w:val="1"/>
      <w:numFmt w:val="lowerLetter"/>
      <w:lvlText w:val="%1)"/>
      <w:lvlJc w:val="left"/>
      <w:pPr>
        <w:ind w:left="720" w:hanging="360"/>
      </w:pPr>
      <w:rPr>
        <w:rFonts w:cs="Times New Roman"/>
      </w:rPr>
    </w:lvl>
    <w:lvl w:ilvl="1" w:tplc="8B0CC87C">
      <w:start w:val="2"/>
      <w:numFmt w:val="decimal"/>
      <w:lvlText w:val="%2."/>
      <w:lvlJc w:val="left"/>
      <w:pPr>
        <w:tabs>
          <w:tab w:val="num" w:pos="1534"/>
        </w:tabs>
        <w:ind w:left="1534" w:hanging="454"/>
      </w:pPr>
      <w:rPr>
        <w:rFonts w:cs="Times New Roman"/>
      </w:rPr>
    </w:lvl>
    <w:lvl w:ilvl="2" w:tplc="5436ED1E">
      <w:start w:val="1"/>
      <w:numFmt w:val="lowerLetter"/>
      <w:lvlText w:val="%3)"/>
      <w:lvlJc w:val="left"/>
      <w:pPr>
        <w:ind w:left="2340" w:hanging="36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2965E5A"/>
    <w:multiLevelType w:val="hybridMultilevel"/>
    <w:tmpl w:val="DD080234"/>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nsid w:val="029B19D3"/>
    <w:multiLevelType w:val="hybridMultilevel"/>
    <w:tmpl w:val="A7FE3F7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cs="Times New Roman"/>
      </w:rPr>
    </w:lvl>
    <w:lvl w:ilvl="2" w:tplc="04150011">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7420614E">
      <w:start w:val="1"/>
      <w:numFmt w:val="upperRoman"/>
      <w:lvlText w:val="%5."/>
      <w:lvlJc w:val="left"/>
      <w:pPr>
        <w:ind w:left="3960" w:hanging="72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04E169C8"/>
    <w:multiLevelType w:val="multilevel"/>
    <w:tmpl w:val="9CBC85CE"/>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788"/>
        </w:tabs>
        <w:ind w:left="1788" w:hanging="708"/>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6826A27"/>
    <w:multiLevelType w:val="hybridMultilevel"/>
    <w:tmpl w:val="53E273FC"/>
    <w:lvl w:ilvl="0" w:tplc="3BF6BFAE">
      <w:start w:val="1"/>
      <w:numFmt w:val="decimal"/>
      <w:lvlText w:val="%1)"/>
      <w:lvlJc w:val="left"/>
      <w:pPr>
        <w:tabs>
          <w:tab w:val="num" w:pos="735"/>
        </w:tabs>
        <w:ind w:left="735" w:hanging="375"/>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9">
    <w:nsid w:val="08DB796F"/>
    <w:multiLevelType w:val="hybridMultilevel"/>
    <w:tmpl w:val="C9CE8E82"/>
    <w:lvl w:ilvl="0" w:tplc="3BF6BFAE">
      <w:start w:val="1"/>
      <w:numFmt w:val="decimal"/>
      <w:lvlText w:val="%1)"/>
      <w:lvlJc w:val="left"/>
      <w:pPr>
        <w:tabs>
          <w:tab w:val="num" w:pos="735"/>
        </w:tabs>
        <w:ind w:left="735" w:hanging="375"/>
      </w:pPr>
      <w:rPr>
        <w:rFonts w:cs="Times New Roman"/>
      </w:rPr>
    </w:lvl>
    <w:lvl w:ilvl="1" w:tplc="74EC0ABA">
      <w:start w:val="3"/>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nsid w:val="097B59E8"/>
    <w:multiLevelType w:val="hybridMultilevel"/>
    <w:tmpl w:val="BB4A94C8"/>
    <w:lvl w:ilvl="0" w:tplc="39E6AD62">
      <w:start w:val="1"/>
      <w:numFmt w:val="decimal"/>
      <w:lvlText w:val="%1)"/>
      <w:lvlJc w:val="left"/>
      <w:pPr>
        <w:tabs>
          <w:tab w:val="num" w:pos="735"/>
        </w:tabs>
        <w:ind w:left="735" w:hanging="375"/>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AD6618F"/>
    <w:multiLevelType w:val="hybridMultilevel"/>
    <w:tmpl w:val="D9CCE4A6"/>
    <w:lvl w:ilvl="0" w:tplc="3BF6BFAE">
      <w:start w:val="1"/>
      <w:numFmt w:val="decimal"/>
      <w:lvlText w:val="%1)"/>
      <w:lvlJc w:val="left"/>
      <w:pPr>
        <w:tabs>
          <w:tab w:val="num" w:pos="1455"/>
        </w:tabs>
        <w:ind w:left="1455" w:hanging="375"/>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2">
    <w:nsid w:val="0BB26D55"/>
    <w:multiLevelType w:val="hybridMultilevel"/>
    <w:tmpl w:val="6958D6B6"/>
    <w:lvl w:ilvl="0" w:tplc="E76C9F66">
      <w:start w:val="1"/>
      <w:numFmt w:val="decimal"/>
      <w:lvlText w:val="%1)"/>
      <w:lvlJc w:val="left"/>
      <w:pPr>
        <w:tabs>
          <w:tab w:val="num" w:pos="720"/>
        </w:tabs>
        <w:ind w:left="720" w:hanging="360"/>
      </w:pPr>
      <w:rPr>
        <w:rFonts w:cs="Times New Roman"/>
        <w:b w:val="0"/>
      </w:rPr>
    </w:lvl>
    <w:lvl w:ilvl="1" w:tplc="1E46CEF0">
      <w:start w:val="9"/>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0BE459FC"/>
    <w:multiLevelType w:val="hybridMultilevel"/>
    <w:tmpl w:val="CA1640F6"/>
    <w:lvl w:ilvl="0" w:tplc="DC6259F0">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0C91575E"/>
    <w:multiLevelType w:val="hybridMultilevel"/>
    <w:tmpl w:val="D4B2694C"/>
    <w:lvl w:ilvl="0" w:tplc="0B0AE212">
      <w:start w:val="1"/>
      <w:numFmt w:val="decimal"/>
      <w:lvlText w:val="%1."/>
      <w:lvlJc w:val="left"/>
      <w:pPr>
        <w:tabs>
          <w:tab w:val="num" w:pos="2340"/>
        </w:tabs>
        <w:ind w:left="2340" w:hanging="363"/>
      </w:pPr>
      <w:rPr>
        <w:rFonts w:cs="Times New Roman"/>
        <w:b w:val="0"/>
        <w:sz w:val="20"/>
        <w:szCs w:val="20"/>
      </w:rPr>
    </w:lvl>
    <w:lvl w:ilvl="1" w:tplc="04150019">
      <w:start w:val="1"/>
      <w:numFmt w:val="lowerLetter"/>
      <w:lvlText w:val="%2."/>
      <w:lvlJc w:val="left"/>
      <w:pPr>
        <w:tabs>
          <w:tab w:val="num" w:pos="1980"/>
        </w:tabs>
        <w:ind w:left="1980" w:hanging="360"/>
      </w:pPr>
      <w:rPr>
        <w:rFonts w:cs="Times New Roman"/>
      </w:rPr>
    </w:lvl>
    <w:lvl w:ilvl="2" w:tplc="0415001B">
      <w:start w:val="1"/>
      <w:numFmt w:val="lowerRoman"/>
      <w:lvlText w:val="%3."/>
      <w:lvlJc w:val="right"/>
      <w:pPr>
        <w:tabs>
          <w:tab w:val="num" w:pos="2700"/>
        </w:tabs>
        <w:ind w:left="2700" w:hanging="180"/>
      </w:pPr>
      <w:rPr>
        <w:rFonts w:cs="Times New Roman"/>
      </w:rPr>
    </w:lvl>
    <w:lvl w:ilvl="3" w:tplc="0415000F">
      <w:start w:val="1"/>
      <w:numFmt w:val="decimal"/>
      <w:lvlText w:val="%4."/>
      <w:lvlJc w:val="left"/>
      <w:pPr>
        <w:tabs>
          <w:tab w:val="num" w:pos="3420"/>
        </w:tabs>
        <w:ind w:left="3420" w:hanging="360"/>
      </w:pPr>
      <w:rPr>
        <w:rFonts w:cs="Times New Roman"/>
      </w:rPr>
    </w:lvl>
    <w:lvl w:ilvl="4" w:tplc="04150019">
      <w:start w:val="1"/>
      <w:numFmt w:val="lowerLetter"/>
      <w:lvlText w:val="%5."/>
      <w:lvlJc w:val="left"/>
      <w:pPr>
        <w:tabs>
          <w:tab w:val="num" w:pos="4140"/>
        </w:tabs>
        <w:ind w:left="4140" w:hanging="360"/>
      </w:pPr>
      <w:rPr>
        <w:rFonts w:cs="Times New Roman"/>
      </w:rPr>
    </w:lvl>
    <w:lvl w:ilvl="5" w:tplc="0415001B">
      <w:start w:val="1"/>
      <w:numFmt w:val="lowerRoman"/>
      <w:lvlText w:val="%6."/>
      <w:lvlJc w:val="right"/>
      <w:pPr>
        <w:tabs>
          <w:tab w:val="num" w:pos="4860"/>
        </w:tabs>
        <w:ind w:left="4860" w:hanging="180"/>
      </w:pPr>
      <w:rPr>
        <w:rFonts w:cs="Times New Roman"/>
      </w:rPr>
    </w:lvl>
    <w:lvl w:ilvl="6" w:tplc="0415000F">
      <w:start w:val="1"/>
      <w:numFmt w:val="decimal"/>
      <w:lvlText w:val="%7."/>
      <w:lvlJc w:val="left"/>
      <w:pPr>
        <w:tabs>
          <w:tab w:val="num" w:pos="5580"/>
        </w:tabs>
        <w:ind w:left="5580" w:hanging="360"/>
      </w:pPr>
      <w:rPr>
        <w:rFonts w:cs="Times New Roman"/>
      </w:rPr>
    </w:lvl>
    <w:lvl w:ilvl="7" w:tplc="04150019">
      <w:start w:val="1"/>
      <w:numFmt w:val="lowerLetter"/>
      <w:lvlText w:val="%8."/>
      <w:lvlJc w:val="left"/>
      <w:pPr>
        <w:tabs>
          <w:tab w:val="num" w:pos="6300"/>
        </w:tabs>
        <w:ind w:left="6300" w:hanging="360"/>
      </w:pPr>
      <w:rPr>
        <w:rFonts w:cs="Times New Roman"/>
      </w:rPr>
    </w:lvl>
    <w:lvl w:ilvl="8" w:tplc="0415001B">
      <w:start w:val="1"/>
      <w:numFmt w:val="lowerRoman"/>
      <w:lvlText w:val="%9."/>
      <w:lvlJc w:val="right"/>
      <w:pPr>
        <w:tabs>
          <w:tab w:val="num" w:pos="7020"/>
        </w:tabs>
        <w:ind w:left="7020" w:hanging="180"/>
      </w:pPr>
      <w:rPr>
        <w:rFonts w:cs="Times New Roman"/>
      </w:rPr>
    </w:lvl>
  </w:abstractNum>
  <w:abstractNum w:abstractNumId="15">
    <w:nsid w:val="113B39B7"/>
    <w:multiLevelType w:val="hybridMultilevel"/>
    <w:tmpl w:val="487874D4"/>
    <w:lvl w:ilvl="0" w:tplc="8C68FAD2">
      <w:start w:val="1"/>
      <w:numFmt w:val="decimal"/>
      <w:lvlText w:val="%1)"/>
      <w:lvlJc w:val="left"/>
      <w:pPr>
        <w:tabs>
          <w:tab w:val="num" w:pos="720"/>
        </w:tabs>
        <w:ind w:left="720" w:hanging="360"/>
      </w:pPr>
      <w:rPr>
        <w:rFonts w:cs="Times New Roman"/>
      </w:rPr>
    </w:lvl>
    <w:lvl w:ilvl="1" w:tplc="DF0C4CF0">
      <w:start w:val="2"/>
      <w:numFmt w:val="decimal"/>
      <w:lvlText w:val="%2."/>
      <w:lvlJc w:val="left"/>
      <w:pPr>
        <w:ind w:left="1440" w:hanging="360"/>
      </w:pPr>
      <w:rPr>
        <w:rFonts w:cs="Times New Roman"/>
      </w:rPr>
    </w:lvl>
    <w:lvl w:ilvl="2" w:tplc="5436ED1E">
      <w:start w:val="1"/>
      <w:numFmt w:val="lowerLetter"/>
      <w:lvlText w:val="%3)"/>
      <w:lvlJc w:val="left"/>
      <w:pPr>
        <w:ind w:left="2340" w:hanging="360"/>
      </w:pPr>
      <w:rPr>
        <w:rFonts w:cs="Times New Roman"/>
      </w:rPr>
    </w:lvl>
    <w:lvl w:ilvl="3" w:tplc="0415000F">
      <w:start w:val="1"/>
      <w:numFmt w:val="decimal"/>
      <w:lvlText w:val="%4."/>
      <w:lvlJc w:val="left"/>
      <w:pPr>
        <w:ind w:left="2880" w:hanging="360"/>
      </w:pPr>
      <w:rPr>
        <w:rFonts w:cs="Times New Roman"/>
      </w:rPr>
    </w:lvl>
    <w:lvl w:ilvl="4" w:tplc="AC7CAA2E">
      <w:start w:val="4"/>
      <w:numFmt w:val="bullet"/>
      <w:lvlText w:val="–"/>
      <w:lvlJc w:val="left"/>
      <w:pPr>
        <w:ind w:left="3600" w:hanging="360"/>
      </w:pPr>
      <w:rPr>
        <w:rFonts w:ascii="Calibri" w:eastAsia="Times New Roman" w:hAnsi="Calibri" w:hint="default"/>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11871D7A"/>
    <w:multiLevelType w:val="hybridMultilevel"/>
    <w:tmpl w:val="4CA6DE2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25F0237"/>
    <w:multiLevelType w:val="hybridMultilevel"/>
    <w:tmpl w:val="29420E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3F42DFF"/>
    <w:multiLevelType w:val="hybridMultilevel"/>
    <w:tmpl w:val="FBC8BED8"/>
    <w:lvl w:ilvl="0" w:tplc="39E6AD62">
      <w:start w:val="1"/>
      <w:numFmt w:val="decimal"/>
      <w:lvlText w:val="%1)"/>
      <w:lvlJc w:val="left"/>
      <w:pPr>
        <w:tabs>
          <w:tab w:val="num" w:pos="735"/>
        </w:tabs>
        <w:ind w:left="735" w:hanging="375"/>
      </w:pPr>
      <w:rPr>
        <w:rFonts w:cs="Times New Roman" w:hint="default"/>
      </w:rPr>
    </w:lvl>
    <w:lvl w:ilvl="1" w:tplc="012C43B2">
      <w:start w:val="3"/>
      <w:numFmt w:val="decimal"/>
      <w:lvlText w:val="%2."/>
      <w:lvlJc w:val="left"/>
      <w:pPr>
        <w:tabs>
          <w:tab w:val="num" w:pos="540"/>
        </w:tabs>
        <w:ind w:left="540" w:hanging="360"/>
      </w:pPr>
      <w:rPr>
        <w:rFonts w:cs="Times New Roman" w:hint="default"/>
        <w:color w:val="00000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14A239F2"/>
    <w:multiLevelType w:val="hybridMultilevel"/>
    <w:tmpl w:val="B71C1DD6"/>
    <w:lvl w:ilvl="0" w:tplc="04150017">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0">
    <w:nsid w:val="185B17C9"/>
    <w:multiLevelType w:val="hybridMultilevel"/>
    <w:tmpl w:val="5A921B78"/>
    <w:lvl w:ilvl="0" w:tplc="CFBAA592">
      <w:start w:val="1"/>
      <w:numFmt w:val="decimal"/>
      <w:lvlText w:val="%1)"/>
      <w:lvlJc w:val="left"/>
      <w:pPr>
        <w:tabs>
          <w:tab w:val="num" w:pos="378"/>
        </w:tabs>
        <w:ind w:left="378" w:hanging="360"/>
      </w:pPr>
      <w:rPr>
        <w:rFonts w:cs="Times New Roman" w:hint="default"/>
      </w:rPr>
    </w:lvl>
    <w:lvl w:ilvl="1" w:tplc="04150019" w:tentative="1">
      <w:start w:val="1"/>
      <w:numFmt w:val="lowerLetter"/>
      <w:lvlText w:val="%2."/>
      <w:lvlJc w:val="left"/>
      <w:pPr>
        <w:tabs>
          <w:tab w:val="num" w:pos="1098"/>
        </w:tabs>
        <w:ind w:left="1098" w:hanging="360"/>
      </w:pPr>
      <w:rPr>
        <w:rFonts w:cs="Times New Roman"/>
      </w:rPr>
    </w:lvl>
    <w:lvl w:ilvl="2" w:tplc="0415001B" w:tentative="1">
      <w:start w:val="1"/>
      <w:numFmt w:val="lowerRoman"/>
      <w:lvlText w:val="%3."/>
      <w:lvlJc w:val="right"/>
      <w:pPr>
        <w:tabs>
          <w:tab w:val="num" w:pos="1818"/>
        </w:tabs>
        <w:ind w:left="1818" w:hanging="180"/>
      </w:pPr>
      <w:rPr>
        <w:rFonts w:cs="Times New Roman"/>
      </w:rPr>
    </w:lvl>
    <w:lvl w:ilvl="3" w:tplc="0415000F" w:tentative="1">
      <w:start w:val="1"/>
      <w:numFmt w:val="decimal"/>
      <w:lvlText w:val="%4."/>
      <w:lvlJc w:val="left"/>
      <w:pPr>
        <w:tabs>
          <w:tab w:val="num" w:pos="2538"/>
        </w:tabs>
        <w:ind w:left="2538" w:hanging="360"/>
      </w:pPr>
      <w:rPr>
        <w:rFonts w:cs="Times New Roman"/>
      </w:rPr>
    </w:lvl>
    <w:lvl w:ilvl="4" w:tplc="04150019" w:tentative="1">
      <w:start w:val="1"/>
      <w:numFmt w:val="lowerLetter"/>
      <w:lvlText w:val="%5."/>
      <w:lvlJc w:val="left"/>
      <w:pPr>
        <w:tabs>
          <w:tab w:val="num" w:pos="3258"/>
        </w:tabs>
        <w:ind w:left="3258" w:hanging="360"/>
      </w:pPr>
      <w:rPr>
        <w:rFonts w:cs="Times New Roman"/>
      </w:rPr>
    </w:lvl>
    <w:lvl w:ilvl="5" w:tplc="0415001B" w:tentative="1">
      <w:start w:val="1"/>
      <w:numFmt w:val="lowerRoman"/>
      <w:lvlText w:val="%6."/>
      <w:lvlJc w:val="right"/>
      <w:pPr>
        <w:tabs>
          <w:tab w:val="num" w:pos="3978"/>
        </w:tabs>
        <w:ind w:left="3978" w:hanging="180"/>
      </w:pPr>
      <w:rPr>
        <w:rFonts w:cs="Times New Roman"/>
      </w:rPr>
    </w:lvl>
    <w:lvl w:ilvl="6" w:tplc="0415000F" w:tentative="1">
      <w:start w:val="1"/>
      <w:numFmt w:val="decimal"/>
      <w:lvlText w:val="%7."/>
      <w:lvlJc w:val="left"/>
      <w:pPr>
        <w:tabs>
          <w:tab w:val="num" w:pos="4698"/>
        </w:tabs>
        <w:ind w:left="4698" w:hanging="360"/>
      </w:pPr>
      <w:rPr>
        <w:rFonts w:cs="Times New Roman"/>
      </w:rPr>
    </w:lvl>
    <w:lvl w:ilvl="7" w:tplc="04150019" w:tentative="1">
      <w:start w:val="1"/>
      <w:numFmt w:val="lowerLetter"/>
      <w:lvlText w:val="%8."/>
      <w:lvlJc w:val="left"/>
      <w:pPr>
        <w:tabs>
          <w:tab w:val="num" w:pos="5418"/>
        </w:tabs>
        <w:ind w:left="5418" w:hanging="360"/>
      </w:pPr>
      <w:rPr>
        <w:rFonts w:cs="Times New Roman"/>
      </w:rPr>
    </w:lvl>
    <w:lvl w:ilvl="8" w:tplc="0415001B" w:tentative="1">
      <w:start w:val="1"/>
      <w:numFmt w:val="lowerRoman"/>
      <w:lvlText w:val="%9."/>
      <w:lvlJc w:val="right"/>
      <w:pPr>
        <w:tabs>
          <w:tab w:val="num" w:pos="6138"/>
        </w:tabs>
        <w:ind w:left="6138" w:hanging="180"/>
      </w:pPr>
      <w:rPr>
        <w:rFonts w:cs="Times New Roman"/>
      </w:rPr>
    </w:lvl>
  </w:abstractNum>
  <w:abstractNum w:abstractNumId="21">
    <w:nsid w:val="18680789"/>
    <w:multiLevelType w:val="hybridMultilevel"/>
    <w:tmpl w:val="ABF097B8"/>
    <w:lvl w:ilvl="0" w:tplc="04090017">
      <w:start w:val="1"/>
      <w:numFmt w:val="lowerLetter"/>
      <w:lvlText w:val="%1)"/>
      <w:lvlJc w:val="left"/>
      <w:pPr>
        <w:ind w:left="1146" w:hanging="360"/>
      </w:pPr>
      <w:rPr>
        <w:rFonts w:cs="Times New Roman"/>
      </w:rPr>
    </w:lvl>
    <w:lvl w:ilvl="1" w:tplc="04090019">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rPr>
        <w:rFonts w:cs="Times New Roman"/>
      </w:rPr>
    </w:lvl>
    <w:lvl w:ilvl="3" w:tplc="0409000F">
      <w:start w:val="1"/>
      <w:numFmt w:val="decimal"/>
      <w:lvlText w:val="%4."/>
      <w:lvlJc w:val="left"/>
      <w:pPr>
        <w:ind w:left="3306" w:hanging="360"/>
      </w:pPr>
      <w:rPr>
        <w:rFonts w:cs="Times New Roman"/>
      </w:rPr>
    </w:lvl>
    <w:lvl w:ilvl="4" w:tplc="04090019">
      <w:start w:val="1"/>
      <w:numFmt w:val="lowerLetter"/>
      <w:lvlText w:val="%5."/>
      <w:lvlJc w:val="left"/>
      <w:pPr>
        <w:ind w:left="4026" w:hanging="360"/>
      </w:pPr>
      <w:rPr>
        <w:rFonts w:cs="Times New Roman"/>
      </w:rPr>
    </w:lvl>
    <w:lvl w:ilvl="5" w:tplc="0409001B">
      <w:start w:val="1"/>
      <w:numFmt w:val="lowerRoman"/>
      <w:lvlText w:val="%6."/>
      <w:lvlJc w:val="right"/>
      <w:pPr>
        <w:ind w:left="4746" w:hanging="180"/>
      </w:pPr>
      <w:rPr>
        <w:rFonts w:cs="Times New Roman"/>
      </w:rPr>
    </w:lvl>
    <w:lvl w:ilvl="6" w:tplc="0409000F">
      <w:start w:val="1"/>
      <w:numFmt w:val="decimal"/>
      <w:lvlText w:val="%7."/>
      <w:lvlJc w:val="left"/>
      <w:pPr>
        <w:ind w:left="5466" w:hanging="360"/>
      </w:pPr>
      <w:rPr>
        <w:rFonts w:cs="Times New Roman"/>
      </w:rPr>
    </w:lvl>
    <w:lvl w:ilvl="7" w:tplc="04090019">
      <w:start w:val="1"/>
      <w:numFmt w:val="lowerLetter"/>
      <w:lvlText w:val="%8."/>
      <w:lvlJc w:val="left"/>
      <w:pPr>
        <w:ind w:left="6186" w:hanging="360"/>
      </w:pPr>
      <w:rPr>
        <w:rFonts w:cs="Times New Roman"/>
      </w:rPr>
    </w:lvl>
    <w:lvl w:ilvl="8" w:tplc="0409001B">
      <w:start w:val="1"/>
      <w:numFmt w:val="lowerRoman"/>
      <w:lvlText w:val="%9."/>
      <w:lvlJc w:val="right"/>
      <w:pPr>
        <w:ind w:left="6906" w:hanging="180"/>
      </w:pPr>
      <w:rPr>
        <w:rFonts w:cs="Times New Roman"/>
      </w:rPr>
    </w:lvl>
  </w:abstractNum>
  <w:abstractNum w:abstractNumId="22">
    <w:nsid w:val="19202152"/>
    <w:multiLevelType w:val="hybridMultilevel"/>
    <w:tmpl w:val="BDE2237A"/>
    <w:lvl w:ilvl="0" w:tplc="39560E52">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1A236C54"/>
    <w:multiLevelType w:val="hybridMultilevel"/>
    <w:tmpl w:val="3FC4D1B6"/>
    <w:lvl w:ilvl="0" w:tplc="0415000F">
      <w:start w:val="1"/>
      <w:numFmt w:val="decimal"/>
      <w:lvlText w:val="%1."/>
      <w:lvlJc w:val="left"/>
      <w:pPr>
        <w:tabs>
          <w:tab w:val="num" w:pos="1800"/>
        </w:tabs>
        <w:ind w:left="1800" w:hanging="363"/>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1D6E31F9"/>
    <w:multiLevelType w:val="hybridMultilevel"/>
    <w:tmpl w:val="EDBA8582"/>
    <w:lvl w:ilvl="0" w:tplc="276A7F6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E6B20D9"/>
    <w:multiLevelType w:val="hybridMultilevel"/>
    <w:tmpl w:val="3B708CB6"/>
    <w:lvl w:ilvl="0" w:tplc="95928286">
      <w:start w:val="3"/>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1FE13658"/>
    <w:multiLevelType w:val="multilevel"/>
    <w:tmpl w:val="C12C2AEA"/>
    <w:lvl w:ilvl="0">
      <w:start w:val="1"/>
      <w:numFmt w:val="decimal"/>
      <w:lvlText w:val="%1."/>
      <w:lvlJc w:val="left"/>
      <w:pPr>
        <w:tabs>
          <w:tab w:val="num" w:pos="360"/>
        </w:tabs>
        <w:ind w:left="360" w:hanging="360"/>
      </w:pPr>
      <w:rPr>
        <w:rFonts w:cs="Times New Roman"/>
        <w:b/>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8">
    <w:nsid w:val="200B0B72"/>
    <w:multiLevelType w:val="singleLevel"/>
    <w:tmpl w:val="04150011"/>
    <w:lvl w:ilvl="0">
      <w:start w:val="1"/>
      <w:numFmt w:val="decimal"/>
      <w:lvlText w:val="%1)"/>
      <w:lvlJc w:val="left"/>
      <w:pPr>
        <w:ind w:left="2340" w:hanging="360"/>
      </w:pPr>
      <w:rPr>
        <w:rFonts w:cs="Times New Roman"/>
      </w:rPr>
    </w:lvl>
  </w:abstractNum>
  <w:abstractNum w:abstractNumId="29">
    <w:nsid w:val="20DE13B7"/>
    <w:multiLevelType w:val="hybridMultilevel"/>
    <w:tmpl w:val="B90CB62A"/>
    <w:lvl w:ilvl="0" w:tplc="0415000F">
      <w:start w:val="1"/>
      <w:numFmt w:val="decimal"/>
      <w:lvlText w:val="%1."/>
      <w:lvlJc w:val="left"/>
      <w:pPr>
        <w:tabs>
          <w:tab w:val="num" w:pos="723"/>
        </w:tabs>
        <w:ind w:left="723" w:hanging="363"/>
      </w:pPr>
      <w:rPr>
        <w:rFonts w:cs="Times New Roman"/>
        <w:b w:val="0"/>
      </w:rPr>
    </w:lvl>
    <w:lvl w:ilvl="1" w:tplc="04150019">
      <w:start w:val="1"/>
      <w:numFmt w:val="lowerLetter"/>
      <w:lvlText w:val="%2."/>
      <w:lvlJc w:val="left"/>
      <w:pPr>
        <w:tabs>
          <w:tab w:val="num" w:pos="363"/>
        </w:tabs>
        <w:ind w:left="363" w:hanging="360"/>
      </w:pPr>
      <w:rPr>
        <w:rFonts w:cs="Times New Roman"/>
      </w:rPr>
    </w:lvl>
    <w:lvl w:ilvl="2" w:tplc="0415001B">
      <w:start w:val="1"/>
      <w:numFmt w:val="lowerRoman"/>
      <w:lvlText w:val="%3."/>
      <w:lvlJc w:val="right"/>
      <w:pPr>
        <w:tabs>
          <w:tab w:val="num" w:pos="1083"/>
        </w:tabs>
        <w:ind w:left="1083" w:hanging="180"/>
      </w:pPr>
      <w:rPr>
        <w:rFonts w:cs="Times New Roman"/>
      </w:rPr>
    </w:lvl>
    <w:lvl w:ilvl="3" w:tplc="0415000F">
      <w:start w:val="1"/>
      <w:numFmt w:val="decimal"/>
      <w:lvlText w:val="%4."/>
      <w:lvlJc w:val="left"/>
      <w:pPr>
        <w:tabs>
          <w:tab w:val="num" w:pos="1803"/>
        </w:tabs>
        <w:ind w:left="1803" w:hanging="360"/>
      </w:pPr>
      <w:rPr>
        <w:rFonts w:cs="Times New Roman"/>
      </w:rPr>
    </w:lvl>
    <w:lvl w:ilvl="4" w:tplc="04150019">
      <w:start w:val="1"/>
      <w:numFmt w:val="lowerLetter"/>
      <w:lvlText w:val="%5."/>
      <w:lvlJc w:val="left"/>
      <w:pPr>
        <w:tabs>
          <w:tab w:val="num" w:pos="2523"/>
        </w:tabs>
        <w:ind w:left="2523" w:hanging="360"/>
      </w:pPr>
      <w:rPr>
        <w:rFonts w:cs="Times New Roman"/>
      </w:rPr>
    </w:lvl>
    <w:lvl w:ilvl="5" w:tplc="0415001B">
      <w:start w:val="1"/>
      <w:numFmt w:val="lowerRoman"/>
      <w:lvlText w:val="%6."/>
      <w:lvlJc w:val="right"/>
      <w:pPr>
        <w:tabs>
          <w:tab w:val="num" w:pos="3243"/>
        </w:tabs>
        <w:ind w:left="3243" w:hanging="180"/>
      </w:pPr>
      <w:rPr>
        <w:rFonts w:cs="Times New Roman"/>
      </w:rPr>
    </w:lvl>
    <w:lvl w:ilvl="6" w:tplc="0415000F">
      <w:start w:val="1"/>
      <w:numFmt w:val="decimal"/>
      <w:lvlText w:val="%7."/>
      <w:lvlJc w:val="left"/>
      <w:pPr>
        <w:tabs>
          <w:tab w:val="num" w:pos="3963"/>
        </w:tabs>
        <w:ind w:left="3963" w:hanging="360"/>
      </w:pPr>
      <w:rPr>
        <w:rFonts w:cs="Times New Roman"/>
      </w:rPr>
    </w:lvl>
    <w:lvl w:ilvl="7" w:tplc="04150019">
      <w:start w:val="1"/>
      <w:numFmt w:val="lowerLetter"/>
      <w:lvlText w:val="%8."/>
      <w:lvlJc w:val="left"/>
      <w:pPr>
        <w:tabs>
          <w:tab w:val="num" w:pos="4683"/>
        </w:tabs>
        <w:ind w:left="4683" w:hanging="360"/>
      </w:pPr>
      <w:rPr>
        <w:rFonts w:cs="Times New Roman"/>
      </w:rPr>
    </w:lvl>
    <w:lvl w:ilvl="8" w:tplc="0415001B">
      <w:start w:val="1"/>
      <w:numFmt w:val="lowerRoman"/>
      <w:lvlText w:val="%9."/>
      <w:lvlJc w:val="right"/>
      <w:pPr>
        <w:tabs>
          <w:tab w:val="num" w:pos="5403"/>
        </w:tabs>
        <w:ind w:left="5403" w:hanging="180"/>
      </w:pPr>
      <w:rPr>
        <w:rFonts w:cs="Times New Roman"/>
      </w:rPr>
    </w:lvl>
  </w:abstractNum>
  <w:abstractNum w:abstractNumId="30">
    <w:nsid w:val="240E5DFB"/>
    <w:multiLevelType w:val="hybridMultilevel"/>
    <w:tmpl w:val="B0588D04"/>
    <w:lvl w:ilvl="0" w:tplc="0415000F">
      <w:start w:val="1"/>
      <w:numFmt w:val="decimal"/>
      <w:lvlText w:val="%1."/>
      <w:lvlJc w:val="left"/>
      <w:pPr>
        <w:tabs>
          <w:tab w:val="num" w:pos="1800"/>
        </w:tabs>
        <w:ind w:left="1800" w:hanging="363"/>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246437DD"/>
    <w:multiLevelType w:val="hybridMultilevel"/>
    <w:tmpl w:val="B9081C84"/>
    <w:lvl w:ilvl="0" w:tplc="65BA1D18">
      <w:start w:val="1"/>
      <w:numFmt w:val="decimal"/>
      <w:lvlText w:val="%1."/>
      <w:lvlJc w:val="left"/>
      <w:pPr>
        <w:tabs>
          <w:tab w:val="num" w:pos="540"/>
        </w:tabs>
        <w:ind w:left="540" w:hanging="360"/>
      </w:pPr>
      <w:rPr>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268916AD"/>
    <w:multiLevelType w:val="hybridMultilevel"/>
    <w:tmpl w:val="0CA8E9FE"/>
    <w:lvl w:ilvl="0" w:tplc="0415000F">
      <w:start w:val="1"/>
      <w:numFmt w:val="decimal"/>
      <w:lvlText w:val="%1."/>
      <w:lvlJc w:val="left"/>
      <w:pPr>
        <w:tabs>
          <w:tab w:val="num" w:pos="1797"/>
        </w:tabs>
        <w:ind w:left="1797"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269B5401"/>
    <w:multiLevelType w:val="hybridMultilevel"/>
    <w:tmpl w:val="44C000C4"/>
    <w:lvl w:ilvl="0" w:tplc="A2A8846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6E300DE"/>
    <w:multiLevelType w:val="hybridMultilevel"/>
    <w:tmpl w:val="F9C0C754"/>
    <w:lvl w:ilvl="0" w:tplc="3BF6BFAE">
      <w:start w:val="1"/>
      <w:numFmt w:val="decimal"/>
      <w:lvlText w:val="%1)"/>
      <w:lvlJc w:val="left"/>
      <w:pPr>
        <w:tabs>
          <w:tab w:val="num" w:pos="735"/>
        </w:tabs>
        <w:ind w:left="735" w:hanging="375"/>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5">
    <w:nsid w:val="294A4165"/>
    <w:multiLevelType w:val="hybridMultilevel"/>
    <w:tmpl w:val="F79245E4"/>
    <w:lvl w:ilvl="0" w:tplc="EFA8BD86">
      <w:start w:val="2"/>
      <w:numFmt w:val="decimal"/>
      <w:lvlText w:val="%1."/>
      <w:lvlJc w:val="left"/>
      <w:pPr>
        <w:tabs>
          <w:tab w:val="num" w:pos="740"/>
        </w:tabs>
        <w:ind w:left="740" w:hanging="380"/>
      </w:pPr>
      <w:rPr>
        <w:rFonts w:cs="Times New Roman"/>
        <w:b w:val="0"/>
      </w:rPr>
    </w:lvl>
    <w:lvl w:ilvl="1" w:tplc="ADD2ECB2">
      <w:start w:val="1"/>
      <w:numFmt w:val="decimal"/>
      <w:lvlText w:val="%2)"/>
      <w:lvlJc w:val="left"/>
      <w:pPr>
        <w:tabs>
          <w:tab w:val="num" w:pos="1440"/>
        </w:tabs>
        <w:ind w:left="1440" w:hanging="360"/>
      </w:pPr>
      <w:rPr>
        <w:rFonts w:cs="Times New Roman"/>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nsid w:val="29EB4423"/>
    <w:multiLevelType w:val="hybridMultilevel"/>
    <w:tmpl w:val="87820E58"/>
    <w:lvl w:ilvl="0" w:tplc="04150011">
      <w:start w:val="1"/>
      <w:numFmt w:val="decimal"/>
      <w:lvlText w:val="%1)"/>
      <w:lvlJc w:val="left"/>
      <w:pPr>
        <w:ind w:left="2340" w:hanging="360"/>
      </w:pPr>
      <w:rPr>
        <w:rFonts w:cs="Times New Roman"/>
      </w:rPr>
    </w:lvl>
    <w:lvl w:ilvl="1" w:tplc="04150019">
      <w:start w:val="1"/>
      <w:numFmt w:val="lowerLetter"/>
      <w:lvlText w:val="%2."/>
      <w:lvlJc w:val="left"/>
      <w:pPr>
        <w:ind w:left="3060" w:hanging="360"/>
      </w:pPr>
      <w:rPr>
        <w:rFonts w:cs="Times New Roman"/>
      </w:rPr>
    </w:lvl>
    <w:lvl w:ilvl="2" w:tplc="0415001B">
      <w:start w:val="1"/>
      <w:numFmt w:val="lowerRoman"/>
      <w:lvlText w:val="%3."/>
      <w:lvlJc w:val="right"/>
      <w:pPr>
        <w:ind w:left="3780" w:hanging="180"/>
      </w:pPr>
      <w:rPr>
        <w:rFonts w:cs="Times New Roman"/>
      </w:rPr>
    </w:lvl>
    <w:lvl w:ilvl="3" w:tplc="0415000F">
      <w:start w:val="1"/>
      <w:numFmt w:val="decimal"/>
      <w:lvlText w:val="%4."/>
      <w:lvlJc w:val="left"/>
      <w:pPr>
        <w:ind w:left="4500" w:hanging="360"/>
      </w:pPr>
      <w:rPr>
        <w:rFonts w:cs="Times New Roman"/>
      </w:rPr>
    </w:lvl>
    <w:lvl w:ilvl="4" w:tplc="04150019">
      <w:start w:val="1"/>
      <w:numFmt w:val="lowerLetter"/>
      <w:lvlText w:val="%5."/>
      <w:lvlJc w:val="left"/>
      <w:pPr>
        <w:ind w:left="5220" w:hanging="360"/>
      </w:pPr>
      <w:rPr>
        <w:rFonts w:cs="Times New Roman"/>
      </w:rPr>
    </w:lvl>
    <w:lvl w:ilvl="5" w:tplc="0415001B">
      <w:start w:val="1"/>
      <w:numFmt w:val="lowerRoman"/>
      <w:lvlText w:val="%6."/>
      <w:lvlJc w:val="right"/>
      <w:pPr>
        <w:ind w:left="5940" w:hanging="180"/>
      </w:pPr>
      <w:rPr>
        <w:rFonts w:cs="Times New Roman"/>
      </w:rPr>
    </w:lvl>
    <w:lvl w:ilvl="6" w:tplc="0415000F">
      <w:start w:val="1"/>
      <w:numFmt w:val="decimal"/>
      <w:lvlText w:val="%7."/>
      <w:lvlJc w:val="left"/>
      <w:pPr>
        <w:ind w:left="6660" w:hanging="360"/>
      </w:pPr>
      <w:rPr>
        <w:rFonts w:cs="Times New Roman"/>
      </w:rPr>
    </w:lvl>
    <w:lvl w:ilvl="7" w:tplc="04150019">
      <w:start w:val="1"/>
      <w:numFmt w:val="lowerLetter"/>
      <w:lvlText w:val="%8."/>
      <w:lvlJc w:val="left"/>
      <w:pPr>
        <w:ind w:left="7380" w:hanging="360"/>
      </w:pPr>
      <w:rPr>
        <w:rFonts w:cs="Times New Roman"/>
      </w:rPr>
    </w:lvl>
    <w:lvl w:ilvl="8" w:tplc="0415001B">
      <w:start w:val="1"/>
      <w:numFmt w:val="lowerRoman"/>
      <w:lvlText w:val="%9."/>
      <w:lvlJc w:val="right"/>
      <w:pPr>
        <w:ind w:left="8100" w:hanging="180"/>
      </w:pPr>
      <w:rPr>
        <w:rFonts w:cs="Times New Roman"/>
      </w:rPr>
    </w:lvl>
  </w:abstractNum>
  <w:abstractNum w:abstractNumId="37">
    <w:nsid w:val="2AB4040A"/>
    <w:multiLevelType w:val="hybridMultilevel"/>
    <w:tmpl w:val="98768DB0"/>
    <w:lvl w:ilvl="0" w:tplc="04150011">
      <w:start w:val="1"/>
      <w:numFmt w:val="decimal"/>
      <w:lvlText w:val="%1)"/>
      <w:lvlJc w:val="left"/>
      <w:pPr>
        <w:ind w:left="720" w:hanging="360"/>
      </w:pPr>
      <w:rPr>
        <w:rFonts w:cs="Times New Roman"/>
      </w:rPr>
    </w:lvl>
    <w:lvl w:ilvl="1" w:tplc="2F22BA24">
      <w:start w:val="1"/>
      <w:numFmt w:val="lowerLetter"/>
      <w:lvlText w:val="%2)"/>
      <w:lvlJc w:val="right"/>
      <w:pPr>
        <w:tabs>
          <w:tab w:val="num" w:pos="1260"/>
        </w:tabs>
        <w:ind w:left="1260" w:hanging="18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2C562B60"/>
    <w:multiLevelType w:val="hybridMultilevel"/>
    <w:tmpl w:val="98F465B6"/>
    <w:lvl w:ilvl="0" w:tplc="5436ED1E">
      <w:start w:val="1"/>
      <w:numFmt w:val="lowerLetter"/>
      <w:lvlText w:val="%1)"/>
      <w:lvlJc w:val="left"/>
      <w:pPr>
        <w:ind w:left="23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D1D6BA5"/>
    <w:multiLevelType w:val="hybridMultilevel"/>
    <w:tmpl w:val="487874D4"/>
    <w:lvl w:ilvl="0" w:tplc="8C68FAD2">
      <w:start w:val="1"/>
      <w:numFmt w:val="decimal"/>
      <w:lvlText w:val="%1)"/>
      <w:lvlJc w:val="left"/>
      <w:pPr>
        <w:tabs>
          <w:tab w:val="num" w:pos="720"/>
        </w:tabs>
        <w:ind w:left="720" w:hanging="360"/>
      </w:pPr>
      <w:rPr>
        <w:rFonts w:cs="Times New Roman"/>
      </w:rPr>
    </w:lvl>
    <w:lvl w:ilvl="1" w:tplc="DF0C4CF0">
      <w:start w:val="2"/>
      <w:numFmt w:val="decimal"/>
      <w:lvlText w:val="%2."/>
      <w:lvlJc w:val="left"/>
      <w:pPr>
        <w:ind w:left="1440" w:hanging="360"/>
      </w:pPr>
      <w:rPr>
        <w:rFonts w:cs="Times New Roman"/>
      </w:rPr>
    </w:lvl>
    <w:lvl w:ilvl="2" w:tplc="5436ED1E">
      <w:start w:val="1"/>
      <w:numFmt w:val="lowerLetter"/>
      <w:lvlText w:val="%3)"/>
      <w:lvlJc w:val="left"/>
      <w:pPr>
        <w:ind w:left="2340" w:hanging="360"/>
      </w:pPr>
      <w:rPr>
        <w:rFonts w:cs="Times New Roman"/>
      </w:rPr>
    </w:lvl>
    <w:lvl w:ilvl="3" w:tplc="0415000F">
      <w:start w:val="1"/>
      <w:numFmt w:val="decimal"/>
      <w:lvlText w:val="%4."/>
      <w:lvlJc w:val="left"/>
      <w:pPr>
        <w:ind w:left="2880" w:hanging="360"/>
      </w:pPr>
      <w:rPr>
        <w:rFonts w:cs="Times New Roman"/>
      </w:rPr>
    </w:lvl>
    <w:lvl w:ilvl="4" w:tplc="AC7CAA2E">
      <w:start w:val="4"/>
      <w:numFmt w:val="bullet"/>
      <w:lvlText w:val="–"/>
      <w:lvlJc w:val="left"/>
      <w:pPr>
        <w:ind w:left="3600" w:hanging="360"/>
      </w:pPr>
      <w:rPr>
        <w:rFonts w:ascii="Calibri" w:eastAsia="Times New Roman" w:hAnsi="Calibri" w:hint="default"/>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nsid w:val="2DC8097A"/>
    <w:multiLevelType w:val="hybridMultilevel"/>
    <w:tmpl w:val="5DC483D8"/>
    <w:lvl w:ilvl="0" w:tplc="276A7F6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2DDD340D"/>
    <w:multiLevelType w:val="hybridMultilevel"/>
    <w:tmpl w:val="334EB848"/>
    <w:name w:val="WW8Num102344"/>
    <w:lvl w:ilvl="0" w:tplc="142C6384">
      <w:start w:val="1"/>
      <w:numFmt w:val="decimal"/>
      <w:lvlText w:val="%1."/>
      <w:lvlJc w:val="left"/>
      <w:pPr>
        <w:tabs>
          <w:tab w:val="num" w:pos="2340"/>
        </w:tabs>
        <w:ind w:left="23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nsid w:val="2E843562"/>
    <w:multiLevelType w:val="hybridMultilevel"/>
    <w:tmpl w:val="74E63394"/>
    <w:lvl w:ilvl="0" w:tplc="7638CCD6">
      <w:start w:val="1"/>
      <w:numFmt w:val="decimal"/>
      <w:lvlText w:val="%1."/>
      <w:lvlJc w:val="left"/>
      <w:pPr>
        <w:tabs>
          <w:tab w:val="num" w:pos="2880"/>
        </w:tabs>
        <w:ind w:left="28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2F323D4B"/>
    <w:multiLevelType w:val="hybridMultilevel"/>
    <w:tmpl w:val="3912B766"/>
    <w:lvl w:ilvl="0" w:tplc="5EF6946C">
      <w:start w:val="1"/>
      <w:numFmt w:val="decimal"/>
      <w:lvlText w:val="%1."/>
      <w:lvlJc w:val="left"/>
      <w:pPr>
        <w:tabs>
          <w:tab w:val="num" w:pos="519"/>
        </w:tabs>
        <w:ind w:left="519" w:hanging="454"/>
      </w:pPr>
      <w:rPr>
        <w:rFonts w:cs="Times New Roman"/>
      </w:rPr>
    </w:lvl>
    <w:lvl w:ilvl="1" w:tplc="04150019">
      <w:start w:val="1"/>
      <w:numFmt w:val="lowerLetter"/>
      <w:lvlText w:val="%2."/>
      <w:lvlJc w:val="left"/>
      <w:pPr>
        <w:tabs>
          <w:tab w:val="num" w:pos="1505"/>
        </w:tabs>
        <w:ind w:left="1505" w:hanging="360"/>
      </w:pPr>
      <w:rPr>
        <w:rFonts w:cs="Times New Roman"/>
      </w:rPr>
    </w:lvl>
    <w:lvl w:ilvl="2" w:tplc="0415001B">
      <w:start w:val="1"/>
      <w:numFmt w:val="lowerRoman"/>
      <w:lvlText w:val="%3."/>
      <w:lvlJc w:val="right"/>
      <w:pPr>
        <w:tabs>
          <w:tab w:val="num" w:pos="2225"/>
        </w:tabs>
        <w:ind w:left="2225" w:hanging="180"/>
      </w:pPr>
      <w:rPr>
        <w:rFonts w:cs="Times New Roman"/>
      </w:rPr>
    </w:lvl>
    <w:lvl w:ilvl="3" w:tplc="0415000F">
      <w:start w:val="1"/>
      <w:numFmt w:val="decimal"/>
      <w:lvlText w:val="%4."/>
      <w:lvlJc w:val="left"/>
      <w:pPr>
        <w:tabs>
          <w:tab w:val="num" w:pos="2945"/>
        </w:tabs>
        <w:ind w:left="2945" w:hanging="360"/>
      </w:pPr>
      <w:rPr>
        <w:rFonts w:cs="Times New Roman"/>
      </w:rPr>
    </w:lvl>
    <w:lvl w:ilvl="4" w:tplc="04150019">
      <w:start w:val="1"/>
      <w:numFmt w:val="lowerLetter"/>
      <w:lvlText w:val="%5."/>
      <w:lvlJc w:val="left"/>
      <w:pPr>
        <w:tabs>
          <w:tab w:val="num" w:pos="3665"/>
        </w:tabs>
        <w:ind w:left="3665" w:hanging="360"/>
      </w:pPr>
      <w:rPr>
        <w:rFonts w:cs="Times New Roman"/>
      </w:rPr>
    </w:lvl>
    <w:lvl w:ilvl="5" w:tplc="0415001B">
      <w:start w:val="1"/>
      <w:numFmt w:val="lowerRoman"/>
      <w:lvlText w:val="%6."/>
      <w:lvlJc w:val="right"/>
      <w:pPr>
        <w:tabs>
          <w:tab w:val="num" w:pos="4385"/>
        </w:tabs>
        <w:ind w:left="4385" w:hanging="180"/>
      </w:pPr>
      <w:rPr>
        <w:rFonts w:cs="Times New Roman"/>
      </w:rPr>
    </w:lvl>
    <w:lvl w:ilvl="6" w:tplc="0415000F">
      <w:start w:val="1"/>
      <w:numFmt w:val="decimal"/>
      <w:lvlText w:val="%7."/>
      <w:lvlJc w:val="left"/>
      <w:pPr>
        <w:tabs>
          <w:tab w:val="num" w:pos="5105"/>
        </w:tabs>
        <w:ind w:left="5105" w:hanging="360"/>
      </w:pPr>
      <w:rPr>
        <w:rFonts w:cs="Times New Roman"/>
      </w:rPr>
    </w:lvl>
    <w:lvl w:ilvl="7" w:tplc="04150019">
      <w:start w:val="1"/>
      <w:numFmt w:val="lowerLetter"/>
      <w:lvlText w:val="%8."/>
      <w:lvlJc w:val="left"/>
      <w:pPr>
        <w:tabs>
          <w:tab w:val="num" w:pos="5825"/>
        </w:tabs>
        <w:ind w:left="5825" w:hanging="360"/>
      </w:pPr>
      <w:rPr>
        <w:rFonts w:cs="Times New Roman"/>
      </w:rPr>
    </w:lvl>
    <w:lvl w:ilvl="8" w:tplc="0415001B">
      <w:start w:val="1"/>
      <w:numFmt w:val="lowerRoman"/>
      <w:lvlText w:val="%9."/>
      <w:lvlJc w:val="right"/>
      <w:pPr>
        <w:tabs>
          <w:tab w:val="num" w:pos="6545"/>
        </w:tabs>
        <w:ind w:left="6545" w:hanging="180"/>
      </w:pPr>
      <w:rPr>
        <w:rFonts w:cs="Times New Roman"/>
      </w:rPr>
    </w:lvl>
  </w:abstractNum>
  <w:abstractNum w:abstractNumId="44">
    <w:nsid w:val="324128B6"/>
    <w:multiLevelType w:val="hybridMultilevel"/>
    <w:tmpl w:val="5A921B78"/>
    <w:lvl w:ilvl="0" w:tplc="CFBAA592">
      <w:start w:val="1"/>
      <w:numFmt w:val="decimal"/>
      <w:lvlText w:val="%1)"/>
      <w:lvlJc w:val="left"/>
      <w:pPr>
        <w:tabs>
          <w:tab w:val="num" w:pos="378"/>
        </w:tabs>
        <w:ind w:left="378" w:hanging="360"/>
      </w:pPr>
      <w:rPr>
        <w:rFonts w:cs="Times New Roman" w:hint="default"/>
      </w:rPr>
    </w:lvl>
    <w:lvl w:ilvl="1" w:tplc="04150019" w:tentative="1">
      <w:start w:val="1"/>
      <w:numFmt w:val="lowerLetter"/>
      <w:lvlText w:val="%2."/>
      <w:lvlJc w:val="left"/>
      <w:pPr>
        <w:tabs>
          <w:tab w:val="num" w:pos="1098"/>
        </w:tabs>
        <w:ind w:left="1098" w:hanging="360"/>
      </w:pPr>
      <w:rPr>
        <w:rFonts w:cs="Times New Roman"/>
      </w:rPr>
    </w:lvl>
    <w:lvl w:ilvl="2" w:tplc="0415001B" w:tentative="1">
      <w:start w:val="1"/>
      <w:numFmt w:val="lowerRoman"/>
      <w:lvlText w:val="%3."/>
      <w:lvlJc w:val="right"/>
      <w:pPr>
        <w:tabs>
          <w:tab w:val="num" w:pos="1818"/>
        </w:tabs>
        <w:ind w:left="1818" w:hanging="180"/>
      </w:pPr>
      <w:rPr>
        <w:rFonts w:cs="Times New Roman"/>
      </w:rPr>
    </w:lvl>
    <w:lvl w:ilvl="3" w:tplc="0415000F" w:tentative="1">
      <w:start w:val="1"/>
      <w:numFmt w:val="decimal"/>
      <w:lvlText w:val="%4."/>
      <w:lvlJc w:val="left"/>
      <w:pPr>
        <w:tabs>
          <w:tab w:val="num" w:pos="2538"/>
        </w:tabs>
        <w:ind w:left="2538" w:hanging="360"/>
      </w:pPr>
      <w:rPr>
        <w:rFonts w:cs="Times New Roman"/>
      </w:rPr>
    </w:lvl>
    <w:lvl w:ilvl="4" w:tplc="04150019" w:tentative="1">
      <w:start w:val="1"/>
      <w:numFmt w:val="lowerLetter"/>
      <w:lvlText w:val="%5."/>
      <w:lvlJc w:val="left"/>
      <w:pPr>
        <w:tabs>
          <w:tab w:val="num" w:pos="3258"/>
        </w:tabs>
        <w:ind w:left="3258" w:hanging="360"/>
      </w:pPr>
      <w:rPr>
        <w:rFonts w:cs="Times New Roman"/>
      </w:rPr>
    </w:lvl>
    <w:lvl w:ilvl="5" w:tplc="0415001B" w:tentative="1">
      <w:start w:val="1"/>
      <w:numFmt w:val="lowerRoman"/>
      <w:lvlText w:val="%6."/>
      <w:lvlJc w:val="right"/>
      <w:pPr>
        <w:tabs>
          <w:tab w:val="num" w:pos="3978"/>
        </w:tabs>
        <w:ind w:left="3978" w:hanging="180"/>
      </w:pPr>
      <w:rPr>
        <w:rFonts w:cs="Times New Roman"/>
      </w:rPr>
    </w:lvl>
    <w:lvl w:ilvl="6" w:tplc="0415000F" w:tentative="1">
      <w:start w:val="1"/>
      <w:numFmt w:val="decimal"/>
      <w:lvlText w:val="%7."/>
      <w:lvlJc w:val="left"/>
      <w:pPr>
        <w:tabs>
          <w:tab w:val="num" w:pos="4698"/>
        </w:tabs>
        <w:ind w:left="4698" w:hanging="360"/>
      </w:pPr>
      <w:rPr>
        <w:rFonts w:cs="Times New Roman"/>
      </w:rPr>
    </w:lvl>
    <w:lvl w:ilvl="7" w:tplc="04150019" w:tentative="1">
      <w:start w:val="1"/>
      <w:numFmt w:val="lowerLetter"/>
      <w:lvlText w:val="%8."/>
      <w:lvlJc w:val="left"/>
      <w:pPr>
        <w:tabs>
          <w:tab w:val="num" w:pos="5418"/>
        </w:tabs>
        <w:ind w:left="5418" w:hanging="360"/>
      </w:pPr>
      <w:rPr>
        <w:rFonts w:cs="Times New Roman"/>
      </w:rPr>
    </w:lvl>
    <w:lvl w:ilvl="8" w:tplc="0415001B" w:tentative="1">
      <w:start w:val="1"/>
      <w:numFmt w:val="lowerRoman"/>
      <w:lvlText w:val="%9."/>
      <w:lvlJc w:val="right"/>
      <w:pPr>
        <w:tabs>
          <w:tab w:val="num" w:pos="6138"/>
        </w:tabs>
        <w:ind w:left="6138" w:hanging="180"/>
      </w:pPr>
      <w:rPr>
        <w:rFonts w:cs="Times New Roman"/>
      </w:rPr>
    </w:lvl>
  </w:abstractNum>
  <w:abstractNum w:abstractNumId="4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nsid w:val="33DD5C39"/>
    <w:multiLevelType w:val="hybridMultilevel"/>
    <w:tmpl w:val="7F20882E"/>
    <w:lvl w:ilvl="0" w:tplc="D9E4AA36">
      <w:start w:val="1"/>
      <w:numFmt w:val="decimal"/>
      <w:lvlText w:val="%1)"/>
      <w:lvlJc w:val="left"/>
      <w:pPr>
        <w:tabs>
          <w:tab w:val="num" w:pos="2880"/>
        </w:tabs>
        <w:ind w:left="2880" w:hanging="360"/>
      </w:pPr>
      <w:rPr>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360F15BA"/>
    <w:multiLevelType w:val="hybridMultilevel"/>
    <w:tmpl w:val="4C30297E"/>
    <w:lvl w:ilvl="0" w:tplc="04090017">
      <w:start w:val="1"/>
      <w:numFmt w:val="lowerLetter"/>
      <w:lvlText w:val="%1)"/>
      <w:lvlJc w:val="left"/>
      <w:pPr>
        <w:ind w:left="720" w:hanging="360"/>
      </w:pPr>
      <w:rPr>
        <w:rFonts w:cs="Times New Roman"/>
      </w:rPr>
    </w:lvl>
    <w:lvl w:ilvl="1" w:tplc="8B0CC87C">
      <w:start w:val="2"/>
      <w:numFmt w:val="decimal"/>
      <w:lvlText w:val="%2."/>
      <w:lvlJc w:val="left"/>
      <w:pPr>
        <w:tabs>
          <w:tab w:val="num" w:pos="1534"/>
        </w:tabs>
        <w:ind w:left="1534" w:hanging="454"/>
      </w:pPr>
      <w:rPr>
        <w:rFonts w:cs="Times New Roman"/>
      </w:rPr>
    </w:lvl>
    <w:lvl w:ilvl="2" w:tplc="5436ED1E">
      <w:start w:val="1"/>
      <w:numFmt w:val="lowerLetter"/>
      <w:lvlText w:val="%3)"/>
      <w:lvlJc w:val="left"/>
      <w:pPr>
        <w:ind w:left="2340" w:hanging="36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nsid w:val="3822283C"/>
    <w:multiLevelType w:val="singleLevel"/>
    <w:tmpl w:val="04150011"/>
    <w:lvl w:ilvl="0">
      <w:start w:val="1"/>
      <w:numFmt w:val="decimal"/>
      <w:lvlText w:val="%1)"/>
      <w:lvlJc w:val="left"/>
      <w:pPr>
        <w:ind w:left="2340" w:hanging="360"/>
      </w:pPr>
      <w:rPr>
        <w:rFonts w:cs="Times New Roman"/>
      </w:rPr>
    </w:lvl>
  </w:abstractNum>
  <w:abstractNum w:abstractNumId="49">
    <w:nsid w:val="382C1CDA"/>
    <w:multiLevelType w:val="hybridMultilevel"/>
    <w:tmpl w:val="7DC46EA2"/>
    <w:lvl w:ilvl="0" w:tplc="3CCA8B08">
      <w:start w:val="3"/>
      <w:numFmt w:val="decimal"/>
      <w:lvlText w:val="%1."/>
      <w:lvlJc w:val="left"/>
      <w:pPr>
        <w:tabs>
          <w:tab w:val="num" w:pos="363"/>
        </w:tabs>
        <w:ind w:left="363" w:hanging="363"/>
      </w:pPr>
      <w:rPr>
        <w:rFonts w:ascii="Calibri" w:hAnsi="Calibri"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39CD3B5A"/>
    <w:multiLevelType w:val="hybridMultilevel"/>
    <w:tmpl w:val="E68E9BCA"/>
    <w:lvl w:ilvl="0" w:tplc="1F2C357C">
      <w:start w:val="1"/>
      <w:numFmt w:val="decimal"/>
      <w:lvlText w:val="%1."/>
      <w:lvlJc w:val="left"/>
      <w:pPr>
        <w:tabs>
          <w:tab w:val="num" w:pos="900"/>
        </w:tabs>
        <w:ind w:left="900" w:hanging="360"/>
      </w:pPr>
      <w:rPr>
        <w:rFonts w:ascii="Calibri" w:hAnsi="Calibri" w:cs="Times New Roman" w:hint="default"/>
        <w:b w:val="0"/>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nsid w:val="3C3A2A80"/>
    <w:multiLevelType w:val="multilevel"/>
    <w:tmpl w:val="594C4078"/>
    <w:lvl w:ilvl="0">
      <w:start w:val="3"/>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52">
    <w:nsid w:val="3C5C59A0"/>
    <w:multiLevelType w:val="multilevel"/>
    <w:tmpl w:val="7290A050"/>
    <w:lvl w:ilvl="0">
      <w:start w:val="1"/>
      <w:numFmt w:val="upperRoman"/>
      <w:lvlText w:val="%1."/>
      <w:lvlJc w:val="right"/>
      <w:pPr>
        <w:tabs>
          <w:tab w:val="num" w:pos="1569"/>
        </w:tabs>
        <w:ind w:left="1445" w:hanging="1445"/>
      </w:pPr>
      <w:rPr>
        <w:rFonts w:cs="Times New Roman"/>
        <w:b/>
        <w:i w:val="0"/>
        <w:color w:val="auto"/>
        <w:sz w:val="20"/>
        <w:szCs w:val="20"/>
      </w:rPr>
    </w:lvl>
    <w:lvl w:ilvl="1">
      <w:start w:val="1"/>
      <w:numFmt w:val="decimal"/>
      <w:lvlText w:val="%2)"/>
      <w:lvlJc w:val="left"/>
      <w:pPr>
        <w:tabs>
          <w:tab w:val="num" w:pos="567"/>
        </w:tabs>
        <w:ind w:left="1588" w:hanging="1588"/>
      </w:pPr>
      <w:rPr>
        <w:rFonts w:ascii="Calibri" w:hAnsi="Calibri" w:cs="Times New Roman" w:hint="default"/>
        <w:b w:val="0"/>
        <w:color w:val="auto"/>
        <w:sz w:val="20"/>
        <w:szCs w:val="20"/>
      </w:rPr>
    </w:lvl>
    <w:lvl w:ilvl="2">
      <w:start w:val="1"/>
      <w:numFmt w:val="decimal"/>
      <w:lvlText w:val="%1.%2.%3."/>
      <w:lvlJc w:val="left"/>
      <w:pPr>
        <w:tabs>
          <w:tab w:val="num" w:pos="1474"/>
        </w:tabs>
        <w:ind w:left="1474" w:hanging="147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3">
    <w:nsid w:val="40041F27"/>
    <w:multiLevelType w:val="hybridMultilevel"/>
    <w:tmpl w:val="B582AFDE"/>
    <w:lvl w:ilvl="0" w:tplc="487E927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4">
    <w:nsid w:val="41CA2B3C"/>
    <w:multiLevelType w:val="hybridMultilevel"/>
    <w:tmpl w:val="5F5E365E"/>
    <w:lvl w:ilvl="0" w:tplc="1AE297F8">
      <w:start w:val="1"/>
      <w:numFmt w:val="decimal"/>
      <w:lvlText w:val="%1)"/>
      <w:lvlJc w:val="left"/>
      <w:pPr>
        <w:tabs>
          <w:tab w:val="num" w:pos="720"/>
        </w:tabs>
        <w:ind w:left="720" w:hanging="360"/>
      </w:pPr>
      <w:rPr>
        <w:rFonts w:ascii="Calibri" w:hAnsi="Calibri" w:cs="Times New Roman" w:hint="default"/>
        <w:color w:val="auto"/>
        <w:sz w:val="20"/>
        <w:szCs w:val="20"/>
      </w:rPr>
    </w:lvl>
    <w:lvl w:ilvl="1" w:tplc="04150019">
      <w:start w:val="1"/>
      <w:numFmt w:val="lowerLetter"/>
      <w:lvlText w:val="%2."/>
      <w:lvlJc w:val="left"/>
      <w:pPr>
        <w:tabs>
          <w:tab w:val="num" w:pos="720"/>
        </w:tabs>
        <w:ind w:left="720" w:hanging="360"/>
      </w:pPr>
      <w:rPr>
        <w:rFonts w:cs="Times New Roman"/>
      </w:rPr>
    </w:lvl>
    <w:lvl w:ilvl="2" w:tplc="0415001B">
      <w:start w:val="1"/>
      <w:numFmt w:val="lowerRoman"/>
      <w:lvlText w:val="%3."/>
      <w:lvlJc w:val="right"/>
      <w:pPr>
        <w:tabs>
          <w:tab w:val="num" w:pos="1440"/>
        </w:tabs>
        <w:ind w:left="1440" w:hanging="180"/>
      </w:pPr>
      <w:rPr>
        <w:rFonts w:cs="Times New Roman"/>
      </w:rPr>
    </w:lvl>
    <w:lvl w:ilvl="3" w:tplc="0415000F">
      <w:start w:val="1"/>
      <w:numFmt w:val="decimal"/>
      <w:lvlText w:val="%4."/>
      <w:lvlJc w:val="left"/>
      <w:pPr>
        <w:tabs>
          <w:tab w:val="num" w:pos="2160"/>
        </w:tabs>
        <w:ind w:left="2160" w:hanging="360"/>
      </w:pPr>
      <w:rPr>
        <w:rFonts w:cs="Times New Roman"/>
      </w:rPr>
    </w:lvl>
    <w:lvl w:ilvl="4" w:tplc="04150019">
      <w:start w:val="1"/>
      <w:numFmt w:val="lowerLetter"/>
      <w:lvlText w:val="%5."/>
      <w:lvlJc w:val="left"/>
      <w:pPr>
        <w:tabs>
          <w:tab w:val="num" w:pos="2880"/>
        </w:tabs>
        <w:ind w:left="2880" w:hanging="360"/>
      </w:pPr>
      <w:rPr>
        <w:rFonts w:cs="Times New Roman"/>
      </w:rPr>
    </w:lvl>
    <w:lvl w:ilvl="5" w:tplc="0415001B">
      <w:start w:val="1"/>
      <w:numFmt w:val="lowerRoman"/>
      <w:lvlText w:val="%6."/>
      <w:lvlJc w:val="right"/>
      <w:pPr>
        <w:tabs>
          <w:tab w:val="num" w:pos="3600"/>
        </w:tabs>
        <w:ind w:left="3600" w:hanging="180"/>
      </w:pPr>
      <w:rPr>
        <w:rFonts w:cs="Times New Roman"/>
      </w:rPr>
    </w:lvl>
    <w:lvl w:ilvl="6" w:tplc="0415000F">
      <w:start w:val="1"/>
      <w:numFmt w:val="decimal"/>
      <w:lvlText w:val="%7."/>
      <w:lvlJc w:val="left"/>
      <w:pPr>
        <w:tabs>
          <w:tab w:val="num" w:pos="4320"/>
        </w:tabs>
        <w:ind w:left="4320" w:hanging="360"/>
      </w:pPr>
      <w:rPr>
        <w:rFonts w:cs="Times New Roman"/>
      </w:rPr>
    </w:lvl>
    <w:lvl w:ilvl="7" w:tplc="04150019">
      <w:start w:val="1"/>
      <w:numFmt w:val="lowerLetter"/>
      <w:lvlText w:val="%8."/>
      <w:lvlJc w:val="left"/>
      <w:pPr>
        <w:tabs>
          <w:tab w:val="num" w:pos="5040"/>
        </w:tabs>
        <w:ind w:left="5040" w:hanging="360"/>
      </w:pPr>
      <w:rPr>
        <w:rFonts w:cs="Times New Roman"/>
      </w:rPr>
    </w:lvl>
    <w:lvl w:ilvl="8" w:tplc="0415001B">
      <w:start w:val="1"/>
      <w:numFmt w:val="lowerRoman"/>
      <w:lvlText w:val="%9."/>
      <w:lvlJc w:val="right"/>
      <w:pPr>
        <w:tabs>
          <w:tab w:val="num" w:pos="5760"/>
        </w:tabs>
        <w:ind w:left="5760" w:hanging="180"/>
      </w:pPr>
      <w:rPr>
        <w:rFonts w:cs="Times New Roman"/>
      </w:rPr>
    </w:lvl>
  </w:abstractNum>
  <w:abstractNum w:abstractNumId="55">
    <w:nsid w:val="43B00C93"/>
    <w:multiLevelType w:val="hybridMultilevel"/>
    <w:tmpl w:val="AA6C9008"/>
    <w:lvl w:ilvl="0" w:tplc="FEC8D31C">
      <w:start w:val="1"/>
      <w:numFmt w:val="decimal"/>
      <w:lvlText w:val="%1."/>
      <w:lvlJc w:val="left"/>
      <w:pPr>
        <w:ind w:left="720" w:hanging="360"/>
      </w:pPr>
      <w:rPr>
        <w:rFonts w:cs="Times New Roman"/>
        <w:b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7">
    <w:nsid w:val="47D27A4A"/>
    <w:multiLevelType w:val="hybridMultilevel"/>
    <w:tmpl w:val="7EAAA180"/>
    <w:lvl w:ilvl="0" w:tplc="E76C9F66">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AAF55F1"/>
    <w:multiLevelType w:val="multilevel"/>
    <w:tmpl w:val="EFA42E04"/>
    <w:lvl w:ilvl="0">
      <w:start w:val="3"/>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60">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1">
    <w:nsid w:val="54D11F99"/>
    <w:multiLevelType w:val="hybridMultilevel"/>
    <w:tmpl w:val="EDCA2730"/>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2">
    <w:nsid w:val="555D12D8"/>
    <w:multiLevelType w:val="hybridMultilevel"/>
    <w:tmpl w:val="1A5CA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59F54777"/>
    <w:multiLevelType w:val="hybridMultilevel"/>
    <w:tmpl w:val="926E140A"/>
    <w:lvl w:ilvl="0" w:tplc="B310ECDA">
      <w:start w:val="1"/>
      <w:numFmt w:val="decimal"/>
      <w:lvlText w:val="%1)"/>
      <w:lvlJc w:val="left"/>
      <w:pPr>
        <w:tabs>
          <w:tab w:val="num" w:pos="1440"/>
        </w:tabs>
        <w:ind w:left="1440" w:hanging="360"/>
      </w:pPr>
      <w:rPr>
        <w:rFonts w:cs="Times New Roman"/>
      </w:rPr>
    </w:lvl>
    <w:lvl w:ilvl="1" w:tplc="34E23956">
      <w:start w:val="1"/>
      <w:numFmt w:val="lowerLetter"/>
      <w:lvlText w:val="%2)"/>
      <w:lvlJc w:val="left"/>
      <w:pPr>
        <w:ind w:left="1440" w:hanging="360"/>
      </w:pPr>
      <w:rPr>
        <w:rFonts w:cs="Times New Roman"/>
      </w:rPr>
    </w:lvl>
    <w:lvl w:ilvl="2" w:tplc="C074B840">
      <w:start w:val="1"/>
      <w:numFmt w:val="decimal"/>
      <w:lvlText w:val="%3)"/>
      <w:lvlJc w:val="left"/>
      <w:pPr>
        <w:tabs>
          <w:tab w:val="num" w:pos="2340"/>
        </w:tabs>
        <w:ind w:left="2340" w:hanging="360"/>
      </w:pPr>
      <w:rPr>
        <w:rFonts w:cs="Times New Roman"/>
        <w:b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4">
    <w:nsid w:val="5A6340B5"/>
    <w:multiLevelType w:val="hybridMultilevel"/>
    <w:tmpl w:val="5B808F9E"/>
    <w:lvl w:ilvl="0" w:tplc="0415000F">
      <w:start w:val="1"/>
      <w:numFmt w:val="decimal"/>
      <w:lvlText w:val="%1."/>
      <w:lvlJc w:val="left"/>
      <w:pPr>
        <w:tabs>
          <w:tab w:val="num" w:pos="1800"/>
        </w:tabs>
        <w:ind w:left="1800" w:hanging="363"/>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5">
    <w:nsid w:val="5AA3679C"/>
    <w:multiLevelType w:val="hybridMultilevel"/>
    <w:tmpl w:val="2EFA9A9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5B0222AC"/>
    <w:multiLevelType w:val="hybridMultilevel"/>
    <w:tmpl w:val="9D182DFA"/>
    <w:lvl w:ilvl="0" w:tplc="3BF6BFAE">
      <w:start w:val="1"/>
      <w:numFmt w:val="decimal"/>
      <w:lvlText w:val="%1)"/>
      <w:lvlJc w:val="left"/>
      <w:pPr>
        <w:tabs>
          <w:tab w:val="num" w:pos="1455"/>
        </w:tabs>
        <w:ind w:left="1455" w:hanging="375"/>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67">
    <w:nsid w:val="5B533C86"/>
    <w:multiLevelType w:val="multilevel"/>
    <w:tmpl w:val="8870C242"/>
    <w:name w:val="WW8Num1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788"/>
        </w:tabs>
        <w:ind w:left="1788" w:hanging="708"/>
      </w:pPr>
      <w:rPr>
        <w:rFonts w:cs="Times New Roman"/>
      </w:rPr>
    </w:lvl>
    <w:lvl w:ilvl="2">
      <w:start w:val="1"/>
      <w:numFmt w:val="lowerLetter"/>
      <w:lvlText w:val="%3)"/>
      <w:lvlJc w:val="left"/>
      <w:pPr>
        <w:tabs>
          <w:tab w:val="num" w:pos="2688"/>
        </w:tabs>
        <w:ind w:left="2688" w:hanging="708"/>
      </w:pPr>
      <w:rPr>
        <w:rFonts w:cs="Times New Roman"/>
      </w:rPr>
    </w:lvl>
    <w:lvl w:ilvl="3">
      <w:start w:val="3"/>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8">
    <w:nsid w:val="5DE565DF"/>
    <w:multiLevelType w:val="hybridMultilevel"/>
    <w:tmpl w:val="8522C8C8"/>
    <w:lvl w:ilvl="0" w:tplc="76681236">
      <w:start w:val="1"/>
      <w:numFmt w:val="decimal"/>
      <w:lvlText w:val="%1)"/>
      <w:lvlJc w:val="left"/>
      <w:pPr>
        <w:tabs>
          <w:tab w:val="num" w:pos="720"/>
        </w:tabs>
        <w:ind w:left="720" w:hanging="360"/>
      </w:pPr>
      <w:rPr>
        <w:rFonts w:cs="Times New Roman"/>
      </w:rPr>
    </w:lvl>
    <w:lvl w:ilvl="1" w:tplc="2132EC00">
      <w:start w:val="7"/>
      <w:numFmt w:val="decimal"/>
      <w:lvlText w:val="%2."/>
      <w:lvlJc w:val="left"/>
      <w:pPr>
        <w:tabs>
          <w:tab w:val="num" w:pos="720"/>
        </w:tabs>
        <w:ind w:left="720" w:hanging="360"/>
      </w:pPr>
      <w:rPr>
        <w:rFonts w:cs="Times New Roman"/>
      </w:rPr>
    </w:lvl>
    <w:lvl w:ilvl="2" w:tplc="0415001B">
      <w:start w:val="1"/>
      <w:numFmt w:val="lowerRoman"/>
      <w:lvlText w:val="%3."/>
      <w:lvlJc w:val="right"/>
      <w:pPr>
        <w:tabs>
          <w:tab w:val="num" w:pos="1440"/>
        </w:tabs>
        <w:ind w:left="1440" w:hanging="180"/>
      </w:pPr>
      <w:rPr>
        <w:rFonts w:cs="Times New Roman"/>
      </w:rPr>
    </w:lvl>
    <w:lvl w:ilvl="3" w:tplc="0415000F">
      <w:start w:val="1"/>
      <w:numFmt w:val="decimal"/>
      <w:lvlText w:val="%4."/>
      <w:lvlJc w:val="left"/>
      <w:pPr>
        <w:tabs>
          <w:tab w:val="num" w:pos="2160"/>
        </w:tabs>
        <w:ind w:left="2160" w:hanging="360"/>
      </w:pPr>
      <w:rPr>
        <w:rFonts w:cs="Times New Roman"/>
      </w:rPr>
    </w:lvl>
    <w:lvl w:ilvl="4" w:tplc="04150019">
      <w:start w:val="1"/>
      <w:numFmt w:val="lowerLetter"/>
      <w:lvlText w:val="%5."/>
      <w:lvlJc w:val="left"/>
      <w:pPr>
        <w:tabs>
          <w:tab w:val="num" w:pos="2880"/>
        </w:tabs>
        <w:ind w:left="2880" w:hanging="360"/>
      </w:pPr>
      <w:rPr>
        <w:rFonts w:cs="Times New Roman"/>
      </w:rPr>
    </w:lvl>
    <w:lvl w:ilvl="5" w:tplc="0415001B">
      <w:start w:val="1"/>
      <w:numFmt w:val="lowerRoman"/>
      <w:lvlText w:val="%6."/>
      <w:lvlJc w:val="right"/>
      <w:pPr>
        <w:tabs>
          <w:tab w:val="num" w:pos="3600"/>
        </w:tabs>
        <w:ind w:left="3600" w:hanging="180"/>
      </w:pPr>
      <w:rPr>
        <w:rFonts w:cs="Times New Roman"/>
      </w:rPr>
    </w:lvl>
    <w:lvl w:ilvl="6" w:tplc="0415000F">
      <w:start w:val="1"/>
      <w:numFmt w:val="decimal"/>
      <w:lvlText w:val="%7."/>
      <w:lvlJc w:val="left"/>
      <w:pPr>
        <w:tabs>
          <w:tab w:val="num" w:pos="4320"/>
        </w:tabs>
        <w:ind w:left="4320" w:hanging="360"/>
      </w:pPr>
      <w:rPr>
        <w:rFonts w:cs="Times New Roman"/>
      </w:rPr>
    </w:lvl>
    <w:lvl w:ilvl="7" w:tplc="04150019">
      <w:start w:val="1"/>
      <w:numFmt w:val="lowerLetter"/>
      <w:lvlText w:val="%8."/>
      <w:lvlJc w:val="left"/>
      <w:pPr>
        <w:tabs>
          <w:tab w:val="num" w:pos="5040"/>
        </w:tabs>
        <w:ind w:left="5040" w:hanging="360"/>
      </w:pPr>
      <w:rPr>
        <w:rFonts w:cs="Times New Roman"/>
      </w:rPr>
    </w:lvl>
    <w:lvl w:ilvl="8" w:tplc="0415001B">
      <w:start w:val="1"/>
      <w:numFmt w:val="lowerRoman"/>
      <w:lvlText w:val="%9."/>
      <w:lvlJc w:val="right"/>
      <w:pPr>
        <w:tabs>
          <w:tab w:val="num" w:pos="5760"/>
        </w:tabs>
        <w:ind w:left="5760" w:hanging="180"/>
      </w:pPr>
      <w:rPr>
        <w:rFonts w:cs="Times New Roman"/>
      </w:rPr>
    </w:lvl>
  </w:abstractNum>
  <w:abstractNum w:abstractNumId="69">
    <w:nsid w:val="60404EA0"/>
    <w:multiLevelType w:val="multilevel"/>
    <w:tmpl w:val="9CBC85CE"/>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788"/>
        </w:tabs>
        <w:ind w:left="1788" w:hanging="708"/>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nsid w:val="61281933"/>
    <w:multiLevelType w:val="multilevel"/>
    <w:tmpl w:val="0F34AED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788"/>
        </w:tabs>
        <w:ind w:left="1788" w:hanging="708"/>
      </w:pPr>
      <w:rPr>
        <w:rFonts w:cs="Times New Roman"/>
      </w:rPr>
    </w:lvl>
    <w:lvl w:ilvl="2">
      <w:start w:val="1"/>
      <w:numFmt w:val="lowerLetter"/>
      <w:lvlText w:val="%3)"/>
      <w:lvlJc w:val="left"/>
      <w:pPr>
        <w:tabs>
          <w:tab w:val="num" w:pos="2688"/>
        </w:tabs>
        <w:ind w:left="2688" w:hanging="708"/>
      </w:pPr>
      <w:rPr>
        <w:rFonts w:cs="Times New Roman"/>
      </w:rPr>
    </w:lvl>
    <w:lvl w:ilvl="3">
      <w:start w:val="1"/>
      <w:numFmt w:val="decimal"/>
      <w:lvlText w:val="%4."/>
      <w:lvlJc w:val="left"/>
      <w:pPr>
        <w:tabs>
          <w:tab w:val="num" w:pos="2115"/>
        </w:tabs>
        <w:ind w:left="2880" w:hanging="360"/>
      </w:pPr>
      <w:rPr>
        <w:rFonts w:cs="Times New Roman"/>
        <w:b w:val="0"/>
        <w:sz w:val="22"/>
        <w:szCs w:val="22"/>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614147D5"/>
    <w:multiLevelType w:val="hybridMultilevel"/>
    <w:tmpl w:val="B358B8F0"/>
    <w:lvl w:ilvl="0" w:tplc="3BF6BFAE">
      <w:start w:val="1"/>
      <w:numFmt w:val="decimal"/>
      <w:lvlText w:val="%1)"/>
      <w:lvlJc w:val="left"/>
      <w:pPr>
        <w:tabs>
          <w:tab w:val="num" w:pos="735"/>
        </w:tabs>
        <w:ind w:left="735" w:hanging="375"/>
      </w:pPr>
      <w:rPr>
        <w:rFonts w:cs="Times New Roman"/>
      </w:rPr>
    </w:lvl>
    <w:lvl w:ilvl="1" w:tplc="95928286">
      <w:start w:val="3"/>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2">
    <w:nsid w:val="61D73F25"/>
    <w:multiLevelType w:val="hybridMultilevel"/>
    <w:tmpl w:val="3D8A2C86"/>
    <w:lvl w:ilvl="0" w:tplc="0582BF0A">
      <w:start w:val="4"/>
      <w:numFmt w:val="decimal"/>
      <w:lvlText w:val="%1)"/>
      <w:lvlJc w:val="left"/>
      <w:pPr>
        <w:tabs>
          <w:tab w:val="num" w:pos="1080"/>
        </w:tabs>
        <w:ind w:left="1080" w:hanging="360"/>
      </w:pPr>
      <w:rPr>
        <w:rFonts w:ascii="Times New Roman" w:hAnsi="Times New Roman" w:cs="Times New Roman" w:hint="default"/>
        <w:color w:val="auto"/>
        <w:sz w:val="22"/>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635C17FF"/>
    <w:multiLevelType w:val="hybridMultilevel"/>
    <w:tmpl w:val="852EA9A4"/>
    <w:name w:val="WW8Num1023442"/>
    <w:lvl w:ilvl="0" w:tplc="8D986ABA">
      <w:start w:val="12"/>
      <w:numFmt w:val="decimal"/>
      <w:lvlText w:val="%1."/>
      <w:lvlJc w:val="left"/>
      <w:pPr>
        <w:tabs>
          <w:tab w:val="num" w:pos="5040"/>
        </w:tabs>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37C652F"/>
    <w:multiLevelType w:val="hybridMultilevel"/>
    <w:tmpl w:val="E820A04C"/>
    <w:lvl w:ilvl="0" w:tplc="47BC87CA">
      <w:start w:val="4"/>
      <w:numFmt w:val="decimal"/>
      <w:lvlText w:val="%1."/>
      <w:lvlJc w:val="left"/>
      <w:pPr>
        <w:tabs>
          <w:tab w:val="num" w:pos="2337"/>
        </w:tabs>
        <w:ind w:left="2337"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676275A2"/>
    <w:multiLevelType w:val="hybridMultilevel"/>
    <w:tmpl w:val="841C9F9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nsid w:val="67753847"/>
    <w:multiLevelType w:val="hybridMultilevel"/>
    <w:tmpl w:val="9290335C"/>
    <w:lvl w:ilvl="0" w:tplc="25A821A2">
      <w:start w:val="1"/>
      <w:numFmt w:val="lowerLetter"/>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nsid w:val="67D2374C"/>
    <w:multiLevelType w:val="hybridMultilevel"/>
    <w:tmpl w:val="4A003DC8"/>
    <w:lvl w:ilvl="0" w:tplc="5EF6946C">
      <w:start w:val="1"/>
      <w:numFmt w:val="decimal"/>
      <w:lvlText w:val="%1."/>
      <w:lvlJc w:val="left"/>
      <w:pPr>
        <w:tabs>
          <w:tab w:val="num" w:pos="454"/>
        </w:tabs>
        <w:ind w:left="454" w:hanging="454"/>
      </w:pPr>
      <w:rPr>
        <w:rFonts w:cs="Times New Roman"/>
      </w:rPr>
    </w:lvl>
    <w:lvl w:ilvl="1" w:tplc="B0D2D89A">
      <w:start w:val="1"/>
      <w:numFmt w:val="lowerLetter"/>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8">
    <w:nsid w:val="69F70383"/>
    <w:multiLevelType w:val="hybridMultilevel"/>
    <w:tmpl w:val="8F308B82"/>
    <w:lvl w:ilvl="0" w:tplc="97D69596">
      <w:start w:val="1"/>
      <w:numFmt w:val="decimal"/>
      <w:lvlText w:val="%1)"/>
      <w:lvlJc w:val="left"/>
      <w:pPr>
        <w:ind w:left="927" w:hanging="360"/>
      </w:pPr>
      <w:rPr>
        <w:rFonts w:cs="Times New Roman"/>
        <w:color w:val="auto"/>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79">
    <w:nsid w:val="6B8A558A"/>
    <w:multiLevelType w:val="hybridMultilevel"/>
    <w:tmpl w:val="BDE2237A"/>
    <w:lvl w:ilvl="0" w:tplc="39560E52">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nsid w:val="6CE560C3"/>
    <w:multiLevelType w:val="hybridMultilevel"/>
    <w:tmpl w:val="4A088BD4"/>
    <w:lvl w:ilvl="0" w:tplc="BDA0438E">
      <w:start w:val="1"/>
      <w:numFmt w:val="decimal"/>
      <w:lvlText w:val="%1)"/>
      <w:lvlJc w:val="left"/>
      <w:pPr>
        <w:tabs>
          <w:tab w:val="num" w:pos="1161"/>
        </w:tabs>
        <w:ind w:left="1161" w:hanging="375"/>
      </w:pPr>
      <w:rPr>
        <w:rFonts w:cs="Times New Roman" w:hint="default"/>
        <w:b w:val="0"/>
        <w:color w:val="auto"/>
      </w:rPr>
    </w:lvl>
    <w:lvl w:ilvl="1" w:tplc="04090019">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rPr>
        <w:rFonts w:cs="Times New Roman"/>
      </w:rPr>
    </w:lvl>
    <w:lvl w:ilvl="3" w:tplc="0409000F">
      <w:start w:val="1"/>
      <w:numFmt w:val="decimal"/>
      <w:lvlText w:val="%4."/>
      <w:lvlJc w:val="left"/>
      <w:pPr>
        <w:ind w:left="3306" w:hanging="360"/>
      </w:pPr>
      <w:rPr>
        <w:rFonts w:cs="Times New Roman"/>
      </w:rPr>
    </w:lvl>
    <w:lvl w:ilvl="4" w:tplc="04090019">
      <w:start w:val="1"/>
      <w:numFmt w:val="lowerLetter"/>
      <w:lvlText w:val="%5."/>
      <w:lvlJc w:val="left"/>
      <w:pPr>
        <w:ind w:left="4026" w:hanging="360"/>
      </w:pPr>
      <w:rPr>
        <w:rFonts w:cs="Times New Roman"/>
      </w:rPr>
    </w:lvl>
    <w:lvl w:ilvl="5" w:tplc="0409001B">
      <w:start w:val="1"/>
      <w:numFmt w:val="lowerRoman"/>
      <w:lvlText w:val="%6."/>
      <w:lvlJc w:val="right"/>
      <w:pPr>
        <w:ind w:left="4746" w:hanging="180"/>
      </w:pPr>
      <w:rPr>
        <w:rFonts w:cs="Times New Roman"/>
      </w:rPr>
    </w:lvl>
    <w:lvl w:ilvl="6" w:tplc="0409000F">
      <w:start w:val="1"/>
      <w:numFmt w:val="decimal"/>
      <w:lvlText w:val="%7."/>
      <w:lvlJc w:val="left"/>
      <w:pPr>
        <w:ind w:left="5466" w:hanging="360"/>
      </w:pPr>
      <w:rPr>
        <w:rFonts w:cs="Times New Roman"/>
      </w:rPr>
    </w:lvl>
    <w:lvl w:ilvl="7" w:tplc="04090019">
      <w:start w:val="1"/>
      <w:numFmt w:val="lowerLetter"/>
      <w:lvlText w:val="%8."/>
      <w:lvlJc w:val="left"/>
      <w:pPr>
        <w:ind w:left="6186" w:hanging="360"/>
      </w:pPr>
      <w:rPr>
        <w:rFonts w:cs="Times New Roman"/>
      </w:rPr>
    </w:lvl>
    <w:lvl w:ilvl="8" w:tplc="0409001B">
      <w:start w:val="1"/>
      <w:numFmt w:val="lowerRoman"/>
      <w:lvlText w:val="%9."/>
      <w:lvlJc w:val="right"/>
      <w:pPr>
        <w:ind w:left="6906" w:hanging="180"/>
      </w:pPr>
      <w:rPr>
        <w:rFonts w:cs="Times New Roman"/>
      </w:rPr>
    </w:lvl>
  </w:abstractNum>
  <w:abstractNum w:abstractNumId="81">
    <w:nsid w:val="6DD85478"/>
    <w:multiLevelType w:val="hybridMultilevel"/>
    <w:tmpl w:val="B1569D74"/>
    <w:lvl w:ilvl="0" w:tplc="3BF6BFAE">
      <w:start w:val="1"/>
      <w:numFmt w:val="decimal"/>
      <w:lvlText w:val="%1)"/>
      <w:lvlJc w:val="left"/>
      <w:pPr>
        <w:tabs>
          <w:tab w:val="num" w:pos="1455"/>
        </w:tabs>
        <w:ind w:left="1455" w:hanging="375"/>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82">
    <w:nsid w:val="6E2E3B20"/>
    <w:multiLevelType w:val="hybridMultilevel"/>
    <w:tmpl w:val="46FC9810"/>
    <w:lvl w:ilvl="0" w:tplc="42E24894">
      <w:start w:val="1"/>
      <w:numFmt w:val="decimal"/>
      <w:lvlText w:val="%1)"/>
      <w:lvlJc w:val="left"/>
      <w:pPr>
        <w:tabs>
          <w:tab w:val="num" w:pos="960"/>
        </w:tabs>
        <w:ind w:left="960" w:hanging="600"/>
      </w:pPr>
      <w:rPr>
        <w:rFonts w:cs="Times New Roman"/>
      </w:rPr>
    </w:lvl>
    <w:lvl w:ilvl="1" w:tplc="04150019">
      <w:start w:val="1"/>
      <w:numFmt w:val="lowerLetter"/>
      <w:lvlText w:val="%2)"/>
      <w:lvlJc w:val="left"/>
      <w:pPr>
        <w:tabs>
          <w:tab w:val="num" w:pos="1440"/>
        </w:tabs>
        <w:ind w:left="1440" w:hanging="360"/>
      </w:pPr>
      <w:rPr>
        <w:rFonts w:cs="Times New Roman"/>
      </w:rPr>
    </w:lvl>
    <w:lvl w:ilvl="2" w:tplc="5A9CA776">
      <w:start w:val="2"/>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3">
    <w:nsid w:val="6EC3722A"/>
    <w:multiLevelType w:val="hybridMultilevel"/>
    <w:tmpl w:val="FFAAE976"/>
    <w:lvl w:ilvl="0" w:tplc="04150017">
      <w:start w:val="1"/>
      <w:numFmt w:val="lowerLetter"/>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84">
    <w:nsid w:val="707633F5"/>
    <w:multiLevelType w:val="hybridMultilevel"/>
    <w:tmpl w:val="783AAEE2"/>
    <w:lvl w:ilvl="0" w:tplc="800262A6">
      <w:start w:val="1"/>
      <w:numFmt w:val="decimal"/>
      <w:lvlText w:val="%1)"/>
      <w:lvlJc w:val="left"/>
      <w:pPr>
        <w:tabs>
          <w:tab w:val="num" w:pos="1080"/>
        </w:tabs>
        <w:ind w:left="1080" w:hanging="360"/>
      </w:pPr>
      <w:rPr>
        <w:rFonts w:ascii="Calibri" w:hAnsi="Calibri" w:cs="Times New Roman" w:hint="default"/>
        <w:color w:val="auto"/>
        <w:sz w:val="20"/>
        <w:szCs w:val="20"/>
      </w:rPr>
    </w:lvl>
    <w:lvl w:ilvl="1" w:tplc="9CD2C730">
      <w:start w:val="1"/>
      <w:numFmt w:val="lowerLetter"/>
      <w:lvlText w:val="%2)"/>
      <w:lvlJc w:val="left"/>
      <w:pPr>
        <w:tabs>
          <w:tab w:val="num" w:pos="1800"/>
        </w:tabs>
        <w:ind w:left="1800" w:hanging="360"/>
      </w:pPr>
      <w:rPr>
        <w:rFonts w:cs="Times New Roman"/>
      </w:rPr>
    </w:lvl>
    <w:lvl w:ilvl="2" w:tplc="D3A4D0A6">
      <w:start w:val="7"/>
      <w:numFmt w:val="decimal"/>
      <w:lvlText w:val="%3."/>
      <w:lvlJc w:val="left"/>
      <w:pPr>
        <w:tabs>
          <w:tab w:val="num" w:pos="2700"/>
        </w:tabs>
        <w:ind w:left="2700" w:hanging="360"/>
      </w:pPr>
      <w:rPr>
        <w:rFonts w:cs="Times New Roman"/>
        <w:color w:val="auto"/>
        <w:sz w:val="22"/>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85">
    <w:nsid w:val="73F2494D"/>
    <w:multiLevelType w:val="hybridMultilevel"/>
    <w:tmpl w:val="AB042A0A"/>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759E0C1A"/>
    <w:multiLevelType w:val="hybridMultilevel"/>
    <w:tmpl w:val="F13AE730"/>
    <w:lvl w:ilvl="0" w:tplc="D3002AB0">
      <w:start w:val="4"/>
      <w:numFmt w:val="decimal"/>
      <w:lvlText w:val="%1)"/>
      <w:lvlJc w:val="left"/>
      <w:pPr>
        <w:ind w:left="14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7">
    <w:nsid w:val="762B1205"/>
    <w:multiLevelType w:val="hybridMultilevel"/>
    <w:tmpl w:val="06C6562E"/>
    <w:lvl w:ilvl="0" w:tplc="DE88B9E8">
      <w:start w:val="6"/>
      <w:numFmt w:val="decimal"/>
      <w:lvlText w:val="%1."/>
      <w:lvlJc w:val="left"/>
      <w:pPr>
        <w:tabs>
          <w:tab w:val="num" w:pos="2880"/>
        </w:tabs>
        <w:ind w:left="28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nsid w:val="77B9416A"/>
    <w:multiLevelType w:val="hybridMultilevel"/>
    <w:tmpl w:val="79A2A518"/>
    <w:lvl w:ilvl="0" w:tplc="3BF6BFAE">
      <w:start w:val="1"/>
      <w:numFmt w:val="decimal"/>
      <w:lvlText w:val="%1)"/>
      <w:lvlJc w:val="left"/>
      <w:pPr>
        <w:tabs>
          <w:tab w:val="num" w:pos="1455"/>
        </w:tabs>
        <w:ind w:left="1455" w:hanging="375"/>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89">
    <w:nsid w:val="78CA3D12"/>
    <w:multiLevelType w:val="hybridMultilevel"/>
    <w:tmpl w:val="EDDC9E88"/>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793818FF"/>
    <w:multiLevelType w:val="hybridMultilevel"/>
    <w:tmpl w:val="2760120A"/>
    <w:lvl w:ilvl="0" w:tplc="7668123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91">
    <w:nsid w:val="79534163"/>
    <w:multiLevelType w:val="hybridMultilevel"/>
    <w:tmpl w:val="C6702B3C"/>
    <w:lvl w:ilvl="0" w:tplc="A1BEA2FA">
      <w:start w:val="2"/>
      <w:numFmt w:val="decimal"/>
      <w:lvlText w:val="%1."/>
      <w:lvlJc w:val="left"/>
      <w:pPr>
        <w:tabs>
          <w:tab w:val="num" w:pos="720"/>
        </w:tabs>
        <w:ind w:left="720" w:hanging="360"/>
      </w:pPr>
      <w:rPr>
        <w:rFonts w:cs="Times New Roman"/>
      </w:rPr>
    </w:lvl>
    <w:lvl w:ilvl="1" w:tplc="316079C4">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2">
    <w:nsid w:val="79772036"/>
    <w:multiLevelType w:val="hybridMultilevel"/>
    <w:tmpl w:val="3D904172"/>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3">
    <w:nsid w:val="799C3682"/>
    <w:multiLevelType w:val="hybridMultilevel"/>
    <w:tmpl w:val="831AF6BA"/>
    <w:lvl w:ilvl="0" w:tplc="818E8EEA">
      <w:start w:val="1"/>
      <w:numFmt w:val="decimal"/>
      <w:lvlText w:val="%1."/>
      <w:lvlJc w:val="left"/>
      <w:pPr>
        <w:tabs>
          <w:tab w:val="num" w:pos="2880"/>
        </w:tabs>
        <w:ind w:left="2880" w:hanging="360"/>
      </w:pPr>
      <w:rPr>
        <w:rFonts w:cs="Times New Roman"/>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4">
    <w:nsid w:val="7FF76C84"/>
    <w:multiLevelType w:val="hybridMultilevel"/>
    <w:tmpl w:val="6432358C"/>
    <w:lvl w:ilvl="0" w:tplc="7AE28DC2">
      <w:start w:val="1"/>
      <w:numFmt w:val="decimal"/>
      <w:lvlText w:val="%1."/>
      <w:lvlJc w:val="left"/>
      <w:pPr>
        <w:tabs>
          <w:tab w:val="num" w:pos="363"/>
        </w:tabs>
        <w:ind w:left="363" w:hanging="363"/>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E496F30C">
      <w:start w:val="1"/>
      <w:numFmt w:val="decimal"/>
      <w:lvlText w:val="%3)"/>
      <w:lvlJc w:val="left"/>
      <w:pPr>
        <w:tabs>
          <w:tab w:val="num" w:pos="2340"/>
        </w:tabs>
        <w:ind w:left="2340" w:hanging="360"/>
      </w:pPr>
      <w:rPr>
        <w:rFonts w:cs="Times New Roman"/>
        <w:b/>
      </w:rPr>
    </w:lvl>
    <w:lvl w:ilvl="3" w:tplc="D9E4AA36">
      <w:start w:val="1"/>
      <w:numFmt w:val="decimal"/>
      <w:lvlText w:val="%4)"/>
      <w:lvlJc w:val="left"/>
      <w:pPr>
        <w:tabs>
          <w:tab w:val="num" w:pos="2880"/>
        </w:tabs>
        <w:ind w:left="2880" w:hanging="360"/>
      </w:pPr>
      <w:rPr>
        <w:rFonts w:cs="Times New Roman"/>
        <w:b w:val="0"/>
      </w:rPr>
    </w:lvl>
    <w:lvl w:ilvl="4" w:tplc="8EBEA2D4">
      <w:start w:val="1"/>
      <w:numFmt w:val="lowerLetter"/>
      <w:lvlText w:val="%5)"/>
      <w:lvlJc w:val="left"/>
      <w:pPr>
        <w:ind w:left="3600" w:hanging="360"/>
      </w:pPr>
      <w:rPr>
        <w:rFonts w:cs="Times New Roman"/>
        <w:b w:val="0"/>
        <w:color w:val="000000"/>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56"/>
  </w:num>
  <w:num w:numId="2">
    <w:abstractNumId w:val="60"/>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7"/>
  </w:num>
  <w:num w:numId="2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num>
  <w:num w:numId="28">
    <w:abstractNumId w:val="41"/>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8"/>
  </w:num>
  <w:num w:numId="34">
    <w:abstractNumId w:val="84"/>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3"/>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5"/>
  </w:num>
  <w:num w:numId="50">
    <w:abstractNumId w:val="92"/>
  </w:num>
  <w:num w:numId="51">
    <w:abstractNumId w:val="61"/>
  </w:num>
  <w:num w:numId="52">
    <w:abstractNumId w:val="4"/>
  </w:num>
  <w:num w:numId="53">
    <w:abstractNumId w:val="16"/>
  </w:num>
  <w:num w:numId="54">
    <w:abstractNumId w:val="72"/>
  </w:num>
  <w:num w:numId="55">
    <w:abstractNumId w:val="65"/>
  </w:num>
  <w:num w:numId="56">
    <w:abstractNumId w:val="59"/>
  </w:num>
  <w:num w:numId="57">
    <w:abstractNumId w:val="51"/>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2"/>
    </w:lvlOverride>
  </w:num>
  <w:num w:numId="61">
    <w:abstractNumId w:val="48"/>
  </w:num>
  <w:num w:numId="62">
    <w:abstractNumId w:val="89"/>
  </w:num>
  <w:num w:numId="63">
    <w:abstractNumId w:val="49"/>
  </w:num>
  <w:num w:numId="64">
    <w:abstractNumId w:val="87"/>
  </w:num>
  <w:num w:numId="65">
    <w:abstractNumId w:val="76"/>
  </w:num>
  <w:num w:numId="66">
    <w:abstractNumId w:val="74"/>
  </w:num>
  <w:num w:numId="67">
    <w:abstractNumId w:val="18"/>
  </w:num>
  <w:num w:numId="68">
    <w:abstractNumId w:val="0"/>
  </w:num>
  <w:num w:numId="69">
    <w:abstractNumId w:val="44"/>
  </w:num>
  <w:num w:numId="70">
    <w:abstractNumId w:val="79"/>
  </w:num>
  <w:num w:numId="71">
    <w:abstractNumId w:val="10"/>
  </w:num>
  <w:num w:numId="72">
    <w:abstractNumId w:val="73"/>
  </w:num>
  <w:num w:numId="73">
    <w:abstractNumId w:val="20"/>
  </w:num>
  <w:num w:numId="74">
    <w:abstractNumId w:val="38"/>
  </w:num>
  <w:num w:numId="75">
    <w:abstractNumId w:val="22"/>
  </w:num>
  <w:num w:numId="76">
    <w:abstractNumId w:val="85"/>
  </w:num>
  <w:num w:numId="77">
    <w:abstractNumId w:val="3"/>
  </w:num>
  <w:num w:numId="78">
    <w:abstractNumId w:val="19"/>
  </w:num>
  <w:num w:numId="79">
    <w:abstractNumId w:val="39"/>
  </w:num>
  <w:num w:numId="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4"/>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3"/>
  </w:num>
  <w:num w:numId="86">
    <w:abstractNumId w:val="62"/>
  </w:num>
  <w:num w:numId="87">
    <w:abstractNumId w:val="5"/>
  </w:num>
  <w:num w:numId="88">
    <w:abstractNumId w:val="80"/>
  </w:num>
  <w:num w:numId="89">
    <w:abstractNumId w:val="90"/>
  </w:num>
  <w:num w:numId="90">
    <w:abstractNumId w:val="67"/>
  </w:num>
  <w:num w:numId="91">
    <w:abstractNumId w:val="58"/>
  </w:num>
  <w:num w:numId="92">
    <w:abstractNumId w:val="33"/>
  </w:num>
  <w:num w:numId="93">
    <w:abstractNumId w:val="24"/>
  </w:num>
  <w:num w:numId="94">
    <w:abstractNumId w:val="45"/>
  </w:num>
  <w:num w:numId="95">
    <w:abstractNumId w:val="1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D3"/>
    <w:rsid w:val="00002FF1"/>
    <w:rsid w:val="00014B45"/>
    <w:rsid w:val="00015493"/>
    <w:rsid w:val="000227F1"/>
    <w:rsid w:val="000256DF"/>
    <w:rsid w:val="00026DE5"/>
    <w:rsid w:val="00031664"/>
    <w:rsid w:val="00034B9E"/>
    <w:rsid w:val="00036BA6"/>
    <w:rsid w:val="0003733B"/>
    <w:rsid w:val="00037F88"/>
    <w:rsid w:val="0005047C"/>
    <w:rsid w:val="00050871"/>
    <w:rsid w:val="000525F9"/>
    <w:rsid w:val="00052E2C"/>
    <w:rsid w:val="000548BC"/>
    <w:rsid w:val="00056193"/>
    <w:rsid w:val="00062261"/>
    <w:rsid w:val="00062D32"/>
    <w:rsid w:val="00063EEF"/>
    <w:rsid w:val="0006445A"/>
    <w:rsid w:val="000662CF"/>
    <w:rsid w:val="000717B7"/>
    <w:rsid w:val="00074682"/>
    <w:rsid w:val="00074D48"/>
    <w:rsid w:val="000768D9"/>
    <w:rsid w:val="000832F9"/>
    <w:rsid w:val="00083C7C"/>
    <w:rsid w:val="0008542A"/>
    <w:rsid w:val="00086BE6"/>
    <w:rsid w:val="00095B88"/>
    <w:rsid w:val="000A1FD6"/>
    <w:rsid w:val="000A2C84"/>
    <w:rsid w:val="000A3160"/>
    <w:rsid w:val="000A453D"/>
    <w:rsid w:val="000A6DFF"/>
    <w:rsid w:val="000B0317"/>
    <w:rsid w:val="000B4508"/>
    <w:rsid w:val="000B58E0"/>
    <w:rsid w:val="000B6CD4"/>
    <w:rsid w:val="000C3271"/>
    <w:rsid w:val="000C3CD2"/>
    <w:rsid w:val="000D1662"/>
    <w:rsid w:val="000E14D8"/>
    <w:rsid w:val="000E4B49"/>
    <w:rsid w:val="000F17FA"/>
    <w:rsid w:val="000F2E6E"/>
    <w:rsid w:val="00101E11"/>
    <w:rsid w:val="00103E8D"/>
    <w:rsid w:val="0011011E"/>
    <w:rsid w:val="001109CA"/>
    <w:rsid w:val="001124CF"/>
    <w:rsid w:val="0011393E"/>
    <w:rsid w:val="00115B07"/>
    <w:rsid w:val="00120E73"/>
    <w:rsid w:val="00123027"/>
    <w:rsid w:val="00126C48"/>
    <w:rsid w:val="00127A72"/>
    <w:rsid w:val="00146C55"/>
    <w:rsid w:val="00160C17"/>
    <w:rsid w:val="00165CBF"/>
    <w:rsid w:val="00171352"/>
    <w:rsid w:val="00171462"/>
    <w:rsid w:val="001725B1"/>
    <w:rsid w:val="001732E6"/>
    <w:rsid w:val="001770F1"/>
    <w:rsid w:val="0018482F"/>
    <w:rsid w:val="00185350"/>
    <w:rsid w:val="00191B5F"/>
    <w:rsid w:val="001930CC"/>
    <w:rsid w:val="001962BB"/>
    <w:rsid w:val="001A2735"/>
    <w:rsid w:val="001A5A60"/>
    <w:rsid w:val="001A732A"/>
    <w:rsid w:val="001B1F7C"/>
    <w:rsid w:val="001B35F5"/>
    <w:rsid w:val="001B3C8D"/>
    <w:rsid w:val="001B41D7"/>
    <w:rsid w:val="001B43BC"/>
    <w:rsid w:val="001C2F0D"/>
    <w:rsid w:val="001C4D7A"/>
    <w:rsid w:val="001C57B7"/>
    <w:rsid w:val="001D1414"/>
    <w:rsid w:val="001D1C17"/>
    <w:rsid w:val="001D4A5C"/>
    <w:rsid w:val="001D4EB7"/>
    <w:rsid w:val="001D7502"/>
    <w:rsid w:val="001E687B"/>
    <w:rsid w:val="001E7674"/>
    <w:rsid w:val="001F2360"/>
    <w:rsid w:val="001F3EFB"/>
    <w:rsid w:val="0020308D"/>
    <w:rsid w:val="00203704"/>
    <w:rsid w:val="0020397A"/>
    <w:rsid w:val="0020576D"/>
    <w:rsid w:val="00210E32"/>
    <w:rsid w:val="00211C72"/>
    <w:rsid w:val="002133BA"/>
    <w:rsid w:val="00214415"/>
    <w:rsid w:val="002144CB"/>
    <w:rsid w:val="002161C2"/>
    <w:rsid w:val="002166B9"/>
    <w:rsid w:val="002213DD"/>
    <w:rsid w:val="00221641"/>
    <w:rsid w:val="00223DBD"/>
    <w:rsid w:val="00232AB7"/>
    <w:rsid w:val="00233B57"/>
    <w:rsid w:val="0023775C"/>
    <w:rsid w:val="002422DC"/>
    <w:rsid w:val="00245A6A"/>
    <w:rsid w:val="00246754"/>
    <w:rsid w:val="00246F68"/>
    <w:rsid w:val="002474D8"/>
    <w:rsid w:val="00253554"/>
    <w:rsid w:val="00255BA1"/>
    <w:rsid w:val="00263635"/>
    <w:rsid w:val="002646B2"/>
    <w:rsid w:val="002709E1"/>
    <w:rsid w:val="00270BB2"/>
    <w:rsid w:val="0027268E"/>
    <w:rsid w:val="00273F70"/>
    <w:rsid w:val="0027525E"/>
    <w:rsid w:val="002759BB"/>
    <w:rsid w:val="00275A2E"/>
    <w:rsid w:val="00282BA8"/>
    <w:rsid w:val="00290B02"/>
    <w:rsid w:val="0029105B"/>
    <w:rsid w:val="002967CC"/>
    <w:rsid w:val="002A3DC8"/>
    <w:rsid w:val="002A4625"/>
    <w:rsid w:val="002A77E8"/>
    <w:rsid w:val="002B52BE"/>
    <w:rsid w:val="002B6F88"/>
    <w:rsid w:val="002C0564"/>
    <w:rsid w:val="002C1F8C"/>
    <w:rsid w:val="002C3311"/>
    <w:rsid w:val="002C3D39"/>
    <w:rsid w:val="002C5D69"/>
    <w:rsid w:val="002C6AB9"/>
    <w:rsid w:val="002C6B0A"/>
    <w:rsid w:val="002C7E0F"/>
    <w:rsid w:val="002D4D70"/>
    <w:rsid w:val="002D6B08"/>
    <w:rsid w:val="002E0D92"/>
    <w:rsid w:val="002E2E83"/>
    <w:rsid w:val="002F636E"/>
    <w:rsid w:val="00304017"/>
    <w:rsid w:val="00304856"/>
    <w:rsid w:val="00306CEC"/>
    <w:rsid w:val="003211BF"/>
    <w:rsid w:val="00322C19"/>
    <w:rsid w:val="003329C7"/>
    <w:rsid w:val="003369BC"/>
    <w:rsid w:val="0035297D"/>
    <w:rsid w:val="00353752"/>
    <w:rsid w:val="00355F74"/>
    <w:rsid w:val="0035791F"/>
    <w:rsid w:val="003607AE"/>
    <w:rsid w:val="00360E49"/>
    <w:rsid w:val="00366697"/>
    <w:rsid w:val="0037505C"/>
    <w:rsid w:val="00376D1C"/>
    <w:rsid w:val="00377FBD"/>
    <w:rsid w:val="0039015F"/>
    <w:rsid w:val="00393984"/>
    <w:rsid w:val="0039711A"/>
    <w:rsid w:val="0039723B"/>
    <w:rsid w:val="00397FF5"/>
    <w:rsid w:val="003A22C1"/>
    <w:rsid w:val="003A28EF"/>
    <w:rsid w:val="003A4C7A"/>
    <w:rsid w:val="003A62A1"/>
    <w:rsid w:val="003B04DC"/>
    <w:rsid w:val="003B121C"/>
    <w:rsid w:val="003B1C72"/>
    <w:rsid w:val="003B5B0D"/>
    <w:rsid w:val="003B7184"/>
    <w:rsid w:val="003C43BC"/>
    <w:rsid w:val="003C68A4"/>
    <w:rsid w:val="003D4A2B"/>
    <w:rsid w:val="003E19D1"/>
    <w:rsid w:val="003E2EE2"/>
    <w:rsid w:val="003E334D"/>
    <w:rsid w:val="003E565A"/>
    <w:rsid w:val="003E6385"/>
    <w:rsid w:val="003E76C0"/>
    <w:rsid w:val="003F0C4D"/>
    <w:rsid w:val="003F1A6D"/>
    <w:rsid w:val="003F1D44"/>
    <w:rsid w:val="003F525C"/>
    <w:rsid w:val="003F60B6"/>
    <w:rsid w:val="004004C3"/>
    <w:rsid w:val="00402F38"/>
    <w:rsid w:val="0040505F"/>
    <w:rsid w:val="00407881"/>
    <w:rsid w:val="00411924"/>
    <w:rsid w:val="0042278D"/>
    <w:rsid w:val="004227C8"/>
    <w:rsid w:val="00422B70"/>
    <w:rsid w:val="00426690"/>
    <w:rsid w:val="0043262A"/>
    <w:rsid w:val="004349CF"/>
    <w:rsid w:val="004353DB"/>
    <w:rsid w:val="0043553E"/>
    <w:rsid w:val="0044418C"/>
    <w:rsid w:val="004444E3"/>
    <w:rsid w:val="0045327A"/>
    <w:rsid w:val="00454C6B"/>
    <w:rsid w:val="00461CFE"/>
    <w:rsid w:val="0046656B"/>
    <w:rsid w:val="0046665B"/>
    <w:rsid w:val="00471222"/>
    <w:rsid w:val="004716E9"/>
    <w:rsid w:val="0047231C"/>
    <w:rsid w:val="00473122"/>
    <w:rsid w:val="004740BE"/>
    <w:rsid w:val="004819AF"/>
    <w:rsid w:val="00495846"/>
    <w:rsid w:val="004A00C4"/>
    <w:rsid w:val="004B2658"/>
    <w:rsid w:val="004B3DEE"/>
    <w:rsid w:val="004B7152"/>
    <w:rsid w:val="004B72BD"/>
    <w:rsid w:val="004C078C"/>
    <w:rsid w:val="004C2460"/>
    <w:rsid w:val="004C39B4"/>
    <w:rsid w:val="004C7396"/>
    <w:rsid w:val="004D00E0"/>
    <w:rsid w:val="004D340D"/>
    <w:rsid w:val="004E7533"/>
    <w:rsid w:val="004F398E"/>
    <w:rsid w:val="004F39EB"/>
    <w:rsid w:val="004F66A8"/>
    <w:rsid w:val="004F689E"/>
    <w:rsid w:val="0050446F"/>
    <w:rsid w:val="00510F2F"/>
    <w:rsid w:val="00514F46"/>
    <w:rsid w:val="00517639"/>
    <w:rsid w:val="00520006"/>
    <w:rsid w:val="00520B64"/>
    <w:rsid w:val="00520EA0"/>
    <w:rsid w:val="00523A62"/>
    <w:rsid w:val="005262A4"/>
    <w:rsid w:val="00536AB2"/>
    <w:rsid w:val="005402B3"/>
    <w:rsid w:val="0054073C"/>
    <w:rsid w:val="005474B5"/>
    <w:rsid w:val="00557EFC"/>
    <w:rsid w:val="0056050D"/>
    <w:rsid w:val="00560BDF"/>
    <w:rsid w:val="00567759"/>
    <w:rsid w:val="0058519B"/>
    <w:rsid w:val="0058617B"/>
    <w:rsid w:val="00590D9E"/>
    <w:rsid w:val="00591791"/>
    <w:rsid w:val="005A0175"/>
    <w:rsid w:val="005A0E1C"/>
    <w:rsid w:val="005C0D6F"/>
    <w:rsid w:val="005C2769"/>
    <w:rsid w:val="005C2E69"/>
    <w:rsid w:val="005C5DFB"/>
    <w:rsid w:val="005C7C0F"/>
    <w:rsid w:val="005C7E33"/>
    <w:rsid w:val="005D0A19"/>
    <w:rsid w:val="005D40E5"/>
    <w:rsid w:val="005D5C35"/>
    <w:rsid w:val="005E3E4C"/>
    <w:rsid w:val="005E402A"/>
    <w:rsid w:val="005F1D66"/>
    <w:rsid w:val="005F3C01"/>
    <w:rsid w:val="005F3FA8"/>
    <w:rsid w:val="005F52E6"/>
    <w:rsid w:val="005F794B"/>
    <w:rsid w:val="0060251B"/>
    <w:rsid w:val="00604903"/>
    <w:rsid w:val="00604968"/>
    <w:rsid w:val="006053BB"/>
    <w:rsid w:val="00621EAF"/>
    <w:rsid w:val="00624674"/>
    <w:rsid w:val="00624A7D"/>
    <w:rsid w:val="00626393"/>
    <w:rsid w:val="00631939"/>
    <w:rsid w:val="00631E1A"/>
    <w:rsid w:val="00642921"/>
    <w:rsid w:val="0064425F"/>
    <w:rsid w:val="00645642"/>
    <w:rsid w:val="006527DA"/>
    <w:rsid w:val="0065583B"/>
    <w:rsid w:val="006601C9"/>
    <w:rsid w:val="006639CF"/>
    <w:rsid w:val="00667722"/>
    <w:rsid w:val="00672D44"/>
    <w:rsid w:val="00673DD2"/>
    <w:rsid w:val="0067642D"/>
    <w:rsid w:val="00680106"/>
    <w:rsid w:val="00685039"/>
    <w:rsid w:val="006858B3"/>
    <w:rsid w:val="00690E1E"/>
    <w:rsid w:val="00693CD7"/>
    <w:rsid w:val="00694E36"/>
    <w:rsid w:val="006975E7"/>
    <w:rsid w:val="006A5E21"/>
    <w:rsid w:val="006B0C23"/>
    <w:rsid w:val="006B182F"/>
    <w:rsid w:val="006B258E"/>
    <w:rsid w:val="006B259C"/>
    <w:rsid w:val="006B3756"/>
    <w:rsid w:val="006C0AAF"/>
    <w:rsid w:val="006C4A67"/>
    <w:rsid w:val="006C4DA7"/>
    <w:rsid w:val="006C7ECB"/>
    <w:rsid w:val="006D14D2"/>
    <w:rsid w:val="006D2240"/>
    <w:rsid w:val="006E0F36"/>
    <w:rsid w:val="006E54F2"/>
    <w:rsid w:val="006F431C"/>
    <w:rsid w:val="00700B1C"/>
    <w:rsid w:val="00701B47"/>
    <w:rsid w:val="00703AEB"/>
    <w:rsid w:val="00705396"/>
    <w:rsid w:val="007102D5"/>
    <w:rsid w:val="007127B1"/>
    <w:rsid w:val="00715E61"/>
    <w:rsid w:val="007166F1"/>
    <w:rsid w:val="00717F63"/>
    <w:rsid w:val="007203DF"/>
    <w:rsid w:val="00722CD7"/>
    <w:rsid w:val="0072329D"/>
    <w:rsid w:val="00723F43"/>
    <w:rsid w:val="007253F0"/>
    <w:rsid w:val="0072588B"/>
    <w:rsid w:val="00732E1E"/>
    <w:rsid w:val="00737D34"/>
    <w:rsid w:val="00740638"/>
    <w:rsid w:val="00743DEB"/>
    <w:rsid w:val="00745ACA"/>
    <w:rsid w:val="007473F8"/>
    <w:rsid w:val="00747BA1"/>
    <w:rsid w:val="00751CCC"/>
    <w:rsid w:val="00751DFC"/>
    <w:rsid w:val="00755229"/>
    <w:rsid w:val="00757737"/>
    <w:rsid w:val="0076327B"/>
    <w:rsid w:val="007640C3"/>
    <w:rsid w:val="007654FC"/>
    <w:rsid w:val="007667BF"/>
    <w:rsid w:val="0077106F"/>
    <w:rsid w:val="00772B36"/>
    <w:rsid w:val="0078124B"/>
    <w:rsid w:val="00783639"/>
    <w:rsid w:val="00790C56"/>
    <w:rsid w:val="007920A7"/>
    <w:rsid w:val="00796E2D"/>
    <w:rsid w:val="007B2D81"/>
    <w:rsid w:val="007B3EEF"/>
    <w:rsid w:val="007C0177"/>
    <w:rsid w:val="007C1C12"/>
    <w:rsid w:val="007C324D"/>
    <w:rsid w:val="007C3970"/>
    <w:rsid w:val="007C47D5"/>
    <w:rsid w:val="007C7C7E"/>
    <w:rsid w:val="007D11C8"/>
    <w:rsid w:val="007D53ED"/>
    <w:rsid w:val="007D5C3A"/>
    <w:rsid w:val="007D6035"/>
    <w:rsid w:val="007E0AA7"/>
    <w:rsid w:val="007E14F9"/>
    <w:rsid w:val="007F08DA"/>
    <w:rsid w:val="007F7C95"/>
    <w:rsid w:val="00800874"/>
    <w:rsid w:val="00801F54"/>
    <w:rsid w:val="00805434"/>
    <w:rsid w:val="00805FB4"/>
    <w:rsid w:val="00806876"/>
    <w:rsid w:val="00811258"/>
    <w:rsid w:val="0081709C"/>
    <w:rsid w:val="008223BD"/>
    <w:rsid w:val="00824AC7"/>
    <w:rsid w:val="008264BA"/>
    <w:rsid w:val="00827CD3"/>
    <w:rsid w:val="008329D6"/>
    <w:rsid w:val="00842602"/>
    <w:rsid w:val="00842D4E"/>
    <w:rsid w:val="00843845"/>
    <w:rsid w:val="008447FD"/>
    <w:rsid w:val="00852B7E"/>
    <w:rsid w:val="0085300B"/>
    <w:rsid w:val="008568D4"/>
    <w:rsid w:val="00862A23"/>
    <w:rsid w:val="0086561F"/>
    <w:rsid w:val="008700C5"/>
    <w:rsid w:val="00876229"/>
    <w:rsid w:val="008870EC"/>
    <w:rsid w:val="00892564"/>
    <w:rsid w:val="0089269F"/>
    <w:rsid w:val="00892703"/>
    <w:rsid w:val="008A028E"/>
    <w:rsid w:val="008A1716"/>
    <w:rsid w:val="008A1EB8"/>
    <w:rsid w:val="008A415B"/>
    <w:rsid w:val="008A6E97"/>
    <w:rsid w:val="008A7871"/>
    <w:rsid w:val="008B2F5D"/>
    <w:rsid w:val="008B3510"/>
    <w:rsid w:val="008B5C3C"/>
    <w:rsid w:val="008C1E4C"/>
    <w:rsid w:val="008C3139"/>
    <w:rsid w:val="008D05CC"/>
    <w:rsid w:val="008E1ACB"/>
    <w:rsid w:val="008E3A60"/>
    <w:rsid w:val="008E6FB7"/>
    <w:rsid w:val="008F3341"/>
    <w:rsid w:val="008F3409"/>
    <w:rsid w:val="008F48BE"/>
    <w:rsid w:val="008F5DC1"/>
    <w:rsid w:val="008F74E3"/>
    <w:rsid w:val="008F7C71"/>
    <w:rsid w:val="008F7DD8"/>
    <w:rsid w:val="00900485"/>
    <w:rsid w:val="00901C2A"/>
    <w:rsid w:val="00904DF2"/>
    <w:rsid w:val="00905919"/>
    <w:rsid w:val="009110BC"/>
    <w:rsid w:val="009113BA"/>
    <w:rsid w:val="00912130"/>
    <w:rsid w:val="009137E4"/>
    <w:rsid w:val="0091559C"/>
    <w:rsid w:val="009175F2"/>
    <w:rsid w:val="00921FD9"/>
    <w:rsid w:val="00925E69"/>
    <w:rsid w:val="00931215"/>
    <w:rsid w:val="00931674"/>
    <w:rsid w:val="00931FA1"/>
    <w:rsid w:val="009328D4"/>
    <w:rsid w:val="0093444A"/>
    <w:rsid w:val="009377DA"/>
    <w:rsid w:val="00944BD2"/>
    <w:rsid w:val="009461C8"/>
    <w:rsid w:val="00946645"/>
    <w:rsid w:val="009575AB"/>
    <w:rsid w:val="00960542"/>
    <w:rsid w:val="00960DBD"/>
    <w:rsid w:val="009738DE"/>
    <w:rsid w:val="00982095"/>
    <w:rsid w:val="00982C4C"/>
    <w:rsid w:val="009836D1"/>
    <w:rsid w:val="0098722C"/>
    <w:rsid w:val="009A544A"/>
    <w:rsid w:val="009B62DE"/>
    <w:rsid w:val="009C1158"/>
    <w:rsid w:val="009C20C2"/>
    <w:rsid w:val="009D1A97"/>
    <w:rsid w:val="009D59FA"/>
    <w:rsid w:val="009D7381"/>
    <w:rsid w:val="009E03D1"/>
    <w:rsid w:val="009E48EE"/>
    <w:rsid w:val="009F20ED"/>
    <w:rsid w:val="009F4CE6"/>
    <w:rsid w:val="009F589F"/>
    <w:rsid w:val="009F67F9"/>
    <w:rsid w:val="00A019F9"/>
    <w:rsid w:val="00A0333E"/>
    <w:rsid w:val="00A04528"/>
    <w:rsid w:val="00A069BB"/>
    <w:rsid w:val="00A108D1"/>
    <w:rsid w:val="00A159AF"/>
    <w:rsid w:val="00A16580"/>
    <w:rsid w:val="00A26040"/>
    <w:rsid w:val="00A26579"/>
    <w:rsid w:val="00A26B7C"/>
    <w:rsid w:val="00A2709A"/>
    <w:rsid w:val="00A27286"/>
    <w:rsid w:val="00A27EA7"/>
    <w:rsid w:val="00A30DE1"/>
    <w:rsid w:val="00A34416"/>
    <w:rsid w:val="00A35909"/>
    <w:rsid w:val="00A36BEA"/>
    <w:rsid w:val="00A37AF2"/>
    <w:rsid w:val="00A4350B"/>
    <w:rsid w:val="00A56142"/>
    <w:rsid w:val="00A6291C"/>
    <w:rsid w:val="00A668C8"/>
    <w:rsid w:val="00A723EE"/>
    <w:rsid w:val="00A73A2F"/>
    <w:rsid w:val="00A8065F"/>
    <w:rsid w:val="00A80F8B"/>
    <w:rsid w:val="00A83B6C"/>
    <w:rsid w:val="00A86B29"/>
    <w:rsid w:val="00A94D29"/>
    <w:rsid w:val="00A954A8"/>
    <w:rsid w:val="00A9660E"/>
    <w:rsid w:val="00A96CCF"/>
    <w:rsid w:val="00AA405A"/>
    <w:rsid w:val="00AA46E4"/>
    <w:rsid w:val="00AA5E66"/>
    <w:rsid w:val="00AA7FE4"/>
    <w:rsid w:val="00AB115E"/>
    <w:rsid w:val="00AB184F"/>
    <w:rsid w:val="00AB4E72"/>
    <w:rsid w:val="00AB55D2"/>
    <w:rsid w:val="00AB7F37"/>
    <w:rsid w:val="00AC511A"/>
    <w:rsid w:val="00AD2363"/>
    <w:rsid w:val="00AD310F"/>
    <w:rsid w:val="00AD4E12"/>
    <w:rsid w:val="00AD76E0"/>
    <w:rsid w:val="00AD7F4C"/>
    <w:rsid w:val="00AE6427"/>
    <w:rsid w:val="00AF12B2"/>
    <w:rsid w:val="00AF189D"/>
    <w:rsid w:val="00AF1DDB"/>
    <w:rsid w:val="00AF226E"/>
    <w:rsid w:val="00AF621F"/>
    <w:rsid w:val="00B00C96"/>
    <w:rsid w:val="00B01286"/>
    <w:rsid w:val="00B02F02"/>
    <w:rsid w:val="00B04661"/>
    <w:rsid w:val="00B0590C"/>
    <w:rsid w:val="00B064A7"/>
    <w:rsid w:val="00B077E8"/>
    <w:rsid w:val="00B10C44"/>
    <w:rsid w:val="00B11A60"/>
    <w:rsid w:val="00B11B34"/>
    <w:rsid w:val="00B33794"/>
    <w:rsid w:val="00B34296"/>
    <w:rsid w:val="00B34F56"/>
    <w:rsid w:val="00B34F74"/>
    <w:rsid w:val="00B458EA"/>
    <w:rsid w:val="00B45F98"/>
    <w:rsid w:val="00B46EE3"/>
    <w:rsid w:val="00B54DCA"/>
    <w:rsid w:val="00B54E4A"/>
    <w:rsid w:val="00B600C0"/>
    <w:rsid w:val="00B64530"/>
    <w:rsid w:val="00B656A8"/>
    <w:rsid w:val="00B75DB6"/>
    <w:rsid w:val="00B766DA"/>
    <w:rsid w:val="00B849C8"/>
    <w:rsid w:val="00B853CE"/>
    <w:rsid w:val="00B948B7"/>
    <w:rsid w:val="00B94D36"/>
    <w:rsid w:val="00BA169E"/>
    <w:rsid w:val="00BA1B4A"/>
    <w:rsid w:val="00BA3955"/>
    <w:rsid w:val="00BB0ABF"/>
    <w:rsid w:val="00BB1137"/>
    <w:rsid w:val="00BB4D2B"/>
    <w:rsid w:val="00BC376C"/>
    <w:rsid w:val="00BC5E64"/>
    <w:rsid w:val="00BD0114"/>
    <w:rsid w:val="00BD3DA8"/>
    <w:rsid w:val="00BD3DF0"/>
    <w:rsid w:val="00BD6DDD"/>
    <w:rsid w:val="00BD70CF"/>
    <w:rsid w:val="00BE035F"/>
    <w:rsid w:val="00BE06AC"/>
    <w:rsid w:val="00BE7174"/>
    <w:rsid w:val="00BF0625"/>
    <w:rsid w:val="00BF5D25"/>
    <w:rsid w:val="00BF666C"/>
    <w:rsid w:val="00BF785D"/>
    <w:rsid w:val="00C032B3"/>
    <w:rsid w:val="00C10B43"/>
    <w:rsid w:val="00C13DC6"/>
    <w:rsid w:val="00C15583"/>
    <w:rsid w:val="00C24418"/>
    <w:rsid w:val="00C24E9D"/>
    <w:rsid w:val="00C25D22"/>
    <w:rsid w:val="00C25DE7"/>
    <w:rsid w:val="00C36884"/>
    <w:rsid w:val="00C41977"/>
    <w:rsid w:val="00C431C3"/>
    <w:rsid w:val="00C565F7"/>
    <w:rsid w:val="00C614F1"/>
    <w:rsid w:val="00C71EF5"/>
    <w:rsid w:val="00C74F42"/>
    <w:rsid w:val="00C82BD7"/>
    <w:rsid w:val="00C835DE"/>
    <w:rsid w:val="00C84909"/>
    <w:rsid w:val="00C853E4"/>
    <w:rsid w:val="00CA69CE"/>
    <w:rsid w:val="00CA78C1"/>
    <w:rsid w:val="00CB16D3"/>
    <w:rsid w:val="00CB48BF"/>
    <w:rsid w:val="00CB6A87"/>
    <w:rsid w:val="00CC027B"/>
    <w:rsid w:val="00CC0A59"/>
    <w:rsid w:val="00CC2FC6"/>
    <w:rsid w:val="00CC5E99"/>
    <w:rsid w:val="00CD1744"/>
    <w:rsid w:val="00CD3C6B"/>
    <w:rsid w:val="00CD5686"/>
    <w:rsid w:val="00CD76A7"/>
    <w:rsid w:val="00CD7ACB"/>
    <w:rsid w:val="00CD7E75"/>
    <w:rsid w:val="00CE0F17"/>
    <w:rsid w:val="00CE359D"/>
    <w:rsid w:val="00CE3C52"/>
    <w:rsid w:val="00CE54AB"/>
    <w:rsid w:val="00CF5D46"/>
    <w:rsid w:val="00D00018"/>
    <w:rsid w:val="00D02FB9"/>
    <w:rsid w:val="00D1361C"/>
    <w:rsid w:val="00D15389"/>
    <w:rsid w:val="00D17B63"/>
    <w:rsid w:val="00D200A1"/>
    <w:rsid w:val="00D21E56"/>
    <w:rsid w:val="00D23009"/>
    <w:rsid w:val="00D23A16"/>
    <w:rsid w:val="00D23B7B"/>
    <w:rsid w:val="00D308B8"/>
    <w:rsid w:val="00D325D0"/>
    <w:rsid w:val="00D34622"/>
    <w:rsid w:val="00D37B89"/>
    <w:rsid w:val="00D42076"/>
    <w:rsid w:val="00D44357"/>
    <w:rsid w:val="00D45680"/>
    <w:rsid w:val="00D52C6E"/>
    <w:rsid w:val="00D530ED"/>
    <w:rsid w:val="00D53EC3"/>
    <w:rsid w:val="00D5652F"/>
    <w:rsid w:val="00D627C3"/>
    <w:rsid w:val="00D67FF4"/>
    <w:rsid w:val="00D76FAC"/>
    <w:rsid w:val="00D9313E"/>
    <w:rsid w:val="00DA0DD0"/>
    <w:rsid w:val="00DA309F"/>
    <w:rsid w:val="00DA49E1"/>
    <w:rsid w:val="00DA4AB5"/>
    <w:rsid w:val="00DA7016"/>
    <w:rsid w:val="00DB640A"/>
    <w:rsid w:val="00DC3FCD"/>
    <w:rsid w:val="00DC43BD"/>
    <w:rsid w:val="00DE21A1"/>
    <w:rsid w:val="00DF00CE"/>
    <w:rsid w:val="00DF03AD"/>
    <w:rsid w:val="00DF2EF6"/>
    <w:rsid w:val="00DF37EF"/>
    <w:rsid w:val="00DF40CF"/>
    <w:rsid w:val="00DF6841"/>
    <w:rsid w:val="00E000C5"/>
    <w:rsid w:val="00E012AD"/>
    <w:rsid w:val="00E01585"/>
    <w:rsid w:val="00E03537"/>
    <w:rsid w:val="00E0446B"/>
    <w:rsid w:val="00E111D4"/>
    <w:rsid w:val="00E163AF"/>
    <w:rsid w:val="00E20A96"/>
    <w:rsid w:val="00E224D5"/>
    <w:rsid w:val="00E23632"/>
    <w:rsid w:val="00E23C02"/>
    <w:rsid w:val="00E2424B"/>
    <w:rsid w:val="00E2664E"/>
    <w:rsid w:val="00E279CD"/>
    <w:rsid w:val="00E3054C"/>
    <w:rsid w:val="00E30F85"/>
    <w:rsid w:val="00E373BD"/>
    <w:rsid w:val="00E377FE"/>
    <w:rsid w:val="00E46B9D"/>
    <w:rsid w:val="00E47B65"/>
    <w:rsid w:val="00E64212"/>
    <w:rsid w:val="00E67C1F"/>
    <w:rsid w:val="00E829D3"/>
    <w:rsid w:val="00E83291"/>
    <w:rsid w:val="00E9277D"/>
    <w:rsid w:val="00E95DED"/>
    <w:rsid w:val="00E97DDC"/>
    <w:rsid w:val="00EB2864"/>
    <w:rsid w:val="00EB4F5A"/>
    <w:rsid w:val="00EB75F2"/>
    <w:rsid w:val="00ED0DC0"/>
    <w:rsid w:val="00ED177E"/>
    <w:rsid w:val="00ED245E"/>
    <w:rsid w:val="00EE1800"/>
    <w:rsid w:val="00EE21D6"/>
    <w:rsid w:val="00EE26FB"/>
    <w:rsid w:val="00EE5398"/>
    <w:rsid w:val="00EE5B22"/>
    <w:rsid w:val="00F07C49"/>
    <w:rsid w:val="00F12024"/>
    <w:rsid w:val="00F16057"/>
    <w:rsid w:val="00F2277D"/>
    <w:rsid w:val="00F23AD8"/>
    <w:rsid w:val="00F24307"/>
    <w:rsid w:val="00F2579A"/>
    <w:rsid w:val="00F456A2"/>
    <w:rsid w:val="00F46088"/>
    <w:rsid w:val="00F62930"/>
    <w:rsid w:val="00F641A4"/>
    <w:rsid w:val="00F647E3"/>
    <w:rsid w:val="00F64898"/>
    <w:rsid w:val="00F6490B"/>
    <w:rsid w:val="00F676FB"/>
    <w:rsid w:val="00F67C4F"/>
    <w:rsid w:val="00F712BE"/>
    <w:rsid w:val="00F72A06"/>
    <w:rsid w:val="00F76F00"/>
    <w:rsid w:val="00F778FF"/>
    <w:rsid w:val="00F8207F"/>
    <w:rsid w:val="00F82F2D"/>
    <w:rsid w:val="00F850DF"/>
    <w:rsid w:val="00F85ACF"/>
    <w:rsid w:val="00F85CB5"/>
    <w:rsid w:val="00F87CA6"/>
    <w:rsid w:val="00F91751"/>
    <w:rsid w:val="00F9396C"/>
    <w:rsid w:val="00F96226"/>
    <w:rsid w:val="00F9671C"/>
    <w:rsid w:val="00FA37B4"/>
    <w:rsid w:val="00FA4EB6"/>
    <w:rsid w:val="00FB16B3"/>
    <w:rsid w:val="00FB527B"/>
    <w:rsid w:val="00FB62A9"/>
    <w:rsid w:val="00FC0932"/>
    <w:rsid w:val="00FC6DF6"/>
    <w:rsid w:val="00FD010F"/>
    <w:rsid w:val="00FD1ED4"/>
    <w:rsid w:val="00FD236E"/>
    <w:rsid w:val="00FD653B"/>
    <w:rsid w:val="00FD6C63"/>
    <w:rsid w:val="00FD79A1"/>
    <w:rsid w:val="00FE002E"/>
    <w:rsid w:val="00FE0EAB"/>
    <w:rsid w:val="00FE16FC"/>
    <w:rsid w:val="00FE32B1"/>
    <w:rsid w:val="00FE7C45"/>
    <w:rsid w:val="00FF30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7CD3"/>
    <w:rPr>
      <w:rFonts w:eastAsia="Times New Roman"/>
    </w:rPr>
  </w:style>
  <w:style w:type="paragraph" w:styleId="Nagwek1">
    <w:name w:val="heading 1"/>
    <w:aliases w:val="Znak2"/>
    <w:basedOn w:val="Normalny"/>
    <w:next w:val="Normalny"/>
    <w:link w:val="Nagwek1Znak"/>
    <w:uiPriority w:val="99"/>
    <w:qFormat/>
    <w:rsid w:val="00827CD3"/>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uiPriority w:val="99"/>
    <w:qFormat/>
    <w:rsid w:val="0081709C"/>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701B47"/>
    <w:pPr>
      <w:keepNext/>
      <w:keepLines/>
      <w:spacing w:before="200"/>
      <w:outlineLvl w:val="4"/>
    </w:pPr>
    <w:rPr>
      <w:rFonts w:ascii="Cambria" w:hAnsi="Cambria"/>
      <w:color w:val="243F60"/>
    </w:rPr>
  </w:style>
  <w:style w:type="paragraph" w:styleId="Nagwek7">
    <w:name w:val="heading 7"/>
    <w:basedOn w:val="Normalny"/>
    <w:next w:val="Normalny"/>
    <w:link w:val="Nagwek7Znak"/>
    <w:uiPriority w:val="99"/>
    <w:qFormat/>
    <w:rsid w:val="00827CD3"/>
    <w:pPr>
      <w:keepNext/>
      <w:pBdr>
        <w:bottom w:val="single" w:sz="4" w:space="1" w:color="auto"/>
      </w:pBdr>
      <w:ind w:left="-851"/>
      <w:jc w:val="both"/>
      <w:outlineLvl w:val="6"/>
    </w:pPr>
    <w:rPr>
      <w:rFonts w:ascii="Tahoma" w:hAnsi="Tahoma"/>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9"/>
    <w:locked/>
    <w:rsid w:val="00827CD3"/>
    <w:rPr>
      <w:rFonts w:ascii="Arial" w:hAnsi="Arial" w:cs="Arial"/>
      <w:b/>
      <w:bCs/>
      <w:kern w:val="32"/>
      <w:sz w:val="32"/>
      <w:szCs w:val="32"/>
      <w:lang w:eastAsia="pl-PL"/>
    </w:rPr>
  </w:style>
  <w:style w:type="character" w:customStyle="1" w:styleId="Nagwek4Znak">
    <w:name w:val="Nagłówek 4 Znak"/>
    <w:link w:val="Nagwek4"/>
    <w:uiPriority w:val="99"/>
    <w:semiHidden/>
    <w:locked/>
    <w:rsid w:val="0081709C"/>
    <w:rPr>
      <w:rFonts w:ascii="Cambria" w:hAnsi="Cambria" w:cs="Times New Roman"/>
      <w:b/>
      <w:bCs/>
      <w:i/>
      <w:iCs/>
      <w:color w:val="4F81BD"/>
      <w:sz w:val="24"/>
      <w:szCs w:val="24"/>
      <w:lang w:eastAsia="pl-PL"/>
    </w:rPr>
  </w:style>
  <w:style w:type="character" w:customStyle="1" w:styleId="Nagwek5Znak">
    <w:name w:val="Nagłówek 5 Znak"/>
    <w:link w:val="Nagwek5"/>
    <w:uiPriority w:val="99"/>
    <w:semiHidden/>
    <w:locked/>
    <w:rsid w:val="00701B47"/>
    <w:rPr>
      <w:rFonts w:ascii="Cambria" w:hAnsi="Cambria" w:cs="Times New Roman"/>
      <w:color w:val="243F60"/>
      <w:sz w:val="24"/>
      <w:szCs w:val="24"/>
      <w:lang w:eastAsia="pl-PL"/>
    </w:rPr>
  </w:style>
  <w:style w:type="character" w:customStyle="1" w:styleId="Nagwek7Znak">
    <w:name w:val="Nagłówek 7 Znak"/>
    <w:link w:val="Nagwek7"/>
    <w:uiPriority w:val="99"/>
    <w:semiHidden/>
    <w:locked/>
    <w:rsid w:val="00827CD3"/>
    <w:rPr>
      <w:rFonts w:ascii="Tahoma" w:hAnsi="Tahoma" w:cs="Times New Roman"/>
      <w:b/>
      <w:sz w:val="20"/>
      <w:szCs w:val="20"/>
      <w:lang w:eastAsia="pl-PL"/>
    </w:rPr>
  </w:style>
  <w:style w:type="character" w:styleId="Hipercze">
    <w:name w:val="Hyperlink"/>
    <w:uiPriority w:val="99"/>
    <w:rsid w:val="00827CD3"/>
    <w:rPr>
      <w:rFonts w:cs="Times New Roman"/>
      <w:color w:val="0000FF"/>
      <w:u w:val="single"/>
    </w:rPr>
  </w:style>
  <w:style w:type="paragraph" w:styleId="Tekstprzypisudolnego">
    <w:name w:val="footnote text"/>
    <w:basedOn w:val="Normalny"/>
    <w:link w:val="TekstprzypisudolnegoZnak"/>
    <w:uiPriority w:val="99"/>
    <w:rsid w:val="00827CD3"/>
    <w:rPr>
      <w:rFonts w:ascii="Tahoma" w:hAnsi="Tahoma"/>
    </w:rPr>
  </w:style>
  <w:style w:type="character" w:customStyle="1" w:styleId="TekstprzypisudolnegoZnak">
    <w:name w:val="Tekst przypisu dolnego Znak"/>
    <w:link w:val="Tekstprzypisudolnego"/>
    <w:uiPriority w:val="99"/>
    <w:locked/>
    <w:rsid w:val="00827CD3"/>
    <w:rPr>
      <w:rFonts w:ascii="Tahoma" w:hAnsi="Tahoma" w:cs="Times New Roman"/>
      <w:sz w:val="20"/>
      <w:szCs w:val="20"/>
      <w:lang w:eastAsia="pl-PL"/>
    </w:rPr>
  </w:style>
  <w:style w:type="paragraph" w:styleId="Tytu">
    <w:name w:val="Title"/>
    <w:basedOn w:val="Normalny"/>
    <w:link w:val="TytuZnak"/>
    <w:uiPriority w:val="99"/>
    <w:qFormat/>
    <w:rsid w:val="00827CD3"/>
    <w:pPr>
      <w:jc w:val="center"/>
    </w:pPr>
    <w:rPr>
      <w:rFonts w:ascii="Arial" w:hAnsi="Arial"/>
      <w:b/>
      <w:sz w:val="22"/>
    </w:rPr>
  </w:style>
  <w:style w:type="character" w:customStyle="1" w:styleId="TytuZnak">
    <w:name w:val="Tytuł Znak"/>
    <w:link w:val="Tytu"/>
    <w:uiPriority w:val="99"/>
    <w:locked/>
    <w:rsid w:val="00827CD3"/>
    <w:rPr>
      <w:rFonts w:ascii="Arial" w:hAnsi="Arial" w:cs="Times New Roman"/>
      <w:b/>
      <w:sz w:val="20"/>
      <w:szCs w:val="20"/>
      <w:lang w:eastAsia="pl-PL"/>
    </w:rPr>
  </w:style>
  <w:style w:type="paragraph" w:styleId="Tekstpodstawowy">
    <w:name w:val="Body Text"/>
    <w:basedOn w:val="Normalny"/>
    <w:link w:val="TekstpodstawowyZnak"/>
    <w:uiPriority w:val="99"/>
    <w:rsid w:val="00827CD3"/>
    <w:pPr>
      <w:jc w:val="both"/>
    </w:pPr>
    <w:rPr>
      <w:rFonts w:ascii="Arial" w:hAnsi="Arial"/>
      <w:b/>
      <w:sz w:val="22"/>
    </w:rPr>
  </w:style>
  <w:style w:type="character" w:customStyle="1" w:styleId="TekstpodstawowyZnak">
    <w:name w:val="Tekst podstawowy Znak"/>
    <w:link w:val="Tekstpodstawowy"/>
    <w:uiPriority w:val="99"/>
    <w:locked/>
    <w:rsid w:val="00827CD3"/>
    <w:rPr>
      <w:rFonts w:ascii="Arial" w:hAnsi="Arial" w:cs="Times New Roman"/>
      <w:b/>
      <w:sz w:val="20"/>
      <w:szCs w:val="20"/>
      <w:lang w:eastAsia="pl-PL"/>
    </w:rPr>
  </w:style>
  <w:style w:type="paragraph" w:styleId="Tekstpodstawowywcity2">
    <w:name w:val="Body Text Indent 2"/>
    <w:basedOn w:val="Normalny"/>
    <w:link w:val="Tekstpodstawowywcity2Znak"/>
    <w:uiPriority w:val="99"/>
    <w:rsid w:val="00827CD3"/>
    <w:pPr>
      <w:spacing w:after="120" w:line="480" w:lineRule="auto"/>
      <w:ind w:left="283"/>
    </w:pPr>
  </w:style>
  <w:style w:type="character" w:customStyle="1" w:styleId="Tekstpodstawowywcity2Znak">
    <w:name w:val="Tekst podstawowy wcięty 2 Znak"/>
    <w:link w:val="Tekstpodstawowywcity2"/>
    <w:uiPriority w:val="99"/>
    <w:locked/>
    <w:rsid w:val="00827CD3"/>
    <w:rPr>
      <w:rFonts w:ascii="Times New Roman" w:hAnsi="Times New Roman" w:cs="Times New Roman"/>
      <w:sz w:val="24"/>
      <w:szCs w:val="24"/>
      <w:lang w:eastAsia="pl-PL"/>
    </w:rPr>
  </w:style>
  <w:style w:type="paragraph" w:styleId="Akapitzlist">
    <w:name w:val="List Paragraph"/>
    <w:basedOn w:val="Normalny"/>
    <w:uiPriority w:val="99"/>
    <w:qFormat/>
    <w:rsid w:val="00827CD3"/>
    <w:pPr>
      <w:ind w:left="708"/>
    </w:pPr>
  </w:style>
  <w:style w:type="character" w:customStyle="1" w:styleId="pktZnak">
    <w:name w:val="pkt Znak"/>
    <w:link w:val="pkt"/>
    <w:uiPriority w:val="99"/>
    <w:locked/>
    <w:rsid w:val="00827CD3"/>
    <w:rPr>
      <w:rFonts w:ascii="Times New Roman" w:hAnsi="Times New Roman"/>
      <w:sz w:val="20"/>
    </w:rPr>
  </w:style>
  <w:style w:type="paragraph" w:customStyle="1" w:styleId="pkt">
    <w:name w:val="pkt"/>
    <w:basedOn w:val="Normalny"/>
    <w:link w:val="pktZnak"/>
    <w:uiPriority w:val="99"/>
    <w:rsid w:val="00827CD3"/>
    <w:pPr>
      <w:spacing w:before="60" w:after="60"/>
      <w:ind w:left="851" w:hanging="295"/>
      <w:jc w:val="both"/>
    </w:pPr>
    <w:rPr>
      <w:rFonts w:ascii="Times New Roman" w:eastAsia="Calibri" w:hAnsi="Times New Roman"/>
    </w:rPr>
  </w:style>
  <w:style w:type="paragraph" w:customStyle="1" w:styleId="pkt1">
    <w:name w:val="pkt1"/>
    <w:basedOn w:val="pkt"/>
    <w:uiPriority w:val="99"/>
    <w:rsid w:val="00827CD3"/>
    <w:pPr>
      <w:ind w:left="850" w:hanging="425"/>
    </w:pPr>
  </w:style>
  <w:style w:type="paragraph" w:customStyle="1" w:styleId="arimr">
    <w:name w:val="arimr"/>
    <w:basedOn w:val="Normalny"/>
    <w:uiPriority w:val="99"/>
    <w:rsid w:val="00827CD3"/>
    <w:pPr>
      <w:widowControl w:val="0"/>
      <w:snapToGrid w:val="0"/>
      <w:spacing w:line="360" w:lineRule="auto"/>
    </w:pPr>
    <w:rPr>
      <w:lang w:val="en-US"/>
    </w:rPr>
  </w:style>
  <w:style w:type="paragraph" w:customStyle="1" w:styleId="ChapterTitle">
    <w:name w:val="ChapterTitle"/>
    <w:basedOn w:val="Normalny"/>
    <w:next w:val="Normalny"/>
    <w:uiPriority w:val="99"/>
    <w:rsid w:val="00827CD3"/>
    <w:pPr>
      <w:keepNext/>
      <w:spacing w:before="120" w:after="360"/>
      <w:jc w:val="center"/>
    </w:pPr>
    <w:rPr>
      <w:rFonts w:eastAsia="Calibri"/>
      <w:b/>
      <w:sz w:val="32"/>
      <w:szCs w:val="22"/>
      <w:lang w:eastAsia="en-GB"/>
    </w:rPr>
  </w:style>
  <w:style w:type="paragraph" w:customStyle="1" w:styleId="SectionTitle">
    <w:name w:val="SectionTitle"/>
    <w:basedOn w:val="Normalny"/>
    <w:next w:val="Nagwek1"/>
    <w:uiPriority w:val="99"/>
    <w:rsid w:val="00827CD3"/>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uiPriority w:val="99"/>
    <w:rsid w:val="00827CD3"/>
    <w:pPr>
      <w:spacing w:before="120" w:after="120"/>
      <w:jc w:val="center"/>
    </w:pPr>
    <w:rPr>
      <w:rFonts w:eastAsia="Calibri"/>
      <w:b/>
      <w:szCs w:val="22"/>
      <w:u w:val="single"/>
      <w:lang w:eastAsia="en-GB"/>
    </w:rPr>
  </w:style>
  <w:style w:type="character" w:styleId="Odwoanieprzypisudolnego">
    <w:name w:val="footnote reference"/>
    <w:uiPriority w:val="99"/>
    <w:semiHidden/>
    <w:rsid w:val="00827CD3"/>
    <w:rPr>
      <w:rFonts w:cs="Times New Roman"/>
      <w:sz w:val="20"/>
      <w:vertAlign w:val="superscript"/>
    </w:rPr>
  </w:style>
  <w:style w:type="paragraph" w:styleId="Bezodstpw">
    <w:name w:val="No Spacing"/>
    <w:uiPriority w:val="1"/>
    <w:qFormat/>
    <w:rsid w:val="00A83B6C"/>
    <w:rPr>
      <w:sz w:val="22"/>
      <w:szCs w:val="22"/>
      <w:lang w:eastAsia="en-US"/>
    </w:rPr>
  </w:style>
  <w:style w:type="paragraph" w:styleId="NormalnyWeb">
    <w:name w:val="Normal (Web)"/>
    <w:basedOn w:val="Normalny"/>
    <w:uiPriority w:val="99"/>
    <w:rsid w:val="00701B47"/>
    <w:pPr>
      <w:suppressAutoHyphens/>
      <w:spacing w:before="280" w:after="119"/>
    </w:pPr>
    <w:rPr>
      <w:lang w:eastAsia="ar-SA"/>
    </w:rPr>
  </w:style>
  <w:style w:type="paragraph" w:styleId="Tekstdymka">
    <w:name w:val="Balloon Text"/>
    <w:basedOn w:val="Normalny"/>
    <w:link w:val="TekstdymkaZnak"/>
    <w:uiPriority w:val="99"/>
    <w:semiHidden/>
    <w:rsid w:val="007B3EEF"/>
    <w:rPr>
      <w:rFonts w:ascii="Tahoma" w:hAnsi="Tahoma" w:cs="Tahoma"/>
      <w:sz w:val="16"/>
      <w:szCs w:val="16"/>
    </w:rPr>
  </w:style>
  <w:style w:type="character" w:customStyle="1" w:styleId="TekstdymkaZnak">
    <w:name w:val="Tekst dymka Znak"/>
    <w:link w:val="Tekstdymka"/>
    <w:uiPriority w:val="99"/>
    <w:semiHidden/>
    <w:locked/>
    <w:rsid w:val="007B3EEF"/>
    <w:rPr>
      <w:rFonts w:ascii="Tahoma" w:hAnsi="Tahoma" w:cs="Tahoma"/>
      <w:sz w:val="16"/>
      <w:szCs w:val="16"/>
      <w:lang w:eastAsia="pl-PL"/>
    </w:rPr>
  </w:style>
  <w:style w:type="table" w:styleId="Tabela-Siatka">
    <w:name w:val="Table Grid"/>
    <w:basedOn w:val="Standardowy"/>
    <w:uiPriority w:val="99"/>
    <w:rsid w:val="007C3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360E49"/>
    <w:pPr>
      <w:tabs>
        <w:tab w:val="center" w:pos="4536"/>
        <w:tab w:val="right" w:pos="9072"/>
      </w:tabs>
    </w:pPr>
  </w:style>
  <w:style w:type="character" w:customStyle="1" w:styleId="StopkaZnak">
    <w:name w:val="Stopka Znak"/>
    <w:link w:val="Stopka"/>
    <w:uiPriority w:val="99"/>
    <w:semiHidden/>
    <w:locked/>
    <w:rsid w:val="002C1F8C"/>
    <w:rPr>
      <w:rFonts w:ascii="Times New Roman" w:hAnsi="Times New Roman" w:cs="Times New Roman"/>
      <w:sz w:val="24"/>
      <w:szCs w:val="24"/>
    </w:rPr>
  </w:style>
  <w:style w:type="character" w:styleId="Numerstrony">
    <w:name w:val="page number"/>
    <w:uiPriority w:val="99"/>
    <w:rsid w:val="00360E49"/>
    <w:rPr>
      <w:rFonts w:cs="Times New Roman"/>
    </w:rPr>
  </w:style>
  <w:style w:type="paragraph" w:styleId="Nagwek">
    <w:name w:val="header"/>
    <w:basedOn w:val="Normalny"/>
    <w:link w:val="NagwekZnak"/>
    <w:uiPriority w:val="99"/>
    <w:rsid w:val="00931215"/>
    <w:pPr>
      <w:tabs>
        <w:tab w:val="center" w:pos="4536"/>
        <w:tab w:val="right" w:pos="9072"/>
      </w:tabs>
    </w:pPr>
  </w:style>
  <w:style w:type="character" w:customStyle="1" w:styleId="NagwekZnak">
    <w:name w:val="Nagłówek Znak"/>
    <w:link w:val="Nagwek"/>
    <w:uiPriority w:val="99"/>
    <w:semiHidden/>
    <w:locked/>
    <w:rsid w:val="002C1F8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7CD3"/>
    <w:rPr>
      <w:rFonts w:eastAsia="Times New Roman"/>
    </w:rPr>
  </w:style>
  <w:style w:type="paragraph" w:styleId="Nagwek1">
    <w:name w:val="heading 1"/>
    <w:aliases w:val="Znak2"/>
    <w:basedOn w:val="Normalny"/>
    <w:next w:val="Normalny"/>
    <w:link w:val="Nagwek1Znak"/>
    <w:uiPriority w:val="99"/>
    <w:qFormat/>
    <w:rsid w:val="00827CD3"/>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uiPriority w:val="99"/>
    <w:qFormat/>
    <w:rsid w:val="0081709C"/>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701B47"/>
    <w:pPr>
      <w:keepNext/>
      <w:keepLines/>
      <w:spacing w:before="200"/>
      <w:outlineLvl w:val="4"/>
    </w:pPr>
    <w:rPr>
      <w:rFonts w:ascii="Cambria" w:hAnsi="Cambria"/>
      <w:color w:val="243F60"/>
    </w:rPr>
  </w:style>
  <w:style w:type="paragraph" w:styleId="Nagwek7">
    <w:name w:val="heading 7"/>
    <w:basedOn w:val="Normalny"/>
    <w:next w:val="Normalny"/>
    <w:link w:val="Nagwek7Znak"/>
    <w:uiPriority w:val="99"/>
    <w:qFormat/>
    <w:rsid w:val="00827CD3"/>
    <w:pPr>
      <w:keepNext/>
      <w:pBdr>
        <w:bottom w:val="single" w:sz="4" w:space="1" w:color="auto"/>
      </w:pBdr>
      <w:ind w:left="-851"/>
      <w:jc w:val="both"/>
      <w:outlineLvl w:val="6"/>
    </w:pPr>
    <w:rPr>
      <w:rFonts w:ascii="Tahoma" w:hAnsi="Tahoma"/>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9"/>
    <w:locked/>
    <w:rsid w:val="00827CD3"/>
    <w:rPr>
      <w:rFonts w:ascii="Arial" w:hAnsi="Arial" w:cs="Arial"/>
      <w:b/>
      <w:bCs/>
      <w:kern w:val="32"/>
      <w:sz w:val="32"/>
      <w:szCs w:val="32"/>
      <w:lang w:eastAsia="pl-PL"/>
    </w:rPr>
  </w:style>
  <w:style w:type="character" w:customStyle="1" w:styleId="Nagwek4Znak">
    <w:name w:val="Nagłówek 4 Znak"/>
    <w:link w:val="Nagwek4"/>
    <w:uiPriority w:val="99"/>
    <w:semiHidden/>
    <w:locked/>
    <w:rsid w:val="0081709C"/>
    <w:rPr>
      <w:rFonts w:ascii="Cambria" w:hAnsi="Cambria" w:cs="Times New Roman"/>
      <w:b/>
      <w:bCs/>
      <w:i/>
      <w:iCs/>
      <w:color w:val="4F81BD"/>
      <w:sz w:val="24"/>
      <w:szCs w:val="24"/>
      <w:lang w:eastAsia="pl-PL"/>
    </w:rPr>
  </w:style>
  <w:style w:type="character" w:customStyle="1" w:styleId="Nagwek5Znak">
    <w:name w:val="Nagłówek 5 Znak"/>
    <w:link w:val="Nagwek5"/>
    <w:uiPriority w:val="99"/>
    <w:semiHidden/>
    <w:locked/>
    <w:rsid w:val="00701B47"/>
    <w:rPr>
      <w:rFonts w:ascii="Cambria" w:hAnsi="Cambria" w:cs="Times New Roman"/>
      <w:color w:val="243F60"/>
      <w:sz w:val="24"/>
      <w:szCs w:val="24"/>
      <w:lang w:eastAsia="pl-PL"/>
    </w:rPr>
  </w:style>
  <w:style w:type="character" w:customStyle="1" w:styleId="Nagwek7Znak">
    <w:name w:val="Nagłówek 7 Znak"/>
    <w:link w:val="Nagwek7"/>
    <w:uiPriority w:val="99"/>
    <w:semiHidden/>
    <w:locked/>
    <w:rsid w:val="00827CD3"/>
    <w:rPr>
      <w:rFonts w:ascii="Tahoma" w:hAnsi="Tahoma" w:cs="Times New Roman"/>
      <w:b/>
      <w:sz w:val="20"/>
      <w:szCs w:val="20"/>
      <w:lang w:eastAsia="pl-PL"/>
    </w:rPr>
  </w:style>
  <w:style w:type="character" w:styleId="Hipercze">
    <w:name w:val="Hyperlink"/>
    <w:uiPriority w:val="99"/>
    <w:rsid w:val="00827CD3"/>
    <w:rPr>
      <w:rFonts w:cs="Times New Roman"/>
      <w:color w:val="0000FF"/>
      <w:u w:val="single"/>
    </w:rPr>
  </w:style>
  <w:style w:type="paragraph" w:styleId="Tekstprzypisudolnego">
    <w:name w:val="footnote text"/>
    <w:basedOn w:val="Normalny"/>
    <w:link w:val="TekstprzypisudolnegoZnak"/>
    <w:uiPriority w:val="99"/>
    <w:rsid w:val="00827CD3"/>
    <w:rPr>
      <w:rFonts w:ascii="Tahoma" w:hAnsi="Tahoma"/>
    </w:rPr>
  </w:style>
  <w:style w:type="character" w:customStyle="1" w:styleId="TekstprzypisudolnegoZnak">
    <w:name w:val="Tekst przypisu dolnego Znak"/>
    <w:link w:val="Tekstprzypisudolnego"/>
    <w:uiPriority w:val="99"/>
    <w:locked/>
    <w:rsid w:val="00827CD3"/>
    <w:rPr>
      <w:rFonts w:ascii="Tahoma" w:hAnsi="Tahoma" w:cs="Times New Roman"/>
      <w:sz w:val="20"/>
      <w:szCs w:val="20"/>
      <w:lang w:eastAsia="pl-PL"/>
    </w:rPr>
  </w:style>
  <w:style w:type="paragraph" w:styleId="Tytu">
    <w:name w:val="Title"/>
    <w:basedOn w:val="Normalny"/>
    <w:link w:val="TytuZnak"/>
    <w:uiPriority w:val="99"/>
    <w:qFormat/>
    <w:rsid w:val="00827CD3"/>
    <w:pPr>
      <w:jc w:val="center"/>
    </w:pPr>
    <w:rPr>
      <w:rFonts w:ascii="Arial" w:hAnsi="Arial"/>
      <w:b/>
      <w:sz w:val="22"/>
    </w:rPr>
  </w:style>
  <w:style w:type="character" w:customStyle="1" w:styleId="TytuZnak">
    <w:name w:val="Tytuł Znak"/>
    <w:link w:val="Tytu"/>
    <w:uiPriority w:val="99"/>
    <w:locked/>
    <w:rsid w:val="00827CD3"/>
    <w:rPr>
      <w:rFonts w:ascii="Arial" w:hAnsi="Arial" w:cs="Times New Roman"/>
      <w:b/>
      <w:sz w:val="20"/>
      <w:szCs w:val="20"/>
      <w:lang w:eastAsia="pl-PL"/>
    </w:rPr>
  </w:style>
  <w:style w:type="paragraph" w:styleId="Tekstpodstawowy">
    <w:name w:val="Body Text"/>
    <w:basedOn w:val="Normalny"/>
    <w:link w:val="TekstpodstawowyZnak"/>
    <w:uiPriority w:val="99"/>
    <w:rsid w:val="00827CD3"/>
    <w:pPr>
      <w:jc w:val="both"/>
    </w:pPr>
    <w:rPr>
      <w:rFonts w:ascii="Arial" w:hAnsi="Arial"/>
      <w:b/>
      <w:sz w:val="22"/>
    </w:rPr>
  </w:style>
  <w:style w:type="character" w:customStyle="1" w:styleId="TekstpodstawowyZnak">
    <w:name w:val="Tekst podstawowy Znak"/>
    <w:link w:val="Tekstpodstawowy"/>
    <w:uiPriority w:val="99"/>
    <w:locked/>
    <w:rsid w:val="00827CD3"/>
    <w:rPr>
      <w:rFonts w:ascii="Arial" w:hAnsi="Arial" w:cs="Times New Roman"/>
      <w:b/>
      <w:sz w:val="20"/>
      <w:szCs w:val="20"/>
      <w:lang w:eastAsia="pl-PL"/>
    </w:rPr>
  </w:style>
  <w:style w:type="paragraph" w:styleId="Tekstpodstawowywcity2">
    <w:name w:val="Body Text Indent 2"/>
    <w:basedOn w:val="Normalny"/>
    <w:link w:val="Tekstpodstawowywcity2Znak"/>
    <w:uiPriority w:val="99"/>
    <w:rsid w:val="00827CD3"/>
    <w:pPr>
      <w:spacing w:after="120" w:line="480" w:lineRule="auto"/>
      <w:ind w:left="283"/>
    </w:pPr>
  </w:style>
  <w:style w:type="character" w:customStyle="1" w:styleId="Tekstpodstawowywcity2Znak">
    <w:name w:val="Tekst podstawowy wcięty 2 Znak"/>
    <w:link w:val="Tekstpodstawowywcity2"/>
    <w:uiPriority w:val="99"/>
    <w:locked/>
    <w:rsid w:val="00827CD3"/>
    <w:rPr>
      <w:rFonts w:ascii="Times New Roman" w:hAnsi="Times New Roman" w:cs="Times New Roman"/>
      <w:sz w:val="24"/>
      <w:szCs w:val="24"/>
      <w:lang w:eastAsia="pl-PL"/>
    </w:rPr>
  </w:style>
  <w:style w:type="paragraph" w:styleId="Akapitzlist">
    <w:name w:val="List Paragraph"/>
    <w:basedOn w:val="Normalny"/>
    <w:uiPriority w:val="99"/>
    <w:qFormat/>
    <w:rsid w:val="00827CD3"/>
    <w:pPr>
      <w:ind w:left="708"/>
    </w:pPr>
  </w:style>
  <w:style w:type="character" w:customStyle="1" w:styleId="pktZnak">
    <w:name w:val="pkt Znak"/>
    <w:link w:val="pkt"/>
    <w:uiPriority w:val="99"/>
    <w:locked/>
    <w:rsid w:val="00827CD3"/>
    <w:rPr>
      <w:rFonts w:ascii="Times New Roman" w:hAnsi="Times New Roman"/>
      <w:sz w:val="20"/>
    </w:rPr>
  </w:style>
  <w:style w:type="paragraph" w:customStyle="1" w:styleId="pkt">
    <w:name w:val="pkt"/>
    <w:basedOn w:val="Normalny"/>
    <w:link w:val="pktZnak"/>
    <w:uiPriority w:val="99"/>
    <w:rsid w:val="00827CD3"/>
    <w:pPr>
      <w:spacing w:before="60" w:after="60"/>
      <w:ind w:left="851" w:hanging="295"/>
      <w:jc w:val="both"/>
    </w:pPr>
    <w:rPr>
      <w:rFonts w:ascii="Times New Roman" w:eastAsia="Calibri" w:hAnsi="Times New Roman"/>
    </w:rPr>
  </w:style>
  <w:style w:type="paragraph" w:customStyle="1" w:styleId="pkt1">
    <w:name w:val="pkt1"/>
    <w:basedOn w:val="pkt"/>
    <w:uiPriority w:val="99"/>
    <w:rsid w:val="00827CD3"/>
    <w:pPr>
      <w:ind w:left="850" w:hanging="425"/>
    </w:pPr>
  </w:style>
  <w:style w:type="paragraph" w:customStyle="1" w:styleId="arimr">
    <w:name w:val="arimr"/>
    <w:basedOn w:val="Normalny"/>
    <w:uiPriority w:val="99"/>
    <w:rsid w:val="00827CD3"/>
    <w:pPr>
      <w:widowControl w:val="0"/>
      <w:snapToGrid w:val="0"/>
      <w:spacing w:line="360" w:lineRule="auto"/>
    </w:pPr>
    <w:rPr>
      <w:lang w:val="en-US"/>
    </w:rPr>
  </w:style>
  <w:style w:type="paragraph" w:customStyle="1" w:styleId="ChapterTitle">
    <w:name w:val="ChapterTitle"/>
    <w:basedOn w:val="Normalny"/>
    <w:next w:val="Normalny"/>
    <w:uiPriority w:val="99"/>
    <w:rsid w:val="00827CD3"/>
    <w:pPr>
      <w:keepNext/>
      <w:spacing w:before="120" w:after="360"/>
      <w:jc w:val="center"/>
    </w:pPr>
    <w:rPr>
      <w:rFonts w:eastAsia="Calibri"/>
      <w:b/>
      <w:sz w:val="32"/>
      <w:szCs w:val="22"/>
      <w:lang w:eastAsia="en-GB"/>
    </w:rPr>
  </w:style>
  <w:style w:type="paragraph" w:customStyle="1" w:styleId="SectionTitle">
    <w:name w:val="SectionTitle"/>
    <w:basedOn w:val="Normalny"/>
    <w:next w:val="Nagwek1"/>
    <w:uiPriority w:val="99"/>
    <w:rsid w:val="00827CD3"/>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uiPriority w:val="99"/>
    <w:rsid w:val="00827CD3"/>
    <w:pPr>
      <w:spacing w:before="120" w:after="120"/>
      <w:jc w:val="center"/>
    </w:pPr>
    <w:rPr>
      <w:rFonts w:eastAsia="Calibri"/>
      <w:b/>
      <w:szCs w:val="22"/>
      <w:u w:val="single"/>
      <w:lang w:eastAsia="en-GB"/>
    </w:rPr>
  </w:style>
  <w:style w:type="character" w:styleId="Odwoanieprzypisudolnego">
    <w:name w:val="footnote reference"/>
    <w:uiPriority w:val="99"/>
    <w:semiHidden/>
    <w:rsid w:val="00827CD3"/>
    <w:rPr>
      <w:rFonts w:cs="Times New Roman"/>
      <w:sz w:val="20"/>
      <w:vertAlign w:val="superscript"/>
    </w:rPr>
  </w:style>
  <w:style w:type="paragraph" w:styleId="Bezodstpw">
    <w:name w:val="No Spacing"/>
    <w:uiPriority w:val="1"/>
    <w:qFormat/>
    <w:rsid w:val="00A83B6C"/>
    <w:rPr>
      <w:sz w:val="22"/>
      <w:szCs w:val="22"/>
      <w:lang w:eastAsia="en-US"/>
    </w:rPr>
  </w:style>
  <w:style w:type="paragraph" w:styleId="NormalnyWeb">
    <w:name w:val="Normal (Web)"/>
    <w:basedOn w:val="Normalny"/>
    <w:uiPriority w:val="99"/>
    <w:rsid w:val="00701B47"/>
    <w:pPr>
      <w:suppressAutoHyphens/>
      <w:spacing w:before="280" w:after="119"/>
    </w:pPr>
    <w:rPr>
      <w:lang w:eastAsia="ar-SA"/>
    </w:rPr>
  </w:style>
  <w:style w:type="paragraph" w:styleId="Tekstdymka">
    <w:name w:val="Balloon Text"/>
    <w:basedOn w:val="Normalny"/>
    <w:link w:val="TekstdymkaZnak"/>
    <w:uiPriority w:val="99"/>
    <w:semiHidden/>
    <w:rsid w:val="007B3EEF"/>
    <w:rPr>
      <w:rFonts w:ascii="Tahoma" w:hAnsi="Tahoma" w:cs="Tahoma"/>
      <w:sz w:val="16"/>
      <w:szCs w:val="16"/>
    </w:rPr>
  </w:style>
  <w:style w:type="character" w:customStyle="1" w:styleId="TekstdymkaZnak">
    <w:name w:val="Tekst dymka Znak"/>
    <w:link w:val="Tekstdymka"/>
    <w:uiPriority w:val="99"/>
    <w:semiHidden/>
    <w:locked/>
    <w:rsid w:val="007B3EEF"/>
    <w:rPr>
      <w:rFonts w:ascii="Tahoma" w:hAnsi="Tahoma" w:cs="Tahoma"/>
      <w:sz w:val="16"/>
      <w:szCs w:val="16"/>
      <w:lang w:eastAsia="pl-PL"/>
    </w:rPr>
  </w:style>
  <w:style w:type="table" w:styleId="Tabela-Siatka">
    <w:name w:val="Table Grid"/>
    <w:basedOn w:val="Standardowy"/>
    <w:uiPriority w:val="99"/>
    <w:rsid w:val="007C3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360E49"/>
    <w:pPr>
      <w:tabs>
        <w:tab w:val="center" w:pos="4536"/>
        <w:tab w:val="right" w:pos="9072"/>
      </w:tabs>
    </w:pPr>
  </w:style>
  <w:style w:type="character" w:customStyle="1" w:styleId="StopkaZnak">
    <w:name w:val="Stopka Znak"/>
    <w:link w:val="Stopka"/>
    <w:uiPriority w:val="99"/>
    <w:semiHidden/>
    <w:locked/>
    <w:rsid w:val="002C1F8C"/>
    <w:rPr>
      <w:rFonts w:ascii="Times New Roman" w:hAnsi="Times New Roman" w:cs="Times New Roman"/>
      <w:sz w:val="24"/>
      <w:szCs w:val="24"/>
    </w:rPr>
  </w:style>
  <w:style w:type="character" w:styleId="Numerstrony">
    <w:name w:val="page number"/>
    <w:uiPriority w:val="99"/>
    <w:rsid w:val="00360E49"/>
    <w:rPr>
      <w:rFonts w:cs="Times New Roman"/>
    </w:rPr>
  </w:style>
  <w:style w:type="paragraph" w:styleId="Nagwek">
    <w:name w:val="header"/>
    <w:basedOn w:val="Normalny"/>
    <w:link w:val="NagwekZnak"/>
    <w:uiPriority w:val="99"/>
    <w:rsid w:val="00931215"/>
    <w:pPr>
      <w:tabs>
        <w:tab w:val="center" w:pos="4536"/>
        <w:tab w:val="right" w:pos="9072"/>
      </w:tabs>
    </w:pPr>
  </w:style>
  <w:style w:type="character" w:customStyle="1" w:styleId="NagwekZnak">
    <w:name w:val="Nagłówek Znak"/>
    <w:link w:val="Nagwek"/>
    <w:uiPriority w:val="99"/>
    <w:semiHidden/>
    <w:locked/>
    <w:rsid w:val="002C1F8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5606">
      <w:bodyDiv w:val="1"/>
      <w:marLeft w:val="0"/>
      <w:marRight w:val="0"/>
      <w:marTop w:val="0"/>
      <w:marBottom w:val="0"/>
      <w:divBdr>
        <w:top w:val="none" w:sz="0" w:space="0" w:color="auto"/>
        <w:left w:val="none" w:sz="0" w:space="0" w:color="auto"/>
        <w:bottom w:val="none" w:sz="0" w:space="0" w:color="auto"/>
        <w:right w:val="none" w:sz="0" w:space="0" w:color="auto"/>
      </w:divBdr>
    </w:div>
    <w:div w:id="312831112">
      <w:marLeft w:val="0"/>
      <w:marRight w:val="0"/>
      <w:marTop w:val="0"/>
      <w:marBottom w:val="0"/>
      <w:divBdr>
        <w:top w:val="none" w:sz="0" w:space="0" w:color="auto"/>
        <w:left w:val="none" w:sz="0" w:space="0" w:color="auto"/>
        <w:bottom w:val="none" w:sz="0" w:space="0" w:color="auto"/>
        <w:right w:val="none" w:sz="0" w:space="0" w:color="auto"/>
      </w:divBdr>
    </w:div>
    <w:div w:id="312831135">
      <w:marLeft w:val="0"/>
      <w:marRight w:val="0"/>
      <w:marTop w:val="0"/>
      <w:marBottom w:val="0"/>
      <w:divBdr>
        <w:top w:val="none" w:sz="0" w:space="0" w:color="auto"/>
        <w:left w:val="none" w:sz="0" w:space="0" w:color="auto"/>
        <w:bottom w:val="none" w:sz="0" w:space="0" w:color="auto"/>
        <w:right w:val="none" w:sz="0" w:space="0" w:color="auto"/>
      </w:divBdr>
    </w:div>
    <w:div w:id="312831162">
      <w:marLeft w:val="0"/>
      <w:marRight w:val="0"/>
      <w:marTop w:val="0"/>
      <w:marBottom w:val="0"/>
      <w:divBdr>
        <w:top w:val="none" w:sz="0" w:space="0" w:color="auto"/>
        <w:left w:val="none" w:sz="0" w:space="0" w:color="auto"/>
        <w:bottom w:val="none" w:sz="0" w:space="0" w:color="auto"/>
        <w:right w:val="none" w:sz="0" w:space="0" w:color="auto"/>
      </w:divBdr>
      <w:divsChild>
        <w:div w:id="312831098">
          <w:marLeft w:val="0"/>
          <w:marRight w:val="0"/>
          <w:marTop w:val="0"/>
          <w:marBottom w:val="0"/>
          <w:divBdr>
            <w:top w:val="none" w:sz="0" w:space="0" w:color="auto"/>
            <w:left w:val="none" w:sz="0" w:space="0" w:color="auto"/>
            <w:bottom w:val="none" w:sz="0" w:space="0" w:color="auto"/>
            <w:right w:val="none" w:sz="0" w:space="0" w:color="auto"/>
          </w:divBdr>
        </w:div>
        <w:div w:id="312831100">
          <w:marLeft w:val="0"/>
          <w:marRight w:val="0"/>
          <w:marTop w:val="0"/>
          <w:marBottom w:val="0"/>
          <w:divBdr>
            <w:top w:val="none" w:sz="0" w:space="0" w:color="auto"/>
            <w:left w:val="none" w:sz="0" w:space="0" w:color="auto"/>
            <w:bottom w:val="none" w:sz="0" w:space="0" w:color="auto"/>
            <w:right w:val="none" w:sz="0" w:space="0" w:color="auto"/>
          </w:divBdr>
        </w:div>
        <w:div w:id="312831101">
          <w:marLeft w:val="0"/>
          <w:marRight w:val="0"/>
          <w:marTop w:val="0"/>
          <w:marBottom w:val="0"/>
          <w:divBdr>
            <w:top w:val="none" w:sz="0" w:space="0" w:color="auto"/>
            <w:left w:val="none" w:sz="0" w:space="0" w:color="auto"/>
            <w:bottom w:val="none" w:sz="0" w:space="0" w:color="auto"/>
            <w:right w:val="none" w:sz="0" w:space="0" w:color="auto"/>
          </w:divBdr>
        </w:div>
        <w:div w:id="312831105">
          <w:marLeft w:val="0"/>
          <w:marRight w:val="0"/>
          <w:marTop w:val="0"/>
          <w:marBottom w:val="0"/>
          <w:divBdr>
            <w:top w:val="none" w:sz="0" w:space="0" w:color="auto"/>
            <w:left w:val="none" w:sz="0" w:space="0" w:color="auto"/>
            <w:bottom w:val="none" w:sz="0" w:space="0" w:color="auto"/>
            <w:right w:val="none" w:sz="0" w:space="0" w:color="auto"/>
          </w:divBdr>
        </w:div>
        <w:div w:id="312831106">
          <w:marLeft w:val="0"/>
          <w:marRight w:val="0"/>
          <w:marTop w:val="0"/>
          <w:marBottom w:val="0"/>
          <w:divBdr>
            <w:top w:val="none" w:sz="0" w:space="0" w:color="auto"/>
            <w:left w:val="none" w:sz="0" w:space="0" w:color="auto"/>
            <w:bottom w:val="none" w:sz="0" w:space="0" w:color="auto"/>
            <w:right w:val="none" w:sz="0" w:space="0" w:color="auto"/>
          </w:divBdr>
        </w:div>
        <w:div w:id="312831110">
          <w:marLeft w:val="0"/>
          <w:marRight w:val="0"/>
          <w:marTop w:val="0"/>
          <w:marBottom w:val="0"/>
          <w:divBdr>
            <w:top w:val="none" w:sz="0" w:space="0" w:color="auto"/>
            <w:left w:val="none" w:sz="0" w:space="0" w:color="auto"/>
            <w:bottom w:val="none" w:sz="0" w:space="0" w:color="auto"/>
            <w:right w:val="none" w:sz="0" w:space="0" w:color="auto"/>
          </w:divBdr>
        </w:div>
        <w:div w:id="312831111">
          <w:marLeft w:val="0"/>
          <w:marRight w:val="0"/>
          <w:marTop w:val="0"/>
          <w:marBottom w:val="0"/>
          <w:divBdr>
            <w:top w:val="none" w:sz="0" w:space="0" w:color="auto"/>
            <w:left w:val="none" w:sz="0" w:space="0" w:color="auto"/>
            <w:bottom w:val="none" w:sz="0" w:space="0" w:color="auto"/>
            <w:right w:val="none" w:sz="0" w:space="0" w:color="auto"/>
          </w:divBdr>
        </w:div>
        <w:div w:id="312831119">
          <w:marLeft w:val="0"/>
          <w:marRight w:val="0"/>
          <w:marTop w:val="0"/>
          <w:marBottom w:val="0"/>
          <w:divBdr>
            <w:top w:val="none" w:sz="0" w:space="0" w:color="auto"/>
            <w:left w:val="none" w:sz="0" w:space="0" w:color="auto"/>
            <w:bottom w:val="none" w:sz="0" w:space="0" w:color="auto"/>
            <w:right w:val="none" w:sz="0" w:space="0" w:color="auto"/>
          </w:divBdr>
        </w:div>
        <w:div w:id="312831121">
          <w:marLeft w:val="0"/>
          <w:marRight w:val="0"/>
          <w:marTop w:val="0"/>
          <w:marBottom w:val="0"/>
          <w:divBdr>
            <w:top w:val="none" w:sz="0" w:space="0" w:color="auto"/>
            <w:left w:val="none" w:sz="0" w:space="0" w:color="auto"/>
            <w:bottom w:val="none" w:sz="0" w:space="0" w:color="auto"/>
            <w:right w:val="none" w:sz="0" w:space="0" w:color="auto"/>
          </w:divBdr>
        </w:div>
        <w:div w:id="312831129">
          <w:marLeft w:val="0"/>
          <w:marRight w:val="0"/>
          <w:marTop w:val="0"/>
          <w:marBottom w:val="0"/>
          <w:divBdr>
            <w:top w:val="none" w:sz="0" w:space="0" w:color="auto"/>
            <w:left w:val="none" w:sz="0" w:space="0" w:color="auto"/>
            <w:bottom w:val="none" w:sz="0" w:space="0" w:color="auto"/>
            <w:right w:val="none" w:sz="0" w:space="0" w:color="auto"/>
          </w:divBdr>
        </w:div>
        <w:div w:id="312831131">
          <w:marLeft w:val="0"/>
          <w:marRight w:val="0"/>
          <w:marTop w:val="0"/>
          <w:marBottom w:val="0"/>
          <w:divBdr>
            <w:top w:val="none" w:sz="0" w:space="0" w:color="auto"/>
            <w:left w:val="none" w:sz="0" w:space="0" w:color="auto"/>
            <w:bottom w:val="none" w:sz="0" w:space="0" w:color="auto"/>
            <w:right w:val="none" w:sz="0" w:space="0" w:color="auto"/>
          </w:divBdr>
        </w:div>
        <w:div w:id="312831133">
          <w:marLeft w:val="0"/>
          <w:marRight w:val="0"/>
          <w:marTop w:val="0"/>
          <w:marBottom w:val="0"/>
          <w:divBdr>
            <w:top w:val="none" w:sz="0" w:space="0" w:color="auto"/>
            <w:left w:val="none" w:sz="0" w:space="0" w:color="auto"/>
            <w:bottom w:val="none" w:sz="0" w:space="0" w:color="auto"/>
            <w:right w:val="none" w:sz="0" w:space="0" w:color="auto"/>
          </w:divBdr>
        </w:div>
        <w:div w:id="312831141">
          <w:marLeft w:val="0"/>
          <w:marRight w:val="0"/>
          <w:marTop w:val="0"/>
          <w:marBottom w:val="0"/>
          <w:divBdr>
            <w:top w:val="none" w:sz="0" w:space="0" w:color="auto"/>
            <w:left w:val="none" w:sz="0" w:space="0" w:color="auto"/>
            <w:bottom w:val="none" w:sz="0" w:space="0" w:color="auto"/>
            <w:right w:val="none" w:sz="0" w:space="0" w:color="auto"/>
          </w:divBdr>
        </w:div>
        <w:div w:id="312831144">
          <w:marLeft w:val="0"/>
          <w:marRight w:val="0"/>
          <w:marTop w:val="0"/>
          <w:marBottom w:val="0"/>
          <w:divBdr>
            <w:top w:val="none" w:sz="0" w:space="0" w:color="auto"/>
            <w:left w:val="none" w:sz="0" w:space="0" w:color="auto"/>
            <w:bottom w:val="none" w:sz="0" w:space="0" w:color="auto"/>
            <w:right w:val="none" w:sz="0" w:space="0" w:color="auto"/>
          </w:divBdr>
        </w:div>
        <w:div w:id="312831151">
          <w:marLeft w:val="0"/>
          <w:marRight w:val="0"/>
          <w:marTop w:val="0"/>
          <w:marBottom w:val="0"/>
          <w:divBdr>
            <w:top w:val="none" w:sz="0" w:space="0" w:color="auto"/>
            <w:left w:val="none" w:sz="0" w:space="0" w:color="auto"/>
            <w:bottom w:val="none" w:sz="0" w:space="0" w:color="auto"/>
            <w:right w:val="none" w:sz="0" w:space="0" w:color="auto"/>
          </w:divBdr>
        </w:div>
        <w:div w:id="312831153">
          <w:marLeft w:val="0"/>
          <w:marRight w:val="0"/>
          <w:marTop w:val="0"/>
          <w:marBottom w:val="0"/>
          <w:divBdr>
            <w:top w:val="none" w:sz="0" w:space="0" w:color="auto"/>
            <w:left w:val="none" w:sz="0" w:space="0" w:color="auto"/>
            <w:bottom w:val="none" w:sz="0" w:space="0" w:color="auto"/>
            <w:right w:val="none" w:sz="0" w:space="0" w:color="auto"/>
          </w:divBdr>
        </w:div>
        <w:div w:id="312831155">
          <w:marLeft w:val="0"/>
          <w:marRight w:val="0"/>
          <w:marTop w:val="0"/>
          <w:marBottom w:val="0"/>
          <w:divBdr>
            <w:top w:val="none" w:sz="0" w:space="0" w:color="auto"/>
            <w:left w:val="none" w:sz="0" w:space="0" w:color="auto"/>
            <w:bottom w:val="none" w:sz="0" w:space="0" w:color="auto"/>
            <w:right w:val="none" w:sz="0" w:space="0" w:color="auto"/>
          </w:divBdr>
        </w:div>
        <w:div w:id="312831163">
          <w:marLeft w:val="0"/>
          <w:marRight w:val="0"/>
          <w:marTop w:val="0"/>
          <w:marBottom w:val="0"/>
          <w:divBdr>
            <w:top w:val="none" w:sz="0" w:space="0" w:color="auto"/>
            <w:left w:val="none" w:sz="0" w:space="0" w:color="auto"/>
            <w:bottom w:val="none" w:sz="0" w:space="0" w:color="auto"/>
            <w:right w:val="none" w:sz="0" w:space="0" w:color="auto"/>
          </w:divBdr>
        </w:div>
        <w:div w:id="312831165">
          <w:marLeft w:val="0"/>
          <w:marRight w:val="0"/>
          <w:marTop w:val="0"/>
          <w:marBottom w:val="0"/>
          <w:divBdr>
            <w:top w:val="none" w:sz="0" w:space="0" w:color="auto"/>
            <w:left w:val="none" w:sz="0" w:space="0" w:color="auto"/>
            <w:bottom w:val="none" w:sz="0" w:space="0" w:color="auto"/>
            <w:right w:val="none" w:sz="0" w:space="0" w:color="auto"/>
          </w:divBdr>
        </w:div>
        <w:div w:id="312831169">
          <w:marLeft w:val="0"/>
          <w:marRight w:val="0"/>
          <w:marTop w:val="0"/>
          <w:marBottom w:val="0"/>
          <w:divBdr>
            <w:top w:val="none" w:sz="0" w:space="0" w:color="auto"/>
            <w:left w:val="none" w:sz="0" w:space="0" w:color="auto"/>
            <w:bottom w:val="none" w:sz="0" w:space="0" w:color="auto"/>
            <w:right w:val="none" w:sz="0" w:space="0" w:color="auto"/>
          </w:divBdr>
        </w:div>
        <w:div w:id="312831170">
          <w:marLeft w:val="0"/>
          <w:marRight w:val="0"/>
          <w:marTop w:val="0"/>
          <w:marBottom w:val="0"/>
          <w:divBdr>
            <w:top w:val="none" w:sz="0" w:space="0" w:color="auto"/>
            <w:left w:val="none" w:sz="0" w:space="0" w:color="auto"/>
            <w:bottom w:val="none" w:sz="0" w:space="0" w:color="auto"/>
            <w:right w:val="none" w:sz="0" w:space="0" w:color="auto"/>
          </w:divBdr>
        </w:div>
        <w:div w:id="312831171">
          <w:marLeft w:val="0"/>
          <w:marRight w:val="0"/>
          <w:marTop w:val="0"/>
          <w:marBottom w:val="0"/>
          <w:divBdr>
            <w:top w:val="none" w:sz="0" w:space="0" w:color="auto"/>
            <w:left w:val="none" w:sz="0" w:space="0" w:color="auto"/>
            <w:bottom w:val="none" w:sz="0" w:space="0" w:color="auto"/>
            <w:right w:val="none" w:sz="0" w:space="0" w:color="auto"/>
          </w:divBdr>
        </w:div>
        <w:div w:id="312831177">
          <w:marLeft w:val="0"/>
          <w:marRight w:val="0"/>
          <w:marTop w:val="0"/>
          <w:marBottom w:val="0"/>
          <w:divBdr>
            <w:top w:val="none" w:sz="0" w:space="0" w:color="auto"/>
            <w:left w:val="none" w:sz="0" w:space="0" w:color="auto"/>
            <w:bottom w:val="none" w:sz="0" w:space="0" w:color="auto"/>
            <w:right w:val="none" w:sz="0" w:space="0" w:color="auto"/>
          </w:divBdr>
        </w:div>
        <w:div w:id="312831178">
          <w:marLeft w:val="0"/>
          <w:marRight w:val="0"/>
          <w:marTop w:val="0"/>
          <w:marBottom w:val="0"/>
          <w:divBdr>
            <w:top w:val="none" w:sz="0" w:space="0" w:color="auto"/>
            <w:left w:val="none" w:sz="0" w:space="0" w:color="auto"/>
            <w:bottom w:val="none" w:sz="0" w:space="0" w:color="auto"/>
            <w:right w:val="none" w:sz="0" w:space="0" w:color="auto"/>
          </w:divBdr>
        </w:div>
        <w:div w:id="312831182">
          <w:marLeft w:val="0"/>
          <w:marRight w:val="0"/>
          <w:marTop w:val="0"/>
          <w:marBottom w:val="0"/>
          <w:divBdr>
            <w:top w:val="none" w:sz="0" w:space="0" w:color="auto"/>
            <w:left w:val="none" w:sz="0" w:space="0" w:color="auto"/>
            <w:bottom w:val="none" w:sz="0" w:space="0" w:color="auto"/>
            <w:right w:val="none" w:sz="0" w:space="0" w:color="auto"/>
          </w:divBdr>
        </w:div>
        <w:div w:id="312831185">
          <w:marLeft w:val="0"/>
          <w:marRight w:val="0"/>
          <w:marTop w:val="0"/>
          <w:marBottom w:val="0"/>
          <w:divBdr>
            <w:top w:val="none" w:sz="0" w:space="0" w:color="auto"/>
            <w:left w:val="none" w:sz="0" w:space="0" w:color="auto"/>
            <w:bottom w:val="none" w:sz="0" w:space="0" w:color="auto"/>
            <w:right w:val="none" w:sz="0" w:space="0" w:color="auto"/>
          </w:divBdr>
        </w:div>
        <w:div w:id="312831187">
          <w:marLeft w:val="0"/>
          <w:marRight w:val="0"/>
          <w:marTop w:val="0"/>
          <w:marBottom w:val="0"/>
          <w:divBdr>
            <w:top w:val="none" w:sz="0" w:space="0" w:color="auto"/>
            <w:left w:val="none" w:sz="0" w:space="0" w:color="auto"/>
            <w:bottom w:val="none" w:sz="0" w:space="0" w:color="auto"/>
            <w:right w:val="none" w:sz="0" w:space="0" w:color="auto"/>
          </w:divBdr>
        </w:div>
        <w:div w:id="312831189">
          <w:marLeft w:val="0"/>
          <w:marRight w:val="0"/>
          <w:marTop w:val="0"/>
          <w:marBottom w:val="0"/>
          <w:divBdr>
            <w:top w:val="none" w:sz="0" w:space="0" w:color="auto"/>
            <w:left w:val="none" w:sz="0" w:space="0" w:color="auto"/>
            <w:bottom w:val="none" w:sz="0" w:space="0" w:color="auto"/>
            <w:right w:val="none" w:sz="0" w:space="0" w:color="auto"/>
          </w:divBdr>
        </w:div>
        <w:div w:id="312831191">
          <w:marLeft w:val="0"/>
          <w:marRight w:val="0"/>
          <w:marTop w:val="0"/>
          <w:marBottom w:val="0"/>
          <w:divBdr>
            <w:top w:val="none" w:sz="0" w:space="0" w:color="auto"/>
            <w:left w:val="none" w:sz="0" w:space="0" w:color="auto"/>
            <w:bottom w:val="none" w:sz="0" w:space="0" w:color="auto"/>
            <w:right w:val="none" w:sz="0" w:space="0" w:color="auto"/>
          </w:divBdr>
        </w:div>
        <w:div w:id="312831192">
          <w:marLeft w:val="0"/>
          <w:marRight w:val="0"/>
          <w:marTop w:val="0"/>
          <w:marBottom w:val="0"/>
          <w:divBdr>
            <w:top w:val="none" w:sz="0" w:space="0" w:color="auto"/>
            <w:left w:val="none" w:sz="0" w:space="0" w:color="auto"/>
            <w:bottom w:val="none" w:sz="0" w:space="0" w:color="auto"/>
            <w:right w:val="none" w:sz="0" w:space="0" w:color="auto"/>
          </w:divBdr>
        </w:div>
        <w:div w:id="312831194">
          <w:marLeft w:val="0"/>
          <w:marRight w:val="0"/>
          <w:marTop w:val="0"/>
          <w:marBottom w:val="0"/>
          <w:divBdr>
            <w:top w:val="none" w:sz="0" w:space="0" w:color="auto"/>
            <w:left w:val="none" w:sz="0" w:space="0" w:color="auto"/>
            <w:bottom w:val="none" w:sz="0" w:space="0" w:color="auto"/>
            <w:right w:val="none" w:sz="0" w:space="0" w:color="auto"/>
          </w:divBdr>
        </w:div>
        <w:div w:id="312831197">
          <w:marLeft w:val="0"/>
          <w:marRight w:val="0"/>
          <w:marTop w:val="0"/>
          <w:marBottom w:val="0"/>
          <w:divBdr>
            <w:top w:val="none" w:sz="0" w:space="0" w:color="auto"/>
            <w:left w:val="none" w:sz="0" w:space="0" w:color="auto"/>
            <w:bottom w:val="none" w:sz="0" w:space="0" w:color="auto"/>
            <w:right w:val="none" w:sz="0" w:space="0" w:color="auto"/>
          </w:divBdr>
        </w:div>
        <w:div w:id="312831198">
          <w:marLeft w:val="0"/>
          <w:marRight w:val="0"/>
          <w:marTop w:val="0"/>
          <w:marBottom w:val="0"/>
          <w:divBdr>
            <w:top w:val="none" w:sz="0" w:space="0" w:color="auto"/>
            <w:left w:val="none" w:sz="0" w:space="0" w:color="auto"/>
            <w:bottom w:val="none" w:sz="0" w:space="0" w:color="auto"/>
            <w:right w:val="none" w:sz="0" w:space="0" w:color="auto"/>
          </w:divBdr>
        </w:div>
        <w:div w:id="312831199">
          <w:marLeft w:val="0"/>
          <w:marRight w:val="0"/>
          <w:marTop w:val="0"/>
          <w:marBottom w:val="0"/>
          <w:divBdr>
            <w:top w:val="none" w:sz="0" w:space="0" w:color="auto"/>
            <w:left w:val="none" w:sz="0" w:space="0" w:color="auto"/>
            <w:bottom w:val="none" w:sz="0" w:space="0" w:color="auto"/>
            <w:right w:val="none" w:sz="0" w:space="0" w:color="auto"/>
          </w:divBdr>
        </w:div>
        <w:div w:id="312831204">
          <w:marLeft w:val="0"/>
          <w:marRight w:val="0"/>
          <w:marTop w:val="0"/>
          <w:marBottom w:val="0"/>
          <w:divBdr>
            <w:top w:val="none" w:sz="0" w:space="0" w:color="auto"/>
            <w:left w:val="none" w:sz="0" w:space="0" w:color="auto"/>
            <w:bottom w:val="none" w:sz="0" w:space="0" w:color="auto"/>
            <w:right w:val="none" w:sz="0" w:space="0" w:color="auto"/>
          </w:divBdr>
        </w:div>
        <w:div w:id="312831205">
          <w:marLeft w:val="0"/>
          <w:marRight w:val="0"/>
          <w:marTop w:val="0"/>
          <w:marBottom w:val="0"/>
          <w:divBdr>
            <w:top w:val="none" w:sz="0" w:space="0" w:color="auto"/>
            <w:left w:val="none" w:sz="0" w:space="0" w:color="auto"/>
            <w:bottom w:val="none" w:sz="0" w:space="0" w:color="auto"/>
            <w:right w:val="none" w:sz="0" w:space="0" w:color="auto"/>
          </w:divBdr>
        </w:div>
        <w:div w:id="312831206">
          <w:marLeft w:val="0"/>
          <w:marRight w:val="0"/>
          <w:marTop w:val="0"/>
          <w:marBottom w:val="0"/>
          <w:divBdr>
            <w:top w:val="none" w:sz="0" w:space="0" w:color="auto"/>
            <w:left w:val="none" w:sz="0" w:space="0" w:color="auto"/>
            <w:bottom w:val="none" w:sz="0" w:space="0" w:color="auto"/>
            <w:right w:val="none" w:sz="0" w:space="0" w:color="auto"/>
          </w:divBdr>
        </w:div>
        <w:div w:id="312831207">
          <w:marLeft w:val="0"/>
          <w:marRight w:val="0"/>
          <w:marTop w:val="0"/>
          <w:marBottom w:val="0"/>
          <w:divBdr>
            <w:top w:val="none" w:sz="0" w:space="0" w:color="auto"/>
            <w:left w:val="none" w:sz="0" w:space="0" w:color="auto"/>
            <w:bottom w:val="none" w:sz="0" w:space="0" w:color="auto"/>
            <w:right w:val="none" w:sz="0" w:space="0" w:color="auto"/>
          </w:divBdr>
        </w:div>
        <w:div w:id="312831210">
          <w:marLeft w:val="0"/>
          <w:marRight w:val="0"/>
          <w:marTop w:val="0"/>
          <w:marBottom w:val="0"/>
          <w:divBdr>
            <w:top w:val="none" w:sz="0" w:space="0" w:color="auto"/>
            <w:left w:val="none" w:sz="0" w:space="0" w:color="auto"/>
            <w:bottom w:val="none" w:sz="0" w:space="0" w:color="auto"/>
            <w:right w:val="none" w:sz="0" w:space="0" w:color="auto"/>
          </w:divBdr>
        </w:div>
        <w:div w:id="312831213">
          <w:marLeft w:val="0"/>
          <w:marRight w:val="0"/>
          <w:marTop w:val="0"/>
          <w:marBottom w:val="0"/>
          <w:divBdr>
            <w:top w:val="none" w:sz="0" w:space="0" w:color="auto"/>
            <w:left w:val="none" w:sz="0" w:space="0" w:color="auto"/>
            <w:bottom w:val="none" w:sz="0" w:space="0" w:color="auto"/>
            <w:right w:val="none" w:sz="0" w:space="0" w:color="auto"/>
          </w:divBdr>
        </w:div>
        <w:div w:id="312831216">
          <w:marLeft w:val="0"/>
          <w:marRight w:val="0"/>
          <w:marTop w:val="0"/>
          <w:marBottom w:val="0"/>
          <w:divBdr>
            <w:top w:val="none" w:sz="0" w:space="0" w:color="auto"/>
            <w:left w:val="none" w:sz="0" w:space="0" w:color="auto"/>
            <w:bottom w:val="none" w:sz="0" w:space="0" w:color="auto"/>
            <w:right w:val="none" w:sz="0" w:space="0" w:color="auto"/>
          </w:divBdr>
        </w:div>
        <w:div w:id="312831219">
          <w:marLeft w:val="0"/>
          <w:marRight w:val="0"/>
          <w:marTop w:val="0"/>
          <w:marBottom w:val="0"/>
          <w:divBdr>
            <w:top w:val="none" w:sz="0" w:space="0" w:color="auto"/>
            <w:left w:val="none" w:sz="0" w:space="0" w:color="auto"/>
            <w:bottom w:val="none" w:sz="0" w:space="0" w:color="auto"/>
            <w:right w:val="none" w:sz="0" w:space="0" w:color="auto"/>
          </w:divBdr>
        </w:div>
        <w:div w:id="312831220">
          <w:marLeft w:val="0"/>
          <w:marRight w:val="0"/>
          <w:marTop w:val="0"/>
          <w:marBottom w:val="0"/>
          <w:divBdr>
            <w:top w:val="none" w:sz="0" w:space="0" w:color="auto"/>
            <w:left w:val="none" w:sz="0" w:space="0" w:color="auto"/>
            <w:bottom w:val="none" w:sz="0" w:space="0" w:color="auto"/>
            <w:right w:val="none" w:sz="0" w:space="0" w:color="auto"/>
          </w:divBdr>
        </w:div>
        <w:div w:id="312831223">
          <w:marLeft w:val="0"/>
          <w:marRight w:val="0"/>
          <w:marTop w:val="0"/>
          <w:marBottom w:val="0"/>
          <w:divBdr>
            <w:top w:val="none" w:sz="0" w:space="0" w:color="auto"/>
            <w:left w:val="none" w:sz="0" w:space="0" w:color="auto"/>
            <w:bottom w:val="none" w:sz="0" w:space="0" w:color="auto"/>
            <w:right w:val="none" w:sz="0" w:space="0" w:color="auto"/>
          </w:divBdr>
        </w:div>
        <w:div w:id="312831229">
          <w:marLeft w:val="0"/>
          <w:marRight w:val="0"/>
          <w:marTop w:val="0"/>
          <w:marBottom w:val="0"/>
          <w:divBdr>
            <w:top w:val="none" w:sz="0" w:space="0" w:color="auto"/>
            <w:left w:val="none" w:sz="0" w:space="0" w:color="auto"/>
            <w:bottom w:val="none" w:sz="0" w:space="0" w:color="auto"/>
            <w:right w:val="none" w:sz="0" w:space="0" w:color="auto"/>
          </w:divBdr>
        </w:div>
        <w:div w:id="312831231">
          <w:marLeft w:val="0"/>
          <w:marRight w:val="0"/>
          <w:marTop w:val="0"/>
          <w:marBottom w:val="0"/>
          <w:divBdr>
            <w:top w:val="none" w:sz="0" w:space="0" w:color="auto"/>
            <w:left w:val="none" w:sz="0" w:space="0" w:color="auto"/>
            <w:bottom w:val="none" w:sz="0" w:space="0" w:color="auto"/>
            <w:right w:val="none" w:sz="0" w:space="0" w:color="auto"/>
          </w:divBdr>
        </w:div>
        <w:div w:id="312831234">
          <w:marLeft w:val="0"/>
          <w:marRight w:val="0"/>
          <w:marTop w:val="0"/>
          <w:marBottom w:val="0"/>
          <w:divBdr>
            <w:top w:val="none" w:sz="0" w:space="0" w:color="auto"/>
            <w:left w:val="none" w:sz="0" w:space="0" w:color="auto"/>
            <w:bottom w:val="none" w:sz="0" w:space="0" w:color="auto"/>
            <w:right w:val="none" w:sz="0" w:space="0" w:color="auto"/>
          </w:divBdr>
        </w:div>
        <w:div w:id="312831241">
          <w:marLeft w:val="0"/>
          <w:marRight w:val="0"/>
          <w:marTop w:val="0"/>
          <w:marBottom w:val="0"/>
          <w:divBdr>
            <w:top w:val="none" w:sz="0" w:space="0" w:color="auto"/>
            <w:left w:val="none" w:sz="0" w:space="0" w:color="auto"/>
            <w:bottom w:val="none" w:sz="0" w:space="0" w:color="auto"/>
            <w:right w:val="none" w:sz="0" w:space="0" w:color="auto"/>
          </w:divBdr>
        </w:div>
        <w:div w:id="312831243">
          <w:marLeft w:val="0"/>
          <w:marRight w:val="0"/>
          <w:marTop w:val="0"/>
          <w:marBottom w:val="0"/>
          <w:divBdr>
            <w:top w:val="none" w:sz="0" w:space="0" w:color="auto"/>
            <w:left w:val="none" w:sz="0" w:space="0" w:color="auto"/>
            <w:bottom w:val="none" w:sz="0" w:space="0" w:color="auto"/>
            <w:right w:val="none" w:sz="0" w:space="0" w:color="auto"/>
          </w:divBdr>
        </w:div>
        <w:div w:id="312831245">
          <w:marLeft w:val="0"/>
          <w:marRight w:val="0"/>
          <w:marTop w:val="0"/>
          <w:marBottom w:val="0"/>
          <w:divBdr>
            <w:top w:val="none" w:sz="0" w:space="0" w:color="auto"/>
            <w:left w:val="none" w:sz="0" w:space="0" w:color="auto"/>
            <w:bottom w:val="none" w:sz="0" w:space="0" w:color="auto"/>
            <w:right w:val="none" w:sz="0" w:space="0" w:color="auto"/>
          </w:divBdr>
        </w:div>
        <w:div w:id="312831248">
          <w:marLeft w:val="0"/>
          <w:marRight w:val="0"/>
          <w:marTop w:val="0"/>
          <w:marBottom w:val="0"/>
          <w:divBdr>
            <w:top w:val="none" w:sz="0" w:space="0" w:color="auto"/>
            <w:left w:val="none" w:sz="0" w:space="0" w:color="auto"/>
            <w:bottom w:val="none" w:sz="0" w:space="0" w:color="auto"/>
            <w:right w:val="none" w:sz="0" w:space="0" w:color="auto"/>
          </w:divBdr>
        </w:div>
        <w:div w:id="312831250">
          <w:marLeft w:val="0"/>
          <w:marRight w:val="0"/>
          <w:marTop w:val="0"/>
          <w:marBottom w:val="0"/>
          <w:divBdr>
            <w:top w:val="none" w:sz="0" w:space="0" w:color="auto"/>
            <w:left w:val="none" w:sz="0" w:space="0" w:color="auto"/>
            <w:bottom w:val="none" w:sz="0" w:space="0" w:color="auto"/>
            <w:right w:val="none" w:sz="0" w:space="0" w:color="auto"/>
          </w:divBdr>
        </w:div>
        <w:div w:id="312831255">
          <w:marLeft w:val="0"/>
          <w:marRight w:val="0"/>
          <w:marTop w:val="0"/>
          <w:marBottom w:val="0"/>
          <w:divBdr>
            <w:top w:val="none" w:sz="0" w:space="0" w:color="auto"/>
            <w:left w:val="none" w:sz="0" w:space="0" w:color="auto"/>
            <w:bottom w:val="none" w:sz="0" w:space="0" w:color="auto"/>
            <w:right w:val="none" w:sz="0" w:space="0" w:color="auto"/>
          </w:divBdr>
        </w:div>
        <w:div w:id="312831259">
          <w:marLeft w:val="0"/>
          <w:marRight w:val="0"/>
          <w:marTop w:val="0"/>
          <w:marBottom w:val="0"/>
          <w:divBdr>
            <w:top w:val="none" w:sz="0" w:space="0" w:color="auto"/>
            <w:left w:val="none" w:sz="0" w:space="0" w:color="auto"/>
            <w:bottom w:val="none" w:sz="0" w:space="0" w:color="auto"/>
            <w:right w:val="none" w:sz="0" w:space="0" w:color="auto"/>
          </w:divBdr>
        </w:div>
        <w:div w:id="312831260">
          <w:marLeft w:val="0"/>
          <w:marRight w:val="0"/>
          <w:marTop w:val="0"/>
          <w:marBottom w:val="0"/>
          <w:divBdr>
            <w:top w:val="none" w:sz="0" w:space="0" w:color="auto"/>
            <w:left w:val="none" w:sz="0" w:space="0" w:color="auto"/>
            <w:bottom w:val="none" w:sz="0" w:space="0" w:color="auto"/>
            <w:right w:val="none" w:sz="0" w:space="0" w:color="auto"/>
          </w:divBdr>
        </w:div>
        <w:div w:id="312831267">
          <w:marLeft w:val="0"/>
          <w:marRight w:val="0"/>
          <w:marTop w:val="0"/>
          <w:marBottom w:val="0"/>
          <w:divBdr>
            <w:top w:val="none" w:sz="0" w:space="0" w:color="auto"/>
            <w:left w:val="none" w:sz="0" w:space="0" w:color="auto"/>
            <w:bottom w:val="none" w:sz="0" w:space="0" w:color="auto"/>
            <w:right w:val="none" w:sz="0" w:space="0" w:color="auto"/>
          </w:divBdr>
        </w:div>
        <w:div w:id="312831268">
          <w:marLeft w:val="0"/>
          <w:marRight w:val="0"/>
          <w:marTop w:val="0"/>
          <w:marBottom w:val="0"/>
          <w:divBdr>
            <w:top w:val="none" w:sz="0" w:space="0" w:color="auto"/>
            <w:left w:val="none" w:sz="0" w:space="0" w:color="auto"/>
            <w:bottom w:val="none" w:sz="0" w:space="0" w:color="auto"/>
            <w:right w:val="none" w:sz="0" w:space="0" w:color="auto"/>
          </w:divBdr>
        </w:div>
        <w:div w:id="312831277">
          <w:marLeft w:val="0"/>
          <w:marRight w:val="0"/>
          <w:marTop w:val="0"/>
          <w:marBottom w:val="0"/>
          <w:divBdr>
            <w:top w:val="none" w:sz="0" w:space="0" w:color="auto"/>
            <w:left w:val="none" w:sz="0" w:space="0" w:color="auto"/>
            <w:bottom w:val="none" w:sz="0" w:space="0" w:color="auto"/>
            <w:right w:val="none" w:sz="0" w:space="0" w:color="auto"/>
          </w:divBdr>
        </w:div>
        <w:div w:id="312831280">
          <w:marLeft w:val="0"/>
          <w:marRight w:val="0"/>
          <w:marTop w:val="0"/>
          <w:marBottom w:val="0"/>
          <w:divBdr>
            <w:top w:val="none" w:sz="0" w:space="0" w:color="auto"/>
            <w:left w:val="none" w:sz="0" w:space="0" w:color="auto"/>
            <w:bottom w:val="none" w:sz="0" w:space="0" w:color="auto"/>
            <w:right w:val="none" w:sz="0" w:space="0" w:color="auto"/>
          </w:divBdr>
        </w:div>
        <w:div w:id="312831282">
          <w:marLeft w:val="0"/>
          <w:marRight w:val="0"/>
          <w:marTop w:val="0"/>
          <w:marBottom w:val="0"/>
          <w:divBdr>
            <w:top w:val="none" w:sz="0" w:space="0" w:color="auto"/>
            <w:left w:val="none" w:sz="0" w:space="0" w:color="auto"/>
            <w:bottom w:val="none" w:sz="0" w:space="0" w:color="auto"/>
            <w:right w:val="none" w:sz="0" w:space="0" w:color="auto"/>
          </w:divBdr>
        </w:div>
        <w:div w:id="312831283">
          <w:marLeft w:val="0"/>
          <w:marRight w:val="0"/>
          <w:marTop w:val="0"/>
          <w:marBottom w:val="0"/>
          <w:divBdr>
            <w:top w:val="none" w:sz="0" w:space="0" w:color="auto"/>
            <w:left w:val="none" w:sz="0" w:space="0" w:color="auto"/>
            <w:bottom w:val="none" w:sz="0" w:space="0" w:color="auto"/>
            <w:right w:val="none" w:sz="0" w:space="0" w:color="auto"/>
          </w:divBdr>
        </w:div>
        <w:div w:id="312831289">
          <w:marLeft w:val="0"/>
          <w:marRight w:val="0"/>
          <w:marTop w:val="0"/>
          <w:marBottom w:val="0"/>
          <w:divBdr>
            <w:top w:val="none" w:sz="0" w:space="0" w:color="auto"/>
            <w:left w:val="none" w:sz="0" w:space="0" w:color="auto"/>
            <w:bottom w:val="none" w:sz="0" w:space="0" w:color="auto"/>
            <w:right w:val="none" w:sz="0" w:space="0" w:color="auto"/>
          </w:divBdr>
        </w:div>
        <w:div w:id="312831292">
          <w:marLeft w:val="0"/>
          <w:marRight w:val="0"/>
          <w:marTop w:val="0"/>
          <w:marBottom w:val="0"/>
          <w:divBdr>
            <w:top w:val="none" w:sz="0" w:space="0" w:color="auto"/>
            <w:left w:val="none" w:sz="0" w:space="0" w:color="auto"/>
            <w:bottom w:val="none" w:sz="0" w:space="0" w:color="auto"/>
            <w:right w:val="none" w:sz="0" w:space="0" w:color="auto"/>
          </w:divBdr>
        </w:div>
        <w:div w:id="312831293">
          <w:marLeft w:val="0"/>
          <w:marRight w:val="0"/>
          <w:marTop w:val="0"/>
          <w:marBottom w:val="0"/>
          <w:divBdr>
            <w:top w:val="none" w:sz="0" w:space="0" w:color="auto"/>
            <w:left w:val="none" w:sz="0" w:space="0" w:color="auto"/>
            <w:bottom w:val="none" w:sz="0" w:space="0" w:color="auto"/>
            <w:right w:val="none" w:sz="0" w:space="0" w:color="auto"/>
          </w:divBdr>
        </w:div>
        <w:div w:id="312831298">
          <w:marLeft w:val="0"/>
          <w:marRight w:val="0"/>
          <w:marTop w:val="0"/>
          <w:marBottom w:val="0"/>
          <w:divBdr>
            <w:top w:val="none" w:sz="0" w:space="0" w:color="auto"/>
            <w:left w:val="none" w:sz="0" w:space="0" w:color="auto"/>
            <w:bottom w:val="none" w:sz="0" w:space="0" w:color="auto"/>
            <w:right w:val="none" w:sz="0" w:space="0" w:color="auto"/>
          </w:divBdr>
        </w:div>
        <w:div w:id="312831306">
          <w:marLeft w:val="0"/>
          <w:marRight w:val="0"/>
          <w:marTop w:val="0"/>
          <w:marBottom w:val="0"/>
          <w:divBdr>
            <w:top w:val="none" w:sz="0" w:space="0" w:color="auto"/>
            <w:left w:val="none" w:sz="0" w:space="0" w:color="auto"/>
            <w:bottom w:val="none" w:sz="0" w:space="0" w:color="auto"/>
            <w:right w:val="none" w:sz="0" w:space="0" w:color="auto"/>
          </w:divBdr>
        </w:div>
        <w:div w:id="312831308">
          <w:marLeft w:val="0"/>
          <w:marRight w:val="0"/>
          <w:marTop w:val="0"/>
          <w:marBottom w:val="0"/>
          <w:divBdr>
            <w:top w:val="none" w:sz="0" w:space="0" w:color="auto"/>
            <w:left w:val="none" w:sz="0" w:space="0" w:color="auto"/>
            <w:bottom w:val="none" w:sz="0" w:space="0" w:color="auto"/>
            <w:right w:val="none" w:sz="0" w:space="0" w:color="auto"/>
          </w:divBdr>
        </w:div>
        <w:div w:id="312831312">
          <w:marLeft w:val="0"/>
          <w:marRight w:val="0"/>
          <w:marTop w:val="0"/>
          <w:marBottom w:val="0"/>
          <w:divBdr>
            <w:top w:val="none" w:sz="0" w:space="0" w:color="auto"/>
            <w:left w:val="none" w:sz="0" w:space="0" w:color="auto"/>
            <w:bottom w:val="none" w:sz="0" w:space="0" w:color="auto"/>
            <w:right w:val="none" w:sz="0" w:space="0" w:color="auto"/>
          </w:divBdr>
        </w:div>
        <w:div w:id="312831313">
          <w:marLeft w:val="0"/>
          <w:marRight w:val="0"/>
          <w:marTop w:val="0"/>
          <w:marBottom w:val="0"/>
          <w:divBdr>
            <w:top w:val="none" w:sz="0" w:space="0" w:color="auto"/>
            <w:left w:val="none" w:sz="0" w:space="0" w:color="auto"/>
            <w:bottom w:val="none" w:sz="0" w:space="0" w:color="auto"/>
            <w:right w:val="none" w:sz="0" w:space="0" w:color="auto"/>
          </w:divBdr>
        </w:div>
        <w:div w:id="312831315">
          <w:marLeft w:val="0"/>
          <w:marRight w:val="0"/>
          <w:marTop w:val="0"/>
          <w:marBottom w:val="0"/>
          <w:divBdr>
            <w:top w:val="none" w:sz="0" w:space="0" w:color="auto"/>
            <w:left w:val="none" w:sz="0" w:space="0" w:color="auto"/>
            <w:bottom w:val="none" w:sz="0" w:space="0" w:color="auto"/>
            <w:right w:val="none" w:sz="0" w:space="0" w:color="auto"/>
          </w:divBdr>
        </w:div>
        <w:div w:id="312831317">
          <w:marLeft w:val="0"/>
          <w:marRight w:val="0"/>
          <w:marTop w:val="0"/>
          <w:marBottom w:val="0"/>
          <w:divBdr>
            <w:top w:val="none" w:sz="0" w:space="0" w:color="auto"/>
            <w:left w:val="none" w:sz="0" w:space="0" w:color="auto"/>
            <w:bottom w:val="none" w:sz="0" w:space="0" w:color="auto"/>
            <w:right w:val="none" w:sz="0" w:space="0" w:color="auto"/>
          </w:divBdr>
        </w:div>
        <w:div w:id="312831322">
          <w:marLeft w:val="0"/>
          <w:marRight w:val="0"/>
          <w:marTop w:val="0"/>
          <w:marBottom w:val="0"/>
          <w:divBdr>
            <w:top w:val="none" w:sz="0" w:space="0" w:color="auto"/>
            <w:left w:val="none" w:sz="0" w:space="0" w:color="auto"/>
            <w:bottom w:val="none" w:sz="0" w:space="0" w:color="auto"/>
            <w:right w:val="none" w:sz="0" w:space="0" w:color="auto"/>
          </w:divBdr>
        </w:div>
        <w:div w:id="312831323">
          <w:marLeft w:val="0"/>
          <w:marRight w:val="0"/>
          <w:marTop w:val="0"/>
          <w:marBottom w:val="0"/>
          <w:divBdr>
            <w:top w:val="none" w:sz="0" w:space="0" w:color="auto"/>
            <w:left w:val="none" w:sz="0" w:space="0" w:color="auto"/>
            <w:bottom w:val="none" w:sz="0" w:space="0" w:color="auto"/>
            <w:right w:val="none" w:sz="0" w:space="0" w:color="auto"/>
          </w:divBdr>
        </w:div>
        <w:div w:id="312831330">
          <w:marLeft w:val="0"/>
          <w:marRight w:val="0"/>
          <w:marTop w:val="0"/>
          <w:marBottom w:val="0"/>
          <w:divBdr>
            <w:top w:val="none" w:sz="0" w:space="0" w:color="auto"/>
            <w:left w:val="none" w:sz="0" w:space="0" w:color="auto"/>
            <w:bottom w:val="none" w:sz="0" w:space="0" w:color="auto"/>
            <w:right w:val="none" w:sz="0" w:space="0" w:color="auto"/>
          </w:divBdr>
        </w:div>
        <w:div w:id="312831331">
          <w:marLeft w:val="0"/>
          <w:marRight w:val="0"/>
          <w:marTop w:val="0"/>
          <w:marBottom w:val="0"/>
          <w:divBdr>
            <w:top w:val="none" w:sz="0" w:space="0" w:color="auto"/>
            <w:left w:val="none" w:sz="0" w:space="0" w:color="auto"/>
            <w:bottom w:val="none" w:sz="0" w:space="0" w:color="auto"/>
            <w:right w:val="none" w:sz="0" w:space="0" w:color="auto"/>
          </w:divBdr>
        </w:div>
        <w:div w:id="312831332">
          <w:marLeft w:val="0"/>
          <w:marRight w:val="0"/>
          <w:marTop w:val="0"/>
          <w:marBottom w:val="0"/>
          <w:divBdr>
            <w:top w:val="none" w:sz="0" w:space="0" w:color="auto"/>
            <w:left w:val="none" w:sz="0" w:space="0" w:color="auto"/>
            <w:bottom w:val="none" w:sz="0" w:space="0" w:color="auto"/>
            <w:right w:val="none" w:sz="0" w:space="0" w:color="auto"/>
          </w:divBdr>
        </w:div>
        <w:div w:id="312831342">
          <w:marLeft w:val="0"/>
          <w:marRight w:val="0"/>
          <w:marTop w:val="0"/>
          <w:marBottom w:val="0"/>
          <w:divBdr>
            <w:top w:val="none" w:sz="0" w:space="0" w:color="auto"/>
            <w:left w:val="none" w:sz="0" w:space="0" w:color="auto"/>
            <w:bottom w:val="none" w:sz="0" w:space="0" w:color="auto"/>
            <w:right w:val="none" w:sz="0" w:space="0" w:color="auto"/>
          </w:divBdr>
        </w:div>
        <w:div w:id="312831350">
          <w:marLeft w:val="0"/>
          <w:marRight w:val="0"/>
          <w:marTop w:val="0"/>
          <w:marBottom w:val="0"/>
          <w:divBdr>
            <w:top w:val="none" w:sz="0" w:space="0" w:color="auto"/>
            <w:left w:val="none" w:sz="0" w:space="0" w:color="auto"/>
            <w:bottom w:val="none" w:sz="0" w:space="0" w:color="auto"/>
            <w:right w:val="none" w:sz="0" w:space="0" w:color="auto"/>
          </w:divBdr>
        </w:div>
        <w:div w:id="312831351">
          <w:marLeft w:val="0"/>
          <w:marRight w:val="0"/>
          <w:marTop w:val="0"/>
          <w:marBottom w:val="0"/>
          <w:divBdr>
            <w:top w:val="none" w:sz="0" w:space="0" w:color="auto"/>
            <w:left w:val="none" w:sz="0" w:space="0" w:color="auto"/>
            <w:bottom w:val="none" w:sz="0" w:space="0" w:color="auto"/>
            <w:right w:val="none" w:sz="0" w:space="0" w:color="auto"/>
          </w:divBdr>
        </w:div>
        <w:div w:id="312831353">
          <w:marLeft w:val="0"/>
          <w:marRight w:val="0"/>
          <w:marTop w:val="0"/>
          <w:marBottom w:val="0"/>
          <w:divBdr>
            <w:top w:val="none" w:sz="0" w:space="0" w:color="auto"/>
            <w:left w:val="none" w:sz="0" w:space="0" w:color="auto"/>
            <w:bottom w:val="none" w:sz="0" w:space="0" w:color="auto"/>
            <w:right w:val="none" w:sz="0" w:space="0" w:color="auto"/>
          </w:divBdr>
        </w:div>
        <w:div w:id="312831364">
          <w:marLeft w:val="0"/>
          <w:marRight w:val="0"/>
          <w:marTop w:val="0"/>
          <w:marBottom w:val="0"/>
          <w:divBdr>
            <w:top w:val="none" w:sz="0" w:space="0" w:color="auto"/>
            <w:left w:val="none" w:sz="0" w:space="0" w:color="auto"/>
            <w:bottom w:val="none" w:sz="0" w:space="0" w:color="auto"/>
            <w:right w:val="none" w:sz="0" w:space="0" w:color="auto"/>
          </w:divBdr>
        </w:div>
        <w:div w:id="312831365">
          <w:marLeft w:val="0"/>
          <w:marRight w:val="0"/>
          <w:marTop w:val="0"/>
          <w:marBottom w:val="0"/>
          <w:divBdr>
            <w:top w:val="none" w:sz="0" w:space="0" w:color="auto"/>
            <w:left w:val="none" w:sz="0" w:space="0" w:color="auto"/>
            <w:bottom w:val="none" w:sz="0" w:space="0" w:color="auto"/>
            <w:right w:val="none" w:sz="0" w:space="0" w:color="auto"/>
          </w:divBdr>
        </w:div>
        <w:div w:id="312831376">
          <w:marLeft w:val="0"/>
          <w:marRight w:val="0"/>
          <w:marTop w:val="0"/>
          <w:marBottom w:val="0"/>
          <w:divBdr>
            <w:top w:val="none" w:sz="0" w:space="0" w:color="auto"/>
            <w:left w:val="none" w:sz="0" w:space="0" w:color="auto"/>
            <w:bottom w:val="none" w:sz="0" w:space="0" w:color="auto"/>
            <w:right w:val="none" w:sz="0" w:space="0" w:color="auto"/>
          </w:divBdr>
        </w:div>
        <w:div w:id="312831377">
          <w:marLeft w:val="0"/>
          <w:marRight w:val="0"/>
          <w:marTop w:val="0"/>
          <w:marBottom w:val="0"/>
          <w:divBdr>
            <w:top w:val="none" w:sz="0" w:space="0" w:color="auto"/>
            <w:left w:val="none" w:sz="0" w:space="0" w:color="auto"/>
            <w:bottom w:val="none" w:sz="0" w:space="0" w:color="auto"/>
            <w:right w:val="none" w:sz="0" w:space="0" w:color="auto"/>
          </w:divBdr>
        </w:div>
        <w:div w:id="312831379">
          <w:marLeft w:val="0"/>
          <w:marRight w:val="0"/>
          <w:marTop w:val="0"/>
          <w:marBottom w:val="0"/>
          <w:divBdr>
            <w:top w:val="none" w:sz="0" w:space="0" w:color="auto"/>
            <w:left w:val="none" w:sz="0" w:space="0" w:color="auto"/>
            <w:bottom w:val="none" w:sz="0" w:space="0" w:color="auto"/>
            <w:right w:val="none" w:sz="0" w:space="0" w:color="auto"/>
          </w:divBdr>
        </w:div>
        <w:div w:id="312831380">
          <w:marLeft w:val="0"/>
          <w:marRight w:val="0"/>
          <w:marTop w:val="0"/>
          <w:marBottom w:val="0"/>
          <w:divBdr>
            <w:top w:val="none" w:sz="0" w:space="0" w:color="auto"/>
            <w:left w:val="none" w:sz="0" w:space="0" w:color="auto"/>
            <w:bottom w:val="none" w:sz="0" w:space="0" w:color="auto"/>
            <w:right w:val="none" w:sz="0" w:space="0" w:color="auto"/>
          </w:divBdr>
        </w:div>
        <w:div w:id="312831385">
          <w:marLeft w:val="0"/>
          <w:marRight w:val="0"/>
          <w:marTop w:val="0"/>
          <w:marBottom w:val="0"/>
          <w:divBdr>
            <w:top w:val="none" w:sz="0" w:space="0" w:color="auto"/>
            <w:left w:val="none" w:sz="0" w:space="0" w:color="auto"/>
            <w:bottom w:val="none" w:sz="0" w:space="0" w:color="auto"/>
            <w:right w:val="none" w:sz="0" w:space="0" w:color="auto"/>
          </w:divBdr>
        </w:div>
        <w:div w:id="312831386">
          <w:marLeft w:val="0"/>
          <w:marRight w:val="0"/>
          <w:marTop w:val="0"/>
          <w:marBottom w:val="0"/>
          <w:divBdr>
            <w:top w:val="none" w:sz="0" w:space="0" w:color="auto"/>
            <w:left w:val="none" w:sz="0" w:space="0" w:color="auto"/>
            <w:bottom w:val="none" w:sz="0" w:space="0" w:color="auto"/>
            <w:right w:val="none" w:sz="0" w:space="0" w:color="auto"/>
          </w:divBdr>
        </w:div>
        <w:div w:id="312831389">
          <w:marLeft w:val="0"/>
          <w:marRight w:val="0"/>
          <w:marTop w:val="0"/>
          <w:marBottom w:val="0"/>
          <w:divBdr>
            <w:top w:val="none" w:sz="0" w:space="0" w:color="auto"/>
            <w:left w:val="none" w:sz="0" w:space="0" w:color="auto"/>
            <w:bottom w:val="none" w:sz="0" w:space="0" w:color="auto"/>
            <w:right w:val="none" w:sz="0" w:space="0" w:color="auto"/>
          </w:divBdr>
        </w:div>
        <w:div w:id="312831391">
          <w:marLeft w:val="0"/>
          <w:marRight w:val="0"/>
          <w:marTop w:val="0"/>
          <w:marBottom w:val="0"/>
          <w:divBdr>
            <w:top w:val="none" w:sz="0" w:space="0" w:color="auto"/>
            <w:left w:val="none" w:sz="0" w:space="0" w:color="auto"/>
            <w:bottom w:val="none" w:sz="0" w:space="0" w:color="auto"/>
            <w:right w:val="none" w:sz="0" w:space="0" w:color="auto"/>
          </w:divBdr>
        </w:div>
        <w:div w:id="312831392">
          <w:marLeft w:val="0"/>
          <w:marRight w:val="0"/>
          <w:marTop w:val="0"/>
          <w:marBottom w:val="0"/>
          <w:divBdr>
            <w:top w:val="none" w:sz="0" w:space="0" w:color="auto"/>
            <w:left w:val="none" w:sz="0" w:space="0" w:color="auto"/>
            <w:bottom w:val="none" w:sz="0" w:space="0" w:color="auto"/>
            <w:right w:val="none" w:sz="0" w:space="0" w:color="auto"/>
          </w:divBdr>
        </w:div>
        <w:div w:id="312831395">
          <w:marLeft w:val="0"/>
          <w:marRight w:val="0"/>
          <w:marTop w:val="0"/>
          <w:marBottom w:val="0"/>
          <w:divBdr>
            <w:top w:val="none" w:sz="0" w:space="0" w:color="auto"/>
            <w:left w:val="none" w:sz="0" w:space="0" w:color="auto"/>
            <w:bottom w:val="none" w:sz="0" w:space="0" w:color="auto"/>
            <w:right w:val="none" w:sz="0" w:space="0" w:color="auto"/>
          </w:divBdr>
        </w:div>
        <w:div w:id="312831403">
          <w:marLeft w:val="0"/>
          <w:marRight w:val="0"/>
          <w:marTop w:val="0"/>
          <w:marBottom w:val="0"/>
          <w:divBdr>
            <w:top w:val="none" w:sz="0" w:space="0" w:color="auto"/>
            <w:left w:val="none" w:sz="0" w:space="0" w:color="auto"/>
            <w:bottom w:val="none" w:sz="0" w:space="0" w:color="auto"/>
            <w:right w:val="none" w:sz="0" w:space="0" w:color="auto"/>
          </w:divBdr>
        </w:div>
        <w:div w:id="312831407">
          <w:marLeft w:val="0"/>
          <w:marRight w:val="0"/>
          <w:marTop w:val="0"/>
          <w:marBottom w:val="0"/>
          <w:divBdr>
            <w:top w:val="none" w:sz="0" w:space="0" w:color="auto"/>
            <w:left w:val="none" w:sz="0" w:space="0" w:color="auto"/>
            <w:bottom w:val="none" w:sz="0" w:space="0" w:color="auto"/>
            <w:right w:val="none" w:sz="0" w:space="0" w:color="auto"/>
          </w:divBdr>
        </w:div>
        <w:div w:id="312831413">
          <w:marLeft w:val="0"/>
          <w:marRight w:val="0"/>
          <w:marTop w:val="0"/>
          <w:marBottom w:val="0"/>
          <w:divBdr>
            <w:top w:val="none" w:sz="0" w:space="0" w:color="auto"/>
            <w:left w:val="none" w:sz="0" w:space="0" w:color="auto"/>
            <w:bottom w:val="none" w:sz="0" w:space="0" w:color="auto"/>
            <w:right w:val="none" w:sz="0" w:space="0" w:color="auto"/>
          </w:divBdr>
        </w:div>
        <w:div w:id="312831414">
          <w:marLeft w:val="0"/>
          <w:marRight w:val="0"/>
          <w:marTop w:val="0"/>
          <w:marBottom w:val="0"/>
          <w:divBdr>
            <w:top w:val="none" w:sz="0" w:space="0" w:color="auto"/>
            <w:left w:val="none" w:sz="0" w:space="0" w:color="auto"/>
            <w:bottom w:val="none" w:sz="0" w:space="0" w:color="auto"/>
            <w:right w:val="none" w:sz="0" w:space="0" w:color="auto"/>
          </w:divBdr>
        </w:div>
        <w:div w:id="312831418">
          <w:marLeft w:val="0"/>
          <w:marRight w:val="0"/>
          <w:marTop w:val="0"/>
          <w:marBottom w:val="0"/>
          <w:divBdr>
            <w:top w:val="none" w:sz="0" w:space="0" w:color="auto"/>
            <w:left w:val="none" w:sz="0" w:space="0" w:color="auto"/>
            <w:bottom w:val="none" w:sz="0" w:space="0" w:color="auto"/>
            <w:right w:val="none" w:sz="0" w:space="0" w:color="auto"/>
          </w:divBdr>
        </w:div>
        <w:div w:id="312831421">
          <w:marLeft w:val="0"/>
          <w:marRight w:val="0"/>
          <w:marTop w:val="0"/>
          <w:marBottom w:val="0"/>
          <w:divBdr>
            <w:top w:val="none" w:sz="0" w:space="0" w:color="auto"/>
            <w:left w:val="none" w:sz="0" w:space="0" w:color="auto"/>
            <w:bottom w:val="none" w:sz="0" w:space="0" w:color="auto"/>
            <w:right w:val="none" w:sz="0" w:space="0" w:color="auto"/>
          </w:divBdr>
        </w:div>
        <w:div w:id="312831423">
          <w:marLeft w:val="0"/>
          <w:marRight w:val="0"/>
          <w:marTop w:val="0"/>
          <w:marBottom w:val="0"/>
          <w:divBdr>
            <w:top w:val="none" w:sz="0" w:space="0" w:color="auto"/>
            <w:left w:val="none" w:sz="0" w:space="0" w:color="auto"/>
            <w:bottom w:val="none" w:sz="0" w:space="0" w:color="auto"/>
            <w:right w:val="none" w:sz="0" w:space="0" w:color="auto"/>
          </w:divBdr>
        </w:div>
        <w:div w:id="312831425">
          <w:marLeft w:val="0"/>
          <w:marRight w:val="0"/>
          <w:marTop w:val="0"/>
          <w:marBottom w:val="0"/>
          <w:divBdr>
            <w:top w:val="none" w:sz="0" w:space="0" w:color="auto"/>
            <w:left w:val="none" w:sz="0" w:space="0" w:color="auto"/>
            <w:bottom w:val="none" w:sz="0" w:space="0" w:color="auto"/>
            <w:right w:val="none" w:sz="0" w:space="0" w:color="auto"/>
          </w:divBdr>
        </w:div>
        <w:div w:id="312831427">
          <w:marLeft w:val="0"/>
          <w:marRight w:val="0"/>
          <w:marTop w:val="0"/>
          <w:marBottom w:val="0"/>
          <w:divBdr>
            <w:top w:val="none" w:sz="0" w:space="0" w:color="auto"/>
            <w:left w:val="none" w:sz="0" w:space="0" w:color="auto"/>
            <w:bottom w:val="none" w:sz="0" w:space="0" w:color="auto"/>
            <w:right w:val="none" w:sz="0" w:space="0" w:color="auto"/>
          </w:divBdr>
        </w:div>
        <w:div w:id="312831429">
          <w:marLeft w:val="0"/>
          <w:marRight w:val="0"/>
          <w:marTop w:val="0"/>
          <w:marBottom w:val="0"/>
          <w:divBdr>
            <w:top w:val="none" w:sz="0" w:space="0" w:color="auto"/>
            <w:left w:val="none" w:sz="0" w:space="0" w:color="auto"/>
            <w:bottom w:val="none" w:sz="0" w:space="0" w:color="auto"/>
            <w:right w:val="none" w:sz="0" w:space="0" w:color="auto"/>
          </w:divBdr>
        </w:div>
        <w:div w:id="312831437">
          <w:marLeft w:val="0"/>
          <w:marRight w:val="0"/>
          <w:marTop w:val="0"/>
          <w:marBottom w:val="0"/>
          <w:divBdr>
            <w:top w:val="none" w:sz="0" w:space="0" w:color="auto"/>
            <w:left w:val="none" w:sz="0" w:space="0" w:color="auto"/>
            <w:bottom w:val="none" w:sz="0" w:space="0" w:color="auto"/>
            <w:right w:val="none" w:sz="0" w:space="0" w:color="auto"/>
          </w:divBdr>
        </w:div>
        <w:div w:id="312831438">
          <w:marLeft w:val="0"/>
          <w:marRight w:val="0"/>
          <w:marTop w:val="0"/>
          <w:marBottom w:val="0"/>
          <w:divBdr>
            <w:top w:val="none" w:sz="0" w:space="0" w:color="auto"/>
            <w:left w:val="none" w:sz="0" w:space="0" w:color="auto"/>
            <w:bottom w:val="none" w:sz="0" w:space="0" w:color="auto"/>
            <w:right w:val="none" w:sz="0" w:space="0" w:color="auto"/>
          </w:divBdr>
        </w:div>
        <w:div w:id="312831445">
          <w:marLeft w:val="0"/>
          <w:marRight w:val="0"/>
          <w:marTop w:val="0"/>
          <w:marBottom w:val="0"/>
          <w:divBdr>
            <w:top w:val="none" w:sz="0" w:space="0" w:color="auto"/>
            <w:left w:val="none" w:sz="0" w:space="0" w:color="auto"/>
            <w:bottom w:val="none" w:sz="0" w:space="0" w:color="auto"/>
            <w:right w:val="none" w:sz="0" w:space="0" w:color="auto"/>
          </w:divBdr>
        </w:div>
        <w:div w:id="312831449">
          <w:marLeft w:val="0"/>
          <w:marRight w:val="0"/>
          <w:marTop w:val="0"/>
          <w:marBottom w:val="0"/>
          <w:divBdr>
            <w:top w:val="none" w:sz="0" w:space="0" w:color="auto"/>
            <w:left w:val="none" w:sz="0" w:space="0" w:color="auto"/>
            <w:bottom w:val="none" w:sz="0" w:space="0" w:color="auto"/>
            <w:right w:val="none" w:sz="0" w:space="0" w:color="auto"/>
          </w:divBdr>
        </w:div>
        <w:div w:id="312831451">
          <w:marLeft w:val="0"/>
          <w:marRight w:val="0"/>
          <w:marTop w:val="0"/>
          <w:marBottom w:val="0"/>
          <w:divBdr>
            <w:top w:val="none" w:sz="0" w:space="0" w:color="auto"/>
            <w:left w:val="none" w:sz="0" w:space="0" w:color="auto"/>
            <w:bottom w:val="none" w:sz="0" w:space="0" w:color="auto"/>
            <w:right w:val="none" w:sz="0" w:space="0" w:color="auto"/>
          </w:divBdr>
        </w:div>
        <w:div w:id="312831452">
          <w:marLeft w:val="0"/>
          <w:marRight w:val="0"/>
          <w:marTop w:val="0"/>
          <w:marBottom w:val="0"/>
          <w:divBdr>
            <w:top w:val="none" w:sz="0" w:space="0" w:color="auto"/>
            <w:left w:val="none" w:sz="0" w:space="0" w:color="auto"/>
            <w:bottom w:val="none" w:sz="0" w:space="0" w:color="auto"/>
            <w:right w:val="none" w:sz="0" w:space="0" w:color="auto"/>
          </w:divBdr>
        </w:div>
        <w:div w:id="312831453">
          <w:marLeft w:val="0"/>
          <w:marRight w:val="0"/>
          <w:marTop w:val="0"/>
          <w:marBottom w:val="0"/>
          <w:divBdr>
            <w:top w:val="none" w:sz="0" w:space="0" w:color="auto"/>
            <w:left w:val="none" w:sz="0" w:space="0" w:color="auto"/>
            <w:bottom w:val="none" w:sz="0" w:space="0" w:color="auto"/>
            <w:right w:val="none" w:sz="0" w:space="0" w:color="auto"/>
          </w:divBdr>
        </w:div>
        <w:div w:id="312831458">
          <w:marLeft w:val="0"/>
          <w:marRight w:val="0"/>
          <w:marTop w:val="0"/>
          <w:marBottom w:val="0"/>
          <w:divBdr>
            <w:top w:val="none" w:sz="0" w:space="0" w:color="auto"/>
            <w:left w:val="none" w:sz="0" w:space="0" w:color="auto"/>
            <w:bottom w:val="none" w:sz="0" w:space="0" w:color="auto"/>
            <w:right w:val="none" w:sz="0" w:space="0" w:color="auto"/>
          </w:divBdr>
        </w:div>
        <w:div w:id="312831461">
          <w:marLeft w:val="0"/>
          <w:marRight w:val="0"/>
          <w:marTop w:val="0"/>
          <w:marBottom w:val="0"/>
          <w:divBdr>
            <w:top w:val="none" w:sz="0" w:space="0" w:color="auto"/>
            <w:left w:val="none" w:sz="0" w:space="0" w:color="auto"/>
            <w:bottom w:val="none" w:sz="0" w:space="0" w:color="auto"/>
            <w:right w:val="none" w:sz="0" w:space="0" w:color="auto"/>
          </w:divBdr>
        </w:div>
        <w:div w:id="312831463">
          <w:marLeft w:val="0"/>
          <w:marRight w:val="0"/>
          <w:marTop w:val="0"/>
          <w:marBottom w:val="0"/>
          <w:divBdr>
            <w:top w:val="none" w:sz="0" w:space="0" w:color="auto"/>
            <w:left w:val="none" w:sz="0" w:space="0" w:color="auto"/>
            <w:bottom w:val="none" w:sz="0" w:space="0" w:color="auto"/>
            <w:right w:val="none" w:sz="0" w:space="0" w:color="auto"/>
          </w:divBdr>
        </w:div>
        <w:div w:id="312831466">
          <w:marLeft w:val="0"/>
          <w:marRight w:val="0"/>
          <w:marTop w:val="0"/>
          <w:marBottom w:val="0"/>
          <w:divBdr>
            <w:top w:val="none" w:sz="0" w:space="0" w:color="auto"/>
            <w:left w:val="none" w:sz="0" w:space="0" w:color="auto"/>
            <w:bottom w:val="none" w:sz="0" w:space="0" w:color="auto"/>
            <w:right w:val="none" w:sz="0" w:space="0" w:color="auto"/>
          </w:divBdr>
        </w:div>
        <w:div w:id="312831470">
          <w:marLeft w:val="0"/>
          <w:marRight w:val="0"/>
          <w:marTop w:val="0"/>
          <w:marBottom w:val="0"/>
          <w:divBdr>
            <w:top w:val="none" w:sz="0" w:space="0" w:color="auto"/>
            <w:left w:val="none" w:sz="0" w:space="0" w:color="auto"/>
            <w:bottom w:val="none" w:sz="0" w:space="0" w:color="auto"/>
            <w:right w:val="none" w:sz="0" w:space="0" w:color="auto"/>
          </w:divBdr>
        </w:div>
        <w:div w:id="312831478">
          <w:marLeft w:val="0"/>
          <w:marRight w:val="0"/>
          <w:marTop w:val="0"/>
          <w:marBottom w:val="0"/>
          <w:divBdr>
            <w:top w:val="none" w:sz="0" w:space="0" w:color="auto"/>
            <w:left w:val="none" w:sz="0" w:space="0" w:color="auto"/>
            <w:bottom w:val="none" w:sz="0" w:space="0" w:color="auto"/>
            <w:right w:val="none" w:sz="0" w:space="0" w:color="auto"/>
          </w:divBdr>
        </w:div>
        <w:div w:id="312831486">
          <w:marLeft w:val="0"/>
          <w:marRight w:val="0"/>
          <w:marTop w:val="0"/>
          <w:marBottom w:val="0"/>
          <w:divBdr>
            <w:top w:val="none" w:sz="0" w:space="0" w:color="auto"/>
            <w:left w:val="none" w:sz="0" w:space="0" w:color="auto"/>
            <w:bottom w:val="none" w:sz="0" w:space="0" w:color="auto"/>
            <w:right w:val="none" w:sz="0" w:space="0" w:color="auto"/>
          </w:divBdr>
        </w:div>
        <w:div w:id="312831488">
          <w:marLeft w:val="0"/>
          <w:marRight w:val="0"/>
          <w:marTop w:val="0"/>
          <w:marBottom w:val="0"/>
          <w:divBdr>
            <w:top w:val="none" w:sz="0" w:space="0" w:color="auto"/>
            <w:left w:val="none" w:sz="0" w:space="0" w:color="auto"/>
            <w:bottom w:val="none" w:sz="0" w:space="0" w:color="auto"/>
            <w:right w:val="none" w:sz="0" w:space="0" w:color="auto"/>
          </w:divBdr>
        </w:div>
      </w:divsChild>
    </w:div>
    <w:div w:id="312831190">
      <w:marLeft w:val="0"/>
      <w:marRight w:val="0"/>
      <w:marTop w:val="0"/>
      <w:marBottom w:val="0"/>
      <w:divBdr>
        <w:top w:val="none" w:sz="0" w:space="0" w:color="auto"/>
        <w:left w:val="none" w:sz="0" w:space="0" w:color="auto"/>
        <w:bottom w:val="none" w:sz="0" w:space="0" w:color="auto"/>
        <w:right w:val="none" w:sz="0" w:space="0" w:color="auto"/>
      </w:divBdr>
      <w:divsChild>
        <w:div w:id="312831094">
          <w:marLeft w:val="0"/>
          <w:marRight w:val="0"/>
          <w:marTop w:val="0"/>
          <w:marBottom w:val="0"/>
          <w:divBdr>
            <w:top w:val="none" w:sz="0" w:space="0" w:color="auto"/>
            <w:left w:val="none" w:sz="0" w:space="0" w:color="auto"/>
            <w:bottom w:val="none" w:sz="0" w:space="0" w:color="auto"/>
            <w:right w:val="none" w:sz="0" w:space="0" w:color="auto"/>
          </w:divBdr>
        </w:div>
        <w:div w:id="312831095">
          <w:marLeft w:val="0"/>
          <w:marRight w:val="0"/>
          <w:marTop w:val="0"/>
          <w:marBottom w:val="0"/>
          <w:divBdr>
            <w:top w:val="none" w:sz="0" w:space="0" w:color="auto"/>
            <w:left w:val="none" w:sz="0" w:space="0" w:color="auto"/>
            <w:bottom w:val="none" w:sz="0" w:space="0" w:color="auto"/>
            <w:right w:val="none" w:sz="0" w:space="0" w:color="auto"/>
          </w:divBdr>
        </w:div>
        <w:div w:id="312831104">
          <w:marLeft w:val="0"/>
          <w:marRight w:val="0"/>
          <w:marTop w:val="0"/>
          <w:marBottom w:val="0"/>
          <w:divBdr>
            <w:top w:val="none" w:sz="0" w:space="0" w:color="auto"/>
            <w:left w:val="none" w:sz="0" w:space="0" w:color="auto"/>
            <w:bottom w:val="none" w:sz="0" w:space="0" w:color="auto"/>
            <w:right w:val="none" w:sz="0" w:space="0" w:color="auto"/>
          </w:divBdr>
        </w:div>
        <w:div w:id="312831113">
          <w:marLeft w:val="0"/>
          <w:marRight w:val="0"/>
          <w:marTop w:val="0"/>
          <w:marBottom w:val="0"/>
          <w:divBdr>
            <w:top w:val="none" w:sz="0" w:space="0" w:color="auto"/>
            <w:left w:val="none" w:sz="0" w:space="0" w:color="auto"/>
            <w:bottom w:val="none" w:sz="0" w:space="0" w:color="auto"/>
            <w:right w:val="none" w:sz="0" w:space="0" w:color="auto"/>
          </w:divBdr>
        </w:div>
        <w:div w:id="312831115">
          <w:marLeft w:val="0"/>
          <w:marRight w:val="0"/>
          <w:marTop w:val="0"/>
          <w:marBottom w:val="0"/>
          <w:divBdr>
            <w:top w:val="none" w:sz="0" w:space="0" w:color="auto"/>
            <w:left w:val="none" w:sz="0" w:space="0" w:color="auto"/>
            <w:bottom w:val="none" w:sz="0" w:space="0" w:color="auto"/>
            <w:right w:val="none" w:sz="0" w:space="0" w:color="auto"/>
          </w:divBdr>
        </w:div>
        <w:div w:id="312831116">
          <w:marLeft w:val="0"/>
          <w:marRight w:val="0"/>
          <w:marTop w:val="0"/>
          <w:marBottom w:val="0"/>
          <w:divBdr>
            <w:top w:val="none" w:sz="0" w:space="0" w:color="auto"/>
            <w:left w:val="none" w:sz="0" w:space="0" w:color="auto"/>
            <w:bottom w:val="none" w:sz="0" w:space="0" w:color="auto"/>
            <w:right w:val="none" w:sz="0" w:space="0" w:color="auto"/>
          </w:divBdr>
        </w:div>
        <w:div w:id="312831118">
          <w:marLeft w:val="0"/>
          <w:marRight w:val="0"/>
          <w:marTop w:val="0"/>
          <w:marBottom w:val="0"/>
          <w:divBdr>
            <w:top w:val="none" w:sz="0" w:space="0" w:color="auto"/>
            <w:left w:val="none" w:sz="0" w:space="0" w:color="auto"/>
            <w:bottom w:val="none" w:sz="0" w:space="0" w:color="auto"/>
            <w:right w:val="none" w:sz="0" w:space="0" w:color="auto"/>
          </w:divBdr>
        </w:div>
        <w:div w:id="312831120">
          <w:marLeft w:val="0"/>
          <w:marRight w:val="0"/>
          <w:marTop w:val="0"/>
          <w:marBottom w:val="0"/>
          <w:divBdr>
            <w:top w:val="none" w:sz="0" w:space="0" w:color="auto"/>
            <w:left w:val="none" w:sz="0" w:space="0" w:color="auto"/>
            <w:bottom w:val="none" w:sz="0" w:space="0" w:color="auto"/>
            <w:right w:val="none" w:sz="0" w:space="0" w:color="auto"/>
          </w:divBdr>
        </w:div>
        <w:div w:id="312831122">
          <w:marLeft w:val="0"/>
          <w:marRight w:val="0"/>
          <w:marTop w:val="0"/>
          <w:marBottom w:val="0"/>
          <w:divBdr>
            <w:top w:val="none" w:sz="0" w:space="0" w:color="auto"/>
            <w:left w:val="none" w:sz="0" w:space="0" w:color="auto"/>
            <w:bottom w:val="none" w:sz="0" w:space="0" w:color="auto"/>
            <w:right w:val="none" w:sz="0" w:space="0" w:color="auto"/>
          </w:divBdr>
        </w:div>
        <w:div w:id="312831124">
          <w:marLeft w:val="0"/>
          <w:marRight w:val="0"/>
          <w:marTop w:val="0"/>
          <w:marBottom w:val="0"/>
          <w:divBdr>
            <w:top w:val="none" w:sz="0" w:space="0" w:color="auto"/>
            <w:left w:val="none" w:sz="0" w:space="0" w:color="auto"/>
            <w:bottom w:val="none" w:sz="0" w:space="0" w:color="auto"/>
            <w:right w:val="none" w:sz="0" w:space="0" w:color="auto"/>
          </w:divBdr>
        </w:div>
        <w:div w:id="312831128">
          <w:marLeft w:val="0"/>
          <w:marRight w:val="0"/>
          <w:marTop w:val="0"/>
          <w:marBottom w:val="0"/>
          <w:divBdr>
            <w:top w:val="none" w:sz="0" w:space="0" w:color="auto"/>
            <w:left w:val="none" w:sz="0" w:space="0" w:color="auto"/>
            <w:bottom w:val="none" w:sz="0" w:space="0" w:color="auto"/>
            <w:right w:val="none" w:sz="0" w:space="0" w:color="auto"/>
          </w:divBdr>
        </w:div>
        <w:div w:id="312831130">
          <w:marLeft w:val="0"/>
          <w:marRight w:val="0"/>
          <w:marTop w:val="0"/>
          <w:marBottom w:val="0"/>
          <w:divBdr>
            <w:top w:val="none" w:sz="0" w:space="0" w:color="auto"/>
            <w:left w:val="none" w:sz="0" w:space="0" w:color="auto"/>
            <w:bottom w:val="none" w:sz="0" w:space="0" w:color="auto"/>
            <w:right w:val="none" w:sz="0" w:space="0" w:color="auto"/>
          </w:divBdr>
        </w:div>
        <w:div w:id="312831136">
          <w:marLeft w:val="0"/>
          <w:marRight w:val="0"/>
          <w:marTop w:val="0"/>
          <w:marBottom w:val="0"/>
          <w:divBdr>
            <w:top w:val="none" w:sz="0" w:space="0" w:color="auto"/>
            <w:left w:val="none" w:sz="0" w:space="0" w:color="auto"/>
            <w:bottom w:val="none" w:sz="0" w:space="0" w:color="auto"/>
            <w:right w:val="none" w:sz="0" w:space="0" w:color="auto"/>
          </w:divBdr>
        </w:div>
        <w:div w:id="312831138">
          <w:marLeft w:val="0"/>
          <w:marRight w:val="0"/>
          <w:marTop w:val="0"/>
          <w:marBottom w:val="0"/>
          <w:divBdr>
            <w:top w:val="none" w:sz="0" w:space="0" w:color="auto"/>
            <w:left w:val="none" w:sz="0" w:space="0" w:color="auto"/>
            <w:bottom w:val="none" w:sz="0" w:space="0" w:color="auto"/>
            <w:right w:val="none" w:sz="0" w:space="0" w:color="auto"/>
          </w:divBdr>
        </w:div>
        <w:div w:id="312831142">
          <w:marLeft w:val="0"/>
          <w:marRight w:val="0"/>
          <w:marTop w:val="0"/>
          <w:marBottom w:val="0"/>
          <w:divBdr>
            <w:top w:val="none" w:sz="0" w:space="0" w:color="auto"/>
            <w:left w:val="none" w:sz="0" w:space="0" w:color="auto"/>
            <w:bottom w:val="none" w:sz="0" w:space="0" w:color="auto"/>
            <w:right w:val="none" w:sz="0" w:space="0" w:color="auto"/>
          </w:divBdr>
        </w:div>
        <w:div w:id="312831148">
          <w:marLeft w:val="0"/>
          <w:marRight w:val="0"/>
          <w:marTop w:val="0"/>
          <w:marBottom w:val="0"/>
          <w:divBdr>
            <w:top w:val="none" w:sz="0" w:space="0" w:color="auto"/>
            <w:left w:val="none" w:sz="0" w:space="0" w:color="auto"/>
            <w:bottom w:val="none" w:sz="0" w:space="0" w:color="auto"/>
            <w:right w:val="none" w:sz="0" w:space="0" w:color="auto"/>
          </w:divBdr>
        </w:div>
        <w:div w:id="312831152">
          <w:marLeft w:val="0"/>
          <w:marRight w:val="0"/>
          <w:marTop w:val="0"/>
          <w:marBottom w:val="0"/>
          <w:divBdr>
            <w:top w:val="none" w:sz="0" w:space="0" w:color="auto"/>
            <w:left w:val="none" w:sz="0" w:space="0" w:color="auto"/>
            <w:bottom w:val="none" w:sz="0" w:space="0" w:color="auto"/>
            <w:right w:val="none" w:sz="0" w:space="0" w:color="auto"/>
          </w:divBdr>
        </w:div>
        <w:div w:id="312831154">
          <w:marLeft w:val="0"/>
          <w:marRight w:val="0"/>
          <w:marTop w:val="0"/>
          <w:marBottom w:val="0"/>
          <w:divBdr>
            <w:top w:val="none" w:sz="0" w:space="0" w:color="auto"/>
            <w:left w:val="none" w:sz="0" w:space="0" w:color="auto"/>
            <w:bottom w:val="none" w:sz="0" w:space="0" w:color="auto"/>
            <w:right w:val="none" w:sz="0" w:space="0" w:color="auto"/>
          </w:divBdr>
        </w:div>
        <w:div w:id="312831156">
          <w:marLeft w:val="0"/>
          <w:marRight w:val="0"/>
          <w:marTop w:val="0"/>
          <w:marBottom w:val="0"/>
          <w:divBdr>
            <w:top w:val="none" w:sz="0" w:space="0" w:color="auto"/>
            <w:left w:val="none" w:sz="0" w:space="0" w:color="auto"/>
            <w:bottom w:val="none" w:sz="0" w:space="0" w:color="auto"/>
            <w:right w:val="none" w:sz="0" w:space="0" w:color="auto"/>
          </w:divBdr>
        </w:div>
        <w:div w:id="312831157">
          <w:marLeft w:val="0"/>
          <w:marRight w:val="0"/>
          <w:marTop w:val="0"/>
          <w:marBottom w:val="0"/>
          <w:divBdr>
            <w:top w:val="none" w:sz="0" w:space="0" w:color="auto"/>
            <w:left w:val="none" w:sz="0" w:space="0" w:color="auto"/>
            <w:bottom w:val="none" w:sz="0" w:space="0" w:color="auto"/>
            <w:right w:val="none" w:sz="0" w:space="0" w:color="auto"/>
          </w:divBdr>
        </w:div>
        <w:div w:id="312831159">
          <w:marLeft w:val="0"/>
          <w:marRight w:val="0"/>
          <w:marTop w:val="0"/>
          <w:marBottom w:val="0"/>
          <w:divBdr>
            <w:top w:val="none" w:sz="0" w:space="0" w:color="auto"/>
            <w:left w:val="none" w:sz="0" w:space="0" w:color="auto"/>
            <w:bottom w:val="none" w:sz="0" w:space="0" w:color="auto"/>
            <w:right w:val="none" w:sz="0" w:space="0" w:color="auto"/>
          </w:divBdr>
        </w:div>
        <w:div w:id="312831160">
          <w:marLeft w:val="0"/>
          <w:marRight w:val="0"/>
          <w:marTop w:val="0"/>
          <w:marBottom w:val="0"/>
          <w:divBdr>
            <w:top w:val="none" w:sz="0" w:space="0" w:color="auto"/>
            <w:left w:val="none" w:sz="0" w:space="0" w:color="auto"/>
            <w:bottom w:val="none" w:sz="0" w:space="0" w:color="auto"/>
            <w:right w:val="none" w:sz="0" w:space="0" w:color="auto"/>
          </w:divBdr>
        </w:div>
        <w:div w:id="312831161">
          <w:marLeft w:val="0"/>
          <w:marRight w:val="0"/>
          <w:marTop w:val="0"/>
          <w:marBottom w:val="0"/>
          <w:divBdr>
            <w:top w:val="none" w:sz="0" w:space="0" w:color="auto"/>
            <w:left w:val="none" w:sz="0" w:space="0" w:color="auto"/>
            <w:bottom w:val="none" w:sz="0" w:space="0" w:color="auto"/>
            <w:right w:val="none" w:sz="0" w:space="0" w:color="auto"/>
          </w:divBdr>
        </w:div>
        <w:div w:id="312831167">
          <w:marLeft w:val="0"/>
          <w:marRight w:val="0"/>
          <w:marTop w:val="0"/>
          <w:marBottom w:val="0"/>
          <w:divBdr>
            <w:top w:val="none" w:sz="0" w:space="0" w:color="auto"/>
            <w:left w:val="none" w:sz="0" w:space="0" w:color="auto"/>
            <w:bottom w:val="none" w:sz="0" w:space="0" w:color="auto"/>
            <w:right w:val="none" w:sz="0" w:space="0" w:color="auto"/>
          </w:divBdr>
        </w:div>
        <w:div w:id="312831172">
          <w:marLeft w:val="0"/>
          <w:marRight w:val="0"/>
          <w:marTop w:val="0"/>
          <w:marBottom w:val="0"/>
          <w:divBdr>
            <w:top w:val="none" w:sz="0" w:space="0" w:color="auto"/>
            <w:left w:val="none" w:sz="0" w:space="0" w:color="auto"/>
            <w:bottom w:val="none" w:sz="0" w:space="0" w:color="auto"/>
            <w:right w:val="none" w:sz="0" w:space="0" w:color="auto"/>
          </w:divBdr>
        </w:div>
        <w:div w:id="312831175">
          <w:marLeft w:val="0"/>
          <w:marRight w:val="0"/>
          <w:marTop w:val="0"/>
          <w:marBottom w:val="0"/>
          <w:divBdr>
            <w:top w:val="none" w:sz="0" w:space="0" w:color="auto"/>
            <w:left w:val="none" w:sz="0" w:space="0" w:color="auto"/>
            <w:bottom w:val="none" w:sz="0" w:space="0" w:color="auto"/>
            <w:right w:val="none" w:sz="0" w:space="0" w:color="auto"/>
          </w:divBdr>
        </w:div>
        <w:div w:id="312831179">
          <w:marLeft w:val="0"/>
          <w:marRight w:val="0"/>
          <w:marTop w:val="0"/>
          <w:marBottom w:val="0"/>
          <w:divBdr>
            <w:top w:val="none" w:sz="0" w:space="0" w:color="auto"/>
            <w:left w:val="none" w:sz="0" w:space="0" w:color="auto"/>
            <w:bottom w:val="none" w:sz="0" w:space="0" w:color="auto"/>
            <w:right w:val="none" w:sz="0" w:space="0" w:color="auto"/>
          </w:divBdr>
        </w:div>
        <w:div w:id="312831184">
          <w:marLeft w:val="0"/>
          <w:marRight w:val="0"/>
          <w:marTop w:val="0"/>
          <w:marBottom w:val="0"/>
          <w:divBdr>
            <w:top w:val="none" w:sz="0" w:space="0" w:color="auto"/>
            <w:left w:val="none" w:sz="0" w:space="0" w:color="auto"/>
            <w:bottom w:val="none" w:sz="0" w:space="0" w:color="auto"/>
            <w:right w:val="none" w:sz="0" w:space="0" w:color="auto"/>
          </w:divBdr>
        </w:div>
        <w:div w:id="312831186">
          <w:marLeft w:val="0"/>
          <w:marRight w:val="0"/>
          <w:marTop w:val="0"/>
          <w:marBottom w:val="0"/>
          <w:divBdr>
            <w:top w:val="none" w:sz="0" w:space="0" w:color="auto"/>
            <w:left w:val="none" w:sz="0" w:space="0" w:color="auto"/>
            <w:bottom w:val="none" w:sz="0" w:space="0" w:color="auto"/>
            <w:right w:val="none" w:sz="0" w:space="0" w:color="auto"/>
          </w:divBdr>
        </w:div>
        <w:div w:id="312831195">
          <w:marLeft w:val="0"/>
          <w:marRight w:val="0"/>
          <w:marTop w:val="0"/>
          <w:marBottom w:val="0"/>
          <w:divBdr>
            <w:top w:val="none" w:sz="0" w:space="0" w:color="auto"/>
            <w:left w:val="none" w:sz="0" w:space="0" w:color="auto"/>
            <w:bottom w:val="none" w:sz="0" w:space="0" w:color="auto"/>
            <w:right w:val="none" w:sz="0" w:space="0" w:color="auto"/>
          </w:divBdr>
        </w:div>
        <w:div w:id="312831196">
          <w:marLeft w:val="0"/>
          <w:marRight w:val="0"/>
          <w:marTop w:val="0"/>
          <w:marBottom w:val="0"/>
          <w:divBdr>
            <w:top w:val="none" w:sz="0" w:space="0" w:color="auto"/>
            <w:left w:val="none" w:sz="0" w:space="0" w:color="auto"/>
            <w:bottom w:val="none" w:sz="0" w:space="0" w:color="auto"/>
            <w:right w:val="none" w:sz="0" w:space="0" w:color="auto"/>
          </w:divBdr>
        </w:div>
        <w:div w:id="312831201">
          <w:marLeft w:val="0"/>
          <w:marRight w:val="0"/>
          <w:marTop w:val="0"/>
          <w:marBottom w:val="0"/>
          <w:divBdr>
            <w:top w:val="none" w:sz="0" w:space="0" w:color="auto"/>
            <w:left w:val="none" w:sz="0" w:space="0" w:color="auto"/>
            <w:bottom w:val="none" w:sz="0" w:space="0" w:color="auto"/>
            <w:right w:val="none" w:sz="0" w:space="0" w:color="auto"/>
          </w:divBdr>
        </w:div>
        <w:div w:id="312831203">
          <w:marLeft w:val="0"/>
          <w:marRight w:val="0"/>
          <w:marTop w:val="0"/>
          <w:marBottom w:val="0"/>
          <w:divBdr>
            <w:top w:val="none" w:sz="0" w:space="0" w:color="auto"/>
            <w:left w:val="none" w:sz="0" w:space="0" w:color="auto"/>
            <w:bottom w:val="none" w:sz="0" w:space="0" w:color="auto"/>
            <w:right w:val="none" w:sz="0" w:space="0" w:color="auto"/>
          </w:divBdr>
        </w:div>
        <w:div w:id="312831209">
          <w:marLeft w:val="0"/>
          <w:marRight w:val="0"/>
          <w:marTop w:val="0"/>
          <w:marBottom w:val="0"/>
          <w:divBdr>
            <w:top w:val="none" w:sz="0" w:space="0" w:color="auto"/>
            <w:left w:val="none" w:sz="0" w:space="0" w:color="auto"/>
            <w:bottom w:val="none" w:sz="0" w:space="0" w:color="auto"/>
            <w:right w:val="none" w:sz="0" w:space="0" w:color="auto"/>
          </w:divBdr>
        </w:div>
        <w:div w:id="312831215">
          <w:marLeft w:val="0"/>
          <w:marRight w:val="0"/>
          <w:marTop w:val="0"/>
          <w:marBottom w:val="0"/>
          <w:divBdr>
            <w:top w:val="none" w:sz="0" w:space="0" w:color="auto"/>
            <w:left w:val="none" w:sz="0" w:space="0" w:color="auto"/>
            <w:bottom w:val="none" w:sz="0" w:space="0" w:color="auto"/>
            <w:right w:val="none" w:sz="0" w:space="0" w:color="auto"/>
          </w:divBdr>
        </w:div>
        <w:div w:id="312831221">
          <w:marLeft w:val="0"/>
          <w:marRight w:val="0"/>
          <w:marTop w:val="0"/>
          <w:marBottom w:val="0"/>
          <w:divBdr>
            <w:top w:val="none" w:sz="0" w:space="0" w:color="auto"/>
            <w:left w:val="none" w:sz="0" w:space="0" w:color="auto"/>
            <w:bottom w:val="none" w:sz="0" w:space="0" w:color="auto"/>
            <w:right w:val="none" w:sz="0" w:space="0" w:color="auto"/>
          </w:divBdr>
        </w:div>
        <w:div w:id="312831225">
          <w:marLeft w:val="0"/>
          <w:marRight w:val="0"/>
          <w:marTop w:val="0"/>
          <w:marBottom w:val="0"/>
          <w:divBdr>
            <w:top w:val="none" w:sz="0" w:space="0" w:color="auto"/>
            <w:left w:val="none" w:sz="0" w:space="0" w:color="auto"/>
            <w:bottom w:val="none" w:sz="0" w:space="0" w:color="auto"/>
            <w:right w:val="none" w:sz="0" w:space="0" w:color="auto"/>
          </w:divBdr>
        </w:div>
        <w:div w:id="312831227">
          <w:marLeft w:val="0"/>
          <w:marRight w:val="0"/>
          <w:marTop w:val="0"/>
          <w:marBottom w:val="0"/>
          <w:divBdr>
            <w:top w:val="none" w:sz="0" w:space="0" w:color="auto"/>
            <w:left w:val="none" w:sz="0" w:space="0" w:color="auto"/>
            <w:bottom w:val="none" w:sz="0" w:space="0" w:color="auto"/>
            <w:right w:val="none" w:sz="0" w:space="0" w:color="auto"/>
          </w:divBdr>
        </w:div>
        <w:div w:id="312831233">
          <w:marLeft w:val="0"/>
          <w:marRight w:val="0"/>
          <w:marTop w:val="0"/>
          <w:marBottom w:val="0"/>
          <w:divBdr>
            <w:top w:val="none" w:sz="0" w:space="0" w:color="auto"/>
            <w:left w:val="none" w:sz="0" w:space="0" w:color="auto"/>
            <w:bottom w:val="none" w:sz="0" w:space="0" w:color="auto"/>
            <w:right w:val="none" w:sz="0" w:space="0" w:color="auto"/>
          </w:divBdr>
        </w:div>
        <w:div w:id="312831235">
          <w:marLeft w:val="0"/>
          <w:marRight w:val="0"/>
          <w:marTop w:val="0"/>
          <w:marBottom w:val="0"/>
          <w:divBdr>
            <w:top w:val="none" w:sz="0" w:space="0" w:color="auto"/>
            <w:left w:val="none" w:sz="0" w:space="0" w:color="auto"/>
            <w:bottom w:val="none" w:sz="0" w:space="0" w:color="auto"/>
            <w:right w:val="none" w:sz="0" w:space="0" w:color="auto"/>
          </w:divBdr>
        </w:div>
        <w:div w:id="312831236">
          <w:marLeft w:val="0"/>
          <w:marRight w:val="0"/>
          <w:marTop w:val="0"/>
          <w:marBottom w:val="0"/>
          <w:divBdr>
            <w:top w:val="none" w:sz="0" w:space="0" w:color="auto"/>
            <w:left w:val="none" w:sz="0" w:space="0" w:color="auto"/>
            <w:bottom w:val="none" w:sz="0" w:space="0" w:color="auto"/>
            <w:right w:val="none" w:sz="0" w:space="0" w:color="auto"/>
          </w:divBdr>
        </w:div>
        <w:div w:id="312831237">
          <w:marLeft w:val="0"/>
          <w:marRight w:val="0"/>
          <w:marTop w:val="0"/>
          <w:marBottom w:val="0"/>
          <w:divBdr>
            <w:top w:val="none" w:sz="0" w:space="0" w:color="auto"/>
            <w:left w:val="none" w:sz="0" w:space="0" w:color="auto"/>
            <w:bottom w:val="none" w:sz="0" w:space="0" w:color="auto"/>
            <w:right w:val="none" w:sz="0" w:space="0" w:color="auto"/>
          </w:divBdr>
        </w:div>
        <w:div w:id="312831238">
          <w:marLeft w:val="0"/>
          <w:marRight w:val="0"/>
          <w:marTop w:val="0"/>
          <w:marBottom w:val="0"/>
          <w:divBdr>
            <w:top w:val="none" w:sz="0" w:space="0" w:color="auto"/>
            <w:left w:val="none" w:sz="0" w:space="0" w:color="auto"/>
            <w:bottom w:val="none" w:sz="0" w:space="0" w:color="auto"/>
            <w:right w:val="none" w:sz="0" w:space="0" w:color="auto"/>
          </w:divBdr>
        </w:div>
        <w:div w:id="312831239">
          <w:marLeft w:val="0"/>
          <w:marRight w:val="0"/>
          <w:marTop w:val="0"/>
          <w:marBottom w:val="0"/>
          <w:divBdr>
            <w:top w:val="none" w:sz="0" w:space="0" w:color="auto"/>
            <w:left w:val="none" w:sz="0" w:space="0" w:color="auto"/>
            <w:bottom w:val="none" w:sz="0" w:space="0" w:color="auto"/>
            <w:right w:val="none" w:sz="0" w:space="0" w:color="auto"/>
          </w:divBdr>
        </w:div>
        <w:div w:id="312831240">
          <w:marLeft w:val="0"/>
          <w:marRight w:val="0"/>
          <w:marTop w:val="0"/>
          <w:marBottom w:val="0"/>
          <w:divBdr>
            <w:top w:val="none" w:sz="0" w:space="0" w:color="auto"/>
            <w:left w:val="none" w:sz="0" w:space="0" w:color="auto"/>
            <w:bottom w:val="none" w:sz="0" w:space="0" w:color="auto"/>
            <w:right w:val="none" w:sz="0" w:space="0" w:color="auto"/>
          </w:divBdr>
        </w:div>
        <w:div w:id="312831244">
          <w:marLeft w:val="0"/>
          <w:marRight w:val="0"/>
          <w:marTop w:val="0"/>
          <w:marBottom w:val="0"/>
          <w:divBdr>
            <w:top w:val="none" w:sz="0" w:space="0" w:color="auto"/>
            <w:left w:val="none" w:sz="0" w:space="0" w:color="auto"/>
            <w:bottom w:val="none" w:sz="0" w:space="0" w:color="auto"/>
            <w:right w:val="none" w:sz="0" w:space="0" w:color="auto"/>
          </w:divBdr>
        </w:div>
        <w:div w:id="312831246">
          <w:marLeft w:val="0"/>
          <w:marRight w:val="0"/>
          <w:marTop w:val="0"/>
          <w:marBottom w:val="0"/>
          <w:divBdr>
            <w:top w:val="none" w:sz="0" w:space="0" w:color="auto"/>
            <w:left w:val="none" w:sz="0" w:space="0" w:color="auto"/>
            <w:bottom w:val="none" w:sz="0" w:space="0" w:color="auto"/>
            <w:right w:val="none" w:sz="0" w:space="0" w:color="auto"/>
          </w:divBdr>
        </w:div>
        <w:div w:id="312831249">
          <w:marLeft w:val="0"/>
          <w:marRight w:val="0"/>
          <w:marTop w:val="0"/>
          <w:marBottom w:val="0"/>
          <w:divBdr>
            <w:top w:val="none" w:sz="0" w:space="0" w:color="auto"/>
            <w:left w:val="none" w:sz="0" w:space="0" w:color="auto"/>
            <w:bottom w:val="none" w:sz="0" w:space="0" w:color="auto"/>
            <w:right w:val="none" w:sz="0" w:space="0" w:color="auto"/>
          </w:divBdr>
        </w:div>
        <w:div w:id="312831251">
          <w:marLeft w:val="0"/>
          <w:marRight w:val="0"/>
          <w:marTop w:val="0"/>
          <w:marBottom w:val="0"/>
          <w:divBdr>
            <w:top w:val="none" w:sz="0" w:space="0" w:color="auto"/>
            <w:left w:val="none" w:sz="0" w:space="0" w:color="auto"/>
            <w:bottom w:val="none" w:sz="0" w:space="0" w:color="auto"/>
            <w:right w:val="none" w:sz="0" w:space="0" w:color="auto"/>
          </w:divBdr>
        </w:div>
        <w:div w:id="312831253">
          <w:marLeft w:val="0"/>
          <w:marRight w:val="0"/>
          <w:marTop w:val="0"/>
          <w:marBottom w:val="0"/>
          <w:divBdr>
            <w:top w:val="none" w:sz="0" w:space="0" w:color="auto"/>
            <w:left w:val="none" w:sz="0" w:space="0" w:color="auto"/>
            <w:bottom w:val="none" w:sz="0" w:space="0" w:color="auto"/>
            <w:right w:val="none" w:sz="0" w:space="0" w:color="auto"/>
          </w:divBdr>
        </w:div>
        <w:div w:id="312831254">
          <w:marLeft w:val="0"/>
          <w:marRight w:val="0"/>
          <w:marTop w:val="0"/>
          <w:marBottom w:val="0"/>
          <w:divBdr>
            <w:top w:val="none" w:sz="0" w:space="0" w:color="auto"/>
            <w:left w:val="none" w:sz="0" w:space="0" w:color="auto"/>
            <w:bottom w:val="none" w:sz="0" w:space="0" w:color="auto"/>
            <w:right w:val="none" w:sz="0" w:space="0" w:color="auto"/>
          </w:divBdr>
        </w:div>
        <w:div w:id="312831256">
          <w:marLeft w:val="0"/>
          <w:marRight w:val="0"/>
          <w:marTop w:val="0"/>
          <w:marBottom w:val="0"/>
          <w:divBdr>
            <w:top w:val="none" w:sz="0" w:space="0" w:color="auto"/>
            <w:left w:val="none" w:sz="0" w:space="0" w:color="auto"/>
            <w:bottom w:val="none" w:sz="0" w:space="0" w:color="auto"/>
            <w:right w:val="none" w:sz="0" w:space="0" w:color="auto"/>
          </w:divBdr>
        </w:div>
        <w:div w:id="312831258">
          <w:marLeft w:val="0"/>
          <w:marRight w:val="0"/>
          <w:marTop w:val="0"/>
          <w:marBottom w:val="0"/>
          <w:divBdr>
            <w:top w:val="none" w:sz="0" w:space="0" w:color="auto"/>
            <w:left w:val="none" w:sz="0" w:space="0" w:color="auto"/>
            <w:bottom w:val="none" w:sz="0" w:space="0" w:color="auto"/>
            <w:right w:val="none" w:sz="0" w:space="0" w:color="auto"/>
          </w:divBdr>
        </w:div>
        <w:div w:id="312831261">
          <w:marLeft w:val="0"/>
          <w:marRight w:val="0"/>
          <w:marTop w:val="0"/>
          <w:marBottom w:val="0"/>
          <w:divBdr>
            <w:top w:val="none" w:sz="0" w:space="0" w:color="auto"/>
            <w:left w:val="none" w:sz="0" w:space="0" w:color="auto"/>
            <w:bottom w:val="none" w:sz="0" w:space="0" w:color="auto"/>
            <w:right w:val="none" w:sz="0" w:space="0" w:color="auto"/>
          </w:divBdr>
        </w:div>
        <w:div w:id="312831262">
          <w:marLeft w:val="0"/>
          <w:marRight w:val="0"/>
          <w:marTop w:val="0"/>
          <w:marBottom w:val="0"/>
          <w:divBdr>
            <w:top w:val="none" w:sz="0" w:space="0" w:color="auto"/>
            <w:left w:val="none" w:sz="0" w:space="0" w:color="auto"/>
            <w:bottom w:val="none" w:sz="0" w:space="0" w:color="auto"/>
            <w:right w:val="none" w:sz="0" w:space="0" w:color="auto"/>
          </w:divBdr>
        </w:div>
        <w:div w:id="312831263">
          <w:marLeft w:val="0"/>
          <w:marRight w:val="0"/>
          <w:marTop w:val="0"/>
          <w:marBottom w:val="0"/>
          <w:divBdr>
            <w:top w:val="none" w:sz="0" w:space="0" w:color="auto"/>
            <w:left w:val="none" w:sz="0" w:space="0" w:color="auto"/>
            <w:bottom w:val="none" w:sz="0" w:space="0" w:color="auto"/>
            <w:right w:val="none" w:sz="0" w:space="0" w:color="auto"/>
          </w:divBdr>
        </w:div>
        <w:div w:id="312831265">
          <w:marLeft w:val="0"/>
          <w:marRight w:val="0"/>
          <w:marTop w:val="0"/>
          <w:marBottom w:val="0"/>
          <w:divBdr>
            <w:top w:val="none" w:sz="0" w:space="0" w:color="auto"/>
            <w:left w:val="none" w:sz="0" w:space="0" w:color="auto"/>
            <w:bottom w:val="none" w:sz="0" w:space="0" w:color="auto"/>
            <w:right w:val="none" w:sz="0" w:space="0" w:color="auto"/>
          </w:divBdr>
        </w:div>
        <w:div w:id="312831266">
          <w:marLeft w:val="0"/>
          <w:marRight w:val="0"/>
          <w:marTop w:val="0"/>
          <w:marBottom w:val="0"/>
          <w:divBdr>
            <w:top w:val="none" w:sz="0" w:space="0" w:color="auto"/>
            <w:left w:val="none" w:sz="0" w:space="0" w:color="auto"/>
            <w:bottom w:val="none" w:sz="0" w:space="0" w:color="auto"/>
            <w:right w:val="none" w:sz="0" w:space="0" w:color="auto"/>
          </w:divBdr>
        </w:div>
        <w:div w:id="312831269">
          <w:marLeft w:val="0"/>
          <w:marRight w:val="0"/>
          <w:marTop w:val="0"/>
          <w:marBottom w:val="0"/>
          <w:divBdr>
            <w:top w:val="none" w:sz="0" w:space="0" w:color="auto"/>
            <w:left w:val="none" w:sz="0" w:space="0" w:color="auto"/>
            <w:bottom w:val="none" w:sz="0" w:space="0" w:color="auto"/>
            <w:right w:val="none" w:sz="0" w:space="0" w:color="auto"/>
          </w:divBdr>
        </w:div>
        <w:div w:id="312831281">
          <w:marLeft w:val="0"/>
          <w:marRight w:val="0"/>
          <w:marTop w:val="0"/>
          <w:marBottom w:val="0"/>
          <w:divBdr>
            <w:top w:val="none" w:sz="0" w:space="0" w:color="auto"/>
            <w:left w:val="none" w:sz="0" w:space="0" w:color="auto"/>
            <w:bottom w:val="none" w:sz="0" w:space="0" w:color="auto"/>
            <w:right w:val="none" w:sz="0" w:space="0" w:color="auto"/>
          </w:divBdr>
        </w:div>
        <w:div w:id="312831296">
          <w:marLeft w:val="0"/>
          <w:marRight w:val="0"/>
          <w:marTop w:val="0"/>
          <w:marBottom w:val="0"/>
          <w:divBdr>
            <w:top w:val="none" w:sz="0" w:space="0" w:color="auto"/>
            <w:left w:val="none" w:sz="0" w:space="0" w:color="auto"/>
            <w:bottom w:val="none" w:sz="0" w:space="0" w:color="auto"/>
            <w:right w:val="none" w:sz="0" w:space="0" w:color="auto"/>
          </w:divBdr>
        </w:div>
        <w:div w:id="312831297">
          <w:marLeft w:val="0"/>
          <w:marRight w:val="0"/>
          <w:marTop w:val="0"/>
          <w:marBottom w:val="0"/>
          <w:divBdr>
            <w:top w:val="none" w:sz="0" w:space="0" w:color="auto"/>
            <w:left w:val="none" w:sz="0" w:space="0" w:color="auto"/>
            <w:bottom w:val="none" w:sz="0" w:space="0" w:color="auto"/>
            <w:right w:val="none" w:sz="0" w:space="0" w:color="auto"/>
          </w:divBdr>
        </w:div>
        <w:div w:id="312831302">
          <w:marLeft w:val="0"/>
          <w:marRight w:val="0"/>
          <w:marTop w:val="0"/>
          <w:marBottom w:val="0"/>
          <w:divBdr>
            <w:top w:val="none" w:sz="0" w:space="0" w:color="auto"/>
            <w:left w:val="none" w:sz="0" w:space="0" w:color="auto"/>
            <w:bottom w:val="none" w:sz="0" w:space="0" w:color="auto"/>
            <w:right w:val="none" w:sz="0" w:space="0" w:color="auto"/>
          </w:divBdr>
        </w:div>
        <w:div w:id="312831307">
          <w:marLeft w:val="0"/>
          <w:marRight w:val="0"/>
          <w:marTop w:val="0"/>
          <w:marBottom w:val="0"/>
          <w:divBdr>
            <w:top w:val="none" w:sz="0" w:space="0" w:color="auto"/>
            <w:left w:val="none" w:sz="0" w:space="0" w:color="auto"/>
            <w:bottom w:val="none" w:sz="0" w:space="0" w:color="auto"/>
            <w:right w:val="none" w:sz="0" w:space="0" w:color="auto"/>
          </w:divBdr>
        </w:div>
        <w:div w:id="312831311">
          <w:marLeft w:val="0"/>
          <w:marRight w:val="0"/>
          <w:marTop w:val="0"/>
          <w:marBottom w:val="0"/>
          <w:divBdr>
            <w:top w:val="none" w:sz="0" w:space="0" w:color="auto"/>
            <w:left w:val="none" w:sz="0" w:space="0" w:color="auto"/>
            <w:bottom w:val="none" w:sz="0" w:space="0" w:color="auto"/>
            <w:right w:val="none" w:sz="0" w:space="0" w:color="auto"/>
          </w:divBdr>
        </w:div>
        <w:div w:id="312831320">
          <w:marLeft w:val="0"/>
          <w:marRight w:val="0"/>
          <w:marTop w:val="0"/>
          <w:marBottom w:val="0"/>
          <w:divBdr>
            <w:top w:val="none" w:sz="0" w:space="0" w:color="auto"/>
            <w:left w:val="none" w:sz="0" w:space="0" w:color="auto"/>
            <w:bottom w:val="none" w:sz="0" w:space="0" w:color="auto"/>
            <w:right w:val="none" w:sz="0" w:space="0" w:color="auto"/>
          </w:divBdr>
        </w:div>
        <w:div w:id="312831324">
          <w:marLeft w:val="0"/>
          <w:marRight w:val="0"/>
          <w:marTop w:val="0"/>
          <w:marBottom w:val="0"/>
          <w:divBdr>
            <w:top w:val="none" w:sz="0" w:space="0" w:color="auto"/>
            <w:left w:val="none" w:sz="0" w:space="0" w:color="auto"/>
            <w:bottom w:val="none" w:sz="0" w:space="0" w:color="auto"/>
            <w:right w:val="none" w:sz="0" w:space="0" w:color="auto"/>
          </w:divBdr>
        </w:div>
        <w:div w:id="312831326">
          <w:marLeft w:val="0"/>
          <w:marRight w:val="0"/>
          <w:marTop w:val="0"/>
          <w:marBottom w:val="0"/>
          <w:divBdr>
            <w:top w:val="none" w:sz="0" w:space="0" w:color="auto"/>
            <w:left w:val="none" w:sz="0" w:space="0" w:color="auto"/>
            <w:bottom w:val="none" w:sz="0" w:space="0" w:color="auto"/>
            <w:right w:val="none" w:sz="0" w:space="0" w:color="auto"/>
          </w:divBdr>
        </w:div>
        <w:div w:id="312831327">
          <w:marLeft w:val="0"/>
          <w:marRight w:val="0"/>
          <w:marTop w:val="0"/>
          <w:marBottom w:val="0"/>
          <w:divBdr>
            <w:top w:val="none" w:sz="0" w:space="0" w:color="auto"/>
            <w:left w:val="none" w:sz="0" w:space="0" w:color="auto"/>
            <w:bottom w:val="none" w:sz="0" w:space="0" w:color="auto"/>
            <w:right w:val="none" w:sz="0" w:space="0" w:color="auto"/>
          </w:divBdr>
        </w:div>
        <w:div w:id="312831333">
          <w:marLeft w:val="0"/>
          <w:marRight w:val="0"/>
          <w:marTop w:val="0"/>
          <w:marBottom w:val="0"/>
          <w:divBdr>
            <w:top w:val="none" w:sz="0" w:space="0" w:color="auto"/>
            <w:left w:val="none" w:sz="0" w:space="0" w:color="auto"/>
            <w:bottom w:val="none" w:sz="0" w:space="0" w:color="auto"/>
            <w:right w:val="none" w:sz="0" w:space="0" w:color="auto"/>
          </w:divBdr>
        </w:div>
        <w:div w:id="312831334">
          <w:marLeft w:val="0"/>
          <w:marRight w:val="0"/>
          <w:marTop w:val="0"/>
          <w:marBottom w:val="0"/>
          <w:divBdr>
            <w:top w:val="none" w:sz="0" w:space="0" w:color="auto"/>
            <w:left w:val="none" w:sz="0" w:space="0" w:color="auto"/>
            <w:bottom w:val="none" w:sz="0" w:space="0" w:color="auto"/>
            <w:right w:val="none" w:sz="0" w:space="0" w:color="auto"/>
          </w:divBdr>
        </w:div>
        <w:div w:id="312831336">
          <w:marLeft w:val="0"/>
          <w:marRight w:val="0"/>
          <w:marTop w:val="0"/>
          <w:marBottom w:val="0"/>
          <w:divBdr>
            <w:top w:val="none" w:sz="0" w:space="0" w:color="auto"/>
            <w:left w:val="none" w:sz="0" w:space="0" w:color="auto"/>
            <w:bottom w:val="none" w:sz="0" w:space="0" w:color="auto"/>
            <w:right w:val="none" w:sz="0" w:space="0" w:color="auto"/>
          </w:divBdr>
        </w:div>
        <w:div w:id="312831341">
          <w:marLeft w:val="0"/>
          <w:marRight w:val="0"/>
          <w:marTop w:val="0"/>
          <w:marBottom w:val="0"/>
          <w:divBdr>
            <w:top w:val="none" w:sz="0" w:space="0" w:color="auto"/>
            <w:left w:val="none" w:sz="0" w:space="0" w:color="auto"/>
            <w:bottom w:val="none" w:sz="0" w:space="0" w:color="auto"/>
            <w:right w:val="none" w:sz="0" w:space="0" w:color="auto"/>
          </w:divBdr>
        </w:div>
        <w:div w:id="312831343">
          <w:marLeft w:val="0"/>
          <w:marRight w:val="0"/>
          <w:marTop w:val="0"/>
          <w:marBottom w:val="0"/>
          <w:divBdr>
            <w:top w:val="none" w:sz="0" w:space="0" w:color="auto"/>
            <w:left w:val="none" w:sz="0" w:space="0" w:color="auto"/>
            <w:bottom w:val="none" w:sz="0" w:space="0" w:color="auto"/>
            <w:right w:val="none" w:sz="0" w:space="0" w:color="auto"/>
          </w:divBdr>
        </w:div>
        <w:div w:id="312831344">
          <w:marLeft w:val="0"/>
          <w:marRight w:val="0"/>
          <w:marTop w:val="0"/>
          <w:marBottom w:val="0"/>
          <w:divBdr>
            <w:top w:val="none" w:sz="0" w:space="0" w:color="auto"/>
            <w:left w:val="none" w:sz="0" w:space="0" w:color="auto"/>
            <w:bottom w:val="none" w:sz="0" w:space="0" w:color="auto"/>
            <w:right w:val="none" w:sz="0" w:space="0" w:color="auto"/>
          </w:divBdr>
        </w:div>
        <w:div w:id="312831345">
          <w:marLeft w:val="0"/>
          <w:marRight w:val="0"/>
          <w:marTop w:val="0"/>
          <w:marBottom w:val="0"/>
          <w:divBdr>
            <w:top w:val="none" w:sz="0" w:space="0" w:color="auto"/>
            <w:left w:val="none" w:sz="0" w:space="0" w:color="auto"/>
            <w:bottom w:val="none" w:sz="0" w:space="0" w:color="auto"/>
            <w:right w:val="none" w:sz="0" w:space="0" w:color="auto"/>
          </w:divBdr>
        </w:div>
        <w:div w:id="312831346">
          <w:marLeft w:val="0"/>
          <w:marRight w:val="0"/>
          <w:marTop w:val="0"/>
          <w:marBottom w:val="0"/>
          <w:divBdr>
            <w:top w:val="none" w:sz="0" w:space="0" w:color="auto"/>
            <w:left w:val="none" w:sz="0" w:space="0" w:color="auto"/>
            <w:bottom w:val="none" w:sz="0" w:space="0" w:color="auto"/>
            <w:right w:val="none" w:sz="0" w:space="0" w:color="auto"/>
          </w:divBdr>
        </w:div>
        <w:div w:id="312831352">
          <w:marLeft w:val="0"/>
          <w:marRight w:val="0"/>
          <w:marTop w:val="0"/>
          <w:marBottom w:val="0"/>
          <w:divBdr>
            <w:top w:val="none" w:sz="0" w:space="0" w:color="auto"/>
            <w:left w:val="none" w:sz="0" w:space="0" w:color="auto"/>
            <w:bottom w:val="none" w:sz="0" w:space="0" w:color="auto"/>
            <w:right w:val="none" w:sz="0" w:space="0" w:color="auto"/>
          </w:divBdr>
        </w:div>
        <w:div w:id="312831357">
          <w:marLeft w:val="0"/>
          <w:marRight w:val="0"/>
          <w:marTop w:val="0"/>
          <w:marBottom w:val="0"/>
          <w:divBdr>
            <w:top w:val="none" w:sz="0" w:space="0" w:color="auto"/>
            <w:left w:val="none" w:sz="0" w:space="0" w:color="auto"/>
            <w:bottom w:val="none" w:sz="0" w:space="0" w:color="auto"/>
            <w:right w:val="none" w:sz="0" w:space="0" w:color="auto"/>
          </w:divBdr>
        </w:div>
        <w:div w:id="312831361">
          <w:marLeft w:val="0"/>
          <w:marRight w:val="0"/>
          <w:marTop w:val="0"/>
          <w:marBottom w:val="0"/>
          <w:divBdr>
            <w:top w:val="none" w:sz="0" w:space="0" w:color="auto"/>
            <w:left w:val="none" w:sz="0" w:space="0" w:color="auto"/>
            <w:bottom w:val="none" w:sz="0" w:space="0" w:color="auto"/>
            <w:right w:val="none" w:sz="0" w:space="0" w:color="auto"/>
          </w:divBdr>
        </w:div>
        <w:div w:id="312831362">
          <w:marLeft w:val="0"/>
          <w:marRight w:val="0"/>
          <w:marTop w:val="0"/>
          <w:marBottom w:val="0"/>
          <w:divBdr>
            <w:top w:val="none" w:sz="0" w:space="0" w:color="auto"/>
            <w:left w:val="none" w:sz="0" w:space="0" w:color="auto"/>
            <w:bottom w:val="none" w:sz="0" w:space="0" w:color="auto"/>
            <w:right w:val="none" w:sz="0" w:space="0" w:color="auto"/>
          </w:divBdr>
        </w:div>
        <w:div w:id="312831369">
          <w:marLeft w:val="0"/>
          <w:marRight w:val="0"/>
          <w:marTop w:val="0"/>
          <w:marBottom w:val="0"/>
          <w:divBdr>
            <w:top w:val="none" w:sz="0" w:space="0" w:color="auto"/>
            <w:left w:val="none" w:sz="0" w:space="0" w:color="auto"/>
            <w:bottom w:val="none" w:sz="0" w:space="0" w:color="auto"/>
            <w:right w:val="none" w:sz="0" w:space="0" w:color="auto"/>
          </w:divBdr>
        </w:div>
        <w:div w:id="312831373">
          <w:marLeft w:val="0"/>
          <w:marRight w:val="0"/>
          <w:marTop w:val="0"/>
          <w:marBottom w:val="0"/>
          <w:divBdr>
            <w:top w:val="none" w:sz="0" w:space="0" w:color="auto"/>
            <w:left w:val="none" w:sz="0" w:space="0" w:color="auto"/>
            <w:bottom w:val="none" w:sz="0" w:space="0" w:color="auto"/>
            <w:right w:val="none" w:sz="0" w:space="0" w:color="auto"/>
          </w:divBdr>
        </w:div>
        <w:div w:id="312831374">
          <w:marLeft w:val="0"/>
          <w:marRight w:val="0"/>
          <w:marTop w:val="0"/>
          <w:marBottom w:val="0"/>
          <w:divBdr>
            <w:top w:val="none" w:sz="0" w:space="0" w:color="auto"/>
            <w:left w:val="none" w:sz="0" w:space="0" w:color="auto"/>
            <w:bottom w:val="none" w:sz="0" w:space="0" w:color="auto"/>
            <w:right w:val="none" w:sz="0" w:space="0" w:color="auto"/>
          </w:divBdr>
        </w:div>
        <w:div w:id="312831375">
          <w:marLeft w:val="0"/>
          <w:marRight w:val="0"/>
          <w:marTop w:val="0"/>
          <w:marBottom w:val="0"/>
          <w:divBdr>
            <w:top w:val="none" w:sz="0" w:space="0" w:color="auto"/>
            <w:left w:val="none" w:sz="0" w:space="0" w:color="auto"/>
            <w:bottom w:val="none" w:sz="0" w:space="0" w:color="auto"/>
            <w:right w:val="none" w:sz="0" w:space="0" w:color="auto"/>
          </w:divBdr>
        </w:div>
        <w:div w:id="312831387">
          <w:marLeft w:val="0"/>
          <w:marRight w:val="0"/>
          <w:marTop w:val="0"/>
          <w:marBottom w:val="0"/>
          <w:divBdr>
            <w:top w:val="none" w:sz="0" w:space="0" w:color="auto"/>
            <w:left w:val="none" w:sz="0" w:space="0" w:color="auto"/>
            <w:bottom w:val="none" w:sz="0" w:space="0" w:color="auto"/>
            <w:right w:val="none" w:sz="0" w:space="0" w:color="auto"/>
          </w:divBdr>
        </w:div>
        <w:div w:id="312831394">
          <w:marLeft w:val="0"/>
          <w:marRight w:val="0"/>
          <w:marTop w:val="0"/>
          <w:marBottom w:val="0"/>
          <w:divBdr>
            <w:top w:val="none" w:sz="0" w:space="0" w:color="auto"/>
            <w:left w:val="none" w:sz="0" w:space="0" w:color="auto"/>
            <w:bottom w:val="none" w:sz="0" w:space="0" w:color="auto"/>
            <w:right w:val="none" w:sz="0" w:space="0" w:color="auto"/>
          </w:divBdr>
        </w:div>
        <w:div w:id="312831396">
          <w:marLeft w:val="0"/>
          <w:marRight w:val="0"/>
          <w:marTop w:val="0"/>
          <w:marBottom w:val="0"/>
          <w:divBdr>
            <w:top w:val="none" w:sz="0" w:space="0" w:color="auto"/>
            <w:left w:val="none" w:sz="0" w:space="0" w:color="auto"/>
            <w:bottom w:val="none" w:sz="0" w:space="0" w:color="auto"/>
            <w:right w:val="none" w:sz="0" w:space="0" w:color="auto"/>
          </w:divBdr>
        </w:div>
        <w:div w:id="312831397">
          <w:marLeft w:val="0"/>
          <w:marRight w:val="0"/>
          <w:marTop w:val="0"/>
          <w:marBottom w:val="0"/>
          <w:divBdr>
            <w:top w:val="none" w:sz="0" w:space="0" w:color="auto"/>
            <w:left w:val="none" w:sz="0" w:space="0" w:color="auto"/>
            <w:bottom w:val="none" w:sz="0" w:space="0" w:color="auto"/>
            <w:right w:val="none" w:sz="0" w:space="0" w:color="auto"/>
          </w:divBdr>
        </w:div>
        <w:div w:id="312831399">
          <w:marLeft w:val="0"/>
          <w:marRight w:val="0"/>
          <w:marTop w:val="0"/>
          <w:marBottom w:val="0"/>
          <w:divBdr>
            <w:top w:val="none" w:sz="0" w:space="0" w:color="auto"/>
            <w:left w:val="none" w:sz="0" w:space="0" w:color="auto"/>
            <w:bottom w:val="none" w:sz="0" w:space="0" w:color="auto"/>
            <w:right w:val="none" w:sz="0" w:space="0" w:color="auto"/>
          </w:divBdr>
        </w:div>
        <w:div w:id="312831400">
          <w:marLeft w:val="0"/>
          <w:marRight w:val="0"/>
          <w:marTop w:val="0"/>
          <w:marBottom w:val="0"/>
          <w:divBdr>
            <w:top w:val="none" w:sz="0" w:space="0" w:color="auto"/>
            <w:left w:val="none" w:sz="0" w:space="0" w:color="auto"/>
            <w:bottom w:val="none" w:sz="0" w:space="0" w:color="auto"/>
            <w:right w:val="none" w:sz="0" w:space="0" w:color="auto"/>
          </w:divBdr>
        </w:div>
        <w:div w:id="312831402">
          <w:marLeft w:val="0"/>
          <w:marRight w:val="0"/>
          <w:marTop w:val="0"/>
          <w:marBottom w:val="0"/>
          <w:divBdr>
            <w:top w:val="none" w:sz="0" w:space="0" w:color="auto"/>
            <w:left w:val="none" w:sz="0" w:space="0" w:color="auto"/>
            <w:bottom w:val="none" w:sz="0" w:space="0" w:color="auto"/>
            <w:right w:val="none" w:sz="0" w:space="0" w:color="auto"/>
          </w:divBdr>
        </w:div>
        <w:div w:id="312831405">
          <w:marLeft w:val="0"/>
          <w:marRight w:val="0"/>
          <w:marTop w:val="0"/>
          <w:marBottom w:val="0"/>
          <w:divBdr>
            <w:top w:val="none" w:sz="0" w:space="0" w:color="auto"/>
            <w:left w:val="none" w:sz="0" w:space="0" w:color="auto"/>
            <w:bottom w:val="none" w:sz="0" w:space="0" w:color="auto"/>
            <w:right w:val="none" w:sz="0" w:space="0" w:color="auto"/>
          </w:divBdr>
        </w:div>
        <w:div w:id="312831406">
          <w:marLeft w:val="0"/>
          <w:marRight w:val="0"/>
          <w:marTop w:val="0"/>
          <w:marBottom w:val="0"/>
          <w:divBdr>
            <w:top w:val="none" w:sz="0" w:space="0" w:color="auto"/>
            <w:left w:val="none" w:sz="0" w:space="0" w:color="auto"/>
            <w:bottom w:val="none" w:sz="0" w:space="0" w:color="auto"/>
            <w:right w:val="none" w:sz="0" w:space="0" w:color="auto"/>
          </w:divBdr>
        </w:div>
        <w:div w:id="312831409">
          <w:marLeft w:val="0"/>
          <w:marRight w:val="0"/>
          <w:marTop w:val="0"/>
          <w:marBottom w:val="0"/>
          <w:divBdr>
            <w:top w:val="none" w:sz="0" w:space="0" w:color="auto"/>
            <w:left w:val="none" w:sz="0" w:space="0" w:color="auto"/>
            <w:bottom w:val="none" w:sz="0" w:space="0" w:color="auto"/>
            <w:right w:val="none" w:sz="0" w:space="0" w:color="auto"/>
          </w:divBdr>
        </w:div>
        <w:div w:id="312831411">
          <w:marLeft w:val="0"/>
          <w:marRight w:val="0"/>
          <w:marTop w:val="0"/>
          <w:marBottom w:val="0"/>
          <w:divBdr>
            <w:top w:val="none" w:sz="0" w:space="0" w:color="auto"/>
            <w:left w:val="none" w:sz="0" w:space="0" w:color="auto"/>
            <w:bottom w:val="none" w:sz="0" w:space="0" w:color="auto"/>
            <w:right w:val="none" w:sz="0" w:space="0" w:color="auto"/>
          </w:divBdr>
        </w:div>
        <w:div w:id="312831412">
          <w:marLeft w:val="0"/>
          <w:marRight w:val="0"/>
          <w:marTop w:val="0"/>
          <w:marBottom w:val="0"/>
          <w:divBdr>
            <w:top w:val="none" w:sz="0" w:space="0" w:color="auto"/>
            <w:left w:val="none" w:sz="0" w:space="0" w:color="auto"/>
            <w:bottom w:val="none" w:sz="0" w:space="0" w:color="auto"/>
            <w:right w:val="none" w:sz="0" w:space="0" w:color="auto"/>
          </w:divBdr>
        </w:div>
        <w:div w:id="312831415">
          <w:marLeft w:val="0"/>
          <w:marRight w:val="0"/>
          <w:marTop w:val="0"/>
          <w:marBottom w:val="0"/>
          <w:divBdr>
            <w:top w:val="none" w:sz="0" w:space="0" w:color="auto"/>
            <w:left w:val="none" w:sz="0" w:space="0" w:color="auto"/>
            <w:bottom w:val="none" w:sz="0" w:space="0" w:color="auto"/>
            <w:right w:val="none" w:sz="0" w:space="0" w:color="auto"/>
          </w:divBdr>
        </w:div>
        <w:div w:id="312831416">
          <w:marLeft w:val="0"/>
          <w:marRight w:val="0"/>
          <w:marTop w:val="0"/>
          <w:marBottom w:val="0"/>
          <w:divBdr>
            <w:top w:val="none" w:sz="0" w:space="0" w:color="auto"/>
            <w:left w:val="none" w:sz="0" w:space="0" w:color="auto"/>
            <w:bottom w:val="none" w:sz="0" w:space="0" w:color="auto"/>
            <w:right w:val="none" w:sz="0" w:space="0" w:color="auto"/>
          </w:divBdr>
        </w:div>
        <w:div w:id="312831417">
          <w:marLeft w:val="0"/>
          <w:marRight w:val="0"/>
          <w:marTop w:val="0"/>
          <w:marBottom w:val="0"/>
          <w:divBdr>
            <w:top w:val="none" w:sz="0" w:space="0" w:color="auto"/>
            <w:left w:val="none" w:sz="0" w:space="0" w:color="auto"/>
            <w:bottom w:val="none" w:sz="0" w:space="0" w:color="auto"/>
            <w:right w:val="none" w:sz="0" w:space="0" w:color="auto"/>
          </w:divBdr>
        </w:div>
        <w:div w:id="312831424">
          <w:marLeft w:val="0"/>
          <w:marRight w:val="0"/>
          <w:marTop w:val="0"/>
          <w:marBottom w:val="0"/>
          <w:divBdr>
            <w:top w:val="none" w:sz="0" w:space="0" w:color="auto"/>
            <w:left w:val="none" w:sz="0" w:space="0" w:color="auto"/>
            <w:bottom w:val="none" w:sz="0" w:space="0" w:color="auto"/>
            <w:right w:val="none" w:sz="0" w:space="0" w:color="auto"/>
          </w:divBdr>
        </w:div>
        <w:div w:id="312831428">
          <w:marLeft w:val="0"/>
          <w:marRight w:val="0"/>
          <w:marTop w:val="0"/>
          <w:marBottom w:val="0"/>
          <w:divBdr>
            <w:top w:val="none" w:sz="0" w:space="0" w:color="auto"/>
            <w:left w:val="none" w:sz="0" w:space="0" w:color="auto"/>
            <w:bottom w:val="none" w:sz="0" w:space="0" w:color="auto"/>
            <w:right w:val="none" w:sz="0" w:space="0" w:color="auto"/>
          </w:divBdr>
        </w:div>
        <w:div w:id="312831431">
          <w:marLeft w:val="0"/>
          <w:marRight w:val="0"/>
          <w:marTop w:val="0"/>
          <w:marBottom w:val="0"/>
          <w:divBdr>
            <w:top w:val="none" w:sz="0" w:space="0" w:color="auto"/>
            <w:left w:val="none" w:sz="0" w:space="0" w:color="auto"/>
            <w:bottom w:val="none" w:sz="0" w:space="0" w:color="auto"/>
            <w:right w:val="none" w:sz="0" w:space="0" w:color="auto"/>
          </w:divBdr>
        </w:div>
        <w:div w:id="312831433">
          <w:marLeft w:val="0"/>
          <w:marRight w:val="0"/>
          <w:marTop w:val="0"/>
          <w:marBottom w:val="0"/>
          <w:divBdr>
            <w:top w:val="none" w:sz="0" w:space="0" w:color="auto"/>
            <w:left w:val="none" w:sz="0" w:space="0" w:color="auto"/>
            <w:bottom w:val="none" w:sz="0" w:space="0" w:color="auto"/>
            <w:right w:val="none" w:sz="0" w:space="0" w:color="auto"/>
          </w:divBdr>
        </w:div>
        <w:div w:id="312831436">
          <w:marLeft w:val="0"/>
          <w:marRight w:val="0"/>
          <w:marTop w:val="0"/>
          <w:marBottom w:val="0"/>
          <w:divBdr>
            <w:top w:val="none" w:sz="0" w:space="0" w:color="auto"/>
            <w:left w:val="none" w:sz="0" w:space="0" w:color="auto"/>
            <w:bottom w:val="none" w:sz="0" w:space="0" w:color="auto"/>
            <w:right w:val="none" w:sz="0" w:space="0" w:color="auto"/>
          </w:divBdr>
        </w:div>
        <w:div w:id="312831439">
          <w:marLeft w:val="0"/>
          <w:marRight w:val="0"/>
          <w:marTop w:val="0"/>
          <w:marBottom w:val="0"/>
          <w:divBdr>
            <w:top w:val="none" w:sz="0" w:space="0" w:color="auto"/>
            <w:left w:val="none" w:sz="0" w:space="0" w:color="auto"/>
            <w:bottom w:val="none" w:sz="0" w:space="0" w:color="auto"/>
            <w:right w:val="none" w:sz="0" w:space="0" w:color="auto"/>
          </w:divBdr>
        </w:div>
        <w:div w:id="312831441">
          <w:marLeft w:val="0"/>
          <w:marRight w:val="0"/>
          <w:marTop w:val="0"/>
          <w:marBottom w:val="0"/>
          <w:divBdr>
            <w:top w:val="none" w:sz="0" w:space="0" w:color="auto"/>
            <w:left w:val="none" w:sz="0" w:space="0" w:color="auto"/>
            <w:bottom w:val="none" w:sz="0" w:space="0" w:color="auto"/>
            <w:right w:val="none" w:sz="0" w:space="0" w:color="auto"/>
          </w:divBdr>
        </w:div>
        <w:div w:id="312831448">
          <w:marLeft w:val="0"/>
          <w:marRight w:val="0"/>
          <w:marTop w:val="0"/>
          <w:marBottom w:val="0"/>
          <w:divBdr>
            <w:top w:val="none" w:sz="0" w:space="0" w:color="auto"/>
            <w:left w:val="none" w:sz="0" w:space="0" w:color="auto"/>
            <w:bottom w:val="none" w:sz="0" w:space="0" w:color="auto"/>
            <w:right w:val="none" w:sz="0" w:space="0" w:color="auto"/>
          </w:divBdr>
        </w:div>
        <w:div w:id="312831455">
          <w:marLeft w:val="0"/>
          <w:marRight w:val="0"/>
          <w:marTop w:val="0"/>
          <w:marBottom w:val="0"/>
          <w:divBdr>
            <w:top w:val="none" w:sz="0" w:space="0" w:color="auto"/>
            <w:left w:val="none" w:sz="0" w:space="0" w:color="auto"/>
            <w:bottom w:val="none" w:sz="0" w:space="0" w:color="auto"/>
            <w:right w:val="none" w:sz="0" w:space="0" w:color="auto"/>
          </w:divBdr>
        </w:div>
        <w:div w:id="312831464">
          <w:marLeft w:val="0"/>
          <w:marRight w:val="0"/>
          <w:marTop w:val="0"/>
          <w:marBottom w:val="0"/>
          <w:divBdr>
            <w:top w:val="none" w:sz="0" w:space="0" w:color="auto"/>
            <w:left w:val="none" w:sz="0" w:space="0" w:color="auto"/>
            <w:bottom w:val="none" w:sz="0" w:space="0" w:color="auto"/>
            <w:right w:val="none" w:sz="0" w:space="0" w:color="auto"/>
          </w:divBdr>
        </w:div>
        <w:div w:id="312831467">
          <w:marLeft w:val="0"/>
          <w:marRight w:val="0"/>
          <w:marTop w:val="0"/>
          <w:marBottom w:val="0"/>
          <w:divBdr>
            <w:top w:val="none" w:sz="0" w:space="0" w:color="auto"/>
            <w:left w:val="none" w:sz="0" w:space="0" w:color="auto"/>
            <w:bottom w:val="none" w:sz="0" w:space="0" w:color="auto"/>
            <w:right w:val="none" w:sz="0" w:space="0" w:color="auto"/>
          </w:divBdr>
        </w:div>
        <w:div w:id="312831469">
          <w:marLeft w:val="0"/>
          <w:marRight w:val="0"/>
          <w:marTop w:val="0"/>
          <w:marBottom w:val="0"/>
          <w:divBdr>
            <w:top w:val="none" w:sz="0" w:space="0" w:color="auto"/>
            <w:left w:val="none" w:sz="0" w:space="0" w:color="auto"/>
            <w:bottom w:val="none" w:sz="0" w:space="0" w:color="auto"/>
            <w:right w:val="none" w:sz="0" w:space="0" w:color="auto"/>
          </w:divBdr>
        </w:div>
        <w:div w:id="312831471">
          <w:marLeft w:val="0"/>
          <w:marRight w:val="0"/>
          <w:marTop w:val="0"/>
          <w:marBottom w:val="0"/>
          <w:divBdr>
            <w:top w:val="none" w:sz="0" w:space="0" w:color="auto"/>
            <w:left w:val="none" w:sz="0" w:space="0" w:color="auto"/>
            <w:bottom w:val="none" w:sz="0" w:space="0" w:color="auto"/>
            <w:right w:val="none" w:sz="0" w:space="0" w:color="auto"/>
          </w:divBdr>
        </w:div>
        <w:div w:id="312831472">
          <w:marLeft w:val="0"/>
          <w:marRight w:val="0"/>
          <w:marTop w:val="0"/>
          <w:marBottom w:val="0"/>
          <w:divBdr>
            <w:top w:val="none" w:sz="0" w:space="0" w:color="auto"/>
            <w:left w:val="none" w:sz="0" w:space="0" w:color="auto"/>
            <w:bottom w:val="none" w:sz="0" w:space="0" w:color="auto"/>
            <w:right w:val="none" w:sz="0" w:space="0" w:color="auto"/>
          </w:divBdr>
        </w:div>
        <w:div w:id="312831477">
          <w:marLeft w:val="0"/>
          <w:marRight w:val="0"/>
          <w:marTop w:val="0"/>
          <w:marBottom w:val="0"/>
          <w:divBdr>
            <w:top w:val="none" w:sz="0" w:space="0" w:color="auto"/>
            <w:left w:val="none" w:sz="0" w:space="0" w:color="auto"/>
            <w:bottom w:val="none" w:sz="0" w:space="0" w:color="auto"/>
            <w:right w:val="none" w:sz="0" w:space="0" w:color="auto"/>
          </w:divBdr>
        </w:div>
        <w:div w:id="312831483">
          <w:marLeft w:val="0"/>
          <w:marRight w:val="0"/>
          <w:marTop w:val="0"/>
          <w:marBottom w:val="0"/>
          <w:divBdr>
            <w:top w:val="none" w:sz="0" w:space="0" w:color="auto"/>
            <w:left w:val="none" w:sz="0" w:space="0" w:color="auto"/>
            <w:bottom w:val="none" w:sz="0" w:space="0" w:color="auto"/>
            <w:right w:val="none" w:sz="0" w:space="0" w:color="auto"/>
          </w:divBdr>
        </w:div>
        <w:div w:id="312831485">
          <w:marLeft w:val="0"/>
          <w:marRight w:val="0"/>
          <w:marTop w:val="0"/>
          <w:marBottom w:val="0"/>
          <w:divBdr>
            <w:top w:val="none" w:sz="0" w:space="0" w:color="auto"/>
            <w:left w:val="none" w:sz="0" w:space="0" w:color="auto"/>
            <w:bottom w:val="none" w:sz="0" w:space="0" w:color="auto"/>
            <w:right w:val="none" w:sz="0" w:space="0" w:color="auto"/>
          </w:divBdr>
        </w:div>
      </w:divsChild>
    </w:div>
    <w:div w:id="312831270">
      <w:marLeft w:val="0"/>
      <w:marRight w:val="0"/>
      <w:marTop w:val="0"/>
      <w:marBottom w:val="0"/>
      <w:divBdr>
        <w:top w:val="none" w:sz="0" w:space="0" w:color="auto"/>
        <w:left w:val="none" w:sz="0" w:space="0" w:color="auto"/>
        <w:bottom w:val="none" w:sz="0" w:space="0" w:color="auto"/>
        <w:right w:val="none" w:sz="0" w:space="0" w:color="auto"/>
      </w:divBdr>
      <w:divsChild>
        <w:div w:id="312831102">
          <w:marLeft w:val="0"/>
          <w:marRight w:val="0"/>
          <w:marTop w:val="0"/>
          <w:marBottom w:val="0"/>
          <w:divBdr>
            <w:top w:val="none" w:sz="0" w:space="0" w:color="auto"/>
            <w:left w:val="none" w:sz="0" w:space="0" w:color="auto"/>
            <w:bottom w:val="none" w:sz="0" w:space="0" w:color="auto"/>
            <w:right w:val="none" w:sz="0" w:space="0" w:color="auto"/>
          </w:divBdr>
        </w:div>
        <w:div w:id="312831123">
          <w:marLeft w:val="0"/>
          <w:marRight w:val="0"/>
          <w:marTop w:val="0"/>
          <w:marBottom w:val="0"/>
          <w:divBdr>
            <w:top w:val="none" w:sz="0" w:space="0" w:color="auto"/>
            <w:left w:val="none" w:sz="0" w:space="0" w:color="auto"/>
            <w:bottom w:val="none" w:sz="0" w:space="0" w:color="auto"/>
            <w:right w:val="none" w:sz="0" w:space="0" w:color="auto"/>
          </w:divBdr>
        </w:div>
        <w:div w:id="312831166">
          <w:marLeft w:val="0"/>
          <w:marRight w:val="0"/>
          <w:marTop w:val="0"/>
          <w:marBottom w:val="0"/>
          <w:divBdr>
            <w:top w:val="none" w:sz="0" w:space="0" w:color="auto"/>
            <w:left w:val="none" w:sz="0" w:space="0" w:color="auto"/>
            <w:bottom w:val="none" w:sz="0" w:space="0" w:color="auto"/>
            <w:right w:val="none" w:sz="0" w:space="0" w:color="auto"/>
          </w:divBdr>
        </w:div>
        <w:div w:id="312831168">
          <w:marLeft w:val="0"/>
          <w:marRight w:val="0"/>
          <w:marTop w:val="0"/>
          <w:marBottom w:val="0"/>
          <w:divBdr>
            <w:top w:val="none" w:sz="0" w:space="0" w:color="auto"/>
            <w:left w:val="none" w:sz="0" w:space="0" w:color="auto"/>
            <w:bottom w:val="none" w:sz="0" w:space="0" w:color="auto"/>
            <w:right w:val="none" w:sz="0" w:space="0" w:color="auto"/>
          </w:divBdr>
        </w:div>
        <w:div w:id="312831183">
          <w:marLeft w:val="0"/>
          <w:marRight w:val="0"/>
          <w:marTop w:val="0"/>
          <w:marBottom w:val="0"/>
          <w:divBdr>
            <w:top w:val="none" w:sz="0" w:space="0" w:color="auto"/>
            <w:left w:val="none" w:sz="0" w:space="0" w:color="auto"/>
            <w:bottom w:val="none" w:sz="0" w:space="0" w:color="auto"/>
            <w:right w:val="none" w:sz="0" w:space="0" w:color="auto"/>
          </w:divBdr>
        </w:div>
        <w:div w:id="312831202">
          <w:marLeft w:val="0"/>
          <w:marRight w:val="0"/>
          <w:marTop w:val="0"/>
          <w:marBottom w:val="0"/>
          <w:divBdr>
            <w:top w:val="none" w:sz="0" w:space="0" w:color="auto"/>
            <w:left w:val="none" w:sz="0" w:space="0" w:color="auto"/>
            <w:bottom w:val="none" w:sz="0" w:space="0" w:color="auto"/>
            <w:right w:val="none" w:sz="0" w:space="0" w:color="auto"/>
          </w:divBdr>
        </w:div>
        <w:div w:id="312831208">
          <w:marLeft w:val="0"/>
          <w:marRight w:val="0"/>
          <w:marTop w:val="0"/>
          <w:marBottom w:val="0"/>
          <w:divBdr>
            <w:top w:val="none" w:sz="0" w:space="0" w:color="auto"/>
            <w:left w:val="none" w:sz="0" w:space="0" w:color="auto"/>
            <w:bottom w:val="none" w:sz="0" w:space="0" w:color="auto"/>
            <w:right w:val="none" w:sz="0" w:space="0" w:color="auto"/>
          </w:divBdr>
        </w:div>
        <w:div w:id="312831211">
          <w:marLeft w:val="0"/>
          <w:marRight w:val="0"/>
          <w:marTop w:val="0"/>
          <w:marBottom w:val="0"/>
          <w:divBdr>
            <w:top w:val="none" w:sz="0" w:space="0" w:color="auto"/>
            <w:left w:val="none" w:sz="0" w:space="0" w:color="auto"/>
            <w:bottom w:val="none" w:sz="0" w:space="0" w:color="auto"/>
            <w:right w:val="none" w:sz="0" w:space="0" w:color="auto"/>
          </w:divBdr>
        </w:div>
        <w:div w:id="312831212">
          <w:marLeft w:val="0"/>
          <w:marRight w:val="0"/>
          <w:marTop w:val="0"/>
          <w:marBottom w:val="0"/>
          <w:divBdr>
            <w:top w:val="none" w:sz="0" w:space="0" w:color="auto"/>
            <w:left w:val="none" w:sz="0" w:space="0" w:color="auto"/>
            <w:bottom w:val="none" w:sz="0" w:space="0" w:color="auto"/>
            <w:right w:val="none" w:sz="0" w:space="0" w:color="auto"/>
          </w:divBdr>
        </w:div>
        <w:div w:id="312831218">
          <w:marLeft w:val="0"/>
          <w:marRight w:val="0"/>
          <w:marTop w:val="0"/>
          <w:marBottom w:val="0"/>
          <w:divBdr>
            <w:top w:val="none" w:sz="0" w:space="0" w:color="auto"/>
            <w:left w:val="none" w:sz="0" w:space="0" w:color="auto"/>
            <w:bottom w:val="none" w:sz="0" w:space="0" w:color="auto"/>
            <w:right w:val="none" w:sz="0" w:space="0" w:color="auto"/>
          </w:divBdr>
        </w:div>
        <w:div w:id="312831224">
          <w:marLeft w:val="0"/>
          <w:marRight w:val="0"/>
          <w:marTop w:val="0"/>
          <w:marBottom w:val="0"/>
          <w:divBdr>
            <w:top w:val="none" w:sz="0" w:space="0" w:color="auto"/>
            <w:left w:val="none" w:sz="0" w:space="0" w:color="auto"/>
            <w:bottom w:val="none" w:sz="0" w:space="0" w:color="auto"/>
            <w:right w:val="none" w:sz="0" w:space="0" w:color="auto"/>
          </w:divBdr>
        </w:div>
        <w:div w:id="312831276">
          <w:marLeft w:val="0"/>
          <w:marRight w:val="0"/>
          <w:marTop w:val="0"/>
          <w:marBottom w:val="0"/>
          <w:divBdr>
            <w:top w:val="none" w:sz="0" w:space="0" w:color="auto"/>
            <w:left w:val="none" w:sz="0" w:space="0" w:color="auto"/>
            <w:bottom w:val="none" w:sz="0" w:space="0" w:color="auto"/>
            <w:right w:val="none" w:sz="0" w:space="0" w:color="auto"/>
          </w:divBdr>
        </w:div>
        <w:div w:id="312831284">
          <w:marLeft w:val="0"/>
          <w:marRight w:val="0"/>
          <w:marTop w:val="0"/>
          <w:marBottom w:val="0"/>
          <w:divBdr>
            <w:top w:val="none" w:sz="0" w:space="0" w:color="auto"/>
            <w:left w:val="none" w:sz="0" w:space="0" w:color="auto"/>
            <w:bottom w:val="none" w:sz="0" w:space="0" w:color="auto"/>
            <w:right w:val="none" w:sz="0" w:space="0" w:color="auto"/>
          </w:divBdr>
        </w:div>
        <w:div w:id="312831294">
          <w:marLeft w:val="0"/>
          <w:marRight w:val="0"/>
          <w:marTop w:val="0"/>
          <w:marBottom w:val="0"/>
          <w:divBdr>
            <w:top w:val="none" w:sz="0" w:space="0" w:color="auto"/>
            <w:left w:val="none" w:sz="0" w:space="0" w:color="auto"/>
            <w:bottom w:val="none" w:sz="0" w:space="0" w:color="auto"/>
            <w:right w:val="none" w:sz="0" w:space="0" w:color="auto"/>
          </w:divBdr>
        </w:div>
        <w:div w:id="312831300">
          <w:marLeft w:val="0"/>
          <w:marRight w:val="0"/>
          <w:marTop w:val="0"/>
          <w:marBottom w:val="0"/>
          <w:divBdr>
            <w:top w:val="none" w:sz="0" w:space="0" w:color="auto"/>
            <w:left w:val="none" w:sz="0" w:space="0" w:color="auto"/>
            <w:bottom w:val="none" w:sz="0" w:space="0" w:color="auto"/>
            <w:right w:val="none" w:sz="0" w:space="0" w:color="auto"/>
          </w:divBdr>
        </w:div>
        <w:div w:id="312831304">
          <w:marLeft w:val="0"/>
          <w:marRight w:val="0"/>
          <w:marTop w:val="0"/>
          <w:marBottom w:val="0"/>
          <w:divBdr>
            <w:top w:val="none" w:sz="0" w:space="0" w:color="auto"/>
            <w:left w:val="none" w:sz="0" w:space="0" w:color="auto"/>
            <w:bottom w:val="none" w:sz="0" w:space="0" w:color="auto"/>
            <w:right w:val="none" w:sz="0" w:space="0" w:color="auto"/>
          </w:divBdr>
        </w:div>
        <w:div w:id="312831309">
          <w:marLeft w:val="0"/>
          <w:marRight w:val="0"/>
          <w:marTop w:val="0"/>
          <w:marBottom w:val="0"/>
          <w:divBdr>
            <w:top w:val="none" w:sz="0" w:space="0" w:color="auto"/>
            <w:left w:val="none" w:sz="0" w:space="0" w:color="auto"/>
            <w:bottom w:val="none" w:sz="0" w:space="0" w:color="auto"/>
            <w:right w:val="none" w:sz="0" w:space="0" w:color="auto"/>
          </w:divBdr>
        </w:div>
        <w:div w:id="312831329">
          <w:marLeft w:val="0"/>
          <w:marRight w:val="0"/>
          <w:marTop w:val="0"/>
          <w:marBottom w:val="0"/>
          <w:divBdr>
            <w:top w:val="none" w:sz="0" w:space="0" w:color="auto"/>
            <w:left w:val="none" w:sz="0" w:space="0" w:color="auto"/>
            <w:bottom w:val="none" w:sz="0" w:space="0" w:color="auto"/>
            <w:right w:val="none" w:sz="0" w:space="0" w:color="auto"/>
          </w:divBdr>
        </w:div>
        <w:div w:id="312831354">
          <w:marLeft w:val="0"/>
          <w:marRight w:val="0"/>
          <w:marTop w:val="0"/>
          <w:marBottom w:val="0"/>
          <w:divBdr>
            <w:top w:val="none" w:sz="0" w:space="0" w:color="auto"/>
            <w:left w:val="none" w:sz="0" w:space="0" w:color="auto"/>
            <w:bottom w:val="none" w:sz="0" w:space="0" w:color="auto"/>
            <w:right w:val="none" w:sz="0" w:space="0" w:color="auto"/>
          </w:divBdr>
        </w:div>
        <w:div w:id="312831372">
          <w:marLeft w:val="0"/>
          <w:marRight w:val="0"/>
          <w:marTop w:val="0"/>
          <w:marBottom w:val="0"/>
          <w:divBdr>
            <w:top w:val="none" w:sz="0" w:space="0" w:color="auto"/>
            <w:left w:val="none" w:sz="0" w:space="0" w:color="auto"/>
            <w:bottom w:val="none" w:sz="0" w:space="0" w:color="auto"/>
            <w:right w:val="none" w:sz="0" w:space="0" w:color="auto"/>
          </w:divBdr>
        </w:div>
        <w:div w:id="312831381">
          <w:marLeft w:val="0"/>
          <w:marRight w:val="0"/>
          <w:marTop w:val="0"/>
          <w:marBottom w:val="0"/>
          <w:divBdr>
            <w:top w:val="none" w:sz="0" w:space="0" w:color="auto"/>
            <w:left w:val="none" w:sz="0" w:space="0" w:color="auto"/>
            <w:bottom w:val="none" w:sz="0" w:space="0" w:color="auto"/>
            <w:right w:val="none" w:sz="0" w:space="0" w:color="auto"/>
          </w:divBdr>
        </w:div>
        <w:div w:id="312831388">
          <w:marLeft w:val="0"/>
          <w:marRight w:val="0"/>
          <w:marTop w:val="0"/>
          <w:marBottom w:val="0"/>
          <w:divBdr>
            <w:top w:val="none" w:sz="0" w:space="0" w:color="auto"/>
            <w:left w:val="none" w:sz="0" w:space="0" w:color="auto"/>
            <w:bottom w:val="none" w:sz="0" w:space="0" w:color="auto"/>
            <w:right w:val="none" w:sz="0" w:space="0" w:color="auto"/>
          </w:divBdr>
        </w:div>
        <w:div w:id="312831393">
          <w:marLeft w:val="0"/>
          <w:marRight w:val="0"/>
          <w:marTop w:val="0"/>
          <w:marBottom w:val="0"/>
          <w:divBdr>
            <w:top w:val="none" w:sz="0" w:space="0" w:color="auto"/>
            <w:left w:val="none" w:sz="0" w:space="0" w:color="auto"/>
            <w:bottom w:val="none" w:sz="0" w:space="0" w:color="auto"/>
            <w:right w:val="none" w:sz="0" w:space="0" w:color="auto"/>
          </w:divBdr>
        </w:div>
        <w:div w:id="312831408">
          <w:marLeft w:val="0"/>
          <w:marRight w:val="0"/>
          <w:marTop w:val="0"/>
          <w:marBottom w:val="0"/>
          <w:divBdr>
            <w:top w:val="none" w:sz="0" w:space="0" w:color="auto"/>
            <w:left w:val="none" w:sz="0" w:space="0" w:color="auto"/>
            <w:bottom w:val="none" w:sz="0" w:space="0" w:color="auto"/>
            <w:right w:val="none" w:sz="0" w:space="0" w:color="auto"/>
          </w:divBdr>
        </w:div>
        <w:div w:id="312831420">
          <w:marLeft w:val="0"/>
          <w:marRight w:val="0"/>
          <w:marTop w:val="0"/>
          <w:marBottom w:val="0"/>
          <w:divBdr>
            <w:top w:val="none" w:sz="0" w:space="0" w:color="auto"/>
            <w:left w:val="none" w:sz="0" w:space="0" w:color="auto"/>
            <w:bottom w:val="none" w:sz="0" w:space="0" w:color="auto"/>
            <w:right w:val="none" w:sz="0" w:space="0" w:color="auto"/>
          </w:divBdr>
        </w:div>
        <w:div w:id="312831426">
          <w:marLeft w:val="0"/>
          <w:marRight w:val="0"/>
          <w:marTop w:val="0"/>
          <w:marBottom w:val="0"/>
          <w:divBdr>
            <w:top w:val="none" w:sz="0" w:space="0" w:color="auto"/>
            <w:left w:val="none" w:sz="0" w:space="0" w:color="auto"/>
            <w:bottom w:val="none" w:sz="0" w:space="0" w:color="auto"/>
            <w:right w:val="none" w:sz="0" w:space="0" w:color="auto"/>
          </w:divBdr>
        </w:div>
        <w:div w:id="312831440">
          <w:marLeft w:val="0"/>
          <w:marRight w:val="0"/>
          <w:marTop w:val="0"/>
          <w:marBottom w:val="0"/>
          <w:divBdr>
            <w:top w:val="none" w:sz="0" w:space="0" w:color="auto"/>
            <w:left w:val="none" w:sz="0" w:space="0" w:color="auto"/>
            <w:bottom w:val="none" w:sz="0" w:space="0" w:color="auto"/>
            <w:right w:val="none" w:sz="0" w:space="0" w:color="auto"/>
          </w:divBdr>
        </w:div>
        <w:div w:id="312831447">
          <w:marLeft w:val="0"/>
          <w:marRight w:val="0"/>
          <w:marTop w:val="0"/>
          <w:marBottom w:val="0"/>
          <w:divBdr>
            <w:top w:val="none" w:sz="0" w:space="0" w:color="auto"/>
            <w:left w:val="none" w:sz="0" w:space="0" w:color="auto"/>
            <w:bottom w:val="none" w:sz="0" w:space="0" w:color="auto"/>
            <w:right w:val="none" w:sz="0" w:space="0" w:color="auto"/>
          </w:divBdr>
        </w:div>
        <w:div w:id="312831450">
          <w:marLeft w:val="0"/>
          <w:marRight w:val="0"/>
          <w:marTop w:val="0"/>
          <w:marBottom w:val="0"/>
          <w:divBdr>
            <w:top w:val="none" w:sz="0" w:space="0" w:color="auto"/>
            <w:left w:val="none" w:sz="0" w:space="0" w:color="auto"/>
            <w:bottom w:val="none" w:sz="0" w:space="0" w:color="auto"/>
            <w:right w:val="none" w:sz="0" w:space="0" w:color="auto"/>
          </w:divBdr>
        </w:div>
        <w:div w:id="312831454">
          <w:marLeft w:val="0"/>
          <w:marRight w:val="0"/>
          <w:marTop w:val="0"/>
          <w:marBottom w:val="0"/>
          <w:divBdr>
            <w:top w:val="none" w:sz="0" w:space="0" w:color="auto"/>
            <w:left w:val="none" w:sz="0" w:space="0" w:color="auto"/>
            <w:bottom w:val="none" w:sz="0" w:space="0" w:color="auto"/>
            <w:right w:val="none" w:sz="0" w:space="0" w:color="auto"/>
          </w:divBdr>
        </w:div>
        <w:div w:id="312831456">
          <w:marLeft w:val="0"/>
          <w:marRight w:val="0"/>
          <w:marTop w:val="0"/>
          <w:marBottom w:val="0"/>
          <w:divBdr>
            <w:top w:val="none" w:sz="0" w:space="0" w:color="auto"/>
            <w:left w:val="none" w:sz="0" w:space="0" w:color="auto"/>
            <w:bottom w:val="none" w:sz="0" w:space="0" w:color="auto"/>
            <w:right w:val="none" w:sz="0" w:space="0" w:color="auto"/>
          </w:divBdr>
        </w:div>
        <w:div w:id="312831457">
          <w:marLeft w:val="0"/>
          <w:marRight w:val="0"/>
          <w:marTop w:val="0"/>
          <w:marBottom w:val="0"/>
          <w:divBdr>
            <w:top w:val="none" w:sz="0" w:space="0" w:color="auto"/>
            <w:left w:val="none" w:sz="0" w:space="0" w:color="auto"/>
            <w:bottom w:val="none" w:sz="0" w:space="0" w:color="auto"/>
            <w:right w:val="none" w:sz="0" w:space="0" w:color="auto"/>
          </w:divBdr>
        </w:div>
        <w:div w:id="312831468">
          <w:marLeft w:val="0"/>
          <w:marRight w:val="0"/>
          <w:marTop w:val="0"/>
          <w:marBottom w:val="0"/>
          <w:divBdr>
            <w:top w:val="none" w:sz="0" w:space="0" w:color="auto"/>
            <w:left w:val="none" w:sz="0" w:space="0" w:color="auto"/>
            <w:bottom w:val="none" w:sz="0" w:space="0" w:color="auto"/>
            <w:right w:val="none" w:sz="0" w:space="0" w:color="auto"/>
          </w:divBdr>
        </w:div>
        <w:div w:id="312831473">
          <w:marLeft w:val="0"/>
          <w:marRight w:val="0"/>
          <w:marTop w:val="0"/>
          <w:marBottom w:val="0"/>
          <w:divBdr>
            <w:top w:val="none" w:sz="0" w:space="0" w:color="auto"/>
            <w:left w:val="none" w:sz="0" w:space="0" w:color="auto"/>
            <w:bottom w:val="none" w:sz="0" w:space="0" w:color="auto"/>
            <w:right w:val="none" w:sz="0" w:space="0" w:color="auto"/>
          </w:divBdr>
        </w:div>
        <w:div w:id="312831482">
          <w:marLeft w:val="0"/>
          <w:marRight w:val="0"/>
          <w:marTop w:val="0"/>
          <w:marBottom w:val="0"/>
          <w:divBdr>
            <w:top w:val="none" w:sz="0" w:space="0" w:color="auto"/>
            <w:left w:val="none" w:sz="0" w:space="0" w:color="auto"/>
            <w:bottom w:val="none" w:sz="0" w:space="0" w:color="auto"/>
            <w:right w:val="none" w:sz="0" w:space="0" w:color="auto"/>
          </w:divBdr>
        </w:div>
        <w:div w:id="312831484">
          <w:marLeft w:val="0"/>
          <w:marRight w:val="0"/>
          <w:marTop w:val="0"/>
          <w:marBottom w:val="0"/>
          <w:divBdr>
            <w:top w:val="none" w:sz="0" w:space="0" w:color="auto"/>
            <w:left w:val="none" w:sz="0" w:space="0" w:color="auto"/>
            <w:bottom w:val="none" w:sz="0" w:space="0" w:color="auto"/>
            <w:right w:val="none" w:sz="0" w:space="0" w:color="auto"/>
          </w:divBdr>
        </w:div>
        <w:div w:id="312831487">
          <w:marLeft w:val="0"/>
          <w:marRight w:val="0"/>
          <w:marTop w:val="0"/>
          <w:marBottom w:val="0"/>
          <w:divBdr>
            <w:top w:val="none" w:sz="0" w:space="0" w:color="auto"/>
            <w:left w:val="none" w:sz="0" w:space="0" w:color="auto"/>
            <w:bottom w:val="none" w:sz="0" w:space="0" w:color="auto"/>
            <w:right w:val="none" w:sz="0" w:space="0" w:color="auto"/>
          </w:divBdr>
        </w:div>
      </w:divsChild>
    </w:div>
    <w:div w:id="312831319">
      <w:marLeft w:val="0"/>
      <w:marRight w:val="0"/>
      <w:marTop w:val="0"/>
      <w:marBottom w:val="0"/>
      <w:divBdr>
        <w:top w:val="none" w:sz="0" w:space="0" w:color="auto"/>
        <w:left w:val="none" w:sz="0" w:space="0" w:color="auto"/>
        <w:bottom w:val="none" w:sz="0" w:space="0" w:color="auto"/>
        <w:right w:val="none" w:sz="0" w:space="0" w:color="auto"/>
      </w:divBdr>
    </w:div>
    <w:div w:id="312831360">
      <w:marLeft w:val="0"/>
      <w:marRight w:val="0"/>
      <w:marTop w:val="0"/>
      <w:marBottom w:val="0"/>
      <w:divBdr>
        <w:top w:val="none" w:sz="0" w:space="0" w:color="auto"/>
        <w:left w:val="none" w:sz="0" w:space="0" w:color="auto"/>
        <w:bottom w:val="none" w:sz="0" w:space="0" w:color="auto"/>
        <w:right w:val="none" w:sz="0" w:space="0" w:color="auto"/>
      </w:divBdr>
      <w:divsChild>
        <w:div w:id="312831096">
          <w:marLeft w:val="0"/>
          <w:marRight w:val="0"/>
          <w:marTop w:val="0"/>
          <w:marBottom w:val="0"/>
          <w:divBdr>
            <w:top w:val="none" w:sz="0" w:space="0" w:color="auto"/>
            <w:left w:val="none" w:sz="0" w:space="0" w:color="auto"/>
            <w:bottom w:val="none" w:sz="0" w:space="0" w:color="auto"/>
            <w:right w:val="none" w:sz="0" w:space="0" w:color="auto"/>
          </w:divBdr>
        </w:div>
        <w:div w:id="312831097">
          <w:marLeft w:val="0"/>
          <w:marRight w:val="0"/>
          <w:marTop w:val="0"/>
          <w:marBottom w:val="0"/>
          <w:divBdr>
            <w:top w:val="none" w:sz="0" w:space="0" w:color="auto"/>
            <w:left w:val="none" w:sz="0" w:space="0" w:color="auto"/>
            <w:bottom w:val="none" w:sz="0" w:space="0" w:color="auto"/>
            <w:right w:val="none" w:sz="0" w:space="0" w:color="auto"/>
          </w:divBdr>
        </w:div>
        <w:div w:id="312831099">
          <w:marLeft w:val="0"/>
          <w:marRight w:val="0"/>
          <w:marTop w:val="0"/>
          <w:marBottom w:val="0"/>
          <w:divBdr>
            <w:top w:val="none" w:sz="0" w:space="0" w:color="auto"/>
            <w:left w:val="none" w:sz="0" w:space="0" w:color="auto"/>
            <w:bottom w:val="none" w:sz="0" w:space="0" w:color="auto"/>
            <w:right w:val="none" w:sz="0" w:space="0" w:color="auto"/>
          </w:divBdr>
        </w:div>
        <w:div w:id="312831103">
          <w:marLeft w:val="0"/>
          <w:marRight w:val="0"/>
          <w:marTop w:val="0"/>
          <w:marBottom w:val="0"/>
          <w:divBdr>
            <w:top w:val="none" w:sz="0" w:space="0" w:color="auto"/>
            <w:left w:val="none" w:sz="0" w:space="0" w:color="auto"/>
            <w:bottom w:val="none" w:sz="0" w:space="0" w:color="auto"/>
            <w:right w:val="none" w:sz="0" w:space="0" w:color="auto"/>
          </w:divBdr>
        </w:div>
        <w:div w:id="312831107">
          <w:marLeft w:val="0"/>
          <w:marRight w:val="0"/>
          <w:marTop w:val="0"/>
          <w:marBottom w:val="0"/>
          <w:divBdr>
            <w:top w:val="none" w:sz="0" w:space="0" w:color="auto"/>
            <w:left w:val="none" w:sz="0" w:space="0" w:color="auto"/>
            <w:bottom w:val="none" w:sz="0" w:space="0" w:color="auto"/>
            <w:right w:val="none" w:sz="0" w:space="0" w:color="auto"/>
          </w:divBdr>
        </w:div>
        <w:div w:id="312831108">
          <w:marLeft w:val="0"/>
          <w:marRight w:val="0"/>
          <w:marTop w:val="0"/>
          <w:marBottom w:val="0"/>
          <w:divBdr>
            <w:top w:val="none" w:sz="0" w:space="0" w:color="auto"/>
            <w:left w:val="none" w:sz="0" w:space="0" w:color="auto"/>
            <w:bottom w:val="none" w:sz="0" w:space="0" w:color="auto"/>
            <w:right w:val="none" w:sz="0" w:space="0" w:color="auto"/>
          </w:divBdr>
        </w:div>
        <w:div w:id="312831109">
          <w:marLeft w:val="0"/>
          <w:marRight w:val="0"/>
          <w:marTop w:val="0"/>
          <w:marBottom w:val="0"/>
          <w:divBdr>
            <w:top w:val="none" w:sz="0" w:space="0" w:color="auto"/>
            <w:left w:val="none" w:sz="0" w:space="0" w:color="auto"/>
            <w:bottom w:val="none" w:sz="0" w:space="0" w:color="auto"/>
            <w:right w:val="none" w:sz="0" w:space="0" w:color="auto"/>
          </w:divBdr>
        </w:div>
        <w:div w:id="312831114">
          <w:marLeft w:val="0"/>
          <w:marRight w:val="0"/>
          <w:marTop w:val="0"/>
          <w:marBottom w:val="0"/>
          <w:divBdr>
            <w:top w:val="none" w:sz="0" w:space="0" w:color="auto"/>
            <w:left w:val="none" w:sz="0" w:space="0" w:color="auto"/>
            <w:bottom w:val="none" w:sz="0" w:space="0" w:color="auto"/>
            <w:right w:val="none" w:sz="0" w:space="0" w:color="auto"/>
          </w:divBdr>
        </w:div>
        <w:div w:id="312831117">
          <w:marLeft w:val="0"/>
          <w:marRight w:val="0"/>
          <w:marTop w:val="0"/>
          <w:marBottom w:val="0"/>
          <w:divBdr>
            <w:top w:val="none" w:sz="0" w:space="0" w:color="auto"/>
            <w:left w:val="none" w:sz="0" w:space="0" w:color="auto"/>
            <w:bottom w:val="none" w:sz="0" w:space="0" w:color="auto"/>
            <w:right w:val="none" w:sz="0" w:space="0" w:color="auto"/>
          </w:divBdr>
        </w:div>
        <w:div w:id="312831125">
          <w:marLeft w:val="0"/>
          <w:marRight w:val="0"/>
          <w:marTop w:val="0"/>
          <w:marBottom w:val="0"/>
          <w:divBdr>
            <w:top w:val="none" w:sz="0" w:space="0" w:color="auto"/>
            <w:left w:val="none" w:sz="0" w:space="0" w:color="auto"/>
            <w:bottom w:val="none" w:sz="0" w:space="0" w:color="auto"/>
            <w:right w:val="none" w:sz="0" w:space="0" w:color="auto"/>
          </w:divBdr>
        </w:div>
        <w:div w:id="312831126">
          <w:marLeft w:val="0"/>
          <w:marRight w:val="0"/>
          <w:marTop w:val="0"/>
          <w:marBottom w:val="0"/>
          <w:divBdr>
            <w:top w:val="none" w:sz="0" w:space="0" w:color="auto"/>
            <w:left w:val="none" w:sz="0" w:space="0" w:color="auto"/>
            <w:bottom w:val="none" w:sz="0" w:space="0" w:color="auto"/>
            <w:right w:val="none" w:sz="0" w:space="0" w:color="auto"/>
          </w:divBdr>
        </w:div>
        <w:div w:id="312831127">
          <w:marLeft w:val="0"/>
          <w:marRight w:val="0"/>
          <w:marTop w:val="0"/>
          <w:marBottom w:val="0"/>
          <w:divBdr>
            <w:top w:val="none" w:sz="0" w:space="0" w:color="auto"/>
            <w:left w:val="none" w:sz="0" w:space="0" w:color="auto"/>
            <w:bottom w:val="none" w:sz="0" w:space="0" w:color="auto"/>
            <w:right w:val="none" w:sz="0" w:space="0" w:color="auto"/>
          </w:divBdr>
        </w:div>
        <w:div w:id="312831132">
          <w:marLeft w:val="0"/>
          <w:marRight w:val="0"/>
          <w:marTop w:val="0"/>
          <w:marBottom w:val="0"/>
          <w:divBdr>
            <w:top w:val="none" w:sz="0" w:space="0" w:color="auto"/>
            <w:left w:val="none" w:sz="0" w:space="0" w:color="auto"/>
            <w:bottom w:val="none" w:sz="0" w:space="0" w:color="auto"/>
            <w:right w:val="none" w:sz="0" w:space="0" w:color="auto"/>
          </w:divBdr>
        </w:div>
        <w:div w:id="312831134">
          <w:marLeft w:val="0"/>
          <w:marRight w:val="0"/>
          <w:marTop w:val="0"/>
          <w:marBottom w:val="0"/>
          <w:divBdr>
            <w:top w:val="none" w:sz="0" w:space="0" w:color="auto"/>
            <w:left w:val="none" w:sz="0" w:space="0" w:color="auto"/>
            <w:bottom w:val="none" w:sz="0" w:space="0" w:color="auto"/>
            <w:right w:val="none" w:sz="0" w:space="0" w:color="auto"/>
          </w:divBdr>
        </w:div>
        <w:div w:id="312831137">
          <w:marLeft w:val="0"/>
          <w:marRight w:val="0"/>
          <w:marTop w:val="0"/>
          <w:marBottom w:val="0"/>
          <w:divBdr>
            <w:top w:val="none" w:sz="0" w:space="0" w:color="auto"/>
            <w:left w:val="none" w:sz="0" w:space="0" w:color="auto"/>
            <w:bottom w:val="none" w:sz="0" w:space="0" w:color="auto"/>
            <w:right w:val="none" w:sz="0" w:space="0" w:color="auto"/>
          </w:divBdr>
        </w:div>
        <w:div w:id="312831139">
          <w:marLeft w:val="0"/>
          <w:marRight w:val="0"/>
          <w:marTop w:val="0"/>
          <w:marBottom w:val="0"/>
          <w:divBdr>
            <w:top w:val="none" w:sz="0" w:space="0" w:color="auto"/>
            <w:left w:val="none" w:sz="0" w:space="0" w:color="auto"/>
            <w:bottom w:val="none" w:sz="0" w:space="0" w:color="auto"/>
            <w:right w:val="none" w:sz="0" w:space="0" w:color="auto"/>
          </w:divBdr>
        </w:div>
        <w:div w:id="312831140">
          <w:marLeft w:val="0"/>
          <w:marRight w:val="0"/>
          <w:marTop w:val="0"/>
          <w:marBottom w:val="0"/>
          <w:divBdr>
            <w:top w:val="none" w:sz="0" w:space="0" w:color="auto"/>
            <w:left w:val="none" w:sz="0" w:space="0" w:color="auto"/>
            <w:bottom w:val="none" w:sz="0" w:space="0" w:color="auto"/>
            <w:right w:val="none" w:sz="0" w:space="0" w:color="auto"/>
          </w:divBdr>
        </w:div>
        <w:div w:id="312831143">
          <w:marLeft w:val="0"/>
          <w:marRight w:val="0"/>
          <w:marTop w:val="0"/>
          <w:marBottom w:val="0"/>
          <w:divBdr>
            <w:top w:val="none" w:sz="0" w:space="0" w:color="auto"/>
            <w:left w:val="none" w:sz="0" w:space="0" w:color="auto"/>
            <w:bottom w:val="none" w:sz="0" w:space="0" w:color="auto"/>
            <w:right w:val="none" w:sz="0" w:space="0" w:color="auto"/>
          </w:divBdr>
        </w:div>
        <w:div w:id="312831145">
          <w:marLeft w:val="0"/>
          <w:marRight w:val="0"/>
          <w:marTop w:val="0"/>
          <w:marBottom w:val="0"/>
          <w:divBdr>
            <w:top w:val="none" w:sz="0" w:space="0" w:color="auto"/>
            <w:left w:val="none" w:sz="0" w:space="0" w:color="auto"/>
            <w:bottom w:val="none" w:sz="0" w:space="0" w:color="auto"/>
            <w:right w:val="none" w:sz="0" w:space="0" w:color="auto"/>
          </w:divBdr>
        </w:div>
        <w:div w:id="312831146">
          <w:marLeft w:val="0"/>
          <w:marRight w:val="0"/>
          <w:marTop w:val="0"/>
          <w:marBottom w:val="0"/>
          <w:divBdr>
            <w:top w:val="none" w:sz="0" w:space="0" w:color="auto"/>
            <w:left w:val="none" w:sz="0" w:space="0" w:color="auto"/>
            <w:bottom w:val="none" w:sz="0" w:space="0" w:color="auto"/>
            <w:right w:val="none" w:sz="0" w:space="0" w:color="auto"/>
          </w:divBdr>
        </w:div>
        <w:div w:id="312831147">
          <w:marLeft w:val="0"/>
          <w:marRight w:val="0"/>
          <w:marTop w:val="0"/>
          <w:marBottom w:val="0"/>
          <w:divBdr>
            <w:top w:val="none" w:sz="0" w:space="0" w:color="auto"/>
            <w:left w:val="none" w:sz="0" w:space="0" w:color="auto"/>
            <w:bottom w:val="none" w:sz="0" w:space="0" w:color="auto"/>
            <w:right w:val="none" w:sz="0" w:space="0" w:color="auto"/>
          </w:divBdr>
        </w:div>
        <w:div w:id="312831149">
          <w:marLeft w:val="0"/>
          <w:marRight w:val="0"/>
          <w:marTop w:val="0"/>
          <w:marBottom w:val="0"/>
          <w:divBdr>
            <w:top w:val="none" w:sz="0" w:space="0" w:color="auto"/>
            <w:left w:val="none" w:sz="0" w:space="0" w:color="auto"/>
            <w:bottom w:val="none" w:sz="0" w:space="0" w:color="auto"/>
            <w:right w:val="none" w:sz="0" w:space="0" w:color="auto"/>
          </w:divBdr>
        </w:div>
        <w:div w:id="312831150">
          <w:marLeft w:val="0"/>
          <w:marRight w:val="0"/>
          <w:marTop w:val="0"/>
          <w:marBottom w:val="0"/>
          <w:divBdr>
            <w:top w:val="none" w:sz="0" w:space="0" w:color="auto"/>
            <w:left w:val="none" w:sz="0" w:space="0" w:color="auto"/>
            <w:bottom w:val="none" w:sz="0" w:space="0" w:color="auto"/>
            <w:right w:val="none" w:sz="0" w:space="0" w:color="auto"/>
          </w:divBdr>
        </w:div>
        <w:div w:id="312831158">
          <w:marLeft w:val="0"/>
          <w:marRight w:val="0"/>
          <w:marTop w:val="0"/>
          <w:marBottom w:val="0"/>
          <w:divBdr>
            <w:top w:val="none" w:sz="0" w:space="0" w:color="auto"/>
            <w:left w:val="none" w:sz="0" w:space="0" w:color="auto"/>
            <w:bottom w:val="none" w:sz="0" w:space="0" w:color="auto"/>
            <w:right w:val="none" w:sz="0" w:space="0" w:color="auto"/>
          </w:divBdr>
        </w:div>
        <w:div w:id="312831164">
          <w:marLeft w:val="0"/>
          <w:marRight w:val="0"/>
          <w:marTop w:val="0"/>
          <w:marBottom w:val="0"/>
          <w:divBdr>
            <w:top w:val="none" w:sz="0" w:space="0" w:color="auto"/>
            <w:left w:val="none" w:sz="0" w:space="0" w:color="auto"/>
            <w:bottom w:val="none" w:sz="0" w:space="0" w:color="auto"/>
            <w:right w:val="none" w:sz="0" w:space="0" w:color="auto"/>
          </w:divBdr>
        </w:div>
        <w:div w:id="312831173">
          <w:marLeft w:val="0"/>
          <w:marRight w:val="0"/>
          <w:marTop w:val="0"/>
          <w:marBottom w:val="0"/>
          <w:divBdr>
            <w:top w:val="none" w:sz="0" w:space="0" w:color="auto"/>
            <w:left w:val="none" w:sz="0" w:space="0" w:color="auto"/>
            <w:bottom w:val="none" w:sz="0" w:space="0" w:color="auto"/>
            <w:right w:val="none" w:sz="0" w:space="0" w:color="auto"/>
          </w:divBdr>
        </w:div>
        <w:div w:id="312831174">
          <w:marLeft w:val="0"/>
          <w:marRight w:val="0"/>
          <w:marTop w:val="0"/>
          <w:marBottom w:val="0"/>
          <w:divBdr>
            <w:top w:val="none" w:sz="0" w:space="0" w:color="auto"/>
            <w:left w:val="none" w:sz="0" w:space="0" w:color="auto"/>
            <w:bottom w:val="none" w:sz="0" w:space="0" w:color="auto"/>
            <w:right w:val="none" w:sz="0" w:space="0" w:color="auto"/>
          </w:divBdr>
        </w:div>
        <w:div w:id="312831176">
          <w:marLeft w:val="0"/>
          <w:marRight w:val="0"/>
          <w:marTop w:val="0"/>
          <w:marBottom w:val="0"/>
          <w:divBdr>
            <w:top w:val="none" w:sz="0" w:space="0" w:color="auto"/>
            <w:left w:val="none" w:sz="0" w:space="0" w:color="auto"/>
            <w:bottom w:val="none" w:sz="0" w:space="0" w:color="auto"/>
            <w:right w:val="none" w:sz="0" w:space="0" w:color="auto"/>
          </w:divBdr>
        </w:div>
        <w:div w:id="312831180">
          <w:marLeft w:val="0"/>
          <w:marRight w:val="0"/>
          <w:marTop w:val="0"/>
          <w:marBottom w:val="0"/>
          <w:divBdr>
            <w:top w:val="none" w:sz="0" w:space="0" w:color="auto"/>
            <w:left w:val="none" w:sz="0" w:space="0" w:color="auto"/>
            <w:bottom w:val="none" w:sz="0" w:space="0" w:color="auto"/>
            <w:right w:val="none" w:sz="0" w:space="0" w:color="auto"/>
          </w:divBdr>
        </w:div>
        <w:div w:id="312831181">
          <w:marLeft w:val="0"/>
          <w:marRight w:val="0"/>
          <w:marTop w:val="0"/>
          <w:marBottom w:val="0"/>
          <w:divBdr>
            <w:top w:val="none" w:sz="0" w:space="0" w:color="auto"/>
            <w:left w:val="none" w:sz="0" w:space="0" w:color="auto"/>
            <w:bottom w:val="none" w:sz="0" w:space="0" w:color="auto"/>
            <w:right w:val="none" w:sz="0" w:space="0" w:color="auto"/>
          </w:divBdr>
        </w:div>
        <w:div w:id="312831188">
          <w:marLeft w:val="0"/>
          <w:marRight w:val="0"/>
          <w:marTop w:val="0"/>
          <w:marBottom w:val="0"/>
          <w:divBdr>
            <w:top w:val="none" w:sz="0" w:space="0" w:color="auto"/>
            <w:left w:val="none" w:sz="0" w:space="0" w:color="auto"/>
            <w:bottom w:val="none" w:sz="0" w:space="0" w:color="auto"/>
            <w:right w:val="none" w:sz="0" w:space="0" w:color="auto"/>
          </w:divBdr>
        </w:div>
        <w:div w:id="312831193">
          <w:marLeft w:val="0"/>
          <w:marRight w:val="0"/>
          <w:marTop w:val="0"/>
          <w:marBottom w:val="0"/>
          <w:divBdr>
            <w:top w:val="none" w:sz="0" w:space="0" w:color="auto"/>
            <w:left w:val="none" w:sz="0" w:space="0" w:color="auto"/>
            <w:bottom w:val="none" w:sz="0" w:space="0" w:color="auto"/>
            <w:right w:val="none" w:sz="0" w:space="0" w:color="auto"/>
          </w:divBdr>
        </w:div>
        <w:div w:id="312831200">
          <w:marLeft w:val="0"/>
          <w:marRight w:val="0"/>
          <w:marTop w:val="0"/>
          <w:marBottom w:val="0"/>
          <w:divBdr>
            <w:top w:val="none" w:sz="0" w:space="0" w:color="auto"/>
            <w:left w:val="none" w:sz="0" w:space="0" w:color="auto"/>
            <w:bottom w:val="none" w:sz="0" w:space="0" w:color="auto"/>
            <w:right w:val="none" w:sz="0" w:space="0" w:color="auto"/>
          </w:divBdr>
        </w:div>
        <w:div w:id="312831214">
          <w:marLeft w:val="0"/>
          <w:marRight w:val="0"/>
          <w:marTop w:val="0"/>
          <w:marBottom w:val="0"/>
          <w:divBdr>
            <w:top w:val="none" w:sz="0" w:space="0" w:color="auto"/>
            <w:left w:val="none" w:sz="0" w:space="0" w:color="auto"/>
            <w:bottom w:val="none" w:sz="0" w:space="0" w:color="auto"/>
            <w:right w:val="none" w:sz="0" w:space="0" w:color="auto"/>
          </w:divBdr>
        </w:div>
        <w:div w:id="312831217">
          <w:marLeft w:val="0"/>
          <w:marRight w:val="0"/>
          <w:marTop w:val="0"/>
          <w:marBottom w:val="0"/>
          <w:divBdr>
            <w:top w:val="none" w:sz="0" w:space="0" w:color="auto"/>
            <w:left w:val="none" w:sz="0" w:space="0" w:color="auto"/>
            <w:bottom w:val="none" w:sz="0" w:space="0" w:color="auto"/>
            <w:right w:val="none" w:sz="0" w:space="0" w:color="auto"/>
          </w:divBdr>
        </w:div>
        <w:div w:id="312831222">
          <w:marLeft w:val="0"/>
          <w:marRight w:val="0"/>
          <w:marTop w:val="0"/>
          <w:marBottom w:val="0"/>
          <w:divBdr>
            <w:top w:val="none" w:sz="0" w:space="0" w:color="auto"/>
            <w:left w:val="none" w:sz="0" w:space="0" w:color="auto"/>
            <w:bottom w:val="none" w:sz="0" w:space="0" w:color="auto"/>
            <w:right w:val="none" w:sz="0" w:space="0" w:color="auto"/>
          </w:divBdr>
        </w:div>
        <w:div w:id="312831226">
          <w:marLeft w:val="0"/>
          <w:marRight w:val="0"/>
          <w:marTop w:val="0"/>
          <w:marBottom w:val="0"/>
          <w:divBdr>
            <w:top w:val="none" w:sz="0" w:space="0" w:color="auto"/>
            <w:left w:val="none" w:sz="0" w:space="0" w:color="auto"/>
            <w:bottom w:val="none" w:sz="0" w:space="0" w:color="auto"/>
            <w:right w:val="none" w:sz="0" w:space="0" w:color="auto"/>
          </w:divBdr>
        </w:div>
        <w:div w:id="312831228">
          <w:marLeft w:val="0"/>
          <w:marRight w:val="0"/>
          <w:marTop w:val="0"/>
          <w:marBottom w:val="0"/>
          <w:divBdr>
            <w:top w:val="none" w:sz="0" w:space="0" w:color="auto"/>
            <w:left w:val="none" w:sz="0" w:space="0" w:color="auto"/>
            <w:bottom w:val="none" w:sz="0" w:space="0" w:color="auto"/>
            <w:right w:val="none" w:sz="0" w:space="0" w:color="auto"/>
          </w:divBdr>
        </w:div>
        <w:div w:id="312831230">
          <w:marLeft w:val="0"/>
          <w:marRight w:val="0"/>
          <w:marTop w:val="0"/>
          <w:marBottom w:val="0"/>
          <w:divBdr>
            <w:top w:val="none" w:sz="0" w:space="0" w:color="auto"/>
            <w:left w:val="none" w:sz="0" w:space="0" w:color="auto"/>
            <w:bottom w:val="none" w:sz="0" w:space="0" w:color="auto"/>
            <w:right w:val="none" w:sz="0" w:space="0" w:color="auto"/>
          </w:divBdr>
        </w:div>
        <w:div w:id="312831232">
          <w:marLeft w:val="0"/>
          <w:marRight w:val="0"/>
          <w:marTop w:val="0"/>
          <w:marBottom w:val="0"/>
          <w:divBdr>
            <w:top w:val="none" w:sz="0" w:space="0" w:color="auto"/>
            <w:left w:val="none" w:sz="0" w:space="0" w:color="auto"/>
            <w:bottom w:val="none" w:sz="0" w:space="0" w:color="auto"/>
            <w:right w:val="none" w:sz="0" w:space="0" w:color="auto"/>
          </w:divBdr>
        </w:div>
        <w:div w:id="312831242">
          <w:marLeft w:val="0"/>
          <w:marRight w:val="0"/>
          <w:marTop w:val="0"/>
          <w:marBottom w:val="0"/>
          <w:divBdr>
            <w:top w:val="none" w:sz="0" w:space="0" w:color="auto"/>
            <w:left w:val="none" w:sz="0" w:space="0" w:color="auto"/>
            <w:bottom w:val="none" w:sz="0" w:space="0" w:color="auto"/>
            <w:right w:val="none" w:sz="0" w:space="0" w:color="auto"/>
          </w:divBdr>
        </w:div>
        <w:div w:id="312831247">
          <w:marLeft w:val="0"/>
          <w:marRight w:val="0"/>
          <w:marTop w:val="0"/>
          <w:marBottom w:val="0"/>
          <w:divBdr>
            <w:top w:val="none" w:sz="0" w:space="0" w:color="auto"/>
            <w:left w:val="none" w:sz="0" w:space="0" w:color="auto"/>
            <w:bottom w:val="none" w:sz="0" w:space="0" w:color="auto"/>
            <w:right w:val="none" w:sz="0" w:space="0" w:color="auto"/>
          </w:divBdr>
        </w:div>
        <w:div w:id="312831252">
          <w:marLeft w:val="0"/>
          <w:marRight w:val="0"/>
          <w:marTop w:val="0"/>
          <w:marBottom w:val="0"/>
          <w:divBdr>
            <w:top w:val="none" w:sz="0" w:space="0" w:color="auto"/>
            <w:left w:val="none" w:sz="0" w:space="0" w:color="auto"/>
            <w:bottom w:val="none" w:sz="0" w:space="0" w:color="auto"/>
            <w:right w:val="none" w:sz="0" w:space="0" w:color="auto"/>
          </w:divBdr>
        </w:div>
        <w:div w:id="312831257">
          <w:marLeft w:val="0"/>
          <w:marRight w:val="0"/>
          <w:marTop w:val="0"/>
          <w:marBottom w:val="0"/>
          <w:divBdr>
            <w:top w:val="none" w:sz="0" w:space="0" w:color="auto"/>
            <w:left w:val="none" w:sz="0" w:space="0" w:color="auto"/>
            <w:bottom w:val="none" w:sz="0" w:space="0" w:color="auto"/>
            <w:right w:val="none" w:sz="0" w:space="0" w:color="auto"/>
          </w:divBdr>
        </w:div>
        <w:div w:id="312831264">
          <w:marLeft w:val="0"/>
          <w:marRight w:val="0"/>
          <w:marTop w:val="0"/>
          <w:marBottom w:val="0"/>
          <w:divBdr>
            <w:top w:val="none" w:sz="0" w:space="0" w:color="auto"/>
            <w:left w:val="none" w:sz="0" w:space="0" w:color="auto"/>
            <w:bottom w:val="none" w:sz="0" w:space="0" w:color="auto"/>
            <w:right w:val="none" w:sz="0" w:space="0" w:color="auto"/>
          </w:divBdr>
        </w:div>
        <w:div w:id="312831271">
          <w:marLeft w:val="0"/>
          <w:marRight w:val="0"/>
          <w:marTop w:val="0"/>
          <w:marBottom w:val="0"/>
          <w:divBdr>
            <w:top w:val="none" w:sz="0" w:space="0" w:color="auto"/>
            <w:left w:val="none" w:sz="0" w:space="0" w:color="auto"/>
            <w:bottom w:val="none" w:sz="0" w:space="0" w:color="auto"/>
            <w:right w:val="none" w:sz="0" w:space="0" w:color="auto"/>
          </w:divBdr>
        </w:div>
        <w:div w:id="312831272">
          <w:marLeft w:val="0"/>
          <w:marRight w:val="0"/>
          <w:marTop w:val="0"/>
          <w:marBottom w:val="0"/>
          <w:divBdr>
            <w:top w:val="none" w:sz="0" w:space="0" w:color="auto"/>
            <w:left w:val="none" w:sz="0" w:space="0" w:color="auto"/>
            <w:bottom w:val="none" w:sz="0" w:space="0" w:color="auto"/>
            <w:right w:val="none" w:sz="0" w:space="0" w:color="auto"/>
          </w:divBdr>
        </w:div>
        <w:div w:id="312831273">
          <w:marLeft w:val="0"/>
          <w:marRight w:val="0"/>
          <w:marTop w:val="0"/>
          <w:marBottom w:val="0"/>
          <w:divBdr>
            <w:top w:val="none" w:sz="0" w:space="0" w:color="auto"/>
            <w:left w:val="none" w:sz="0" w:space="0" w:color="auto"/>
            <w:bottom w:val="none" w:sz="0" w:space="0" w:color="auto"/>
            <w:right w:val="none" w:sz="0" w:space="0" w:color="auto"/>
          </w:divBdr>
        </w:div>
        <w:div w:id="312831274">
          <w:marLeft w:val="0"/>
          <w:marRight w:val="0"/>
          <w:marTop w:val="0"/>
          <w:marBottom w:val="0"/>
          <w:divBdr>
            <w:top w:val="none" w:sz="0" w:space="0" w:color="auto"/>
            <w:left w:val="none" w:sz="0" w:space="0" w:color="auto"/>
            <w:bottom w:val="none" w:sz="0" w:space="0" w:color="auto"/>
            <w:right w:val="none" w:sz="0" w:space="0" w:color="auto"/>
          </w:divBdr>
        </w:div>
        <w:div w:id="312831275">
          <w:marLeft w:val="0"/>
          <w:marRight w:val="0"/>
          <w:marTop w:val="0"/>
          <w:marBottom w:val="0"/>
          <w:divBdr>
            <w:top w:val="none" w:sz="0" w:space="0" w:color="auto"/>
            <w:left w:val="none" w:sz="0" w:space="0" w:color="auto"/>
            <w:bottom w:val="none" w:sz="0" w:space="0" w:color="auto"/>
            <w:right w:val="none" w:sz="0" w:space="0" w:color="auto"/>
          </w:divBdr>
        </w:div>
        <w:div w:id="312831278">
          <w:marLeft w:val="0"/>
          <w:marRight w:val="0"/>
          <w:marTop w:val="0"/>
          <w:marBottom w:val="0"/>
          <w:divBdr>
            <w:top w:val="none" w:sz="0" w:space="0" w:color="auto"/>
            <w:left w:val="none" w:sz="0" w:space="0" w:color="auto"/>
            <w:bottom w:val="none" w:sz="0" w:space="0" w:color="auto"/>
            <w:right w:val="none" w:sz="0" w:space="0" w:color="auto"/>
          </w:divBdr>
        </w:div>
        <w:div w:id="312831279">
          <w:marLeft w:val="0"/>
          <w:marRight w:val="0"/>
          <w:marTop w:val="0"/>
          <w:marBottom w:val="0"/>
          <w:divBdr>
            <w:top w:val="none" w:sz="0" w:space="0" w:color="auto"/>
            <w:left w:val="none" w:sz="0" w:space="0" w:color="auto"/>
            <w:bottom w:val="none" w:sz="0" w:space="0" w:color="auto"/>
            <w:right w:val="none" w:sz="0" w:space="0" w:color="auto"/>
          </w:divBdr>
        </w:div>
        <w:div w:id="312831285">
          <w:marLeft w:val="0"/>
          <w:marRight w:val="0"/>
          <w:marTop w:val="0"/>
          <w:marBottom w:val="0"/>
          <w:divBdr>
            <w:top w:val="none" w:sz="0" w:space="0" w:color="auto"/>
            <w:left w:val="none" w:sz="0" w:space="0" w:color="auto"/>
            <w:bottom w:val="none" w:sz="0" w:space="0" w:color="auto"/>
            <w:right w:val="none" w:sz="0" w:space="0" w:color="auto"/>
          </w:divBdr>
        </w:div>
        <w:div w:id="312831286">
          <w:marLeft w:val="0"/>
          <w:marRight w:val="0"/>
          <w:marTop w:val="0"/>
          <w:marBottom w:val="0"/>
          <w:divBdr>
            <w:top w:val="none" w:sz="0" w:space="0" w:color="auto"/>
            <w:left w:val="none" w:sz="0" w:space="0" w:color="auto"/>
            <w:bottom w:val="none" w:sz="0" w:space="0" w:color="auto"/>
            <w:right w:val="none" w:sz="0" w:space="0" w:color="auto"/>
          </w:divBdr>
        </w:div>
        <w:div w:id="312831287">
          <w:marLeft w:val="0"/>
          <w:marRight w:val="0"/>
          <w:marTop w:val="0"/>
          <w:marBottom w:val="0"/>
          <w:divBdr>
            <w:top w:val="none" w:sz="0" w:space="0" w:color="auto"/>
            <w:left w:val="none" w:sz="0" w:space="0" w:color="auto"/>
            <w:bottom w:val="none" w:sz="0" w:space="0" w:color="auto"/>
            <w:right w:val="none" w:sz="0" w:space="0" w:color="auto"/>
          </w:divBdr>
        </w:div>
        <w:div w:id="312831288">
          <w:marLeft w:val="0"/>
          <w:marRight w:val="0"/>
          <w:marTop w:val="0"/>
          <w:marBottom w:val="0"/>
          <w:divBdr>
            <w:top w:val="none" w:sz="0" w:space="0" w:color="auto"/>
            <w:left w:val="none" w:sz="0" w:space="0" w:color="auto"/>
            <w:bottom w:val="none" w:sz="0" w:space="0" w:color="auto"/>
            <w:right w:val="none" w:sz="0" w:space="0" w:color="auto"/>
          </w:divBdr>
        </w:div>
        <w:div w:id="312831290">
          <w:marLeft w:val="0"/>
          <w:marRight w:val="0"/>
          <w:marTop w:val="0"/>
          <w:marBottom w:val="0"/>
          <w:divBdr>
            <w:top w:val="none" w:sz="0" w:space="0" w:color="auto"/>
            <w:left w:val="none" w:sz="0" w:space="0" w:color="auto"/>
            <w:bottom w:val="none" w:sz="0" w:space="0" w:color="auto"/>
            <w:right w:val="none" w:sz="0" w:space="0" w:color="auto"/>
          </w:divBdr>
        </w:div>
        <w:div w:id="312831291">
          <w:marLeft w:val="0"/>
          <w:marRight w:val="0"/>
          <w:marTop w:val="0"/>
          <w:marBottom w:val="0"/>
          <w:divBdr>
            <w:top w:val="none" w:sz="0" w:space="0" w:color="auto"/>
            <w:left w:val="none" w:sz="0" w:space="0" w:color="auto"/>
            <w:bottom w:val="none" w:sz="0" w:space="0" w:color="auto"/>
            <w:right w:val="none" w:sz="0" w:space="0" w:color="auto"/>
          </w:divBdr>
        </w:div>
        <w:div w:id="312831295">
          <w:marLeft w:val="0"/>
          <w:marRight w:val="0"/>
          <w:marTop w:val="0"/>
          <w:marBottom w:val="0"/>
          <w:divBdr>
            <w:top w:val="none" w:sz="0" w:space="0" w:color="auto"/>
            <w:left w:val="none" w:sz="0" w:space="0" w:color="auto"/>
            <w:bottom w:val="none" w:sz="0" w:space="0" w:color="auto"/>
            <w:right w:val="none" w:sz="0" w:space="0" w:color="auto"/>
          </w:divBdr>
        </w:div>
        <w:div w:id="312831299">
          <w:marLeft w:val="0"/>
          <w:marRight w:val="0"/>
          <w:marTop w:val="0"/>
          <w:marBottom w:val="0"/>
          <w:divBdr>
            <w:top w:val="none" w:sz="0" w:space="0" w:color="auto"/>
            <w:left w:val="none" w:sz="0" w:space="0" w:color="auto"/>
            <w:bottom w:val="none" w:sz="0" w:space="0" w:color="auto"/>
            <w:right w:val="none" w:sz="0" w:space="0" w:color="auto"/>
          </w:divBdr>
        </w:div>
        <w:div w:id="312831301">
          <w:marLeft w:val="0"/>
          <w:marRight w:val="0"/>
          <w:marTop w:val="0"/>
          <w:marBottom w:val="0"/>
          <w:divBdr>
            <w:top w:val="none" w:sz="0" w:space="0" w:color="auto"/>
            <w:left w:val="none" w:sz="0" w:space="0" w:color="auto"/>
            <w:bottom w:val="none" w:sz="0" w:space="0" w:color="auto"/>
            <w:right w:val="none" w:sz="0" w:space="0" w:color="auto"/>
          </w:divBdr>
        </w:div>
        <w:div w:id="312831303">
          <w:marLeft w:val="0"/>
          <w:marRight w:val="0"/>
          <w:marTop w:val="0"/>
          <w:marBottom w:val="0"/>
          <w:divBdr>
            <w:top w:val="none" w:sz="0" w:space="0" w:color="auto"/>
            <w:left w:val="none" w:sz="0" w:space="0" w:color="auto"/>
            <w:bottom w:val="none" w:sz="0" w:space="0" w:color="auto"/>
            <w:right w:val="none" w:sz="0" w:space="0" w:color="auto"/>
          </w:divBdr>
        </w:div>
        <w:div w:id="312831305">
          <w:marLeft w:val="0"/>
          <w:marRight w:val="0"/>
          <w:marTop w:val="0"/>
          <w:marBottom w:val="0"/>
          <w:divBdr>
            <w:top w:val="none" w:sz="0" w:space="0" w:color="auto"/>
            <w:left w:val="none" w:sz="0" w:space="0" w:color="auto"/>
            <w:bottom w:val="none" w:sz="0" w:space="0" w:color="auto"/>
            <w:right w:val="none" w:sz="0" w:space="0" w:color="auto"/>
          </w:divBdr>
        </w:div>
        <w:div w:id="312831310">
          <w:marLeft w:val="0"/>
          <w:marRight w:val="0"/>
          <w:marTop w:val="0"/>
          <w:marBottom w:val="0"/>
          <w:divBdr>
            <w:top w:val="none" w:sz="0" w:space="0" w:color="auto"/>
            <w:left w:val="none" w:sz="0" w:space="0" w:color="auto"/>
            <w:bottom w:val="none" w:sz="0" w:space="0" w:color="auto"/>
            <w:right w:val="none" w:sz="0" w:space="0" w:color="auto"/>
          </w:divBdr>
        </w:div>
        <w:div w:id="312831314">
          <w:marLeft w:val="0"/>
          <w:marRight w:val="0"/>
          <w:marTop w:val="0"/>
          <w:marBottom w:val="0"/>
          <w:divBdr>
            <w:top w:val="none" w:sz="0" w:space="0" w:color="auto"/>
            <w:left w:val="none" w:sz="0" w:space="0" w:color="auto"/>
            <w:bottom w:val="none" w:sz="0" w:space="0" w:color="auto"/>
            <w:right w:val="none" w:sz="0" w:space="0" w:color="auto"/>
          </w:divBdr>
        </w:div>
        <w:div w:id="312831316">
          <w:marLeft w:val="0"/>
          <w:marRight w:val="0"/>
          <w:marTop w:val="0"/>
          <w:marBottom w:val="0"/>
          <w:divBdr>
            <w:top w:val="none" w:sz="0" w:space="0" w:color="auto"/>
            <w:left w:val="none" w:sz="0" w:space="0" w:color="auto"/>
            <w:bottom w:val="none" w:sz="0" w:space="0" w:color="auto"/>
            <w:right w:val="none" w:sz="0" w:space="0" w:color="auto"/>
          </w:divBdr>
        </w:div>
        <w:div w:id="312831318">
          <w:marLeft w:val="0"/>
          <w:marRight w:val="0"/>
          <w:marTop w:val="0"/>
          <w:marBottom w:val="0"/>
          <w:divBdr>
            <w:top w:val="none" w:sz="0" w:space="0" w:color="auto"/>
            <w:left w:val="none" w:sz="0" w:space="0" w:color="auto"/>
            <w:bottom w:val="none" w:sz="0" w:space="0" w:color="auto"/>
            <w:right w:val="none" w:sz="0" w:space="0" w:color="auto"/>
          </w:divBdr>
        </w:div>
        <w:div w:id="312831321">
          <w:marLeft w:val="0"/>
          <w:marRight w:val="0"/>
          <w:marTop w:val="0"/>
          <w:marBottom w:val="0"/>
          <w:divBdr>
            <w:top w:val="none" w:sz="0" w:space="0" w:color="auto"/>
            <w:left w:val="none" w:sz="0" w:space="0" w:color="auto"/>
            <w:bottom w:val="none" w:sz="0" w:space="0" w:color="auto"/>
            <w:right w:val="none" w:sz="0" w:space="0" w:color="auto"/>
          </w:divBdr>
        </w:div>
        <w:div w:id="312831325">
          <w:marLeft w:val="0"/>
          <w:marRight w:val="0"/>
          <w:marTop w:val="0"/>
          <w:marBottom w:val="0"/>
          <w:divBdr>
            <w:top w:val="none" w:sz="0" w:space="0" w:color="auto"/>
            <w:left w:val="none" w:sz="0" w:space="0" w:color="auto"/>
            <w:bottom w:val="none" w:sz="0" w:space="0" w:color="auto"/>
            <w:right w:val="none" w:sz="0" w:space="0" w:color="auto"/>
          </w:divBdr>
        </w:div>
        <w:div w:id="312831328">
          <w:marLeft w:val="0"/>
          <w:marRight w:val="0"/>
          <w:marTop w:val="0"/>
          <w:marBottom w:val="0"/>
          <w:divBdr>
            <w:top w:val="none" w:sz="0" w:space="0" w:color="auto"/>
            <w:left w:val="none" w:sz="0" w:space="0" w:color="auto"/>
            <w:bottom w:val="none" w:sz="0" w:space="0" w:color="auto"/>
            <w:right w:val="none" w:sz="0" w:space="0" w:color="auto"/>
          </w:divBdr>
        </w:div>
        <w:div w:id="312831335">
          <w:marLeft w:val="0"/>
          <w:marRight w:val="0"/>
          <w:marTop w:val="0"/>
          <w:marBottom w:val="0"/>
          <w:divBdr>
            <w:top w:val="none" w:sz="0" w:space="0" w:color="auto"/>
            <w:left w:val="none" w:sz="0" w:space="0" w:color="auto"/>
            <w:bottom w:val="none" w:sz="0" w:space="0" w:color="auto"/>
            <w:right w:val="none" w:sz="0" w:space="0" w:color="auto"/>
          </w:divBdr>
        </w:div>
        <w:div w:id="312831337">
          <w:marLeft w:val="0"/>
          <w:marRight w:val="0"/>
          <w:marTop w:val="0"/>
          <w:marBottom w:val="0"/>
          <w:divBdr>
            <w:top w:val="none" w:sz="0" w:space="0" w:color="auto"/>
            <w:left w:val="none" w:sz="0" w:space="0" w:color="auto"/>
            <w:bottom w:val="none" w:sz="0" w:space="0" w:color="auto"/>
            <w:right w:val="none" w:sz="0" w:space="0" w:color="auto"/>
          </w:divBdr>
        </w:div>
        <w:div w:id="312831338">
          <w:marLeft w:val="0"/>
          <w:marRight w:val="0"/>
          <w:marTop w:val="0"/>
          <w:marBottom w:val="0"/>
          <w:divBdr>
            <w:top w:val="none" w:sz="0" w:space="0" w:color="auto"/>
            <w:left w:val="none" w:sz="0" w:space="0" w:color="auto"/>
            <w:bottom w:val="none" w:sz="0" w:space="0" w:color="auto"/>
            <w:right w:val="none" w:sz="0" w:space="0" w:color="auto"/>
          </w:divBdr>
        </w:div>
        <w:div w:id="312831339">
          <w:marLeft w:val="0"/>
          <w:marRight w:val="0"/>
          <w:marTop w:val="0"/>
          <w:marBottom w:val="0"/>
          <w:divBdr>
            <w:top w:val="none" w:sz="0" w:space="0" w:color="auto"/>
            <w:left w:val="none" w:sz="0" w:space="0" w:color="auto"/>
            <w:bottom w:val="none" w:sz="0" w:space="0" w:color="auto"/>
            <w:right w:val="none" w:sz="0" w:space="0" w:color="auto"/>
          </w:divBdr>
        </w:div>
        <w:div w:id="312831340">
          <w:marLeft w:val="0"/>
          <w:marRight w:val="0"/>
          <w:marTop w:val="0"/>
          <w:marBottom w:val="0"/>
          <w:divBdr>
            <w:top w:val="none" w:sz="0" w:space="0" w:color="auto"/>
            <w:left w:val="none" w:sz="0" w:space="0" w:color="auto"/>
            <w:bottom w:val="none" w:sz="0" w:space="0" w:color="auto"/>
            <w:right w:val="none" w:sz="0" w:space="0" w:color="auto"/>
          </w:divBdr>
        </w:div>
        <w:div w:id="312831347">
          <w:marLeft w:val="0"/>
          <w:marRight w:val="0"/>
          <w:marTop w:val="0"/>
          <w:marBottom w:val="0"/>
          <w:divBdr>
            <w:top w:val="none" w:sz="0" w:space="0" w:color="auto"/>
            <w:left w:val="none" w:sz="0" w:space="0" w:color="auto"/>
            <w:bottom w:val="none" w:sz="0" w:space="0" w:color="auto"/>
            <w:right w:val="none" w:sz="0" w:space="0" w:color="auto"/>
          </w:divBdr>
        </w:div>
        <w:div w:id="312831348">
          <w:marLeft w:val="0"/>
          <w:marRight w:val="0"/>
          <w:marTop w:val="0"/>
          <w:marBottom w:val="0"/>
          <w:divBdr>
            <w:top w:val="none" w:sz="0" w:space="0" w:color="auto"/>
            <w:left w:val="none" w:sz="0" w:space="0" w:color="auto"/>
            <w:bottom w:val="none" w:sz="0" w:space="0" w:color="auto"/>
            <w:right w:val="none" w:sz="0" w:space="0" w:color="auto"/>
          </w:divBdr>
        </w:div>
        <w:div w:id="312831349">
          <w:marLeft w:val="0"/>
          <w:marRight w:val="0"/>
          <w:marTop w:val="0"/>
          <w:marBottom w:val="0"/>
          <w:divBdr>
            <w:top w:val="none" w:sz="0" w:space="0" w:color="auto"/>
            <w:left w:val="none" w:sz="0" w:space="0" w:color="auto"/>
            <w:bottom w:val="none" w:sz="0" w:space="0" w:color="auto"/>
            <w:right w:val="none" w:sz="0" w:space="0" w:color="auto"/>
          </w:divBdr>
        </w:div>
        <w:div w:id="312831355">
          <w:marLeft w:val="0"/>
          <w:marRight w:val="0"/>
          <w:marTop w:val="0"/>
          <w:marBottom w:val="0"/>
          <w:divBdr>
            <w:top w:val="none" w:sz="0" w:space="0" w:color="auto"/>
            <w:left w:val="none" w:sz="0" w:space="0" w:color="auto"/>
            <w:bottom w:val="none" w:sz="0" w:space="0" w:color="auto"/>
            <w:right w:val="none" w:sz="0" w:space="0" w:color="auto"/>
          </w:divBdr>
        </w:div>
        <w:div w:id="312831356">
          <w:marLeft w:val="0"/>
          <w:marRight w:val="0"/>
          <w:marTop w:val="0"/>
          <w:marBottom w:val="0"/>
          <w:divBdr>
            <w:top w:val="none" w:sz="0" w:space="0" w:color="auto"/>
            <w:left w:val="none" w:sz="0" w:space="0" w:color="auto"/>
            <w:bottom w:val="none" w:sz="0" w:space="0" w:color="auto"/>
            <w:right w:val="none" w:sz="0" w:space="0" w:color="auto"/>
          </w:divBdr>
        </w:div>
        <w:div w:id="312831358">
          <w:marLeft w:val="0"/>
          <w:marRight w:val="0"/>
          <w:marTop w:val="0"/>
          <w:marBottom w:val="0"/>
          <w:divBdr>
            <w:top w:val="none" w:sz="0" w:space="0" w:color="auto"/>
            <w:left w:val="none" w:sz="0" w:space="0" w:color="auto"/>
            <w:bottom w:val="none" w:sz="0" w:space="0" w:color="auto"/>
            <w:right w:val="none" w:sz="0" w:space="0" w:color="auto"/>
          </w:divBdr>
        </w:div>
        <w:div w:id="312831359">
          <w:marLeft w:val="0"/>
          <w:marRight w:val="0"/>
          <w:marTop w:val="0"/>
          <w:marBottom w:val="0"/>
          <w:divBdr>
            <w:top w:val="none" w:sz="0" w:space="0" w:color="auto"/>
            <w:left w:val="none" w:sz="0" w:space="0" w:color="auto"/>
            <w:bottom w:val="none" w:sz="0" w:space="0" w:color="auto"/>
            <w:right w:val="none" w:sz="0" w:space="0" w:color="auto"/>
          </w:divBdr>
        </w:div>
        <w:div w:id="312831363">
          <w:marLeft w:val="0"/>
          <w:marRight w:val="0"/>
          <w:marTop w:val="0"/>
          <w:marBottom w:val="0"/>
          <w:divBdr>
            <w:top w:val="none" w:sz="0" w:space="0" w:color="auto"/>
            <w:left w:val="none" w:sz="0" w:space="0" w:color="auto"/>
            <w:bottom w:val="none" w:sz="0" w:space="0" w:color="auto"/>
            <w:right w:val="none" w:sz="0" w:space="0" w:color="auto"/>
          </w:divBdr>
        </w:div>
        <w:div w:id="312831366">
          <w:marLeft w:val="0"/>
          <w:marRight w:val="0"/>
          <w:marTop w:val="0"/>
          <w:marBottom w:val="0"/>
          <w:divBdr>
            <w:top w:val="none" w:sz="0" w:space="0" w:color="auto"/>
            <w:left w:val="none" w:sz="0" w:space="0" w:color="auto"/>
            <w:bottom w:val="none" w:sz="0" w:space="0" w:color="auto"/>
            <w:right w:val="none" w:sz="0" w:space="0" w:color="auto"/>
          </w:divBdr>
        </w:div>
        <w:div w:id="312831367">
          <w:marLeft w:val="0"/>
          <w:marRight w:val="0"/>
          <w:marTop w:val="0"/>
          <w:marBottom w:val="0"/>
          <w:divBdr>
            <w:top w:val="none" w:sz="0" w:space="0" w:color="auto"/>
            <w:left w:val="none" w:sz="0" w:space="0" w:color="auto"/>
            <w:bottom w:val="none" w:sz="0" w:space="0" w:color="auto"/>
            <w:right w:val="none" w:sz="0" w:space="0" w:color="auto"/>
          </w:divBdr>
        </w:div>
        <w:div w:id="312831368">
          <w:marLeft w:val="0"/>
          <w:marRight w:val="0"/>
          <w:marTop w:val="0"/>
          <w:marBottom w:val="0"/>
          <w:divBdr>
            <w:top w:val="none" w:sz="0" w:space="0" w:color="auto"/>
            <w:left w:val="none" w:sz="0" w:space="0" w:color="auto"/>
            <w:bottom w:val="none" w:sz="0" w:space="0" w:color="auto"/>
            <w:right w:val="none" w:sz="0" w:space="0" w:color="auto"/>
          </w:divBdr>
        </w:div>
        <w:div w:id="312831370">
          <w:marLeft w:val="0"/>
          <w:marRight w:val="0"/>
          <w:marTop w:val="0"/>
          <w:marBottom w:val="0"/>
          <w:divBdr>
            <w:top w:val="none" w:sz="0" w:space="0" w:color="auto"/>
            <w:left w:val="none" w:sz="0" w:space="0" w:color="auto"/>
            <w:bottom w:val="none" w:sz="0" w:space="0" w:color="auto"/>
            <w:right w:val="none" w:sz="0" w:space="0" w:color="auto"/>
          </w:divBdr>
        </w:div>
        <w:div w:id="312831371">
          <w:marLeft w:val="0"/>
          <w:marRight w:val="0"/>
          <w:marTop w:val="0"/>
          <w:marBottom w:val="0"/>
          <w:divBdr>
            <w:top w:val="none" w:sz="0" w:space="0" w:color="auto"/>
            <w:left w:val="none" w:sz="0" w:space="0" w:color="auto"/>
            <w:bottom w:val="none" w:sz="0" w:space="0" w:color="auto"/>
            <w:right w:val="none" w:sz="0" w:space="0" w:color="auto"/>
          </w:divBdr>
        </w:div>
        <w:div w:id="312831378">
          <w:marLeft w:val="0"/>
          <w:marRight w:val="0"/>
          <w:marTop w:val="0"/>
          <w:marBottom w:val="0"/>
          <w:divBdr>
            <w:top w:val="none" w:sz="0" w:space="0" w:color="auto"/>
            <w:left w:val="none" w:sz="0" w:space="0" w:color="auto"/>
            <w:bottom w:val="none" w:sz="0" w:space="0" w:color="auto"/>
            <w:right w:val="none" w:sz="0" w:space="0" w:color="auto"/>
          </w:divBdr>
        </w:div>
        <w:div w:id="312831382">
          <w:marLeft w:val="0"/>
          <w:marRight w:val="0"/>
          <w:marTop w:val="0"/>
          <w:marBottom w:val="0"/>
          <w:divBdr>
            <w:top w:val="none" w:sz="0" w:space="0" w:color="auto"/>
            <w:left w:val="none" w:sz="0" w:space="0" w:color="auto"/>
            <w:bottom w:val="none" w:sz="0" w:space="0" w:color="auto"/>
            <w:right w:val="none" w:sz="0" w:space="0" w:color="auto"/>
          </w:divBdr>
        </w:div>
        <w:div w:id="312831383">
          <w:marLeft w:val="0"/>
          <w:marRight w:val="0"/>
          <w:marTop w:val="0"/>
          <w:marBottom w:val="0"/>
          <w:divBdr>
            <w:top w:val="none" w:sz="0" w:space="0" w:color="auto"/>
            <w:left w:val="none" w:sz="0" w:space="0" w:color="auto"/>
            <w:bottom w:val="none" w:sz="0" w:space="0" w:color="auto"/>
            <w:right w:val="none" w:sz="0" w:space="0" w:color="auto"/>
          </w:divBdr>
        </w:div>
        <w:div w:id="312831384">
          <w:marLeft w:val="0"/>
          <w:marRight w:val="0"/>
          <w:marTop w:val="0"/>
          <w:marBottom w:val="0"/>
          <w:divBdr>
            <w:top w:val="none" w:sz="0" w:space="0" w:color="auto"/>
            <w:left w:val="none" w:sz="0" w:space="0" w:color="auto"/>
            <w:bottom w:val="none" w:sz="0" w:space="0" w:color="auto"/>
            <w:right w:val="none" w:sz="0" w:space="0" w:color="auto"/>
          </w:divBdr>
        </w:div>
        <w:div w:id="312831390">
          <w:marLeft w:val="0"/>
          <w:marRight w:val="0"/>
          <w:marTop w:val="0"/>
          <w:marBottom w:val="0"/>
          <w:divBdr>
            <w:top w:val="none" w:sz="0" w:space="0" w:color="auto"/>
            <w:left w:val="none" w:sz="0" w:space="0" w:color="auto"/>
            <w:bottom w:val="none" w:sz="0" w:space="0" w:color="auto"/>
            <w:right w:val="none" w:sz="0" w:space="0" w:color="auto"/>
          </w:divBdr>
        </w:div>
        <w:div w:id="312831398">
          <w:marLeft w:val="0"/>
          <w:marRight w:val="0"/>
          <w:marTop w:val="0"/>
          <w:marBottom w:val="0"/>
          <w:divBdr>
            <w:top w:val="none" w:sz="0" w:space="0" w:color="auto"/>
            <w:left w:val="none" w:sz="0" w:space="0" w:color="auto"/>
            <w:bottom w:val="none" w:sz="0" w:space="0" w:color="auto"/>
            <w:right w:val="none" w:sz="0" w:space="0" w:color="auto"/>
          </w:divBdr>
        </w:div>
        <w:div w:id="312831401">
          <w:marLeft w:val="0"/>
          <w:marRight w:val="0"/>
          <w:marTop w:val="0"/>
          <w:marBottom w:val="0"/>
          <w:divBdr>
            <w:top w:val="none" w:sz="0" w:space="0" w:color="auto"/>
            <w:left w:val="none" w:sz="0" w:space="0" w:color="auto"/>
            <w:bottom w:val="none" w:sz="0" w:space="0" w:color="auto"/>
            <w:right w:val="none" w:sz="0" w:space="0" w:color="auto"/>
          </w:divBdr>
        </w:div>
        <w:div w:id="312831404">
          <w:marLeft w:val="0"/>
          <w:marRight w:val="0"/>
          <w:marTop w:val="0"/>
          <w:marBottom w:val="0"/>
          <w:divBdr>
            <w:top w:val="none" w:sz="0" w:space="0" w:color="auto"/>
            <w:left w:val="none" w:sz="0" w:space="0" w:color="auto"/>
            <w:bottom w:val="none" w:sz="0" w:space="0" w:color="auto"/>
            <w:right w:val="none" w:sz="0" w:space="0" w:color="auto"/>
          </w:divBdr>
        </w:div>
        <w:div w:id="312831410">
          <w:marLeft w:val="0"/>
          <w:marRight w:val="0"/>
          <w:marTop w:val="0"/>
          <w:marBottom w:val="0"/>
          <w:divBdr>
            <w:top w:val="none" w:sz="0" w:space="0" w:color="auto"/>
            <w:left w:val="none" w:sz="0" w:space="0" w:color="auto"/>
            <w:bottom w:val="none" w:sz="0" w:space="0" w:color="auto"/>
            <w:right w:val="none" w:sz="0" w:space="0" w:color="auto"/>
          </w:divBdr>
        </w:div>
        <w:div w:id="312831419">
          <w:marLeft w:val="0"/>
          <w:marRight w:val="0"/>
          <w:marTop w:val="0"/>
          <w:marBottom w:val="0"/>
          <w:divBdr>
            <w:top w:val="none" w:sz="0" w:space="0" w:color="auto"/>
            <w:left w:val="none" w:sz="0" w:space="0" w:color="auto"/>
            <w:bottom w:val="none" w:sz="0" w:space="0" w:color="auto"/>
            <w:right w:val="none" w:sz="0" w:space="0" w:color="auto"/>
          </w:divBdr>
        </w:div>
        <w:div w:id="312831422">
          <w:marLeft w:val="0"/>
          <w:marRight w:val="0"/>
          <w:marTop w:val="0"/>
          <w:marBottom w:val="0"/>
          <w:divBdr>
            <w:top w:val="none" w:sz="0" w:space="0" w:color="auto"/>
            <w:left w:val="none" w:sz="0" w:space="0" w:color="auto"/>
            <w:bottom w:val="none" w:sz="0" w:space="0" w:color="auto"/>
            <w:right w:val="none" w:sz="0" w:space="0" w:color="auto"/>
          </w:divBdr>
        </w:div>
        <w:div w:id="312831430">
          <w:marLeft w:val="0"/>
          <w:marRight w:val="0"/>
          <w:marTop w:val="0"/>
          <w:marBottom w:val="0"/>
          <w:divBdr>
            <w:top w:val="none" w:sz="0" w:space="0" w:color="auto"/>
            <w:left w:val="none" w:sz="0" w:space="0" w:color="auto"/>
            <w:bottom w:val="none" w:sz="0" w:space="0" w:color="auto"/>
            <w:right w:val="none" w:sz="0" w:space="0" w:color="auto"/>
          </w:divBdr>
        </w:div>
        <w:div w:id="312831432">
          <w:marLeft w:val="0"/>
          <w:marRight w:val="0"/>
          <w:marTop w:val="0"/>
          <w:marBottom w:val="0"/>
          <w:divBdr>
            <w:top w:val="none" w:sz="0" w:space="0" w:color="auto"/>
            <w:left w:val="none" w:sz="0" w:space="0" w:color="auto"/>
            <w:bottom w:val="none" w:sz="0" w:space="0" w:color="auto"/>
            <w:right w:val="none" w:sz="0" w:space="0" w:color="auto"/>
          </w:divBdr>
        </w:div>
        <w:div w:id="312831434">
          <w:marLeft w:val="0"/>
          <w:marRight w:val="0"/>
          <w:marTop w:val="0"/>
          <w:marBottom w:val="0"/>
          <w:divBdr>
            <w:top w:val="none" w:sz="0" w:space="0" w:color="auto"/>
            <w:left w:val="none" w:sz="0" w:space="0" w:color="auto"/>
            <w:bottom w:val="none" w:sz="0" w:space="0" w:color="auto"/>
            <w:right w:val="none" w:sz="0" w:space="0" w:color="auto"/>
          </w:divBdr>
        </w:div>
        <w:div w:id="312831435">
          <w:marLeft w:val="0"/>
          <w:marRight w:val="0"/>
          <w:marTop w:val="0"/>
          <w:marBottom w:val="0"/>
          <w:divBdr>
            <w:top w:val="none" w:sz="0" w:space="0" w:color="auto"/>
            <w:left w:val="none" w:sz="0" w:space="0" w:color="auto"/>
            <w:bottom w:val="none" w:sz="0" w:space="0" w:color="auto"/>
            <w:right w:val="none" w:sz="0" w:space="0" w:color="auto"/>
          </w:divBdr>
        </w:div>
        <w:div w:id="312831442">
          <w:marLeft w:val="0"/>
          <w:marRight w:val="0"/>
          <w:marTop w:val="0"/>
          <w:marBottom w:val="0"/>
          <w:divBdr>
            <w:top w:val="none" w:sz="0" w:space="0" w:color="auto"/>
            <w:left w:val="none" w:sz="0" w:space="0" w:color="auto"/>
            <w:bottom w:val="none" w:sz="0" w:space="0" w:color="auto"/>
            <w:right w:val="none" w:sz="0" w:space="0" w:color="auto"/>
          </w:divBdr>
        </w:div>
        <w:div w:id="312831443">
          <w:marLeft w:val="0"/>
          <w:marRight w:val="0"/>
          <w:marTop w:val="0"/>
          <w:marBottom w:val="0"/>
          <w:divBdr>
            <w:top w:val="none" w:sz="0" w:space="0" w:color="auto"/>
            <w:left w:val="none" w:sz="0" w:space="0" w:color="auto"/>
            <w:bottom w:val="none" w:sz="0" w:space="0" w:color="auto"/>
            <w:right w:val="none" w:sz="0" w:space="0" w:color="auto"/>
          </w:divBdr>
        </w:div>
        <w:div w:id="312831444">
          <w:marLeft w:val="0"/>
          <w:marRight w:val="0"/>
          <w:marTop w:val="0"/>
          <w:marBottom w:val="0"/>
          <w:divBdr>
            <w:top w:val="none" w:sz="0" w:space="0" w:color="auto"/>
            <w:left w:val="none" w:sz="0" w:space="0" w:color="auto"/>
            <w:bottom w:val="none" w:sz="0" w:space="0" w:color="auto"/>
            <w:right w:val="none" w:sz="0" w:space="0" w:color="auto"/>
          </w:divBdr>
        </w:div>
        <w:div w:id="312831446">
          <w:marLeft w:val="0"/>
          <w:marRight w:val="0"/>
          <w:marTop w:val="0"/>
          <w:marBottom w:val="0"/>
          <w:divBdr>
            <w:top w:val="none" w:sz="0" w:space="0" w:color="auto"/>
            <w:left w:val="none" w:sz="0" w:space="0" w:color="auto"/>
            <w:bottom w:val="none" w:sz="0" w:space="0" w:color="auto"/>
            <w:right w:val="none" w:sz="0" w:space="0" w:color="auto"/>
          </w:divBdr>
        </w:div>
        <w:div w:id="312831459">
          <w:marLeft w:val="0"/>
          <w:marRight w:val="0"/>
          <w:marTop w:val="0"/>
          <w:marBottom w:val="0"/>
          <w:divBdr>
            <w:top w:val="none" w:sz="0" w:space="0" w:color="auto"/>
            <w:left w:val="none" w:sz="0" w:space="0" w:color="auto"/>
            <w:bottom w:val="none" w:sz="0" w:space="0" w:color="auto"/>
            <w:right w:val="none" w:sz="0" w:space="0" w:color="auto"/>
          </w:divBdr>
        </w:div>
        <w:div w:id="312831460">
          <w:marLeft w:val="0"/>
          <w:marRight w:val="0"/>
          <w:marTop w:val="0"/>
          <w:marBottom w:val="0"/>
          <w:divBdr>
            <w:top w:val="none" w:sz="0" w:space="0" w:color="auto"/>
            <w:left w:val="none" w:sz="0" w:space="0" w:color="auto"/>
            <w:bottom w:val="none" w:sz="0" w:space="0" w:color="auto"/>
            <w:right w:val="none" w:sz="0" w:space="0" w:color="auto"/>
          </w:divBdr>
        </w:div>
        <w:div w:id="312831462">
          <w:marLeft w:val="0"/>
          <w:marRight w:val="0"/>
          <w:marTop w:val="0"/>
          <w:marBottom w:val="0"/>
          <w:divBdr>
            <w:top w:val="none" w:sz="0" w:space="0" w:color="auto"/>
            <w:left w:val="none" w:sz="0" w:space="0" w:color="auto"/>
            <w:bottom w:val="none" w:sz="0" w:space="0" w:color="auto"/>
            <w:right w:val="none" w:sz="0" w:space="0" w:color="auto"/>
          </w:divBdr>
        </w:div>
        <w:div w:id="312831465">
          <w:marLeft w:val="0"/>
          <w:marRight w:val="0"/>
          <w:marTop w:val="0"/>
          <w:marBottom w:val="0"/>
          <w:divBdr>
            <w:top w:val="none" w:sz="0" w:space="0" w:color="auto"/>
            <w:left w:val="none" w:sz="0" w:space="0" w:color="auto"/>
            <w:bottom w:val="none" w:sz="0" w:space="0" w:color="auto"/>
            <w:right w:val="none" w:sz="0" w:space="0" w:color="auto"/>
          </w:divBdr>
        </w:div>
        <w:div w:id="312831474">
          <w:marLeft w:val="0"/>
          <w:marRight w:val="0"/>
          <w:marTop w:val="0"/>
          <w:marBottom w:val="0"/>
          <w:divBdr>
            <w:top w:val="none" w:sz="0" w:space="0" w:color="auto"/>
            <w:left w:val="none" w:sz="0" w:space="0" w:color="auto"/>
            <w:bottom w:val="none" w:sz="0" w:space="0" w:color="auto"/>
            <w:right w:val="none" w:sz="0" w:space="0" w:color="auto"/>
          </w:divBdr>
        </w:div>
        <w:div w:id="312831475">
          <w:marLeft w:val="0"/>
          <w:marRight w:val="0"/>
          <w:marTop w:val="0"/>
          <w:marBottom w:val="0"/>
          <w:divBdr>
            <w:top w:val="none" w:sz="0" w:space="0" w:color="auto"/>
            <w:left w:val="none" w:sz="0" w:space="0" w:color="auto"/>
            <w:bottom w:val="none" w:sz="0" w:space="0" w:color="auto"/>
            <w:right w:val="none" w:sz="0" w:space="0" w:color="auto"/>
          </w:divBdr>
        </w:div>
        <w:div w:id="312831476">
          <w:marLeft w:val="0"/>
          <w:marRight w:val="0"/>
          <w:marTop w:val="0"/>
          <w:marBottom w:val="0"/>
          <w:divBdr>
            <w:top w:val="none" w:sz="0" w:space="0" w:color="auto"/>
            <w:left w:val="none" w:sz="0" w:space="0" w:color="auto"/>
            <w:bottom w:val="none" w:sz="0" w:space="0" w:color="auto"/>
            <w:right w:val="none" w:sz="0" w:space="0" w:color="auto"/>
          </w:divBdr>
        </w:div>
        <w:div w:id="312831479">
          <w:marLeft w:val="0"/>
          <w:marRight w:val="0"/>
          <w:marTop w:val="0"/>
          <w:marBottom w:val="0"/>
          <w:divBdr>
            <w:top w:val="none" w:sz="0" w:space="0" w:color="auto"/>
            <w:left w:val="none" w:sz="0" w:space="0" w:color="auto"/>
            <w:bottom w:val="none" w:sz="0" w:space="0" w:color="auto"/>
            <w:right w:val="none" w:sz="0" w:space="0" w:color="auto"/>
          </w:divBdr>
        </w:div>
        <w:div w:id="312831480">
          <w:marLeft w:val="0"/>
          <w:marRight w:val="0"/>
          <w:marTop w:val="0"/>
          <w:marBottom w:val="0"/>
          <w:divBdr>
            <w:top w:val="none" w:sz="0" w:space="0" w:color="auto"/>
            <w:left w:val="none" w:sz="0" w:space="0" w:color="auto"/>
            <w:bottom w:val="none" w:sz="0" w:space="0" w:color="auto"/>
            <w:right w:val="none" w:sz="0" w:space="0" w:color="auto"/>
          </w:divBdr>
        </w:div>
        <w:div w:id="312831481">
          <w:marLeft w:val="0"/>
          <w:marRight w:val="0"/>
          <w:marTop w:val="0"/>
          <w:marBottom w:val="0"/>
          <w:divBdr>
            <w:top w:val="none" w:sz="0" w:space="0" w:color="auto"/>
            <w:left w:val="none" w:sz="0" w:space="0" w:color="auto"/>
            <w:bottom w:val="none" w:sz="0" w:space="0" w:color="auto"/>
            <w:right w:val="none" w:sz="0" w:space="0" w:color="auto"/>
          </w:divBdr>
        </w:div>
      </w:divsChild>
    </w:div>
    <w:div w:id="312831528">
      <w:marLeft w:val="0"/>
      <w:marRight w:val="0"/>
      <w:marTop w:val="0"/>
      <w:marBottom w:val="0"/>
      <w:divBdr>
        <w:top w:val="none" w:sz="0" w:space="0" w:color="auto"/>
        <w:left w:val="none" w:sz="0" w:space="0" w:color="auto"/>
        <w:bottom w:val="none" w:sz="0" w:space="0" w:color="auto"/>
        <w:right w:val="none" w:sz="0" w:space="0" w:color="auto"/>
      </w:divBdr>
      <w:divsChild>
        <w:div w:id="312831489">
          <w:marLeft w:val="0"/>
          <w:marRight w:val="0"/>
          <w:marTop w:val="0"/>
          <w:marBottom w:val="0"/>
          <w:divBdr>
            <w:top w:val="none" w:sz="0" w:space="0" w:color="auto"/>
            <w:left w:val="none" w:sz="0" w:space="0" w:color="auto"/>
            <w:bottom w:val="none" w:sz="0" w:space="0" w:color="auto"/>
            <w:right w:val="none" w:sz="0" w:space="0" w:color="auto"/>
          </w:divBdr>
        </w:div>
        <w:div w:id="312831490">
          <w:marLeft w:val="0"/>
          <w:marRight w:val="0"/>
          <w:marTop w:val="0"/>
          <w:marBottom w:val="0"/>
          <w:divBdr>
            <w:top w:val="none" w:sz="0" w:space="0" w:color="auto"/>
            <w:left w:val="none" w:sz="0" w:space="0" w:color="auto"/>
            <w:bottom w:val="none" w:sz="0" w:space="0" w:color="auto"/>
            <w:right w:val="none" w:sz="0" w:space="0" w:color="auto"/>
          </w:divBdr>
        </w:div>
        <w:div w:id="312831492">
          <w:marLeft w:val="0"/>
          <w:marRight w:val="0"/>
          <w:marTop w:val="0"/>
          <w:marBottom w:val="0"/>
          <w:divBdr>
            <w:top w:val="none" w:sz="0" w:space="0" w:color="auto"/>
            <w:left w:val="none" w:sz="0" w:space="0" w:color="auto"/>
            <w:bottom w:val="none" w:sz="0" w:space="0" w:color="auto"/>
            <w:right w:val="none" w:sz="0" w:space="0" w:color="auto"/>
          </w:divBdr>
        </w:div>
        <w:div w:id="312831493">
          <w:marLeft w:val="0"/>
          <w:marRight w:val="0"/>
          <w:marTop w:val="0"/>
          <w:marBottom w:val="0"/>
          <w:divBdr>
            <w:top w:val="none" w:sz="0" w:space="0" w:color="auto"/>
            <w:left w:val="none" w:sz="0" w:space="0" w:color="auto"/>
            <w:bottom w:val="none" w:sz="0" w:space="0" w:color="auto"/>
            <w:right w:val="none" w:sz="0" w:space="0" w:color="auto"/>
          </w:divBdr>
        </w:div>
        <w:div w:id="312831494">
          <w:marLeft w:val="0"/>
          <w:marRight w:val="0"/>
          <w:marTop w:val="0"/>
          <w:marBottom w:val="0"/>
          <w:divBdr>
            <w:top w:val="none" w:sz="0" w:space="0" w:color="auto"/>
            <w:left w:val="none" w:sz="0" w:space="0" w:color="auto"/>
            <w:bottom w:val="none" w:sz="0" w:space="0" w:color="auto"/>
            <w:right w:val="none" w:sz="0" w:space="0" w:color="auto"/>
          </w:divBdr>
        </w:div>
        <w:div w:id="312831495">
          <w:marLeft w:val="0"/>
          <w:marRight w:val="0"/>
          <w:marTop w:val="0"/>
          <w:marBottom w:val="0"/>
          <w:divBdr>
            <w:top w:val="none" w:sz="0" w:space="0" w:color="auto"/>
            <w:left w:val="none" w:sz="0" w:space="0" w:color="auto"/>
            <w:bottom w:val="none" w:sz="0" w:space="0" w:color="auto"/>
            <w:right w:val="none" w:sz="0" w:space="0" w:color="auto"/>
          </w:divBdr>
        </w:div>
        <w:div w:id="312831498">
          <w:marLeft w:val="0"/>
          <w:marRight w:val="0"/>
          <w:marTop w:val="0"/>
          <w:marBottom w:val="0"/>
          <w:divBdr>
            <w:top w:val="none" w:sz="0" w:space="0" w:color="auto"/>
            <w:left w:val="none" w:sz="0" w:space="0" w:color="auto"/>
            <w:bottom w:val="none" w:sz="0" w:space="0" w:color="auto"/>
            <w:right w:val="none" w:sz="0" w:space="0" w:color="auto"/>
          </w:divBdr>
        </w:div>
        <w:div w:id="312831499">
          <w:marLeft w:val="0"/>
          <w:marRight w:val="0"/>
          <w:marTop w:val="0"/>
          <w:marBottom w:val="0"/>
          <w:divBdr>
            <w:top w:val="none" w:sz="0" w:space="0" w:color="auto"/>
            <w:left w:val="none" w:sz="0" w:space="0" w:color="auto"/>
            <w:bottom w:val="none" w:sz="0" w:space="0" w:color="auto"/>
            <w:right w:val="none" w:sz="0" w:space="0" w:color="auto"/>
          </w:divBdr>
        </w:div>
        <w:div w:id="312831500">
          <w:marLeft w:val="0"/>
          <w:marRight w:val="0"/>
          <w:marTop w:val="0"/>
          <w:marBottom w:val="0"/>
          <w:divBdr>
            <w:top w:val="none" w:sz="0" w:space="0" w:color="auto"/>
            <w:left w:val="none" w:sz="0" w:space="0" w:color="auto"/>
            <w:bottom w:val="none" w:sz="0" w:space="0" w:color="auto"/>
            <w:right w:val="none" w:sz="0" w:space="0" w:color="auto"/>
          </w:divBdr>
        </w:div>
        <w:div w:id="312831502">
          <w:marLeft w:val="0"/>
          <w:marRight w:val="0"/>
          <w:marTop w:val="0"/>
          <w:marBottom w:val="0"/>
          <w:divBdr>
            <w:top w:val="none" w:sz="0" w:space="0" w:color="auto"/>
            <w:left w:val="none" w:sz="0" w:space="0" w:color="auto"/>
            <w:bottom w:val="none" w:sz="0" w:space="0" w:color="auto"/>
            <w:right w:val="none" w:sz="0" w:space="0" w:color="auto"/>
          </w:divBdr>
        </w:div>
        <w:div w:id="312831505">
          <w:marLeft w:val="0"/>
          <w:marRight w:val="0"/>
          <w:marTop w:val="0"/>
          <w:marBottom w:val="0"/>
          <w:divBdr>
            <w:top w:val="none" w:sz="0" w:space="0" w:color="auto"/>
            <w:left w:val="none" w:sz="0" w:space="0" w:color="auto"/>
            <w:bottom w:val="none" w:sz="0" w:space="0" w:color="auto"/>
            <w:right w:val="none" w:sz="0" w:space="0" w:color="auto"/>
          </w:divBdr>
        </w:div>
        <w:div w:id="312831506">
          <w:marLeft w:val="0"/>
          <w:marRight w:val="0"/>
          <w:marTop w:val="0"/>
          <w:marBottom w:val="0"/>
          <w:divBdr>
            <w:top w:val="none" w:sz="0" w:space="0" w:color="auto"/>
            <w:left w:val="none" w:sz="0" w:space="0" w:color="auto"/>
            <w:bottom w:val="none" w:sz="0" w:space="0" w:color="auto"/>
            <w:right w:val="none" w:sz="0" w:space="0" w:color="auto"/>
          </w:divBdr>
        </w:div>
        <w:div w:id="312831509">
          <w:marLeft w:val="0"/>
          <w:marRight w:val="0"/>
          <w:marTop w:val="0"/>
          <w:marBottom w:val="0"/>
          <w:divBdr>
            <w:top w:val="none" w:sz="0" w:space="0" w:color="auto"/>
            <w:left w:val="none" w:sz="0" w:space="0" w:color="auto"/>
            <w:bottom w:val="none" w:sz="0" w:space="0" w:color="auto"/>
            <w:right w:val="none" w:sz="0" w:space="0" w:color="auto"/>
          </w:divBdr>
        </w:div>
        <w:div w:id="312831510">
          <w:marLeft w:val="0"/>
          <w:marRight w:val="0"/>
          <w:marTop w:val="0"/>
          <w:marBottom w:val="0"/>
          <w:divBdr>
            <w:top w:val="none" w:sz="0" w:space="0" w:color="auto"/>
            <w:left w:val="none" w:sz="0" w:space="0" w:color="auto"/>
            <w:bottom w:val="none" w:sz="0" w:space="0" w:color="auto"/>
            <w:right w:val="none" w:sz="0" w:space="0" w:color="auto"/>
          </w:divBdr>
        </w:div>
        <w:div w:id="312831512">
          <w:marLeft w:val="0"/>
          <w:marRight w:val="0"/>
          <w:marTop w:val="0"/>
          <w:marBottom w:val="0"/>
          <w:divBdr>
            <w:top w:val="none" w:sz="0" w:space="0" w:color="auto"/>
            <w:left w:val="none" w:sz="0" w:space="0" w:color="auto"/>
            <w:bottom w:val="none" w:sz="0" w:space="0" w:color="auto"/>
            <w:right w:val="none" w:sz="0" w:space="0" w:color="auto"/>
          </w:divBdr>
        </w:div>
        <w:div w:id="312831515">
          <w:marLeft w:val="0"/>
          <w:marRight w:val="0"/>
          <w:marTop w:val="0"/>
          <w:marBottom w:val="0"/>
          <w:divBdr>
            <w:top w:val="none" w:sz="0" w:space="0" w:color="auto"/>
            <w:left w:val="none" w:sz="0" w:space="0" w:color="auto"/>
            <w:bottom w:val="none" w:sz="0" w:space="0" w:color="auto"/>
            <w:right w:val="none" w:sz="0" w:space="0" w:color="auto"/>
          </w:divBdr>
        </w:div>
        <w:div w:id="312831520">
          <w:marLeft w:val="0"/>
          <w:marRight w:val="0"/>
          <w:marTop w:val="0"/>
          <w:marBottom w:val="0"/>
          <w:divBdr>
            <w:top w:val="none" w:sz="0" w:space="0" w:color="auto"/>
            <w:left w:val="none" w:sz="0" w:space="0" w:color="auto"/>
            <w:bottom w:val="none" w:sz="0" w:space="0" w:color="auto"/>
            <w:right w:val="none" w:sz="0" w:space="0" w:color="auto"/>
          </w:divBdr>
        </w:div>
        <w:div w:id="312831523">
          <w:marLeft w:val="0"/>
          <w:marRight w:val="0"/>
          <w:marTop w:val="0"/>
          <w:marBottom w:val="0"/>
          <w:divBdr>
            <w:top w:val="none" w:sz="0" w:space="0" w:color="auto"/>
            <w:left w:val="none" w:sz="0" w:space="0" w:color="auto"/>
            <w:bottom w:val="none" w:sz="0" w:space="0" w:color="auto"/>
            <w:right w:val="none" w:sz="0" w:space="0" w:color="auto"/>
          </w:divBdr>
        </w:div>
        <w:div w:id="312831525">
          <w:marLeft w:val="0"/>
          <w:marRight w:val="0"/>
          <w:marTop w:val="0"/>
          <w:marBottom w:val="0"/>
          <w:divBdr>
            <w:top w:val="none" w:sz="0" w:space="0" w:color="auto"/>
            <w:left w:val="none" w:sz="0" w:space="0" w:color="auto"/>
            <w:bottom w:val="none" w:sz="0" w:space="0" w:color="auto"/>
            <w:right w:val="none" w:sz="0" w:space="0" w:color="auto"/>
          </w:divBdr>
        </w:div>
        <w:div w:id="312831529">
          <w:marLeft w:val="0"/>
          <w:marRight w:val="0"/>
          <w:marTop w:val="0"/>
          <w:marBottom w:val="0"/>
          <w:divBdr>
            <w:top w:val="none" w:sz="0" w:space="0" w:color="auto"/>
            <w:left w:val="none" w:sz="0" w:space="0" w:color="auto"/>
            <w:bottom w:val="none" w:sz="0" w:space="0" w:color="auto"/>
            <w:right w:val="none" w:sz="0" w:space="0" w:color="auto"/>
          </w:divBdr>
        </w:div>
        <w:div w:id="312831530">
          <w:marLeft w:val="0"/>
          <w:marRight w:val="0"/>
          <w:marTop w:val="0"/>
          <w:marBottom w:val="0"/>
          <w:divBdr>
            <w:top w:val="none" w:sz="0" w:space="0" w:color="auto"/>
            <w:left w:val="none" w:sz="0" w:space="0" w:color="auto"/>
            <w:bottom w:val="none" w:sz="0" w:space="0" w:color="auto"/>
            <w:right w:val="none" w:sz="0" w:space="0" w:color="auto"/>
          </w:divBdr>
        </w:div>
        <w:div w:id="312831533">
          <w:marLeft w:val="0"/>
          <w:marRight w:val="0"/>
          <w:marTop w:val="0"/>
          <w:marBottom w:val="0"/>
          <w:divBdr>
            <w:top w:val="none" w:sz="0" w:space="0" w:color="auto"/>
            <w:left w:val="none" w:sz="0" w:space="0" w:color="auto"/>
            <w:bottom w:val="none" w:sz="0" w:space="0" w:color="auto"/>
            <w:right w:val="none" w:sz="0" w:space="0" w:color="auto"/>
          </w:divBdr>
        </w:div>
        <w:div w:id="312831536">
          <w:marLeft w:val="0"/>
          <w:marRight w:val="0"/>
          <w:marTop w:val="0"/>
          <w:marBottom w:val="0"/>
          <w:divBdr>
            <w:top w:val="none" w:sz="0" w:space="0" w:color="auto"/>
            <w:left w:val="none" w:sz="0" w:space="0" w:color="auto"/>
            <w:bottom w:val="none" w:sz="0" w:space="0" w:color="auto"/>
            <w:right w:val="none" w:sz="0" w:space="0" w:color="auto"/>
          </w:divBdr>
        </w:div>
        <w:div w:id="312831537">
          <w:marLeft w:val="0"/>
          <w:marRight w:val="0"/>
          <w:marTop w:val="0"/>
          <w:marBottom w:val="0"/>
          <w:divBdr>
            <w:top w:val="none" w:sz="0" w:space="0" w:color="auto"/>
            <w:left w:val="none" w:sz="0" w:space="0" w:color="auto"/>
            <w:bottom w:val="none" w:sz="0" w:space="0" w:color="auto"/>
            <w:right w:val="none" w:sz="0" w:space="0" w:color="auto"/>
          </w:divBdr>
        </w:div>
        <w:div w:id="312831540">
          <w:marLeft w:val="0"/>
          <w:marRight w:val="0"/>
          <w:marTop w:val="0"/>
          <w:marBottom w:val="0"/>
          <w:divBdr>
            <w:top w:val="none" w:sz="0" w:space="0" w:color="auto"/>
            <w:left w:val="none" w:sz="0" w:space="0" w:color="auto"/>
            <w:bottom w:val="none" w:sz="0" w:space="0" w:color="auto"/>
            <w:right w:val="none" w:sz="0" w:space="0" w:color="auto"/>
          </w:divBdr>
        </w:div>
        <w:div w:id="312831544">
          <w:marLeft w:val="0"/>
          <w:marRight w:val="0"/>
          <w:marTop w:val="0"/>
          <w:marBottom w:val="0"/>
          <w:divBdr>
            <w:top w:val="none" w:sz="0" w:space="0" w:color="auto"/>
            <w:left w:val="none" w:sz="0" w:space="0" w:color="auto"/>
            <w:bottom w:val="none" w:sz="0" w:space="0" w:color="auto"/>
            <w:right w:val="none" w:sz="0" w:space="0" w:color="auto"/>
          </w:divBdr>
        </w:div>
        <w:div w:id="312831545">
          <w:marLeft w:val="0"/>
          <w:marRight w:val="0"/>
          <w:marTop w:val="0"/>
          <w:marBottom w:val="0"/>
          <w:divBdr>
            <w:top w:val="none" w:sz="0" w:space="0" w:color="auto"/>
            <w:left w:val="none" w:sz="0" w:space="0" w:color="auto"/>
            <w:bottom w:val="none" w:sz="0" w:space="0" w:color="auto"/>
            <w:right w:val="none" w:sz="0" w:space="0" w:color="auto"/>
          </w:divBdr>
        </w:div>
        <w:div w:id="312831546">
          <w:marLeft w:val="0"/>
          <w:marRight w:val="0"/>
          <w:marTop w:val="0"/>
          <w:marBottom w:val="0"/>
          <w:divBdr>
            <w:top w:val="none" w:sz="0" w:space="0" w:color="auto"/>
            <w:left w:val="none" w:sz="0" w:space="0" w:color="auto"/>
            <w:bottom w:val="none" w:sz="0" w:space="0" w:color="auto"/>
            <w:right w:val="none" w:sz="0" w:space="0" w:color="auto"/>
          </w:divBdr>
        </w:div>
        <w:div w:id="312831549">
          <w:marLeft w:val="0"/>
          <w:marRight w:val="0"/>
          <w:marTop w:val="0"/>
          <w:marBottom w:val="0"/>
          <w:divBdr>
            <w:top w:val="none" w:sz="0" w:space="0" w:color="auto"/>
            <w:left w:val="none" w:sz="0" w:space="0" w:color="auto"/>
            <w:bottom w:val="none" w:sz="0" w:space="0" w:color="auto"/>
            <w:right w:val="none" w:sz="0" w:space="0" w:color="auto"/>
          </w:divBdr>
        </w:div>
        <w:div w:id="312831550">
          <w:marLeft w:val="0"/>
          <w:marRight w:val="0"/>
          <w:marTop w:val="0"/>
          <w:marBottom w:val="0"/>
          <w:divBdr>
            <w:top w:val="none" w:sz="0" w:space="0" w:color="auto"/>
            <w:left w:val="none" w:sz="0" w:space="0" w:color="auto"/>
            <w:bottom w:val="none" w:sz="0" w:space="0" w:color="auto"/>
            <w:right w:val="none" w:sz="0" w:space="0" w:color="auto"/>
          </w:divBdr>
        </w:div>
        <w:div w:id="312831551">
          <w:marLeft w:val="0"/>
          <w:marRight w:val="0"/>
          <w:marTop w:val="0"/>
          <w:marBottom w:val="0"/>
          <w:divBdr>
            <w:top w:val="none" w:sz="0" w:space="0" w:color="auto"/>
            <w:left w:val="none" w:sz="0" w:space="0" w:color="auto"/>
            <w:bottom w:val="none" w:sz="0" w:space="0" w:color="auto"/>
            <w:right w:val="none" w:sz="0" w:space="0" w:color="auto"/>
          </w:divBdr>
        </w:div>
        <w:div w:id="312831553">
          <w:marLeft w:val="0"/>
          <w:marRight w:val="0"/>
          <w:marTop w:val="0"/>
          <w:marBottom w:val="0"/>
          <w:divBdr>
            <w:top w:val="none" w:sz="0" w:space="0" w:color="auto"/>
            <w:left w:val="none" w:sz="0" w:space="0" w:color="auto"/>
            <w:bottom w:val="none" w:sz="0" w:space="0" w:color="auto"/>
            <w:right w:val="none" w:sz="0" w:space="0" w:color="auto"/>
          </w:divBdr>
        </w:div>
        <w:div w:id="312831554">
          <w:marLeft w:val="0"/>
          <w:marRight w:val="0"/>
          <w:marTop w:val="0"/>
          <w:marBottom w:val="0"/>
          <w:divBdr>
            <w:top w:val="none" w:sz="0" w:space="0" w:color="auto"/>
            <w:left w:val="none" w:sz="0" w:space="0" w:color="auto"/>
            <w:bottom w:val="none" w:sz="0" w:space="0" w:color="auto"/>
            <w:right w:val="none" w:sz="0" w:space="0" w:color="auto"/>
          </w:divBdr>
        </w:div>
        <w:div w:id="312831555">
          <w:marLeft w:val="0"/>
          <w:marRight w:val="0"/>
          <w:marTop w:val="0"/>
          <w:marBottom w:val="0"/>
          <w:divBdr>
            <w:top w:val="none" w:sz="0" w:space="0" w:color="auto"/>
            <w:left w:val="none" w:sz="0" w:space="0" w:color="auto"/>
            <w:bottom w:val="none" w:sz="0" w:space="0" w:color="auto"/>
            <w:right w:val="none" w:sz="0" w:space="0" w:color="auto"/>
          </w:divBdr>
        </w:div>
        <w:div w:id="312831556">
          <w:marLeft w:val="0"/>
          <w:marRight w:val="0"/>
          <w:marTop w:val="0"/>
          <w:marBottom w:val="0"/>
          <w:divBdr>
            <w:top w:val="none" w:sz="0" w:space="0" w:color="auto"/>
            <w:left w:val="none" w:sz="0" w:space="0" w:color="auto"/>
            <w:bottom w:val="none" w:sz="0" w:space="0" w:color="auto"/>
            <w:right w:val="none" w:sz="0" w:space="0" w:color="auto"/>
          </w:divBdr>
        </w:div>
        <w:div w:id="312831561">
          <w:marLeft w:val="0"/>
          <w:marRight w:val="0"/>
          <w:marTop w:val="0"/>
          <w:marBottom w:val="0"/>
          <w:divBdr>
            <w:top w:val="none" w:sz="0" w:space="0" w:color="auto"/>
            <w:left w:val="none" w:sz="0" w:space="0" w:color="auto"/>
            <w:bottom w:val="none" w:sz="0" w:space="0" w:color="auto"/>
            <w:right w:val="none" w:sz="0" w:space="0" w:color="auto"/>
          </w:divBdr>
        </w:div>
        <w:div w:id="312831562">
          <w:marLeft w:val="0"/>
          <w:marRight w:val="0"/>
          <w:marTop w:val="0"/>
          <w:marBottom w:val="0"/>
          <w:divBdr>
            <w:top w:val="none" w:sz="0" w:space="0" w:color="auto"/>
            <w:left w:val="none" w:sz="0" w:space="0" w:color="auto"/>
            <w:bottom w:val="none" w:sz="0" w:space="0" w:color="auto"/>
            <w:right w:val="none" w:sz="0" w:space="0" w:color="auto"/>
          </w:divBdr>
        </w:div>
        <w:div w:id="312831563">
          <w:marLeft w:val="0"/>
          <w:marRight w:val="0"/>
          <w:marTop w:val="0"/>
          <w:marBottom w:val="0"/>
          <w:divBdr>
            <w:top w:val="none" w:sz="0" w:space="0" w:color="auto"/>
            <w:left w:val="none" w:sz="0" w:space="0" w:color="auto"/>
            <w:bottom w:val="none" w:sz="0" w:space="0" w:color="auto"/>
            <w:right w:val="none" w:sz="0" w:space="0" w:color="auto"/>
          </w:divBdr>
        </w:div>
        <w:div w:id="312831564">
          <w:marLeft w:val="0"/>
          <w:marRight w:val="0"/>
          <w:marTop w:val="0"/>
          <w:marBottom w:val="0"/>
          <w:divBdr>
            <w:top w:val="none" w:sz="0" w:space="0" w:color="auto"/>
            <w:left w:val="none" w:sz="0" w:space="0" w:color="auto"/>
            <w:bottom w:val="none" w:sz="0" w:space="0" w:color="auto"/>
            <w:right w:val="none" w:sz="0" w:space="0" w:color="auto"/>
          </w:divBdr>
        </w:div>
        <w:div w:id="312831565">
          <w:marLeft w:val="0"/>
          <w:marRight w:val="0"/>
          <w:marTop w:val="0"/>
          <w:marBottom w:val="0"/>
          <w:divBdr>
            <w:top w:val="none" w:sz="0" w:space="0" w:color="auto"/>
            <w:left w:val="none" w:sz="0" w:space="0" w:color="auto"/>
            <w:bottom w:val="none" w:sz="0" w:space="0" w:color="auto"/>
            <w:right w:val="none" w:sz="0" w:space="0" w:color="auto"/>
          </w:divBdr>
        </w:div>
        <w:div w:id="312831566">
          <w:marLeft w:val="0"/>
          <w:marRight w:val="0"/>
          <w:marTop w:val="0"/>
          <w:marBottom w:val="0"/>
          <w:divBdr>
            <w:top w:val="none" w:sz="0" w:space="0" w:color="auto"/>
            <w:left w:val="none" w:sz="0" w:space="0" w:color="auto"/>
            <w:bottom w:val="none" w:sz="0" w:space="0" w:color="auto"/>
            <w:right w:val="none" w:sz="0" w:space="0" w:color="auto"/>
          </w:divBdr>
        </w:div>
        <w:div w:id="312831568">
          <w:marLeft w:val="0"/>
          <w:marRight w:val="0"/>
          <w:marTop w:val="0"/>
          <w:marBottom w:val="0"/>
          <w:divBdr>
            <w:top w:val="none" w:sz="0" w:space="0" w:color="auto"/>
            <w:left w:val="none" w:sz="0" w:space="0" w:color="auto"/>
            <w:bottom w:val="none" w:sz="0" w:space="0" w:color="auto"/>
            <w:right w:val="none" w:sz="0" w:space="0" w:color="auto"/>
          </w:divBdr>
        </w:div>
        <w:div w:id="312831570">
          <w:marLeft w:val="0"/>
          <w:marRight w:val="0"/>
          <w:marTop w:val="0"/>
          <w:marBottom w:val="0"/>
          <w:divBdr>
            <w:top w:val="none" w:sz="0" w:space="0" w:color="auto"/>
            <w:left w:val="none" w:sz="0" w:space="0" w:color="auto"/>
            <w:bottom w:val="none" w:sz="0" w:space="0" w:color="auto"/>
            <w:right w:val="none" w:sz="0" w:space="0" w:color="auto"/>
          </w:divBdr>
        </w:div>
        <w:div w:id="312831573">
          <w:marLeft w:val="0"/>
          <w:marRight w:val="0"/>
          <w:marTop w:val="0"/>
          <w:marBottom w:val="0"/>
          <w:divBdr>
            <w:top w:val="none" w:sz="0" w:space="0" w:color="auto"/>
            <w:left w:val="none" w:sz="0" w:space="0" w:color="auto"/>
            <w:bottom w:val="none" w:sz="0" w:space="0" w:color="auto"/>
            <w:right w:val="none" w:sz="0" w:space="0" w:color="auto"/>
          </w:divBdr>
        </w:div>
        <w:div w:id="312831575">
          <w:marLeft w:val="0"/>
          <w:marRight w:val="0"/>
          <w:marTop w:val="0"/>
          <w:marBottom w:val="0"/>
          <w:divBdr>
            <w:top w:val="none" w:sz="0" w:space="0" w:color="auto"/>
            <w:left w:val="none" w:sz="0" w:space="0" w:color="auto"/>
            <w:bottom w:val="none" w:sz="0" w:space="0" w:color="auto"/>
            <w:right w:val="none" w:sz="0" w:space="0" w:color="auto"/>
          </w:divBdr>
        </w:div>
        <w:div w:id="312831577">
          <w:marLeft w:val="0"/>
          <w:marRight w:val="0"/>
          <w:marTop w:val="0"/>
          <w:marBottom w:val="0"/>
          <w:divBdr>
            <w:top w:val="none" w:sz="0" w:space="0" w:color="auto"/>
            <w:left w:val="none" w:sz="0" w:space="0" w:color="auto"/>
            <w:bottom w:val="none" w:sz="0" w:space="0" w:color="auto"/>
            <w:right w:val="none" w:sz="0" w:space="0" w:color="auto"/>
          </w:divBdr>
        </w:div>
        <w:div w:id="312831578">
          <w:marLeft w:val="0"/>
          <w:marRight w:val="0"/>
          <w:marTop w:val="0"/>
          <w:marBottom w:val="0"/>
          <w:divBdr>
            <w:top w:val="none" w:sz="0" w:space="0" w:color="auto"/>
            <w:left w:val="none" w:sz="0" w:space="0" w:color="auto"/>
            <w:bottom w:val="none" w:sz="0" w:space="0" w:color="auto"/>
            <w:right w:val="none" w:sz="0" w:space="0" w:color="auto"/>
          </w:divBdr>
        </w:div>
        <w:div w:id="312831582">
          <w:marLeft w:val="0"/>
          <w:marRight w:val="0"/>
          <w:marTop w:val="0"/>
          <w:marBottom w:val="0"/>
          <w:divBdr>
            <w:top w:val="none" w:sz="0" w:space="0" w:color="auto"/>
            <w:left w:val="none" w:sz="0" w:space="0" w:color="auto"/>
            <w:bottom w:val="none" w:sz="0" w:space="0" w:color="auto"/>
            <w:right w:val="none" w:sz="0" w:space="0" w:color="auto"/>
          </w:divBdr>
        </w:div>
        <w:div w:id="312831583">
          <w:marLeft w:val="0"/>
          <w:marRight w:val="0"/>
          <w:marTop w:val="0"/>
          <w:marBottom w:val="0"/>
          <w:divBdr>
            <w:top w:val="none" w:sz="0" w:space="0" w:color="auto"/>
            <w:left w:val="none" w:sz="0" w:space="0" w:color="auto"/>
            <w:bottom w:val="none" w:sz="0" w:space="0" w:color="auto"/>
            <w:right w:val="none" w:sz="0" w:space="0" w:color="auto"/>
          </w:divBdr>
        </w:div>
        <w:div w:id="312831584">
          <w:marLeft w:val="0"/>
          <w:marRight w:val="0"/>
          <w:marTop w:val="0"/>
          <w:marBottom w:val="0"/>
          <w:divBdr>
            <w:top w:val="none" w:sz="0" w:space="0" w:color="auto"/>
            <w:left w:val="none" w:sz="0" w:space="0" w:color="auto"/>
            <w:bottom w:val="none" w:sz="0" w:space="0" w:color="auto"/>
            <w:right w:val="none" w:sz="0" w:space="0" w:color="auto"/>
          </w:divBdr>
        </w:div>
        <w:div w:id="312831586">
          <w:marLeft w:val="0"/>
          <w:marRight w:val="0"/>
          <w:marTop w:val="0"/>
          <w:marBottom w:val="0"/>
          <w:divBdr>
            <w:top w:val="none" w:sz="0" w:space="0" w:color="auto"/>
            <w:left w:val="none" w:sz="0" w:space="0" w:color="auto"/>
            <w:bottom w:val="none" w:sz="0" w:space="0" w:color="auto"/>
            <w:right w:val="none" w:sz="0" w:space="0" w:color="auto"/>
          </w:divBdr>
        </w:div>
        <w:div w:id="312831587">
          <w:marLeft w:val="0"/>
          <w:marRight w:val="0"/>
          <w:marTop w:val="0"/>
          <w:marBottom w:val="0"/>
          <w:divBdr>
            <w:top w:val="none" w:sz="0" w:space="0" w:color="auto"/>
            <w:left w:val="none" w:sz="0" w:space="0" w:color="auto"/>
            <w:bottom w:val="none" w:sz="0" w:space="0" w:color="auto"/>
            <w:right w:val="none" w:sz="0" w:space="0" w:color="auto"/>
          </w:divBdr>
        </w:div>
        <w:div w:id="312831588">
          <w:marLeft w:val="0"/>
          <w:marRight w:val="0"/>
          <w:marTop w:val="0"/>
          <w:marBottom w:val="0"/>
          <w:divBdr>
            <w:top w:val="none" w:sz="0" w:space="0" w:color="auto"/>
            <w:left w:val="none" w:sz="0" w:space="0" w:color="auto"/>
            <w:bottom w:val="none" w:sz="0" w:space="0" w:color="auto"/>
            <w:right w:val="none" w:sz="0" w:space="0" w:color="auto"/>
          </w:divBdr>
        </w:div>
        <w:div w:id="312831589">
          <w:marLeft w:val="0"/>
          <w:marRight w:val="0"/>
          <w:marTop w:val="0"/>
          <w:marBottom w:val="0"/>
          <w:divBdr>
            <w:top w:val="none" w:sz="0" w:space="0" w:color="auto"/>
            <w:left w:val="none" w:sz="0" w:space="0" w:color="auto"/>
            <w:bottom w:val="none" w:sz="0" w:space="0" w:color="auto"/>
            <w:right w:val="none" w:sz="0" w:space="0" w:color="auto"/>
          </w:divBdr>
        </w:div>
        <w:div w:id="312831591">
          <w:marLeft w:val="0"/>
          <w:marRight w:val="0"/>
          <w:marTop w:val="0"/>
          <w:marBottom w:val="0"/>
          <w:divBdr>
            <w:top w:val="none" w:sz="0" w:space="0" w:color="auto"/>
            <w:left w:val="none" w:sz="0" w:space="0" w:color="auto"/>
            <w:bottom w:val="none" w:sz="0" w:space="0" w:color="auto"/>
            <w:right w:val="none" w:sz="0" w:space="0" w:color="auto"/>
          </w:divBdr>
        </w:div>
        <w:div w:id="312831592">
          <w:marLeft w:val="0"/>
          <w:marRight w:val="0"/>
          <w:marTop w:val="0"/>
          <w:marBottom w:val="0"/>
          <w:divBdr>
            <w:top w:val="none" w:sz="0" w:space="0" w:color="auto"/>
            <w:left w:val="none" w:sz="0" w:space="0" w:color="auto"/>
            <w:bottom w:val="none" w:sz="0" w:space="0" w:color="auto"/>
            <w:right w:val="none" w:sz="0" w:space="0" w:color="auto"/>
          </w:divBdr>
        </w:div>
        <w:div w:id="312831594">
          <w:marLeft w:val="0"/>
          <w:marRight w:val="0"/>
          <w:marTop w:val="0"/>
          <w:marBottom w:val="0"/>
          <w:divBdr>
            <w:top w:val="none" w:sz="0" w:space="0" w:color="auto"/>
            <w:left w:val="none" w:sz="0" w:space="0" w:color="auto"/>
            <w:bottom w:val="none" w:sz="0" w:space="0" w:color="auto"/>
            <w:right w:val="none" w:sz="0" w:space="0" w:color="auto"/>
          </w:divBdr>
        </w:div>
        <w:div w:id="312831595">
          <w:marLeft w:val="0"/>
          <w:marRight w:val="0"/>
          <w:marTop w:val="0"/>
          <w:marBottom w:val="0"/>
          <w:divBdr>
            <w:top w:val="none" w:sz="0" w:space="0" w:color="auto"/>
            <w:left w:val="none" w:sz="0" w:space="0" w:color="auto"/>
            <w:bottom w:val="none" w:sz="0" w:space="0" w:color="auto"/>
            <w:right w:val="none" w:sz="0" w:space="0" w:color="auto"/>
          </w:divBdr>
        </w:div>
        <w:div w:id="312831596">
          <w:marLeft w:val="0"/>
          <w:marRight w:val="0"/>
          <w:marTop w:val="0"/>
          <w:marBottom w:val="0"/>
          <w:divBdr>
            <w:top w:val="none" w:sz="0" w:space="0" w:color="auto"/>
            <w:left w:val="none" w:sz="0" w:space="0" w:color="auto"/>
            <w:bottom w:val="none" w:sz="0" w:space="0" w:color="auto"/>
            <w:right w:val="none" w:sz="0" w:space="0" w:color="auto"/>
          </w:divBdr>
        </w:div>
        <w:div w:id="312831599">
          <w:marLeft w:val="0"/>
          <w:marRight w:val="0"/>
          <w:marTop w:val="0"/>
          <w:marBottom w:val="0"/>
          <w:divBdr>
            <w:top w:val="none" w:sz="0" w:space="0" w:color="auto"/>
            <w:left w:val="none" w:sz="0" w:space="0" w:color="auto"/>
            <w:bottom w:val="none" w:sz="0" w:space="0" w:color="auto"/>
            <w:right w:val="none" w:sz="0" w:space="0" w:color="auto"/>
          </w:divBdr>
        </w:div>
        <w:div w:id="312831600">
          <w:marLeft w:val="0"/>
          <w:marRight w:val="0"/>
          <w:marTop w:val="0"/>
          <w:marBottom w:val="0"/>
          <w:divBdr>
            <w:top w:val="none" w:sz="0" w:space="0" w:color="auto"/>
            <w:left w:val="none" w:sz="0" w:space="0" w:color="auto"/>
            <w:bottom w:val="none" w:sz="0" w:space="0" w:color="auto"/>
            <w:right w:val="none" w:sz="0" w:space="0" w:color="auto"/>
          </w:divBdr>
        </w:div>
        <w:div w:id="312831603">
          <w:marLeft w:val="0"/>
          <w:marRight w:val="0"/>
          <w:marTop w:val="0"/>
          <w:marBottom w:val="0"/>
          <w:divBdr>
            <w:top w:val="none" w:sz="0" w:space="0" w:color="auto"/>
            <w:left w:val="none" w:sz="0" w:space="0" w:color="auto"/>
            <w:bottom w:val="none" w:sz="0" w:space="0" w:color="auto"/>
            <w:right w:val="none" w:sz="0" w:space="0" w:color="auto"/>
          </w:divBdr>
        </w:div>
        <w:div w:id="312831608">
          <w:marLeft w:val="0"/>
          <w:marRight w:val="0"/>
          <w:marTop w:val="0"/>
          <w:marBottom w:val="0"/>
          <w:divBdr>
            <w:top w:val="none" w:sz="0" w:space="0" w:color="auto"/>
            <w:left w:val="none" w:sz="0" w:space="0" w:color="auto"/>
            <w:bottom w:val="none" w:sz="0" w:space="0" w:color="auto"/>
            <w:right w:val="none" w:sz="0" w:space="0" w:color="auto"/>
          </w:divBdr>
        </w:div>
        <w:div w:id="312831613">
          <w:marLeft w:val="0"/>
          <w:marRight w:val="0"/>
          <w:marTop w:val="0"/>
          <w:marBottom w:val="0"/>
          <w:divBdr>
            <w:top w:val="none" w:sz="0" w:space="0" w:color="auto"/>
            <w:left w:val="none" w:sz="0" w:space="0" w:color="auto"/>
            <w:bottom w:val="none" w:sz="0" w:space="0" w:color="auto"/>
            <w:right w:val="none" w:sz="0" w:space="0" w:color="auto"/>
          </w:divBdr>
        </w:div>
        <w:div w:id="312831614">
          <w:marLeft w:val="0"/>
          <w:marRight w:val="0"/>
          <w:marTop w:val="0"/>
          <w:marBottom w:val="0"/>
          <w:divBdr>
            <w:top w:val="none" w:sz="0" w:space="0" w:color="auto"/>
            <w:left w:val="none" w:sz="0" w:space="0" w:color="auto"/>
            <w:bottom w:val="none" w:sz="0" w:space="0" w:color="auto"/>
            <w:right w:val="none" w:sz="0" w:space="0" w:color="auto"/>
          </w:divBdr>
        </w:div>
        <w:div w:id="312831615">
          <w:marLeft w:val="0"/>
          <w:marRight w:val="0"/>
          <w:marTop w:val="0"/>
          <w:marBottom w:val="0"/>
          <w:divBdr>
            <w:top w:val="none" w:sz="0" w:space="0" w:color="auto"/>
            <w:left w:val="none" w:sz="0" w:space="0" w:color="auto"/>
            <w:bottom w:val="none" w:sz="0" w:space="0" w:color="auto"/>
            <w:right w:val="none" w:sz="0" w:space="0" w:color="auto"/>
          </w:divBdr>
        </w:div>
        <w:div w:id="312831616">
          <w:marLeft w:val="0"/>
          <w:marRight w:val="0"/>
          <w:marTop w:val="0"/>
          <w:marBottom w:val="0"/>
          <w:divBdr>
            <w:top w:val="none" w:sz="0" w:space="0" w:color="auto"/>
            <w:left w:val="none" w:sz="0" w:space="0" w:color="auto"/>
            <w:bottom w:val="none" w:sz="0" w:space="0" w:color="auto"/>
            <w:right w:val="none" w:sz="0" w:space="0" w:color="auto"/>
          </w:divBdr>
        </w:div>
        <w:div w:id="312831617">
          <w:marLeft w:val="0"/>
          <w:marRight w:val="0"/>
          <w:marTop w:val="0"/>
          <w:marBottom w:val="0"/>
          <w:divBdr>
            <w:top w:val="none" w:sz="0" w:space="0" w:color="auto"/>
            <w:left w:val="none" w:sz="0" w:space="0" w:color="auto"/>
            <w:bottom w:val="none" w:sz="0" w:space="0" w:color="auto"/>
            <w:right w:val="none" w:sz="0" w:space="0" w:color="auto"/>
          </w:divBdr>
        </w:div>
        <w:div w:id="312831620">
          <w:marLeft w:val="0"/>
          <w:marRight w:val="0"/>
          <w:marTop w:val="0"/>
          <w:marBottom w:val="0"/>
          <w:divBdr>
            <w:top w:val="none" w:sz="0" w:space="0" w:color="auto"/>
            <w:left w:val="none" w:sz="0" w:space="0" w:color="auto"/>
            <w:bottom w:val="none" w:sz="0" w:space="0" w:color="auto"/>
            <w:right w:val="none" w:sz="0" w:space="0" w:color="auto"/>
          </w:divBdr>
        </w:div>
        <w:div w:id="312831621">
          <w:marLeft w:val="0"/>
          <w:marRight w:val="0"/>
          <w:marTop w:val="0"/>
          <w:marBottom w:val="0"/>
          <w:divBdr>
            <w:top w:val="none" w:sz="0" w:space="0" w:color="auto"/>
            <w:left w:val="none" w:sz="0" w:space="0" w:color="auto"/>
            <w:bottom w:val="none" w:sz="0" w:space="0" w:color="auto"/>
            <w:right w:val="none" w:sz="0" w:space="0" w:color="auto"/>
          </w:divBdr>
        </w:div>
        <w:div w:id="312831623">
          <w:marLeft w:val="0"/>
          <w:marRight w:val="0"/>
          <w:marTop w:val="0"/>
          <w:marBottom w:val="0"/>
          <w:divBdr>
            <w:top w:val="none" w:sz="0" w:space="0" w:color="auto"/>
            <w:left w:val="none" w:sz="0" w:space="0" w:color="auto"/>
            <w:bottom w:val="none" w:sz="0" w:space="0" w:color="auto"/>
            <w:right w:val="none" w:sz="0" w:space="0" w:color="auto"/>
          </w:divBdr>
        </w:div>
        <w:div w:id="312831625">
          <w:marLeft w:val="0"/>
          <w:marRight w:val="0"/>
          <w:marTop w:val="0"/>
          <w:marBottom w:val="0"/>
          <w:divBdr>
            <w:top w:val="none" w:sz="0" w:space="0" w:color="auto"/>
            <w:left w:val="none" w:sz="0" w:space="0" w:color="auto"/>
            <w:bottom w:val="none" w:sz="0" w:space="0" w:color="auto"/>
            <w:right w:val="none" w:sz="0" w:space="0" w:color="auto"/>
          </w:divBdr>
        </w:div>
        <w:div w:id="312831626">
          <w:marLeft w:val="0"/>
          <w:marRight w:val="0"/>
          <w:marTop w:val="0"/>
          <w:marBottom w:val="0"/>
          <w:divBdr>
            <w:top w:val="none" w:sz="0" w:space="0" w:color="auto"/>
            <w:left w:val="none" w:sz="0" w:space="0" w:color="auto"/>
            <w:bottom w:val="none" w:sz="0" w:space="0" w:color="auto"/>
            <w:right w:val="none" w:sz="0" w:space="0" w:color="auto"/>
          </w:divBdr>
        </w:div>
        <w:div w:id="312831627">
          <w:marLeft w:val="0"/>
          <w:marRight w:val="0"/>
          <w:marTop w:val="0"/>
          <w:marBottom w:val="0"/>
          <w:divBdr>
            <w:top w:val="none" w:sz="0" w:space="0" w:color="auto"/>
            <w:left w:val="none" w:sz="0" w:space="0" w:color="auto"/>
            <w:bottom w:val="none" w:sz="0" w:space="0" w:color="auto"/>
            <w:right w:val="none" w:sz="0" w:space="0" w:color="auto"/>
          </w:divBdr>
        </w:div>
        <w:div w:id="312831628">
          <w:marLeft w:val="0"/>
          <w:marRight w:val="0"/>
          <w:marTop w:val="0"/>
          <w:marBottom w:val="0"/>
          <w:divBdr>
            <w:top w:val="none" w:sz="0" w:space="0" w:color="auto"/>
            <w:left w:val="none" w:sz="0" w:space="0" w:color="auto"/>
            <w:bottom w:val="none" w:sz="0" w:space="0" w:color="auto"/>
            <w:right w:val="none" w:sz="0" w:space="0" w:color="auto"/>
          </w:divBdr>
        </w:div>
        <w:div w:id="312831629">
          <w:marLeft w:val="0"/>
          <w:marRight w:val="0"/>
          <w:marTop w:val="0"/>
          <w:marBottom w:val="0"/>
          <w:divBdr>
            <w:top w:val="none" w:sz="0" w:space="0" w:color="auto"/>
            <w:left w:val="none" w:sz="0" w:space="0" w:color="auto"/>
            <w:bottom w:val="none" w:sz="0" w:space="0" w:color="auto"/>
            <w:right w:val="none" w:sz="0" w:space="0" w:color="auto"/>
          </w:divBdr>
        </w:div>
        <w:div w:id="312831632">
          <w:marLeft w:val="0"/>
          <w:marRight w:val="0"/>
          <w:marTop w:val="0"/>
          <w:marBottom w:val="0"/>
          <w:divBdr>
            <w:top w:val="none" w:sz="0" w:space="0" w:color="auto"/>
            <w:left w:val="none" w:sz="0" w:space="0" w:color="auto"/>
            <w:bottom w:val="none" w:sz="0" w:space="0" w:color="auto"/>
            <w:right w:val="none" w:sz="0" w:space="0" w:color="auto"/>
          </w:divBdr>
        </w:div>
        <w:div w:id="312831635">
          <w:marLeft w:val="0"/>
          <w:marRight w:val="0"/>
          <w:marTop w:val="0"/>
          <w:marBottom w:val="0"/>
          <w:divBdr>
            <w:top w:val="none" w:sz="0" w:space="0" w:color="auto"/>
            <w:left w:val="none" w:sz="0" w:space="0" w:color="auto"/>
            <w:bottom w:val="none" w:sz="0" w:space="0" w:color="auto"/>
            <w:right w:val="none" w:sz="0" w:space="0" w:color="auto"/>
          </w:divBdr>
        </w:div>
        <w:div w:id="312831638">
          <w:marLeft w:val="0"/>
          <w:marRight w:val="0"/>
          <w:marTop w:val="0"/>
          <w:marBottom w:val="0"/>
          <w:divBdr>
            <w:top w:val="none" w:sz="0" w:space="0" w:color="auto"/>
            <w:left w:val="none" w:sz="0" w:space="0" w:color="auto"/>
            <w:bottom w:val="none" w:sz="0" w:space="0" w:color="auto"/>
            <w:right w:val="none" w:sz="0" w:space="0" w:color="auto"/>
          </w:divBdr>
        </w:div>
        <w:div w:id="312831642">
          <w:marLeft w:val="0"/>
          <w:marRight w:val="0"/>
          <w:marTop w:val="0"/>
          <w:marBottom w:val="0"/>
          <w:divBdr>
            <w:top w:val="none" w:sz="0" w:space="0" w:color="auto"/>
            <w:left w:val="none" w:sz="0" w:space="0" w:color="auto"/>
            <w:bottom w:val="none" w:sz="0" w:space="0" w:color="auto"/>
            <w:right w:val="none" w:sz="0" w:space="0" w:color="auto"/>
          </w:divBdr>
        </w:div>
        <w:div w:id="312831643">
          <w:marLeft w:val="0"/>
          <w:marRight w:val="0"/>
          <w:marTop w:val="0"/>
          <w:marBottom w:val="0"/>
          <w:divBdr>
            <w:top w:val="none" w:sz="0" w:space="0" w:color="auto"/>
            <w:left w:val="none" w:sz="0" w:space="0" w:color="auto"/>
            <w:bottom w:val="none" w:sz="0" w:space="0" w:color="auto"/>
            <w:right w:val="none" w:sz="0" w:space="0" w:color="auto"/>
          </w:divBdr>
        </w:div>
        <w:div w:id="312831645">
          <w:marLeft w:val="0"/>
          <w:marRight w:val="0"/>
          <w:marTop w:val="0"/>
          <w:marBottom w:val="0"/>
          <w:divBdr>
            <w:top w:val="none" w:sz="0" w:space="0" w:color="auto"/>
            <w:left w:val="none" w:sz="0" w:space="0" w:color="auto"/>
            <w:bottom w:val="none" w:sz="0" w:space="0" w:color="auto"/>
            <w:right w:val="none" w:sz="0" w:space="0" w:color="auto"/>
          </w:divBdr>
        </w:div>
        <w:div w:id="312831647">
          <w:marLeft w:val="0"/>
          <w:marRight w:val="0"/>
          <w:marTop w:val="0"/>
          <w:marBottom w:val="0"/>
          <w:divBdr>
            <w:top w:val="none" w:sz="0" w:space="0" w:color="auto"/>
            <w:left w:val="none" w:sz="0" w:space="0" w:color="auto"/>
            <w:bottom w:val="none" w:sz="0" w:space="0" w:color="auto"/>
            <w:right w:val="none" w:sz="0" w:space="0" w:color="auto"/>
          </w:divBdr>
        </w:div>
        <w:div w:id="312831648">
          <w:marLeft w:val="0"/>
          <w:marRight w:val="0"/>
          <w:marTop w:val="0"/>
          <w:marBottom w:val="0"/>
          <w:divBdr>
            <w:top w:val="none" w:sz="0" w:space="0" w:color="auto"/>
            <w:left w:val="none" w:sz="0" w:space="0" w:color="auto"/>
            <w:bottom w:val="none" w:sz="0" w:space="0" w:color="auto"/>
            <w:right w:val="none" w:sz="0" w:space="0" w:color="auto"/>
          </w:divBdr>
        </w:div>
        <w:div w:id="312831649">
          <w:marLeft w:val="0"/>
          <w:marRight w:val="0"/>
          <w:marTop w:val="0"/>
          <w:marBottom w:val="0"/>
          <w:divBdr>
            <w:top w:val="none" w:sz="0" w:space="0" w:color="auto"/>
            <w:left w:val="none" w:sz="0" w:space="0" w:color="auto"/>
            <w:bottom w:val="none" w:sz="0" w:space="0" w:color="auto"/>
            <w:right w:val="none" w:sz="0" w:space="0" w:color="auto"/>
          </w:divBdr>
        </w:div>
        <w:div w:id="312831650">
          <w:marLeft w:val="0"/>
          <w:marRight w:val="0"/>
          <w:marTop w:val="0"/>
          <w:marBottom w:val="0"/>
          <w:divBdr>
            <w:top w:val="none" w:sz="0" w:space="0" w:color="auto"/>
            <w:left w:val="none" w:sz="0" w:space="0" w:color="auto"/>
            <w:bottom w:val="none" w:sz="0" w:space="0" w:color="auto"/>
            <w:right w:val="none" w:sz="0" w:space="0" w:color="auto"/>
          </w:divBdr>
        </w:div>
        <w:div w:id="312831657">
          <w:marLeft w:val="0"/>
          <w:marRight w:val="0"/>
          <w:marTop w:val="0"/>
          <w:marBottom w:val="0"/>
          <w:divBdr>
            <w:top w:val="none" w:sz="0" w:space="0" w:color="auto"/>
            <w:left w:val="none" w:sz="0" w:space="0" w:color="auto"/>
            <w:bottom w:val="none" w:sz="0" w:space="0" w:color="auto"/>
            <w:right w:val="none" w:sz="0" w:space="0" w:color="auto"/>
          </w:divBdr>
        </w:div>
        <w:div w:id="312831658">
          <w:marLeft w:val="0"/>
          <w:marRight w:val="0"/>
          <w:marTop w:val="0"/>
          <w:marBottom w:val="0"/>
          <w:divBdr>
            <w:top w:val="none" w:sz="0" w:space="0" w:color="auto"/>
            <w:left w:val="none" w:sz="0" w:space="0" w:color="auto"/>
            <w:bottom w:val="none" w:sz="0" w:space="0" w:color="auto"/>
            <w:right w:val="none" w:sz="0" w:space="0" w:color="auto"/>
          </w:divBdr>
        </w:div>
        <w:div w:id="312831659">
          <w:marLeft w:val="0"/>
          <w:marRight w:val="0"/>
          <w:marTop w:val="0"/>
          <w:marBottom w:val="0"/>
          <w:divBdr>
            <w:top w:val="none" w:sz="0" w:space="0" w:color="auto"/>
            <w:left w:val="none" w:sz="0" w:space="0" w:color="auto"/>
            <w:bottom w:val="none" w:sz="0" w:space="0" w:color="auto"/>
            <w:right w:val="none" w:sz="0" w:space="0" w:color="auto"/>
          </w:divBdr>
        </w:div>
        <w:div w:id="312831664">
          <w:marLeft w:val="0"/>
          <w:marRight w:val="0"/>
          <w:marTop w:val="0"/>
          <w:marBottom w:val="0"/>
          <w:divBdr>
            <w:top w:val="none" w:sz="0" w:space="0" w:color="auto"/>
            <w:left w:val="none" w:sz="0" w:space="0" w:color="auto"/>
            <w:bottom w:val="none" w:sz="0" w:space="0" w:color="auto"/>
            <w:right w:val="none" w:sz="0" w:space="0" w:color="auto"/>
          </w:divBdr>
        </w:div>
        <w:div w:id="312831666">
          <w:marLeft w:val="0"/>
          <w:marRight w:val="0"/>
          <w:marTop w:val="0"/>
          <w:marBottom w:val="0"/>
          <w:divBdr>
            <w:top w:val="none" w:sz="0" w:space="0" w:color="auto"/>
            <w:left w:val="none" w:sz="0" w:space="0" w:color="auto"/>
            <w:bottom w:val="none" w:sz="0" w:space="0" w:color="auto"/>
            <w:right w:val="none" w:sz="0" w:space="0" w:color="auto"/>
          </w:divBdr>
        </w:div>
        <w:div w:id="312831668">
          <w:marLeft w:val="0"/>
          <w:marRight w:val="0"/>
          <w:marTop w:val="0"/>
          <w:marBottom w:val="0"/>
          <w:divBdr>
            <w:top w:val="none" w:sz="0" w:space="0" w:color="auto"/>
            <w:left w:val="none" w:sz="0" w:space="0" w:color="auto"/>
            <w:bottom w:val="none" w:sz="0" w:space="0" w:color="auto"/>
            <w:right w:val="none" w:sz="0" w:space="0" w:color="auto"/>
          </w:divBdr>
        </w:div>
        <w:div w:id="312831670">
          <w:marLeft w:val="0"/>
          <w:marRight w:val="0"/>
          <w:marTop w:val="0"/>
          <w:marBottom w:val="0"/>
          <w:divBdr>
            <w:top w:val="none" w:sz="0" w:space="0" w:color="auto"/>
            <w:left w:val="none" w:sz="0" w:space="0" w:color="auto"/>
            <w:bottom w:val="none" w:sz="0" w:space="0" w:color="auto"/>
            <w:right w:val="none" w:sz="0" w:space="0" w:color="auto"/>
          </w:divBdr>
        </w:div>
        <w:div w:id="312831671">
          <w:marLeft w:val="0"/>
          <w:marRight w:val="0"/>
          <w:marTop w:val="0"/>
          <w:marBottom w:val="0"/>
          <w:divBdr>
            <w:top w:val="none" w:sz="0" w:space="0" w:color="auto"/>
            <w:left w:val="none" w:sz="0" w:space="0" w:color="auto"/>
            <w:bottom w:val="none" w:sz="0" w:space="0" w:color="auto"/>
            <w:right w:val="none" w:sz="0" w:space="0" w:color="auto"/>
          </w:divBdr>
        </w:div>
        <w:div w:id="312831672">
          <w:marLeft w:val="0"/>
          <w:marRight w:val="0"/>
          <w:marTop w:val="0"/>
          <w:marBottom w:val="0"/>
          <w:divBdr>
            <w:top w:val="none" w:sz="0" w:space="0" w:color="auto"/>
            <w:left w:val="none" w:sz="0" w:space="0" w:color="auto"/>
            <w:bottom w:val="none" w:sz="0" w:space="0" w:color="auto"/>
            <w:right w:val="none" w:sz="0" w:space="0" w:color="auto"/>
          </w:divBdr>
        </w:div>
        <w:div w:id="312831673">
          <w:marLeft w:val="0"/>
          <w:marRight w:val="0"/>
          <w:marTop w:val="0"/>
          <w:marBottom w:val="0"/>
          <w:divBdr>
            <w:top w:val="none" w:sz="0" w:space="0" w:color="auto"/>
            <w:left w:val="none" w:sz="0" w:space="0" w:color="auto"/>
            <w:bottom w:val="none" w:sz="0" w:space="0" w:color="auto"/>
            <w:right w:val="none" w:sz="0" w:space="0" w:color="auto"/>
          </w:divBdr>
        </w:div>
        <w:div w:id="312831674">
          <w:marLeft w:val="0"/>
          <w:marRight w:val="0"/>
          <w:marTop w:val="0"/>
          <w:marBottom w:val="0"/>
          <w:divBdr>
            <w:top w:val="none" w:sz="0" w:space="0" w:color="auto"/>
            <w:left w:val="none" w:sz="0" w:space="0" w:color="auto"/>
            <w:bottom w:val="none" w:sz="0" w:space="0" w:color="auto"/>
            <w:right w:val="none" w:sz="0" w:space="0" w:color="auto"/>
          </w:divBdr>
        </w:div>
        <w:div w:id="312831675">
          <w:marLeft w:val="0"/>
          <w:marRight w:val="0"/>
          <w:marTop w:val="0"/>
          <w:marBottom w:val="0"/>
          <w:divBdr>
            <w:top w:val="none" w:sz="0" w:space="0" w:color="auto"/>
            <w:left w:val="none" w:sz="0" w:space="0" w:color="auto"/>
            <w:bottom w:val="none" w:sz="0" w:space="0" w:color="auto"/>
            <w:right w:val="none" w:sz="0" w:space="0" w:color="auto"/>
          </w:divBdr>
        </w:div>
        <w:div w:id="312831676">
          <w:marLeft w:val="0"/>
          <w:marRight w:val="0"/>
          <w:marTop w:val="0"/>
          <w:marBottom w:val="0"/>
          <w:divBdr>
            <w:top w:val="none" w:sz="0" w:space="0" w:color="auto"/>
            <w:left w:val="none" w:sz="0" w:space="0" w:color="auto"/>
            <w:bottom w:val="none" w:sz="0" w:space="0" w:color="auto"/>
            <w:right w:val="none" w:sz="0" w:space="0" w:color="auto"/>
          </w:divBdr>
        </w:div>
        <w:div w:id="312831681">
          <w:marLeft w:val="0"/>
          <w:marRight w:val="0"/>
          <w:marTop w:val="0"/>
          <w:marBottom w:val="0"/>
          <w:divBdr>
            <w:top w:val="none" w:sz="0" w:space="0" w:color="auto"/>
            <w:left w:val="none" w:sz="0" w:space="0" w:color="auto"/>
            <w:bottom w:val="none" w:sz="0" w:space="0" w:color="auto"/>
            <w:right w:val="none" w:sz="0" w:space="0" w:color="auto"/>
          </w:divBdr>
        </w:div>
      </w:divsChild>
    </w:div>
    <w:div w:id="312831576">
      <w:marLeft w:val="0"/>
      <w:marRight w:val="0"/>
      <w:marTop w:val="0"/>
      <w:marBottom w:val="0"/>
      <w:divBdr>
        <w:top w:val="none" w:sz="0" w:space="0" w:color="auto"/>
        <w:left w:val="none" w:sz="0" w:space="0" w:color="auto"/>
        <w:bottom w:val="none" w:sz="0" w:space="0" w:color="auto"/>
        <w:right w:val="none" w:sz="0" w:space="0" w:color="auto"/>
      </w:divBdr>
      <w:divsChild>
        <w:div w:id="312831501">
          <w:marLeft w:val="0"/>
          <w:marRight w:val="0"/>
          <w:marTop w:val="0"/>
          <w:marBottom w:val="0"/>
          <w:divBdr>
            <w:top w:val="none" w:sz="0" w:space="0" w:color="auto"/>
            <w:left w:val="none" w:sz="0" w:space="0" w:color="auto"/>
            <w:bottom w:val="none" w:sz="0" w:space="0" w:color="auto"/>
            <w:right w:val="none" w:sz="0" w:space="0" w:color="auto"/>
          </w:divBdr>
        </w:div>
        <w:div w:id="312831514">
          <w:marLeft w:val="0"/>
          <w:marRight w:val="0"/>
          <w:marTop w:val="0"/>
          <w:marBottom w:val="0"/>
          <w:divBdr>
            <w:top w:val="none" w:sz="0" w:space="0" w:color="auto"/>
            <w:left w:val="none" w:sz="0" w:space="0" w:color="auto"/>
            <w:bottom w:val="none" w:sz="0" w:space="0" w:color="auto"/>
            <w:right w:val="none" w:sz="0" w:space="0" w:color="auto"/>
          </w:divBdr>
        </w:div>
        <w:div w:id="312831572">
          <w:marLeft w:val="0"/>
          <w:marRight w:val="0"/>
          <w:marTop w:val="0"/>
          <w:marBottom w:val="0"/>
          <w:divBdr>
            <w:top w:val="none" w:sz="0" w:space="0" w:color="auto"/>
            <w:left w:val="none" w:sz="0" w:space="0" w:color="auto"/>
            <w:bottom w:val="none" w:sz="0" w:space="0" w:color="auto"/>
            <w:right w:val="none" w:sz="0" w:space="0" w:color="auto"/>
          </w:divBdr>
        </w:div>
        <w:div w:id="312831574">
          <w:marLeft w:val="0"/>
          <w:marRight w:val="0"/>
          <w:marTop w:val="0"/>
          <w:marBottom w:val="0"/>
          <w:divBdr>
            <w:top w:val="none" w:sz="0" w:space="0" w:color="auto"/>
            <w:left w:val="none" w:sz="0" w:space="0" w:color="auto"/>
            <w:bottom w:val="none" w:sz="0" w:space="0" w:color="auto"/>
            <w:right w:val="none" w:sz="0" w:space="0" w:color="auto"/>
          </w:divBdr>
        </w:div>
        <w:div w:id="312831593">
          <w:marLeft w:val="0"/>
          <w:marRight w:val="0"/>
          <w:marTop w:val="0"/>
          <w:marBottom w:val="0"/>
          <w:divBdr>
            <w:top w:val="none" w:sz="0" w:space="0" w:color="auto"/>
            <w:left w:val="none" w:sz="0" w:space="0" w:color="auto"/>
            <w:bottom w:val="none" w:sz="0" w:space="0" w:color="auto"/>
            <w:right w:val="none" w:sz="0" w:space="0" w:color="auto"/>
          </w:divBdr>
        </w:div>
        <w:div w:id="312831597">
          <w:marLeft w:val="0"/>
          <w:marRight w:val="0"/>
          <w:marTop w:val="0"/>
          <w:marBottom w:val="0"/>
          <w:divBdr>
            <w:top w:val="none" w:sz="0" w:space="0" w:color="auto"/>
            <w:left w:val="none" w:sz="0" w:space="0" w:color="auto"/>
            <w:bottom w:val="none" w:sz="0" w:space="0" w:color="auto"/>
            <w:right w:val="none" w:sz="0" w:space="0" w:color="auto"/>
          </w:divBdr>
        </w:div>
        <w:div w:id="312831606">
          <w:marLeft w:val="0"/>
          <w:marRight w:val="0"/>
          <w:marTop w:val="0"/>
          <w:marBottom w:val="0"/>
          <w:divBdr>
            <w:top w:val="none" w:sz="0" w:space="0" w:color="auto"/>
            <w:left w:val="none" w:sz="0" w:space="0" w:color="auto"/>
            <w:bottom w:val="none" w:sz="0" w:space="0" w:color="auto"/>
            <w:right w:val="none" w:sz="0" w:space="0" w:color="auto"/>
          </w:divBdr>
        </w:div>
        <w:div w:id="312831655">
          <w:marLeft w:val="0"/>
          <w:marRight w:val="0"/>
          <w:marTop w:val="0"/>
          <w:marBottom w:val="0"/>
          <w:divBdr>
            <w:top w:val="none" w:sz="0" w:space="0" w:color="auto"/>
            <w:left w:val="none" w:sz="0" w:space="0" w:color="auto"/>
            <w:bottom w:val="none" w:sz="0" w:space="0" w:color="auto"/>
            <w:right w:val="none" w:sz="0" w:space="0" w:color="auto"/>
          </w:divBdr>
        </w:div>
      </w:divsChild>
    </w:div>
    <w:div w:id="312831610">
      <w:marLeft w:val="0"/>
      <w:marRight w:val="0"/>
      <w:marTop w:val="0"/>
      <w:marBottom w:val="0"/>
      <w:divBdr>
        <w:top w:val="none" w:sz="0" w:space="0" w:color="auto"/>
        <w:left w:val="none" w:sz="0" w:space="0" w:color="auto"/>
        <w:bottom w:val="none" w:sz="0" w:space="0" w:color="auto"/>
        <w:right w:val="none" w:sz="0" w:space="0" w:color="auto"/>
      </w:divBdr>
      <w:divsChild>
        <w:div w:id="312831518">
          <w:marLeft w:val="0"/>
          <w:marRight w:val="0"/>
          <w:marTop w:val="0"/>
          <w:marBottom w:val="0"/>
          <w:divBdr>
            <w:top w:val="none" w:sz="0" w:space="0" w:color="auto"/>
            <w:left w:val="none" w:sz="0" w:space="0" w:color="auto"/>
            <w:bottom w:val="none" w:sz="0" w:space="0" w:color="auto"/>
            <w:right w:val="none" w:sz="0" w:space="0" w:color="auto"/>
          </w:divBdr>
        </w:div>
        <w:div w:id="312831535">
          <w:marLeft w:val="0"/>
          <w:marRight w:val="0"/>
          <w:marTop w:val="0"/>
          <w:marBottom w:val="0"/>
          <w:divBdr>
            <w:top w:val="none" w:sz="0" w:space="0" w:color="auto"/>
            <w:left w:val="none" w:sz="0" w:space="0" w:color="auto"/>
            <w:bottom w:val="none" w:sz="0" w:space="0" w:color="auto"/>
            <w:right w:val="none" w:sz="0" w:space="0" w:color="auto"/>
          </w:divBdr>
        </w:div>
        <w:div w:id="312831602">
          <w:marLeft w:val="0"/>
          <w:marRight w:val="0"/>
          <w:marTop w:val="0"/>
          <w:marBottom w:val="0"/>
          <w:divBdr>
            <w:top w:val="none" w:sz="0" w:space="0" w:color="auto"/>
            <w:left w:val="none" w:sz="0" w:space="0" w:color="auto"/>
            <w:bottom w:val="none" w:sz="0" w:space="0" w:color="auto"/>
            <w:right w:val="none" w:sz="0" w:space="0" w:color="auto"/>
          </w:divBdr>
        </w:div>
        <w:div w:id="312831618">
          <w:marLeft w:val="0"/>
          <w:marRight w:val="0"/>
          <w:marTop w:val="0"/>
          <w:marBottom w:val="0"/>
          <w:divBdr>
            <w:top w:val="none" w:sz="0" w:space="0" w:color="auto"/>
            <w:left w:val="none" w:sz="0" w:space="0" w:color="auto"/>
            <w:bottom w:val="none" w:sz="0" w:space="0" w:color="auto"/>
            <w:right w:val="none" w:sz="0" w:space="0" w:color="auto"/>
          </w:divBdr>
        </w:div>
        <w:div w:id="312831653">
          <w:marLeft w:val="0"/>
          <w:marRight w:val="0"/>
          <w:marTop w:val="0"/>
          <w:marBottom w:val="0"/>
          <w:divBdr>
            <w:top w:val="none" w:sz="0" w:space="0" w:color="auto"/>
            <w:left w:val="none" w:sz="0" w:space="0" w:color="auto"/>
            <w:bottom w:val="none" w:sz="0" w:space="0" w:color="auto"/>
            <w:right w:val="none" w:sz="0" w:space="0" w:color="auto"/>
          </w:divBdr>
        </w:div>
        <w:div w:id="312831679">
          <w:marLeft w:val="0"/>
          <w:marRight w:val="0"/>
          <w:marTop w:val="0"/>
          <w:marBottom w:val="0"/>
          <w:divBdr>
            <w:top w:val="none" w:sz="0" w:space="0" w:color="auto"/>
            <w:left w:val="none" w:sz="0" w:space="0" w:color="auto"/>
            <w:bottom w:val="none" w:sz="0" w:space="0" w:color="auto"/>
            <w:right w:val="none" w:sz="0" w:space="0" w:color="auto"/>
          </w:divBdr>
        </w:div>
      </w:divsChild>
    </w:div>
    <w:div w:id="312831636">
      <w:marLeft w:val="0"/>
      <w:marRight w:val="0"/>
      <w:marTop w:val="0"/>
      <w:marBottom w:val="0"/>
      <w:divBdr>
        <w:top w:val="none" w:sz="0" w:space="0" w:color="auto"/>
        <w:left w:val="none" w:sz="0" w:space="0" w:color="auto"/>
        <w:bottom w:val="none" w:sz="0" w:space="0" w:color="auto"/>
        <w:right w:val="none" w:sz="0" w:space="0" w:color="auto"/>
      </w:divBdr>
      <w:divsChild>
        <w:div w:id="312831491">
          <w:marLeft w:val="0"/>
          <w:marRight w:val="0"/>
          <w:marTop w:val="0"/>
          <w:marBottom w:val="0"/>
          <w:divBdr>
            <w:top w:val="none" w:sz="0" w:space="0" w:color="auto"/>
            <w:left w:val="none" w:sz="0" w:space="0" w:color="auto"/>
            <w:bottom w:val="none" w:sz="0" w:space="0" w:color="auto"/>
            <w:right w:val="none" w:sz="0" w:space="0" w:color="auto"/>
          </w:divBdr>
        </w:div>
        <w:div w:id="312831496">
          <w:marLeft w:val="0"/>
          <w:marRight w:val="0"/>
          <w:marTop w:val="0"/>
          <w:marBottom w:val="0"/>
          <w:divBdr>
            <w:top w:val="none" w:sz="0" w:space="0" w:color="auto"/>
            <w:left w:val="none" w:sz="0" w:space="0" w:color="auto"/>
            <w:bottom w:val="none" w:sz="0" w:space="0" w:color="auto"/>
            <w:right w:val="none" w:sz="0" w:space="0" w:color="auto"/>
          </w:divBdr>
        </w:div>
        <w:div w:id="312831497">
          <w:marLeft w:val="0"/>
          <w:marRight w:val="0"/>
          <w:marTop w:val="0"/>
          <w:marBottom w:val="0"/>
          <w:divBdr>
            <w:top w:val="none" w:sz="0" w:space="0" w:color="auto"/>
            <w:left w:val="none" w:sz="0" w:space="0" w:color="auto"/>
            <w:bottom w:val="none" w:sz="0" w:space="0" w:color="auto"/>
            <w:right w:val="none" w:sz="0" w:space="0" w:color="auto"/>
          </w:divBdr>
        </w:div>
        <w:div w:id="312831503">
          <w:marLeft w:val="0"/>
          <w:marRight w:val="0"/>
          <w:marTop w:val="0"/>
          <w:marBottom w:val="0"/>
          <w:divBdr>
            <w:top w:val="none" w:sz="0" w:space="0" w:color="auto"/>
            <w:left w:val="none" w:sz="0" w:space="0" w:color="auto"/>
            <w:bottom w:val="none" w:sz="0" w:space="0" w:color="auto"/>
            <w:right w:val="none" w:sz="0" w:space="0" w:color="auto"/>
          </w:divBdr>
        </w:div>
        <w:div w:id="312831504">
          <w:marLeft w:val="0"/>
          <w:marRight w:val="0"/>
          <w:marTop w:val="0"/>
          <w:marBottom w:val="0"/>
          <w:divBdr>
            <w:top w:val="none" w:sz="0" w:space="0" w:color="auto"/>
            <w:left w:val="none" w:sz="0" w:space="0" w:color="auto"/>
            <w:bottom w:val="none" w:sz="0" w:space="0" w:color="auto"/>
            <w:right w:val="none" w:sz="0" w:space="0" w:color="auto"/>
          </w:divBdr>
        </w:div>
        <w:div w:id="312831507">
          <w:marLeft w:val="0"/>
          <w:marRight w:val="0"/>
          <w:marTop w:val="0"/>
          <w:marBottom w:val="0"/>
          <w:divBdr>
            <w:top w:val="none" w:sz="0" w:space="0" w:color="auto"/>
            <w:left w:val="none" w:sz="0" w:space="0" w:color="auto"/>
            <w:bottom w:val="none" w:sz="0" w:space="0" w:color="auto"/>
            <w:right w:val="none" w:sz="0" w:space="0" w:color="auto"/>
          </w:divBdr>
        </w:div>
        <w:div w:id="312831508">
          <w:marLeft w:val="0"/>
          <w:marRight w:val="0"/>
          <w:marTop w:val="0"/>
          <w:marBottom w:val="0"/>
          <w:divBdr>
            <w:top w:val="none" w:sz="0" w:space="0" w:color="auto"/>
            <w:left w:val="none" w:sz="0" w:space="0" w:color="auto"/>
            <w:bottom w:val="none" w:sz="0" w:space="0" w:color="auto"/>
            <w:right w:val="none" w:sz="0" w:space="0" w:color="auto"/>
          </w:divBdr>
        </w:div>
        <w:div w:id="312831511">
          <w:marLeft w:val="0"/>
          <w:marRight w:val="0"/>
          <w:marTop w:val="0"/>
          <w:marBottom w:val="0"/>
          <w:divBdr>
            <w:top w:val="none" w:sz="0" w:space="0" w:color="auto"/>
            <w:left w:val="none" w:sz="0" w:space="0" w:color="auto"/>
            <w:bottom w:val="none" w:sz="0" w:space="0" w:color="auto"/>
            <w:right w:val="none" w:sz="0" w:space="0" w:color="auto"/>
          </w:divBdr>
        </w:div>
        <w:div w:id="312831513">
          <w:marLeft w:val="0"/>
          <w:marRight w:val="0"/>
          <w:marTop w:val="0"/>
          <w:marBottom w:val="0"/>
          <w:divBdr>
            <w:top w:val="none" w:sz="0" w:space="0" w:color="auto"/>
            <w:left w:val="none" w:sz="0" w:space="0" w:color="auto"/>
            <w:bottom w:val="none" w:sz="0" w:space="0" w:color="auto"/>
            <w:right w:val="none" w:sz="0" w:space="0" w:color="auto"/>
          </w:divBdr>
        </w:div>
        <w:div w:id="312831516">
          <w:marLeft w:val="0"/>
          <w:marRight w:val="0"/>
          <w:marTop w:val="0"/>
          <w:marBottom w:val="0"/>
          <w:divBdr>
            <w:top w:val="none" w:sz="0" w:space="0" w:color="auto"/>
            <w:left w:val="none" w:sz="0" w:space="0" w:color="auto"/>
            <w:bottom w:val="none" w:sz="0" w:space="0" w:color="auto"/>
            <w:right w:val="none" w:sz="0" w:space="0" w:color="auto"/>
          </w:divBdr>
        </w:div>
        <w:div w:id="312831517">
          <w:marLeft w:val="0"/>
          <w:marRight w:val="0"/>
          <w:marTop w:val="0"/>
          <w:marBottom w:val="0"/>
          <w:divBdr>
            <w:top w:val="none" w:sz="0" w:space="0" w:color="auto"/>
            <w:left w:val="none" w:sz="0" w:space="0" w:color="auto"/>
            <w:bottom w:val="none" w:sz="0" w:space="0" w:color="auto"/>
            <w:right w:val="none" w:sz="0" w:space="0" w:color="auto"/>
          </w:divBdr>
        </w:div>
        <w:div w:id="312831519">
          <w:marLeft w:val="0"/>
          <w:marRight w:val="0"/>
          <w:marTop w:val="0"/>
          <w:marBottom w:val="0"/>
          <w:divBdr>
            <w:top w:val="none" w:sz="0" w:space="0" w:color="auto"/>
            <w:left w:val="none" w:sz="0" w:space="0" w:color="auto"/>
            <w:bottom w:val="none" w:sz="0" w:space="0" w:color="auto"/>
            <w:right w:val="none" w:sz="0" w:space="0" w:color="auto"/>
          </w:divBdr>
        </w:div>
        <w:div w:id="312831521">
          <w:marLeft w:val="0"/>
          <w:marRight w:val="0"/>
          <w:marTop w:val="0"/>
          <w:marBottom w:val="0"/>
          <w:divBdr>
            <w:top w:val="none" w:sz="0" w:space="0" w:color="auto"/>
            <w:left w:val="none" w:sz="0" w:space="0" w:color="auto"/>
            <w:bottom w:val="none" w:sz="0" w:space="0" w:color="auto"/>
            <w:right w:val="none" w:sz="0" w:space="0" w:color="auto"/>
          </w:divBdr>
        </w:div>
        <w:div w:id="312831522">
          <w:marLeft w:val="0"/>
          <w:marRight w:val="0"/>
          <w:marTop w:val="0"/>
          <w:marBottom w:val="0"/>
          <w:divBdr>
            <w:top w:val="none" w:sz="0" w:space="0" w:color="auto"/>
            <w:left w:val="none" w:sz="0" w:space="0" w:color="auto"/>
            <w:bottom w:val="none" w:sz="0" w:space="0" w:color="auto"/>
            <w:right w:val="none" w:sz="0" w:space="0" w:color="auto"/>
          </w:divBdr>
        </w:div>
        <w:div w:id="312831524">
          <w:marLeft w:val="0"/>
          <w:marRight w:val="0"/>
          <w:marTop w:val="0"/>
          <w:marBottom w:val="0"/>
          <w:divBdr>
            <w:top w:val="none" w:sz="0" w:space="0" w:color="auto"/>
            <w:left w:val="none" w:sz="0" w:space="0" w:color="auto"/>
            <w:bottom w:val="none" w:sz="0" w:space="0" w:color="auto"/>
            <w:right w:val="none" w:sz="0" w:space="0" w:color="auto"/>
          </w:divBdr>
        </w:div>
        <w:div w:id="312831526">
          <w:marLeft w:val="0"/>
          <w:marRight w:val="0"/>
          <w:marTop w:val="0"/>
          <w:marBottom w:val="0"/>
          <w:divBdr>
            <w:top w:val="none" w:sz="0" w:space="0" w:color="auto"/>
            <w:left w:val="none" w:sz="0" w:space="0" w:color="auto"/>
            <w:bottom w:val="none" w:sz="0" w:space="0" w:color="auto"/>
            <w:right w:val="none" w:sz="0" w:space="0" w:color="auto"/>
          </w:divBdr>
        </w:div>
        <w:div w:id="312831527">
          <w:marLeft w:val="0"/>
          <w:marRight w:val="0"/>
          <w:marTop w:val="0"/>
          <w:marBottom w:val="0"/>
          <w:divBdr>
            <w:top w:val="none" w:sz="0" w:space="0" w:color="auto"/>
            <w:left w:val="none" w:sz="0" w:space="0" w:color="auto"/>
            <w:bottom w:val="none" w:sz="0" w:space="0" w:color="auto"/>
            <w:right w:val="none" w:sz="0" w:space="0" w:color="auto"/>
          </w:divBdr>
        </w:div>
        <w:div w:id="312831531">
          <w:marLeft w:val="0"/>
          <w:marRight w:val="0"/>
          <w:marTop w:val="0"/>
          <w:marBottom w:val="0"/>
          <w:divBdr>
            <w:top w:val="none" w:sz="0" w:space="0" w:color="auto"/>
            <w:left w:val="none" w:sz="0" w:space="0" w:color="auto"/>
            <w:bottom w:val="none" w:sz="0" w:space="0" w:color="auto"/>
            <w:right w:val="none" w:sz="0" w:space="0" w:color="auto"/>
          </w:divBdr>
        </w:div>
        <w:div w:id="312831532">
          <w:marLeft w:val="0"/>
          <w:marRight w:val="0"/>
          <w:marTop w:val="0"/>
          <w:marBottom w:val="0"/>
          <w:divBdr>
            <w:top w:val="none" w:sz="0" w:space="0" w:color="auto"/>
            <w:left w:val="none" w:sz="0" w:space="0" w:color="auto"/>
            <w:bottom w:val="none" w:sz="0" w:space="0" w:color="auto"/>
            <w:right w:val="none" w:sz="0" w:space="0" w:color="auto"/>
          </w:divBdr>
        </w:div>
        <w:div w:id="312831534">
          <w:marLeft w:val="0"/>
          <w:marRight w:val="0"/>
          <w:marTop w:val="0"/>
          <w:marBottom w:val="0"/>
          <w:divBdr>
            <w:top w:val="none" w:sz="0" w:space="0" w:color="auto"/>
            <w:left w:val="none" w:sz="0" w:space="0" w:color="auto"/>
            <w:bottom w:val="none" w:sz="0" w:space="0" w:color="auto"/>
            <w:right w:val="none" w:sz="0" w:space="0" w:color="auto"/>
          </w:divBdr>
        </w:div>
        <w:div w:id="312831538">
          <w:marLeft w:val="0"/>
          <w:marRight w:val="0"/>
          <w:marTop w:val="0"/>
          <w:marBottom w:val="0"/>
          <w:divBdr>
            <w:top w:val="none" w:sz="0" w:space="0" w:color="auto"/>
            <w:left w:val="none" w:sz="0" w:space="0" w:color="auto"/>
            <w:bottom w:val="none" w:sz="0" w:space="0" w:color="auto"/>
            <w:right w:val="none" w:sz="0" w:space="0" w:color="auto"/>
          </w:divBdr>
        </w:div>
        <w:div w:id="312831539">
          <w:marLeft w:val="0"/>
          <w:marRight w:val="0"/>
          <w:marTop w:val="0"/>
          <w:marBottom w:val="0"/>
          <w:divBdr>
            <w:top w:val="none" w:sz="0" w:space="0" w:color="auto"/>
            <w:left w:val="none" w:sz="0" w:space="0" w:color="auto"/>
            <w:bottom w:val="none" w:sz="0" w:space="0" w:color="auto"/>
            <w:right w:val="none" w:sz="0" w:space="0" w:color="auto"/>
          </w:divBdr>
        </w:div>
        <w:div w:id="312831541">
          <w:marLeft w:val="0"/>
          <w:marRight w:val="0"/>
          <w:marTop w:val="0"/>
          <w:marBottom w:val="0"/>
          <w:divBdr>
            <w:top w:val="none" w:sz="0" w:space="0" w:color="auto"/>
            <w:left w:val="none" w:sz="0" w:space="0" w:color="auto"/>
            <w:bottom w:val="none" w:sz="0" w:space="0" w:color="auto"/>
            <w:right w:val="none" w:sz="0" w:space="0" w:color="auto"/>
          </w:divBdr>
        </w:div>
        <w:div w:id="312831542">
          <w:marLeft w:val="0"/>
          <w:marRight w:val="0"/>
          <w:marTop w:val="0"/>
          <w:marBottom w:val="0"/>
          <w:divBdr>
            <w:top w:val="none" w:sz="0" w:space="0" w:color="auto"/>
            <w:left w:val="none" w:sz="0" w:space="0" w:color="auto"/>
            <w:bottom w:val="none" w:sz="0" w:space="0" w:color="auto"/>
            <w:right w:val="none" w:sz="0" w:space="0" w:color="auto"/>
          </w:divBdr>
        </w:div>
        <w:div w:id="312831543">
          <w:marLeft w:val="0"/>
          <w:marRight w:val="0"/>
          <w:marTop w:val="0"/>
          <w:marBottom w:val="0"/>
          <w:divBdr>
            <w:top w:val="none" w:sz="0" w:space="0" w:color="auto"/>
            <w:left w:val="none" w:sz="0" w:space="0" w:color="auto"/>
            <w:bottom w:val="none" w:sz="0" w:space="0" w:color="auto"/>
            <w:right w:val="none" w:sz="0" w:space="0" w:color="auto"/>
          </w:divBdr>
        </w:div>
        <w:div w:id="312831547">
          <w:marLeft w:val="0"/>
          <w:marRight w:val="0"/>
          <w:marTop w:val="0"/>
          <w:marBottom w:val="0"/>
          <w:divBdr>
            <w:top w:val="none" w:sz="0" w:space="0" w:color="auto"/>
            <w:left w:val="none" w:sz="0" w:space="0" w:color="auto"/>
            <w:bottom w:val="none" w:sz="0" w:space="0" w:color="auto"/>
            <w:right w:val="none" w:sz="0" w:space="0" w:color="auto"/>
          </w:divBdr>
        </w:div>
        <w:div w:id="312831548">
          <w:marLeft w:val="0"/>
          <w:marRight w:val="0"/>
          <w:marTop w:val="0"/>
          <w:marBottom w:val="0"/>
          <w:divBdr>
            <w:top w:val="none" w:sz="0" w:space="0" w:color="auto"/>
            <w:left w:val="none" w:sz="0" w:space="0" w:color="auto"/>
            <w:bottom w:val="none" w:sz="0" w:space="0" w:color="auto"/>
            <w:right w:val="none" w:sz="0" w:space="0" w:color="auto"/>
          </w:divBdr>
        </w:div>
        <w:div w:id="312831552">
          <w:marLeft w:val="0"/>
          <w:marRight w:val="0"/>
          <w:marTop w:val="0"/>
          <w:marBottom w:val="0"/>
          <w:divBdr>
            <w:top w:val="none" w:sz="0" w:space="0" w:color="auto"/>
            <w:left w:val="none" w:sz="0" w:space="0" w:color="auto"/>
            <w:bottom w:val="none" w:sz="0" w:space="0" w:color="auto"/>
            <w:right w:val="none" w:sz="0" w:space="0" w:color="auto"/>
          </w:divBdr>
        </w:div>
        <w:div w:id="312831557">
          <w:marLeft w:val="0"/>
          <w:marRight w:val="0"/>
          <w:marTop w:val="0"/>
          <w:marBottom w:val="0"/>
          <w:divBdr>
            <w:top w:val="none" w:sz="0" w:space="0" w:color="auto"/>
            <w:left w:val="none" w:sz="0" w:space="0" w:color="auto"/>
            <w:bottom w:val="none" w:sz="0" w:space="0" w:color="auto"/>
            <w:right w:val="none" w:sz="0" w:space="0" w:color="auto"/>
          </w:divBdr>
        </w:div>
        <w:div w:id="312831558">
          <w:marLeft w:val="0"/>
          <w:marRight w:val="0"/>
          <w:marTop w:val="0"/>
          <w:marBottom w:val="0"/>
          <w:divBdr>
            <w:top w:val="none" w:sz="0" w:space="0" w:color="auto"/>
            <w:left w:val="none" w:sz="0" w:space="0" w:color="auto"/>
            <w:bottom w:val="none" w:sz="0" w:space="0" w:color="auto"/>
            <w:right w:val="none" w:sz="0" w:space="0" w:color="auto"/>
          </w:divBdr>
        </w:div>
        <w:div w:id="312831559">
          <w:marLeft w:val="0"/>
          <w:marRight w:val="0"/>
          <w:marTop w:val="0"/>
          <w:marBottom w:val="0"/>
          <w:divBdr>
            <w:top w:val="none" w:sz="0" w:space="0" w:color="auto"/>
            <w:left w:val="none" w:sz="0" w:space="0" w:color="auto"/>
            <w:bottom w:val="none" w:sz="0" w:space="0" w:color="auto"/>
            <w:right w:val="none" w:sz="0" w:space="0" w:color="auto"/>
          </w:divBdr>
        </w:div>
        <w:div w:id="312831560">
          <w:marLeft w:val="0"/>
          <w:marRight w:val="0"/>
          <w:marTop w:val="0"/>
          <w:marBottom w:val="0"/>
          <w:divBdr>
            <w:top w:val="none" w:sz="0" w:space="0" w:color="auto"/>
            <w:left w:val="none" w:sz="0" w:space="0" w:color="auto"/>
            <w:bottom w:val="none" w:sz="0" w:space="0" w:color="auto"/>
            <w:right w:val="none" w:sz="0" w:space="0" w:color="auto"/>
          </w:divBdr>
        </w:div>
        <w:div w:id="312831567">
          <w:marLeft w:val="0"/>
          <w:marRight w:val="0"/>
          <w:marTop w:val="0"/>
          <w:marBottom w:val="0"/>
          <w:divBdr>
            <w:top w:val="none" w:sz="0" w:space="0" w:color="auto"/>
            <w:left w:val="none" w:sz="0" w:space="0" w:color="auto"/>
            <w:bottom w:val="none" w:sz="0" w:space="0" w:color="auto"/>
            <w:right w:val="none" w:sz="0" w:space="0" w:color="auto"/>
          </w:divBdr>
        </w:div>
        <w:div w:id="312831569">
          <w:marLeft w:val="0"/>
          <w:marRight w:val="0"/>
          <w:marTop w:val="0"/>
          <w:marBottom w:val="0"/>
          <w:divBdr>
            <w:top w:val="none" w:sz="0" w:space="0" w:color="auto"/>
            <w:left w:val="none" w:sz="0" w:space="0" w:color="auto"/>
            <w:bottom w:val="none" w:sz="0" w:space="0" w:color="auto"/>
            <w:right w:val="none" w:sz="0" w:space="0" w:color="auto"/>
          </w:divBdr>
        </w:div>
        <w:div w:id="312831571">
          <w:marLeft w:val="0"/>
          <w:marRight w:val="0"/>
          <w:marTop w:val="0"/>
          <w:marBottom w:val="0"/>
          <w:divBdr>
            <w:top w:val="none" w:sz="0" w:space="0" w:color="auto"/>
            <w:left w:val="none" w:sz="0" w:space="0" w:color="auto"/>
            <w:bottom w:val="none" w:sz="0" w:space="0" w:color="auto"/>
            <w:right w:val="none" w:sz="0" w:space="0" w:color="auto"/>
          </w:divBdr>
        </w:div>
        <w:div w:id="312831579">
          <w:marLeft w:val="0"/>
          <w:marRight w:val="0"/>
          <w:marTop w:val="0"/>
          <w:marBottom w:val="0"/>
          <w:divBdr>
            <w:top w:val="none" w:sz="0" w:space="0" w:color="auto"/>
            <w:left w:val="none" w:sz="0" w:space="0" w:color="auto"/>
            <w:bottom w:val="none" w:sz="0" w:space="0" w:color="auto"/>
            <w:right w:val="none" w:sz="0" w:space="0" w:color="auto"/>
          </w:divBdr>
        </w:div>
        <w:div w:id="312831580">
          <w:marLeft w:val="0"/>
          <w:marRight w:val="0"/>
          <w:marTop w:val="0"/>
          <w:marBottom w:val="0"/>
          <w:divBdr>
            <w:top w:val="none" w:sz="0" w:space="0" w:color="auto"/>
            <w:left w:val="none" w:sz="0" w:space="0" w:color="auto"/>
            <w:bottom w:val="none" w:sz="0" w:space="0" w:color="auto"/>
            <w:right w:val="none" w:sz="0" w:space="0" w:color="auto"/>
          </w:divBdr>
        </w:div>
        <w:div w:id="312831581">
          <w:marLeft w:val="0"/>
          <w:marRight w:val="0"/>
          <w:marTop w:val="0"/>
          <w:marBottom w:val="0"/>
          <w:divBdr>
            <w:top w:val="none" w:sz="0" w:space="0" w:color="auto"/>
            <w:left w:val="none" w:sz="0" w:space="0" w:color="auto"/>
            <w:bottom w:val="none" w:sz="0" w:space="0" w:color="auto"/>
            <w:right w:val="none" w:sz="0" w:space="0" w:color="auto"/>
          </w:divBdr>
        </w:div>
        <w:div w:id="312831585">
          <w:marLeft w:val="0"/>
          <w:marRight w:val="0"/>
          <w:marTop w:val="0"/>
          <w:marBottom w:val="0"/>
          <w:divBdr>
            <w:top w:val="none" w:sz="0" w:space="0" w:color="auto"/>
            <w:left w:val="none" w:sz="0" w:space="0" w:color="auto"/>
            <w:bottom w:val="none" w:sz="0" w:space="0" w:color="auto"/>
            <w:right w:val="none" w:sz="0" w:space="0" w:color="auto"/>
          </w:divBdr>
        </w:div>
        <w:div w:id="312831590">
          <w:marLeft w:val="0"/>
          <w:marRight w:val="0"/>
          <w:marTop w:val="0"/>
          <w:marBottom w:val="0"/>
          <w:divBdr>
            <w:top w:val="none" w:sz="0" w:space="0" w:color="auto"/>
            <w:left w:val="none" w:sz="0" w:space="0" w:color="auto"/>
            <w:bottom w:val="none" w:sz="0" w:space="0" w:color="auto"/>
            <w:right w:val="none" w:sz="0" w:space="0" w:color="auto"/>
          </w:divBdr>
        </w:div>
        <w:div w:id="312831598">
          <w:marLeft w:val="0"/>
          <w:marRight w:val="0"/>
          <w:marTop w:val="0"/>
          <w:marBottom w:val="0"/>
          <w:divBdr>
            <w:top w:val="none" w:sz="0" w:space="0" w:color="auto"/>
            <w:left w:val="none" w:sz="0" w:space="0" w:color="auto"/>
            <w:bottom w:val="none" w:sz="0" w:space="0" w:color="auto"/>
            <w:right w:val="none" w:sz="0" w:space="0" w:color="auto"/>
          </w:divBdr>
        </w:div>
        <w:div w:id="312831601">
          <w:marLeft w:val="0"/>
          <w:marRight w:val="0"/>
          <w:marTop w:val="0"/>
          <w:marBottom w:val="0"/>
          <w:divBdr>
            <w:top w:val="none" w:sz="0" w:space="0" w:color="auto"/>
            <w:left w:val="none" w:sz="0" w:space="0" w:color="auto"/>
            <w:bottom w:val="none" w:sz="0" w:space="0" w:color="auto"/>
            <w:right w:val="none" w:sz="0" w:space="0" w:color="auto"/>
          </w:divBdr>
        </w:div>
        <w:div w:id="312831604">
          <w:marLeft w:val="0"/>
          <w:marRight w:val="0"/>
          <w:marTop w:val="0"/>
          <w:marBottom w:val="0"/>
          <w:divBdr>
            <w:top w:val="none" w:sz="0" w:space="0" w:color="auto"/>
            <w:left w:val="none" w:sz="0" w:space="0" w:color="auto"/>
            <w:bottom w:val="none" w:sz="0" w:space="0" w:color="auto"/>
            <w:right w:val="none" w:sz="0" w:space="0" w:color="auto"/>
          </w:divBdr>
        </w:div>
        <w:div w:id="312831605">
          <w:marLeft w:val="0"/>
          <w:marRight w:val="0"/>
          <w:marTop w:val="0"/>
          <w:marBottom w:val="0"/>
          <w:divBdr>
            <w:top w:val="none" w:sz="0" w:space="0" w:color="auto"/>
            <w:left w:val="none" w:sz="0" w:space="0" w:color="auto"/>
            <w:bottom w:val="none" w:sz="0" w:space="0" w:color="auto"/>
            <w:right w:val="none" w:sz="0" w:space="0" w:color="auto"/>
          </w:divBdr>
        </w:div>
        <w:div w:id="312831607">
          <w:marLeft w:val="0"/>
          <w:marRight w:val="0"/>
          <w:marTop w:val="0"/>
          <w:marBottom w:val="0"/>
          <w:divBdr>
            <w:top w:val="none" w:sz="0" w:space="0" w:color="auto"/>
            <w:left w:val="none" w:sz="0" w:space="0" w:color="auto"/>
            <w:bottom w:val="none" w:sz="0" w:space="0" w:color="auto"/>
            <w:right w:val="none" w:sz="0" w:space="0" w:color="auto"/>
          </w:divBdr>
        </w:div>
        <w:div w:id="312831609">
          <w:marLeft w:val="0"/>
          <w:marRight w:val="0"/>
          <w:marTop w:val="0"/>
          <w:marBottom w:val="0"/>
          <w:divBdr>
            <w:top w:val="none" w:sz="0" w:space="0" w:color="auto"/>
            <w:left w:val="none" w:sz="0" w:space="0" w:color="auto"/>
            <w:bottom w:val="none" w:sz="0" w:space="0" w:color="auto"/>
            <w:right w:val="none" w:sz="0" w:space="0" w:color="auto"/>
          </w:divBdr>
        </w:div>
        <w:div w:id="312831611">
          <w:marLeft w:val="0"/>
          <w:marRight w:val="0"/>
          <w:marTop w:val="0"/>
          <w:marBottom w:val="0"/>
          <w:divBdr>
            <w:top w:val="none" w:sz="0" w:space="0" w:color="auto"/>
            <w:left w:val="none" w:sz="0" w:space="0" w:color="auto"/>
            <w:bottom w:val="none" w:sz="0" w:space="0" w:color="auto"/>
            <w:right w:val="none" w:sz="0" w:space="0" w:color="auto"/>
          </w:divBdr>
        </w:div>
        <w:div w:id="312831612">
          <w:marLeft w:val="0"/>
          <w:marRight w:val="0"/>
          <w:marTop w:val="0"/>
          <w:marBottom w:val="0"/>
          <w:divBdr>
            <w:top w:val="none" w:sz="0" w:space="0" w:color="auto"/>
            <w:left w:val="none" w:sz="0" w:space="0" w:color="auto"/>
            <w:bottom w:val="none" w:sz="0" w:space="0" w:color="auto"/>
            <w:right w:val="none" w:sz="0" w:space="0" w:color="auto"/>
          </w:divBdr>
        </w:div>
        <w:div w:id="312831619">
          <w:marLeft w:val="0"/>
          <w:marRight w:val="0"/>
          <w:marTop w:val="0"/>
          <w:marBottom w:val="0"/>
          <w:divBdr>
            <w:top w:val="none" w:sz="0" w:space="0" w:color="auto"/>
            <w:left w:val="none" w:sz="0" w:space="0" w:color="auto"/>
            <w:bottom w:val="none" w:sz="0" w:space="0" w:color="auto"/>
            <w:right w:val="none" w:sz="0" w:space="0" w:color="auto"/>
          </w:divBdr>
        </w:div>
        <w:div w:id="312831622">
          <w:marLeft w:val="0"/>
          <w:marRight w:val="0"/>
          <w:marTop w:val="0"/>
          <w:marBottom w:val="0"/>
          <w:divBdr>
            <w:top w:val="none" w:sz="0" w:space="0" w:color="auto"/>
            <w:left w:val="none" w:sz="0" w:space="0" w:color="auto"/>
            <w:bottom w:val="none" w:sz="0" w:space="0" w:color="auto"/>
            <w:right w:val="none" w:sz="0" w:space="0" w:color="auto"/>
          </w:divBdr>
        </w:div>
        <w:div w:id="312831624">
          <w:marLeft w:val="0"/>
          <w:marRight w:val="0"/>
          <w:marTop w:val="0"/>
          <w:marBottom w:val="0"/>
          <w:divBdr>
            <w:top w:val="none" w:sz="0" w:space="0" w:color="auto"/>
            <w:left w:val="none" w:sz="0" w:space="0" w:color="auto"/>
            <w:bottom w:val="none" w:sz="0" w:space="0" w:color="auto"/>
            <w:right w:val="none" w:sz="0" w:space="0" w:color="auto"/>
          </w:divBdr>
        </w:div>
        <w:div w:id="312831630">
          <w:marLeft w:val="0"/>
          <w:marRight w:val="0"/>
          <w:marTop w:val="0"/>
          <w:marBottom w:val="0"/>
          <w:divBdr>
            <w:top w:val="none" w:sz="0" w:space="0" w:color="auto"/>
            <w:left w:val="none" w:sz="0" w:space="0" w:color="auto"/>
            <w:bottom w:val="none" w:sz="0" w:space="0" w:color="auto"/>
            <w:right w:val="none" w:sz="0" w:space="0" w:color="auto"/>
          </w:divBdr>
        </w:div>
        <w:div w:id="312831631">
          <w:marLeft w:val="0"/>
          <w:marRight w:val="0"/>
          <w:marTop w:val="0"/>
          <w:marBottom w:val="0"/>
          <w:divBdr>
            <w:top w:val="none" w:sz="0" w:space="0" w:color="auto"/>
            <w:left w:val="none" w:sz="0" w:space="0" w:color="auto"/>
            <w:bottom w:val="none" w:sz="0" w:space="0" w:color="auto"/>
            <w:right w:val="none" w:sz="0" w:space="0" w:color="auto"/>
          </w:divBdr>
        </w:div>
        <w:div w:id="312831633">
          <w:marLeft w:val="0"/>
          <w:marRight w:val="0"/>
          <w:marTop w:val="0"/>
          <w:marBottom w:val="0"/>
          <w:divBdr>
            <w:top w:val="none" w:sz="0" w:space="0" w:color="auto"/>
            <w:left w:val="none" w:sz="0" w:space="0" w:color="auto"/>
            <w:bottom w:val="none" w:sz="0" w:space="0" w:color="auto"/>
            <w:right w:val="none" w:sz="0" w:space="0" w:color="auto"/>
          </w:divBdr>
        </w:div>
        <w:div w:id="312831634">
          <w:marLeft w:val="0"/>
          <w:marRight w:val="0"/>
          <w:marTop w:val="0"/>
          <w:marBottom w:val="0"/>
          <w:divBdr>
            <w:top w:val="none" w:sz="0" w:space="0" w:color="auto"/>
            <w:left w:val="none" w:sz="0" w:space="0" w:color="auto"/>
            <w:bottom w:val="none" w:sz="0" w:space="0" w:color="auto"/>
            <w:right w:val="none" w:sz="0" w:space="0" w:color="auto"/>
          </w:divBdr>
        </w:div>
        <w:div w:id="312831637">
          <w:marLeft w:val="0"/>
          <w:marRight w:val="0"/>
          <w:marTop w:val="0"/>
          <w:marBottom w:val="0"/>
          <w:divBdr>
            <w:top w:val="none" w:sz="0" w:space="0" w:color="auto"/>
            <w:left w:val="none" w:sz="0" w:space="0" w:color="auto"/>
            <w:bottom w:val="none" w:sz="0" w:space="0" w:color="auto"/>
            <w:right w:val="none" w:sz="0" w:space="0" w:color="auto"/>
          </w:divBdr>
        </w:div>
        <w:div w:id="312831639">
          <w:marLeft w:val="0"/>
          <w:marRight w:val="0"/>
          <w:marTop w:val="0"/>
          <w:marBottom w:val="0"/>
          <w:divBdr>
            <w:top w:val="none" w:sz="0" w:space="0" w:color="auto"/>
            <w:left w:val="none" w:sz="0" w:space="0" w:color="auto"/>
            <w:bottom w:val="none" w:sz="0" w:space="0" w:color="auto"/>
            <w:right w:val="none" w:sz="0" w:space="0" w:color="auto"/>
          </w:divBdr>
        </w:div>
        <w:div w:id="312831640">
          <w:marLeft w:val="0"/>
          <w:marRight w:val="0"/>
          <w:marTop w:val="0"/>
          <w:marBottom w:val="0"/>
          <w:divBdr>
            <w:top w:val="none" w:sz="0" w:space="0" w:color="auto"/>
            <w:left w:val="none" w:sz="0" w:space="0" w:color="auto"/>
            <w:bottom w:val="none" w:sz="0" w:space="0" w:color="auto"/>
            <w:right w:val="none" w:sz="0" w:space="0" w:color="auto"/>
          </w:divBdr>
        </w:div>
        <w:div w:id="312831641">
          <w:marLeft w:val="0"/>
          <w:marRight w:val="0"/>
          <w:marTop w:val="0"/>
          <w:marBottom w:val="0"/>
          <w:divBdr>
            <w:top w:val="none" w:sz="0" w:space="0" w:color="auto"/>
            <w:left w:val="none" w:sz="0" w:space="0" w:color="auto"/>
            <w:bottom w:val="none" w:sz="0" w:space="0" w:color="auto"/>
            <w:right w:val="none" w:sz="0" w:space="0" w:color="auto"/>
          </w:divBdr>
        </w:div>
        <w:div w:id="312831644">
          <w:marLeft w:val="0"/>
          <w:marRight w:val="0"/>
          <w:marTop w:val="0"/>
          <w:marBottom w:val="0"/>
          <w:divBdr>
            <w:top w:val="none" w:sz="0" w:space="0" w:color="auto"/>
            <w:left w:val="none" w:sz="0" w:space="0" w:color="auto"/>
            <w:bottom w:val="none" w:sz="0" w:space="0" w:color="auto"/>
            <w:right w:val="none" w:sz="0" w:space="0" w:color="auto"/>
          </w:divBdr>
        </w:div>
        <w:div w:id="312831646">
          <w:marLeft w:val="0"/>
          <w:marRight w:val="0"/>
          <w:marTop w:val="0"/>
          <w:marBottom w:val="0"/>
          <w:divBdr>
            <w:top w:val="none" w:sz="0" w:space="0" w:color="auto"/>
            <w:left w:val="none" w:sz="0" w:space="0" w:color="auto"/>
            <w:bottom w:val="none" w:sz="0" w:space="0" w:color="auto"/>
            <w:right w:val="none" w:sz="0" w:space="0" w:color="auto"/>
          </w:divBdr>
        </w:div>
        <w:div w:id="312831651">
          <w:marLeft w:val="0"/>
          <w:marRight w:val="0"/>
          <w:marTop w:val="0"/>
          <w:marBottom w:val="0"/>
          <w:divBdr>
            <w:top w:val="none" w:sz="0" w:space="0" w:color="auto"/>
            <w:left w:val="none" w:sz="0" w:space="0" w:color="auto"/>
            <w:bottom w:val="none" w:sz="0" w:space="0" w:color="auto"/>
            <w:right w:val="none" w:sz="0" w:space="0" w:color="auto"/>
          </w:divBdr>
        </w:div>
        <w:div w:id="312831652">
          <w:marLeft w:val="0"/>
          <w:marRight w:val="0"/>
          <w:marTop w:val="0"/>
          <w:marBottom w:val="0"/>
          <w:divBdr>
            <w:top w:val="none" w:sz="0" w:space="0" w:color="auto"/>
            <w:left w:val="none" w:sz="0" w:space="0" w:color="auto"/>
            <w:bottom w:val="none" w:sz="0" w:space="0" w:color="auto"/>
            <w:right w:val="none" w:sz="0" w:space="0" w:color="auto"/>
          </w:divBdr>
        </w:div>
        <w:div w:id="312831654">
          <w:marLeft w:val="0"/>
          <w:marRight w:val="0"/>
          <w:marTop w:val="0"/>
          <w:marBottom w:val="0"/>
          <w:divBdr>
            <w:top w:val="none" w:sz="0" w:space="0" w:color="auto"/>
            <w:left w:val="none" w:sz="0" w:space="0" w:color="auto"/>
            <w:bottom w:val="none" w:sz="0" w:space="0" w:color="auto"/>
            <w:right w:val="none" w:sz="0" w:space="0" w:color="auto"/>
          </w:divBdr>
        </w:div>
        <w:div w:id="312831656">
          <w:marLeft w:val="0"/>
          <w:marRight w:val="0"/>
          <w:marTop w:val="0"/>
          <w:marBottom w:val="0"/>
          <w:divBdr>
            <w:top w:val="none" w:sz="0" w:space="0" w:color="auto"/>
            <w:left w:val="none" w:sz="0" w:space="0" w:color="auto"/>
            <w:bottom w:val="none" w:sz="0" w:space="0" w:color="auto"/>
            <w:right w:val="none" w:sz="0" w:space="0" w:color="auto"/>
          </w:divBdr>
        </w:div>
        <w:div w:id="312831660">
          <w:marLeft w:val="0"/>
          <w:marRight w:val="0"/>
          <w:marTop w:val="0"/>
          <w:marBottom w:val="0"/>
          <w:divBdr>
            <w:top w:val="none" w:sz="0" w:space="0" w:color="auto"/>
            <w:left w:val="none" w:sz="0" w:space="0" w:color="auto"/>
            <w:bottom w:val="none" w:sz="0" w:space="0" w:color="auto"/>
            <w:right w:val="none" w:sz="0" w:space="0" w:color="auto"/>
          </w:divBdr>
        </w:div>
        <w:div w:id="312831661">
          <w:marLeft w:val="0"/>
          <w:marRight w:val="0"/>
          <w:marTop w:val="0"/>
          <w:marBottom w:val="0"/>
          <w:divBdr>
            <w:top w:val="none" w:sz="0" w:space="0" w:color="auto"/>
            <w:left w:val="none" w:sz="0" w:space="0" w:color="auto"/>
            <w:bottom w:val="none" w:sz="0" w:space="0" w:color="auto"/>
            <w:right w:val="none" w:sz="0" w:space="0" w:color="auto"/>
          </w:divBdr>
        </w:div>
        <w:div w:id="312831662">
          <w:marLeft w:val="0"/>
          <w:marRight w:val="0"/>
          <w:marTop w:val="0"/>
          <w:marBottom w:val="0"/>
          <w:divBdr>
            <w:top w:val="none" w:sz="0" w:space="0" w:color="auto"/>
            <w:left w:val="none" w:sz="0" w:space="0" w:color="auto"/>
            <w:bottom w:val="none" w:sz="0" w:space="0" w:color="auto"/>
            <w:right w:val="none" w:sz="0" w:space="0" w:color="auto"/>
          </w:divBdr>
        </w:div>
        <w:div w:id="312831663">
          <w:marLeft w:val="0"/>
          <w:marRight w:val="0"/>
          <w:marTop w:val="0"/>
          <w:marBottom w:val="0"/>
          <w:divBdr>
            <w:top w:val="none" w:sz="0" w:space="0" w:color="auto"/>
            <w:left w:val="none" w:sz="0" w:space="0" w:color="auto"/>
            <w:bottom w:val="none" w:sz="0" w:space="0" w:color="auto"/>
            <w:right w:val="none" w:sz="0" w:space="0" w:color="auto"/>
          </w:divBdr>
        </w:div>
        <w:div w:id="312831665">
          <w:marLeft w:val="0"/>
          <w:marRight w:val="0"/>
          <w:marTop w:val="0"/>
          <w:marBottom w:val="0"/>
          <w:divBdr>
            <w:top w:val="none" w:sz="0" w:space="0" w:color="auto"/>
            <w:left w:val="none" w:sz="0" w:space="0" w:color="auto"/>
            <w:bottom w:val="none" w:sz="0" w:space="0" w:color="auto"/>
            <w:right w:val="none" w:sz="0" w:space="0" w:color="auto"/>
          </w:divBdr>
        </w:div>
        <w:div w:id="312831667">
          <w:marLeft w:val="0"/>
          <w:marRight w:val="0"/>
          <w:marTop w:val="0"/>
          <w:marBottom w:val="0"/>
          <w:divBdr>
            <w:top w:val="none" w:sz="0" w:space="0" w:color="auto"/>
            <w:left w:val="none" w:sz="0" w:space="0" w:color="auto"/>
            <w:bottom w:val="none" w:sz="0" w:space="0" w:color="auto"/>
            <w:right w:val="none" w:sz="0" w:space="0" w:color="auto"/>
          </w:divBdr>
        </w:div>
        <w:div w:id="312831669">
          <w:marLeft w:val="0"/>
          <w:marRight w:val="0"/>
          <w:marTop w:val="0"/>
          <w:marBottom w:val="0"/>
          <w:divBdr>
            <w:top w:val="none" w:sz="0" w:space="0" w:color="auto"/>
            <w:left w:val="none" w:sz="0" w:space="0" w:color="auto"/>
            <w:bottom w:val="none" w:sz="0" w:space="0" w:color="auto"/>
            <w:right w:val="none" w:sz="0" w:space="0" w:color="auto"/>
          </w:divBdr>
        </w:div>
        <w:div w:id="312831677">
          <w:marLeft w:val="0"/>
          <w:marRight w:val="0"/>
          <w:marTop w:val="0"/>
          <w:marBottom w:val="0"/>
          <w:divBdr>
            <w:top w:val="none" w:sz="0" w:space="0" w:color="auto"/>
            <w:left w:val="none" w:sz="0" w:space="0" w:color="auto"/>
            <w:bottom w:val="none" w:sz="0" w:space="0" w:color="auto"/>
            <w:right w:val="none" w:sz="0" w:space="0" w:color="auto"/>
          </w:divBdr>
        </w:div>
        <w:div w:id="312831678">
          <w:marLeft w:val="0"/>
          <w:marRight w:val="0"/>
          <w:marTop w:val="0"/>
          <w:marBottom w:val="0"/>
          <w:divBdr>
            <w:top w:val="none" w:sz="0" w:space="0" w:color="auto"/>
            <w:left w:val="none" w:sz="0" w:space="0" w:color="auto"/>
            <w:bottom w:val="none" w:sz="0" w:space="0" w:color="auto"/>
            <w:right w:val="none" w:sz="0" w:space="0" w:color="auto"/>
          </w:divBdr>
        </w:div>
        <w:div w:id="312831680">
          <w:marLeft w:val="0"/>
          <w:marRight w:val="0"/>
          <w:marTop w:val="0"/>
          <w:marBottom w:val="0"/>
          <w:divBdr>
            <w:top w:val="none" w:sz="0" w:space="0" w:color="auto"/>
            <w:left w:val="none" w:sz="0" w:space="0" w:color="auto"/>
            <w:bottom w:val="none" w:sz="0" w:space="0" w:color="auto"/>
            <w:right w:val="none" w:sz="0" w:space="0" w:color="auto"/>
          </w:divBdr>
        </w:div>
      </w:divsChild>
    </w:div>
    <w:div w:id="312831686">
      <w:marLeft w:val="0"/>
      <w:marRight w:val="0"/>
      <w:marTop w:val="0"/>
      <w:marBottom w:val="0"/>
      <w:divBdr>
        <w:top w:val="none" w:sz="0" w:space="0" w:color="auto"/>
        <w:left w:val="none" w:sz="0" w:space="0" w:color="auto"/>
        <w:bottom w:val="none" w:sz="0" w:space="0" w:color="auto"/>
        <w:right w:val="none" w:sz="0" w:space="0" w:color="auto"/>
      </w:divBdr>
      <w:divsChild>
        <w:div w:id="312831682">
          <w:marLeft w:val="0"/>
          <w:marRight w:val="0"/>
          <w:marTop w:val="0"/>
          <w:marBottom w:val="0"/>
          <w:divBdr>
            <w:top w:val="none" w:sz="0" w:space="0" w:color="auto"/>
            <w:left w:val="none" w:sz="0" w:space="0" w:color="auto"/>
            <w:bottom w:val="none" w:sz="0" w:space="0" w:color="auto"/>
            <w:right w:val="none" w:sz="0" w:space="0" w:color="auto"/>
          </w:divBdr>
        </w:div>
        <w:div w:id="312831683">
          <w:marLeft w:val="0"/>
          <w:marRight w:val="0"/>
          <w:marTop w:val="0"/>
          <w:marBottom w:val="0"/>
          <w:divBdr>
            <w:top w:val="none" w:sz="0" w:space="0" w:color="auto"/>
            <w:left w:val="none" w:sz="0" w:space="0" w:color="auto"/>
            <w:bottom w:val="none" w:sz="0" w:space="0" w:color="auto"/>
            <w:right w:val="none" w:sz="0" w:space="0" w:color="auto"/>
          </w:divBdr>
        </w:div>
        <w:div w:id="312831684">
          <w:marLeft w:val="0"/>
          <w:marRight w:val="0"/>
          <w:marTop w:val="0"/>
          <w:marBottom w:val="0"/>
          <w:divBdr>
            <w:top w:val="none" w:sz="0" w:space="0" w:color="auto"/>
            <w:left w:val="none" w:sz="0" w:space="0" w:color="auto"/>
            <w:bottom w:val="none" w:sz="0" w:space="0" w:color="auto"/>
            <w:right w:val="none" w:sz="0" w:space="0" w:color="auto"/>
          </w:divBdr>
        </w:div>
        <w:div w:id="312831685">
          <w:marLeft w:val="0"/>
          <w:marRight w:val="0"/>
          <w:marTop w:val="0"/>
          <w:marBottom w:val="0"/>
          <w:divBdr>
            <w:top w:val="none" w:sz="0" w:space="0" w:color="auto"/>
            <w:left w:val="none" w:sz="0" w:space="0" w:color="auto"/>
            <w:bottom w:val="none" w:sz="0" w:space="0" w:color="auto"/>
            <w:right w:val="none" w:sz="0" w:space="0" w:color="auto"/>
          </w:divBdr>
        </w:div>
        <w:div w:id="312831687">
          <w:marLeft w:val="0"/>
          <w:marRight w:val="0"/>
          <w:marTop w:val="0"/>
          <w:marBottom w:val="0"/>
          <w:divBdr>
            <w:top w:val="none" w:sz="0" w:space="0" w:color="auto"/>
            <w:left w:val="none" w:sz="0" w:space="0" w:color="auto"/>
            <w:bottom w:val="none" w:sz="0" w:space="0" w:color="auto"/>
            <w:right w:val="none" w:sz="0" w:space="0" w:color="auto"/>
          </w:divBdr>
        </w:div>
      </w:divsChild>
    </w:div>
    <w:div w:id="312831688">
      <w:marLeft w:val="0"/>
      <w:marRight w:val="0"/>
      <w:marTop w:val="0"/>
      <w:marBottom w:val="0"/>
      <w:divBdr>
        <w:top w:val="none" w:sz="0" w:space="0" w:color="auto"/>
        <w:left w:val="none" w:sz="0" w:space="0" w:color="auto"/>
        <w:bottom w:val="none" w:sz="0" w:space="0" w:color="auto"/>
        <w:right w:val="none" w:sz="0" w:space="0" w:color="auto"/>
      </w:divBdr>
    </w:div>
    <w:div w:id="107520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z&#261;d@gmina.swidnica.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p.gmina.swidnic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mina.swidnica.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mina.swid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5DD75-95B9-4881-8348-63D407F5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31</Pages>
  <Words>14753</Words>
  <Characters>88519</Characters>
  <Application>Microsoft Office Word</Application>
  <DocSecurity>0</DocSecurity>
  <Lines>737</Lines>
  <Paragraphs>206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Gosia</cp:lastModifiedBy>
  <cp:revision>26</cp:revision>
  <cp:lastPrinted>2018-04-18T06:04:00Z</cp:lastPrinted>
  <dcterms:created xsi:type="dcterms:W3CDTF">2018-06-20T05:47:00Z</dcterms:created>
  <dcterms:modified xsi:type="dcterms:W3CDTF">2018-06-21T13:04:00Z</dcterms:modified>
</cp:coreProperties>
</file>