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4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151"/>
        </w:trPr>
        <w:tc>
          <w:tcPr>
            <w:tcW w:w="5440" w:type="dxa"/>
            <w:vAlign w:val="bottom"/>
            <w:tcBorders>
              <w:left w:val="single" w:sz="8" w:color="auto"/>
              <w:right w:val="single" w:sz="8" w:color="auto"/>
            </w:tcBorders>
            <w:gridSpan w:val="7"/>
          </w:tcPr>
          <w:p>
            <w:pPr>
              <w:ind w:left="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  <w:tc>
          <w:tcPr>
            <w:tcW w:w="4240" w:type="dxa"/>
            <w:vAlign w:val="bottom"/>
            <w:tcBorders>
              <w:right w:val="single" w:sz="8" w:color="D9D9D9"/>
            </w:tcBorders>
            <w:gridSpan w:val="6"/>
            <w:shd w:val="clear" w:color="auto" w:fill="D9D9D9"/>
          </w:tcPr>
          <w:p>
            <w:pPr>
              <w:jc w:val="center"/>
              <w:ind w:right="2927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2.  Nr dokumentu</w:t>
            </w:r>
          </w:p>
        </w:tc>
        <w:tc>
          <w:tcPr>
            <w:tcW w:w="4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06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80" w:type="dxa"/>
            <w:vAlign w:val="bottom"/>
            <w:tcBorders>
              <w:bottom w:val="single" w:sz="8" w:color="auto"/>
              <w:right w:val="single" w:sz="8" w:color="auto"/>
            </w:tcBorders>
            <w:gridSpan w:val="6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75"/>
        </w:trPr>
        <w:tc>
          <w:tcPr>
            <w:tcW w:w="16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</w:rPr>
              <w:t>IR-1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500" w:type="dxa"/>
            <w:vAlign w:val="bottom"/>
            <w:gridSpan w:val="8"/>
          </w:tcPr>
          <w:p>
            <w:pPr>
              <w:jc w:val="center"/>
              <w:ind w:right="19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INFORMACJA O GRUNTACH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08"/>
        </w:trPr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81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 w:line="18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Podstawa prawna: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3"/>
            <w:shd w:val="clear" w:color="auto" w:fill="DFDFDF"/>
          </w:tcPr>
          <w:p>
            <w:pPr>
              <w:ind w:left="180"/>
              <w:spacing w:after="0" w:line="18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Art. 6a ust. 5 i 9 ustawy z dnia 15 listopada 1984 r. o podatku rolnym (Dz. U. z 2017 r. poz. 1892, z późn. zm.), zwanej dalej</w:t>
            </w: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500" w:type="dxa"/>
            <w:vAlign w:val="bottom"/>
            <w:gridSpan w:val="2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„ustawą”.</w:t>
            </w:r>
          </w:p>
        </w:tc>
        <w:tc>
          <w:tcPr>
            <w:tcW w:w="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</w:tr>
      <w:tr>
        <w:trPr>
          <w:trHeight w:val="19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Składający: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3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Osoby fizyczne będące właścicielami gruntów, posiadaczami samoistnymi gruntów, użytkownikami wieczystymi gruntów,</w:t>
            </w: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3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posiadaczami gruntów stanowiących własność Skarbu Państwa lub jednostki samorządu terytorialnego, a także będące</w:t>
            </w:r>
          </w:p>
        </w:tc>
      </w:tr>
      <w:tr>
        <w:trPr>
          <w:trHeight w:val="180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3"/>
            <w:shd w:val="clear" w:color="auto" w:fill="DFDFDF"/>
          </w:tcPr>
          <w:p>
            <w:pPr>
              <w:ind w:left="180"/>
              <w:spacing w:after="0" w:line="18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posiadaczami gruntów na podstawie umowy zawartej stosownie do przepisów o ubezpieczeniu społecznym rolników lub</w:t>
            </w: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60" w:type="dxa"/>
            <w:vAlign w:val="bottom"/>
            <w:tcBorders>
              <w:right w:val="single" w:sz="8" w:color="DFDFDF"/>
            </w:tcBorders>
            <w:gridSpan w:val="11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przepisów dotyczących uzyskiwania rent strukturalnych.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</w:tr>
      <w:tr>
        <w:trPr>
          <w:trHeight w:val="19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Termin składania:</w:t>
            </w: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3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terminie 14 dni od dnia zaistnienia okoliczności uzasadniających powstanie albo wygaśnięcie obowiązku podatkowego</w:t>
            </w: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20" w:type="dxa"/>
            <w:vAlign w:val="bottom"/>
            <w:tcBorders>
              <w:right w:val="single" w:sz="8" w:color="auto"/>
            </w:tcBorders>
            <w:gridSpan w:val="13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lub od dnia zaistnienia zmian mających wpływ na wysokość opodatkowania, o których mowa w art. 6a ust. 4 ustawy.</w:t>
            </w:r>
          </w:p>
        </w:tc>
      </w:tr>
      <w:tr>
        <w:trPr>
          <w:trHeight w:val="220"/>
        </w:trPr>
        <w:tc>
          <w:tcPr>
            <w:tcW w:w="16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Miejsce składania:</w:t>
            </w:r>
          </w:p>
        </w:tc>
        <w:tc>
          <w:tcPr>
            <w:tcW w:w="8060" w:type="dxa"/>
            <w:vAlign w:val="bottom"/>
            <w:tcBorders>
              <w:bottom w:val="single" w:sz="8" w:color="auto"/>
              <w:right w:val="single" w:sz="8" w:color="DFDFDF"/>
            </w:tcBorders>
            <w:gridSpan w:val="11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Organ podatkowy właściwy ze względu na miejsce położenia przedmiotów opodatkowania.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4"/>
        </w:trPr>
        <w:tc>
          <w:tcPr>
            <w:tcW w:w="5440" w:type="dxa"/>
            <w:vAlign w:val="bottom"/>
            <w:tcBorders>
              <w:left w:val="single" w:sz="8" w:color="auto"/>
              <w:right w:val="single" w:sz="8" w:color="DFDFDF"/>
            </w:tcBorders>
            <w:gridSpan w:val="7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A. MIEJSCE I CEL SKŁADANIA INFORMACJI</w:t>
            </w: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8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Nazwa i adres siedziby organu podatkowego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8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4. Cel złożenia formularza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272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60" w:type="dxa"/>
            <w:vAlign w:val="bottom"/>
            <w:gridSpan w:val="2"/>
          </w:tcPr>
          <w:p>
            <w:pPr>
              <w:ind w:left="20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złożenie informacji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40" w:type="dxa"/>
            <w:vAlign w:val="bottom"/>
            <w:gridSpan w:val="5"/>
          </w:tcPr>
          <w:p>
            <w:pPr>
              <w:jc w:val="center"/>
              <w:ind w:right="1087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  <w:w w:val="98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8"/>
              </w:rPr>
              <w:t>2. korekta informacji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w w:val="98"/>
                <w:vertAlign w:val="superscript"/>
              </w:rPr>
              <w:t>2)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5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6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5. Okres – od którego informacja obowi</w:t>
            </w:r>
          </w:p>
        </w:tc>
        <w:tc>
          <w:tcPr>
            <w:tcW w:w="2320" w:type="dxa"/>
            <w:vAlign w:val="bottom"/>
            <w:gridSpan w:val="3"/>
          </w:tcPr>
          <w:p>
            <w:pPr>
              <w:jc w:val="center"/>
              <w:ind w:right="191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>ązuje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6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jc w:val="center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3"/>
              </w:rPr>
              <w:t xml:space="preserve">(miesiąc - rok) 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93"/>
              </w:rPr>
              <w:t>└────┴────┘-└────┴────┴────┴────┘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4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3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B. PODMIOT ZOBOWIĄZANY DO ZŁO ŻENIA INFORMACJI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3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80" w:type="dxa"/>
            <w:vAlign w:val="bottom"/>
            <w:gridSpan w:val="6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6. Rodzaj podmiotu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gridSpan w:val="11"/>
          </w:tcPr>
          <w:p>
            <w:pPr>
              <w:jc w:val="center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1. właściciel, użytkownik wieczysty lub posiadacz    </w:t>
            </w: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99"/>
        </w:trPr>
        <w:tc>
          <w:tcPr>
            <w:tcW w:w="3120" w:type="dxa"/>
            <w:vAlign w:val="bottom"/>
            <w:tcBorders>
              <w:left w:val="single" w:sz="8" w:color="auto"/>
              <w:bottom w:val="single" w:sz="8" w:color="DFDFDF"/>
            </w:tcBorders>
            <w:gridSpan w:val="4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C. DANE PODATNIKA</w:t>
            </w:r>
          </w:p>
        </w:tc>
        <w:tc>
          <w:tcPr>
            <w:tcW w:w="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5440" w:type="dxa"/>
            <w:vAlign w:val="bottom"/>
            <w:tcBorders>
              <w:top w:val="single" w:sz="8" w:color="auto"/>
              <w:left w:val="single" w:sz="8" w:color="auto"/>
              <w:right w:val="single" w:sz="8" w:color="DFDFDF"/>
            </w:tcBorders>
            <w:gridSpan w:val="7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C.1. DANE IDENTYFIKACYJNE</w:t>
            </w:r>
          </w:p>
        </w:tc>
        <w:tc>
          <w:tcPr>
            <w:tcW w:w="20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7. Nazwisko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40" w:type="dxa"/>
            <w:vAlign w:val="bottom"/>
            <w:gridSpan w:val="5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8. Pierwsze imię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gridSpan w:val="7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9. 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</w:t>
            </w:r>
          </w:p>
        </w:tc>
        <w:tc>
          <w:tcPr>
            <w:tcW w:w="4040" w:type="dxa"/>
            <w:vAlign w:val="bottom"/>
            <w:gridSpan w:val="5"/>
          </w:tcPr>
          <w:p>
            <w:pPr>
              <w:jc w:val="center"/>
              <w:ind w:right="312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0"/>
              </w:rPr>
              <w:t>został nadany)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60" w:type="dxa"/>
            <w:vAlign w:val="bottom"/>
            <w:tcBorders>
              <w:bottom w:val="single" w:sz="8" w:color="auto"/>
            </w:tcBorders>
            <w:gridSpan w:val="7"/>
          </w:tcPr>
          <w:p>
            <w:pPr>
              <w:jc w:val="center"/>
              <w:ind w:right="22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7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tcBorders>
              <w:right w:val="single" w:sz="8" w:color="DFDFDF"/>
            </w:tcBorders>
            <w:gridSpan w:val="11"/>
            <w:shd w:val="clear" w:color="auto" w:fill="DFDFDF"/>
          </w:tcPr>
          <w:p>
            <w:pPr>
              <w:jc w:val="center"/>
              <w:ind w:right="36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  <w:w w:val="99"/>
              </w:rPr>
              <w:t>Pola 10, 11, 12 wypełnia osoba fizyczna w przypadku, gdy numer PESEL nie został nadany.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60" w:type="dxa"/>
            <w:vAlign w:val="bottom"/>
            <w:gridSpan w:val="3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 xml:space="preserve">10.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  <w:w w:val="99"/>
              </w:rPr>
              <w:t>- miesiąc - rok)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11. Imię ojca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20" w:type="dxa"/>
            <w:vAlign w:val="bottom"/>
            <w:gridSpan w:val="3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12. Imię matki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0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  <w:gridSpan w:val="5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5440" w:type="dxa"/>
            <w:vAlign w:val="bottom"/>
            <w:tcBorders>
              <w:left w:val="single" w:sz="8" w:color="auto"/>
              <w:right w:val="single" w:sz="8" w:color="DFDFDF"/>
            </w:tcBorders>
            <w:gridSpan w:val="7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C.2. ADRES ZAMIESZKANIA</w:t>
            </w: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60" w:type="dxa"/>
            <w:vAlign w:val="bottom"/>
            <w:gridSpan w:val="4"/>
          </w:tcPr>
          <w:p>
            <w:pPr>
              <w:jc w:val="center"/>
              <w:ind w:right="149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>14. Województwo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  <w:gridSpan w:val="4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Powiat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16.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60" w:type="dxa"/>
            <w:vAlign w:val="bottom"/>
            <w:gridSpan w:val="2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Ulica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Nr domu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Nr lokalu</w:t>
            </w: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Kod pocztowy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3"/>
            <w:shd w:val="clear" w:color="auto" w:fill="DFDFDF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C.3.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C.2.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760" w:type="dxa"/>
            <w:vAlign w:val="bottom"/>
            <w:gridSpan w:val="4"/>
          </w:tcPr>
          <w:p>
            <w:pPr>
              <w:jc w:val="center"/>
              <w:ind w:right="1497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6"/>
              </w:rPr>
              <w:t>23. Województwo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Powiat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25.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60" w:type="dxa"/>
            <w:vAlign w:val="bottom"/>
            <w:gridSpan w:val="2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Ulica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Nr domu</w:t>
            </w: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Nr lokalu</w:t>
            </w:r>
          </w:p>
        </w:tc>
      </w:tr>
      <w:tr>
        <w:trPr>
          <w:trHeight w:val="32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3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4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Kod pocztowy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9680" w:type="dxa"/>
            <w:vAlign w:val="bottom"/>
            <w:tcBorders>
              <w:left w:val="single" w:sz="8" w:color="auto"/>
              <w:bottom w:val="single" w:sz="8" w:color="auto"/>
            </w:tcBorders>
            <w:gridSpan w:val="13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2"/>
        </w:trPr>
        <w:tc>
          <w:tcPr>
            <w:tcW w:w="9680" w:type="dxa"/>
            <w:vAlign w:val="bottom"/>
            <w:tcBorders>
              <w:left w:val="single" w:sz="8" w:color="auto"/>
              <w:right w:val="single" w:sz="8" w:color="DFDFDF"/>
            </w:tcBorders>
            <w:gridSpan w:val="13"/>
            <w:shd w:val="clear" w:color="auto" w:fill="DFDFDF"/>
          </w:tcPr>
          <w:p>
            <w:pPr>
              <w:ind w:left="60"/>
              <w:spacing w:after="0" w:line="32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D. OŚWIADCZENIE O POSIADANIU GOSPODARSTWA ROLNEGO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perscript"/>
              </w:rPr>
              <w:t>3)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8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31. Oświadczenie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60" w:type="dxa"/>
            <w:vAlign w:val="bottom"/>
            <w:gridSpan w:val="4"/>
          </w:tcPr>
          <w:p>
            <w:pPr>
              <w:ind w:left="160"/>
              <w:spacing w:after="0" w:line="294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posiadam gospodarstwo rolne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40" w:type="dxa"/>
            <w:vAlign w:val="bottom"/>
            <w:gridSpan w:val="5"/>
          </w:tcPr>
          <w:p>
            <w:pPr>
              <w:jc w:val="center"/>
              <w:ind w:right="1087"/>
              <w:spacing w:after="0" w:line="294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nie posiadam gospodarstwa rolnego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603"/>
        </w:trPr>
        <w:tc>
          <w:tcPr>
            <w:tcW w:w="4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ind w:left="38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</w:rPr>
              <w:t>IR-1</w:t>
            </w:r>
            <w:r>
              <w:rPr>
                <w:rFonts w:ascii="Arial" w:cs="Arial" w:eastAsia="Arial" w:hAnsi="Arial"/>
                <w:sz w:val="23"/>
                <w:szCs w:val="23"/>
                <w:color w:val="auto"/>
                <w:vertAlign w:val="subscript"/>
              </w:rPr>
              <w:t>(1)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/3</w:t>
            </w:r>
          </w:p>
        </w:tc>
      </w:tr>
    </w:tbl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bookmarkStart w:id="1" w:name="page2"/>
    <w:bookmarkEnd w:id="1"/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13335</wp:posOffset>
                </wp:positionV>
                <wp:extent cx="683641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2pt,1.05pt" to="539.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34163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416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0.95pt;margin-top:7.1pt;width:539.55pt;height:26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33083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5pt;margin-top:7.35pt;width:534.4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45pt" to="541.2pt,3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6.35pt" to="541.15pt,6.3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435610</wp:posOffset>
                </wp:positionV>
                <wp:extent cx="687006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4.3pt" to="541.15pt,34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4288155</wp:posOffset>
                </wp:positionV>
                <wp:extent cx="6870065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37.65pt" to="541.15pt,337.6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5033645</wp:posOffset>
                </wp:positionV>
                <wp:extent cx="687006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96.35pt" to="541.15pt,396.3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5748655</wp:posOffset>
                </wp:positionV>
                <wp:extent cx="687006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452.65pt" to="541.15pt,452.6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6089650</wp:posOffset>
                </wp:positionV>
                <wp:extent cx="0" cy="824865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24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05pt,479.5pt" to="22.05pt,544.4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6904990</wp:posOffset>
                </wp:positionV>
                <wp:extent cx="6870065" cy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43.7pt" to="541.15pt,543.7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6941820</wp:posOffset>
                </wp:positionV>
                <wp:extent cx="6870065" cy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46.6pt" to="541.15pt,546.6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7244715</wp:posOffset>
                </wp:positionV>
                <wp:extent cx="687006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570.45pt" to="541.15pt,570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8946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689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5.65pt" to="0.55pt,768.6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8946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6894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5.65pt" to="540.8pt,768.6pt" o:allowincell="f" strokecolor="#000000" strokeweight="0.72pt"/>
            </w:pict>
          </mc:Fallback>
        </mc:AlternateConten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ind w:left="340" w:right="1580" w:hanging="268"/>
        <w:spacing w:after="0" w:line="2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E. DANE O UŻYTKACH ROLNYCH STANOWIĄCYCH GOSPODARSTWO ROLNE - PODLEGAJĄCYCH OPODATKOWANIU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4)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-24130</wp:posOffset>
                </wp:positionV>
                <wp:extent cx="6852285" cy="28765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0.95pt;margin-top:-1.8999pt;width:539.5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-24130</wp:posOffset>
                </wp:positionV>
                <wp:extent cx="6787515" cy="20193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3.5pt;margin-top:-1.8999pt;width:534.45pt;height:1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E.1. GRUNTY ORNE</w:t>
      </w:r>
    </w:p>
    <w:p>
      <w:pPr>
        <w:spacing w:after="0" w:line="10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0"/>
        </w:trPr>
        <w:tc>
          <w:tcPr>
            <w:tcW w:w="60" w:type="dxa"/>
            <w:vAlign w:val="bottom"/>
            <w:tcBorders>
              <w:top w:val="single" w:sz="8" w:color="auto"/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Klasa użytków rolnych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II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IIIa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IIIb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5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IVa</w:t>
            </w:r>
          </w:p>
        </w:tc>
        <w:tc>
          <w:tcPr>
            <w:tcW w:w="142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DFDFDF"/>
          </w:tcPr>
          <w:p>
            <w:pPr>
              <w:jc w:val="right"/>
              <w:ind w:right="5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IVb</w:t>
            </w: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vMerge w:val="restart"/>
            <w:shd w:val="clear" w:color="auto" w:fill="DFDFDF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Powierzchnia w ha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33.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34.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35.</w:t>
            </w: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1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36.</w:t>
            </w:r>
          </w:p>
        </w:tc>
        <w:tc>
          <w:tcPr>
            <w:tcW w:w="1420" w:type="dxa"/>
            <w:vAlign w:val="bottom"/>
          </w:tcPr>
          <w:p>
            <w:pPr>
              <w:jc w:val="right"/>
              <w:ind w:right="1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28829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0.95pt;margin-top:0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20256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3.5pt;margin-top:0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E.2. Ł ĄKI I PASTWISKA</w:t>
      </w:r>
    </w:p>
    <w:p>
      <w:pPr>
        <w:spacing w:after="0" w:line="9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7"/>
        </w:trPr>
        <w:tc>
          <w:tcPr>
            <w:tcW w:w="6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Klasa użytków rolnych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10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9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II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9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III</w:t>
            </w:r>
          </w:p>
        </w:tc>
        <w:tc>
          <w:tcPr>
            <w:tcW w:w="2140" w:type="dxa"/>
            <w:vAlign w:val="bottom"/>
            <w:tcBorders>
              <w:top w:val="single" w:sz="8" w:color="auto"/>
              <w:bottom w:val="single" w:sz="8" w:color="DFDFDF"/>
            </w:tcBorders>
            <w:shd w:val="clear" w:color="auto" w:fill="DFDFDF"/>
          </w:tcPr>
          <w:p>
            <w:pPr>
              <w:jc w:val="right"/>
              <w:ind w:right="9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IV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Powierzchnia w ha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38.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</w:t>
            </w:r>
          </w:p>
        </w:tc>
        <w:tc>
          <w:tcPr>
            <w:tcW w:w="21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85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</w:t>
            </w:r>
          </w:p>
        </w:tc>
        <w:tc>
          <w:tcPr>
            <w:tcW w:w="21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18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0</wp:posOffset>
                </wp:positionV>
                <wp:extent cx="6852285" cy="28829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0.95pt;margin-top:0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0</wp:posOffset>
                </wp:positionV>
                <wp:extent cx="6787515" cy="20447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3.5pt;margin-top:0pt;width:534.45pt;height:16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E.3. SADY</w:t>
      </w:r>
    </w:p>
    <w:p>
      <w:pPr>
        <w:spacing w:after="0" w:line="9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7"/>
        </w:trPr>
        <w:tc>
          <w:tcPr>
            <w:tcW w:w="6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Klasa użytków rolnych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6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II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4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III, IIIa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IIIb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jc w:val="right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IV, IVa</w:t>
            </w:r>
          </w:p>
        </w:tc>
        <w:tc>
          <w:tcPr>
            <w:tcW w:w="1420" w:type="dxa"/>
            <w:vAlign w:val="bottom"/>
            <w:tcBorders>
              <w:top w:val="single" w:sz="8" w:color="auto"/>
              <w:bottom w:val="single" w:sz="8" w:color="DFDFDF"/>
            </w:tcBorders>
            <w:shd w:val="clear" w:color="auto" w:fill="DFDFDF"/>
          </w:tcPr>
          <w:p>
            <w:pPr>
              <w:jc w:val="right"/>
              <w:ind w:right="5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IVb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  <w:tcBorders>
              <w:top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auto"/>
              <w:right w:val="single" w:sz="8" w:color="auto"/>
            </w:tcBorders>
            <w:vMerge w:val="restart"/>
            <w:shd w:val="clear" w:color="auto" w:fill="DFDFDF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Powierzchnia w ha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1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1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1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1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</w:t>
            </w:r>
          </w:p>
        </w:tc>
        <w:tc>
          <w:tcPr>
            <w:tcW w:w="1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113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</w:t>
            </w:r>
          </w:p>
        </w:tc>
        <w:tc>
          <w:tcPr>
            <w:tcW w:w="142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111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60" w:type="dxa"/>
            <w:vAlign w:val="bottom"/>
            <w:tcBorders>
              <w:right w:val="single" w:sz="8" w:color="DFDFDF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sz="8" w:color="auto"/>
            </w:tcBorders>
            <w:vMerge w:val="continue"/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60" w:type="dxa"/>
            <w:vAlign w:val="bottom"/>
            <w:tcBorders>
              <w:bottom w:val="single" w:sz="8" w:color="auto"/>
              <w:right w:val="single" w:sz="8" w:color="DFDFDF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53086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5308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0.95pt;margin-top:0.1pt;width:539.55pt;height:41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1270</wp:posOffset>
                </wp:positionV>
                <wp:extent cx="6787515" cy="37338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3733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3.5pt;margin-top:0.1pt;width:534.45pt;height:29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E.4. </w:t>
      </w:r>
      <w:r>
        <w:rPr>
          <w:rFonts w:ascii="Arial" w:cs="Arial" w:eastAsia="Arial" w:hAnsi="Arial"/>
          <w:sz w:val="23"/>
          <w:szCs w:val="23"/>
          <w:color w:val="auto"/>
        </w:rPr>
        <w:t>GRUNTY POD STAWAMI ZARYBIONYMI - łososiem, trocią, głowacicą, palią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i pstrągiem,</w:t>
      </w:r>
    </w:p>
    <w:p>
      <w:pPr>
        <w:ind w:left="540" w:right="260" w:hanging="33"/>
        <w:spacing w:after="0" w:line="2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GRUNTY ROLNE ZABUDOWANE oraz UŻYTKI ROLNE O NIEUSTALONYM PRZELICZNIKU POWIERZCHNI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-144780</wp:posOffset>
                </wp:positionV>
                <wp:extent cx="6788150" cy="15621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1562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3.45pt;margin-top:-11.3999pt;width:534.5pt;height:12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3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Powierzchnia w ha</w:t>
            </w:r>
          </w:p>
        </w:tc>
        <w:tc>
          <w:tcPr>
            <w:tcW w:w="35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3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</w:t>
            </w:r>
          </w:p>
        </w:tc>
      </w:tr>
      <w:tr>
        <w:trPr>
          <w:trHeight w:val="319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422275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422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0.95pt;margin-top:0.1pt;width:539.55pt;height:33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1270</wp:posOffset>
                </wp:positionV>
                <wp:extent cx="6788150" cy="36703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670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.45pt;margin-top:0.1pt;width:534.5pt;height:28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72" w:lineRule="exact"/>
        <w:rPr>
          <w:sz w:val="20"/>
          <w:szCs w:val="20"/>
          <w:color w:val="auto"/>
        </w:rPr>
      </w:pPr>
    </w:p>
    <w:p>
      <w:pPr>
        <w:ind w:left="540" w:right="380" w:hanging="467"/>
        <w:spacing w:after="0" w:line="22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E.5. </w:t>
      </w:r>
      <w:r>
        <w:rPr>
          <w:rFonts w:ascii="Arial" w:cs="Arial" w:eastAsia="Arial" w:hAnsi="Arial"/>
          <w:sz w:val="23"/>
          <w:szCs w:val="23"/>
          <w:color w:val="auto"/>
        </w:rPr>
        <w:t>GRUNTY POD STAWAMI ZARYBIONYMI - innymi gatunkami ryb, GRUNTY POD STAWAMI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NIEZARYBIONYMI, GRUNTY POD ROWAMI</w:t>
      </w:r>
    </w:p>
    <w:p>
      <w:pPr>
        <w:spacing w:after="0" w:line="55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Powierzchnia w ha</w:t>
            </w:r>
          </w:p>
        </w:tc>
        <w:tc>
          <w:tcPr>
            <w:tcW w:w="35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3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</w:t>
            </w:r>
          </w:p>
        </w:tc>
      </w:tr>
      <w:tr>
        <w:trPr>
          <w:trHeight w:val="3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7592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759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0.95pt;margin-top:2.9pt;width:539.55pt;height:29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360" w:right="2280" w:hanging="309"/>
        <w:spacing w:after="0" w:line="20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F. DANE O UŻYTKACH ROLNYCH NIESTANOWIĄCYCH GOSPODARSTWA ROLNEGO - PODLEGAJĄCYCH OPODATKOWANIU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4)</w:t>
      </w:r>
    </w:p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Powierzchnia w ha</w:t>
            </w:r>
          </w:p>
        </w:tc>
        <w:tc>
          <w:tcPr>
            <w:tcW w:w="35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323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</w:t>
            </w:r>
          </w:p>
        </w:tc>
      </w:tr>
      <w:tr>
        <w:trPr>
          <w:trHeight w:val="3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3375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0.95pt;margin-top:2.9pt;width:539.55pt;height:2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33083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3.5pt;margin-top:3.1pt;width:534.4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ind w:left="400" w:hanging="330"/>
        <w:spacing w:after="0"/>
        <w:tabs>
          <w:tab w:leader="none" w:pos="40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INFORMACJA O ZAŁ ĄCZNIKACH </w:t>
      </w:r>
      <w:r>
        <w:rPr>
          <w:rFonts w:ascii="Arial" w:cs="Arial" w:eastAsia="Arial" w:hAnsi="Arial"/>
          <w:sz w:val="16"/>
          <w:szCs w:val="16"/>
          <w:color w:val="auto"/>
        </w:rPr>
        <w:t>Informację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składać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wraz z odpowiednimi załącznikami, które stanowią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jej integralną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część.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51. Liczba załączników ZIR-1</w:t>
            </w:r>
          </w:p>
        </w:tc>
        <w:tc>
          <w:tcPr>
            <w:tcW w:w="3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52. Liczba załączników ZIR-2</w:t>
            </w:r>
          </w:p>
        </w:tc>
        <w:tc>
          <w:tcPr>
            <w:tcW w:w="34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6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53. Dołączono załącznik ZIR-3</w:t>
            </w:r>
          </w:p>
        </w:tc>
      </w:tr>
      <w:tr>
        <w:trPr>
          <w:trHeight w:val="34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3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ind w:left="880"/>
              <w:spacing w:after="0" w:line="31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1. tak</w:t>
            </w: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ind w:left="160"/>
              <w:spacing w:after="0" w:line="31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2. nie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0.95pt;margin-top:2.9pt;width:539.5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H. DODATKOWE INFORMACJE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Podanie informacji w części H nie jest obowiązkowe.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5715</wp:posOffset>
                </wp:positionV>
                <wp:extent cx="263525" cy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0.45pt" to="21.7pt,0.4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12065</wp:posOffset>
                </wp:positionV>
                <wp:extent cx="263525" cy="79565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795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0.95pt;margin-top:0.95pt;width:20.75pt;height:6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12065</wp:posOffset>
                </wp:positionV>
                <wp:extent cx="200025" cy="10033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3.45pt;margin-top:0.95pt;width:15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325755</wp:posOffset>
                </wp:positionV>
                <wp:extent cx="200025" cy="10223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3.45pt;margin-top:25.65pt;width:15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tbl>
      <w:tblPr>
        <w:tblLayout w:type="fixed"/>
        <w:tblInd w:w="4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6"/>
        </w:trPr>
        <w:tc>
          <w:tcPr>
            <w:tcW w:w="52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6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54. Telefon podatnika / osoby reprezentującej podatnika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5)</w:t>
            </w:r>
          </w:p>
        </w:tc>
        <w:tc>
          <w:tcPr>
            <w:tcW w:w="5180" w:type="dxa"/>
            <w:vAlign w:val="bottom"/>
            <w:tcBorders>
              <w:top w:val="single" w:sz="8" w:color="auto"/>
            </w:tcBorders>
          </w:tcPr>
          <w:p>
            <w:pPr>
              <w:ind w:left="4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55. E-mail podatnika / osoby reprezentującej podatnika</w:t>
            </w: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uto"/>
                <w:vertAlign w:val="superscript"/>
              </w:rPr>
              <w:t>5)</w:t>
            </w:r>
          </w:p>
        </w:tc>
      </w:tr>
      <w:tr>
        <w:trPr>
          <w:trHeight w:val="273"/>
        </w:trPr>
        <w:tc>
          <w:tcPr>
            <w:tcW w:w="5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</w:tbl>
    <w:p>
      <w:pPr>
        <w:ind w:left="1080" w:right="200" w:hanging="58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56. Inne </w:t>
      </w:r>
      <w:r>
        <w:rPr>
          <w:rFonts w:ascii="Arial" w:cs="Arial" w:eastAsia="Arial" w:hAnsi="Arial"/>
          <w:sz w:val="14"/>
          <w:szCs w:val="14"/>
          <w:color w:val="auto"/>
        </w:rPr>
        <w:t>(np. określenie zdarzenia powodującego obowiązek złożenia informacji lub korekty informacji, wskazanie gmin, na terenie których położone są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4"/>
          <w:szCs w:val="14"/>
          <w:color w:val="auto"/>
        </w:rPr>
        <w:t>użytki rolne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4"/>
          <w:szCs w:val="14"/>
          <w:color w:val="auto"/>
        </w:rPr>
        <w:t>stanowiące gospodarstwo rolne)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335915</wp:posOffset>
                </wp:positionV>
                <wp:extent cx="6852285" cy="28829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0.95pt;margin-top:26.45pt;width:539.5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335915</wp:posOffset>
                </wp:positionV>
                <wp:extent cx="6787515" cy="20256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3.5pt;margin-top:26.4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335915</wp:posOffset>
                </wp:positionV>
                <wp:extent cx="6851650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047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26.45pt" to="540.45pt,26.45pt" o:allowincell="f" strokecolor="#DFDFDF" strokeweight="0.23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ind w:left="60" w:right="300"/>
        <w:spacing w:after="0" w:line="26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I. PODPIS PODATNIKA (PODATNIKÓW) / OSOBY (OSÓB) REP REZENTUJĄCEJ PODATNIKA </w:t>
      </w:r>
      <w:r>
        <w:rPr>
          <w:rFonts w:ascii="Arial" w:cs="Arial" w:eastAsia="Arial" w:hAnsi="Arial"/>
          <w:sz w:val="24"/>
          <w:szCs w:val="24"/>
          <w:color w:val="auto"/>
        </w:rPr>
        <w:t>I.1. PODPIS PODATNIKA (1) / OSOBY REPREZENTUJ</w:t>
      </w:r>
      <w:r>
        <w:rPr>
          <w:rFonts w:ascii="Arial" w:cs="Arial" w:eastAsia="Arial" w:hAnsi="Arial"/>
          <w:sz w:val="24"/>
          <w:szCs w:val="24"/>
          <w:color w:val="auto"/>
        </w:rPr>
        <w:t>Ą</w:t>
      </w:r>
      <w:r>
        <w:rPr>
          <w:rFonts w:ascii="Arial" w:cs="Arial" w:eastAsia="Arial" w:hAnsi="Arial"/>
          <w:sz w:val="24"/>
          <w:szCs w:val="24"/>
          <w:color w:val="auto"/>
        </w:rPr>
        <w:t>CEJ PODATNIKA (1)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5)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-191135</wp:posOffset>
                </wp:positionV>
                <wp:extent cx="6852285" cy="349885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285" cy="3498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0.95pt;margin-top:-15.0499pt;width:539.55pt;height:27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ind w:left="480"/>
        <w:spacing w:after="0" w:line="23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Dotyczy podatnika wskazanego w części C.1.</w:t>
      </w:r>
    </w:p>
    <w:p>
      <w:pPr>
        <w:spacing w:after="0" w:line="48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57.</w:t>
            </w:r>
          </w:p>
        </w:tc>
        <w:tc>
          <w:tcPr>
            <w:tcW w:w="4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58.</w:t>
            </w:r>
          </w:p>
        </w:tc>
        <w:tc>
          <w:tcPr>
            <w:tcW w:w="492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59.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60.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 / osoby reprezentującej podatnika</w:t>
            </w:r>
          </w:p>
        </w:tc>
      </w:tr>
      <w:tr>
        <w:trPr>
          <w:trHeight w:val="30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5"/>
            <w:shd w:val="clear" w:color="auto" w:fill="DFDFDF"/>
          </w:tcPr>
          <w:p>
            <w:pPr>
              <w:ind w:left="4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I.2. PODPIS PODATNIKA (2) / OSOBY REPREZENTUJĄCEJ PODATNIKA (2)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61.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62.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3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63.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64.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 / osoby reprezentującej podatnika</w:t>
            </w:r>
          </w:p>
        </w:tc>
      </w:tr>
      <w:tr>
        <w:trPr>
          <w:trHeight w:val="30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5"/>
            <w:shd w:val="clear" w:color="auto" w:fill="DFDFDF"/>
          </w:tcPr>
          <w:p>
            <w:pPr>
              <w:ind w:left="40"/>
              <w:spacing w:after="0" w:line="31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I.3. PODPIS PODATNIKA (3) / OSOBY REPREZENTUJĄCEJ PODATNIKA (3)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65.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66.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41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20955</wp:posOffset>
                </wp:positionV>
                <wp:extent cx="155765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.65pt" to="122.75pt,1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16510</wp:posOffset>
                </wp:positionV>
                <wp:extent cx="0" cy="22415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1.3pt" to="0.45pt,18.9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16510</wp:posOffset>
                </wp:positionV>
                <wp:extent cx="0" cy="224155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1.3pt" to="85.55pt,18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16510</wp:posOffset>
                </wp:positionV>
                <wp:extent cx="0" cy="224155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1.3pt" to="122.4pt,18.9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235585</wp:posOffset>
                </wp:positionV>
                <wp:extent cx="1557655" cy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8.55pt" to="122.75pt,18.5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52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IR-1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/3</w:t>
      </w:r>
    </w:p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  <w:type w:val="continuous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13335</wp:posOffset>
                </wp:positionV>
                <wp:extent cx="6837680" cy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6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8999pt,1.05pt" to="537.5pt,1.0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45720</wp:posOffset>
                </wp:positionV>
                <wp:extent cx="267970" cy="29591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959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-1pt;margin-top:3.6pt;width:21.1pt;height:23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45720</wp:posOffset>
                </wp:positionV>
                <wp:extent cx="200025" cy="10033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1.45pt;margin-top:3.6pt;width:15.75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39370</wp:posOffset>
                </wp:positionV>
                <wp:extent cx="6870065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3.1pt" to="539.2pt,3.1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34925</wp:posOffset>
                </wp:positionV>
                <wp:extent cx="0" cy="32448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.05pt,2.75pt" to="20.05pt,28.3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3546475</wp:posOffset>
                </wp:positionH>
                <wp:positionV relativeFrom="paragraph">
                  <wp:posOffset>34925</wp:posOffset>
                </wp:positionV>
                <wp:extent cx="0" cy="32448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24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9.25pt,2.75pt" to="279.25pt,28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350520</wp:posOffset>
                </wp:positionV>
                <wp:extent cx="6870065" cy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27.6pt" to="539.2pt,27.6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386715</wp:posOffset>
                </wp:positionV>
                <wp:extent cx="6870065" cy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30.45pt" to="539.2pt,30.4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34925</wp:posOffset>
                </wp:positionV>
                <wp:extent cx="0" cy="2997835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997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3999pt,2.75pt" to="-1.3999pt,238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696595</wp:posOffset>
                </wp:positionV>
                <wp:extent cx="267970" cy="2326005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3260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-1pt;margin-top:54.85pt;width:21.1pt;height:183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696595</wp:posOffset>
                </wp:positionV>
                <wp:extent cx="200025" cy="10160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1.45pt;margin-top:54.85pt;width:15.75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696595</wp:posOffset>
                </wp:positionV>
                <wp:extent cx="6579235" cy="232600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235" cy="23260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20.45pt;margin-top:54.85pt;width:518.05pt;height:183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696595</wp:posOffset>
                </wp:positionV>
                <wp:extent cx="6515100" cy="10160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0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2.95pt;margin-top:54.85pt;width:513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691515</wp:posOffset>
                </wp:positionV>
                <wp:extent cx="262890" cy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pt,54.45pt" to="19.7pt,54.4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691515</wp:posOffset>
                </wp:positionV>
                <wp:extent cx="6597650" cy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.7pt,54.45pt" to="539.2pt,54.4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687070</wp:posOffset>
                </wp:positionV>
                <wp:extent cx="0" cy="234569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345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.05pt,54.1pt" to="20.05pt,238.8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34925</wp:posOffset>
                </wp:positionV>
                <wp:extent cx="0" cy="2997835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9978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8.8pt,2.75pt" to="538.8pt,238.8pt" o:allowincell="f" strokecolor="#000000" strokeweight="0.72pt"/>
            </w:pict>
          </mc:Fallback>
        </mc:AlternateContent>
      </w:r>
    </w:p>
    <w:p>
      <w:pPr>
        <w:spacing w:after="0" w:line="48" w:lineRule="exact"/>
        <w:rPr>
          <w:sz w:val="20"/>
          <w:szCs w:val="20"/>
          <w:color w:val="auto"/>
        </w:rPr>
      </w:pPr>
    </w:p>
    <w:tbl>
      <w:tblPr>
        <w:tblLayout w:type="fixed"/>
        <w:tblInd w:w="4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2"/>
        </w:trPr>
        <w:tc>
          <w:tcPr>
            <w:tcW w:w="3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67. 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ą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c - rok)</w:t>
            </w:r>
          </w:p>
        </w:tc>
        <w:tc>
          <w:tcPr>
            <w:tcW w:w="4920" w:type="dxa"/>
            <w:vAlign w:val="bottom"/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68. Podpis podatnika / osoby reprezentującej podatnika</w:t>
            </w:r>
          </w:p>
        </w:tc>
      </w:tr>
    </w:tbl>
    <w:p>
      <w:pPr>
        <w:spacing w:after="0" w:line="215" w:lineRule="exact"/>
        <w:rPr>
          <w:sz w:val="20"/>
          <w:szCs w:val="20"/>
          <w:color w:val="auto"/>
        </w:rPr>
      </w:pPr>
    </w:p>
    <w:p>
      <w:pPr>
        <w:ind w:left="15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0"/>
          <w:szCs w:val="10"/>
          <w:color w:val="auto"/>
        </w:rPr>
        <w:t>└────┴────┘-└────┴────┘-└────┴────┴────┴────┘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40640</wp:posOffset>
                </wp:positionV>
                <wp:extent cx="6851650" cy="291465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0" cy="2914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-1pt;margin-top:3.2pt;width:539.5pt;height:22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6787515" cy="202565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1.5pt;margin-top:3.45pt;width:534.4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100" w:lineRule="exact"/>
        <w:rPr>
          <w:sz w:val="20"/>
          <w:szCs w:val="20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J. ADNOTACJE ORGANU PODATKOWEGO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69. Uwagi organu podatkowego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2232025</wp:posOffset>
                </wp:positionV>
                <wp:extent cx="6870065" cy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.7499pt,175.75pt" to="539.2pt,175.75pt" o:allowincell="f" strokecolor="#000000" strokeweight="0.72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17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Obja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ś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nienia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ind w:left="860" w:right="180" w:hanging="360"/>
        <w:spacing w:after="0" w:line="224" w:lineRule="auto"/>
        <w:tabs>
          <w:tab w:leader="none" w:pos="86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ind w:left="860" w:hanging="360"/>
        <w:spacing w:after="0" w:line="209" w:lineRule="auto"/>
        <w:tabs>
          <w:tab w:leader="none" w:pos="86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Zgodnie z przepisami Ordynacji podatkowej.</w:t>
      </w:r>
    </w:p>
    <w:p>
      <w:pPr>
        <w:ind w:left="860" w:right="40" w:hanging="360"/>
        <w:spacing w:after="0" w:line="208" w:lineRule="auto"/>
        <w:tabs>
          <w:tab w:leader="none" w:pos="86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Za gospodarstwo rolne uważa się obszar gruntów sklasyfikowanych w ewidencji gruntów i budynków jako użytki rolne, z wyjątkiem gruntów zajętych na prowadzenie działalności gospodarczej innej niż działalność rolnicza, o łącznej powierzchni przekraczającej 1 ha lub 1 ha przeliczeniowy, stanowiących własność lub znajdujących się w posiadaniu osoby fizycznej, osoby prawnej albo jednostki organizacyjnej w tym spółki nieposiadającej osobowości prawnej.</w:t>
      </w:r>
    </w:p>
    <w:p>
      <w:pPr>
        <w:spacing w:after="0" w:line="2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860" w:hanging="360"/>
        <w:spacing w:after="0" w:line="206" w:lineRule="auto"/>
        <w:tabs>
          <w:tab w:leader="none" w:pos="86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ind w:left="860" w:hanging="360"/>
        <w:spacing w:after="0" w:line="209" w:lineRule="auto"/>
        <w:tabs>
          <w:tab w:leader="none" w:pos="86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Niepotrzebne skreślić.</w:t>
      </w:r>
    </w:p>
    <w:p>
      <w:pPr>
        <w:jc w:val="center"/>
        <w:ind w:right="-179"/>
        <w:spacing w:after="0" w:line="21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Pouczenie</w:t>
      </w:r>
    </w:p>
    <w:p>
      <w:pPr>
        <w:spacing w:after="0" w:line="134" w:lineRule="exact"/>
        <w:rPr>
          <w:sz w:val="20"/>
          <w:szCs w:val="20"/>
          <w:color w:val="auto"/>
        </w:rPr>
      </w:pPr>
    </w:p>
    <w:p>
      <w:pPr>
        <w:ind w:left="140"/>
        <w:spacing w:after="0" w:line="22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Za podanie nieprawdy lub zatajenie prawdy i przez to narażenie podatku na uszczuplenie grozi odpowiedzialność przewidziana w Kodeksie karnym skarbowym.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5122545</wp:posOffset>
                </wp:positionV>
                <wp:extent cx="1557655" cy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6.4pt,403.35pt" to="539.05pt,403.3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5293360</wp:posOffset>
                </wp:positionH>
                <wp:positionV relativeFrom="paragraph">
                  <wp:posOffset>5118100</wp:posOffset>
                </wp:positionV>
                <wp:extent cx="0" cy="224155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6.8pt,403pt" to="416.8pt,420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6373495</wp:posOffset>
                </wp:positionH>
                <wp:positionV relativeFrom="paragraph">
                  <wp:posOffset>5118100</wp:posOffset>
                </wp:positionV>
                <wp:extent cx="0" cy="224155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1.85pt,403pt" to="501.85pt,420.65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6841490</wp:posOffset>
                </wp:positionH>
                <wp:positionV relativeFrom="paragraph">
                  <wp:posOffset>5118100</wp:posOffset>
                </wp:positionV>
                <wp:extent cx="0" cy="224155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38.7pt,403pt" to="538.7pt,420.6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5288280</wp:posOffset>
                </wp:positionH>
                <wp:positionV relativeFrom="paragraph">
                  <wp:posOffset>5337810</wp:posOffset>
                </wp:positionV>
                <wp:extent cx="1557655" cy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6.4pt,420.3pt" to="539.05pt,420.3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580"/>
          </w:cols>
          <w:pgMar w:left="580" w:top="490" w:right="7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8840"/>
        <w:spacing w:after="0"/>
        <w:tabs>
          <w:tab w:leader="none" w:pos="102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IR-1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3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/3</w:t>
      </w:r>
    </w:p>
    <w:sectPr>
      <w:pgSz w:w="11900" w:h="16840" w:orient="portrait"/>
      <w:cols w:equalWidth="0" w:num="1">
        <w:col w:w="10580"/>
      </w:cols>
      <w:pgMar w:left="580" w:top="490" w:right="7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MS Gothic">
    <w:panose1 w:val="020B0609070205080204"/>
    <w:charset w:val="80"/>
    <w:family w:val="auto"/>
    <w:pitch w:val="fixed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upperLetter"/>
      <w:start w:val="7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2019-08-02T10:47:13Z</dcterms:created>
  <dcterms:modified xsi:type="dcterms:W3CDTF">2019-08-02T10:47:13Z</dcterms:modified>
</cp:coreProperties>
</file>