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ROLNY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ZWOLNIONYCH Z OPODATKOWANIA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1557020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2.6pt" to="760.15pt,122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1664970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31.1pt" to="760.15pt,131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1963420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4.6pt" to="760.15pt,154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2260600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pt" to="760.15pt,17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2557780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1.4pt" to="760.15pt,201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2856865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4.95pt" to="760.15pt,224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3154045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8.35pt" to="760.15pt,24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3452495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1.85pt" to="760.15pt,271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3749675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25pt" to="760.15pt,295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380682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19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380682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19.1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DR-1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200" w:type="dxa"/>
            <w:vAlign w:val="bottom"/>
            <w:gridSpan w:val="2"/>
          </w:tcPr>
          <w:p>
            <w:pPr>
              <w:ind w:left="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B.  DANE O POSZCZEGÓLNYCH PRZEDMIOTACH OPODATKOWANI A ZWOLNIONYCH Z OPODATKOWANIA</w:t>
      </w:r>
    </w:p>
    <w:p>
      <w:pPr>
        <w:spacing w:after="0" w:line="58" w:lineRule="exact"/>
        <w:rPr>
          <w:sz w:val="24"/>
          <w:szCs w:val="24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2"/>
        </w:trPr>
        <w:tc>
          <w:tcPr>
            <w:tcW w:w="560" w:type="dxa"/>
            <w:vAlign w:val="bottom"/>
            <w:vMerge w:val="restart"/>
          </w:tcPr>
          <w:p>
            <w:pPr>
              <w:jc w:val="center"/>
              <w:ind w:right="2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Lp.</w:t>
            </w:r>
          </w:p>
        </w:tc>
        <w:tc>
          <w:tcPr>
            <w:tcW w:w="3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(adres, w tym dzielnica)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ind w:left="10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220" w:type="dxa"/>
            <w:vAlign w:val="bottom"/>
            <w:vMerge w:val="restart"/>
          </w:tcPr>
          <w:p>
            <w:pPr>
              <w:jc w:val="center"/>
              <w:ind w:right="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1400" w:type="dxa"/>
            <w:vAlign w:val="bottom"/>
          </w:tcPr>
          <w:p>
            <w:pPr>
              <w:jc w:val="center"/>
              <w:ind w:left="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Rodzaj użytku</w:t>
            </w:r>
          </w:p>
        </w:tc>
        <w:tc>
          <w:tcPr>
            <w:tcW w:w="1300" w:type="dxa"/>
            <w:vAlign w:val="bottom"/>
          </w:tcPr>
          <w:p>
            <w:pPr>
              <w:jc w:val="center"/>
              <w:ind w:right="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Klasa użytku</w:t>
            </w:r>
          </w:p>
        </w:tc>
        <w:tc>
          <w:tcPr>
            <w:tcW w:w="2500" w:type="dxa"/>
            <w:vAlign w:val="bottom"/>
          </w:tcPr>
          <w:p>
            <w:pPr>
              <w:jc w:val="center"/>
              <w:ind w:left="1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Podstawa prawna zwolnienia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ind w:right="7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2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right"/>
              <w:ind w:right="45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9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jc w:val="center"/>
              <w:ind w:left="10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ind w:right="7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right"/>
              <w:ind w:right="5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 ha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5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ind w:left="10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220" w:type="dxa"/>
            <w:vAlign w:val="bottom"/>
          </w:tcPr>
          <w:p>
            <w:pPr>
              <w:jc w:val="center"/>
              <w:ind w:right="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1400" w:type="dxa"/>
            <w:vAlign w:val="bottom"/>
          </w:tcPr>
          <w:p>
            <w:pPr>
              <w:jc w:val="center"/>
              <w:ind w:left="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1300" w:type="dxa"/>
            <w:vAlign w:val="bottom"/>
          </w:tcPr>
          <w:p>
            <w:pPr>
              <w:jc w:val="center"/>
              <w:ind w:right="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2500" w:type="dxa"/>
            <w:vAlign w:val="bottom"/>
          </w:tcPr>
          <w:p>
            <w:pPr>
              <w:jc w:val="center"/>
              <w:ind w:left="1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2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0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0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0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560" w:type="dxa"/>
            <w:vAlign w:val="bottom"/>
          </w:tcPr>
          <w:p>
            <w:pPr>
              <w:jc w:val="center"/>
              <w:ind w:right="2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-2760345</wp:posOffset>
                </wp:positionV>
                <wp:extent cx="272415" cy="35052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.25pt;margin-top:-217.3499pt;width:21.4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-2760345</wp:posOffset>
                </wp:positionV>
                <wp:extent cx="208915" cy="22860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.75pt;margin-top:-217.3499pt;width:16.45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-2760345</wp:posOffset>
                </wp:positionV>
                <wp:extent cx="2241550" cy="35052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5pt;margin-top:-217.3499pt;width:176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-2760345</wp:posOffset>
                </wp:positionV>
                <wp:extent cx="2178050" cy="16764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26.95pt;margin-top:-217.3499pt;width:171.5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-2760345</wp:posOffset>
                </wp:positionV>
                <wp:extent cx="1071880" cy="35052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01.65pt;margin-top:-217.3499pt;width:84.4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-2760345</wp:posOffset>
                </wp:positionV>
                <wp:extent cx="1007745" cy="28448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2844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04.15pt;margin-top:-217.3499pt;width:79.35pt;height:22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-2760345</wp:posOffset>
                </wp:positionV>
                <wp:extent cx="709930" cy="35052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286.75pt;margin-top:-217.3499pt;width:55.9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-2760345</wp:posOffset>
                </wp:positionV>
                <wp:extent cx="647700" cy="10160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289.15pt;margin-top:-217.3499pt;width:51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-2658745</wp:posOffset>
                </wp:positionV>
                <wp:extent cx="647700" cy="22860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89.15pt;margin-top:-209.3499pt;width:51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-2760345</wp:posOffset>
                </wp:positionV>
                <wp:extent cx="711835" cy="35052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43.4pt;margin-top:-217.3499pt;width:56.0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-2760345</wp:posOffset>
                </wp:positionV>
                <wp:extent cx="647700" cy="22860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45.9pt;margin-top:-217.3499pt;width:51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-2760345</wp:posOffset>
                </wp:positionV>
                <wp:extent cx="1159510" cy="35052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0.15pt;margin-top:-217.3499pt;width:91.3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-2760345</wp:posOffset>
                </wp:positionV>
                <wp:extent cx="1097280" cy="29718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02.55pt;margin-top:-217.3499pt;width:86.4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6250940</wp:posOffset>
                </wp:positionH>
                <wp:positionV relativeFrom="paragraph">
                  <wp:posOffset>-2760345</wp:posOffset>
                </wp:positionV>
                <wp:extent cx="755650" cy="35052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92.2pt;margin-top:-217.3499pt;width:59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-2760345</wp:posOffset>
                </wp:positionV>
                <wp:extent cx="692150" cy="16764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94.7pt;margin-top:-217.3499pt;width:54.5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-2760345</wp:posOffset>
                </wp:positionV>
                <wp:extent cx="755650" cy="35052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552.45pt;margin-top:-217.3499pt;width:59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7047865</wp:posOffset>
                </wp:positionH>
                <wp:positionV relativeFrom="paragraph">
                  <wp:posOffset>-2760345</wp:posOffset>
                </wp:positionV>
                <wp:extent cx="693420" cy="16764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554.95pt;margin-top:-217.3499pt;width:54.6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-2760345</wp:posOffset>
                </wp:positionV>
                <wp:extent cx="1864360" cy="35052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612.65pt;margin-top:-217.3499pt;width:146.8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7813040</wp:posOffset>
                </wp:positionH>
                <wp:positionV relativeFrom="paragraph">
                  <wp:posOffset>-2760345</wp:posOffset>
                </wp:positionV>
                <wp:extent cx="1799590" cy="16764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615.2pt;margin-top:-217.3499pt;width:141.7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-2399665</wp:posOffset>
                </wp:positionV>
                <wp:extent cx="273050" cy="977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pt;margin-top:-188.9499pt;width:21.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-2399665</wp:posOffset>
                </wp:positionV>
                <wp:extent cx="190500" cy="7620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5.45pt;margin-top:-188.9499pt;width:15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-2399665</wp:posOffset>
                </wp:positionV>
                <wp:extent cx="2246630" cy="9779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4.4pt;margin-top:-188.9499pt;width:176.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-2399665</wp:posOffset>
                </wp:positionV>
                <wp:extent cx="1075690" cy="9779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01.65pt;margin-top:-188.9499pt;width:84.7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-2399665</wp:posOffset>
                </wp:positionV>
                <wp:extent cx="709930" cy="9779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86.75pt;margin-top:-188.9499pt;width:55.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-2399665</wp:posOffset>
                </wp:positionV>
                <wp:extent cx="711835" cy="9779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343.35pt;margin-top:-188.9499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-2399665</wp:posOffset>
                </wp:positionV>
                <wp:extent cx="1159510" cy="9779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00.15pt;margin-top:-188.9499pt;width:91.3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-2399665</wp:posOffset>
                </wp:positionV>
                <wp:extent cx="756285" cy="9779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92.15pt;margin-top:-188.9499pt;width:59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7015480</wp:posOffset>
                </wp:positionH>
                <wp:positionV relativeFrom="paragraph">
                  <wp:posOffset>-2399665</wp:posOffset>
                </wp:positionV>
                <wp:extent cx="756285" cy="9779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552.4pt;margin-top:-188.9499pt;width:59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-2399665</wp:posOffset>
                </wp:positionV>
                <wp:extent cx="1863725" cy="9779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612.65pt;margin-top:-188.9499pt;width:146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-2292350</wp:posOffset>
                </wp:positionV>
                <wp:extent cx="272415" cy="28956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-180.4999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-2292985</wp:posOffset>
                </wp:positionV>
                <wp:extent cx="208280" cy="10223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-180.5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-2190750</wp:posOffset>
                </wp:positionV>
                <wp:extent cx="208280" cy="10223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-172.4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-1993900</wp:posOffset>
                </wp:positionV>
                <wp:extent cx="272415" cy="28829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-157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-1993900</wp:posOffset>
                </wp:positionV>
                <wp:extent cx="208280" cy="10033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-157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-1893570</wp:posOffset>
                </wp:positionV>
                <wp:extent cx="208280" cy="10223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-149.0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-1696720</wp:posOffset>
                </wp:positionV>
                <wp:extent cx="272415" cy="28829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-133.599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-1696720</wp:posOffset>
                </wp:positionV>
                <wp:extent cx="208280" cy="10223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-133.5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-1594485</wp:posOffset>
                </wp:positionV>
                <wp:extent cx="208280" cy="10160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-125.5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-1397635</wp:posOffset>
                </wp:positionV>
                <wp:extent cx="272415" cy="2876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-110.0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-1398270</wp:posOffset>
                </wp:positionV>
                <wp:extent cx="208280" cy="10096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-110.099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-1297305</wp:posOffset>
                </wp:positionV>
                <wp:extent cx="208280" cy="10160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-102.1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-1100455</wp:posOffset>
                </wp:positionV>
                <wp:extent cx="272415" cy="2876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-86.6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-1101090</wp:posOffset>
                </wp:positionV>
                <wp:extent cx="208280" cy="10223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-86.6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-998855</wp:posOffset>
                </wp:positionV>
                <wp:extent cx="208280" cy="10033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-78.649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-803275</wp:posOffset>
                </wp:positionV>
                <wp:extent cx="272415" cy="28956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2.25pt;margin-top:-63.2499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-803910</wp:posOffset>
                </wp:positionV>
                <wp:extent cx="208280" cy="102235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4.75pt;margin-top:-63.2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-701675</wp:posOffset>
                </wp:positionV>
                <wp:extent cx="208280" cy="10223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4.75pt;margin-top:-55.2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-504825</wp:posOffset>
                </wp:positionV>
                <wp:extent cx="272415" cy="28829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2.25pt;margin-top:-39.749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-504825</wp:posOffset>
                </wp:positionV>
                <wp:extent cx="208280" cy="10160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4.75pt;margin-top:-39.7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-403225</wp:posOffset>
                </wp:positionV>
                <wp:extent cx="208280" cy="100965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4.75pt;margin-top:-31.749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-207645</wp:posOffset>
                </wp:positionV>
                <wp:extent cx="272415" cy="28765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2.25pt;margin-top:-16.3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-207645</wp:posOffset>
                </wp:positionV>
                <wp:extent cx="208280" cy="10160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4.75pt;margin-top:-16.3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-106045</wp:posOffset>
                </wp:positionV>
                <wp:extent cx="208280" cy="10223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.75pt;margin-top:-8.3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18.0999pt" to="24.15pt,7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1.3pt,-218.0999pt" to="201.3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6.35pt,-218.0999pt" to="286.35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15pt,-218.0999pt" to="343.15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9.75pt,-218.0999pt" to="399.75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1.95pt,-218.0999pt" to="491.95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7012305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52.15pt,-218.0999pt" to="552.15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7777480</wp:posOffset>
                </wp:positionH>
                <wp:positionV relativeFrom="paragraph">
                  <wp:posOffset>-2769870</wp:posOffset>
                </wp:positionV>
                <wp:extent cx="0" cy="286004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2.4pt,-218.0999pt" to="612.4pt,7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9634855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75pt" to="760.15pt,6.75pt" o:allowincell="f" strokecolor="#000000" strokeweight="0.7199pt"/>
            </w:pict>
          </mc:Fallback>
        </mc:AlternateConten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820" w:hanging="408"/>
        <w:spacing w:after="0" w:line="224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ind w:left="820" w:hanging="408"/>
        <w:spacing w:after="0" w:line="206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527050</wp:posOffset>
                </wp:positionV>
                <wp:extent cx="1348740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1.5pt" to="760.75pt,41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522605</wp:posOffset>
                </wp:positionV>
                <wp:extent cx="0" cy="224155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41.15pt" to="654.9pt,58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522605</wp:posOffset>
                </wp:positionV>
                <wp:extent cx="0" cy="224155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41.15pt" to="725.8pt,58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522605</wp:posOffset>
                </wp:positionV>
                <wp:extent cx="0" cy="224155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41.15pt" to="760.35pt,58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742315</wp:posOffset>
                </wp:positionV>
                <wp:extent cx="1348740" cy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58.45pt" to="760.75pt,58.45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ind w:left="1332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</w:sectPr>
      </w:pPr>
    </w:p>
    <w:bookmarkStart w:id="1" w:name="page2"/>
    <w:bookmarkEnd w:id="1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4"/>
        </w:trPr>
        <w:tc>
          <w:tcPr>
            <w:tcW w:w="60" w:type="dxa"/>
            <w:vAlign w:val="bottom"/>
            <w:tcBorders>
              <w:top w:val="single" w:sz="8" w:color="auto"/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(adres,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18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Rodzaj użytku</w:t>
            </w:r>
          </w:p>
        </w:tc>
        <w:tc>
          <w:tcPr>
            <w:tcW w:w="12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Klasa użytku</w:t>
            </w:r>
          </w:p>
        </w:tc>
        <w:tc>
          <w:tcPr>
            <w:tcW w:w="29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Podstawa prawna zwolnienia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 w:line="16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34"/>
              <w:spacing w:after="0" w:line="8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5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(zbioru dokumentów)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 w:line="16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mapy)</w:t>
            </w:r>
            <w:r>
              <w:rPr>
                <w:rFonts w:ascii="Arial" w:cs="Arial" w:eastAsia="Arial" w:hAnsi="Arial"/>
                <w:sz w:val="19"/>
                <w:szCs w:val="19"/>
                <w:color w:val="auto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14"/>
              <w:spacing w:after="0" w:line="11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w ha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DFDFDF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18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12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29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20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160"/>
          </w:cols>
          <w:pgMar w:left="840" w:top="490" w:right="840" w:bottom="0" w:gutter="0" w:footer="0" w:header="0"/>
        </w:sect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24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160"/>
      </w:cols>
      <w:pgMar w:left="840" w:top="490" w:right="8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2019-08-02T10:47:20Z</dcterms:created>
  <dcterms:modified xsi:type="dcterms:W3CDTF">2019-08-02T10:47:20Z</dcterms:modified>
</cp:coreProperties>
</file>