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A4D05" w14:textId="7BF15BE4" w:rsidR="00E80796" w:rsidRPr="00835C6A" w:rsidRDefault="009D7128" w:rsidP="009D7128">
      <w:pPr>
        <w:pStyle w:val="Tytu"/>
        <w:jc w:val="left"/>
        <w:rPr>
          <w:b w:val="0"/>
          <w:sz w:val="24"/>
          <w:szCs w:val="24"/>
        </w:rPr>
      </w:pPr>
      <w:bookmarkStart w:id="0" w:name="_Hlk43888060"/>
      <w:r>
        <w:rPr>
          <w:b w:val="0"/>
          <w:sz w:val="24"/>
          <w:szCs w:val="24"/>
        </w:rPr>
        <w:t>ZGPGM.6721.3.4.2020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</w:t>
      </w:r>
      <w:r w:rsidR="00E80796" w:rsidRPr="00835C6A">
        <w:rPr>
          <w:b w:val="0"/>
          <w:sz w:val="24"/>
          <w:szCs w:val="24"/>
        </w:rPr>
        <w:t>Świdnica 2</w:t>
      </w:r>
      <w:r w:rsidR="00835C6A">
        <w:rPr>
          <w:b w:val="0"/>
          <w:sz w:val="24"/>
          <w:szCs w:val="24"/>
        </w:rPr>
        <w:t>9</w:t>
      </w:r>
      <w:r w:rsidR="00E80796" w:rsidRPr="00835C6A">
        <w:rPr>
          <w:b w:val="0"/>
          <w:sz w:val="24"/>
          <w:szCs w:val="24"/>
        </w:rPr>
        <w:t>.0</w:t>
      </w:r>
      <w:r w:rsidR="00835C6A">
        <w:rPr>
          <w:b w:val="0"/>
          <w:sz w:val="24"/>
          <w:szCs w:val="24"/>
        </w:rPr>
        <w:t>6</w:t>
      </w:r>
      <w:r w:rsidR="00E80796" w:rsidRPr="00835C6A">
        <w:rPr>
          <w:b w:val="0"/>
          <w:sz w:val="24"/>
          <w:szCs w:val="24"/>
        </w:rPr>
        <w:t>.20</w:t>
      </w:r>
      <w:r w:rsidR="00835C6A">
        <w:rPr>
          <w:b w:val="0"/>
          <w:sz w:val="24"/>
          <w:szCs w:val="24"/>
        </w:rPr>
        <w:t>20</w:t>
      </w:r>
      <w:r w:rsidR="00E80796" w:rsidRPr="00835C6A">
        <w:rPr>
          <w:b w:val="0"/>
          <w:sz w:val="24"/>
          <w:szCs w:val="24"/>
        </w:rPr>
        <w:t xml:space="preserve"> r.</w:t>
      </w:r>
    </w:p>
    <w:bookmarkEnd w:id="0"/>
    <w:p w14:paraId="20C1EA65" w14:textId="4A49EA4D" w:rsidR="00E80796" w:rsidRDefault="00E80796" w:rsidP="00E80796">
      <w:pPr>
        <w:pStyle w:val="Tytu"/>
        <w:jc w:val="right"/>
        <w:rPr>
          <w:sz w:val="22"/>
          <w:szCs w:val="22"/>
        </w:rPr>
      </w:pPr>
    </w:p>
    <w:p w14:paraId="10AE5C00" w14:textId="77777777" w:rsidR="00E80796" w:rsidRDefault="00E80796" w:rsidP="00E80796">
      <w:pPr>
        <w:pStyle w:val="Tytu"/>
        <w:jc w:val="right"/>
        <w:rPr>
          <w:sz w:val="22"/>
          <w:szCs w:val="22"/>
        </w:rPr>
      </w:pPr>
    </w:p>
    <w:p w14:paraId="717698DB" w14:textId="2A2E6CDD" w:rsidR="00835C6A" w:rsidRPr="00835C6A" w:rsidRDefault="00632F49" w:rsidP="00835C6A">
      <w:pPr>
        <w:pStyle w:val="Tytu"/>
        <w:rPr>
          <w:sz w:val="24"/>
          <w:szCs w:val="24"/>
        </w:rPr>
      </w:pPr>
      <w:r w:rsidRPr="00835C6A">
        <w:rPr>
          <w:sz w:val="24"/>
          <w:szCs w:val="24"/>
        </w:rPr>
        <w:t>O</w:t>
      </w:r>
      <w:r w:rsidR="00E80796" w:rsidRPr="00835C6A">
        <w:rPr>
          <w:sz w:val="24"/>
          <w:szCs w:val="24"/>
        </w:rPr>
        <w:t>BWIE</w:t>
      </w:r>
      <w:r w:rsidRPr="00835C6A">
        <w:rPr>
          <w:sz w:val="24"/>
          <w:szCs w:val="24"/>
        </w:rPr>
        <w:t>SZ</w:t>
      </w:r>
      <w:r w:rsidR="00E80796" w:rsidRPr="00835C6A">
        <w:rPr>
          <w:sz w:val="24"/>
          <w:szCs w:val="24"/>
        </w:rPr>
        <w:t>CZ</w:t>
      </w:r>
      <w:r w:rsidRPr="00835C6A">
        <w:rPr>
          <w:sz w:val="24"/>
          <w:szCs w:val="24"/>
        </w:rPr>
        <w:t>ENIE</w:t>
      </w:r>
      <w:r w:rsidR="00F9603A" w:rsidRPr="00835C6A">
        <w:rPr>
          <w:sz w:val="24"/>
          <w:szCs w:val="24"/>
        </w:rPr>
        <w:t xml:space="preserve"> </w:t>
      </w:r>
      <w:r w:rsidRPr="00835C6A">
        <w:rPr>
          <w:sz w:val="24"/>
          <w:szCs w:val="24"/>
        </w:rPr>
        <w:t>WÓJTA GMINY ŚWIDNICA</w:t>
      </w:r>
    </w:p>
    <w:p w14:paraId="6DD2FC32" w14:textId="77777777" w:rsidR="00835C6A" w:rsidRPr="00B216AD" w:rsidRDefault="00835C6A" w:rsidP="00835C6A">
      <w:pPr>
        <w:jc w:val="both"/>
        <w:rPr>
          <w:color w:val="FF0000"/>
          <w:sz w:val="24"/>
          <w:szCs w:val="24"/>
        </w:rPr>
      </w:pPr>
    </w:p>
    <w:p w14:paraId="52220712" w14:textId="77777777" w:rsidR="00835C6A" w:rsidRPr="00B216AD" w:rsidRDefault="00835C6A" w:rsidP="00835C6A">
      <w:pPr>
        <w:jc w:val="center"/>
        <w:rPr>
          <w:b/>
          <w:color w:val="FF0000"/>
          <w:sz w:val="24"/>
          <w:szCs w:val="24"/>
        </w:rPr>
      </w:pPr>
      <w:r w:rsidRPr="00B216AD">
        <w:rPr>
          <w:b/>
          <w:sz w:val="24"/>
          <w:szCs w:val="24"/>
        </w:rPr>
        <w:t>o wyłożeniu do publicznego wglądu projektu miejscowego planu zagospodarowania przestrzennego obszaru położonego we wsi Witoszów Górny</w:t>
      </w:r>
    </w:p>
    <w:p w14:paraId="7E760F95" w14:textId="77777777" w:rsidR="00835C6A" w:rsidRPr="00B216AD" w:rsidRDefault="00835C6A" w:rsidP="00835C6A">
      <w:pPr>
        <w:jc w:val="both"/>
        <w:rPr>
          <w:color w:val="FF0000"/>
          <w:sz w:val="24"/>
          <w:szCs w:val="24"/>
        </w:rPr>
      </w:pPr>
    </w:p>
    <w:p w14:paraId="1240C35D" w14:textId="77777777" w:rsidR="00835C6A" w:rsidRPr="00B216AD" w:rsidRDefault="00835C6A" w:rsidP="00835C6A">
      <w:pPr>
        <w:jc w:val="both"/>
        <w:rPr>
          <w:color w:val="FF0000"/>
          <w:sz w:val="24"/>
          <w:szCs w:val="24"/>
        </w:rPr>
      </w:pPr>
    </w:p>
    <w:p w14:paraId="5993808E" w14:textId="77777777" w:rsidR="00835C6A" w:rsidRDefault="00835C6A" w:rsidP="00835C6A">
      <w:pPr>
        <w:ind w:firstLine="708"/>
        <w:jc w:val="both"/>
        <w:rPr>
          <w:sz w:val="24"/>
          <w:szCs w:val="24"/>
        </w:rPr>
      </w:pPr>
      <w:r w:rsidRPr="00B216AD">
        <w:rPr>
          <w:sz w:val="24"/>
          <w:szCs w:val="24"/>
        </w:rPr>
        <w:t xml:space="preserve">Na podstawie art. 17 pkt 9 i 11 ustawy z dnia 27 marca 2003 r. o planowaniu </w:t>
      </w:r>
      <w:r w:rsidRPr="00B216AD">
        <w:rPr>
          <w:sz w:val="24"/>
          <w:szCs w:val="24"/>
        </w:rPr>
        <w:br/>
        <w:t xml:space="preserve">i zagospodarowaniu przestrzennym (Dz. U. z 2020 r., poz. 293 z </w:t>
      </w:r>
      <w:proofErr w:type="spellStart"/>
      <w:r w:rsidRPr="00B216AD">
        <w:rPr>
          <w:sz w:val="24"/>
          <w:szCs w:val="24"/>
        </w:rPr>
        <w:t>późn</w:t>
      </w:r>
      <w:proofErr w:type="spellEnd"/>
      <w:r w:rsidRPr="00B216AD">
        <w:rPr>
          <w:sz w:val="24"/>
          <w:szCs w:val="24"/>
        </w:rPr>
        <w:t xml:space="preserve">. zm.), art. 39 </w:t>
      </w:r>
      <w:r w:rsidRPr="00B216AD">
        <w:rPr>
          <w:sz w:val="24"/>
          <w:szCs w:val="24"/>
        </w:rPr>
        <w:br/>
        <w:t xml:space="preserve">w związku z art. 54 ust. 2 ustawy z dnia 3 października 2008 r. o udostępnianiu informacji </w:t>
      </w:r>
      <w:r>
        <w:rPr>
          <w:sz w:val="24"/>
          <w:szCs w:val="24"/>
        </w:rPr>
        <w:br/>
      </w:r>
      <w:r w:rsidRPr="00B216AD">
        <w:rPr>
          <w:sz w:val="24"/>
          <w:szCs w:val="24"/>
        </w:rPr>
        <w:t xml:space="preserve">o środowisku i jego ochronie, udziale społeczeństwa w ochronie środowiska oraz o ocenach oddziaływania na </w:t>
      </w:r>
      <w:r w:rsidRPr="005C4C16">
        <w:rPr>
          <w:sz w:val="24"/>
          <w:szCs w:val="24"/>
        </w:rPr>
        <w:t xml:space="preserve">środowisko (Dz. U. z 2020, poz. 283 z </w:t>
      </w:r>
      <w:proofErr w:type="spellStart"/>
      <w:r w:rsidRPr="005C4C16">
        <w:rPr>
          <w:sz w:val="24"/>
          <w:szCs w:val="24"/>
        </w:rPr>
        <w:t>późn</w:t>
      </w:r>
      <w:proofErr w:type="spellEnd"/>
      <w:r w:rsidRPr="005C4C16">
        <w:rPr>
          <w:sz w:val="24"/>
          <w:szCs w:val="24"/>
        </w:rPr>
        <w:t xml:space="preserve">. zm.) oraz uchwały nr XLIII/398/2017 Rady </w:t>
      </w:r>
      <w:r w:rsidRPr="00B216AD">
        <w:rPr>
          <w:sz w:val="24"/>
          <w:szCs w:val="24"/>
        </w:rPr>
        <w:t>Gminy Świdnica z dnia 19 czerwca 2017 r</w:t>
      </w:r>
      <w:r>
        <w:rPr>
          <w:sz w:val="24"/>
          <w:szCs w:val="24"/>
        </w:rPr>
        <w:t>.</w:t>
      </w:r>
    </w:p>
    <w:p w14:paraId="0AB7A327" w14:textId="77777777" w:rsidR="00835C6A" w:rsidRPr="00B216AD" w:rsidRDefault="00835C6A" w:rsidP="00835C6A">
      <w:pPr>
        <w:ind w:firstLine="708"/>
        <w:jc w:val="both"/>
        <w:rPr>
          <w:sz w:val="24"/>
          <w:szCs w:val="24"/>
        </w:rPr>
      </w:pPr>
    </w:p>
    <w:p w14:paraId="41FAC14C" w14:textId="77777777" w:rsidR="00835C6A" w:rsidRDefault="00835C6A" w:rsidP="00835C6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z</w:t>
      </w:r>
      <w:r w:rsidRPr="00B216AD">
        <w:rPr>
          <w:b/>
          <w:sz w:val="24"/>
          <w:szCs w:val="24"/>
        </w:rPr>
        <w:t>awiadamiam</w:t>
      </w:r>
      <w:r>
        <w:rPr>
          <w:b/>
          <w:sz w:val="24"/>
          <w:szCs w:val="24"/>
        </w:rPr>
        <w:t xml:space="preserve"> </w:t>
      </w:r>
      <w:r w:rsidRPr="00B216AD">
        <w:rPr>
          <w:b/>
          <w:sz w:val="24"/>
          <w:szCs w:val="24"/>
        </w:rPr>
        <w:t>o wyłożeniu do publicznego wglądu</w:t>
      </w:r>
      <w:r w:rsidRPr="00B216AD">
        <w:rPr>
          <w:sz w:val="24"/>
          <w:szCs w:val="24"/>
        </w:rPr>
        <w:t xml:space="preserve"> </w:t>
      </w:r>
    </w:p>
    <w:p w14:paraId="75A7EC16" w14:textId="77777777" w:rsidR="00982C1C" w:rsidRDefault="00835C6A" w:rsidP="00835C6A">
      <w:pPr>
        <w:jc w:val="both"/>
        <w:rPr>
          <w:sz w:val="24"/>
          <w:szCs w:val="24"/>
        </w:rPr>
      </w:pPr>
      <w:r w:rsidRPr="00B216AD">
        <w:rPr>
          <w:sz w:val="24"/>
          <w:szCs w:val="24"/>
        </w:rPr>
        <w:t xml:space="preserve">oraz o możliwości zapoznania się z niezbędną dokumentacją projektu miejscowego planu zagospodarowania przestrzennego obszaru położonego we wsi </w:t>
      </w:r>
      <w:r w:rsidRPr="00B216AD">
        <w:rPr>
          <w:b/>
          <w:sz w:val="24"/>
          <w:szCs w:val="24"/>
        </w:rPr>
        <w:t xml:space="preserve">Witoszów Górny </w:t>
      </w:r>
      <w:r w:rsidRPr="00B216AD">
        <w:rPr>
          <w:sz w:val="24"/>
          <w:szCs w:val="24"/>
        </w:rPr>
        <w:t xml:space="preserve">wraz </w:t>
      </w:r>
      <w:r w:rsidRPr="00B216AD">
        <w:rPr>
          <w:sz w:val="24"/>
          <w:szCs w:val="24"/>
        </w:rPr>
        <w:br/>
        <w:t xml:space="preserve">z prognozą oddziaływania na środowisko, w dniach </w:t>
      </w:r>
    </w:p>
    <w:p w14:paraId="47F7C7F2" w14:textId="07BE7B90" w:rsidR="00982C1C" w:rsidRPr="00982C1C" w:rsidRDefault="00835C6A" w:rsidP="00982C1C">
      <w:pPr>
        <w:jc w:val="center"/>
        <w:rPr>
          <w:b/>
          <w:bCs/>
          <w:sz w:val="24"/>
          <w:szCs w:val="24"/>
        </w:rPr>
      </w:pPr>
      <w:r w:rsidRPr="00982C1C">
        <w:rPr>
          <w:b/>
          <w:bCs/>
          <w:sz w:val="24"/>
          <w:szCs w:val="24"/>
        </w:rPr>
        <w:t>od 7 lipca 2020 r. do 27 lipca 2020 r.</w:t>
      </w:r>
    </w:p>
    <w:p w14:paraId="4BD647F1" w14:textId="4618FEE7" w:rsidR="00835C6A" w:rsidRPr="00B216AD" w:rsidRDefault="00835C6A" w:rsidP="00835C6A">
      <w:pPr>
        <w:jc w:val="both"/>
        <w:rPr>
          <w:color w:val="FF0000"/>
          <w:sz w:val="24"/>
          <w:szCs w:val="24"/>
        </w:rPr>
      </w:pPr>
      <w:r w:rsidRPr="00B216AD">
        <w:rPr>
          <w:sz w:val="24"/>
          <w:szCs w:val="24"/>
        </w:rPr>
        <w:t>w siedzibie Urzędu Gminy w Świdnicy, ul. B. Głowackiego 4, 58-100 Świdnica.</w:t>
      </w:r>
    </w:p>
    <w:p w14:paraId="7692BF64" w14:textId="77777777" w:rsidR="00835C6A" w:rsidRPr="00B216AD" w:rsidRDefault="00835C6A" w:rsidP="00835C6A">
      <w:pPr>
        <w:jc w:val="both"/>
        <w:rPr>
          <w:sz w:val="24"/>
          <w:szCs w:val="24"/>
        </w:rPr>
      </w:pPr>
    </w:p>
    <w:p w14:paraId="76C54D2C" w14:textId="77777777" w:rsidR="00835C6A" w:rsidRPr="00B216AD" w:rsidRDefault="00835C6A" w:rsidP="00835C6A">
      <w:pPr>
        <w:jc w:val="both"/>
        <w:rPr>
          <w:sz w:val="24"/>
          <w:szCs w:val="24"/>
        </w:rPr>
      </w:pPr>
      <w:r w:rsidRPr="00B216AD">
        <w:rPr>
          <w:sz w:val="24"/>
          <w:szCs w:val="24"/>
        </w:rPr>
        <w:t xml:space="preserve">Dyskusja publiczna nad przyjętymi w projektach planów rozwiązaniami odbędzie się w dniu </w:t>
      </w:r>
      <w:r w:rsidRPr="00B216AD">
        <w:rPr>
          <w:sz w:val="24"/>
          <w:szCs w:val="24"/>
        </w:rPr>
        <w:br/>
        <w:t>13 lipca 2020 r. w siedzibie Urzędu Gminy w Świdnicy, o godz. 14.30.</w:t>
      </w:r>
    </w:p>
    <w:p w14:paraId="0A2E75EB" w14:textId="77777777" w:rsidR="00835C6A" w:rsidRPr="005C4C16" w:rsidRDefault="00835C6A" w:rsidP="00835C6A">
      <w:pPr>
        <w:jc w:val="both"/>
        <w:rPr>
          <w:sz w:val="24"/>
          <w:szCs w:val="24"/>
        </w:rPr>
      </w:pPr>
    </w:p>
    <w:p w14:paraId="336E5F43" w14:textId="6FB5E1C4" w:rsidR="00835C6A" w:rsidRPr="005C4C16" w:rsidRDefault="00835C6A" w:rsidP="00835C6A">
      <w:pPr>
        <w:jc w:val="both"/>
        <w:rPr>
          <w:sz w:val="24"/>
          <w:szCs w:val="24"/>
        </w:rPr>
      </w:pPr>
      <w:r w:rsidRPr="005C4C16">
        <w:rPr>
          <w:sz w:val="24"/>
          <w:szCs w:val="24"/>
        </w:rPr>
        <w:t xml:space="preserve">Zgodnie z art. 18 ust. 1 ustawy każdy, kto kwestionuje ustalenia przyjęte w projektach </w:t>
      </w:r>
      <w:r>
        <w:rPr>
          <w:sz w:val="24"/>
          <w:szCs w:val="24"/>
        </w:rPr>
        <w:br/>
      </w:r>
      <w:r w:rsidRPr="005C4C16">
        <w:rPr>
          <w:sz w:val="24"/>
          <w:szCs w:val="24"/>
        </w:rPr>
        <w:t xml:space="preserve">planów miejscowych może wnieść uwagi. Uwagi należy składać na piśmie do Wójta Gminy Świdnica, z podaniem imienia i nazwiska lub nazwy jednostki organizacyjnej i adresu, oznaczenia nieruchomości, której uwaga dotyczy, w nieprzekraczalnym terminie do dnia </w:t>
      </w:r>
      <w:r>
        <w:rPr>
          <w:sz w:val="24"/>
          <w:szCs w:val="24"/>
        </w:rPr>
        <w:br/>
      </w:r>
      <w:r w:rsidRPr="00982C1C">
        <w:rPr>
          <w:b/>
          <w:bCs/>
          <w:sz w:val="24"/>
          <w:szCs w:val="24"/>
        </w:rPr>
        <w:t>10 sierpnia 2020 r.</w:t>
      </w:r>
    </w:p>
    <w:p w14:paraId="2C494B3B" w14:textId="77777777" w:rsidR="00835C6A" w:rsidRPr="005C4C16" w:rsidRDefault="00835C6A" w:rsidP="00835C6A">
      <w:pPr>
        <w:jc w:val="both"/>
        <w:rPr>
          <w:sz w:val="24"/>
          <w:szCs w:val="24"/>
        </w:rPr>
      </w:pPr>
    </w:p>
    <w:p w14:paraId="12D7F1A0" w14:textId="77777777" w:rsidR="00835C6A" w:rsidRPr="005C4C16" w:rsidRDefault="00835C6A" w:rsidP="00835C6A">
      <w:pPr>
        <w:jc w:val="both"/>
        <w:rPr>
          <w:i/>
          <w:sz w:val="18"/>
          <w:szCs w:val="18"/>
        </w:rPr>
      </w:pPr>
      <w:r w:rsidRPr="005C4C16">
        <w:rPr>
          <w:i/>
          <w:sz w:val="18"/>
          <w:szCs w:val="18"/>
        </w:rPr>
        <w:t>Informuję, że:</w:t>
      </w:r>
    </w:p>
    <w:p w14:paraId="015D3CC7" w14:textId="77777777" w:rsidR="00835C6A" w:rsidRPr="005C4C16" w:rsidRDefault="00835C6A" w:rsidP="00835C6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1" w:name="_Hlk9258585"/>
      <w:bookmarkEnd w:id="1"/>
      <w:r w:rsidRPr="005C4C16">
        <w:rPr>
          <w:rFonts w:ascii="Times New Roman" w:hAnsi="Times New Roman" w:cs="Times New Roman"/>
          <w:i/>
          <w:sz w:val="18"/>
          <w:szCs w:val="18"/>
        </w:rPr>
        <w:t>Administratorem danych osobowych podanych w celu składania uwagi do miejscowego planu zagospodarowania przestrzennego jest Wójt Gminy Świdnica, ul. B. Głowackiego 4, 58-100 Świdnica.</w:t>
      </w:r>
    </w:p>
    <w:p w14:paraId="70F153DD" w14:textId="77777777" w:rsidR="00835C6A" w:rsidRPr="005C4C16" w:rsidRDefault="00835C6A" w:rsidP="00835C6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C4C16">
        <w:rPr>
          <w:rFonts w:ascii="Times New Roman" w:hAnsi="Times New Roman" w:cs="Times New Roman"/>
          <w:i/>
          <w:sz w:val="18"/>
          <w:szCs w:val="18"/>
        </w:rPr>
        <w:t>Składający uwagę ma prawo do żądania od administratora dostępu do podanych danych osobowych, ich sprostowania, ograniczenia przetwarzania, a także prawo do przenoszenia danych.</w:t>
      </w:r>
    </w:p>
    <w:p w14:paraId="752B409E" w14:textId="77777777" w:rsidR="00835C6A" w:rsidRPr="005C4C16" w:rsidRDefault="00835C6A" w:rsidP="00835C6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C4C16">
        <w:rPr>
          <w:rFonts w:ascii="Times New Roman" w:hAnsi="Times New Roman" w:cs="Times New Roman"/>
          <w:i/>
          <w:sz w:val="18"/>
          <w:szCs w:val="18"/>
        </w:rPr>
        <w:t xml:space="preserve">Podane dane osobowe będą przetwarzane do momentu zakończenia sprawy, po czym zostaną przekazane zgodnie </w:t>
      </w:r>
      <w:r w:rsidRPr="005C4C16">
        <w:rPr>
          <w:rFonts w:ascii="Times New Roman" w:hAnsi="Times New Roman" w:cs="Times New Roman"/>
          <w:i/>
          <w:sz w:val="18"/>
          <w:szCs w:val="18"/>
        </w:rPr>
        <w:br/>
        <w:t>z polskim prawem archiwalnym.</w:t>
      </w:r>
    </w:p>
    <w:p w14:paraId="175AD208" w14:textId="77777777" w:rsidR="00835C6A" w:rsidRPr="005C4C16" w:rsidRDefault="00835C6A" w:rsidP="00835C6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C4C16">
        <w:rPr>
          <w:rFonts w:ascii="Times New Roman" w:hAnsi="Times New Roman" w:cs="Times New Roman"/>
          <w:i/>
          <w:sz w:val="18"/>
          <w:szCs w:val="18"/>
        </w:rPr>
        <w:t>Składający uwagę ma prawo do wniesienia skargi do organu nadzorczego, którym jest Prezes Urzędu Ochrony Danych Osobowych z siedzibą ul. Stawki 2, 00-193 Warszawa.</w:t>
      </w:r>
    </w:p>
    <w:p w14:paraId="12382E4A" w14:textId="77777777" w:rsidR="00835C6A" w:rsidRPr="005C4C16" w:rsidRDefault="00835C6A" w:rsidP="00835C6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C4C16">
        <w:rPr>
          <w:rFonts w:ascii="Times New Roman" w:hAnsi="Times New Roman" w:cs="Times New Roman"/>
          <w:i/>
          <w:sz w:val="18"/>
          <w:szCs w:val="18"/>
        </w:rPr>
        <w:t>Podanie danych osobowych jest wymogiem ustawowym i ma charakter obowiązkowy.</w:t>
      </w:r>
    </w:p>
    <w:p w14:paraId="105474E6" w14:textId="77777777" w:rsidR="00835C6A" w:rsidRPr="005C4C16" w:rsidRDefault="00835C6A" w:rsidP="00835C6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C4C16">
        <w:rPr>
          <w:rFonts w:ascii="Times New Roman" w:hAnsi="Times New Roman" w:cs="Times New Roman"/>
          <w:i/>
          <w:sz w:val="18"/>
          <w:szCs w:val="18"/>
        </w:rPr>
        <w:t>Konsekwencją niepodania danych osobowych jest pozostawienie uwagi bez rozpoznania.</w:t>
      </w:r>
    </w:p>
    <w:p w14:paraId="13154EE2" w14:textId="77777777" w:rsidR="00835C6A" w:rsidRPr="005C4C16" w:rsidRDefault="00835C6A" w:rsidP="00835C6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C4C16">
        <w:rPr>
          <w:rFonts w:ascii="Times New Roman" w:hAnsi="Times New Roman" w:cs="Times New Roman"/>
          <w:i/>
          <w:sz w:val="18"/>
          <w:szCs w:val="18"/>
        </w:rPr>
        <w:t xml:space="preserve">Podstawę prawną przetwarzania podanych danych stanowi art. 17 pkt 11 w związku z art. 18 ustawy z dnia 27 marca 2003 r. o planowaniu i zagospodarowaniu przestrzennym (Dz. U. z 2018 r. poz. 1945 z </w:t>
      </w:r>
      <w:proofErr w:type="spellStart"/>
      <w:r w:rsidRPr="005C4C16">
        <w:rPr>
          <w:rFonts w:ascii="Times New Roman" w:hAnsi="Times New Roman" w:cs="Times New Roman"/>
          <w:i/>
          <w:sz w:val="18"/>
          <w:szCs w:val="18"/>
        </w:rPr>
        <w:t>późn</w:t>
      </w:r>
      <w:proofErr w:type="spellEnd"/>
      <w:r w:rsidRPr="005C4C16">
        <w:rPr>
          <w:rFonts w:ascii="Times New Roman" w:hAnsi="Times New Roman" w:cs="Times New Roman"/>
          <w:i/>
          <w:sz w:val="18"/>
          <w:szCs w:val="18"/>
        </w:rPr>
        <w:t xml:space="preserve">. zm. ) oraz § 12 pkt 16 </w:t>
      </w:r>
      <w:r w:rsidRPr="005C4C16">
        <w:rPr>
          <w:rFonts w:ascii="Times New Roman" w:hAnsi="Times New Roman" w:cs="Times New Roman"/>
          <w:i/>
          <w:sz w:val="18"/>
          <w:szCs w:val="18"/>
        </w:rPr>
        <w:br/>
        <w:t>w związku z załącznikiem nr 9 do rozporządzenia Ministra Infrastruktury z dnia 26 sierpnia 2003 r. w sprawie wymaganego zakresu projektu miejscowego planu zagospodarowania przestrzennego (Dz. U. z 2003 r. Nr 164 poz. 1587), tzn. dane osobowe będą przetwarzane w ramach sprawowania władzy publicznej powierzonej administratorowi.</w:t>
      </w:r>
    </w:p>
    <w:p w14:paraId="337FF7D6" w14:textId="77777777" w:rsidR="00835C6A" w:rsidRPr="005C4C16" w:rsidRDefault="00835C6A" w:rsidP="00835C6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C4C16">
        <w:rPr>
          <w:rFonts w:ascii="Times New Roman" w:hAnsi="Times New Roman" w:cs="Times New Roman"/>
          <w:i/>
          <w:sz w:val="18"/>
          <w:szCs w:val="18"/>
        </w:rPr>
        <w:t>Składający uwagę ma prawo w dowolnym momencie wnieść sprzeciw – z przyczyn związanych ze szczególną sytuacją składającego uwagę – wobec przetwarzania podanych danych osobowych.</w:t>
      </w:r>
      <w:bookmarkStart w:id="2" w:name="_GoBack"/>
      <w:bookmarkEnd w:id="2"/>
    </w:p>
    <w:p w14:paraId="4F53AE60" w14:textId="77777777" w:rsidR="00835C6A" w:rsidRPr="005C4C16" w:rsidRDefault="00835C6A" w:rsidP="00835C6A">
      <w:pPr>
        <w:jc w:val="both"/>
        <w:rPr>
          <w:sz w:val="24"/>
          <w:szCs w:val="24"/>
        </w:rPr>
      </w:pPr>
    </w:p>
    <w:p w14:paraId="5855665A" w14:textId="77777777" w:rsidR="00835C6A" w:rsidRPr="005C4C16" w:rsidRDefault="00835C6A" w:rsidP="00835C6A">
      <w:pPr>
        <w:jc w:val="both"/>
        <w:rPr>
          <w:sz w:val="24"/>
          <w:szCs w:val="24"/>
        </w:rPr>
      </w:pPr>
    </w:p>
    <w:p w14:paraId="388C7AEA" w14:textId="77777777" w:rsidR="002D31EF" w:rsidRPr="005C4C16" w:rsidRDefault="002D31EF" w:rsidP="002D31EF">
      <w:pPr>
        <w:ind w:left="5954"/>
        <w:jc w:val="center"/>
        <w:rPr>
          <w:i/>
          <w:sz w:val="24"/>
          <w:szCs w:val="24"/>
        </w:rPr>
      </w:pPr>
      <w:r w:rsidRPr="005C4C16">
        <w:rPr>
          <w:i/>
          <w:sz w:val="24"/>
          <w:szCs w:val="24"/>
        </w:rPr>
        <w:t>/-/ z upoważnienia Wójta</w:t>
      </w:r>
    </w:p>
    <w:p w14:paraId="00543E33" w14:textId="77777777" w:rsidR="002D31EF" w:rsidRPr="005C4C16" w:rsidRDefault="002D31EF" w:rsidP="002D31EF">
      <w:pPr>
        <w:ind w:left="5954"/>
        <w:jc w:val="center"/>
        <w:rPr>
          <w:i/>
          <w:sz w:val="24"/>
          <w:szCs w:val="24"/>
        </w:rPr>
      </w:pPr>
      <w:r w:rsidRPr="005C4C16">
        <w:rPr>
          <w:i/>
          <w:sz w:val="24"/>
          <w:szCs w:val="24"/>
        </w:rPr>
        <w:t>Bartłomiej Strózik</w:t>
      </w:r>
    </w:p>
    <w:p w14:paraId="3AE2E02D" w14:textId="77777777" w:rsidR="002D31EF" w:rsidRPr="00B216AD" w:rsidRDefault="002D31EF" w:rsidP="002D31EF">
      <w:pPr>
        <w:ind w:left="5954"/>
        <w:jc w:val="center"/>
        <w:rPr>
          <w:color w:val="FF0000"/>
          <w:sz w:val="24"/>
          <w:szCs w:val="24"/>
        </w:rPr>
      </w:pPr>
      <w:r w:rsidRPr="005C4C16">
        <w:rPr>
          <w:i/>
          <w:sz w:val="24"/>
          <w:szCs w:val="24"/>
        </w:rPr>
        <w:t>Zastępca Wójta</w:t>
      </w:r>
    </w:p>
    <w:p w14:paraId="674E2C35" w14:textId="77777777" w:rsidR="000D0270" w:rsidRPr="00DB7E10" w:rsidRDefault="000D0270" w:rsidP="000D0270">
      <w:pPr>
        <w:pStyle w:val="Tekstpodstawowywcity"/>
        <w:spacing w:line="276" w:lineRule="auto"/>
        <w:ind w:firstLine="0"/>
        <w:jc w:val="right"/>
        <w:rPr>
          <w:sz w:val="22"/>
        </w:rPr>
      </w:pPr>
    </w:p>
    <w:p w14:paraId="3B98F9DF" w14:textId="77777777" w:rsidR="00F9603A" w:rsidRDefault="00F9603A" w:rsidP="00632F49">
      <w:pPr>
        <w:pStyle w:val="Tekstpodstawowywcity"/>
        <w:spacing w:line="276" w:lineRule="auto"/>
        <w:ind w:firstLine="0"/>
        <w:jc w:val="right"/>
        <w:rPr>
          <w:sz w:val="22"/>
        </w:rPr>
      </w:pPr>
    </w:p>
    <w:p w14:paraId="76B6B25B" w14:textId="77777777" w:rsidR="00E80796" w:rsidRDefault="00E80796" w:rsidP="00632F49">
      <w:pPr>
        <w:pStyle w:val="Tekstpodstawowywcity"/>
        <w:spacing w:line="276" w:lineRule="auto"/>
        <w:ind w:firstLine="0"/>
        <w:jc w:val="right"/>
        <w:rPr>
          <w:sz w:val="22"/>
        </w:rPr>
      </w:pPr>
    </w:p>
    <w:sectPr w:rsidR="00E80796" w:rsidSect="00F9603A">
      <w:pgSz w:w="11906" w:h="16838"/>
      <w:pgMar w:top="851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72D4C"/>
    <w:multiLevelType w:val="hybridMultilevel"/>
    <w:tmpl w:val="DCFE8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446F9"/>
    <w:multiLevelType w:val="hybridMultilevel"/>
    <w:tmpl w:val="134A8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26AA9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2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49"/>
    <w:rsid w:val="00042E24"/>
    <w:rsid w:val="000571F2"/>
    <w:rsid w:val="000575EF"/>
    <w:rsid w:val="000579E7"/>
    <w:rsid w:val="000C79CF"/>
    <w:rsid w:val="000D0270"/>
    <w:rsid w:val="002A7471"/>
    <w:rsid w:val="002C2C63"/>
    <w:rsid w:val="002D31EF"/>
    <w:rsid w:val="00301D67"/>
    <w:rsid w:val="00326861"/>
    <w:rsid w:val="00367915"/>
    <w:rsid w:val="003C1073"/>
    <w:rsid w:val="003D5986"/>
    <w:rsid w:val="00465F2C"/>
    <w:rsid w:val="004674DA"/>
    <w:rsid w:val="004C3314"/>
    <w:rsid w:val="0054661A"/>
    <w:rsid w:val="005C0195"/>
    <w:rsid w:val="006112B4"/>
    <w:rsid w:val="00632F49"/>
    <w:rsid w:val="00835C6A"/>
    <w:rsid w:val="00882BD8"/>
    <w:rsid w:val="009168C6"/>
    <w:rsid w:val="00966ABE"/>
    <w:rsid w:val="00970A4B"/>
    <w:rsid w:val="00982C1C"/>
    <w:rsid w:val="009D7128"/>
    <w:rsid w:val="00AB3D6F"/>
    <w:rsid w:val="00B11AA2"/>
    <w:rsid w:val="00B240D6"/>
    <w:rsid w:val="00BC04E3"/>
    <w:rsid w:val="00C2789C"/>
    <w:rsid w:val="00C86846"/>
    <w:rsid w:val="00CF5236"/>
    <w:rsid w:val="00D4463B"/>
    <w:rsid w:val="00D77567"/>
    <w:rsid w:val="00DA7DB6"/>
    <w:rsid w:val="00DF5341"/>
    <w:rsid w:val="00E37227"/>
    <w:rsid w:val="00E80796"/>
    <w:rsid w:val="00ED027F"/>
    <w:rsid w:val="00EE7763"/>
    <w:rsid w:val="00F56843"/>
    <w:rsid w:val="00F76148"/>
    <w:rsid w:val="00F9285E"/>
    <w:rsid w:val="00F95985"/>
    <w:rsid w:val="00F9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5334"/>
  <w15:docId w15:val="{E3007EC2-780C-4C23-9A21-E4C2BCF8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C2C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32F49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632F4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32F49"/>
    <w:pPr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2F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32F49"/>
    <w:pPr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632F4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2C2C6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7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76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5C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</cp:lastModifiedBy>
  <cp:revision>4</cp:revision>
  <cp:lastPrinted>2020-06-24T08:48:00Z</cp:lastPrinted>
  <dcterms:created xsi:type="dcterms:W3CDTF">2020-06-24T07:58:00Z</dcterms:created>
  <dcterms:modified xsi:type="dcterms:W3CDTF">2020-06-24T09:01:00Z</dcterms:modified>
</cp:coreProperties>
</file>