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B5D53" w14:textId="6D4821A5" w:rsidR="008E2F51" w:rsidRDefault="008E2F51" w:rsidP="008E2F51">
      <w:pPr>
        <w:spacing w:after="0" w:line="360" w:lineRule="auto"/>
        <w:ind w:left="3828"/>
        <w:jc w:val="right"/>
        <w:rPr>
          <w:rFonts w:ascii="Times New Roman" w:hAnsi="Times New Roman"/>
          <w:b/>
        </w:rPr>
      </w:pPr>
    </w:p>
    <w:p w14:paraId="3497F22C" w14:textId="0ED35D6B" w:rsidR="00DF680D" w:rsidRPr="0011569C" w:rsidRDefault="00D325CC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Uchwała nr XXX/325/2020</w:t>
      </w:r>
    </w:p>
    <w:p w14:paraId="44326498" w14:textId="77777777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C49E732" w14:textId="2D63C12E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D325CC">
        <w:rPr>
          <w:rFonts w:ascii="Times New Roman" w:hAnsi="Times New Roman"/>
          <w:b/>
        </w:rPr>
        <w:t>1 października 2020</w:t>
      </w:r>
      <w:r w:rsidRPr="0011569C">
        <w:rPr>
          <w:rFonts w:ascii="Times New Roman" w:hAnsi="Times New Roman"/>
          <w:b/>
        </w:rPr>
        <w:t xml:space="preserve"> roku</w:t>
      </w:r>
    </w:p>
    <w:p w14:paraId="1A374A0D" w14:textId="77777777" w:rsidR="00DF680D" w:rsidRPr="0011569C" w:rsidRDefault="00DF680D" w:rsidP="00DF680D">
      <w:pPr>
        <w:spacing w:after="0" w:line="360" w:lineRule="auto"/>
        <w:jc w:val="center"/>
        <w:rPr>
          <w:rFonts w:ascii="Times New Roman" w:hAnsi="Times New Roman"/>
        </w:rPr>
      </w:pPr>
    </w:p>
    <w:p w14:paraId="562082E1" w14:textId="1E676D9C" w:rsidR="00DF680D" w:rsidRPr="0011569C" w:rsidRDefault="00DF680D" w:rsidP="0011569C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 w:rsidR="0011569C"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3B06F3">
        <w:rPr>
          <w:rFonts w:ascii="Times New Roman" w:hAnsi="Times New Roman"/>
          <w:b/>
        </w:rPr>
        <w:t>u</w:t>
      </w:r>
      <w:r w:rsidR="0020274B">
        <w:rPr>
          <w:rFonts w:ascii="Times New Roman" w:hAnsi="Times New Roman"/>
          <w:b/>
        </w:rPr>
        <w:t xml:space="preserve"> położon</w:t>
      </w:r>
      <w:r w:rsidR="003B06F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 </w:t>
      </w:r>
      <w:r w:rsidR="00C93811">
        <w:rPr>
          <w:rFonts w:ascii="Times New Roman" w:hAnsi="Times New Roman"/>
          <w:b/>
        </w:rPr>
        <w:t>Witoszów Dolny</w:t>
      </w:r>
      <w:r w:rsidRPr="0011569C">
        <w:rPr>
          <w:rFonts w:ascii="Times New Roman" w:hAnsi="Times New Roman"/>
          <w:b/>
        </w:rPr>
        <w:t>, gmina Świdnica</w:t>
      </w:r>
    </w:p>
    <w:p w14:paraId="3849C762" w14:textId="77777777" w:rsidR="00DF680D" w:rsidRPr="0011569C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172C5AF" w14:textId="77777777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2B167E34" w14:textId="0EE9BD12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</w:rPr>
        <w:tab/>
        <w:t>Na podstawie art. 18 ust. 2 pkt 5 ustawy z dnia 8 marca 1990 roku o samorządzie gminnym (Dz. U. z 20</w:t>
      </w:r>
      <w:r w:rsidR="00DA58B5">
        <w:rPr>
          <w:rFonts w:ascii="Times New Roman" w:hAnsi="Times New Roman"/>
        </w:rPr>
        <w:t>20</w:t>
      </w:r>
      <w:r w:rsidRPr="0011569C">
        <w:rPr>
          <w:rFonts w:ascii="Times New Roman" w:hAnsi="Times New Roman"/>
        </w:rPr>
        <w:t xml:space="preserve"> r., poz. </w:t>
      </w:r>
      <w:r w:rsidR="00DA58B5">
        <w:rPr>
          <w:rFonts w:ascii="Times New Roman" w:hAnsi="Times New Roman"/>
        </w:rPr>
        <w:t>256</w:t>
      </w:r>
      <w:r w:rsidR="00615E9E">
        <w:rPr>
          <w:rFonts w:ascii="Times New Roman" w:hAnsi="Times New Roman"/>
        </w:rPr>
        <w:t xml:space="preserve"> z </w:t>
      </w:r>
      <w:proofErr w:type="spellStart"/>
      <w:r w:rsidR="00615E9E">
        <w:rPr>
          <w:rFonts w:ascii="Times New Roman" w:hAnsi="Times New Roman"/>
        </w:rPr>
        <w:t>późn</w:t>
      </w:r>
      <w:proofErr w:type="spellEnd"/>
      <w:r w:rsidR="00615E9E">
        <w:rPr>
          <w:rFonts w:ascii="Times New Roman" w:hAnsi="Times New Roman"/>
        </w:rPr>
        <w:t>. zm.</w:t>
      </w:r>
      <w:r w:rsidRPr="0011569C">
        <w:rPr>
          <w:rFonts w:ascii="Times New Roman" w:hAnsi="Times New Roman"/>
        </w:rPr>
        <w:t xml:space="preserve">) oraz art. 14 ust. 1 ustawy z dnia 27 marca 2003 roku </w:t>
      </w:r>
      <w:r w:rsidR="00615E9E">
        <w:rPr>
          <w:rFonts w:ascii="Times New Roman" w:hAnsi="Times New Roman"/>
        </w:rPr>
        <w:br/>
      </w:r>
      <w:r w:rsidRPr="0011569C">
        <w:rPr>
          <w:rFonts w:ascii="Times New Roman" w:hAnsi="Times New Roman"/>
        </w:rPr>
        <w:t>o planowaniu i zagospodarowaniu przestrzennym (Dz. U. z 20</w:t>
      </w:r>
      <w:r w:rsidR="00DA58B5">
        <w:rPr>
          <w:rFonts w:ascii="Times New Roman" w:hAnsi="Times New Roman"/>
        </w:rPr>
        <w:t>20</w:t>
      </w:r>
      <w:r w:rsidRPr="0011569C">
        <w:rPr>
          <w:rFonts w:ascii="Times New Roman" w:hAnsi="Times New Roman"/>
        </w:rPr>
        <w:t xml:space="preserve">, poz. </w:t>
      </w:r>
      <w:r w:rsidR="00DA58B5">
        <w:rPr>
          <w:rFonts w:ascii="Times New Roman" w:hAnsi="Times New Roman"/>
        </w:rPr>
        <w:t>293</w:t>
      </w:r>
      <w:r w:rsidR="0011569C" w:rsidRPr="0011569C">
        <w:rPr>
          <w:rFonts w:ascii="Times New Roman" w:hAnsi="Times New Roman"/>
        </w:rPr>
        <w:t xml:space="preserve"> </w:t>
      </w:r>
      <w:r w:rsidR="001B7028" w:rsidRPr="0011569C">
        <w:rPr>
          <w:rFonts w:ascii="Times New Roman" w:hAnsi="Times New Roman"/>
        </w:rPr>
        <w:t>z</w:t>
      </w:r>
      <w:r w:rsidRPr="0011569C">
        <w:rPr>
          <w:rFonts w:ascii="Times New Roman" w:hAnsi="Times New Roman"/>
        </w:rPr>
        <w:t xml:space="preserve"> </w:t>
      </w:r>
      <w:proofErr w:type="spellStart"/>
      <w:r w:rsidRPr="0011569C">
        <w:rPr>
          <w:rFonts w:ascii="Times New Roman" w:hAnsi="Times New Roman"/>
        </w:rPr>
        <w:t>późn</w:t>
      </w:r>
      <w:proofErr w:type="spellEnd"/>
      <w:r w:rsidR="0011569C" w:rsidRPr="0011569C">
        <w:rPr>
          <w:rFonts w:ascii="Times New Roman" w:hAnsi="Times New Roman"/>
        </w:rPr>
        <w:t>.</w:t>
      </w:r>
      <w:r w:rsidRPr="0011569C">
        <w:rPr>
          <w:rFonts w:ascii="Times New Roman" w:hAnsi="Times New Roman"/>
        </w:rPr>
        <w:t xml:space="preserve"> zm</w:t>
      </w:r>
      <w:r w:rsidR="0011569C" w:rsidRPr="0011569C">
        <w:rPr>
          <w:rFonts w:ascii="Times New Roman" w:hAnsi="Times New Roman"/>
        </w:rPr>
        <w:t>.</w:t>
      </w:r>
      <w:r w:rsidRPr="0011569C">
        <w:rPr>
          <w:rFonts w:ascii="Times New Roman" w:hAnsi="Times New Roman"/>
        </w:rPr>
        <w:t>), uchwala  się co następuje:</w:t>
      </w:r>
    </w:p>
    <w:p w14:paraId="18F44A24" w14:textId="77777777" w:rsidR="00DF680D" w:rsidRPr="00A017BF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6ECCFD5C" w14:textId="24570800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 w:rsidR="00592AAF"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 w:rsidR="00592AAF"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 w:rsidR="00DD1183">
        <w:rPr>
          <w:rFonts w:ascii="Times New Roman" w:hAnsi="Times New Roman"/>
          <w:sz w:val="22"/>
          <w:szCs w:val="22"/>
        </w:rPr>
        <w:t xml:space="preserve"> obszar</w:t>
      </w:r>
      <w:r w:rsidR="003B06F3">
        <w:rPr>
          <w:rFonts w:ascii="Times New Roman" w:hAnsi="Times New Roman"/>
          <w:sz w:val="22"/>
          <w:szCs w:val="22"/>
        </w:rPr>
        <w:t>u</w:t>
      </w:r>
      <w:r w:rsidR="0020274B">
        <w:rPr>
          <w:rFonts w:ascii="Times New Roman" w:hAnsi="Times New Roman"/>
          <w:sz w:val="22"/>
          <w:szCs w:val="22"/>
        </w:rPr>
        <w:t xml:space="preserve"> położon</w:t>
      </w:r>
      <w:r w:rsidR="003B06F3">
        <w:rPr>
          <w:rFonts w:ascii="Times New Roman" w:hAnsi="Times New Roman"/>
          <w:sz w:val="22"/>
          <w:szCs w:val="22"/>
        </w:rPr>
        <w:t>ego</w:t>
      </w:r>
      <w:r w:rsidR="00DD1183">
        <w:rPr>
          <w:rFonts w:ascii="Times New Roman" w:hAnsi="Times New Roman"/>
          <w:sz w:val="22"/>
          <w:szCs w:val="22"/>
        </w:rPr>
        <w:t xml:space="preserve"> w</w:t>
      </w:r>
      <w:r w:rsidR="0020274B">
        <w:rPr>
          <w:rFonts w:ascii="Times New Roman" w:hAnsi="Times New Roman"/>
          <w:sz w:val="22"/>
          <w:szCs w:val="22"/>
        </w:rPr>
        <w:t>e</w:t>
      </w:r>
      <w:r w:rsidR="00DD1183">
        <w:rPr>
          <w:rFonts w:ascii="Times New Roman" w:hAnsi="Times New Roman"/>
          <w:sz w:val="22"/>
          <w:szCs w:val="22"/>
        </w:rPr>
        <w:t xml:space="preserve"> wsi</w:t>
      </w:r>
      <w:r w:rsidR="00C93811">
        <w:rPr>
          <w:rFonts w:ascii="Times New Roman" w:hAnsi="Times New Roman"/>
          <w:sz w:val="22"/>
          <w:szCs w:val="22"/>
        </w:rPr>
        <w:t xml:space="preserve"> Witoszów Dolny</w:t>
      </w:r>
      <w:r w:rsidRPr="00A017BF">
        <w:rPr>
          <w:rFonts w:ascii="Times New Roman" w:hAnsi="Times New Roman"/>
          <w:sz w:val="22"/>
          <w:szCs w:val="22"/>
        </w:rPr>
        <w:t xml:space="preserve">.  </w:t>
      </w:r>
    </w:p>
    <w:p w14:paraId="4920B668" w14:textId="050F3873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nr 1 w skali 1: 10 000 przedstawiający granice obszar</w:t>
      </w:r>
      <w:r w:rsidR="003B06F3">
        <w:rPr>
          <w:rFonts w:ascii="Times New Roman" w:hAnsi="Times New Roman"/>
        </w:rPr>
        <w:t>u</w:t>
      </w:r>
      <w:r w:rsidRPr="00A017BF">
        <w:rPr>
          <w:rFonts w:ascii="Times New Roman" w:hAnsi="Times New Roman"/>
        </w:rPr>
        <w:t xml:space="preserve"> objęt</w:t>
      </w:r>
      <w:r w:rsidR="003B06F3">
        <w:rPr>
          <w:rFonts w:ascii="Times New Roman" w:hAnsi="Times New Roman"/>
        </w:rPr>
        <w:t>ego</w:t>
      </w:r>
      <w:r w:rsidRPr="00A017BF">
        <w:rPr>
          <w:rFonts w:ascii="Times New Roman" w:hAnsi="Times New Roman"/>
        </w:rPr>
        <w:t xml:space="preserve"> plan</w:t>
      </w:r>
      <w:r w:rsidR="000F583F">
        <w:rPr>
          <w:rFonts w:ascii="Times New Roman" w:hAnsi="Times New Roman"/>
        </w:rPr>
        <w:t>em</w:t>
      </w:r>
      <w:r w:rsidRPr="00A017BF">
        <w:rPr>
          <w:rFonts w:ascii="Times New Roman" w:hAnsi="Times New Roman"/>
        </w:rPr>
        <w:t>.</w:t>
      </w:r>
    </w:p>
    <w:p w14:paraId="07029F4F" w14:textId="77777777" w:rsidR="00DF680D" w:rsidRPr="00A017BF" w:rsidRDefault="00DF680D" w:rsidP="0020274B">
      <w:pPr>
        <w:spacing w:after="0" w:line="360" w:lineRule="auto"/>
        <w:jc w:val="both"/>
        <w:rPr>
          <w:lang w:eastAsia="pl-PL"/>
        </w:rPr>
      </w:pPr>
    </w:p>
    <w:p w14:paraId="0AA63FEB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26EEBFE9" w14:textId="77777777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</w:p>
    <w:p w14:paraId="3045278F" w14:textId="77777777" w:rsidR="00DF680D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="008C4679"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66F6C286" w14:textId="77777777" w:rsidR="00D325CC" w:rsidRDefault="00D325CC" w:rsidP="00D325CC">
      <w:pPr>
        <w:rPr>
          <w:lang w:eastAsia="pl-PL"/>
        </w:rPr>
      </w:pPr>
    </w:p>
    <w:p w14:paraId="23916D17" w14:textId="5BD24B1E" w:rsidR="00D325CC" w:rsidRPr="00D325CC" w:rsidRDefault="00D325CC" w:rsidP="00D325CC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 w:rsidRPr="00D325CC">
        <w:rPr>
          <w:rFonts w:ascii="Times New Roman" w:hAnsi="Times New Roman"/>
          <w:sz w:val="24"/>
          <w:szCs w:val="24"/>
          <w:lang w:eastAsia="pl-PL"/>
        </w:rPr>
        <w:t>Przewodnicząca Rady Gminy Świdnica</w:t>
      </w:r>
    </w:p>
    <w:p w14:paraId="69E228BD" w14:textId="2D989830" w:rsidR="00D325CC" w:rsidRPr="00D325CC" w:rsidRDefault="00D325CC" w:rsidP="00D325CC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</w:t>
      </w:r>
      <w:r w:rsidRPr="00D325CC"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680B7196" w14:textId="77777777" w:rsidR="00DF680D" w:rsidRPr="0011569C" w:rsidRDefault="00DF680D" w:rsidP="00DF680D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1A118320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CE0313A" w14:textId="74DA4736" w:rsidR="00DF680D" w:rsidRPr="00A017BF" w:rsidRDefault="003102A7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d</w:t>
      </w:r>
      <w:r w:rsidR="00DF680D" w:rsidRPr="00A017BF">
        <w:rPr>
          <w:rFonts w:ascii="Times New Roman" w:hAnsi="Times New Roman"/>
          <w:b/>
        </w:rPr>
        <w:t>o</w:t>
      </w:r>
      <w:r w:rsidR="00D325CC">
        <w:rPr>
          <w:rFonts w:ascii="Times New Roman" w:hAnsi="Times New Roman"/>
          <w:b/>
        </w:rPr>
        <w:t xml:space="preserve"> uchwały nr XXX/325/2020</w:t>
      </w:r>
    </w:p>
    <w:p w14:paraId="2FCD464D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10ED5B5" w14:textId="0480FC34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D325CC">
        <w:rPr>
          <w:rFonts w:ascii="Times New Roman" w:hAnsi="Times New Roman"/>
          <w:b/>
        </w:rPr>
        <w:t>1 października 2020</w:t>
      </w:r>
      <w:r w:rsidR="009B182F">
        <w:rPr>
          <w:rFonts w:ascii="Times New Roman" w:hAnsi="Times New Roman"/>
          <w:b/>
        </w:rPr>
        <w:t xml:space="preserve"> </w:t>
      </w:r>
      <w:r w:rsidRPr="00A017BF">
        <w:rPr>
          <w:rFonts w:ascii="Times New Roman" w:hAnsi="Times New Roman"/>
          <w:b/>
        </w:rPr>
        <w:t>roku</w:t>
      </w:r>
    </w:p>
    <w:p w14:paraId="61296382" w14:textId="77777777" w:rsidR="00DF680D" w:rsidRPr="00A017BF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BDB5BA7" w14:textId="500EC88C" w:rsidR="00150799" w:rsidRPr="0011569C" w:rsidRDefault="00150799" w:rsidP="0015079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 xml:space="preserve">przestrzennego </w:t>
      </w:r>
      <w:r w:rsidR="000F583F" w:rsidRPr="0011569C">
        <w:rPr>
          <w:rFonts w:ascii="Times New Roman" w:hAnsi="Times New Roman"/>
          <w:b/>
        </w:rPr>
        <w:t>obszar</w:t>
      </w:r>
      <w:r w:rsidR="003B06F3">
        <w:rPr>
          <w:rFonts w:ascii="Times New Roman" w:hAnsi="Times New Roman"/>
          <w:b/>
        </w:rPr>
        <w:t>u</w:t>
      </w:r>
      <w:r w:rsidR="000F583F">
        <w:rPr>
          <w:rFonts w:ascii="Times New Roman" w:hAnsi="Times New Roman"/>
          <w:b/>
        </w:rPr>
        <w:t xml:space="preserve"> położon</w:t>
      </w:r>
      <w:r w:rsidR="003B06F3">
        <w:rPr>
          <w:rFonts w:ascii="Times New Roman" w:hAnsi="Times New Roman"/>
          <w:b/>
        </w:rPr>
        <w:t>ego</w:t>
      </w:r>
      <w:r w:rsidR="000F583F" w:rsidRPr="0011569C">
        <w:rPr>
          <w:rFonts w:ascii="Times New Roman" w:hAnsi="Times New Roman"/>
          <w:b/>
        </w:rPr>
        <w:t xml:space="preserve"> we wsi</w:t>
      </w:r>
      <w:r w:rsidR="00C93811">
        <w:rPr>
          <w:rFonts w:ascii="Times New Roman" w:hAnsi="Times New Roman"/>
          <w:b/>
        </w:rPr>
        <w:t xml:space="preserve"> Witoszów Dolny</w:t>
      </w:r>
      <w:r w:rsidR="000F583F" w:rsidRPr="0011569C">
        <w:rPr>
          <w:rFonts w:ascii="Times New Roman" w:hAnsi="Times New Roman"/>
          <w:b/>
        </w:rPr>
        <w:t>, gmina Świdnica</w:t>
      </w:r>
    </w:p>
    <w:p w14:paraId="7957DEF2" w14:textId="77777777" w:rsidR="00DF680D" w:rsidRPr="00EF3861" w:rsidRDefault="00DF680D" w:rsidP="00DF680D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B10DC7B" w14:textId="0CF6D150" w:rsidR="00DF680D" w:rsidRPr="00417C17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r w:rsidR="0020274B">
        <w:rPr>
          <w:rFonts w:ascii="Times New Roman" w:hAnsi="Times New Roman"/>
        </w:rPr>
        <w:t xml:space="preserve">ma na celu stworzenie miejscowych warunków zagospodarowania terenu na potrzeby realizacji i rozwoju terenów </w:t>
      </w:r>
      <w:r w:rsidR="00DA58A0">
        <w:rPr>
          <w:rFonts w:ascii="Times New Roman" w:hAnsi="Times New Roman"/>
        </w:rPr>
        <w:t>mieszkaniowych</w:t>
      </w:r>
      <w:r w:rsidR="00EF3861" w:rsidRPr="00417C17">
        <w:rPr>
          <w:rFonts w:ascii="Times New Roman" w:hAnsi="Times New Roman"/>
        </w:rPr>
        <w:t xml:space="preserve">. </w:t>
      </w:r>
      <w:r w:rsidRPr="00417C17">
        <w:rPr>
          <w:rFonts w:ascii="Times New Roman" w:hAnsi="Times New Roman"/>
        </w:rPr>
        <w:t>Uchwalenie planu pozwoli na optymalne wyko</w:t>
      </w:r>
      <w:r w:rsidR="0020274B">
        <w:rPr>
          <w:rFonts w:ascii="Times New Roman" w:hAnsi="Times New Roman"/>
        </w:rPr>
        <w:t>r</w:t>
      </w:r>
      <w:r w:rsidRPr="00417C17">
        <w:rPr>
          <w:rFonts w:ascii="Times New Roman" w:hAnsi="Times New Roman"/>
        </w:rPr>
        <w:t>zystanie walorów ekonomicznych i potencjału użytkowego obszar</w:t>
      </w:r>
      <w:r w:rsidR="0020274B">
        <w:rPr>
          <w:rFonts w:ascii="Times New Roman" w:hAnsi="Times New Roman"/>
        </w:rPr>
        <w:t xml:space="preserve">ów </w:t>
      </w:r>
      <w:r w:rsidRPr="00417C17">
        <w:rPr>
          <w:rFonts w:ascii="Times New Roman" w:hAnsi="Times New Roman"/>
        </w:rPr>
        <w:t>objęt</w:t>
      </w:r>
      <w:r w:rsidR="0020274B">
        <w:rPr>
          <w:rFonts w:ascii="Times New Roman" w:hAnsi="Times New Roman"/>
        </w:rPr>
        <w:t>ych</w:t>
      </w:r>
      <w:r w:rsidRPr="00417C17">
        <w:rPr>
          <w:rFonts w:ascii="Times New Roman" w:hAnsi="Times New Roman"/>
        </w:rPr>
        <w:t xml:space="preserve"> </w:t>
      </w:r>
      <w:r w:rsidR="00DD1183" w:rsidRPr="00417C17">
        <w:rPr>
          <w:rFonts w:ascii="Times New Roman" w:hAnsi="Times New Roman"/>
        </w:rPr>
        <w:t>opracowaniem</w:t>
      </w:r>
      <w:r w:rsidRPr="00417C17">
        <w:rPr>
          <w:rFonts w:ascii="Times New Roman" w:hAnsi="Times New Roman"/>
        </w:rPr>
        <w:t xml:space="preserve"> planu.</w:t>
      </w:r>
    </w:p>
    <w:p w14:paraId="10E72A30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F4A1C34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928A32D" w14:textId="77777777" w:rsidR="00DF680D" w:rsidRPr="00EF3861" w:rsidRDefault="00DF680D" w:rsidP="00DF680D">
      <w:pPr>
        <w:pStyle w:val="Akapitzlist"/>
        <w:rPr>
          <w:rFonts w:ascii="Times New Roman" w:hAnsi="Times New Roman"/>
        </w:rPr>
      </w:pPr>
    </w:p>
    <w:p w14:paraId="1708B63D" w14:textId="6BA838BD" w:rsidR="00DF680D" w:rsidRPr="009B182F" w:rsidRDefault="009B182F" w:rsidP="00DF680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Pr="009B182F">
        <w:rPr>
          <w:rFonts w:ascii="Times New Roman" w:hAnsi="Times New Roman"/>
        </w:rPr>
        <w:t>Kierownik Działu Inwestycji i Infrastruktury Technicznej</w:t>
      </w:r>
    </w:p>
    <w:p w14:paraId="28F163D0" w14:textId="7BC40E86" w:rsidR="009B182F" w:rsidRDefault="009B182F" w:rsidP="00DF680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9B182F">
        <w:rPr>
          <w:rFonts w:ascii="Times New Roman" w:hAnsi="Times New Roman"/>
        </w:rPr>
        <w:t>Katarzyna Miłkowska</w:t>
      </w:r>
    </w:p>
    <w:p w14:paraId="2B6E14C8" w14:textId="77777777" w:rsidR="009B182F" w:rsidRDefault="009B182F" w:rsidP="00DF680D">
      <w:pPr>
        <w:spacing w:after="0" w:line="360" w:lineRule="auto"/>
        <w:rPr>
          <w:rFonts w:ascii="Times New Roman" w:hAnsi="Times New Roman"/>
        </w:rPr>
      </w:pPr>
    </w:p>
    <w:p w14:paraId="391FF7ED" w14:textId="77777777" w:rsidR="009B182F" w:rsidRDefault="009B182F" w:rsidP="00DF680D">
      <w:pPr>
        <w:spacing w:after="0" w:line="360" w:lineRule="auto"/>
        <w:rPr>
          <w:rFonts w:ascii="Times New Roman" w:hAnsi="Times New Roman"/>
        </w:rPr>
      </w:pPr>
    </w:p>
    <w:p w14:paraId="1A770C93" w14:textId="66EAFF26" w:rsidR="009B182F" w:rsidRDefault="009B182F" w:rsidP="00DF680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Radca prawny</w:t>
      </w:r>
    </w:p>
    <w:p w14:paraId="65827404" w14:textId="78753078" w:rsidR="00FC5699" w:rsidRPr="003E7962" w:rsidRDefault="009B182F" w:rsidP="00DF680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Anna Sapińska-Maćkowiak</w:t>
      </w:r>
    </w:p>
    <w:p w14:paraId="4C3EBA64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  <w:bookmarkStart w:id="0" w:name="_GoBack"/>
      <w:bookmarkEnd w:id="0"/>
    </w:p>
    <w:p w14:paraId="1D815D3B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06E25E2E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3543B19A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01011ED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2308D2EF" w14:textId="77777777" w:rsidR="00FC5699" w:rsidRPr="0011569C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29A9965" w14:textId="6BC973BA" w:rsidR="003E2313" w:rsidRPr="000F583F" w:rsidRDefault="00FC5699" w:rsidP="000F5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</w:t>
      </w:r>
      <w:r w:rsidR="00DA58B5">
        <w:rPr>
          <w:rFonts w:ascii="Times New Roman" w:hAnsi="Times New Roman"/>
        </w:rPr>
        <w:t>adej</w:t>
      </w:r>
    </w:p>
    <w:sectPr w:rsidR="003E2313" w:rsidRPr="000F583F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D"/>
    <w:rsid w:val="000A530C"/>
    <w:rsid w:val="000F583F"/>
    <w:rsid w:val="0011569C"/>
    <w:rsid w:val="00150799"/>
    <w:rsid w:val="001735DB"/>
    <w:rsid w:val="001B7028"/>
    <w:rsid w:val="0020274B"/>
    <w:rsid w:val="003102A7"/>
    <w:rsid w:val="003A0CEA"/>
    <w:rsid w:val="003B06F3"/>
    <w:rsid w:val="003E2313"/>
    <w:rsid w:val="003E7962"/>
    <w:rsid w:val="00417C17"/>
    <w:rsid w:val="00592AAF"/>
    <w:rsid w:val="005B599E"/>
    <w:rsid w:val="005C6EF2"/>
    <w:rsid w:val="006120ED"/>
    <w:rsid w:val="00615E9E"/>
    <w:rsid w:val="00661CFC"/>
    <w:rsid w:val="006D35BD"/>
    <w:rsid w:val="00735818"/>
    <w:rsid w:val="00816842"/>
    <w:rsid w:val="008C4679"/>
    <w:rsid w:val="008E2F51"/>
    <w:rsid w:val="009B182F"/>
    <w:rsid w:val="00A017BF"/>
    <w:rsid w:val="00A72BCD"/>
    <w:rsid w:val="00A9362B"/>
    <w:rsid w:val="00B256B1"/>
    <w:rsid w:val="00B407F0"/>
    <w:rsid w:val="00B40D25"/>
    <w:rsid w:val="00B4164B"/>
    <w:rsid w:val="00C93811"/>
    <w:rsid w:val="00D325CC"/>
    <w:rsid w:val="00D72A80"/>
    <w:rsid w:val="00DA58A0"/>
    <w:rsid w:val="00DA58B5"/>
    <w:rsid w:val="00DD1183"/>
    <w:rsid w:val="00DF680D"/>
    <w:rsid w:val="00E37524"/>
    <w:rsid w:val="00ED6AA2"/>
    <w:rsid w:val="00EF3861"/>
    <w:rsid w:val="00F617B4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F2A"/>
  <w15:docId w15:val="{6BE2DFBF-146F-433F-8E76-93D2FA1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0D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F680D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F680D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F680D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F680D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F680D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68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2020-10-02T06:05:00Z</cp:lastPrinted>
  <dcterms:created xsi:type="dcterms:W3CDTF">2020-10-02T06:09:00Z</dcterms:created>
  <dcterms:modified xsi:type="dcterms:W3CDTF">2020-10-16T06:48:00Z</dcterms:modified>
</cp:coreProperties>
</file>