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BC" w:rsidRDefault="00AB3421" w:rsidP="00AB3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SORG.0002.11.2020</w:t>
      </w:r>
    </w:p>
    <w:p w:rsidR="00AB3421" w:rsidRPr="004E1D82" w:rsidRDefault="0046620A" w:rsidP="00AB3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</w:t>
      </w:r>
      <w:r w:rsidR="00AB3421" w:rsidRPr="004E1D82">
        <w:rPr>
          <w:rFonts w:ascii="Times New Roman" w:hAnsi="Times New Roman" w:cs="Times New Roman"/>
          <w:b/>
          <w:sz w:val="24"/>
          <w:szCs w:val="24"/>
        </w:rPr>
        <w:t xml:space="preserve"> Nr XXIX/2020</w:t>
      </w:r>
    </w:p>
    <w:p w:rsidR="00AB3421" w:rsidRPr="004E1D82" w:rsidRDefault="00AB3421" w:rsidP="00AB3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82"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AB3421" w:rsidRPr="004E1D82" w:rsidRDefault="00AB3421" w:rsidP="00AB3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82">
        <w:rPr>
          <w:rFonts w:ascii="Times New Roman" w:hAnsi="Times New Roman" w:cs="Times New Roman"/>
          <w:b/>
          <w:sz w:val="24"/>
          <w:szCs w:val="24"/>
        </w:rPr>
        <w:t>odbytej dnia 21 września 2020 r.</w:t>
      </w:r>
    </w:p>
    <w:p w:rsidR="00AB3421" w:rsidRPr="004E1D82" w:rsidRDefault="00AB3421" w:rsidP="00AB3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82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AB3421" w:rsidRDefault="00AB3421" w:rsidP="00AB34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3421" w:rsidRDefault="00AB3421" w:rsidP="00AB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10.00</w:t>
      </w:r>
    </w:p>
    <w:p w:rsidR="00AB3421" w:rsidRDefault="00AB3421" w:rsidP="00AB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zakończenia- 10.30</w:t>
      </w:r>
    </w:p>
    <w:p w:rsidR="00AB3421" w:rsidRDefault="00AB3421" w:rsidP="00AB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421" w:rsidRDefault="00AB3421" w:rsidP="00AB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13 radnych.</w:t>
      </w:r>
    </w:p>
    <w:p w:rsidR="00AB3421" w:rsidRDefault="00AB3421" w:rsidP="00AB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 – Łukasz Świeczko, Daniel Wieczorek.</w:t>
      </w:r>
    </w:p>
    <w:p w:rsidR="00AB3421" w:rsidRPr="00721105" w:rsidRDefault="00AB3421" w:rsidP="00AB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05" w:rsidRPr="00721105" w:rsidRDefault="00721105" w:rsidP="004E1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105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721105" w:rsidRPr="00721105" w:rsidRDefault="00721105" w:rsidP="004E1D8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05">
        <w:rPr>
          <w:rFonts w:ascii="Times New Roman" w:hAnsi="Times New Roman" w:cs="Times New Roman"/>
          <w:b/>
          <w:sz w:val="24"/>
          <w:szCs w:val="24"/>
        </w:rPr>
        <w:t>Otwarcie XXIX Sesji Rady Gminy Świdnica i stwierdzenie quorum.</w:t>
      </w:r>
    </w:p>
    <w:p w:rsidR="00721105" w:rsidRPr="00721105" w:rsidRDefault="00721105" w:rsidP="007211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05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721105" w:rsidRPr="00721105" w:rsidRDefault="00721105" w:rsidP="007211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05">
        <w:rPr>
          <w:rFonts w:ascii="Times New Roman" w:hAnsi="Times New Roman" w:cs="Times New Roman"/>
          <w:b/>
          <w:sz w:val="24"/>
          <w:szCs w:val="24"/>
        </w:rPr>
        <w:t>Przyjęcie protokołu z obrad poprzedniej XXVIII sesji.</w:t>
      </w:r>
    </w:p>
    <w:p w:rsidR="00721105" w:rsidRPr="00721105" w:rsidRDefault="00721105" w:rsidP="007211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05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721105" w:rsidRPr="00721105" w:rsidRDefault="00721105" w:rsidP="007211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05">
        <w:rPr>
          <w:rFonts w:ascii="Times New Roman" w:hAnsi="Times New Roman" w:cs="Times New Roman"/>
          <w:b/>
          <w:sz w:val="24"/>
          <w:szCs w:val="24"/>
        </w:rPr>
        <w:t>Sprawozdanie Komisji Rewizyjnej  z przeprowadzonej kontroli zadania inwestycyjnego.</w:t>
      </w:r>
    </w:p>
    <w:p w:rsidR="00721105" w:rsidRPr="00721105" w:rsidRDefault="00721105" w:rsidP="007211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05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sz w:val="24"/>
          <w:szCs w:val="24"/>
        </w:rPr>
        <w:t>w sprawie zmiany Wieloletniej Prognozy Finansowej Gminy Świdnica;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sz w:val="24"/>
          <w:szCs w:val="24"/>
        </w:rPr>
        <w:t>w sprawie zmian w budżecie gminy na 2020 rok;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bCs/>
          <w:sz w:val="24"/>
          <w:szCs w:val="24"/>
        </w:rPr>
        <w:t>uchylająca uchwałę Rady Gminy Świdnica w sprawie udzielenia dotacji z budżetu Gminy Świdnica w 2020 r. na prace konserwatorskie, restauratorskie i roboty budowlane przy zabytkach wpisanych do rejestru zabytków;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bCs/>
          <w:sz w:val="24"/>
          <w:szCs w:val="24"/>
        </w:rPr>
        <w:t>zmieniająca uchwałę Rady Gminy Świdnica w sprawie udzielenia dotacji z budżetu Gminy Świdnica w 2020 r. na prace konserwatorskie, restauratorskie i roboty budowlane przy zabytkach wpisanych do rejestru zabytków;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bCs/>
          <w:sz w:val="24"/>
          <w:szCs w:val="24"/>
        </w:rPr>
        <w:t>w sprawie uchwalenia miejscowego planu zagospodarowania przestrzennego obszarów położonych we wsi Witoszów Górny, gmina Świdnica;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bCs/>
          <w:sz w:val="24"/>
          <w:szCs w:val="24"/>
        </w:rPr>
        <w:t>w sprawie rozpatrzenia wezwania do usunięcia naruszenia prawa;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bCs/>
          <w:sz w:val="24"/>
          <w:szCs w:val="24"/>
          <w:lang w:bidi="pl-PL"/>
        </w:rPr>
        <w:t>w sprawie  nadania nazwy ulicy „Na Wzgórzu” w obrębie Makowice;</w:t>
      </w:r>
    </w:p>
    <w:p w:rsidR="00721105" w:rsidRPr="00721105" w:rsidRDefault="00721105" w:rsidP="00721105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105">
        <w:rPr>
          <w:rFonts w:ascii="Times New Roman" w:hAnsi="Times New Roman" w:cs="Times New Roman"/>
          <w:bCs/>
          <w:sz w:val="24"/>
          <w:szCs w:val="24"/>
        </w:rPr>
        <w:t>w sprawie rozpatrzenia skargi na działalność kierowników gminnych jednostek organizacyjnych.</w:t>
      </w:r>
    </w:p>
    <w:p w:rsidR="00721105" w:rsidRPr="00721105" w:rsidRDefault="00721105" w:rsidP="00721105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105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721105" w:rsidRPr="00721105" w:rsidRDefault="00721105" w:rsidP="00721105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105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721105" w:rsidRDefault="00721105" w:rsidP="00721105">
      <w:pPr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105">
        <w:rPr>
          <w:rFonts w:ascii="Times New Roman" w:hAnsi="Times New Roman" w:cs="Times New Roman"/>
          <w:b/>
          <w:color w:val="000000"/>
          <w:sz w:val="24"/>
          <w:szCs w:val="24"/>
        </w:rPr>
        <w:t>9.   Zamknięcie XXIX Sesji Rady Gminy Świdnica.</w:t>
      </w:r>
    </w:p>
    <w:p w:rsidR="00721105" w:rsidRDefault="00721105" w:rsidP="00721105">
      <w:pPr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1105" w:rsidRPr="004E1D82" w:rsidRDefault="00721105" w:rsidP="004E1D82">
      <w:pPr>
        <w:spacing w:after="0"/>
        <w:ind w:left="1276" w:hanging="1276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721105" w:rsidRDefault="00721105" w:rsidP="004E1D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Obrady XXIX Sesji Rady Gminy Świdnica otworzyła i prowadziła Przewodnicząca Rady Gminy Świdnica Pani Regina Adamska. Powitała: Wó</w:t>
      </w:r>
      <w:r w:rsidR="00C44C4C">
        <w:rPr>
          <w:rFonts w:ascii="Times New Roman" w:hAnsi="Times New Roman" w:cs="Times New Roman"/>
          <w:color w:val="000000"/>
          <w:sz w:val="24"/>
          <w:szCs w:val="24"/>
        </w:rPr>
        <w:t>jt Gminy Świdnica Panią Teresę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azurek, Skarbnik Gminy Panią Annę Szymkiewicz, kierowników działów jednostek organizacyjnych Urzędu Gminy, radcę prawnego, radnych przybyłych na obrady oraz pozostałych gości. Na podstawie listy obecności oraz fizycznej obecności na </w:t>
      </w:r>
      <w:r w:rsidR="00C44C4C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ali obrad stwierdziła kworum oraz prawomocność podejmowanych uchwał oraz otworzyła XXIX Sesję Rady Gminy Świdnica.</w:t>
      </w:r>
      <w:r w:rsidR="0003338F">
        <w:rPr>
          <w:rFonts w:ascii="Times New Roman" w:hAnsi="Times New Roman" w:cs="Times New Roman"/>
          <w:color w:val="000000"/>
          <w:sz w:val="24"/>
          <w:szCs w:val="24"/>
        </w:rPr>
        <w:t xml:space="preserve"> Lista obecności radnych oraz lista obecności gości stanowią załącznik do niniejszego protokołu.</w:t>
      </w:r>
    </w:p>
    <w:p w:rsidR="0003338F" w:rsidRDefault="0003338F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1D82" w:rsidRDefault="004E1D82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38F" w:rsidRPr="004E1D82" w:rsidRDefault="0003338F" w:rsidP="0072110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Ad. 2.</w:t>
      </w:r>
    </w:p>
    <w:p w:rsidR="0003338F" w:rsidRDefault="0003338F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Wniosków do porządku obrad nie złożono.</w:t>
      </w:r>
    </w:p>
    <w:p w:rsidR="0003338F" w:rsidRDefault="0003338F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38F" w:rsidRPr="004E1D82" w:rsidRDefault="0003338F" w:rsidP="0072110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03338F" w:rsidRDefault="003909FC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Protokół Nr XXVIII</w:t>
      </w:r>
      <w:bookmarkStart w:id="0" w:name="_GoBack"/>
      <w:bookmarkEnd w:id="0"/>
      <w:r w:rsidR="0003338F">
        <w:rPr>
          <w:rFonts w:ascii="Times New Roman" w:hAnsi="Times New Roman" w:cs="Times New Roman"/>
          <w:color w:val="000000"/>
          <w:sz w:val="24"/>
          <w:szCs w:val="24"/>
        </w:rPr>
        <w:t xml:space="preserve"> Sesji Rady Gminy Świdnica przyjęto 13 głosami za – jednogłośnie. Imienny wykaz głosowania radnych stanowi załącznik do niniejszego protokołu.</w:t>
      </w:r>
    </w:p>
    <w:p w:rsidR="0003338F" w:rsidRDefault="0003338F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38F" w:rsidRPr="004E1D82" w:rsidRDefault="0003338F" w:rsidP="0072110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4.</w:t>
      </w:r>
    </w:p>
    <w:p w:rsidR="0003338F" w:rsidRDefault="0003338F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Sprawozdanie z działalności Wójta Gminy Świdnica w okresie między sesjami złożyła Wójt Gminy Świdnica Pani Teresa Mazurek. Sprawozdanie obejmuje okres od 4 września do 21 września 2020 r. Po wysłuchaniu sprawozdania dyskusji nie prowadzono. Szczegółowe sprawozdanie stanowi załącznik do niniejszego protokołu. </w:t>
      </w:r>
    </w:p>
    <w:p w:rsidR="0003338F" w:rsidRDefault="0003338F" w:rsidP="007211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38F" w:rsidRPr="004E1D82" w:rsidRDefault="0003338F" w:rsidP="0072110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</w:t>
      </w:r>
      <w:r w:rsidR="00BA6937" w:rsidRPr="004E1D8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5.</w:t>
      </w:r>
    </w:p>
    <w:p w:rsidR="00BA6937" w:rsidRDefault="00BA6937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Rewizyjnej Pan Roman Jadach przedstawił sprawozdanie                               z przeprowadzonej kontroli realizacji zadania inwestycyjnego – „Przebudowa i modernizacja obiektów przedszkolnych na terenie Gminy Świdnica – Przebudowa budynku oświaty dla potrzeb Przedszkola Gminnego w Witoszowie Dolnym 59”.   Sprawozdanie stanowi załącznik do niniejszego protokołu.</w:t>
      </w:r>
    </w:p>
    <w:p w:rsidR="00BA6937" w:rsidRDefault="00BA6937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 13 głosami za – jednogłośnie.</w:t>
      </w:r>
      <w:r w:rsidR="0029743D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</w:t>
      </w:r>
    </w:p>
    <w:p w:rsidR="00BA6937" w:rsidRDefault="00BA6937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937" w:rsidRPr="004E1D82" w:rsidRDefault="00BA6937" w:rsidP="00BA6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BA6937" w:rsidRDefault="0029743D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BA6937">
        <w:rPr>
          <w:rFonts w:ascii="Times New Roman" w:hAnsi="Times New Roman" w:cs="Times New Roman"/>
          <w:sz w:val="24"/>
          <w:szCs w:val="24"/>
        </w:rPr>
        <w:t xml:space="preserve">rojekt uchwały w sprawie zmiany Wieloletniej Prognozy Finansowej Gminy Świdnica </w:t>
      </w:r>
      <w:r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Pozytywną opinię wydała Komisja Budżetu i Finansów. Dyskusji nie prowadzono.</w:t>
      </w:r>
    </w:p>
    <w:p w:rsidR="0029743D" w:rsidRDefault="0029743D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43D" w:rsidRPr="0029743D" w:rsidRDefault="0029743D" w:rsidP="00BA69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43D">
        <w:rPr>
          <w:rFonts w:ascii="Times New Roman" w:hAnsi="Times New Roman" w:cs="Times New Roman"/>
          <w:i/>
          <w:sz w:val="24"/>
          <w:szCs w:val="24"/>
        </w:rPr>
        <w:t>Uchwałę Nr XXIX/314/2020 w sprawie zmiany Wieloletniej Prognozy Finansowej Gminy Świdnica podjęto 13 głosami za – jednogłośnie. Obecnych na sesji było 13 radnych.</w:t>
      </w:r>
    </w:p>
    <w:p w:rsidR="0029743D" w:rsidRDefault="009E75D6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E75D6" w:rsidRDefault="009E75D6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5D6" w:rsidRDefault="009E75D6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2020 rok przedłożyła Przewodnicząca Rady Gminy Świdnica Pani Regina Adamska. Pozytywną opinię wydała Komisja Budżetu i Finansów. Dyskusji nie prowadzono.</w:t>
      </w:r>
    </w:p>
    <w:p w:rsidR="009E75D6" w:rsidRDefault="009E75D6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5D6" w:rsidRDefault="009E75D6" w:rsidP="00BA69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XXIX/315/2020 w sprawie zmian w budżecie gminy na 2020 rok podjęto 13 głosami za – jednogłośnie. Obecnych na sesji było 13 radnych.</w:t>
      </w:r>
    </w:p>
    <w:p w:rsidR="009E75D6" w:rsidRDefault="009E75D6" w:rsidP="009E75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E75D6" w:rsidRDefault="009E75D6" w:rsidP="00BA69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6548" w:rsidRDefault="009E75D6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uchylającej uchwałę Rady Gminy Świdnica w sprawie udzielenia dotacji z budżetu Gminy Świdnica w 2020 r. na prace konserwatorskie, restauratorskie i roboty budowlane przy zabytkach wpisanych do rejestru zabytków </w:t>
      </w:r>
      <w:r w:rsidR="00046548"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Budżetu</w:t>
      </w:r>
      <w:r w:rsidR="00C44C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46548">
        <w:rPr>
          <w:rFonts w:ascii="Times New Roman" w:hAnsi="Times New Roman" w:cs="Times New Roman"/>
          <w:sz w:val="24"/>
          <w:szCs w:val="24"/>
        </w:rPr>
        <w:t xml:space="preserve"> i Finansów. Dyskusji nie prowadzono.</w:t>
      </w:r>
    </w:p>
    <w:p w:rsidR="00046548" w:rsidRDefault="00046548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548" w:rsidRDefault="00046548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8AD">
        <w:rPr>
          <w:rFonts w:ascii="Times New Roman" w:hAnsi="Times New Roman" w:cs="Times New Roman"/>
          <w:i/>
          <w:sz w:val="24"/>
          <w:szCs w:val="24"/>
        </w:rPr>
        <w:lastRenderedPageBreak/>
        <w:t>Uchwałę Nr XXIX/316/2020</w:t>
      </w:r>
      <w:r>
        <w:rPr>
          <w:rFonts w:ascii="Times New Roman" w:hAnsi="Times New Roman" w:cs="Times New Roman"/>
          <w:i/>
          <w:sz w:val="24"/>
          <w:szCs w:val="24"/>
        </w:rPr>
        <w:t xml:space="preserve"> uchylającą uchwałę Rady Gminy Świdnica w sprawie udzielenia dotacji z budżetu Gminy Świdnica w 2020 r. na prace konserwatorskie, restauratorskie i roboty budowlane przy zabytkach wpisanych do rejestru zabytków podjęto 12 głosami za, przy 1 głosie przeciw, głosów wstrzymując</w:t>
      </w:r>
      <w:r w:rsidR="006A58AD">
        <w:rPr>
          <w:rFonts w:ascii="Times New Roman" w:hAnsi="Times New Roman" w:cs="Times New Roman"/>
          <w:i/>
          <w:sz w:val="24"/>
          <w:szCs w:val="24"/>
        </w:rPr>
        <w:t>ych nie było.  Obecnych na sesji było 13 radnych.</w:t>
      </w:r>
    </w:p>
    <w:p w:rsidR="006A58AD" w:rsidRDefault="006A58AD" w:rsidP="006A5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A58AD" w:rsidRDefault="006A58AD" w:rsidP="006A58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8AD" w:rsidRDefault="006A58AD" w:rsidP="006A5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zmieniającej uchwałę Rady Gminy Świdnica  w sprawie udzielenia dotacji z budżetu Gminy Świdnica w 2020 r. na prace konserwatorskie, restauratorskie i roboty budowlane przy zabytkach wpisanych do rejestru zabytków przedłożyła Przewodnicząca Rady Gminy Świdnica Pani Regina Adamska. Pozytywną opinię wydała Komisja Budżetu</w:t>
      </w:r>
      <w:r w:rsidR="00C44C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Finansów. Dyskusji nie prowadzono.</w:t>
      </w:r>
    </w:p>
    <w:p w:rsidR="006A58AD" w:rsidRDefault="006A58AD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8AD" w:rsidRDefault="006A58AD" w:rsidP="006A58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9A375E">
        <w:rPr>
          <w:rFonts w:ascii="Times New Roman" w:hAnsi="Times New Roman" w:cs="Times New Roman"/>
          <w:i/>
          <w:sz w:val="24"/>
          <w:szCs w:val="24"/>
        </w:rPr>
        <w:t xml:space="preserve">Nr XXIX/317/2020 </w:t>
      </w:r>
      <w:r>
        <w:rPr>
          <w:rFonts w:ascii="Times New Roman" w:hAnsi="Times New Roman" w:cs="Times New Roman"/>
          <w:i/>
          <w:sz w:val="24"/>
          <w:szCs w:val="24"/>
        </w:rPr>
        <w:t>zmieniająca uchwałę Rady Gminy Świdnica w sprawie udzielenia dotacji z budżetu Gminy Świdnica w 2020 r. na prace konserwatorskie, restauratorskie i roboty budowlane przy zabytkach wpisanych do rejestru zabytków podjęto 12 głosami za, przy 1 głosie przeciw, głosów wstrzymujących nie było.  Obecnych na sesji było 13 radnych.</w:t>
      </w:r>
    </w:p>
    <w:p w:rsidR="006A58AD" w:rsidRDefault="006A58AD" w:rsidP="006A5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A58AD" w:rsidRDefault="006A58AD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8AD" w:rsidRDefault="006A58AD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uchwalenia miejscowego planu zagospodarowania przestrzennego obszarów położonych we wsi Witoszów Górny, gmina Świdnica  przedłożyła Przewodnicząca Rady Gminy Świdnica Pani Regina Adamska. Pozytywną opinię wydała Komisja Gospodarki Komunalnej, </w:t>
      </w:r>
      <w:r w:rsidR="009A375E">
        <w:rPr>
          <w:rFonts w:ascii="Times New Roman" w:hAnsi="Times New Roman" w:cs="Times New Roman"/>
          <w:sz w:val="24"/>
          <w:szCs w:val="24"/>
        </w:rPr>
        <w:t>Przestrzennej</w:t>
      </w:r>
      <w:r>
        <w:rPr>
          <w:rFonts w:ascii="Times New Roman" w:hAnsi="Times New Roman" w:cs="Times New Roman"/>
          <w:sz w:val="24"/>
          <w:szCs w:val="24"/>
        </w:rPr>
        <w:t xml:space="preserve"> i Budownictwa. </w:t>
      </w:r>
      <w:r w:rsidR="009A375E">
        <w:rPr>
          <w:rFonts w:ascii="Times New Roman" w:hAnsi="Times New Roman" w:cs="Times New Roman"/>
          <w:sz w:val="24"/>
          <w:szCs w:val="24"/>
        </w:rPr>
        <w:t>Przewodniczący Komisji Pan Bronisław Dratwa poinformował, że   komisja  wyraziła pozytywną opinię odnośnie uchwalenia miejscowego planu zagospodarowania przestrzennego oraz wystąpiła z wnioskiem o naliczenie opłaty z tytułu „renty planistycznej” w wysokości 30%. Dyskusji nie prowadzono.</w:t>
      </w:r>
    </w:p>
    <w:p w:rsidR="009A375E" w:rsidRDefault="009A375E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75E" w:rsidRDefault="009A375E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XXIX/318/2020  w sprawie uchwalenia miejscowego planu zagospodarowania przestrzennego obszarów położonych we wsi Witoszów Górny, gmina Świdnica podjęto 13 głosami za – jednogłośnie. Obecnych na sesji było 13 radnych.</w:t>
      </w:r>
    </w:p>
    <w:p w:rsidR="009A375E" w:rsidRDefault="009A375E" w:rsidP="009A37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A375E" w:rsidRDefault="009A375E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930" w:rsidRDefault="00E26930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</w:t>
      </w:r>
      <w:r w:rsidR="009A375E">
        <w:rPr>
          <w:rFonts w:ascii="Times New Roman" w:hAnsi="Times New Roman" w:cs="Times New Roman"/>
          <w:sz w:val="24"/>
          <w:szCs w:val="24"/>
        </w:rPr>
        <w:t xml:space="preserve">rojekt uchwały w sprawie rozpatrzenia wezwania do usunięcia naruszenia prawa  przedłożyła Przewodnicząca Rady Gminy Świdnica Pani Regina Adamska. </w:t>
      </w:r>
      <w:r>
        <w:rPr>
          <w:rFonts w:ascii="Times New Roman" w:hAnsi="Times New Roman" w:cs="Times New Roman"/>
          <w:sz w:val="24"/>
          <w:szCs w:val="24"/>
        </w:rPr>
        <w:t>Przewodniczący</w:t>
      </w:r>
      <w:r w:rsidR="009A375E">
        <w:rPr>
          <w:rFonts w:ascii="Times New Roman" w:hAnsi="Times New Roman" w:cs="Times New Roman"/>
          <w:sz w:val="24"/>
          <w:szCs w:val="24"/>
        </w:rPr>
        <w:t xml:space="preserve"> Komisji Gospodarki Komunalnej, Przestrzennej i Budownictwa P</w:t>
      </w:r>
      <w:r>
        <w:rPr>
          <w:rFonts w:ascii="Times New Roman" w:hAnsi="Times New Roman" w:cs="Times New Roman"/>
          <w:sz w:val="24"/>
          <w:szCs w:val="24"/>
        </w:rPr>
        <w:t>an Bronisław Dratwa przedstawił stanowisko komisji, która postanowiła nie uwzględnić wezwania do usunięcia naruszenia prawa. Dyskusji nie prowadzono.</w:t>
      </w:r>
    </w:p>
    <w:p w:rsidR="00E26930" w:rsidRDefault="00E26930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930" w:rsidRPr="00E26930" w:rsidRDefault="00E26930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XXIX/319/2020 w sprawie rozpatrzenia wezwania do usunięcia naruszenia prawa</w:t>
      </w:r>
    </w:p>
    <w:p w:rsidR="00E26930" w:rsidRDefault="00E26930" w:rsidP="00E269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podjęto </w:t>
      </w:r>
      <w:r>
        <w:rPr>
          <w:rFonts w:ascii="Times New Roman" w:hAnsi="Times New Roman" w:cs="Times New Roman"/>
          <w:i/>
          <w:sz w:val="24"/>
          <w:szCs w:val="24"/>
        </w:rPr>
        <w:t>12 głosami za, przy 1 głosie przeciw, głosów wstrzymujących nie było.  Obecnych na sesji było 13 radnych.</w:t>
      </w:r>
    </w:p>
    <w:p w:rsidR="00E26930" w:rsidRDefault="00E26930" w:rsidP="00E26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26930" w:rsidRDefault="00E26930" w:rsidP="00E269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930" w:rsidRDefault="00E26930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nadania nazwy ulicy „Na wzgórzu” w obrębie Makowic</w:t>
      </w:r>
      <w:r w:rsidR="00533D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</w:t>
      </w:r>
      <w:r w:rsidR="00C44C4C">
        <w:rPr>
          <w:rFonts w:ascii="Times New Roman" w:hAnsi="Times New Roman" w:cs="Times New Roman"/>
          <w:sz w:val="24"/>
          <w:szCs w:val="24"/>
        </w:rPr>
        <w:t>Pozytywną</w:t>
      </w:r>
      <w:r>
        <w:rPr>
          <w:rFonts w:ascii="Times New Roman" w:hAnsi="Times New Roman" w:cs="Times New Roman"/>
          <w:sz w:val="24"/>
          <w:szCs w:val="24"/>
        </w:rPr>
        <w:t xml:space="preserve"> opinię </w:t>
      </w:r>
      <w:r>
        <w:rPr>
          <w:rFonts w:ascii="Times New Roman" w:hAnsi="Times New Roman" w:cs="Times New Roman"/>
          <w:sz w:val="24"/>
          <w:szCs w:val="24"/>
        </w:rPr>
        <w:lastRenderedPageBreak/>
        <w:t>wydała Komisja Gospodarki Komunalnej, Przestrzennej i Budownictwa. Dyskusji nie prowadzono. Wójt Gminy Świdnica Pani Teresa Mazurek dopowiedziała, że w treści uchwały wskutek błędu pisarskiego została zapisana miejscowość Słotwina zamiast Makowice. Wszyscy otrzymali poprawiony projekt uchwały.</w:t>
      </w:r>
    </w:p>
    <w:p w:rsidR="00533DEF" w:rsidRDefault="00533DEF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3DEF" w:rsidRPr="00533DEF" w:rsidRDefault="00533DEF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XXIX/320/2020 w sprawie nadania nazwy ulicy „Na Wzgórzu” w obrębie Makowice podjęto 13 głosami za – jednogłośnie. Obecnych na sesji było 13 radnych. </w:t>
      </w:r>
    </w:p>
    <w:p w:rsidR="00533DEF" w:rsidRDefault="00533DEF" w:rsidP="00533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A58AD" w:rsidRDefault="006A58AD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3DEF" w:rsidRDefault="00533DEF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rozpatrzenia skargi na działalność kierowników gminnych jednostek organizacyjnych przedłożyła Przewodnicząca Rady Gminy Świdnica Pani Regina Adamska.  Pozytywna opinie wydała Komisja Skarg, Wniosków i Petycji. Dyskusji nie prowadzono.</w:t>
      </w:r>
    </w:p>
    <w:p w:rsidR="00533DEF" w:rsidRDefault="00533DEF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3DEF" w:rsidRDefault="00533DEF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XXIX/321/2020 w sprawie rozpatrzenia skargi na działalność kierowników gminnych jednostek organizacyjnych </w:t>
      </w:r>
      <w:r w:rsidR="00374B4E">
        <w:rPr>
          <w:rFonts w:ascii="Times New Roman" w:hAnsi="Times New Roman" w:cs="Times New Roman"/>
          <w:i/>
          <w:sz w:val="24"/>
          <w:szCs w:val="24"/>
        </w:rPr>
        <w:t>podjęto 13 głosami za – jednogłośnie.</w:t>
      </w:r>
    </w:p>
    <w:p w:rsidR="00374B4E" w:rsidRDefault="00374B4E" w:rsidP="00374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374B4E" w:rsidRDefault="00374B4E" w:rsidP="000465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4B4E" w:rsidRPr="00374B4E" w:rsidRDefault="00374B4E" w:rsidP="00046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4B4E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374B4E" w:rsidRPr="00374B4E" w:rsidRDefault="00374B4E" w:rsidP="0004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9E75D6" w:rsidRPr="009E75D6" w:rsidRDefault="009E75D6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937" w:rsidRPr="004E1D82" w:rsidRDefault="00374B4E" w:rsidP="00BA6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374B4E" w:rsidRDefault="00374B4E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poinformowała, że w dniu 12 września w Burkatowie odbył się Dolnośląski weekend z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imieniu całej Rady pogratulowała i podziękowała organizatorom i pomysłodawcom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inicjatywy. Podziękowanie złożyła przede wszystkim na ręce Dyrektora Gminnego Ośrodka Kultury, Sportu i Rekreacji oraz dla Sołectw, które podjęły wyzwania i utworzyły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tj. Gogołów, Boleścin, Makowice, Grodziszcze, Burkatów, Bystrzyca Górna, Lubachów, Lutomia Górna</w:t>
      </w:r>
      <w:r w:rsidR="00C44C4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i Pogorzała.</w:t>
      </w:r>
      <w:r w:rsidR="004E1D82">
        <w:rPr>
          <w:rFonts w:ascii="Times New Roman" w:hAnsi="Times New Roman" w:cs="Times New Roman"/>
          <w:sz w:val="24"/>
          <w:szCs w:val="24"/>
        </w:rPr>
        <w:t xml:space="preserve"> Dodała, że w spotkaniu </w:t>
      </w:r>
      <w:r w:rsidR="00C44C4C">
        <w:rPr>
          <w:rFonts w:ascii="Times New Roman" w:hAnsi="Times New Roman" w:cs="Times New Roman"/>
          <w:sz w:val="24"/>
          <w:szCs w:val="24"/>
        </w:rPr>
        <w:t>wzięli</w:t>
      </w:r>
      <w:r w:rsidR="004E1D82">
        <w:rPr>
          <w:rFonts w:ascii="Times New Roman" w:hAnsi="Times New Roman" w:cs="Times New Roman"/>
          <w:sz w:val="24"/>
          <w:szCs w:val="24"/>
        </w:rPr>
        <w:t xml:space="preserve"> udział miłośnicy </w:t>
      </w:r>
      <w:proofErr w:type="spellStart"/>
      <w:r w:rsidR="004E1D82">
        <w:rPr>
          <w:rFonts w:ascii="Times New Roman" w:hAnsi="Times New Roman" w:cs="Times New Roman"/>
          <w:sz w:val="24"/>
          <w:szCs w:val="24"/>
        </w:rPr>
        <w:t>questowania</w:t>
      </w:r>
      <w:proofErr w:type="spellEnd"/>
      <w:r w:rsidR="004E1D82">
        <w:rPr>
          <w:rFonts w:ascii="Times New Roman" w:hAnsi="Times New Roman" w:cs="Times New Roman"/>
          <w:sz w:val="24"/>
          <w:szCs w:val="24"/>
        </w:rPr>
        <w:t xml:space="preserve"> z całej Polski.  Ponadto organizatorzy zadbali o szereg atrakcji i o poczęstunek. </w:t>
      </w:r>
      <w:proofErr w:type="spellStart"/>
      <w:r w:rsidR="004E1D82">
        <w:rPr>
          <w:rFonts w:ascii="Times New Roman" w:hAnsi="Times New Roman" w:cs="Times New Roman"/>
          <w:sz w:val="24"/>
          <w:szCs w:val="24"/>
        </w:rPr>
        <w:t>Questy</w:t>
      </w:r>
      <w:proofErr w:type="spellEnd"/>
      <w:r w:rsidR="004E1D82">
        <w:rPr>
          <w:rFonts w:ascii="Times New Roman" w:hAnsi="Times New Roman" w:cs="Times New Roman"/>
          <w:sz w:val="24"/>
          <w:szCs w:val="24"/>
        </w:rPr>
        <w:t xml:space="preserve"> to bardzo ciekawa gra edukacyjna, odkrywająca tajemnice naszej gminy. Poza tym niewiele kosztuje</w:t>
      </w:r>
      <w:r w:rsidR="00C44C4C">
        <w:rPr>
          <w:rFonts w:ascii="Times New Roman" w:hAnsi="Times New Roman" w:cs="Times New Roman"/>
          <w:sz w:val="24"/>
          <w:szCs w:val="24"/>
        </w:rPr>
        <w:t xml:space="preserve"> i  skierowana</w:t>
      </w:r>
      <w:r w:rsidR="004E1D82">
        <w:rPr>
          <w:rFonts w:ascii="Times New Roman" w:hAnsi="Times New Roman" w:cs="Times New Roman"/>
          <w:sz w:val="24"/>
          <w:szCs w:val="24"/>
        </w:rPr>
        <w:t xml:space="preserve"> jest do szerokiej grupy odbiorców. Na zakończenie Przewodnicząca dodała, że rada Gminy Świdnica podjęła inicjatywę i pójdzie na odkrywanie tajemnic. Poprosiła radnych o pozostanie po sesji w celu wybrania dogodnego terminu wyprawy po </w:t>
      </w:r>
      <w:proofErr w:type="spellStart"/>
      <w:r w:rsidR="004E1D82">
        <w:rPr>
          <w:rFonts w:ascii="Times New Roman" w:hAnsi="Times New Roman" w:cs="Times New Roman"/>
          <w:sz w:val="24"/>
          <w:szCs w:val="24"/>
        </w:rPr>
        <w:t>questach</w:t>
      </w:r>
      <w:proofErr w:type="spellEnd"/>
      <w:r w:rsidR="004E1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D82" w:rsidRPr="004E1D82" w:rsidRDefault="004E1D82" w:rsidP="00BA6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D82">
        <w:rPr>
          <w:rFonts w:ascii="Times New Roman" w:hAnsi="Times New Roman" w:cs="Times New Roman"/>
          <w:b/>
          <w:sz w:val="24"/>
          <w:szCs w:val="24"/>
          <w:u w:val="single"/>
        </w:rPr>
        <w:t>Ad. 9.</w:t>
      </w:r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XXIX Sesji Rady Gminy Świdnica Przewodnicząca Rady Gminy Świdnica Pani Regina Adamska podziękowała za udział </w:t>
      </w:r>
      <w:r w:rsidR="00C44C4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D82" w:rsidRDefault="004E1D82" w:rsidP="00BA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</w:t>
      </w:r>
      <w:r w:rsidR="0046620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 Sesji Rady Gminy Świdnica dostępne jest na stronie:</w:t>
      </w:r>
    </w:p>
    <w:p w:rsidR="0046620A" w:rsidRDefault="00B53E96" w:rsidP="00AB3421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8" w:history="1">
        <w:r w:rsidR="004E1D82" w:rsidRPr="004E1D82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46620A" w:rsidRDefault="0046620A" w:rsidP="00AB3421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46620A" w:rsidRPr="0046620A" w:rsidRDefault="0046620A" w:rsidP="00AB3421">
      <w:pPr>
        <w:spacing w:after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                                                     </w:t>
      </w:r>
      <w:r w:rsidRPr="0046620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46620A" w:rsidRPr="0046620A" w:rsidRDefault="0046620A" w:rsidP="00AB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                                                               </w:t>
      </w:r>
      <w:r w:rsidRPr="0046620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Regina A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dams</w:t>
      </w:r>
      <w:r w:rsidRPr="0046620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ka</w:t>
      </w:r>
    </w:p>
    <w:sectPr w:rsidR="0046620A" w:rsidRPr="0046620A" w:rsidSect="004E1D82">
      <w:footerReference w:type="default" r:id="rId9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96" w:rsidRDefault="00B53E96" w:rsidP="004E1D82">
      <w:pPr>
        <w:spacing w:after="0" w:line="240" w:lineRule="auto"/>
      </w:pPr>
      <w:r>
        <w:separator/>
      </w:r>
    </w:p>
  </w:endnote>
  <w:endnote w:type="continuationSeparator" w:id="0">
    <w:p w:rsidR="00B53E96" w:rsidRDefault="00B53E96" w:rsidP="004E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753279"/>
      <w:docPartObj>
        <w:docPartGallery w:val="Page Numbers (Bottom of Page)"/>
        <w:docPartUnique/>
      </w:docPartObj>
    </w:sdtPr>
    <w:sdtEndPr/>
    <w:sdtContent>
      <w:p w:rsidR="004E1D82" w:rsidRDefault="004E1D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9FC">
          <w:rPr>
            <w:noProof/>
          </w:rPr>
          <w:t>5</w:t>
        </w:r>
        <w:r>
          <w:fldChar w:fldCharType="end"/>
        </w:r>
      </w:p>
    </w:sdtContent>
  </w:sdt>
  <w:p w:rsidR="004E1D82" w:rsidRDefault="004E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96" w:rsidRDefault="00B53E96" w:rsidP="004E1D82">
      <w:pPr>
        <w:spacing w:after="0" w:line="240" w:lineRule="auto"/>
      </w:pPr>
      <w:r>
        <w:separator/>
      </w:r>
    </w:p>
  </w:footnote>
  <w:footnote w:type="continuationSeparator" w:id="0">
    <w:p w:rsidR="00B53E96" w:rsidRDefault="00B53E96" w:rsidP="004E1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264CB"/>
    <w:multiLevelType w:val="hybridMultilevel"/>
    <w:tmpl w:val="066E218A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1"/>
    <w:rsid w:val="0003338F"/>
    <w:rsid w:val="00046548"/>
    <w:rsid w:val="0029743D"/>
    <w:rsid w:val="00374B4E"/>
    <w:rsid w:val="003909FC"/>
    <w:rsid w:val="0046620A"/>
    <w:rsid w:val="004E1D82"/>
    <w:rsid w:val="00533DEF"/>
    <w:rsid w:val="006A58AD"/>
    <w:rsid w:val="00721105"/>
    <w:rsid w:val="00974C4D"/>
    <w:rsid w:val="0099425B"/>
    <w:rsid w:val="009A375E"/>
    <w:rsid w:val="009E75D6"/>
    <w:rsid w:val="00AB3421"/>
    <w:rsid w:val="00B53E96"/>
    <w:rsid w:val="00BA358E"/>
    <w:rsid w:val="00BA6937"/>
    <w:rsid w:val="00C44C4C"/>
    <w:rsid w:val="00E26930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8A37E-34F2-4893-82D6-5842982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1D8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D82"/>
  </w:style>
  <w:style w:type="paragraph" w:styleId="Stopka">
    <w:name w:val="footer"/>
    <w:basedOn w:val="Normalny"/>
    <w:link w:val="StopkaZnak"/>
    <w:uiPriority w:val="99"/>
    <w:unhideWhenUsed/>
    <w:rsid w:val="004E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D82"/>
  </w:style>
  <w:style w:type="paragraph" w:styleId="Tekstdymka">
    <w:name w:val="Balloon Text"/>
    <w:basedOn w:val="Normalny"/>
    <w:link w:val="TekstdymkaZnak"/>
    <w:uiPriority w:val="99"/>
    <w:semiHidden/>
    <w:unhideWhenUsed/>
    <w:rsid w:val="004E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ystem.pl/fms/video/index.php?streamName=swidnugses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EDF8-0A43-4A7F-A92E-9FCBA72F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1606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2020-09-24T09:23:00Z</cp:lastPrinted>
  <dcterms:created xsi:type="dcterms:W3CDTF">2020-09-24T06:48:00Z</dcterms:created>
  <dcterms:modified xsi:type="dcterms:W3CDTF">2021-01-05T12:08:00Z</dcterms:modified>
</cp:coreProperties>
</file>