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99" w:rsidRDefault="00020664" w:rsidP="000206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SORG.0002.16.2020</w:t>
      </w:r>
    </w:p>
    <w:p w:rsidR="00020664" w:rsidRPr="00020664" w:rsidRDefault="00020664" w:rsidP="000206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664">
        <w:rPr>
          <w:rFonts w:ascii="Times New Roman" w:hAnsi="Times New Roman" w:cs="Times New Roman"/>
          <w:b/>
          <w:sz w:val="24"/>
          <w:szCs w:val="24"/>
        </w:rPr>
        <w:t>PROTOKÓŁ Nr XXXIV/2020</w:t>
      </w:r>
    </w:p>
    <w:p w:rsidR="00020664" w:rsidRPr="00020664" w:rsidRDefault="00020664" w:rsidP="000206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664">
        <w:rPr>
          <w:rFonts w:ascii="Times New Roman" w:hAnsi="Times New Roman" w:cs="Times New Roman"/>
          <w:b/>
          <w:sz w:val="24"/>
          <w:szCs w:val="24"/>
        </w:rPr>
        <w:t>z Nadzwyczajnej Sesji Rady Gminy Świdnica</w:t>
      </w:r>
    </w:p>
    <w:p w:rsidR="00020664" w:rsidRPr="00020664" w:rsidRDefault="00020664" w:rsidP="000206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664">
        <w:rPr>
          <w:rFonts w:ascii="Times New Roman" w:hAnsi="Times New Roman" w:cs="Times New Roman"/>
          <w:b/>
          <w:sz w:val="24"/>
          <w:szCs w:val="24"/>
        </w:rPr>
        <w:t>odbytej dnia 4 grudnia 2020 r.</w:t>
      </w:r>
    </w:p>
    <w:p w:rsidR="00020664" w:rsidRPr="00020664" w:rsidRDefault="00020664" w:rsidP="000206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664">
        <w:rPr>
          <w:rFonts w:ascii="Times New Roman" w:hAnsi="Times New Roman" w:cs="Times New Roman"/>
          <w:b/>
          <w:sz w:val="24"/>
          <w:szCs w:val="24"/>
        </w:rPr>
        <w:t>w sali narad Urzędu Gminy Świdnica</w:t>
      </w:r>
    </w:p>
    <w:p w:rsidR="00020664" w:rsidRDefault="00020664" w:rsidP="000206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0664" w:rsidRDefault="00020664" w:rsidP="000206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12.00</w:t>
      </w:r>
    </w:p>
    <w:p w:rsidR="00020664" w:rsidRDefault="00020664" w:rsidP="000206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12.15</w:t>
      </w:r>
    </w:p>
    <w:p w:rsidR="00020664" w:rsidRDefault="00020664" w:rsidP="000206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0664" w:rsidRDefault="00020664" w:rsidP="000206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Nadzwyczajnej Sesji Rady Gminy Świdnica na ogólną liczbę 15 radnych udział wzięło 10 radnych.</w:t>
      </w:r>
    </w:p>
    <w:p w:rsidR="00020664" w:rsidRDefault="00020664" w:rsidP="000206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nieobecni: Andrzej Chmiel, Paweł Dziurdzia, Roman Jadach, Kazimierz </w:t>
      </w:r>
      <w:proofErr w:type="spellStart"/>
      <w:r>
        <w:rPr>
          <w:rFonts w:ascii="Times New Roman" w:hAnsi="Times New Roman" w:cs="Times New Roman"/>
          <w:sz w:val="24"/>
          <w:szCs w:val="24"/>
        </w:rPr>
        <w:t>Korta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0664" w:rsidRDefault="00020664" w:rsidP="000206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0664" w:rsidRPr="00020664" w:rsidRDefault="00020664" w:rsidP="000206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664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020664" w:rsidRPr="00020664" w:rsidRDefault="00020664" w:rsidP="000206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0664">
        <w:rPr>
          <w:rFonts w:ascii="Times New Roman" w:hAnsi="Times New Roman" w:cs="Times New Roman"/>
          <w:b/>
          <w:color w:val="000000"/>
          <w:sz w:val="24"/>
          <w:szCs w:val="24"/>
        </w:rPr>
        <w:t>Otwarcie XXXIV Nadzwyczajnej Sesji Rady Gminy Świdnica i stwierdzenie quorum.</w:t>
      </w:r>
    </w:p>
    <w:p w:rsidR="00020664" w:rsidRPr="00020664" w:rsidRDefault="00020664" w:rsidP="000206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0664">
        <w:rPr>
          <w:rFonts w:ascii="Times New Roman" w:hAnsi="Times New Roman" w:cs="Times New Roman"/>
          <w:b/>
          <w:color w:val="000000"/>
          <w:sz w:val="24"/>
          <w:szCs w:val="24"/>
        </w:rPr>
        <w:t>Rozpatrzenie projektów uchwał:</w:t>
      </w:r>
    </w:p>
    <w:p w:rsidR="00020664" w:rsidRPr="00020664" w:rsidRDefault="00020664" w:rsidP="00020664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664">
        <w:rPr>
          <w:rFonts w:ascii="Times New Roman" w:hAnsi="Times New Roman" w:cs="Times New Roman"/>
          <w:color w:val="000000"/>
          <w:sz w:val="24"/>
          <w:szCs w:val="24"/>
        </w:rPr>
        <w:t>1)  w sprawie zmiany Wieloletniej Prognozy Finansowej Gminy Świdnica;</w:t>
      </w:r>
    </w:p>
    <w:p w:rsidR="00020664" w:rsidRPr="00020664" w:rsidRDefault="00020664" w:rsidP="00020664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664">
        <w:rPr>
          <w:rFonts w:ascii="Times New Roman" w:hAnsi="Times New Roman" w:cs="Times New Roman"/>
          <w:color w:val="000000"/>
          <w:sz w:val="24"/>
          <w:szCs w:val="24"/>
        </w:rPr>
        <w:t>2) zmieniająca uchwałę Rady Gminy Świdnica w sprawie zasad  i trybu udzielania dotacji na prace konserwatorskie, restauratorskie lub roboty budowlane przy zabytkach wpisanych do rejestru zabytków oraz sposobu ich rozliczania i kontroli;</w:t>
      </w:r>
    </w:p>
    <w:p w:rsidR="00020664" w:rsidRPr="00020664" w:rsidRDefault="00020664" w:rsidP="00020664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664">
        <w:rPr>
          <w:rFonts w:ascii="Times New Roman" w:hAnsi="Times New Roman" w:cs="Times New Roman"/>
          <w:color w:val="000000"/>
          <w:sz w:val="24"/>
          <w:szCs w:val="24"/>
        </w:rPr>
        <w:t>3) w sprawie uzgodnienia  przeprowadzenia zabiegów pielęgnacyjnych pomnika przyrody w miejscowości Grodziszcze;</w:t>
      </w:r>
    </w:p>
    <w:p w:rsidR="00020664" w:rsidRPr="00020664" w:rsidRDefault="00020664" w:rsidP="00020664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664">
        <w:rPr>
          <w:rFonts w:ascii="Times New Roman" w:hAnsi="Times New Roman" w:cs="Times New Roman"/>
          <w:color w:val="000000"/>
          <w:sz w:val="24"/>
          <w:szCs w:val="24"/>
        </w:rPr>
        <w:t>4) w sprawie uzgodnienia przeprowadzenia zabiegów pielęgnacyjnych pomnika przyrody w miejscowości Krzyżowa;</w:t>
      </w:r>
    </w:p>
    <w:p w:rsidR="00020664" w:rsidRPr="00020664" w:rsidRDefault="00020664" w:rsidP="00020664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664">
        <w:rPr>
          <w:rFonts w:ascii="Times New Roman" w:hAnsi="Times New Roman" w:cs="Times New Roman"/>
          <w:color w:val="000000"/>
          <w:sz w:val="24"/>
          <w:szCs w:val="24"/>
        </w:rPr>
        <w:t>5) w sprawie uzgodnienia przeprowadzenia zabiegów pielęgnacyjnych pomnika przyrody w miejscowości Lutomia Dolna.</w:t>
      </w:r>
    </w:p>
    <w:p w:rsidR="00020664" w:rsidRPr="00020664" w:rsidRDefault="00020664" w:rsidP="00020664">
      <w:p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664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020664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020664">
        <w:rPr>
          <w:rFonts w:ascii="Times New Roman" w:hAnsi="Times New Roman" w:cs="Times New Roman"/>
          <w:b/>
          <w:color w:val="000000"/>
          <w:sz w:val="24"/>
          <w:szCs w:val="24"/>
        </w:rPr>
        <w:t>Zamknięcie XXXIV  Nadzwyczajnej Sesji Rady Gminy Świdnica.</w:t>
      </w:r>
    </w:p>
    <w:p w:rsidR="00020664" w:rsidRDefault="00020664" w:rsidP="000206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0664" w:rsidRPr="000671D1" w:rsidRDefault="00020664" w:rsidP="0002066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1D1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0671D1" w:rsidRDefault="000671D1" w:rsidP="000206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71D1" w:rsidRDefault="000671D1" w:rsidP="00020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XXXIV Nadzwyczajnej Sesji Rady Gminy Świdnica otworzyła i prowadziła Przewodnicząca Rady Gminy Świdnica Pani Regina Adamska. Powitała radnych oraz zaproszonych na sesję gości: Zastępcę Wójta Pana Bartłomieja Strózika, Skarbnik Gminy Panią Annę Szymkiewicz, Sekretarz Gminy Panią Jadwigę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radcę prawnego oraz rzecznika prasowego.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podstawie listy obecności oraz fizycznej obecności na sali obrad stwierdziła kworum oraz prawomocność podejmowanych uchwał oraz otworzył</w:t>
      </w:r>
      <w:r w:rsidR="00A93E8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XXXIV</w:t>
      </w:r>
      <w:r w:rsidR="00A93E89">
        <w:rPr>
          <w:rFonts w:ascii="Times New Roman" w:hAnsi="Times New Roman" w:cs="Times New Roman"/>
          <w:color w:val="000000"/>
          <w:sz w:val="24"/>
          <w:szCs w:val="24"/>
        </w:rPr>
        <w:t xml:space="preserve"> Nadzwyczajną Sesję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Rady Gminy Świdnica. Lista obecności radnych oraz lista gości stanowią załącznik do niniejszego protokołu.</w:t>
      </w:r>
    </w:p>
    <w:p w:rsidR="000671D1" w:rsidRDefault="000671D1" w:rsidP="00020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71D1" w:rsidRPr="00921A8B" w:rsidRDefault="00921A8B" w:rsidP="0002066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21A8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</w:t>
      </w:r>
      <w:r w:rsidR="000671D1" w:rsidRPr="00921A8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 2.</w:t>
      </w:r>
    </w:p>
    <w:p w:rsidR="000671D1" w:rsidRDefault="000671D1" w:rsidP="00020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71D1" w:rsidRDefault="000671D1" w:rsidP="00020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Projekt uchwały w sprawie zm</w:t>
      </w:r>
      <w:r w:rsidR="00921A8B">
        <w:rPr>
          <w:rFonts w:ascii="Times New Roman" w:hAnsi="Times New Roman" w:cs="Times New Roman"/>
          <w:color w:val="000000"/>
          <w:sz w:val="24"/>
          <w:szCs w:val="24"/>
        </w:rPr>
        <w:t>iany Wieloletniej P</w:t>
      </w:r>
      <w:r>
        <w:rPr>
          <w:rFonts w:ascii="Times New Roman" w:hAnsi="Times New Roman" w:cs="Times New Roman"/>
          <w:color w:val="000000"/>
          <w:sz w:val="24"/>
          <w:szCs w:val="24"/>
        </w:rPr>
        <w:t>rognozy Finansowej Gminy Świdnica przedłożyła Przewodnicząca Rady Gminy Świdnic</w:t>
      </w:r>
      <w:r w:rsidR="00921A8B">
        <w:rPr>
          <w:rFonts w:ascii="Times New Roman" w:hAnsi="Times New Roman" w:cs="Times New Roman"/>
          <w:color w:val="000000"/>
          <w:sz w:val="24"/>
          <w:szCs w:val="24"/>
        </w:rPr>
        <w:t>a Pani Regina Adamska. Opinię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imieniu przewodniczącego ko</w:t>
      </w:r>
      <w:r w:rsidR="00921A8B">
        <w:rPr>
          <w:rFonts w:ascii="Times New Roman" w:hAnsi="Times New Roman" w:cs="Times New Roman"/>
          <w:color w:val="000000"/>
          <w:sz w:val="24"/>
          <w:szCs w:val="24"/>
        </w:rPr>
        <w:t>misji przedstawił radny Daniel W</w:t>
      </w:r>
      <w:r>
        <w:rPr>
          <w:rFonts w:ascii="Times New Roman" w:hAnsi="Times New Roman" w:cs="Times New Roman"/>
          <w:color w:val="000000"/>
          <w:sz w:val="24"/>
          <w:szCs w:val="24"/>
        </w:rPr>
        <w:t>ieczorek, który poinformował, że komisja pozytywnie zaopiniowała proj</w:t>
      </w:r>
      <w:r w:rsidR="00921A8B">
        <w:rPr>
          <w:rFonts w:ascii="Times New Roman" w:hAnsi="Times New Roman" w:cs="Times New Roman"/>
          <w:color w:val="000000"/>
          <w:sz w:val="24"/>
          <w:szCs w:val="24"/>
        </w:rPr>
        <w:t>ekt uchwały. Dyskusji nie prowadzono.</w:t>
      </w:r>
    </w:p>
    <w:p w:rsidR="00921A8B" w:rsidRDefault="00921A8B" w:rsidP="00020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Uchwałę Nr XXXIV/342/2020 w sprawie zmiany Wieloletniej Prognozy Finansowej Gminy Świdnica podjęto  10 głosami za – jednogłośnie. Obecnych na sesji było 10 radnych. </w:t>
      </w:r>
      <w:r w:rsidRPr="00921A8B">
        <w:rPr>
          <w:rFonts w:ascii="Times New Roman" w:hAnsi="Times New Roman" w:cs="Times New Roman"/>
          <w:color w:val="000000"/>
          <w:sz w:val="24"/>
          <w:szCs w:val="24"/>
        </w:rPr>
        <w:t xml:space="preserve">Przewodnicząca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Rady Gminy Świdnica Pani Regina Adamska stwierdziła, że uchwała została podjęta. Imienny wykaz głosowania radnych stanowi załącznik do niniejszego protokołu. </w:t>
      </w:r>
    </w:p>
    <w:p w:rsidR="00921A8B" w:rsidRDefault="00921A8B" w:rsidP="00020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1A8B" w:rsidRDefault="00921A8B" w:rsidP="00020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Projekt uchwały zmieniającej uchwałę Rady Gminy Świdnica w sprawie zasad i trybu udzielania dotacji na prace konserwatorskie, restauratorskie lub roboty budowlane przy zabytkach  wpisanych do rejestru zabytków oraz sposobu ich rozliczania i kontroli przedłożyła Przewodnicząca Rady Gminy Świdnica Pani Regina Adamska. Pozytywną opinię wydała Komisja Gospodarki Komunalnej, Przestrzennej i Budownictwa.  </w:t>
      </w:r>
    </w:p>
    <w:p w:rsidR="00921A8B" w:rsidRDefault="00921A8B" w:rsidP="00020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1A8B" w:rsidRDefault="00921A8B" w:rsidP="00921A8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XXXIV/343/2020 zmieniającą uchwałę Rady Gminy Świdnica </w:t>
      </w:r>
      <w:r w:rsidRPr="00921A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w sprawie zasad </w:t>
      </w:r>
      <w:r w:rsidR="00A93E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</w:t>
      </w:r>
      <w:r w:rsidRPr="00921A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 trybu udzielania dotacji na prace konserwatorskie, restauratorskie lub roboty budowlane przy zabytkach  wpisanych do rejestru zabytków oraz sposobu ich rozliczania i kontroli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podjęto  </w:t>
      </w:r>
      <w:r w:rsidR="00A93E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10 głosami za – jednogłośnie. Obecnych na sesji było 10 radnych. </w:t>
      </w:r>
      <w:r w:rsidRPr="00921A8B">
        <w:rPr>
          <w:rFonts w:ascii="Times New Roman" w:hAnsi="Times New Roman" w:cs="Times New Roman"/>
          <w:color w:val="000000"/>
          <w:sz w:val="24"/>
          <w:szCs w:val="24"/>
        </w:rPr>
        <w:t xml:space="preserve">Przewodnicząca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Rady Gminy Świdnica Pani Regina Adamska stwierdziła, że uchwała została podjęta. Imienny wykaz głosowania radnych stanowi załącznik do niniejszego protokołu. </w:t>
      </w:r>
    </w:p>
    <w:p w:rsidR="00921A8B" w:rsidRDefault="00921A8B" w:rsidP="000206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1A8B" w:rsidRDefault="00921A8B" w:rsidP="000206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uchwały w sprawie uzgodnienia przeprowadzenia zabiegów pielęgnacyjnych pomnika przyrody w miejscowości Grodziszcze przedłożyła Przewodnicząca Rady Gminy Świdnica Pani Regina Adamska. </w:t>
      </w:r>
      <w:r w:rsidR="00A93E89">
        <w:rPr>
          <w:rFonts w:ascii="Times New Roman" w:hAnsi="Times New Roman" w:cs="Times New Roman"/>
          <w:sz w:val="24"/>
          <w:szCs w:val="24"/>
        </w:rPr>
        <w:t>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Rolnictwa, Zdrowia </w:t>
      </w:r>
      <w:r w:rsidR="00A93E8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Ochrony Środowiska. </w:t>
      </w:r>
      <w:r w:rsidR="007F6B52">
        <w:rPr>
          <w:rFonts w:ascii="Times New Roman" w:hAnsi="Times New Roman" w:cs="Times New Roman"/>
          <w:sz w:val="24"/>
          <w:szCs w:val="24"/>
        </w:rPr>
        <w:t>Prze</w:t>
      </w:r>
      <w:r w:rsidR="00A93E89">
        <w:rPr>
          <w:rFonts w:ascii="Times New Roman" w:hAnsi="Times New Roman" w:cs="Times New Roman"/>
          <w:sz w:val="24"/>
          <w:szCs w:val="24"/>
        </w:rPr>
        <w:t>wodnicząca Komisji Pani Lucyna M</w:t>
      </w:r>
      <w:r w:rsidR="007F6B52">
        <w:rPr>
          <w:rFonts w:ascii="Times New Roman" w:hAnsi="Times New Roman" w:cs="Times New Roman"/>
          <w:sz w:val="24"/>
          <w:szCs w:val="24"/>
        </w:rPr>
        <w:t>roczek poinformowała, że komisja pozytywnie zaopiniowała wszystkie projekty uchwał w zakresie uzgodnienia przeprowadzenia zabiegów pielęgnacyjnych pomników przyrody. Dyskusji nie prowadzono.</w:t>
      </w:r>
    </w:p>
    <w:p w:rsidR="007F6B52" w:rsidRDefault="007F6B52" w:rsidP="000206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EBB" w:rsidRDefault="007F6B52" w:rsidP="00406E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XXXIV/344/2020 w sprawie </w:t>
      </w:r>
      <w:r w:rsidR="00406EBB">
        <w:rPr>
          <w:rFonts w:ascii="Times New Roman" w:hAnsi="Times New Roman" w:cs="Times New Roman"/>
          <w:i/>
          <w:sz w:val="24"/>
          <w:szCs w:val="24"/>
        </w:rPr>
        <w:t>uzgodnienia przeprowadzenia zabiegów pielęgnacyjnych pomnika przyrody w miejscowości Grodziszcze</w:t>
      </w:r>
      <w:r w:rsidR="00406EBB" w:rsidRPr="00406EB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06EB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podjęto  10 głosami za – jednogłośnie. Obecnych na sesji było 10 radnych. </w:t>
      </w:r>
      <w:r w:rsidR="00406EBB" w:rsidRPr="00921A8B">
        <w:rPr>
          <w:rFonts w:ascii="Times New Roman" w:hAnsi="Times New Roman" w:cs="Times New Roman"/>
          <w:color w:val="000000"/>
          <w:sz w:val="24"/>
          <w:szCs w:val="24"/>
        </w:rPr>
        <w:t xml:space="preserve">Przewodnicząca </w:t>
      </w:r>
      <w:r w:rsidR="00406EBB">
        <w:rPr>
          <w:rFonts w:ascii="Times New Roman" w:hAnsi="Times New Roman" w:cs="Times New Roman"/>
          <w:color w:val="000000"/>
          <w:sz w:val="24"/>
          <w:szCs w:val="24"/>
        </w:rPr>
        <w:t xml:space="preserve">Rady Gminy Świdnica Pani Regina Adamska stwierdziła, że uchwała została podjęta. Imienny wykaz głosowania radnych stanowi załącznik do niniejszego protokołu. </w:t>
      </w:r>
    </w:p>
    <w:p w:rsidR="007F6B52" w:rsidRDefault="007F6B52" w:rsidP="000206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6EBB" w:rsidRDefault="00406EBB" w:rsidP="000206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Projekt uchwały w sprawie uzgodnienia przeprowadzenia zabiegów pielęgnacyjnych pomnika przyrody w miejscowości Krzyżowa przedłożyła Przewodnicząca Rady Gminy Świdnica Pani Regina Adamska. Dyskusji nie prowadzono.</w:t>
      </w:r>
    </w:p>
    <w:p w:rsidR="00406EBB" w:rsidRDefault="00406EBB" w:rsidP="000206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EBB" w:rsidRDefault="00406EBB" w:rsidP="00406E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XXXIV/345/2020 w sprawie uzgodnienia przeprowadzenia zabiegów pielęgnacyjnych pomnika przyrody w miejscowości Krzyżowa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podjęto  10 głosami za – jednogłośnie. Obecnych na sesji było 10 radnych. </w:t>
      </w:r>
      <w:r w:rsidRPr="00921A8B">
        <w:rPr>
          <w:rFonts w:ascii="Times New Roman" w:hAnsi="Times New Roman" w:cs="Times New Roman"/>
          <w:color w:val="000000"/>
          <w:sz w:val="24"/>
          <w:szCs w:val="24"/>
        </w:rPr>
        <w:t xml:space="preserve">Przewodnicząca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Rady Gminy Świdnica Pani Regina Adamska stwierdziła, że uchwała została podjęta. Imienny wykaz głosowania radnych stanowi załącznik do niniejszego protokołu. </w:t>
      </w:r>
    </w:p>
    <w:p w:rsidR="00406EBB" w:rsidRDefault="00406EBB" w:rsidP="000206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6EBB" w:rsidRDefault="00406EBB" w:rsidP="00406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Projekt uchwały w sprawie uzgodnienia  przeprowadzenia zabiegów pielęgnacyjnych pomnika przyrody w miejscowości Lutomia Dolna przedłożyła Przewodnicząca Rady Gminy Świdnica Pani Regina Adamska. Dyskusji nie prowadzono.</w:t>
      </w:r>
    </w:p>
    <w:p w:rsidR="00406EBB" w:rsidRDefault="00406EBB" w:rsidP="00406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EBB" w:rsidRDefault="00406EBB" w:rsidP="00406E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XXXIV/346/2020 w sprawie uzgodnienia przeprowadzenia zabiegów pielęgnacyjnych pomnika przyrody w miejscowości Lutomia Dolna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podjęto  10 głosami za –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jednogłośnie. Obecnych na sesji było 10 radnych. </w:t>
      </w:r>
      <w:r w:rsidRPr="00921A8B">
        <w:rPr>
          <w:rFonts w:ascii="Times New Roman" w:hAnsi="Times New Roman" w:cs="Times New Roman"/>
          <w:color w:val="000000"/>
          <w:sz w:val="24"/>
          <w:szCs w:val="24"/>
        </w:rPr>
        <w:t xml:space="preserve">Przewodnicząca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Rady Gminy Świdnica Pani Regina Adamska stwierdziła, że uchwała została podjęta. Imienny wykaz głosowania radnych stanowi załącznik do niniejszego protokołu. </w:t>
      </w:r>
    </w:p>
    <w:p w:rsidR="00406EBB" w:rsidRDefault="00406EBB" w:rsidP="00406E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6EBB" w:rsidRPr="002C604F" w:rsidRDefault="00406EBB" w:rsidP="00406EB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C604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3.</w:t>
      </w:r>
    </w:p>
    <w:p w:rsidR="00406EBB" w:rsidRDefault="00406EBB" w:rsidP="00406E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6EBB" w:rsidRDefault="00406EBB" w:rsidP="00406E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związku z wyczerpaniem wszystkich punktów porządku XXXIV </w:t>
      </w:r>
      <w:r w:rsidR="002C604F">
        <w:rPr>
          <w:rFonts w:ascii="Times New Roman" w:hAnsi="Times New Roman" w:cs="Times New Roman"/>
          <w:color w:val="000000"/>
          <w:sz w:val="24"/>
          <w:szCs w:val="24"/>
        </w:rPr>
        <w:t>Nadzwyczajnej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Sesji Rady Gminy Świdnica Przewodnicząca Rady Gminy Świdnica Pani Regina Adamska podziękowała za udział i zakończyła obrady.</w:t>
      </w:r>
    </w:p>
    <w:p w:rsidR="00406EBB" w:rsidRDefault="00406EBB" w:rsidP="00406E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6EBB" w:rsidRDefault="00406EBB" w:rsidP="00406E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tym protokół zakończono.</w:t>
      </w:r>
    </w:p>
    <w:p w:rsidR="00406EBB" w:rsidRDefault="00406EBB" w:rsidP="00406E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Protokołowała:</w:t>
      </w:r>
    </w:p>
    <w:p w:rsidR="00406EBB" w:rsidRDefault="00406EBB" w:rsidP="00406E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Ordowska</w:t>
      </w:r>
      <w:proofErr w:type="spellEnd"/>
    </w:p>
    <w:p w:rsidR="00406EBB" w:rsidRDefault="00406EBB" w:rsidP="00406E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6EBB" w:rsidRDefault="00406EBB" w:rsidP="00406E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Nagranie z obrad XXXIV Nadzwyczajnej Sesji Rady Gminy Świdnica dostępne jest na stronie:</w:t>
      </w:r>
    </w:p>
    <w:p w:rsidR="00406EBB" w:rsidRDefault="00B4030B" w:rsidP="00406E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="002C604F" w:rsidRPr="002C604F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406EBB" w:rsidRPr="00406EBB" w:rsidRDefault="00406EBB" w:rsidP="000206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0664" w:rsidRDefault="00020664" w:rsidP="000206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0664" w:rsidRDefault="00B4030B" w:rsidP="00B40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B4030B" w:rsidRPr="00020664" w:rsidRDefault="00B4030B" w:rsidP="00B40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sectPr w:rsidR="00B4030B" w:rsidRPr="00020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C61BE"/>
    <w:multiLevelType w:val="hybridMultilevel"/>
    <w:tmpl w:val="23EA4036"/>
    <w:lvl w:ilvl="0" w:tplc="0082FE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  <w:szCs w:val="24"/>
      </w:rPr>
    </w:lvl>
    <w:lvl w:ilvl="1" w:tplc="69E04F9A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93A46240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CEF4E020">
      <w:start w:val="1"/>
      <w:numFmt w:val="lowerLetter"/>
      <w:lvlText w:val="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64"/>
    <w:rsid w:val="00020664"/>
    <w:rsid w:val="000671D1"/>
    <w:rsid w:val="002C604F"/>
    <w:rsid w:val="00406EBB"/>
    <w:rsid w:val="00774999"/>
    <w:rsid w:val="007F6B52"/>
    <w:rsid w:val="008A7C45"/>
    <w:rsid w:val="00921A8B"/>
    <w:rsid w:val="00A93E89"/>
    <w:rsid w:val="00B4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BDD17-4F75-43CB-B58C-82B18DFE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604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dsystem.pl/fms/video/index.php?streamName=swidnugses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2020-12-29T08:57:00Z</cp:lastPrinted>
  <dcterms:created xsi:type="dcterms:W3CDTF">2020-12-09T11:35:00Z</dcterms:created>
  <dcterms:modified xsi:type="dcterms:W3CDTF">2021-03-04T09:16:00Z</dcterms:modified>
</cp:coreProperties>
</file>