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52" w:rsidRPr="001D5852" w:rsidRDefault="001D5852" w:rsidP="001D585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585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D5852" w:rsidRPr="001D5852" w:rsidRDefault="001D5852" w:rsidP="001D585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  <w:t>Uchwała nr LI/508/2021</w:t>
      </w:r>
    </w:p>
    <w:p w:rsidR="001D5852" w:rsidRPr="001D5852" w:rsidRDefault="001D5852" w:rsidP="001D5852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1D585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1D5852" w:rsidRPr="001D5852" w:rsidRDefault="001D5852" w:rsidP="001D5852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D5852">
        <w:rPr>
          <w:rFonts w:ascii="Times New Roman" w:hAnsi="Times New Roman" w:cs="Times New Roman"/>
          <w:b/>
          <w:bCs/>
          <w:sz w:val="24"/>
          <w:szCs w:val="24"/>
        </w:rPr>
        <w:t xml:space="preserve"> z dnia 17 grudnia 2021  r.</w:t>
      </w: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D5852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852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2021 r. poz. 1372 z </w:t>
      </w:r>
      <w:proofErr w:type="spellStart"/>
      <w:r w:rsidRPr="001D58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D5852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 z </w:t>
      </w:r>
      <w:proofErr w:type="spellStart"/>
      <w:r w:rsidRPr="001D58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D5852">
        <w:rPr>
          <w:rFonts w:ascii="Times New Roman" w:hAnsi="Times New Roman" w:cs="Times New Roman"/>
          <w:sz w:val="24"/>
          <w:szCs w:val="24"/>
        </w:rPr>
        <w:t>. zm.)</w:t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1D5852">
        <w:rPr>
          <w:rFonts w:ascii="Times New Roman" w:hAnsi="Times New Roman" w:cs="Times New Roman"/>
          <w:sz w:val="24"/>
          <w:szCs w:val="24"/>
        </w:rPr>
        <w:t>, co następuje:</w:t>
      </w: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52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1D5852">
        <w:rPr>
          <w:rFonts w:ascii="Times New Roman" w:hAnsi="Times New Roman" w:cs="Times New Roman"/>
          <w:sz w:val="24"/>
          <w:szCs w:val="24"/>
        </w:rPr>
        <w:t>W uchwale Nr XXXV/347/2020 Rady Gminy Świdnica z dnia 10 grudnia 2020 r. w sprawie przyjęcia Wieloletniej Prognozy Finansowej Gminy Świdnica wprowadza się następujące zmiany:</w:t>
      </w: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52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52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52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52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1D5852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5852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1D585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087FC2" w:rsidRDefault="00087FC2" w:rsidP="00087F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087FC2">
        <w:rPr>
          <w:rFonts w:ascii="Times New Roman" w:hAnsi="Times New Roman" w:cs="Times New Roman"/>
          <w:bCs/>
          <w:sz w:val="24"/>
          <w:szCs w:val="24"/>
        </w:rPr>
        <w:t>Przewodnicząca Rady Gminy Świdnica</w:t>
      </w:r>
    </w:p>
    <w:p w:rsidR="00087FC2" w:rsidRPr="00087FC2" w:rsidRDefault="00087FC2" w:rsidP="00087F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87FC2">
        <w:rPr>
          <w:rFonts w:ascii="Times New Roman" w:hAnsi="Times New Roman" w:cs="Times New Roman"/>
          <w:bCs/>
          <w:sz w:val="24"/>
          <w:szCs w:val="24"/>
        </w:rPr>
        <w:t>Regina Adamska</w:t>
      </w:r>
    </w:p>
    <w:bookmarkEnd w:id="0"/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852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1D5852" w:rsidRPr="001D5852" w:rsidRDefault="001D5852" w:rsidP="001D5852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852">
        <w:rPr>
          <w:rFonts w:ascii="Times New Roman" w:hAnsi="Times New Roman" w:cs="Times New Roman"/>
          <w:b/>
          <w:bCs/>
          <w:sz w:val="24"/>
          <w:szCs w:val="24"/>
        </w:rPr>
        <w:t>do uchwały nr LI/508/2021</w:t>
      </w:r>
    </w:p>
    <w:p w:rsidR="001D5852" w:rsidRPr="001D5852" w:rsidRDefault="001D5852" w:rsidP="001D5852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852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  <w:t>z dnia 17 grudnia 2021 r.</w:t>
      </w: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852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1D5852" w:rsidRPr="001D5852" w:rsidRDefault="001D5852" w:rsidP="001D585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52">
        <w:rPr>
          <w:rFonts w:ascii="Times New Roman" w:hAnsi="Times New Roman" w:cs="Times New Roman"/>
          <w:sz w:val="24"/>
          <w:szCs w:val="24"/>
        </w:rPr>
        <w:t xml:space="preserve">       W załączniku nr 1 i nr 2 do Uchwały Nr XXXV/347/2020 Rady Gminy Świdnica z dnia 10 grudnia 2020 r. w sprawie przyjęcia Wieloletniej Prognozy Finansowej Gminy Świdnica </w:t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1D5852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 xml:space="preserve">na 2021 rok </w:t>
      </w:r>
      <w:r w:rsidRPr="001D5852">
        <w:rPr>
          <w:rFonts w:ascii="Times New Roman" w:hAnsi="Times New Roman" w:cs="Times New Roman"/>
          <w:sz w:val="24"/>
          <w:szCs w:val="24"/>
        </w:rPr>
        <w:t>na podstawie zarządzeń Wójta Gminy nr: 136/2021, 144/2021, uchwały nr L/502/2021 Rady Gminy oraz projektu uchwały z dnia 17 grudnia 2021 r. w sprawie zmian w budżecie na 2021 rok.</w:t>
      </w:r>
    </w:p>
    <w:p w:rsidR="001D5852" w:rsidRPr="001D5852" w:rsidRDefault="001D5852" w:rsidP="001D5852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52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1D5852" w:rsidRPr="001D5852" w:rsidRDefault="001D5852" w:rsidP="001D5852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5852">
        <w:rPr>
          <w:rFonts w:ascii="Times New Roman" w:hAnsi="Times New Roman" w:cs="Times New Roman"/>
          <w:sz w:val="20"/>
          <w:szCs w:val="20"/>
        </w:rPr>
        <w:t>Sporz</w:t>
      </w:r>
      <w:proofErr w:type="spellEnd"/>
      <w:r w:rsidRPr="001D585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D5852">
        <w:rPr>
          <w:rFonts w:ascii="Times New Roman" w:hAnsi="Times New Roman" w:cs="Times New Roman"/>
          <w:sz w:val="20"/>
          <w:szCs w:val="20"/>
        </w:rPr>
        <w:t>J.Witko</w:t>
      </w:r>
      <w:proofErr w:type="spellEnd"/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852" w:rsidRPr="001D5852" w:rsidRDefault="001D5852" w:rsidP="001D5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5852">
        <w:rPr>
          <w:rFonts w:ascii="Times New Roman" w:hAnsi="Times New Roman" w:cs="Times New Roman"/>
          <w:sz w:val="24"/>
          <w:szCs w:val="24"/>
        </w:rPr>
        <w:tab/>
      </w:r>
      <w:r w:rsidRPr="001D5852">
        <w:rPr>
          <w:rFonts w:ascii="Times New Roman" w:hAnsi="Times New Roman" w:cs="Times New Roman"/>
          <w:sz w:val="24"/>
          <w:szCs w:val="24"/>
        </w:rPr>
        <w:tab/>
      </w:r>
      <w:r w:rsidRPr="001D5852">
        <w:rPr>
          <w:rFonts w:ascii="Times New Roman" w:hAnsi="Times New Roman" w:cs="Times New Roman"/>
          <w:sz w:val="24"/>
          <w:szCs w:val="24"/>
        </w:rPr>
        <w:tab/>
      </w:r>
      <w:r w:rsidRPr="001D5852">
        <w:rPr>
          <w:rFonts w:ascii="Times New Roman" w:hAnsi="Times New Roman" w:cs="Times New Roman"/>
          <w:sz w:val="24"/>
          <w:szCs w:val="24"/>
        </w:rPr>
        <w:tab/>
      </w:r>
      <w:r w:rsidRPr="001D5852">
        <w:rPr>
          <w:rFonts w:ascii="Times New Roman" w:hAnsi="Times New Roman" w:cs="Times New Roman"/>
          <w:sz w:val="24"/>
          <w:szCs w:val="24"/>
        </w:rPr>
        <w:tab/>
      </w:r>
      <w:r w:rsidRPr="001D5852">
        <w:rPr>
          <w:rFonts w:ascii="Times New Roman" w:hAnsi="Times New Roman" w:cs="Times New Roman"/>
          <w:sz w:val="24"/>
          <w:szCs w:val="24"/>
        </w:rPr>
        <w:tab/>
      </w:r>
      <w:r w:rsidRPr="001D5852">
        <w:rPr>
          <w:rFonts w:ascii="Times New Roman" w:hAnsi="Times New Roman" w:cs="Times New Roman"/>
          <w:sz w:val="24"/>
          <w:szCs w:val="24"/>
        </w:rPr>
        <w:tab/>
      </w:r>
      <w:r w:rsidRPr="001D5852">
        <w:rPr>
          <w:rFonts w:ascii="Times New Roman" w:hAnsi="Times New Roman" w:cs="Times New Roman"/>
          <w:sz w:val="24"/>
          <w:szCs w:val="24"/>
        </w:rPr>
        <w:tab/>
      </w:r>
      <w:r w:rsidRPr="001D5852">
        <w:rPr>
          <w:rFonts w:ascii="Times New Roman" w:hAnsi="Times New Roman" w:cs="Times New Roman"/>
          <w:sz w:val="24"/>
          <w:szCs w:val="24"/>
        </w:rPr>
        <w:tab/>
      </w:r>
    </w:p>
    <w:p w:rsidR="001D5852" w:rsidRDefault="001D5852" w:rsidP="007108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D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D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D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D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D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  <w:r w:rsidR="00710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Skarbnik Gminy</w:t>
      </w:r>
    </w:p>
    <w:p w:rsidR="007108D2" w:rsidRPr="001D5852" w:rsidRDefault="007108D2" w:rsidP="007108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Anna Szymkiewicz</w:t>
      </w:r>
    </w:p>
    <w:p w:rsidR="001D5852" w:rsidRPr="001D5852" w:rsidRDefault="001D5852" w:rsidP="001D585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5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5852" w:rsidRPr="001D5852" w:rsidRDefault="001D5852" w:rsidP="001D585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52" w:rsidRPr="001D5852" w:rsidRDefault="001D5852" w:rsidP="001D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4813" w:rsidRPr="007108D2" w:rsidRDefault="007108D2">
      <w:pPr>
        <w:rPr>
          <w:rFonts w:ascii="Times New Roman" w:hAnsi="Times New Roman" w:cs="Times New Roman"/>
        </w:rPr>
      </w:pPr>
      <w:r w:rsidRPr="007108D2">
        <w:rPr>
          <w:rFonts w:ascii="Times New Roman" w:hAnsi="Times New Roman" w:cs="Times New Roman"/>
        </w:rPr>
        <w:t>Radca prawny</w:t>
      </w:r>
    </w:p>
    <w:p w:rsidR="007108D2" w:rsidRPr="007108D2" w:rsidRDefault="007108D2">
      <w:pPr>
        <w:rPr>
          <w:rFonts w:ascii="Times New Roman" w:hAnsi="Times New Roman" w:cs="Times New Roman"/>
        </w:rPr>
      </w:pPr>
      <w:r w:rsidRPr="007108D2">
        <w:rPr>
          <w:rFonts w:ascii="Times New Roman" w:hAnsi="Times New Roman" w:cs="Times New Roman"/>
        </w:rPr>
        <w:t xml:space="preserve">Jarosław </w:t>
      </w:r>
      <w:proofErr w:type="spellStart"/>
      <w:r w:rsidRPr="007108D2">
        <w:rPr>
          <w:rFonts w:ascii="Times New Roman" w:hAnsi="Times New Roman" w:cs="Times New Roman"/>
        </w:rPr>
        <w:t>Wasyliszyn</w:t>
      </w:r>
      <w:proofErr w:type="spellEnd"/>
    </w:p>
    <w:sectPr w:rsidR="007108D2" w:rsidRPr="007108D2" w:rsidSect="006E72CD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52"/>
    <w:rsid w:val="00087FC2"/>
    <w:rsid w:val="001D5852"/>
    <w:rsid w:val="007108D2"/>
    <w:rsid w:val="00DA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2E968-B79B-4DE9-8911-1FCA8026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6178-685E-4326-8062-F0EDA6F0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5</cp:revision>
  <cp:lastPrinted>2021-12-20T08:40:00Z</cp:lastPrinted>
  <dcterms:created xsi:type="dcterms:W3CDTF">2021-12-20T07:25:00Z</dcterms:created>
  <dcterms:modified xsi:type="dcterms:W3CDTF">2021-12-21T10:56:00Z</dcterms:modified>
</cp:coreProperties>
</file>