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9070"/>
      </w:tblGrid>
      <w:tr w:rsidR="00405CC9" w:rsidRPr="001D0E72" w:rsidTr="00B11CAA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824"/>
            </w:tblGrid>
            <w:tr w:rsidR="00405CC9" w:rsidRPr="004A1BAC" w:rsidTr="00B11CAA">
              <w:tc>
                <w:tcPr>
                  <w:tcW w:w="9212" w:type="dxa"/>
                  <w:tcBorders>
                    <w:bottom w:val="nil"/>
                  </w:tcBorders>
                  <w:shd w:val="solid" w:color="808080" w:fill="FFFFFF"/>
                </w:tcPr>
                <w:p w:rsidR="00405CC9" w:rsidRPr="00492240" w:rsidRDefault="00405CC9" w:rsidP="00B11CAA">
                  <w:pPr>
                    <w:pStyle w:val="Tytu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ind w:left="0" w:firstLine="0"/>
                    <w:rPr>
                      <w:b w:val="0"/>
                      <w:bCs/>
                      <w:color w:val="auto"/>
                      <w:sz w:val="32"/>
                      <w:szCs w:val="32"/>
                      <w:highlight w:val="lightGray"/>
                    </w:rPr>
                  </w:pPr>
                  <w:bookmarkStart w:id="0" w:name="_GoBack"/>
                  <w:bookmarkEnd w:id="0"/>
                  <w:r w:rsidRPr="00492240">
                    <w:rPr>
                      <w:b w:val="0"/>
                      <w:bCs/>
                      <w:color w:val="auto"/>
                      <w:sz w:val="32"/>
                      <w:szCs w:val="32"/>
                      <w:highlight w:val="lightGray"/>
                    </w:rPr>
                    <w:t>Spis Treści</w:t>
                  </w:r>
                </w:p>
              </w:tc>
            </w:tr>
            <w:tr w:rsidR="00405CC9" w:rsidRPr="00F14311" w:rsidTr="00022D26">
              <w:trPr>
                <w:trHeight w:val="12644"/>
              </w:trPr>
              <w:tc>
                <w:tcPr>
                  <w:tcW w:w="9212" w:type="dxa"/>
                  <w:tcBorders>
                    <w:top w:val="single" w:sz="4" w:space="0" w:color="auto"/>
                  </w:tcBorders>
                  <w:shd w:val="clear" w:color="auto" w:fill="auto"/>
                </w:tcPr>
                <w:tbl>
                  <w:tblPr>
                    <w:tblW w:w="0" w:type="auto"/>
                    <w:tblBorders>
                      <w:bottom w:val="single" w:sz="12" w:space="0" w:color="000000"/>
                    </w:tblBorders>
                    <w:tblLook w:val="01E0" w:firstRow="1" w:lastRow="1" w:firstColumn="1" w:lastColumn="1" w:noHBand="0" w:noVBand="0"/>
                  </w:tblPr>
                  <w:tblGrid>
                    <w:gridCol w:w="8558"/>
                  </w:tblGrid>
                  <w:tr w:rsidR="00405CC9" w:rsidRPr="00F14311" w:rsidTr="00022D26">
                    <w:trPr>
                      <w:trHeight w:val="1134"/>
                    </w:trPr>
                    <w:tc>
                      <w:tcPr>
                        <w:tcW w:w="8558" w:type="dxa"/>
                        <w:tcBorders>
                          <w:bottom w:val="single" w:sz="12" w:space="0" w:color="000000"/>
                        </w:tcBorders>
                        <w:shd w:val="solid" w:color="800000" w:fill="FFFFFF"/>
                      </w:tcPr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both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I  Załącznik nr 1</w:t>
                        </w:r>
                      </w:p>
                      <w:p w:rsidR="00405CC9" w:rsidRPr="00022D26" w:rsidRDefault="007B7CEA" w:rsidP="00B11CAA">
                        <w:pPr>
                          <w:pStyle w:val="Tytu"/>
                          <w:spacing w:line="360" w:lineRule="auto"/>
                          <w:ind w:left="0" w:firstLine="0"/>
                          <w:jc w:val="both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sprawozdanie z </w:t>
                        </w:r>
                        <w:r w:rsidR="00405CC9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wykonania budżetu Gminy Świdnica</w:t>
                        </w:r>
                      </w:p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both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Wstęp                                                                                                                                      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</w:t>
                        </w: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405CC9" w:rsidRPr="00F14311" w:rsidTr="00022D26">
                    <w:trPr>
                      <w:trHeight w:val="20"/>
                    </w:trPr>
                    <w:tc>
                      <w:tcPr>
                        <w:tcW w:w="8558" w:type="dxa"/>
                        <w:shd w:val="pct20" w:color="FFFF00" w:fill="FFFFFF"/>
                      </w:tcPr>
                      <w:p w:rsidR="00405CC9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1.    Realizacja Dochodów  budżetowych                                                     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</w:t>
                        </w: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</w:t>
                        </w:r>
                        <w:r w:rsidR="005F1B62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  <w:tr w:rsidR="00405CC9" w:rsidRPr="00F14311" w:rsidTr="00022D26">
                    <w:trPr>
                      <w:trHeight w:val="20"/>
                    </w:trPr>
                    <w:tc>
                      <w:tcPr>
                        <w:tcW w:w="8558" w:type="dxa"/>
                        <w:shd w:val="pct20" w:color="FFFF00" w:fill="FFFFFF"/>
                      </w:tcPr>
                      <w:p w:rsidR="00405CC9" w:rsidRPr="00022D26" w:rsidRDefault="00405CC9" w:rsidP="007A4E31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2.    realizacja Wydatków budżetowych                                            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</w:t>
                        </w:r>
                        <w:r w:rsidR="00956CB1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2</w:t>
                        </w:r>
                        <w:r w:rsidR="008A2EE7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405CC9" w:rsidRPr="00F14311" w:rsidTr="00022D26">
                    <w:trPr>
                      <w:trHeight w:val="20"/>
                    </w:trPr>
                    <w:tc>
                      <w:tcPr>
                        <w:tcW w:w="8558" w:type="dxa"/>
                        <w:shd w:val="pct20" w:color="FFFF00" w:fill="FFFFFF"/>
                      </w:tcPr>
                      <w:p w:rsidR="00405CC9" w:rsidRPr="00022D26" w:rsidRDefault="005F1B62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3.    Dochody rachunku dochodów</w:t>
                        </w:r>
                        <w:r w:rsidR="00405CC9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jednostek budżetowych   </w:t>
                        </w:r>
                      </w:p>
                      <w:p w:rsidR="00E30AB6" w:rsidRPr="00022D26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oraz wydatki  nimi finansowane                                                       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       </w:t>
                        </w:r>
                        <w:r w:rsidR="00022D26" w:rsidRPr="00022D26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="008A2EE7">
                          <w:rPr>
                            <w:b w:val="0"/>
                            <w:bCs/>
                            <w:iCs/>
                            <w:color w:val="auto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</w:tr>
                  <w:tr w:rsidR="00405CC9" w:rsidRPr="00F14311" w:rsidTr="00022D26">
                    <w:trPr>
                      <w:trHeight w:val="822"/>
                    </w:trPr>
                    <w:tc>
                      <w:tcPr>
                        <w:tcW w:w="8558" w:type="dxa"/>
                        <w:shd w:val="pct20" w:color="FFFF00" w:fill="FFFFFF"/>
                      </w:tcPr>
                      <w:p w:rsidR="00405CC9" w:rsidRPr="00022D26" w:rsidRDefault="0069104D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>4</w:t>
                        </w:r>
                        <w:r w:rsidR="00405CC9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.    PODSUMOWANIE                                                                                                     </w:t>
                        </w:r>
                        <w:r w:rsidR="00022D26" w:rsidRP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                            </w:t>
                        </w:r>
                        <w:r w:rsidR="00022D26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="008A2EE7"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  <w:t>52</w:t>
                        </w:r>
                      </w:p>
                      <w:p w:rsidR="0069104D" w:rsidRDefault="0069104D" w:rsidP="007B7CE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i/>
                            <w:color w:val="auto"/>
                            <w:sz w:val="22"/>
                            <w:szCs w:val="22"/>
                          </w:rPr>
                        </w:pPr>
                      </w:p>
                      <w:p w:rsidR="00405CC9" w:rsidRPr="00022D26" w:rsidRDefault="00405CC9" w:rsidP="007B7CE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b w:val="0"/>
                            <w:bCs/>
                            <w:i/>
                            <w:color w:val="auto"/>
                            <w:sz w:val="22"/>
                            <w:szCs w:val="22"/>
                          </w:rPr>
                          <w:t xml:space="preserve">Załączniki do </w:t>
                        </w:r>
                        <w:r w:rsidR="007B7CEA">
                          <w:rPr>
                            <w:b w:val="0"/>
                            <w:bCs/>
                            <w:i/>
                            <w:color w:val="auto"/>
                            <w:sz w:val="22"/>
                            <w:szCs w:val="22"/>
                          </w:rPr>
                          <w:t>sprawozdania z</w:t>
                        </w:r>
                        <w:r w:rsidRPr="00022D26">
                          <w:rPr>
                            <w:b w:val="0"/>
                            <w:bCs/>
                            <w:i/>
                            <w:color w:val="auto"/>
                            <w:sz w:val="22"/>
                            <w:szCs w:val="22"/>
                          </w:rPr>
                          <w:t xml:space="preserve"> wykonania budżetu gminy                                   </w:t>
                        </w:r>
                      </w:p>
                    </w:tc>
                  </w:tr>
                  <w:tr w:rsidR="00405CC9" w:rsidRPr="00F14311" w:rsidTr="00022D26">
                    <w:trPr>
                      <w:trHeight w:val="340"/>
                    </w:trPr>
                    <w:tc>
                      <w:tcPr>
                        <w:tcW w:w="8558" w:type="dxa"/>
                        <w:shd w:val="pct20" w:color="FFFF00" w:fill="FFFFFF"/>
                        <w:vAlign w:val="center"/>
                      </w:tcPr>
                      <w:p w:rsidR="007B7CEA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Nr  1 – Re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alizacja dochodów budżetowych w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2020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r., 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według działów </w:t>
                        </w:r>
                        <w:r w:rsidR="007B7CEA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405CC9" w:rsidRPr="00022D26" w:rsidRDefault="007B7CEA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  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klasyfikacji budżetowej                                                  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 Nr 2 – Wykonanie dochodów budżetu gminy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w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2020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B7CEA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wg źródeł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uzyskania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 3 – Realizacja dochodów budżetu gminy według działów, rozdziałów 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  i  parag</w:t>
                        </w:r>
                        <w:r w:rsidR="007B7CEA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rafów klasyfikacji budżetowej w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2020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Załącznik Nr  4 – Realizacja zadań z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leconych z administracji rządowe</w:t>
                        </w:r>
                        <w:r w:rsidR="00EC77A4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j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2020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r.</w:t>
                        </w:r>
                      </w:p>
                      <w:p w:rsid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Nr 5 – Realizacja wyda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tków budżetowych według działów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klasyfikacji budżetowej</w:t>
                        </w:r>
                      </w:p>
                      <w:p w:rsidR="00405CC9" w:rsidRPr="00022D26" w:rsidRDefault="00022D26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7B7CEA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w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2020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6 – Realizacja wydatków budżetowych  według 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klasyfikacji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budżetowej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405CC9" w:rsidRPr="00022D26" w:rsidRDefault="00022D26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2020</w:t>
                        </w:r>
                        <w:r w:rsidR="00405CC9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                                                                     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sz w:val="22"/>
                            <w:szCs w:val="22"/>
                          </w:rPr>
                          <w:t xml:space="preserve">Załącznik Nr 7 – Realizacja wydatków majątkowych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2020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sz w:val="22"/>
                            <w:szCs w:val="22"/>
                          </w:rPr>
                          <w:t>Załącznik Nr 8 – Wydatki na programy finansowane z</w:t>
                        </w:r>
                        <w:r w:rsidR="007B7CEA">
                          <w:rPr>
                            <w:i/>
                            <w:sz w:val="22"/>
                            <w:szCs w:val="22"/>
                          </w:rPr>
                          <w:t xml:space="preserve"> udziałem środków UE </w:t>
                        </w:r>
                        <w:r w:rsidRPr="00022D26">
                          <w:rPr>
                            <w:i/>
                            <w:sz w:val="22"/>
                            <w:szCs w:val="22"/>
                          </w:rPr>
                          <w:t xml:space="preserve"> </w:t>
                        </w:r>
                        <w:r w:rsidR="00B11CA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2020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9 – Informacja o udzielonych dotacjach z budżetu Gminy Świdnica na </w:t>
                        </w:r>
                      </w:p>
                      <w:p w:rsidR="00405CC9" w:rsidRPr="00022D26" w:rsidRDefault="00405CC9" w:rsidP="00B11CAA">
                        <w:pPr>
                          <w:ind w:firstLine="708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realizację zadań publicznych w</w:t>
                        </w:r>
                        <w:r w:rsidR="007B7CEA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2020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Załącznik nr 10 – Wydatki w ramach Fund</w:t>
                        </w:r>
                        <w:r w:rsidR="007B7CEA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uszu Sołeckiego w</w:t>
                        </w:r>
                        <w:r w:rsidR="00E30AB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2020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r.</w:t>
                        </w:r>
                      </w:p>
                      <w:p w:rsidR="00021D1A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11 – </w:t>
                        </w:r>
                        <w:r w:rsidR="00021D1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Realizacja dochodów z tytułu opłaty za korzystanie ze środowiska  </w:t>
                        </w:r>
                      </w:p>
                      <w:p w:rsidR="00405CC9" w:rsidRPr="00022D26" w:rsidRDefault="00021D1A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  i wydatki nimi finansowane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12- </w:t>
                        </w:r>
                        <w:r w:rsidR="00021D1A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Dochody i w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ydatki realizo</w:t>
                        </w:r>
                        <w:r w:rsid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wane z opłaty za gospodarowanie 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odpadami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Załącznik nr 13 - Informacja o </w:t>
                        </w:r>
                        <w:r w:rsidR="00377C4C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kształtowaniu się Wieloletniej </w:t>
                        </w:r>
                        <w:r w:rsidR="00F06F9D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P</w:t>
                        </w: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rognozy Finansowej </w:t>
                        </w:r>
                      </w:p>
                      <w:p w:rsidR="00405CC9" w:rsidRPr="00022D26" w:rsidRDefault="00405CC9" w:rsidP="00B11CAA">
                        <w:pPr>
                          <w:spacing w:line="360" w:lineRule="auto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                          Gminy Świdnica- sto</w:t>
                        </w:r>
                        <w:r w:rsidR="00022D26" w:rsidRPr="00022D26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pień realizacji przedsięwzięć</w:t>
                        </w:r>
                        <w:r w:rsidR="007B7CEA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w 2020 r.</w:t>
                        </w:r>
                      </w:p>
                      <w:p w:rsidR="0069104D" w:rsidRDefault="0069104D" w:rsidP="0069104D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  <w:t>II</w:t>
                        </w:r>
                        <w:r w:rsidRPr="007B7CEA"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  <w:t xml:space="preserve">. </w:t>
                        </w:r>
                        <w:r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  <w:t>Załącznik nr 2</w:t>
                        </w:r>
                      </w:p>
                      <w:p w:rsidR="00405CC9" w:rsidRPr="007B7CEA" w:rsidRDefault="00405CC9" w:rsidP="00B11CAA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0"/>
                          </w:rPr>
                        </w:pPr>
                        <w:r w:rsidRPr="007B7CEA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SPRA</w:t>
                        </w:r>
                        <w:r w:rsidR="007B7CEA" w:rsidRPr="007B7CEA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>WOZDANIE FINANSOWE BIBLIOTEK za</w:t>
                        </w:r>
                        <w:r w:rsidR="00F06F9D" w:rsidRPr="007B7CEA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2020</w:t>
                        </w:r>
                        <w:r w:rsidR="007B7CEA" w:rsidRPr="007B7CEA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rok</w:t>
                        </w:r>
                        <w:r w:rsidRPr="007B7CEA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               </w:t>
                        </w:r>
                      </w:p>
                      <w:p w:rsidR="0069104D" w:rsidRDefault="0069104D" w:rsidP="0069104D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  <w:t>III</w:t>
                        </w:r>
                        <w:r w:rsidRPr="007B7CEA"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  <w:t xml:space="preserve">. </w:t>
                        </w:r>
                        <w:r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  <w:t>Załącznik nr 3</w:t>
                        </w:r>
                      </w:p>
                      <w:p w:rsidR="00931796" w:rsidRPr="007B7CEA" w:rsidRDefault="00405CC9" w:rsidP="00F06F9D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 w:val="0"/>
                            <w:bCs/>
                            <w:color w:val="auto"/>
                            <w:sz w:val="20"/>
                          </w:rPr>
                        </w:pPr>
                        <w:r w:rsidRPr="007B7CEA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SPRAWOZDANIE </w:t>
                        </w:r>
                        <w:r w:rsidR="000A6AA3" w:rsidRPr="007B7CEA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FINANSOWE GOKS </w:t>
                        </w:r>
                        <w:r w:rsidR="007B7CEA" w:rsidRPr="007B7CEA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i R W ŚWIDNICY ZA </w:t>
                        </w:r>
                        <w:r w:rsidR="00F06F9D" w:rsidRPr="007B7CEA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>2020</w:t>
                        </w:r>
                        <w:r w:rsidR="000A6AA3" w:rsidRPr="007B7CEA">
                          <w:rPr>
                            <w:b w:val="0"/>
                            <w:bCs/>
                            <w:color w:val="auto"/>
                            <w:sz w:val="20"/>
                          </w:rPr>
                          <w:t xml:space="preserve"> R.</w:t>
                        </w:r>
                      </w:p>
                      <w:p w:rsidR="007B7CEA" w:rsidRDefault="007B7CEA" w:rsidP="00F06F9D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7B7CEA"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  <w:t xml:space="preserve">IV. </w:t>
                        </w:r>
                        <w:r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  <w:t>Załącznik nr 4</w:t>
                        </w:r>
                      </w:p>
                      <w:p w:rsidR="007B7CEA" w:rsidRPr="0069104D" w:rsidRDefault="007B7CEA" w:rsidP="00F06F9D">
                        <w:pPr>
                          <w:pStyle w:val="Tytu"/>
                          <w:spacing w:line="360" w:lineRule="auto"/>
                          <w:ind w:left="0" w:firstLine="0"/>
                          <w:jc w:val="left"/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 w:rsidRPr="0069104D"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  <w:t xml:space="preserve">Informacja o stanie mienia komunalnego gminy </w:t>
                        </w:r>
                        <w:proofErr w:type="spellStart"/>
                        <w:r w:rsidRPr="0069104D">
                          <w:rPr>
                            <w:bCs/>
                            <w:color w:val="auto"/>
                            <w:sz w:val="22"/>
                            <w:szCs w:val="22"/>
                          </w:rPr>
                          <w:t>świdnica</w:t>
                        </w:r>
                        <w:proofErr w:type="spellEnd"/>
                      </w:p>
                    </w:tc>
                  </w:tr>
                  <w:tr w:rsidR="00405CC9" w:rsidRPr="00F14311" w:rsidTr="00022D26">
                    <w:trPr>
                      <w:trHeight w:val="97"/>
                    </w:trPr>
                    <w:tc>
                      <w:tcPr>
                        <w:tcW w:w="8558" w:type="dxa"/>
                        <w:shd w:val="pct20" w:color="FFFF00" w:fill="FFFFFF"/>
                      </w:tcPr>
                      <w:p w:rsidR="00405CC9" w:rsidRPr="00F14311" w:rsidRDefault="00405CC9" w:rsidP="00B11CAA">
                        <w:pPr>
                          <w:rPr>
                            <w:i/>
                            <w:color w:val="000000"/>
                          </w:rPr>
                        </w:pPr>
                      </w:p>
                    </w:tc>
                  </w:tr>
                </w:tbl>
                <w:p w:rsidR="00405CC9" w:rsidRPr="00F14311" w:rsidRDefault="00405CC9" w:rsidP="00B11CAA">
                  <w:pPr>
                    <w:spacing w:line="360" w:lineRule="auto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05CC9" w:rsidRPr="00492240" w:rsidRDefault="00405CC9" w:rsidP="00B11CAA">
            <w:pPr>
              <w:pStyle w:val="Tytu"/>
              <w:ind w:left="0" w:firstLine="0"/>
              <w:jc w:val="both"/>
              <w:rPr>
                <w:color w:val="auto"/>
                <w:sz w:val="24"/>
                <w:highlight w:val="lightGray"/>
              </w:rPr>
            </w:pPr>
          </w:p>
        </w:tc>
      </w:tr>
      <w:tr w:rsidR="00405CC9" w:rsidRPr="001D0E72" w:rsidTr="00B11CAA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5CC9" w:rsidRPr="00492240" w:rsidRDefault="00405CC9" w:rsidP="00B11CAA">
            <w:pPr>
              <w:pStyle w:val="Tytu"/>
              <w:ind w:left="0" w:firstLine="0"/>
              <w:jc w:val="both"/>
              <w:rPr>
                <w:color w:val="auto"/>
                <w:sz w:val="24"/>
                <w:highlight w:val="lightGray"/>
              </w:rPr>
            </w:pPr>
          </w:p>
        </w:tc>
      </w:tr>
    </w:tbl>
    <w:p w:rsidR="0069104D" w:rsidRDefault="00C34AF5" w:rsidP="00405CC9">
      <w:pPr>
        <w:pStyle w:val="Tytu"/>
        <w:ind w:left="0" w:firstLine="0"/>
        <w:jc w:val="left"/>
        <w:rPr>
          <w:color w:val="auto"/>
          <w:sz w:val="24"/>
        </w:rPr>
      </w:pPr>
      <w:r>
        <w:rPr>
          <w:color w:val="auto"/>
          <w:sz w:val="24"/>
        </w:rPr>
        <w:lastRenderedPageBreak/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</w:p>
    <w:p w:rsidR="00405CC9" w:rsidRPr="00816D12" w:rsidRDefault="0069104D" w:rsidP="00405CC9">
      <w:pPr>
        <w:pStyle w:val="Tytu"/>
        <w:ind w:left="0" w:firstLine="0"/>
        <w:jc w:val="left"/>
        <w:rPr>
          <w:b w:val="0"/>
          <w:color w:val="auto"/>
          <w:sz w:val="16"/>
          <w:szCs w:val="16"/>
        </w:rPr>
      </w:pP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 w:rsidR="00931796">
        <w:rPr>
          <w:b w:val="0"/>
          <w:color w:val="auto"/>
          <w:sz w:val="16"/>
          <w:szCs w:val="16"/>
        </w:rPr>
        <w:t>załącznik nr</w:t>
      </w:r>
      <w:r w:rsidR="00D4020B">
        <w:rPr>
          <w:b w:val="0"/>
          <w:color w:val="auto"/>
          <w:sz w:val="16"/>
          <w:szCs w:val="16"/>
        </w:rPr>
        <w:t xml:space="preserve"> </w:t>
      </w:r>
      <w:r w:rsidR="00350ADB">
        <w:rPr>
          <w:b w:val="0"/>
          <w:color w:val="auto"/>
          <w:sz w:val="16"/>
          <w:szCs w:val="16"/>
        </w:rPr>
        <w:t>1</w:t>
      </w:r>
    </w:p>
    <w:p w:rsidR="00405CC9" w:rsidRPr="004068E7" w:rsidRDefault="008A6F82" w:rsidP="00405CC9">
      <w:pPr>
        <w:pStyle w:val="Tytu"/>
        <w:ind w:left="0" w:firstLine="0"/>
        <w:jc w:val="left"/>
        <w:rPr>
          <w:b w:val="0"/>
          <w:color w:val="auto"/>
          <w:sz w:val="16"/>
          <w:szCs w:val="16"/>
        </w:rPr>
      </w:pP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</w:r>
      <w:r>
        <w:rPr>
          <w:b w:val="0"/>
          <w:color w:val="auto"/>
          <w:sz w:val="16"/>
          <w:szCs w:val="16"/>
        </w:rPr>
        <w:tab/>
        <w:t>do zarządzenia nr</w:t>
      </w:r>
      <w:r w:rsidR="008A2EE7">
        <w:rPr>
          <w:b w:val="0"/>
          <w:color w:val="auto"/>
          <w:sz w:val="16"/>
          <w:szCs w:val="16"/>
        </w:rPr>
        <w:t xml:space="preserve"> 29</w:t>
      </w:r>
      <w:r w:rsidR="007B7CEA">
        <w:rPr>
          <w:b w:val="0"/>
          <w:color w:val="auto"/>
          <w:sz w:val="16"/>
          <w:szCs w:val="16"/>
        </w:rPr>
        <w:t>/2021</w:t>
      </w:r>
    </w:p>
    <w:p w:rsidR="00405CC9" w:rsidRPr="00816D12" w:rsidRDefault="00405CC9" w:rsidP="00405CC9">
      <w:pPr>
        <w:pStyle w:val="Tytu"/>
        <w:ind w:left="5664"/>
        <w:jc w:val="left"/>
        <w:rPr>
          <w:b w:val="0"/>
          <w:color w:val="auto"/>
          <w:sz w:val="16"/>
          <w:szCs w:val="16"/>
        </w:rPr>
      </w:pPr>
      <w:r w:rsidRPr="00816D12">
        <w:rPr>
          <w:b w:val="0"/>
          <w:color w:val="auto"/>
          <w:sz w:val="16"/>
          <w:szCs w:val="16"/>
        </w:rPr>
        <w:t>Wójta Gminy Świdnica</w:t>
      </w:r>
    </w:p>
    <w:p w:rsidR="00405CC9" w:rsidRPr="00816D12" w:rsidRDefault="007B7CEA" w:rsidP="00405CC9">
      <w:pPr>
        <w:pStyle w:val="Tytu"/>
        <w:ind w:left="5664"/>
        <w:jc w:val="left"/>
        <w:rPr>
          <w:b w:val="0"/>
          <w:color w:val="auto"/>
          <w:sz w:val="16"/>
          <w:szCs w:val="16"/>
        </w:rPr>
      </w:pPr>
      <w:r>
        <w:rPr>
          <w:b w:val="0"/>
          <w:color w:val="auto"/>
          <w:sz w:val="16"/>
          <w:szCs w:val="16"/>
        </w:rPr>
        <w:t xml:space="preserve">z dnia </w:t>
      </w:r>
      <w:r w:rsidR="008A2EE7">
        <w:rPr>
          <w:b w:val="0"/>
          <w:color w:val="auto"/>
          <w:sz w:val="16"/>
          <w:szCs w:val="16"/>
        </w:rPr>
        <w:t xml:space="preserve">29 </w:t>
      </w:r>
      <w:r>
        <w:rPr>
          <w:b w:val="0"/>
          <w:color w:val="auto"/>
          <w:sz w:val="16"/>
          <w:szCs w:val="16"/>
        </w:rPr>
        <w:t>marca 2021</w:t>
      </w:r>
      <w:r w:rsidR="00EC77A4">
        <w:rPr>
          <w:b w:val="0"/>
          <w:color w:val="auto"/>
          <w:sz w:val="16"/>
          <w:szCs w:val="16"/>
        </w:rPr>
        <w:t xml:space="preserve"> r.</w:t>
      </w:r>
    </w:p>
    <w:p w:rsidR="00334D2A" w:rsidRDefault="00405CC9" w:rsidP="00334D2A">
      <w:pPr>
        <w:pStyle w:val="Tytu"/>
        <w:ind w:left="0" w:firstLine="0"/>
        <w:jc w:val="left"/>
        <w:rPr>
          <w:color w:val="auto"/>
          <w:sz w:val="16"/>
          <w:szCs w:val="16"/>
        </w:rPr>
      </w:pP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  <w:r w:rsidRPr="00816D12">
        <w:rPr>
          <w:color w:val="auto"/>
          <w:sz w:val="16"/>
          <w:szCs w:val="16"/>
        </w:rPr>
        <w:tab/>
      </w:r>
    </w:p>
    <w:p w:rsidR="00156925" w:rsidRPr="00334D2A" w:rsidRDefault="00884DE3" w:rsidP="00334D2A">
      <w:pPr>
        <w:pStyle w:val="Tytu"/>
        <w:ind w:left="0" w:firstLine="0"/>
        <w:rPr>
          <w:color w:val="auto"/>
          <w:sz w:val="24"/>
        </w:rPr>
      </w:pPr>
      <w:r>
        <w:rPr>
          <w:color w:val="auto"/>
          <w:sz w:val="24"/>
        </w:rPr>
        <w:t xml:space="preserve">sprawozdanie z </w:t>
      </w:r>
      <w:r w:rsidR="00334D2A">
        <w:rPr>
          <w:color w:val="auto"/>
          <w:sz w:val="24"/>
        </w:rPr>
        <w:t>wykonania budżetu</w:t>
      </w:r>
    </w:p>
    <w:p w:rsidR="00334D2A" w:rsidRDefault="00334D2A" w:rsidP="00405CC9">
      <w:pPr>
        <w:pStyle w:val="Tytu"/>
        <w:ind w:left="0" w:firstLine="0"/>
        <w:jc w:val="left"/>
        <w:rPr>
          <w:color w:val="auto"/>
          <w:sz w:val="24"/>
          <w:highlight w:val="yellow"/>
        </w:rPr>
      </w:pPr>
    </w:p>
    <w:p w:rsidR="00405CC9" w:rsidRPr="00D676AE" w:rsidRDefault="00405CC9" w:rsidP="00405CC9">
      <w:pPr>
        <w:pStyle w:val="Tytu"/>
        <w:ind w:left="0" w:firstLine="0"/>
        <w:jc w:val="left"/>
        <w:rPr>
          <w:color w:val="auto"/>
          <w:sz w:val="24"/>
        </w:rPr>
      </w:pPr>
      <w:r w:rsidRPr="00AC13DA">
        <w:rPr>
          <w:color w:val="auto"/>
          <w:sz w:val="24"/>
          <w:highlight w:val="yellow"/>
        </w:rPr>
        <w:t>Wstęp</w:t>
      </w:r>
    </w:p>
    <w:p w:rsidR="00405CC9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2F33B0">
        <w:tab/>
        <w:t xml:space="preserve">Rada Gminy Świdnica przyjęła </w:t>
      </w:r>
      <w:r>
        <w:t>Uchwałę Budżetową Gminy Świdnica</w:t>
      </w:r>
      <w:r w:rsidRPr="002F33B0">
        <w:t xml:space="preserve"> </w:t>
      </w:r>
      <w:r w:rsidR="00FD5FF2">
        <w:t xml:space="preserve"> </w:t>
      </w:r>
      <w:r w:rsidRPr="002F33B0">
        <w:t>na 20</w:t>
      </w:r>
      <w:r w:rsidR="00FD5FF2">
        <w:t>20</w:t>
      </w:r>
      <w:r w:rsidRPr="002F33B0">
        <w:t xml:space="preserve"> rok </w:t>
      </w:r>
      <w:r w:rsidR="00C34E39">
        <w:t xml:space="preserve">      </w:t>
      </w:r>
      <w:r w:rsidR="00FD5FF2">
        <w:t>Nr XVII/185/2019 w dniu 19 grudnia 2019</w:t>
      </w:r>
      <w:r w:rsidR="00CB5B69">
        <w:t xml:space="preserve"> </w:t>
      </w:r>
      <w:r w:rsidR="00FD5FF2">
        <w:t>r. ustalając plan na 2020</w:t>
      </w:r>
      <w:r>
        <w:t>:</w:t>
      </w:r>
    </w:p>
    <w:p w:rsidR="00405CC9" w:rsidRPr="002F33B0" w:rsidRDefault="00405CC9" w:rsidP="00405C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F33B0">
        <w:t xml:space="preserve">po stronie dochodów </w:t>
      </w:r>
      <w:r w:rsidR="00FD5FF2">
        <w:t xml:space="preserve"> </w:t>
      </w:r>
      <w:r w:rsidR="00FD5FF2" w:rsidRPr="00FD5FF2">
        <w:rPr>
          <w:b/>
        </w:rPr>
        <w:t>96 753 319,67</w:t>
      </w:r>
      <w:r w:rsidRPr="002F33B0">
        <w:rPr>
          <w:b/>
        </w:rPr>
        <w:t xml:space="preserve"> zł</w:t>
      </w:r>
      <w:r w:rsidRPr="002F33B0">
        <w:t>, z tego: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dochody </w:t>
      </w:r>
      <w:r>
        <w:t>bieżące</w:t>
      </w:r>
      <w:r w:rsidRPr="002F33B0">
        <w:t xml:space="preserve">                            </w:t>
      </w:r>
      <w:r>
        <w:t xml:space="preserve"> </w:t>
      </w:r>
      <w:r w:rsidRPr="002F33B0">
        <w:t xml:space="preserve">    </w:t>
      </w:r>
      <w:r w:rsidR="00C34E39">
        <w:t xml:space="preserve">     </w:t>
      </w:r>
      <w:r w:rsidR="00FD5FF2">
        <w:t>89 973 066,67</w:t>
      </w:r>
      <w:r w:rsidRPr="002F33B0">
        <w:t xml:space="preserve"> zł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dochody majątkowe</w:t>
      </w:r>
      <w:r w:rsidRPr="002F33B0">
        <w:t xml:space="preserve">                          </w:t>
      </w:r>
      <w:r w:rsidR="00C34E39">
        <w:t xml:space="preserve">       </w:t>
      </w:r>
      <w:r w:rsidR="00FD5FF2">
        <w:t xml:space="preserve">  6 780 253</w:t>
      </w:r>
      <w:r w:rsidR="005F6398">
        <w:t>,00</w:t>
      </w:r>
      <w:r>
        <w:t xml:space="preserve"> </w:t>
      </w:r>
      <w:r w:rsidRPr="002F33B0">
        <w:t>zł</w:t>
      </w:r>
    </w:p>
    <w:p w:rsidR="00405CC9" w:rsidRPr="002F33B0" w:rsidRDefault="00405CC9" w:rsidP="00405C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po stronie wydatków </w:t>
      </w:r>
      <w:r w:rsidR="00FD5FF2">
        <w:rPr>
          <w:b/>
        </w:rPr>
        <w:t xml:space="preserve"> 101 724 801,67</w:t>
      </w:r>
      <w:r w:rsidRPr="00417B61">
        <w:rPr>
          <w:b/>
        </w:rPr>
        <w:t xml:space="preserve"> zł</w:t>
      </w:r>
      <w:r w:rsidRPr="002F33B0">
        <w:rPr>
          <w:b/>
        </w:rPr>
        <w:t xml:space="preserve">, </w:t>
      </w:r>
      <w:r w:rsidRPr="002F33B0">
        <w:t>z tego: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wydatki bieżące                                </w:t>
      </w:r>
      <w:r w:rsidR="00C34E39">
        <w:t xml:space="preserve">       </w:t>
      </w:r>
      <w:r w:rsidR="00FD5FF2">
        <w:t>84 018 748,67</w:t>
      </w:r>
      <w:r w:rsidRPr="002F33B0">
        <w:t xml:space="preserve"> zł</w:t>
      </w:r>
    </w:p>
    <w:p w:rsidR="00405CC9" w:rsidRPr="002F33B0" w:rsidRDefault="00405CC9" w:rsidP="00405CC9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2F33B0">
        <w:t xml:space="preserve">wydatki </w:t>
      </w:r>
      <w:r>
        <w:t>majątkowe</w:t>
      </w:r>
      <w:r w:rsidRPr="002F33B0">
        <w:t xml:space="preserve">                      </w:t>
      </w:r>
      <w:r>
        <w:t xml:space="preserve">     </w:t>
      </w:r>
      <w:r w:rsidRPr="002F33B0">
        <w:t xml:space="preserve"> </w:t>
      </w:r>
      <w:r w:rsidR="00C34E39">
        <w:t xml:space="preserve">      </w:t>
      </w:r>
      <w:r w:rsidR="00FD5FF2">
        <w:t>17 706 053</w:t>
      </w:r>
      <w:r w:rsidR="00D4020B">
        <w:t>,00</w:t>
      </w:r>
      <w:r>
        <w:t xml:space="preserve"> </w:t>
      </w:r>
      <w:r w:rsidRPr="002F33B0">
        <w:t>zł</w:t>
      </w:r>
    </w:p>
    <w:p w:rsidR="00334D2A" w:rsidRPr="00334D2A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b/>
          <w:sz w:val="24"/>
          <w:u w:val="single"/>
        </w:rPr>
      </w:pPr>
      <w:r w:rsidRPr="002F33B0">
        <w:rPr>
          <w:rFonts w:ascii="Times New Roman" w:hAnsi="Times New Roman"/>
          <w:sz w:val="24"/>
        </w:rPr>
        <w:tab/>
        <w:t>W wynik</w:t>
      </w:r>
      <w:r w:rsidR="00884DE3">
        <w:rPr>
          <w:rFonts w:ascii="Times New Roman" w:hAnsi="Times New Roman"/>
          <w:sz w:val="24"/>
        </w:rPr>
        <w:t xml:space="preserve">u zmian dokonanych w budżecie w </w:t>
      </w:r>
      <w:r w:rsidRPr="002F33B0">
        <w:rPr>
          <w:rFonts w:ascii="Times New Roman" w:hAnsi="Times New Roman"/>
          <w:sz w:val="24"/>
        </w:rPr>
        <w:t>20</w:t>
      </w:r>
      <w:r w:rsidR="00FD5FF2">
        <w:rPr>
          <w:rFonts w:ascii="Times New Roman" w:hAnsi="Times New Roman"/>
          <w:sz w:val="24"/>
        </w:rPr>
        <w:t>20</w:t>
      </w:r>
      <w:r w:rsidRPr="002F33B0">
        <w:rPr>
          <w:rFonts w:ascii="Times New Roman" w:hAnsi="Times New Roman"/>
          <w:sz w:val="24"/>
        </w:rPr>
        <w:t xml:space="preserve"> roku plan dochodów wynosi</w:t>
      </w:r>
      <w:r>
        <w:rPr>
          <w:rFonts w:ascii="Times New Roman" w:hAnsi="Times New Roman"/>
          <w:sz w:val="24"/>
        </w:rPr>
        <w:t xml:space="preserve">ł </w:t>
      </w:r>
      <w:r w:rsidR="00884DE3">
        <w:rPr>
          <w:rFonts w:ascii="Times New Roman" w:hAnsi="Times New Roman"/>
          <w:b/>
          <w:sz w:val="24"/>
          <w:u w:val="single"/>
        </w:rPr>
        <w:t>99 933 961,57</w:t>
      </w:r>
      <w:r>
        <w:rPr>
          <w:rFonts w:ascii="Times New Roman" w:hAnsi="Times New Roman"/>
          <w:b/>
          <w:sz w:val="24"/>
          <w:u w:val="single"/>
        </w:rPr>
        <w:t xml:space="preserve"> zł</w:t>
      </w:r>
      <w:r w:rsidRPr="002F33B0">
        <w:rPr>
          <w:rFonts w:ascii="Times New Roman" w:hAnsi="Times New Roman"/>
          <w:sz w:val="24"/>
        </w:rPr>
        <w:t xml:space="preserve"> natomiast plan wydatków</w:t>
      </w:r>
      <w:r w:rsidR="00156925">
        <w:rPr>
          <w:rFonts w:ascii="Times New Roman" w:hAnsi="Times New Roman"/>
          <w:sz w:val="24"/>
        </w:rPr>
        <w:t xml:space="preserve"> </w:t>
      </w:r>
      <w:r w:rsidRPr="002F33B0">
        <w:rPr>
          <w:rFonts w:ascii="Times New Roman" w:hAnsi="Times New Roman"/>
          <w:sz w:val="24"/>
        </w:rPr>
        <w:t xml:space="preserve"> </w:t>
      </w:r>
      <w:r w:rsidR="00884DE3">
        <w:rPr>
          <w:rFonts w:ascii="Times New Roman" w:hAnsi="Times New Roman"/>
          <w:b/>
          <w:sz w:val="24"/>
          <w:u w:val="single"/>
        </w:rPr>
        <w:t>105 365 147,67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0D3D3B">
        <w:rPr>
          <w:rFonts w:ascii="Times New Roman" w:hAnsi="Times New Roman"/>
          <w:b/>
          <w:sz w:val="24"/>
          <w:u w:val="single"/>
        </w:rPr>
        <w:t>zł.</w:t>
      </w:r>
    </w:p>
    <w:p w:rsidR="00334D2A" w:rsidRDefault="00334D2A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334D2A" w:rsidRPr="002F33B0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FC57AD">
        <w:rPr>
          <w:b/>
        </w:rPr>
        <w:t>Deficyt</w:t>
      </w:r>
      <w:r w:rsidR="00002821">
        <w:t xml:space="preserve"> budżetu gminy na 20</w:t>
      </w:r>
      <w:r w:rsidR="00156925">
        <w:t xml:space="preserve">20 </w:t>
      </w:r>
      <w:r w:rsidRPr="002F33B0">
        <w:t xml:space="preserve">rok </w:t>
      </w:r>
      <w:r>
        <w:t xml:space="preserve">po zmianach </w:t>
      </w:r>
      <w:r w:rsidRPr="002F33B0">
        <w:t xml:space="preserve">zaplanowano </w:t>
      </w:r>
      <w:r w:rsidRPr="002F33B0">
        <w:rPr>
          <w:b/>
          <w:u w:val="single"/>
        </w:rPr>
        <w:t>w wysokości</w:t>
      </w:r>
      <w:r w:rsidR="0018783D">
        <w:rPr>
          <w:b/>
          <w:u w:val="single"/>
        </w:rPr>
        <w:t xml:space="preserve"> </w:t>
      </w:r>
      <w:r w:rsidR="00884DE3">
        <w:rPr>
          <w:b/>
          <w:u w:val="single"/>
        </w:rPr>
        <w:t xml:space="preserve"> 5 431 186</w:t>
      </w:r>
      <w:r w:rsidR="00156925">
        <w:rPr>
          <w:b/>
          <w:u w:val="single"/>
        </w:rPr>
        <w:t>,10</w:t>
      </w:r>
      <w:r w:rsidRPr="002F33B0">
        <w:rPr>
          <w:b/>
          <w:u w:val="single"/>
        </w:rPr>
        <w:t xml:space="preserve"> zł</w:t>
      </w:r>
      <w:r w:rsidRPr="002F33B0">
        <w:t xml:space="preserve">. Jako źródło pokrycia deficytu zaplanowano </w:t>
      </w:r>
      <w:r w:rsidR="00156925">
        <w:t xml:space="preserve"> </w:t>
      </w:r>
      <w:r w:rsidR="00931796">
        <w:t xml:space="preserve">przychody </w:t>
      </w:r>
      <w:r w:rsidR="00EB3F3D">
        <w:t xml:space="preserve">z </w:t>
      </w:r>
      <w:r w:rsidR="00931796">
        <w:t>emisji papierów wartościowych</w:t>
      </w:r>
      <w:r w:rsidR="00A24A11">
        <w:t xml:space="preserve"> w</w:t>
      </w:r>
      <w:r w:rsidR="00847C04">
        <w:t> </w:t>
      </w:r>
      <w:r w:rsidR="00B26BAF">
        <w:t>kwocie 4 600 000</w:t>
      </w:r>
      <w:r w:rsidR="00156925">
        <w:t xml:space="preserve"> zł</w:t>
      </w:r>
      <w:r w:rsidR="00884DE3">
        <w:t xml:space="preserve"> </w:t>
      </w:r>
      <w:r w:rsidR="00156925">
        <w:t xml:space="preserve">oraz </w:t>
      </w:r>
      <w:r w:rsidR="00A24A11">
        <w:t xml:space="preserve">z </w:t>
      </w:r>
      <w:r w:rsidR="00156925">
        <w:t xml:space="preserve">niewykorzystanych </w:t>
      </w:r>
      <w:r w:rsidR="0045438B">
        <w:t xml:space="preserve">w 2019 r.  </w:t>
      </w:r>
      <w:r w:rsidR="00156925">
        <w:t>środków na  realizację projektu z udział</w:t>
      </w:r>
      <w:r w:rsidR="0045438B">
        <w:t>em</w:t>
      </w:r>
      <w:r w:rsidR="00B26BAF">
        <w:t xml:space="preserve"> środków</w:t>
      </w:r>
      <w:r w:rsidR="0045438B">
        <w:t xml:space="preserve"> Unii Europejskiej </w:t>
      </w:r>
      <w:r w:rsidR="00156925">
        <w:t>pn. „Rozwój kompetencji  kluczowych drogą do sukcesu w</w:t>
      </w:r>
      <w:r w:rsidR="00722DD7">
        <w:t> </w:t>
      </w:r>
      <w:r w:rsidR="00156925">
        <w:t>Gminie Świdnica” w kwocie 831 186,10 zł</w:t>
      </w:r>
      <w:r w:rsidR="008B5F96">
        <w:t>.</w:t>
      </w:r>
    </w:p>
    <w:p w:rsidR="00334D2A" w:rsidRDefault="00334D2A" w:rsidP="00405CC9">
      <w:pPr>
        <w:pStyle w:val="Zwykytekst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34D2A" w:rsidRDefault="00405CC9" w:rsidP="00405CC9">
      <w:pPr>
        <w:pStyle w:val="Zwykytekst"/>
        <w:spacing w:line="360" w:lineRule="auto"/>
        <w:rPr>
          <w:rFonts w:ascii="Times New Roman" w:hAnsi="Times New Roman"/>
          <w:b/>
          <w:sz w:val="24"/>
          <w:szCs w:val="24"/>
        </w:rPr>
      </w:pPr>
      <w:r w:rsidRPr="00A121CA">
        <w:rPr>
          <w:rFonts w:ascii="Times New Roman" w:hAnsi="Times New Roman"/>
          <w:b/>
          <w:sz w:val="24"/>
          <w:szCs w:val="24"/>
        </w:rPr>
        <w:t xml:space="preserve">Realizacja budżetu w </w:t>
      </w:r>
      <w:r w:rsidR="00156925">
        <w:rPr>
          <w:rFonts w:ascii="Times New Roman" w:hAnsi="Times New Roman"/>
          <w:b/>
          <w:sz w:val="24"/>
          <w:szCs w:val="24"/>
        </w:rPr>
        <w:t>2020</w:t>
      </w:r>
      <w:r w:rsidRPr="00A121CA">
        <w:rPr>
          <w:rFonts w:ascii="Times New Roman" w:hAnsi="Times New Roman"/>
          <w:b/>
          <w:sz w:val="24"/>
          <w:szCs w:val="24"/>
        </w:rPr>
        <w:t xml:space="preserve"> r. kształtowała się następująco:     </w:t>
      </w:r>
      <w:r w:rsidR="002508F4">
        <w:rPr>
          <w:rFonts w:ascii="Times New Roman" w:hAnsi="Times New Roman"/>
          <w:b/>
          <w:sz w:val="24"/>
          <w:szCs w:val="24"/>
        </w:rPr>
        <w:tab/>
      </w:r>
      <w:r w:rsidRPr="00A121CA">
        <w:rPr>
          <w:rFonts w:ascii="Times New Roman" w:hAnsi="Times New Roman"/>
          <w:b/>
          <w:sz w:val="24"/>
          <w:szCs w:val="24"/>
        </w:rPr>
        <w:t xml:space="preserve">    </w:t>
      </w:r>
    </w:p>
    <w:p w:rsidR="00405CC9" w:rsidRPr="00A121CA" w:rsidRDefault="00405CC9" w:rsidP="00B26BAF">
      <w:pPr>
        <w:pStyle w:val="Zwykytekst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121CA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B26BAF" w:rsidRPr="00A121CA">
        <w:rPr>
          <w:rFonts w:ascii="Times New Roman" w:hAnsi="Times New Roman"/>
          <w:b/>
          <w:sz w:val="24"/>
          <w:szCs w:val="24"/>
        </w:rPr>
        <w:t xml:space="preserve">  </w:t>
      </w:r>
      <w:r w:rsidR="00B26BAF">
        <w:rPr>
          <w:rFonts w:ascii="Times New Roman" w:hAnsi="Times New Roman"/>
          <w:b/>
          <w:sz w:val="24"/>
          <w:szCs w:val="24"/>
        </w:rPr>
        <w:t>(w złotych)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1874"/>
        <w:gridCol w:w="1686"/>
        <w:gridCol w:w="1650"/>
        <w:gridCol w:w="1640"/>
        <w:gridCol w:w="1912"/>
      </w:tblGrid>
      <w:tr w:rsidR="00405CC9" w:rsidRPr="00C360F0" w:rsidTr="00AB4E45">
        <w:trPr>
          <w:trHeight w:val="779"/>
        </w:trPr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l.p.</w:t>
            </w: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Wyszczególnienie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Plan wg uchwały budżetowej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Plan po zmianach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Wykonanie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66FFFF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% wykonania do planu po zmianach  /5 : 4/</w:t>
            </w:r>
          </w:p>
        </w:tc>
      </w:tr>
      <w:tr w:rsidR="00405CC9" w:rsidRPr="00C360F0" w:rsidTr="00AB4E45">
        <w:trPr>
          <w:trHeight w:val="267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912" w:type="dxa"/>
            <w:vAlign w:val="center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405CC9" w:rsidRPr="00C360F0" w:rsidTr="00AB4E45">
        <w:trPr>
          <w:trHeight w:val="630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DOCHODY</w:t>
            </w:r>
          </w:p>
        </w:tc>
        <w:tc>
          <w:tcPr>
            <w:tcW w:w="0" w:type="auto"/>
            <w:vAlign w:val="center"/>
          </w:tcPr>
          <w:p w:rsidR="00405CC9" w:rsidRPr="00AB4E45" w:rsidRDefault="00405CC9" w:rsidP="00355DAF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E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4E45" w:rsidRPr="00AB4E45">
              <w:rPr>
                <w:rFonts w:ascii="Times New Roman" w:hAnsi="Times New Roman"/>
                <w:b/>
                <w:sz w:val="24"/>
                <w:szCs w:val="24"/>
              </w:rPr>
              <w:t>96 753 319,67</w:t>
            </w:r>
          </w:p>
        </w:tc>
        <w:tc>
          <w:tcPr>
            <w:tcW w:w="0" w:type="auto"/>
            <w:vAlign w:val="center"/>
          </w:tcPr>
          <w:p w:rsidR="00405CC9" w:rsidRPr="00492240" w:rsidRDefault="00884DE3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99 933 961,57</w:t>
            </w:r>
          </w:p>
        </w:tc>
        <w:tc>
          <w:tcPr>
            <w:tcW w:w="0" w:type="auto"/>
            <w:vAlign w:val="center"/>
          </w:tcPr>
          <w:p w:rsidR="00405CC9" w:rsidRPr="00492240" w:rsidRDefault="00884DE3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100 565 698,27</w:t>
            </w:r>
          </w:p>
        </w:tc>
        <w:tc>
          <w:tcPr>
            <w:tcW w:w="1912" w:type="dxa"/>
            <w:vAlign w:val="center"/>
          </w:tcPr>
          <w:p w:rsidR="00405CC9" w:rsidRPr="00492240" w:rsidRDefault="00884DE3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100,6</w:t>
            </w:r>
          </w:p>
        </w:tc>
      </w:tr>
      <w:tr w:rsidR="00405CC9" w:rsidRPr="00C360F0" w:rsidTr="00AB4E45">
        <w:trPr>
          <w:trHeight w:val="799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w tym: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DOCHODY 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BIEŻĄCE</w:t>
            </w:r>
          </w:p>
        </w:tc>
        <w:tc>
          <w:tcPr>
            <w:tcW w:w="0" w:type="auto"/>
            <w:vAlign w:val="center"/>
          </w:tcPr>
          <w:p w:rsidR="00405CC9" w:rsidRPr="00AB4E45" w:rsidRDefault="00AB4E45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B4E45">
              <w:rPr>
                <w:rFonts w:ascii="Times New Roman" w:hAnsi="Times New Roman"/>
                <w:sz w:val="24"/>
                <w:szCs w:val="24"/>
              </w:rPr>
              <w:t>89 973 066,67</w:t>
            </w:r>
          </w:p>
        </w:tc>
        <w:tc>
          <w:tcPr>
            <w:tcW w:w="0" w:type="auto"/>
            <w:vAlign w:val="center"/>
          </w:tcPr>
          <w:p w:rsidR="00405CC9" w:rsidRPr="00492240" w:rsidRDefault="00884DE3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91 869 050,28</w:t>
            </w:r>
          </w:p>
        </w:tc>
        <w:tc>
          <w:tcPr>
            <w:tcW w:w="0" w:type="auto"/>
            <w:vAlign w:val="center"/>
          </w:tcPr>
          <w:p w:rsidR="00405CC9" w:rsidRPr="00492240" w:rsidRDefault="00884DE3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91 308 817,42</w:t>
            </w:r>
          </w:p>
        </w:tc>
        <w:tc>
          <w:tcPr>
            <w:tcW w:w="1912" w:type="dxa"/>
            <w:vAlign w:val="center"/>
          </w:tcPr>
          <w:p w:rsidR="00405CC9" w:rsidRPr="00492240" w:rsidRDefault="00884DE3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405CC9" w:rsidRPr="00C360F0" w:rsidTr="00AB4E45">
        <w:trPr>
          <w:trHeight w:val="702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DOCHODY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MAJĄTKOWE</w:t>
            </w:r>
          </w:p>
        </w:tc>
        <w:tc>
          <w:tcPr>
            <w:tcW w:w="0" w:type="auto"/>
            <w:vAlign w:val="center"/>
          </w:tcPr>
          <w:p w:rsidR="00405CC9" w:rsidRPr="00492240" w:rsidRDefault="00AB4E45" w:rsidP="002508F4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6 780 253</w:t>
            </w:r>
            <w:r w:rsidR="00355DA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vAlign w:val="center"/>
          </w:tcPr>
          <w:p w:rsidR="00405CC9" w:rsidRPr="00492240" w:rsidRDefault="00884DE3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8 064 911,29</w:t>
            </w:r>
          </w:p>
        </w:tc>
        <w:tc>
          <w:tcPr>
            <w:tcW w:w="0" w:type="auto"/>
            <w:vAlign w:val="center"/>
          </w:tcPr>
          <w:p w:rsidR="00405CC9" w:rsidRPr="00492240" w:rsidRDefault="00884DE3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9 256 880,85</w:t>
            </w:r>
          </w:p>
        </w:tc>
        <w:tc>
          <w:tcPr>
            <w:tcW w:w="1912" w:type="dxa"/>
            <w:vAlign w:val="center"/>
          </w:tcPr>
          <w:p w:rsidR="00405CC9" w:rsidRPr="00492240" w:rsidRDefault="00884DE3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114,8</w:t>
            </w:r>
          </w:p>
        </w:tc>
      </w:tr>
      <w:tr w:rsidR="00DF6DEE" w:rsidRPr="00C360F0" w:rsidTr="00AB4E45">
        <w:trPr>
          <w:trHeight w:val="779"/>
        </w:trPr>
        <w:tc>
          <w:tcPr>
            <w:tcW w:w="0" w:type="auto"/>
            <w:shd w:val="clear" w:color="auto" w:fill="66FFFF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l.p.</w:t>
            </w:r>
          </w:p>
        </w:tc>
        <w:tc>
          <w:tcPr>
            <w:tcW w:w="0" w:type="auto"/>
            <w:shd w:val="clear" w:color="auto" w:fill="66FFFF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Wyszczególnienie</w:t>
            </w:r>
          </w:p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Plan wg uchwały budżetowej</w:t>
            </w:r>
          </w:p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Plan po zmianach</w:t>
            </w:r>
          </w:p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66FFFF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Wykonanie</w:t>
            </w:r>
          </w:p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66FFFF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i/>
                <w:sz w:val="24"/>
                <w:szCs w:val="24"/>
              </w:rPr>
              <w:t>% wykonania do planu po zmianach  /5 : 4/</w:t>
            </w:r>
          </w:p>
        </w:tc>
      </w:tr>
      <w:tr w:rsidR="00DF6DEE" w:rsidRPr="00C360F0" w:rsidTr="00AB4E45">
        <w:trPr>
          <w:trHeight w:val="267"/>
        </w:trPr>
        <w:tc>
          <w:tcPr>
            <w:tcW w:w="0" w:type="auto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912" w:type="dxa"/>
            <w:vAlign w:val="center"/>
          </w:tcPr>
          <w:p w:rsidR="00DF6DEE" w:rsidRPr="00492240" w:rsidRDefault="00DF6DEE" w:rsidP="003B19A9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240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405CC9" w:rsidRPr="00C360F0" w:rsidTr="00AB4E45">
        <w:trPr>
          <w:trHeight w:val="605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240">
              <w:rPr>
                <w:rFonts w:ascii="Times New Roman" w:hAnsi="Times New Roman"/>
                <w:b/>
                <w:sz w:val="24"/>
                <w:szCs w:val="24"/>
              </w:rPr>
              <w:t>WYDATKI</w:t>
            </w:r>
          </w:p>
        </w:tc>
        <w:tc>
          <w:tcPr>
            <w:tcW w:w="0" w:type="auto"/>
            <w:vAlign w:val="center"/>
          </w:tcPr>
          <w:p w:rsidR="00405CC9" w:rsidRPr="00492240" w:rsidRDefault="00AB4E45" w:rsidP="00AB4E45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101 724 801,67</w:t>
            </w:r>
          </w:p>
        </w:tc>
        <w:tc>
          <w:tcPr>
            <w:tcW w:w="0" w:type="auto"/>
            <w:vAlign w:val="center"/>
          </w:tcPr>
          <w:p w:rsidR="00405CC9" w:rsidRPr="00492240" w:rsidRDefault="00884DE3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105 365 147,67</w:t>
            </w:r>
          </w:p>
        </w:tc>
        <w:tc>
          <w:tcPr>
            <w:tcW w:w="0" w:type="auto"/>
            <w:vAlign w:val="center"/>
          </w:tcPr>
          <w:p w:rsidR="00405CC9" w:rsidRPr="00492240" w:rsidRDefault="00884DE3" w:rsidP="00B11CAA">
            <w:pPr>
              <w:pStyle w:val="Zwykytek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92 271 154,06</w:t>
            </w:r>
          </w:p>
        </w:tc>
        <w:tc>
          <w:tcPr>
            <w:tcW w:w="1912" w:type="dxa"/>
            <w:vAlign w:val="center"/>
          </w:tcPr>
          <w:p w:rsidR="00405CC9" w:rsidRPr="00492240" w:rsidRDefault="00884DE3" w:rsidP="00B11CA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87,6</w:t>
            </w:r>
          </w:p>
        </w:tc>
      </w:tr>
      <w:tr w:rsidR="00405CC9" w:rsidRPr="00C360F0" w:rsidTr="00AB4E45">
        <w:trPr>
          <w:trHeight w:val="900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w tym: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WYDATKI 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BIEŻĄCE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05CC9" w:rsidRPr="00492240" w:rsidRDefault="00AB4E45" w:rsidP="008B5F96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84 018 748,67</w:t>
            </w:r>
          </w:p>
        </w:tc>
        <w:tc>
          <w:tcPr>
            <w:tcW w:w="0" w:type="auto"/>
            <w:vAlign w:val="center"/>
          </w:tcPr>
          <w:p w:rsidR="00405CC9" w:rsidRPr="00492240" w:rsidRDefault="00884DE3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87 900 561,97</w:t>
            </w:r>
          </w:p>
        </w:tc>
        <w:tc>
          <w:tcPr>
            <w:tcW w:w="0" w:type="auto"/>
            <w:vAlign w:val="center"/>
          </w:tcPr>
          <w:p w:rsidR="00405CC9" w:rsidRPr="00492240" w:rsidRDefault="00884DE3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80 644 978,74</w:t>
            </w:r>
          </w:p>
        </w:tc>
        <w:tc>
          <w:tcPr>
            <w:tcW w:w="1912" w:type="dxa"/>
            <w:vAlign w:val="center"/>
          </w:tcPr>
          <w:p w:rsidR="00405CC9" w:rsidRPr="00C360F0" w:rsidRDefault="00FE2FCA" w:rsidP="00AB4E45">
            <w:pPr>
              <w:jc w:val="center"/>
            </w:pPr>
            <w:r>
              <w:t>91,7</w:t>
            </w:r>
          </w:p>
        </w:tc>
      </w:tr>
      <w:tr w:rsidR="00405CC9" w:rsidRPr="00C360F0" w:rsidTr="00AB4E45">
        <w:trPr>
          <w:trHeight w:val="883"/>
        </w:trPr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</w:tcPr>
          <w:p w:rsidR="00405CC9" w:rsidRPr="00492240" w:rsidRDefault="00405CC9" w:rsidP="00B11CAA">
            <w:pPr>
              <w:pStyle w:val="Zwykytekst"/>
              <w:rPr>
                <w:rFonts w:ascii="Times New Roman" w:hAnsi="Times New Roman"/>
                <w:sz w:val="24"/>
                <w:szCs w:val="24"/>
              </w:rPr>
            </w:pP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WYDATKI </w:t>
            </w:r>
          </w:p>
          <w:p w:rsidR="00405CC9" w:rsidRPr="00492240" w:rsidRDefault="00405CC9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>MAJĄTKOWE</w:t>
            </w:r>
          </w:p>
        </w:tc>
        <w:tc>
          <w:tcPr>
            <w:tcW w:w="0" w:type="auto"/>
            <w:vAlign w:val="center"/>
          </w:tcPr>
          <w:p w:rsidR="00405CC9" w:rsidRPr="00492240" w:rsidRDefault="00405CC9" w:rsidP="00645848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22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B4E45">
              <w:rPr>
                <w:rFonts w:ascii="Times New Roman" w:hAnsi="Times New Roman"/>
                <w:sz w:val="24"/>
                <w:szCs w:val="24"/>
              </w:rPr>
              <w:t>17 706 053</w:t>
            </w:r>
            <w:r w:rsidR="007C1636">
              <w:rPr>
                <w:rFonts w:ascii="Times New Roman" w:hAnsi="Times New Roman"/>
                <w:sz w:val="24"/>
                <w:szCs w:val="24"/>
              </w:rPr>
              <w:t>,00</w:t>
            </w:r>
            <w:r w:rsidR="006458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405CC9" w:rsidRPr="00492240" w:rsidRDefault="00FE2FCA" w:rsidP="00AB4E45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17 464 585,70</w:t>
            </w:r>
          </w:p>
        </w:tc>
        <w:tc>
          <w:tcPr>
            <w:tcW w:w="0" w:type="auto"/>
            <w:vAlign w:val="center"/>
          </w:tcPr>
          <w:p w:rsidR="00405CC9" w:rsidRPr="00492240" w:rsidRDefault="00FE2FCA" w:rsidP="00B11CAA">
            <w:pPr>
              <w:pStyle w:val="Zwykytek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11 626 175,32</w:t>
            </w:r>
          </w:p>
        </w:tc>
        <w:tc>
          <w:tcPr>
            <w:tcW w:w="1912" w:type="dxa"/>
            <w:vAlign w:val="center"/>
          </w:tcPr>
          <w:p w:rsidR="00405CC9" w:rsidRPr="00492240" w:rsidRDefault="00FE2FCA" w:rsidP="00B11CA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</w:tbl>
    <w:p w:rsidR="00781977" w:rsidRDefault="003B0F21" w:rsidP="00405CC9">
      <w:pPr>
        <w:autoSpaceDE w:val="0"/>
        <w:autoSpaceDN w:val="0"/>
        <w:adjustRightInd w:val="0"/>
        <w:spacing w:line="360" w:lineRule="auto"/>
        <w:jc w:val="both"/>
      </w:pPr>
      <w:r>
        <w:t xml:space="preserve">     </w:t>
      </w:r>
      <w:r w:rsidR="00405CC9">
        <w:t xml:space="preserve"> </w:t>
      </w:r>
      <w:r w:rsidR="00497E91">
        <w:t xml:space="preserve"> </w:t>
      </w:r>
      <w:r w:rsidR="00405CC9" w:rsidRPr="002F33B0">
        <w:t>20</w:t>
      </w:r>
      <w:r w:rsidR="00AB4E45">
        <w:t>20</w:t>
      </w:r>
      <w:r w:rsidR="00EB3F3D">
        <w:t xml:space="preserve"> rok</w:t>
      </w:r>
      <w:r w:rsidR="00405CC9" w:rsidRPr="002F33B0">
        <w:t xml:space="preserve"> zamkn</w:t>
      </w:r>
      <w:r w:rsidR="00FE2FCA">
        <w:t>ął</w:t>
      </w:r>
      <w:r w:rsidR="00405CC9" w:rsidRPr="002F33B0">
        <w:t xml:space="preserve"> się </w:t>
      </w:r>
      <w:r w:rsidR="007C1636">
        <w:rPr>
          <w:b/>
        </w:rPr>
        <w:t xml:space="preserve">nadwyżką </w:t>
      </w:r>
      <w:r>
        <w:t>budżetu</w:t>
      </w:r>
      <w:r w:rsidR="00405CC9">
        <w:t xml:space="preserve"> </w:t>
      </w:r>
      <w:r w:rsidR="00FE2FCA">
        <w:rPr>
          <w:b/>
          <w:u w:val="single"/>
        </w:rPr>
        <w:t>w kwocie 8 294 544,21</w:t>
      </w:r>
      <w:r w:rsidR="00D85947">
        <w:rPr>
          <w:b/>
          <w:u w:val="single"/>
        </w:rPr>
        <w:t xml:space="preserve"> zł</w:t>
      </w:r>
      <w:r w:rsidR="00956CB1">
        <w:t>.</w:t>
      </w:r>
    </w:p>
    <w:p w:rsidR="00355DAF" w:rsidRDefault="00355DAF" w:rsidP="00405CC9">
      <w:pPr>
        <w:autoSpaceDE w:val="0"/>
        <w:autoSpaceDN w:val="0"/>
        <w:adjustRightInd w:val="0"/>
        <w:spacing w:line="360" w:lineRule="auto"/>
        <w:jc w:val="both"/>
      </w:pPr>
    </w:p>
    <w:p w:rsidR="00405CC9" w:rsidRPr="0041326D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C13DA">
        <w:rPr>
          <w:b/>
          <w:highlight w:val="yellow"/>
        </w:rPr>
        <w:t>Przychody</w:t>
      </w:r>
      <w:r w:rsidRPr="0041326D">
        <w:rPr>
          <w:b/>
        </w:rPr>
        <w:t xml:space="preserve">    </w:t>
      </w:r>
    </w:p>
    <w:p w:rsidR="00405CC9" w:rsidRDefault="00FE2FCA" w:rsidP="00405CC9">
      <w:pPr>
        <w:autoSpaceDE w:val="0"/>
        <w:autoSpaceDN w:val="0"/>
        <w:adjustRightInd w:val="0"/>
        <w:spacing w:line="360" w:lineRule="auto"/>
        <w:jc w:val="both"/>
      </w:pPr>
      <w:r>
        <w:t>W</w:t>
      </w:r>
      <w:r w:rsidR="0045438B">
        <w:t xml:space="preserve"> 2020</w:t>
      </w:r>
      <w:r w:rsidR="00081FD3">
        <w:t xml:space="preserve"> r. </w:t>
      </w:r>
      <w:r>
        <w:t xml:space="preserve">przychody w kwocie </w:t>
      </w:r>
      <w:r w:rsidRPr="006461A3">
        <w:rPr>
          <w:b/>
        </w:rPr>
        <w:t>9</w:t>
      </w:r>
      <w:r w:rsidR="0045438B" w:rsidRPr="006461A3">
        <w:rPr>
          <w:b/>
        </w:rPr>
        <w:t> 826 572,06</w:t>
      </w:r>
      <w:r w:rsidR="00C20917" w:rsidRPr="006461A3">
        <w:rPr>
          <w:b/>
        </w:rPr>
        <w:t xml:space="preserve"> zł</w:t>
      </w:r>
      <w:r w:rsidR="007B71E6" w:rsidRPr="006461A3">
        <w:rPr>
          <w:b/>
        </w:rPr>
        <w:t xml:space="preserve"> </w:t>
      </w:r>
      <w:r w:rsidR="007B71E6">
        <w:t>stanowiły:</w:t>
      </w:r>
      <w:r>
        <w:t xml:space="preserve"> wyemitowane obligacje komunalne w kwocie 8 000 000,00 zł,</w:t>
      </w:r>
      <w:r w:rsidR="00383604">
        <w:t xml:space="preserve"> </w:t>
      </w:r>
      <w:r w:rsidR="0045438B">
        <w:t xml:space="preserve">niewykorzystane w 2019 r. środki  na  realizację projektu z udziałem środków z Unii Europejskiej pn. „Rozwój kompetencji  kluczowych drogą do sukcesu w Gminie Świdnica” w kwocie 831 186,10 zł </w:t>
      </w:r>
      <w:r w:rsidR="00E07A2C">
        <w:t>oraz</w:t>
      </w:r>
      <w:r w:rsidR="0045438B">
        <w:t> </w:t>
      </w:r>
      <w:r w:rsidR="00383604">
        <w:t>wo</w:t>
      </w:r>
      <w:r w:rsidR="0045438B">
        <w:t>lne środki</w:t>
      </w:r>
      <w:r w:rsidR="00E07A2C">
        <w:t xml:space="preserve"> za 2019 rok</w:t>
      </w:r>
      <w:r w:rsidR="0045438B">
        <w:t xml:space="preserve"> w kwocie 995 385,96</w:t>
      </w:r>
      <w:r w:rsidR="007C1636">
        <w:t xml:space="preserve"> zł</w:t>
      </w:r>
      <w:r w:rsidR="00C20917">
        <w:t>.</w:t>
      </w:r>
    </w:p>
    <w:p w:rsidR="00405CC9" w:rsidRPr="0041326D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C13DA">
        <w:rPr>
          <w:b/>
          <w:highlight w:val="yellow"/>
        </w:rPr>
        <w:t>Rozchody</w:t>
      </w:r>
    </w:p>
    <w:p w:rsidR="00FE2FCA" w:rsidRDefault="00FE2FCA" w:rsidP="00FE2FCA">
      <w:pPr>
        <w:autoSpaceDE w:val="0"/>
        <w:autoSpaceDN w:val="0"/>
        <w:adjustRightInd w:val="0"/>
        <w:spacing w:line="360" w:lineRule="auto"/>
        <w:jc w:val="both"/>
      </w:pPr>
      <w:r>
        <w:t xml:space="preserve">W 2020 roku na spłatę zobowiązań wydatkowano kwotę </w:t>
      </w:r>
      <w:r w:rsidRPr="006461A3">
        <w:rPr>
          <w:b/>
        </w:rPr>
        <w:t>3 400 000 zł</w:t>
      </w:r>
      <w:r>
        <w:t xml:space="preserve"> (tj. 100% kwoty planu) z tytułu wykupu wyemitowanych obligacji komunalnych w  PKO BP SA.</w:t>
      </w:r>
    </w:p>
    <w:p w:rsidR="00925131" w:rsidRDefault="00925131" w:rsidP="00405CC9">
      <w:pPr>
        <w:autoSpaceDE w:val="0"/>
        <w:autoSpaceDN w:val="0"/>
        <w:adjustRightInd w:val="0"/>
        <w:spacing w:line="360" w:lineRule="auto"/>
        <w:jc w:val="both"/>
      </w:pPr>
    </w:p>
    <w:p w:rsidR="0086675D" w:rsidRDefault="00405CC9" w:rsidP="00122B3E">
      <w:pPr>
        <w:pStyle w:val="Zwykytekst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 w:rsidRPr="002F33B0">
        <w:rPr>
          <w:rFonts w:ascii="Times New Roman" w:hAnsi="Times New Roman"/>
          <w:sz w:val="24"/>
        </w:rPr>
        <w:t xml:space="preserve">Szczegółowe zestawienie </w:t>
      </w:r>
      <w:r w:rsidRPr="00B72949">
        <w:rPr>
          <w:rFonts w:ascii="Times New Roman" w:hAnsi="Times New Roman"/>
          <w:sz w:val="24"/>
        </w:rPr>
        <w:t>zobowiązań budżetu gminy z tytułu zaciągniętych kredytów, pożyczek i wyemitowanych papierów wartościowych</w:t>
      </w:r>
      <w:r w:rsidRPr="002F33B0">
        <w:rPr>
          <w:rFonts w:ascii="Times New Roman" w:hAnsi="Times New Roman"/>
          <w:sz w:val="24"/>
        </w:rPr>
        <w:t xml:space="preserve"> przedstawi</w:t>
      </w:r>
      <w:r w:rsidR="00122B3E">
        <w:rPr>
          <w:rFonts w:ascii="Times New Roman" w:hAnsi="Times New Roman"/>
          <w:sz w:val="24"/>
        </w:rPr>
        <w:t xml:space="preserve">a poniższa tabela:     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657"/>
        <w:gridCol w:w="1701"/>
        <w:gridCol w:w="1345"/>
        <w:gridCol w:w="1559"/>
        <w:gridCol w:w="1701"/>
      </w:tblGrid>
      <w:tr w:rsidR="00405CC9" w:rsidRPr="001241EF" w:rsidTr="00AC13DA">
        <w:trPr>
          <w:trHeight w:val="455"/>
        </w:trPr>
        <w:tc>
          <w:tcPr>
            <w:tcW w:w="570" w:type="dxa"/>
            <w:shd w:val="clear" w:color="auto" w:fill="66FFFF"/>
            <w:noWrap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57" w:type="dxa"/>
            <w:shd w:val="clear" w:color="auto" w:fill="66FFFF"/>
            <w:noWrap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Rodzaj zobowiązania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Stan zobowiązań</w:t>
            </w:r>
          </w:p>
          <w:p w:rsidR="00405CC9" w:rsidRPr="001241EF" w:rsidRDefault="0045438B" w:rsidP="00B11CA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01.01.2020</w:t>
            </w:r>
            <w:r w:rsidR="00405CC9" w:rsidRPr="001241EF">
              <w:rPr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45" w:type="dxa"/>
            <w:shd w:val="clear" w:color="auto" w:fill="66FFFF"/>
            <w:noWrap/>
          </w:tcPr>
          <w:p w:rsidR="00405CC9" w:rsidRPr="001241EF" w:rsidRDefault="00405CC9" w:rsidP="00B84261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Przychody</w:t>
            </w:r>
          </w:p>
          <w:p w:rsidR="00405CC9" w:rsidRPr="001241EF" w:rsidRDefault="00FE2FCA" w:rsidP="00B842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B84261">
              <w:rPr>
                <w:b/>
                <w:sz w:val="20"/>
                <w:szCs w:val="20"/>
              </w:rPr>
              <w:t xml:space="preserve"> </w:t>
            </w:r>
            <w:r w:rsidR="0045438B">
              <w:rPr>
                <w:b/>
                <w:sz w:val="20"/>
                <w:szCs w:val="20"/>
              </w:rPr>
              <w:t>2020</w:t>
            </w:r>
            <w:r w:rsidR="00405CC9" w:rsidRPr="001241EF">
              <w:rPr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559" w:type="dxa"/>
            <w:shd w:val="clear" w:color="auto" w:fill="66FFFF"/>
            <w:noWrap/>
          </w:tcPr>
          <w:p w:rsidR="00405CC9" w:rsidRPr="001241EF" w:rsidRDefault="00405CC9" w:rsidP="00B84261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Spłaty</w:t>
            </w:r>
          </w:p>
          <w:p w:rsidR="00405CC9" w:rsidRPr="001241EF" w:rsidRDefault="00405CC9" w:rsidP="00B84261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 xml:space="preserve">w </w:t>
            </w:r>
            <w:r w:rsidR="00B84261">
              <w:rPr>
                <w:b/>
                <w:sz w:val="20"/>
                <w:szCs w:val="20"/>
              </w:rPr>
              <w:t xml:space="preserve"> </w:t>
            </w:r>
            <w:r w:rsidR="0045438B">
              <w:rPr>
                <w:b/>
                <w:sz w:val="20"/>
                <w:szCs w:val="20"/>
              </w:rPr>
              <w:t>2020</w:t>
            </w:r>
            <w:r w:rsidRPr="001241EF">
              <w:rPr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405CC9" w:rsidP="00B11CAA">
            <w:pPr>
              <w:jc w:val="both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Stan zobowiązań</w:t>
            </w:r>
          </w:p>
          <w:p w:rsidR="00405CC9" w:rsidRPr="001241EF" w:rsidRDefault="00B84261" w:rsidP="006461A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3</w:t>
            </w:r>
            <w:r w:rsidR="006461A3">
              <w:rPr>
                <w:b/>
                <w:sz w:val="20"/>
                <w:szCs w:val="20"/>
              </w:rPr>
              <w:t>1</w:t>
            </w:r>
            <w:r w:rsidR="00405CC9">
              <w:rPr>
                <w:b/>
                <w:sz w:val="20"/>
                <w:szCs w:val="20"/>
              </w:rPr>
              <w:t>.</w:t>
            </w:r>
            <w:r w:rsidR="006461A3">
              <w:rPr>
                <w:b/>
                <w:sz w:val="20"/>
                <w:szCs w:val="20"/>
              </w:rPr>
              <w:t>12</w:t>
            </w:r>
            <w:r w:rsidR="0045438B">
              <w:rPr>
                <w:b/>
                <w:sz w:val="20"/>
                <w:szCs w:val="20"/>
              </w:rPr>
              <w:t>.2020</w:t>
            </w:r>
            <w:r w:rsidR="00405CC9" w:rsidRPr="001241EF">
              <w:rPr>
                <w:b/>
                <w:sz w:val="20"/>
                <w:szCs w:val="20"/>
              </w:rPr>
              <w:t xml:space="preserve"> r.</w:t>
            </w:r>
          </w:p>
        </w:tc>
      </w:tr>
      <w:tr w:rsidR="00405CC9" w:rsidRPr="00AD571C" w:rsidTr="00AC13DA">
        <w:trPr>
          <w:trHeight w:val="141"/>
        </w:trPr>
        <w:tc>
          <w:tcPr>
            <w:tcW w:w="570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657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66FFFF"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345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66FFFF"/>
            <w:noWrap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66FFFF"/>
          </w:tcPr>
          <w:p w:rsidR="00405CC9" w:rsidRPr="00AD571C" w:rsidRDefault="00405CC9" w:rsidP="00B11CAA">
            <w:pPr>
              <w:jc w:val="center"/>
              <w:rPr>
                <w:b/>
                <w:i/>
                <w:sz w:val="20"/>
                <w:szCs w:val="20"/>
              </w:rPr>
            </w:pPr>
            <w:r w:rsidRPr="00AD571C">
              <w:rPr>
                <w:b/>
                <w:i/>
                <w:sz w:val="20"/>
                <w:szCs w:val="20"/>
              </w:rPr>
              <w:t>3</w:t>
            </w:r>
          </w:p>
        </w:tc>
      </w:tr>
      <w:tr w:rsidR="009D70AB" w:rsidRPr="00A33CB6" w:rsidTr="00B11CAA">
        <w:trPr>
          <w:trHeight w:val="129"/>
        </w:trPr>
        <w:tc>
          <w:tcPr>
            <w:tcW w:w="570" w:type="dxa"/>
            <w:shd w:val="clear" w:color="auto" w:fill="FFFFFF"/>
            <w:noWrap/>
          </w:tcPr>
          <w:p w:rsidR="009D70AB" w:rsidRDefault="00F96D15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7" w:type="dxa"/>
            <w:shd w:val="clear" w:color="auto" w:fill="FFFFFF"/>
            <w:noWrap/>
          </w:tcPr>
          <w:p w:rsidR="009D70AB" w:rsidRPr="00A33CB6" w:rsidRDefault="009D70AB" w:rsidP="00B1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D70AB" w:rsidRDefault="000A4CAE" w:rsidP="000A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2368F">
              <w:rPr>
                <w:sz w:val="20"/>
                <w:szCs w:val="20"/>
              </w:rPr>
              <w:t>,00</w:t>
            </w:r>
          </w:p>
        </w:tc>
        <w:tc>
          <w:tcPr>
            <w:tcW w:w="1345" w:type="dxa"/>
            <w:shd w:val="clear" w:color="auto" w:fill="FFFFFF"/>
            <w:noWrap/>
          </w:tcPr>
          <w:p w:rsidR="009D70AB" w:rsidRPr="00A33CB6" w:rsidRDefault="003B3BE4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FFFFFF"/>
            <w:noWrap/>
          </w:tcPr>
          <w:p w:rsidR="009D70AB" w:rsidRDefault="00F96D15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/>
          </w:tcPr>
          <w:p w:rsidR="009D70AB" w:rsidRDefault="002B6441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47D5F">
              <w:rPr>
                <w:sz w:val="20"/>
                <w:szCs w:val="20"/>
              </w:rPr>
              <w:t>,00</w:t>
            </w:r>
          </w:p>
        </w:tc>
      </w:tr>
      <w:tr w:rsidR="00405CC9" w:rsidRPr="00B03DC1" w:rsidTr="00925131">
        <w:trPr>
          <w:trHeight w:val="387"/>
        </w:trPr>
        <w:tc>
          <w:tcPr>
            <w:tcW w:w="570" w:type="dxa"/>
            <w:shd w:val="clear" w:color="auto" w:fill="DAEEF3"/>
            <w:noWrap/>
          </w:tcPr>
          <w:p w:rsidR="00405CC9" w:rsidRPr="00B03DC1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2657" w:type="dxa"/>
            <w:shd w:val="clear" w:color="auto" w:fill="DAEEF3"/>
            <w:noWrap/>
          </w:tcPr>
          <w:p w:rsidR="00405CC9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pożyczki</w:t>
            </w:r>
          </w:p>
          <w:p w:rsidR="00405CC9" w:rsidRPr="00B03DC1" w:rsidRDefault="00405CC9" w:rsidP="00B11C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AEEF3"/>
          </w:tcPr>
          <w:p w:rsidR="00405CC9" w:rsidRPr="00B03DC1" w:rsidRDefault="00383604" w:rsidP="00F47D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96D15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345" w:type="dxa"/>
            <w:shd w:val="clear" w:color="auto" w:fill="DAEEF3"/>
            <w:noWrap/>
          </w:tcPr>
          <w:p w:rsidR="00405CC9" w:rsidRPr="00B03DC1" w:rsidRDefault="00B84261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B3BE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DAEEF3"/>
            <w:noWrap/>
          </w:tcPr>
          <w:p w:rsidR="00405CC9" w:rsidRPr="00B03DC1" w:rsidRDefault="00F96D15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DAEEF3"/>
          </w:tcPr>
          <w:p w:rsidR="00405CC9" w:rsidRPr="00B03DC1" w:rsidRDefault="000A4CAE" w:rsidP="00F47D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B842FE">
              <w:rPr>
                <w:b/>
                <w:sz w:val="20"/>
                <w:szCs w:val="20"/>
              </w:rPr>
              <w:t>,</w:t>
            </w:r>
            <w:r w:rsidR="00F96D15">
              <w:rPr>
                <w:b/>
                <w:sz w:val="20"/>
                <w:szCs w:val="20"/>
              </w:rPr>
              <w:t>00</w:t>
            </w:r>
          </w:p>
        </w:tc>
      </w:tr>
      <w:tr w:rsidR="00405CC9" w:rsidRPr="004E7687" w:rsidTr="00B11CAA">
        <w:trPr>
          <w:trHeight w:val="529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Pr="004E7687" w:rsidRDefault="00405CC9" w:rsidP="00B11CAA">
            <w:pPr>
              <w:jc w:val="center"/>
              <w:rPr>
                <w:sz w:val="20"/>
                <w:szCs w:val="20"/>
              </w:rPr>
            </w:pPr>
            <w:r w:rsidRPr="004E7687">
              <w:rPr>
                <w:sz w:val="20"/>
                <w:szCs w:val="20"/>
              </w:rPr>
              <w:t>1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Default="00405CC9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E7687">
              <w:rPr>
                <w:sz w:val="20"/>
                <w:szCs w:val="20"/>
              </w:rPr>
              <w:t>bligacje komunalne</w:t>
            </w:r>
            <w:r>
              <w:rPr>
                <w:sz w:val="20"/>
                <w:szCs w:val="20"/>
              </w:rPr>
              <w:t xml:space="preserve"> Gminy Świdnica</w:t>
            </w:r>
          </w:p>
          <w:p w:rsidR="00405CC9" w:rsidRPr="004E7687" w:rsidRDefault="00405CC9" w:rsidP="00B11CAA">
            <w:pPr>
              <w:jc w:val="center"/>
              <w:rPr>
                <w:sz w:val="20"/>
                <w:szCs w:val="20"/>
              </w:rPr>
            </w:pPr>
            <w:r w:rsidRPr="004E7687">
              <w:rPr>
                <w:sz w:val="20"/>
                <w:szCs w:val="20"/>
              </w:rPr>
              <w:t>PKO BP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5CC9" w:rsidRDefault="0045438B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41 9</w:t>
            </w:r>
            <w:r w:rsidR="00405CC9" w:rsidRPr="004E7687">
              <w:rPr>
                <w:sz w:val="20"/>
                <w:szCs w:val="20"/>
              </w:rPr>
              <w:t>00 000,00</w:t>
            </w:r>
          </w:p>
          <w:p w:rsidR="00405CC9" w:rsidRPr="004E7687" w:rsidRDefault="00405CC9" w:rsidP="00B11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Pr="004E7687" w:rsidRDefault="00FE2FCA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8 000 00</w:t>
            </w:r>
            <w:r w:rsidR="003B3BE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05CC9" w:rsidRPr="004E7687" w:rsidRDefault="00FE2FCA" w:rsidP="00B11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3 400 00</w:t>
            </w:r>
            <w:r w:rsidR="00E91B6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5CC9" w:rsidRPr="004E7687" w:rsidRDefault="00FE2FCA" w:rsidP="00B84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</w:t>
            </w:r>
            <w:r w:rsidR="000A4CAE">
              <w:rPr>
                <w:sz w:val="20"/>
                <w:szCs w:val="20"/>
              </w:rPr>
              <w:t>00 0</w:t>
            </w:r>
            <w:r w:rsidR="008B372A">
              <w:rPr>
                <w:sz w:val="20"/>
                <w:szCs w:val="20"/>
              </w:rPr>
              <w:t>00,00</w:t>
            </w:r>
          </w:p>
        </w:tc>
      </w:tr>
      <w:tr w:rsidR="00405CC9" w:rsidRPr="001241EF" w:rsidTr="00B11CAA">
        <w:trPr>
          <w:trHeight w:val="370"/>
        </w:trPr>
        <w:tc>
          <w:tcPr>
            <w:tcW w:w="570" w:type="dxa"/>
            <w:shd w:val="clear" w:color="auto" w:fill="DAEEF3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 w:rsidRPr="001241EF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2657" w:type="dxa"/>
            <w:shd w:val="clear" w:color="auto" w:fill="DAEEF3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1241EF">
              <w:rPr>
                <w:b/>
                <w:sz w:val="20"/>
                <w:szCs w:val="20"/>
              </w:rPr>
              <w:t>azem obligacje</w:t>
            </w:r>
          </w:p>
        </w:tc>
        <w:tc>
          <w:tcPr>
            <w:tcW w:w="1701" w:type="dxa"/>
            <w:shd w:val="clear" w:color="auto" w:fill="DAEEF3"/>
          </w:tcPr>
          <w:p w:rsidR="00405CC9" w:rsidRPr="002A7CB6" w:rsidRDefault="0045438B" w:rsidP="004543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0A4C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="00405CC9" w:rsidRPr="002A7CB6">
              <w:rPr>
                <w:b/>
                <w:sz w:val="20"/>
                <w:szCs w:val="20"/>
              </w:rPr>
              <w:t>00 000,00</w:t>
            </w:r>
          </w:p>
        </w:tc>
        <w:tc>
          <w:tcPr>
            <w:tcW w:w="1345" w:type="dxa"/>
            <w:shd w:val="clear" w:color="auto" w:fill="DAEEF3"/>
            <w:noWrap/>
          </w:tcPr>
          <w:p w:rsidR="00405CC9" w:rsidRPr="002A7CB6" w:rsidRDefault="00FE2FCA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8 000 00</w:t>
            </w:r>
            <w:r w:rsidR="008B372A">
              <w:rPr>
                <w:b/>
                <w:sz w:val="20"/>
                <w:szCs w:val="20"/>
              </w:rPr>
              <w:t>0</w:t>
            </w:r>
            <w:r w:rsidR="003B3BE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DAEEF3"/>
            <w:noWrap/>
          </w:tcPr>
          <w:p w:rsidR="00405CC9" w:rsidRPr="002A7CB6" w:rsidRDefault="00FE2FCA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3 400 000,00</w:t>
            </w:r>
          </w:p>
        </w:tc>
        <w:tc>
          <w:tcPr>
            <w:tcW w:w="1701" w:type="dxa"/>
            <w:shd w:val="clear" w:color="auto" w:fill="DAEEF3"/>
          </w:tcPr>
          <w:p w:rsidR="00405CC9" w:rsidRPr="002A7CB6" w:rsidRDefault="00FE2FCA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46 5</w:t>
            </w:r>
            <w:r w:rsidR="008B372A">
              <w:rPr>
                <w:b/>
                <w:sz w:val="20"/>
                <w:szCs w:val="20"/>
              </w:rPr>
              <w:t>00 000,00</w:t>
            </w:r>
          </w:p>
        </w:tc>
      </w:tr>
      <w:tr w:rsidR="00405CC9" w:rsidRPr="001241EF" w:rsidTr="00AC13DA">
        <w:trPr>
          <w:trHeight w:val="718"/>
        </w:trPr>
        <w:tc>
          <w:tcPr>
            <w:tcW w:w="570" w:type="dxa"/>
            <w:shd w:val="clear" w:color="auto" w:fill="66FFFF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66FFFF"/>
            <w:noWrap/>
          </w:tcPr>
          <w:p w:rsidR="00405CC9" w:rsidRPr="001241EF" w:rsidRDefault="00405CC9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OGÓŁEM</w:t>
            </w:r>
            <w:r w:rsidRPr="001241EF">
              <w:rPr>
                <w:b/>
                <w:sz w:val="20"/>
                <w:szCs w:val="20"/>
              </w:rPr>
              <w:t xml:space="preserve"> ZOBOWIĄZANIA</w:t>
            </w:r>
            <w:r>
              <w:rPr>
                <w:b/>
                <w:sz w:val="20"/>
                <w:szCs w:val="20"/>
              </w:rPr>
              <w:t xml:space="preserve">      Gminy Świdnica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45438B" w:rsidP="00B842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41 900 00</w:t>
            </w:r>
            <w:r w:rsidR="00B842FE">
              <w:rPr>
                <w:b/>
                <w:sz w:val="20"/>
                <w:szCs w:val="20"/>
              </w:rPr>
              <w:t>0</w:t>
            </w:r>
            <w:r w:rsidR="00E91B67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345" w:type="dxa"/>
            <w:shd w:val="clear" w:color="auto" w:fill="66FFFF"/>
            <w:noWrap/>
          </w:tcPr>
          <w:p w:rsidR="00405CC9" w:rsidRPr="001241EF" w:rsidRDefault="00FE2FCA" w:rsidP="00B11C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8 000 00</w:t>
            </w:r>
            <w:r w:rsidR="00B84261">
              <w:rPr>
                <w:b/>
                <w:sz w:val="20"/>
                <w:szCs w:val="20"/>
              </w:rPr>
              <w:t>0</w:t>
            </w:r>
            <w:r w:rsidR="003B3BE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66FFFF"/>
            <w:noWrap/>
          </w:tcPr>
          <w:p w:rsidR="00405CC9" w:rsidRPr="001241EF" w:rsidRDefault="00FE2FCA" w:rsidP="00F47D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3 400 000,00</w:t>
            </w:r>
          </w:p>
        </w:tc>
        <w:tc>
          <w:tcPr>
            <w:tcW w:w="1701" w:type="dxa"/>
            <w:shd w:val="clear" w:color="auto" w:fill="66FFFF"/>
          </w:tcPr>
          <w:p w:rsidR="00405CC9" w:rsidRPr="001241EF" w:rsidRDefault="00FE2FCA" w:rsidP="00B842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46 5</w:t>
            </w:r>
            <w:r w:rsidR="00442BA8">
              <w:rPr>
                <w:b/>
                <w:sz w:val="20"/>
                <w:szCs w:val="20"/>
              </w:rPr>
              <w:t>00 00</w:t>
            </w:r>
            <w:r w:rsidR="00B842FE">
              <w:rPr>
                <w:b/>
                <w:sz w:val="20"/>
                <w:szCs w:val="20"/>
              </w:rPr>
              <w:t>0</w:t>
            </w:r>
            <w:r w:rsidR="004B045D">
              <w:rPr>
                <w:b/>
                <w:sz w:val="20"/>
                <w:szCs w:val="20"/>
              </w:rPr>
              <w:t>,00</w:t>
            </w:r>
          </w:p>
        </w:tc>
      </w:tr>
    </w:tbl>
    <w:p w:rsidR="00405CC9" w:rsidRPr="00891EC0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</w:t>
      </w:r>
    </w:p>
    <w:p w:rsidR="00405CC9" w:rsidRDefault="00FE2FCA" w:rsidP="00925131">
      <w:pPr>
        <w:pStyle w:val="Zwykytekst"/>
        <w:spacing w:line="360" w:lineRule="auto"/>
        <w:ind w:firstLine="708"/>
        <w:jc w:val="both"/>
      </w:pPr>
      <w:r>
        <w:rPr>
          <w:rFonts w:ascii="Times New Roman" w:hAnsi="Times New Roman"/>
          <w:b/>
          <w:sz w:val="24"/>
        </w:rPr>
        <w:t>Zadłużenie gminy na dzień  31</w:t>
      </w:r>
      <w:r w:rsidR="00B8426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grudnia</w:t>
      </w:r>
      <w:r w:rsidR="00405CC9" w:rsidRPr="002F33B0">
        <w:rPr>
          <w:rFonts w:ascii="Times New Roman" w:hAnsi="Times New Roman"/>
          <w:b/>
          <w:sz w:val="24"/>
        </w:rPr>
        <w:t xml:space="preserve"> 20</w:t>
      </w:r>
      <w:r w:rsidR="00442BA8">
        <w:rPr>
          <w:rFonts w:ascii="Times New Roman" w:hAnsi="Times New Roman"/>
          <w:b/>
          <w:sz w:val="24"/>
        </w:rPr>
        <w:t>20</w:t>
      </w:r>
      <w:r w:rsidR="00405CC9" w:rsidRPr="002F33B0">
        <w:rPr>
          <w:rFonts w:ascii="Times New Roman" w:hAnsi="Times New Roman"/>
          <w:b/>
          <w:sz w:val="24"/>
        </w:rPr>
        <w:t xml:space="preserve"> r. </w:t>
      </w:r>
      <w:r w:rsidR="00405CC9">
        <w:rPr>
          <w:rFonts w:ascii="Times New Roman" w:hAnsi="Times New Roman"/>
          <w:b/>
          <w:sz w:val="24"/>
        </w:rPr>
        <w:t>wynosiło</w:t>
      </w:r>
      <w:r w:rsidR="008C04DD">
        <w:rPr>
          <w:rFonts w:ascii="Times New Roman" w:hAnsi="Times New Roman"/>
          <w:b/>
          <w:sz w:val="24"/>
        </w:rPr>
        <w:t xml:space="preserve"> 46</w:t>
      </w:r>
      <w:r w:rsidR="00224098">
        <w:rPr>
          <w:rFonts w:ascii="Times New Roman" w:hAnsi="Times New Roman"/>
          <w:b/>
          <w:sz w:val="24"/>
        </w:rPr>
        <w:t>,</w:t>
      </w:r>
      <w:r w:rsidR="008C04DD">
        <w:rPr>
          <w:rFonts w:ascii="Times New Roman" w:hAnsi="Times New Roman"/>
          <w:b/>
          <w:sz w:val="24"/>
        </w:rPr>
        <w:t>2</w:t>
      </w:r>
      <w:r w:rsidR="00405CC9" w:rsidRPr="002F33B0">
        <w:rPr>
          <w:rFonts w:ascii="Times New Roman" w:hAnsi="Times New Roman"/>
          <w:b/>
          <w:sz w:val="24"/>
        </w:rPr>
        <w:t>% w stosunku</w:t>
      </w:r>
      <w:r w:rsidR="00405CC9">
        <w:rPr>
          <w:rFonts w:ascii="Times New Roman" w:hAnsi="Times New Roman"/>
          <w:sz w:val="24"/>
        </w:rPr>
        <w:t xml:space="preserve"> do </w:t>
      </w:r>
      <w:r w:rsidR="008C04DD">
        <w:rPr>
          <w:rFonts w:ascii="Times New Roman" w:hAnsi="Times New Roman"/>
          <w:sz w:val="24"/>
        </w:rPr>
        <w:t>wykon</w:t>
      </w:r>
      <w:r w:rsidR="00B842FE">
        <w:rPr>
          <w:rFonts w:ascii="Times New Roman" w:hAnsi="Times New Roman"/>
          <w:sz w:val="24"/>
        </w:rPr>
        <w:t>anych doc</w:t>
      </w:r>
      <w:r w:rsidR="00224098">
        <w:rPr>
          <w:rFonts w:ascii="Times New Roman" w:hAnsi="Times New Roman"/>
          <w:sz w:val="24"/>
        </w:rPr>
        <w:t>hodów i było ni</w:t>
      </w:r>
      <w:r w:rsidR="00B842FE">
        <w:rPr>
          <w:rFonts w:ascii="Times New Roman" w:hAnsi="Times New Roman"/>
          <w:sz w:val="24"/>
        </w:rPr>
        <w:t>ższe</w:t>
      </w:r>
      <w:r w:rsidR="00405CC9">
        <w:rPr>
          <w:rFonts w:ascii="Times New Roman" w:hAnsi="Times New Roman"/>
          <w:sz w:val="24"/>
        </w:rPr>
        <w:t xml:space="preserve"> </w:t>
      </w:r>
      <w:r w:rsidR="00405CC9" w:rsidRPr="00C8522A">
        <w:rPr>
          <w:rFonts w:ascii="Times New Roman" w:hAnsi="Times New Roman"/>
          <w:sz w:val="24"/>
        </w:rPr>
        <w:t xml:space="preserve">o </w:t>
      </w:r>
      <w:r w:rsidR="008C04DD">
        <w:rPr>
          <w:rFonts w:ascii="Times New Roman" w:hAnsi="Times New Roman"/>
          <w:sz w:val="24"/>
        </w:rPr>
        <w:t>2,8</w:t>
      </w:r>
      <w:r w:rsidR="00E91B67">
        <w:rPr>
          <w:rFonts w:ascii="Times New Roman" w:hAnsi="Times New Roman"/>
          <w:sz w:val="24"/>
        </w:rPr>
        <w:t xml:space="preserve"> </w:t>
      </w:r>
      <w:r w:rsidR="00405CC9">
        <w:rPr>
          <w:rFonts w:ascii="Times New Roman" w:hAnsi="Times New Roman"/>
          <w:sz w:val="24"/>
        </w:rPr>
        <w:t>%</w:t>
      </w:r>
      <w:r w:rsidR="00405CC9" w:rsidRPr="00C8522A">
        <w:rPr>
          <w:rFonts w:ascii="Times New Roman" w:hAnsi="Times New Roman"/>
          <w:sz w:val="24"/>
        </w:rPr>
        <w:t xml:space="preserve">  od</w:t>
      </w:r>
      <w:r w:rsidR="00405CC9">
        <w:rPr>
          <w:rFonts w:ascii="Times New Roman" w:hAnsi="Times New Roman"/>
          <w:sz w:val="24"/>
        </w:rPr>
        <w:t xml:space="preserve"> zadłużenia według</w:t>
      </w:r>
      <w:r w:rsidR="00405CC9" w:rsidRPr="00C8522A">
        <w:rPr>
          <w:rFonts w:ascii="Times New Roman" w:hAnsi="Times New Roman"/>
          <w:sz w:val="24"/>
        </w:rPr>
        <w:t xml:space="preserve"> stanu na </w:t>
      </w:r>
      <w:r w:rsidR="003B3BE4">
        <w:rPr>
          <w:rFonts w:ascii="Times New Roman" w:hAnsi="Times New Roman"/>
          <w:sz w:val="24"/>
        </w:rPr>
        <w:t>dzień</w:t>
      </w:r>
      <w:r w:rsidR="00C457F6">
        <w:rPr>
          <w:rFonts w:ascii="Times New Roman" w:hAnsi="Times New Roman"/>
          <w:sz w:val="24"/>
        </w:rPr>
        <w:t xml:space="preserve"> </w:t>
      </w:r>
      <w:r w:rsidR="00405CC9" w:rsidRPr="00C8522A">
        <w:rPr>
          <w:rFonts w:ascii="Times New Roman" w:hAnsi="Times New Roman"/>
          <w:sz w:val="24"/>
        </w:rPr>
        <w:t>31</w:t>
      </w:r>
      <w:r w:rsidR="003B3BE4">
        <w:rPr>
          <w:rFonts w:ascii="Times New Roman" w:hAnsi="Times New Roman"/>
          <w:sz w:val="24"/>
        </w:rPr>
        <w:t> </w:t>
      </w:r>
      <w:r w:rsidR="00405CC9" w:rsidRPr="00C8522A">
        <w:rPr>
          <w:rFonts w:ascii="Times New Roman" w:hAnsi="Times New Roman"/>
          <w:sz w:val="24"/>
        </w:rPr>
        <w:t xml:space="preserve">grudnia </w:t>
      </w:r>
      <w:r w:rsidR="00405CC9" w:rsidRPr="00C8522A">
        <w:rPr>
          <w:rFonts w:ascii="Times New Roman" w:hAnsi="Times New Roman"/>
          <w:sz w:val="24"/>
        </w:rPr>
        <w:lastRenderedPageBreak/>
        <w:t>20</w:t>
      </w:r>
      <w:r w:rsidR="00CF5E38">
        <w:rPr>
          <w:rFonts w:ascii="Times New Roman" w:hAnsi="Times New Roman"/>
          <w:sz w:val="24"/>
        </w:rPr>
        <w:t>1</w:t>
      </w:r>
      <w:r w:rsidR="007106FD">
        <w:rPr>
          <w:rFonts w:ascii="Times New Roman" w:hAnsi="Times New Roman"/>
          <w:sz w:val="24"/>
        </w:rPr>
        <w:t>9</w:t>
      </w:r>
      <w:r w:rsidR="00405CC9" w:rsidRPr="00C8522A">
        <w:rPr>
          <w:rFonts w:ascii="Times New Roman" w:hAnsi="Times New Roman"/>
          <w:sz w:val="24"/>
        </w:rPr>
        <w:t xml:space="preserve"> roku.</w:t>
      </w:r>
      <w:r w:rsidR="006461A3">
        <w:rPr>
          <w:rFonts w:ascii="Times New Roman" w:hAnsi="Times New Roman"/>
          <w:sz w:val="24"/>
          <w:szCs w:val="24"/>
        </w:rPr>
        <w:t xml:space="preserve"> W</w:t>
      </w:r>
      <w:r w:rsidR="003B3BE4">
        <w:rPr>
          <w:rFonts w:ascii="Times New Roman" w:hAnsi="Times New Roman"/>
          <w:sz w:val="24"/>
          <w:szCs w:val="24"/>
        </w:rPr>
        <w:t>skaźnik</w:t>
      </w:r>
      <w:r w:rsidR="00B842FE">
        <w:rPr>
          <w:rFonts w:ascii="Times New Roman" w:hAnsi="Times New Roman"/>
          <w:sz w:val="24"/>
          <w:szCs w:val="24"/>
        </w:rPr>
        <w:t xml:space="preserve"> obsł</w:t>
      </w:r>
      <w:r w:rsidR="00E07A2C">
        <w:rPr>
          <w:rFonts w:ascii="Times New Roman" w:hAnsi="Times New Roman"/>
          <w:sz w:val="24"/>
          <w:szCs w:val="24"/>
        </w:rPr>
        <w:t>ugi długu za 2020 rok stanowił</w:t>
      </w:r>
      <w:r w:rsidR="008C04DD">
        <w:rPr>
          <w:rFonts w:ascii="Times New Roman" w:hAnsi="Times New Roman"/>
          <w:sz w:val="24"/>
          <w:szCs w:val="24"/>
        </w:rPr>
        <w:t xml:space="preserve"> 4,</w:t>
      </w:r>
      <w:r w:rsidR="007106FD">
        <w:rPr>
          <w:rFonts w:ascii="Times New Roman" w:hAnsi="Times New Roman"/>
          <w:sz w:val="24"/>
          <w:szCs w:val="24"/>
        </w:rPr>
        <w:t>3</w:t>
      </w:r>
      <w:r w:rsidR="006461A3">
        <w:rPr>
          <w:rFonts w:ascii="Times New Roman" w:hAnsi="Times New Roman"/>
          <w:sz w:val="24"/>
          <w:szCs w:val="24"/>
        </w:rPr>
        <w:t>7</w:t>
      </w:r>
      <w:r w:rsidR="00EF10BC">
        <w:rPr>
          <w:rFonts w:ascii="Times New Roman" w:hAnsi="Times New Roman"/>
          <w:sz w:val="24"/>
          <w:szCs w:val="24"/>
        </w:rPr>
        <w:t xml:space="preserve"> %</w:t>
      </w:r>
      <w:r w:rsidR="00405CC9" w:rsidRPr="00925131">
        <w:rPr>
          <w:rFonts w:ascii="Times New Roman" w:hAnsi="Times New Roman"/>
          <w:sz w:val="24"/>
          <w:szCs w:val="24"/>
        </w:rPr>
        <w:t xml:space="preserve"> </w:t>
      </w:r>
      <w:r w:rsidR="00EF10BC">
        <w:rPr>
          <w:rFonts w:ascii="Times New Roman" w:hAnsi="Times New Roman"/>
          <w:sz w:val="24"/>
          <w:szCs w:val="24"/>
        </w:rPr>
        <w:t xml:space="preserve">(tj. kwota </w:t>
      </w:r>
      <w:r w:rsidR="00405CC9" w:rsidRPr="00925131">
        <w:rPr>
          <w:rFonts w:ascii="Times New Roman" w:hAnsi="Times New Roman"/>
          <w:sz w:val="24"/>
          <w:szCs w:val="24"/>
        </w:rPr>
        <w:t>spłaty zobowiąz</w:t>
      </w:r>
      <w:r w:rsidR="007106FD">
        <w:rPr>
          <w:rFonts w:ascii="Times New Roman" w:hAnsi="Times New Roman"/>
          <w:sz w:val="24"/>
          <w:szCs w:val="24"/>
        </w:rPr>
        <w:t>ań z</w:t>
      </w:r>
      <w:r w:rsidR="006461A3">
        <w:rPr>
          <w:rFonts w:ascii="Times New Roman" w:hAnsi="Times New Roman"/>
          <w:sz w:val="24"/>
          <w:szCs w:val="24"/>
        </w:rPr>
        <w:t> </w:t>
      </w:r>
      <w:r w:rsidR="007106FD">
        <w:rPr>
          <w:rFonts w:ascii="Times New Roman" w:hAnsi="Times New Roman"/>
          <w:sz w:val="24"/>
          <w:szCs w:val="24"/>
        </w:rPr>
        <w:t>tytułu</w:t>
      </w:r>
      <w:r w:rsidR="00EF10BC">
        <w:rPr>
          <w:rFonts w:ascii="Times New Roman" w:hAnsi="Times New Roman"/>
          <w:sz w:val="24"/>
          <w:szCs w:val="24"/>
        </w:rPr>
        <w:t xml:space="preserve"> emisji obligacji</w:t>
      </w:r>
      <w:r w:rsidR="00DF6B55" w:rsidRPr="00925131">
        <w:rPr>
          <w:rFonts w:ascii="Times New Roman" w:hAnsi="Times New Roman"/>
          <w:sz w:val="24"/>
          <w:szCs w:val="24"/>
        </w:rPr>
        <w:t xml:space="preserve"> </w:t>
      </w:r>
      <w:r w:rsidR="00EF10BC">
        <w:rPr>
          <w:rFonts w:ascii="Times New Roman" w:hAnsi="Times New Roman"/>
          <w:sz w:val="24"/>
          <w:szCs w:val="24"/>
        </w:rPr>
        <w:t>wraz</w:t>
      </w:r>
      <w:r w:rsidR="004D3987">
        <w:rPr>
          <w:rFonts w:ascii="Times New Roman" w:hAnsi="Times New Roman"/>
          <w:sz w:val="24"/>
          <w:szCs w:val="24"/>
        </w:rPr>
        <w:t xml:space="preserve"> </w:t>
      </w:r>
      <w:r w:rsidR="00925131" w:rsidRPr="00925131">
        <w:rPr>
          <w:rFonts w:ascii="Times New Roman" w:hAnsi="Times New Roman"/>
          <w:sz w:val="24"/>
          <w:szCs w:val="24"/>
        </w:rPr>
        <w:t xml:space="preserve">z odsetkami </w:t>
      </w:r>
      <w:r w:rsidR="00EF10BC">
        <w:rPr>
          <w:rFonts w:ascii="Times New Roman" w:hAnsi="Times New Roman"/>
          <w:sz w:val="24"/>
          <w:szCs w:val="24"/>
        </w:rPr>
        <w:t xml:space="preserve">w stosunku </w:t>
      </w:r>
      <w:r w:rsidR="008C04DD">
        <w:rPr>
          <w:rFonts w:ascii="Times New Roman" w:hAnsi="Times New Roman"/>
          <w:sz w:val="24"/>
          <w:szCs w:val="24"/>
        </w:rPr>
        <w:t>do wykon</w:t>
      </w:r>
      <w:r w:rsidR="00405CC9" w:rsidRPr="00925131">
        <w:rPr>
          <w:rFonts w:ascii="Times New Roman" w:hAnsi="Times New Roman"/>
          <w:sz w:val="24"/>
          <w:szCs w:val="24"/>
        </w:rPr>
        <w:t>a</w:t>
      </w:r>
      <w:r w:rsidR="006D2FF6" w:rsidRPr="00925131">
        <w:rPr>
          <w:rFonts w:ascii="Times New Roman" w:hAnsi="Times New Roman"/>
          <w:sz w:val="24"/>
          <w:szCs w:val="24"/>
        </w:rPr>
        <w:t>nych doch</w:t>
      </w:r>
      <w:r w:rsidR="00EF10BC">
        <w:rPr>
          <w:rFonts w:ascii="Times New Roman" w:hAnsi="Times New Roman"/>
          <w:sz w:val="24"/>
          <w:szCs w:val="24"/>
        </w:rPr>
        <w:t>odów)</w:t>
      </w:r>
      <w:r w:rsidR="00405CC9" w:rsidRPr="00925131">
        <w:rPr>
          <w:rFonts w:ascii="Times New Roman" w:hAnsi="Times New Roman"/>
          <w:sz w:val="24"/>
          <w:szCs w:val="24"/>
        </w:rPr>
        <w:t>.</w:t>
      </w:r>
    </w:p>
    <w:p w:rsidR="00405CC9" w:rsidRPr="002F33B0" w:rsidRDefault="00405CC9" w:rsidP="00405CC9">
      <w:pPr>
        <w:autoSpaceDE w:val="0"/>
        <w:autoSpaceDN w:val="0"/>
        <w:adjustRightInd w:val="0"/>
        <w:spacing w:line="360" w:lineRule="auto"/>
        <w:jc w:val="both"/>
      </w:pPr>
      <w:r>
        <w:t>Obsługa długu gminy przebiegała w sposób prawidłowy,</w:t>
      </w:r>
      <w:r w:rsidR="007106FD">
        <w:t xml:space="preserve"> czyli </w:t>
      </w:r>
      <w:r>
        <w:t>odsetki spłacane były terminowo. Płynność f</w:t>
      </w:r>
      <w:r w:rsidR="00AF4BC1">
        <w:t xml:space="preserve">inansowa gminy </w:t>
      </w:r>
      <w:r w:rsidR="00EB3F3D">
        <w:t>została</w:t>
      </w:r>
      <w:r w:rsidR="00AF4BC1">
        <w:t xml:space="preserve"> zachowana. W</w:t>
      </w:r>
      <w:r w:rsidR="002D734D">
        <w:t>ypracowany</w:t>
      </w:r>
      <w:r>
        <w:t xml:space="preserve"> </w:t>
      </w:r>
      <w:r w:rsidR="00783A4C">
        <w:t>wskaźnik nadwyżk</w:t>
      </w:r>
      <w:r w:rsidR="008C04DD">
        <w:t>i operacyjnej za</w:t>
      </w:r>
      <w:r w:rsidR="007106FD">
        <w:t xml:space="preserve"> 2020</w:t>
      </w:r>
      <w:r w:rsidR="00783A4C">
        <w:t xml:space="preserve"> roku do </w:t>
      </w:r>
      <w:r w:rsidR="008C04DD">
        <w:t>wykon</w:t>
      </w:r>
      <w:r w:rsidR="000E2026">
        <w:t>anych dochodów</w:t>
      </w:r>
      <w:r w:rsidR="008C04DD">
        <w:t xml:space="preserve"> wyniósł 10,6</w:t>
      </w:r>
      <w:r w:rsidR="000E2026" w:rsidRPr="00355DAF">
        <w:t>%. Nadwyżka operac</w:t>
      </w:r>
      <w:r w:rsidR="006D1544" w:rsidRPr="00355DAF">
        <w:t>yjna stanowi  kw</w:t>
      </w:r>
      <w:r w:rsidR="008C04DD">
        <w:t>otę 10 663 838,68</w:t>
      </w:r>
      <w:r w:rsidR="00783A4C" w:rsidRPr="00355DAF">
        <w:t xml:space="preserve"> zł </w:t>
      </w:r>
      <w:r w:rsidR="006D1544" w:rsidRPr="00355DAF">
        <w:t xml:space="preserve">i jest </w:t>
      </w:r>
      <w:r w:rsidR="00DC056A">
        <w:t>wy</w:t>
      </w:r>
      <w:r w:rsidR="00E07A2C">
        <w:t>ższa od planowanej</w:t>
      </w:r>
      <w:r w:rsidR="000E2026" w:rsidRPr="00355DAF">
        <w:t xml:space="preserve"> o</w:t>
      </w:r>
      <w:r w:rsidR="00847C04">
        <w:t xml:space="preserve">  </w:t>
      </w:r>
      <w:r w:rsidR="000825C9">
        <w:t>6</w:t>
      </w:r>
      <w:r w:rsidR="008C04DD">
        <w:t> 695 350,37</w:t>
      </w:r>
      <w:r w:rsidR="00847C04">
        <w:t> </w:t>
      </w:r>
      <w:r w:rsidR="000E2026" w:rsidRPr="00355DAF">
        <w:t>zł.</w:t>
      </w:r>
      <w:r w:rsidR="000E2026">
        <w:t xml:space="preserve"> </w:t>
      </w:r>
    </w:p>
    <w:p w:rsidR="00405CC9" w:rsidRDefault="008C04DD" w:rsidP="000D1335">
      <w:pPr>
        <w:pStyle w:val="Zwykytekst"/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DC056A">
        <w:rPr>
          <w:rFonts w:ascii="Times New Roman" w:hAnsi="Times New Roman"/>
          <w:sz w:val="24"/>
        </w:rPr>
        <w:t xml:space="preserve"> 2020</w:t>
      </w:r>
      <w:r w:rsidR="00405CC9">
        <w:rPr>
          <w:rFonts w:ascii="Times New Roman" w:hAnsi="Times New Roman"/>
          <w:sz w:val="24"/>
        </w:rPr>
        <w:t xml:space="preserve"> roku </w:t>
      </w:r>
      <w:r w:rsidR="00405CC9" w:rsidRPr="002F33B0">
        <w:rPr>
          <w:rFonts w:ascii="Times New Roman" w:hAnsi="Times New Roman"/>
          <w:sz w:val="24"/>
        </w:rPr>
        <w:t>Gmina</w:t>
      </w:r>
      <w:r w:rsidR="00405CC9">
        <w:rPr>
          <w:rFonts w:ascii="Times New Roman" w:hAnsi="Times New Roman"/>
          <w:sz w:val="24"/>
        </w:rPr>
        <w:t xml:space="preserve"> Świdnica</w:t>
      </w:r>
      <w:r w:rsidR="00405CC9" w:rsidRPr="002F33B0">
        <w:rPr>
          <w:rFonts w:ascii="Times New Roman" w:hAnsi="Times New Roman"/>
          <w:sz w:val="24"/>
        </w:rPr>
        <w:t xml:space="preserve">  </w:t>
      </w:r>
      <w:r w:rsidR="00405CC9">
        <w:rPr>
          <w:rFonts w:ascii="Times New Roman" w:hAnsi="Times New Roman"/>
          <w:sz w:val="24"/>
        </w:rPr>
        <w:t xml:space="preserve">nie </w:t>
      </w:r>
      <w:r w:rsidR="00405CC9" w:rsidRPr="002F33B0">
        <w:rPr>
          <w:rFonts w:ascii="Times New Roman" w:hAnsi="Times New Roman"/>
          <w:sz w:val="24"/>
        </w:rPr>
        <w:t>udzielała</w:t>
      </w:r>
      <w:r w:rsidR="00405CC9">
        <w:rPr>
          <w:rFonts w:ascii="Times New Roman" w:hAnsi="Times New Roman"/>
          <w:sz w:val="24"/>
        </w:rPr>
        <w:t xml:space="preserve"> nikomu </w:t>
      </w:r>
      <w:r w:rsidR="000D1335">
        <w:rPr>
          <w:rFonts w:ascii="Times New Roman" w:hAnsi="Times New Roman"/>
          <w:sz w:val="24"/>
        </w:rPr>
        <w:t>żadnych poręczeń ani gwarancji.</w:t>
      </w:r>
    </w:p>
    <w:p w:rsidR="008A79F8" w:rsidRPr="00FB71A0" w:rsidRDefault="008A79F8" w:rsidP="000D1335">
      <w:pPr>
        <w:pStyle w:val="Zwykytekst"/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p w:rsidR="00405CC9" w:rsidRPr="00D03D92" w:rsidRDefault="00405CC9" w:rsidP="00405CC9">
      <w:pPr>
        <w:pStyle w:val="Nagwek9"/>
        <w:spacing w:line="360" w:lineRule="auto"/>
        <w:jc w:val="left"/>
        <w:rPr>
          <w:sz w:val="26"/>
        </w:rPr>
      </w:pPr>
      <w:r w:rsidRPr="00AC13DA">
        <w:rPr>
          <w:highlight w:val="cyan"/>
        </w:rPr>
        <w:t>I. REALIZACJA   DOCHODÓW  BUDŻETOWYCH</w:t>
      </w:r>
    </w:p>
    <w:p w:rsidR="0039493D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03D92">
        <w:rPr>
          <w:rFonts w:ascii="Times New Roman" w:hAnsi="Times New Roman"/>
          <w:sz w:val="24"/>
          <w:szCs w:val="24"/>
        </w:rPr>
        <w:t>W</w:t>
      </w:r>
      <w:r w:rsidR="00CF2AC0">
        <w:rPr>
          <w:rFonts w:ascii="Times New Roman" w:hAnsi="Times New Roman"/>
          <w:sz w:val="24"/>
          <w:szCs w:val="24"/>
        </w:rPr>
        <w:t xml:space="preserve"> </w:t>
      </w:r>
      <w:r w:rsidR="00DC056A">
        <w:rPr>
          <w:rFonts w:ascii="Times New Roman" w:hAnsi="Times New Roman"/>
          <w:sz w:val="24"/>
          <w:szCs w:val="24"/>
        </w:rPr>
        <w:t>2020</w:t>
      </w:r>
      <w:r w:rsidRPr="00D03D92">
        <w:rPr>
          <w:rFonts w:ascii="Times New Roman" w:hAnsi="Times New Roman"/>
          <w:sz w:val="24"/>
          <w:szCs w:val="24"/>
        </w:rPr>
        <w:t xml:space="preserve"> roku zrealizowano </w:t>
      </w:r>
      <w:r w:rsidR="00173ACE">
        <w:rPr>
          <w:rFonts w:ascii="Times New Roman" w:hAnsi="Times New Roman"/>
          <w:sz w:val="24"/>
          <w:szCs w:val="24"/>
        </w:rPr>
        <w:t>100,6</w:t>
      </w:r>
      <w:r w:rsidRPr="00D03D92">
        <w:rPr>
          <w:rFonts w:ascii="Times New Roman" w:hAnsi="Times New Roman"/>
          <w:sz w:val="24"/>
          <w:szCs w:val="24"/>
        </w:rPr>
        <w:t xml:space="preserve"> % zaplanowanych dochodów na </w:t>
      </w:r>
      <w:r w:rsidRPr="00D03D92">
        <w:rPr>
          <w:rFonts w:ascii="Times New Roman" w:hAnsi="Times New Roman"/>
          <w:b/>
          <w:sz w:val="24"/>
          <w:szCs w:val="24"/>
        </w:rPr>
        <w:t xml:space="preserve">łączną kwotę </w:t>
      </w:r>
      <w:r w:rsidR="00173ACE">
        <w:rPr>
          <w:rFonts w:ascii="Times New Roman" w:hAnsi="Times New Roman"/>
          <w:b/>
          <w:sz w:val="24"/>
          <w:szCs w:val="24"/>
        </w:rPr>
        <w:t xml:space="preserve"> 100 565 698,27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zł, w t</w:t>
      </w:r>
      <w:r w:rsidR="00CF2AC0">
        <w:rPr>
          <w:rFonts w:ascii="Times New Roman" w:hAnsi="Times New Roman"/>
          <w:b/>
          <w:i/>
          <w:sz w:val="24"/>
          <w:szCs w:val="24"/>
        </w:rPr>
        <w:t xml:space="preserve">ym: </w:t>
      </w:r>
      <w:r w:rsidR="000F4F47">
        <w:rPr>
          <w:rFonts w:ascii="Times New Roman" w:hAnsi="Times New Roman"/>
          <w:b/>
          <w:i/>
          <w:sz w:val="24"/>
          <w:szCs w:val="24"/>
        </w:rPr>
        <w:t xml:space="preserve">dochody bieżące </w:t>
      </w:r>
      <w:r w:rsidR="00173ACE">
        <w:rPr>
          <w:rFonts w:ascii="Times New Roman" w:hAnsi="Times New Roman"/>
          <w:b/>
          <w:i/>
          <w:sz w:val="24"/>
          <w:szCs w:val="24"/>
        </w:rPr>
        <w:t>91 308 817,42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03D92">
        <w:rPr>
          <w:rFonts w:ascii="Times New Roman" w:hAnsi="Times New Roman"/>
          <w:b/>
          <w:i/>
          <w:sz w:val="24"/>
          <w:szCs w:val="24"/>
        </w:rPr>
        <w:t>zł, dochody m</w:t>
      </w:r>
      <w:r w:rsidR="0039493D">
        <w:rPr>
          <w:rFonts w:ascii="Times New Roman" w:hAnsi="Times New Roman"/>
          <w:b/>
          <w:i/>
          <w:sz w:val="24"/>
          <w:szCs w:val="24"/>
        </w:rPr>
        <w:t xml:space="preserve">ajątkowe                 </w:t>
      </w:r>
      <w:r w:rsidR="00173ACE">
        <w:rPr>
          <w:rFonts w:ascii="Times New Roman" w:hAnsi="Times New Roman"/>
          <w:b/>
          <w:i/>
          <w:sz w:val="24"/>
          <w:szCs w:val="24"/>
        </w:rPr>
        <w:t>9 256 880,85</w:t>
      </w:r>
      <w:r w:rsidRPr="00D03D92">
        <w:rPr>
          <w:rFonts w:ascii="Times New Roman" w:hAnsi="Times New Roman"/>
          <w:b/>
          <w:i/>
          <w:sz w:val="24"/>
          <w:szCs w:val="24"/>
        </w:rPr>
        <w:t xml:space="preserve"> zł.</w:t>
      </w:r>
      <w:r w:rsidRPr="00D03D92">
        <w:rPr>
          <w:rFonts w:ascii="Times New Roman" w:hAnsi="Times New Roman"/>
          <w:b/>
          <w:sz w:val="24"/>
          <w:szCs w:val="24"/>
        </w:rPr>
        <w:t xml:space="preserve"> </w:t>
      </w:r>
      <w:r w:rsidRPr="00A82A73">
        <w:rPr>
          <w:rFonts w:ascii="Times New Roman" w:hAnsi="Times New Roman"/>
          <w:sz w:val="24"/>
          <w:szCs w:val="24"/>
        </w:rPr>
        <w:t xml:space="preserve">Wykonanie dochodów ogółem </w:t>
      </w:r>
      <w:r w:rsidR="00E7026C" w:rsidRPr="00A82A73">
        <w:rPr>
          <w:rFonts w:ascii="Times New Roman" w:hAnsi="Times New Roman"/>
          <w:sz w:val="24"/>
          <w:szCs w:val="24"/>
        </w:rPr>
        <w:t>było</w:t>
      </w:r>
      <w:r w:rsidRPr="00A82A73">
        <w:rPr>
          <w:rFonts w:ascii="Times New Roman" w:hAnsi="Times New Roman"/>
          <w:b/>
          <w:sz w:val="24"/>
          <w:szCs w:val="24"/>
        </w:rPr>
        <w:t xml:space="preserve"> </w:t>
      </w:r>
      <w:r w:rsidR="000F4F47" w:rsidRPr="00A82A73">
        <w:rPr>
          <w:rFonts w:ascii="Times New Roman" w:hAnsi="Times New Roman"/>
          <w:sz w:val="24"/>
          <w:szCs w:val="24"/>
        </w:rPr>
        <w:t>wy</w:t>
      </w:r>
      <w:r w:rsidRPr="00A82A73">
        <w:rPr>
          <w:rFonts w:ascii="Times New Roman" w:hAnsi="Times New Roman"/>
          <w:sz w:val="24"/>
          <w:szCs w:val="24"/>
        </w:rPr>
        <w:t xml:space="preserve">ższe o </w:t>
      </w:r>
      <w:r w:rsidR="00173ACE">
        <w:rPr>
          <w:rFonts w:ascii="Times New Roman" w:hAnsi="Times New Roman"/>
          <w:sz w:val="24"/>
          <w:szCs w:val="24"/>
        </w:rPr>
        <w:t>14 981 482,68</w:t>
      </w:r>
      <w:r w:rsidRPr="00A82A73">
        <w:rPr>
          <w:rFonts w:ascii="Times New Roman" w:hAnsi="Times New Roman"/>
          <w:sz w:val="24"/>
          <w:szCs w:val="24"/>
        </w:rPr>
        <w:t xml:space="preserve"> zł, tj. o </w:t>
      </w:r>
      <w:r w:rsidR="00173ACE">
        <w:rPr>
          <w:rFonts w:ascii="Times New Roman" w:hAnsi="Times New Roman"/>
          <w:sz w:val="24"/>
          <w:szCs w:val="24"/>
        </w:rPr>
        <w:t>17,5</w:t>
      </w:r>
      <w:r w:rsidRPr="00A82A73">
        <w:rPr>
          <w:rFonts w:ascii="Times New Roman" w:hAnsi="Times New Roman"/>
          <w:sz w:val="24"/>
          <w:szCs w:val="24"/>
        </w:rPr>
        <w:t xml:space="preserve">% niż </w:t>
      </w:r>
      <w:r w:rsidR="00CF2AC0" w:rsidRPr="00A82A73">
        <w:rPr>
          <w:rFonts w:ascii="Times New Roman" w:hAnsi="Times New Roman"/>
          <w:sz w:val="24"/>
          <w:szCs w:val="24"/>
        </w:rPr>
        <w:t xml:space="preserve">  </w:t>
      </w:r>
      <w:r w:rsidR="0039493D" w:rsidRPr="00A82A73">
        <w:rPr>
          <w:rFonts w:ascii="Times New Roman" w:hAnsi="Times New Roman"/>
          <w:sz w:val="24"/>
          <w:szCs w:val="24"/>
        </w:rPr>
        <w:t xml:space="preserve">        </w:t>
      </w:r>
      <w:r w:rsidRPr="00A82A73">
        <w:rPr>
          <w:rFonts w:ascii="Times New Roman" w:hAnsi="Times New Roman"/>
          <w:sz w:val="24"/>
          <w:szCs w:val="24"/>
        </w:rPr>
        <w:t>w analogicznym okresi</w:t>
      </w:r>
      <w:r w:rsidR="00073EEC" w:rsidRPr="00A82A73">
        <w:rPr>
          <w:rFonts w:ascii="Times New Roman" w:hAnsi="Times New Roman"/>
          <w:sz w:val="24"/>
          <w:szCs w:val="24"/>
        </w:rPr>
        <w:t xml:space="preserve">e poprzedniego </w:t>
      </w:r>
      <w:r w:rsidR="00073EEC" w:rsidRPr="00B26BAF">
        <w:rPr>
          <w:rFonts w:ascii="Times New Roman" w:hAnsi="Times New Roman"/>
          <w:sz w:val="24"/>
          <w:szCs w:val="24"/>
        </w:rPr>
        <w:t>roku</w:t>
      </w:r>
      <w:r w:rsidR="00A82A73" w:rsidRPr="00B26BAF">
        <w:rPr>
          <w:rFonts w:ascii="Times New Roman" w:hAnsi="Times New Roman"/>
          <w:sz w:val="24"/>
          <w:szCs w:val="24"/>
        </w:rPr>
        <w:t xml:space="preserve">, </w:t>
      </w:r>
      <w:r w:rsidR="00334996" w:rsidRPr="00B26BAF">
        <w:rPr>
          <w:rFonts w:ascii="Times New Roman" w:hAnsi="Times New Roman"/>
          <w:sz w:val="24"/>
          <w:szCs w:val="24"/>
        </w:rPr>
        <w:t xml:space="preserve">przede wszystkim ze względu na </w:t>
      </w:r>
      <w:r w:rsidR="00112BDD" w:rsidRPr="00B26BAF">
        <w:rPr>
          <w:rFonts w:ascii="Times New Roman" w:hAnsi="Times New Roman"/>
          <w:sz w:val="24"/>
          <w:szCs w:val="24"/>
        </w:rPr>
        <w:t>wyższe wpływy z tytułu</w:t>
      </w:r>
      <w:r w:rsidR="00E55B2B" w:rsidRPr="00B26BAF">
        <w:rPr>
          <w:rFonts w:ascii="Times New Roman" w:hAnsi="Times New Roman"/>
          <w:sz w:val="24"/>
          <w:szCs w:val="24"/>
        </w:rPr>
        <w:t xml:space="preserve"> </w:t>
      </w:r>
      <w:r w:rsidR="00B26BAF" w:rsidRPr="00B26BAF">
        <w:rPr>
          <w:rFonts w:ascii="Times New Roman" w:hAnsi="Times New Roman"/>
          <w:sz w:val="24"/>
          <w:szCs w:val="24"/>
        </w:rPr>
        <w:t xml:space="preserve">sprzedaży mienia komunalnego, </w:t>
      </w:r>
      <w:r w:rsidR="002C6103">
        <w:rPr>
          <w:rFonts w:ascii="Times New Roman" w:hAnsi="Times New Roman"/>
          <w:sz w:val="24"/>
          <w:szCs w:val="24"/>
        </w:rPr>
        <w:t xml:space="preserve">dotacji celowych z budżetu państwa </w:t>
      </w:r>
      <w:r w:rsidR="00B26BAF" w:rsidRPr="00B26BAF">
        <w:rPr>
          <w:rFonts w:ascii="Times New Roman" w:hAnsi="Times New Roman"/>
          <w:sz w:val="24"/>
          <w:szCs w:val="24"/>
        </w:rPr>
        <w:t>oraz opłat za korzystanie ze środowiska i za gospodarowanie odpadami</w:t>
      </w:r>
      <w:r w:rsidR="00866B19" w:rsidRPr="00B26BAF">
        <w:rPr>
          <w:rFonts w:ascii="Times New Roman" w:hAnsi="Times New Roman"/>
          <w:sz w:val="24"/>
          <w:szCs w:val="24"/>
        </w:rPr>
        <w:t>.</w:t>
      </w:r>
      <w:r w:rsidR="002C6103">
        <w:rPr>
          <w:rFonts w:ascii="Times New Roman" w:hAnsi="Times New Roman"/>
          <w:sz w:val="24"/>
          <w:szCs w:val="24"/>
        </w:rPr>
        <w:t xml:space="preserve"> Ponadto do budżetu wpłynęły do budżetu środki </w:t>
      </w:r>
      <w:r w:rsidR="002C6103" w:rsidRPr="00B26BAF">
        <w:rPr>
          <w:rFonts w:ascii="Times New Roman" w:hAnsi="Times New Roman"/>
          <w:sz w:val="24"/>
          <w:szCs w:val="24"/>
        </w:rPr>
        <w:t xml:space="preserve"> </w:t>
      </w:r>
      <w:r w:rsidR="002C6103">
        <w:rPr>
          <w:rFonts w:ascii="Times New Roman" w:hAnsi="Times New Roman"/>
          <w:sz w:val="24"/>
          <w:szCs w:val="24"/>
        </w:rPr>
        <w:t>z Rządowego Funduszu Inwestycji Lokalnych i z Funduszu Dróg Samorządowych.</w:t>
      </w:r>
    </w:p>
    <w:p w:rsidR="00405CC9" w:rsidRPr="00A96EAE" w:rsidRDefault="00405CC9" w:rsidP="00405CC9">
      <w:pPr>
        <w:pStyle w:val="Zwykyteks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03D92">
        <w:rPr>
          <w:rFonts w:ascii="Times New Roman" w:hAnsi="Times New Roman"/>
          <w:sz w:val="24"/>
          <w:szCs w:val="24"/>
        </w:rPr>
        <w:t>Struktura uzyskanych dochodów według źródeł uzyskania przedstawia</w:t>
      </w:r>
      <w:r w:rsidR="00E7026C">
        <w:rPr>
          <w:rFonts w:ascii="Times New Roman" w:hAnsi="Times New Roman"/>
          <w:sz w:val="24"/>
          <w:szCs w:val="24"/>
        </w:rPr>
        <w:t>ła</w:t>
      </w:r>
      <w:r w:rsidRPr="00D03D92">
        <w:rPr>
          <w:rFonts w:ascii="Times New Roman" w:hAnsi="Times New Roman"/>
          <w:sz w:val="24"/>
          <w:szCs w:val="24"/>
        </w:rPr>
        <w:t xml:space="preserve"> się następująco:</w:t>
      </w:r>
    </w:p>
    <w:p w:rsidR="00405CC9" w:rsidRPr="00B94F6D" w:rsidRDefault="00405CC9" w:rsidP="005B1FA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B94F6D">
        <w:rPr>
          <w:b/>
          <w:i/>
        </w:rPr>
        <w:t xml:space="preserve">dochody własne </w:t>
      </w:r>
      <w:r w:rsidRPr="00B94F6D">
        <w:t>–</w:t>
      </w:r>
      <w:r w:rsidR="00E55B2B">
        <w:t xml:space="preserve">                              </w:t>
      </w:r>
      <w:r w:rsidR="002C6103">
        <w:t>55</w:t>
      </w:r>
      <w:r w:rsidR="008F3BF4">
        <w:t>,0</w:t>
      </w:r>
      <w:r w:rsidRPr="00B94F6D">
        <w:t xml:space="preserve">%, </w:t>
      </w:r>
      <w:r>
        <w:t xml:space="preserve">          </w:t>
      </w:r>
      <w:r w:rsidRPr="00B94F6D">
        <w:t>co daje kwotę</w:t>
      </w:r>
      <w:r>
        <w:t xml:space="preserve"> </w:t>
      </w:r>
      <w:r w:rsidRPr="00B94F6D">
        <w:t xml:space="preserve"> </w:t>
      </w:r>
      <w:r>
        <w:t xml:space="preserve"> </w:t>
      </w:r>
      <w:r w:rsidRPr="00B94F6D">
        <w:t xml:space="preserve"> </w:t>
      </w:r>
      <w:r w:rsidR="00861723">
        <w:t xml:space="preserve"> </w:t>
      </w:r>
      <w:r w:rsidR="002C6103">
        <w:t>55 330 995,49</w:t>
      </w:r>
      <w:r>
        <w:t xml:space="preserve"> </w:t>
      </w:r>
      <w:r w:rsidRPr="00B94F6D">
        <w:t>zł;</w:t>
      </w:r>
    </w:p>
    <w:p w:rsidR="00405CC9" w:rsidRPr="00B94F6D" w:rsidRDefault="00405CC9" w:rsidP="005B1FA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B94F6D">
        <w:rPr>
          <w:b/>
          <w:i/>
        </w:rPr>
        <w:t xml:space="preserve">subwencja ogólna </w:t>
      </w:r>
      <w:r w:rsidR="00861723">
        <w:t xml:space="preserve">–                           </w:t>
      </w:r>
      <w:r w:rsidR="002C6103">
        <w:t>17,1</w:t>
      </w:r>
      <w:r>
        <w:t xml:space="preserve">% </w:t>
      </w:r>
      <w:r w:rsidRPr="00B94F6D">
        <w:t xml:space="preserve">, </w:t>
      </w:r>
      <w:r>
        <w:t xml:space="preserve">         </w:t>
      </w:r>
      <w:r w:rsidRPr="00B94F6D">
        <w:t xml:space="preserve">co daje kwotę </w:t>
      </w:r>
      <w:r w:rsidR="00861723">
        <w:t xml:space="preserve">    </w:t>
      </w:r>
      <w:r w:rsidR="002C6103">
        <w:t>17 221 542</w:t>
      </w:r>
      <w:r w:rsidR="00CF2AC0">
        <w:t>,00</w:t>
      </w:r>
      <w:r w:rsidRPr="00B94F6D">
        <w:t xml:space="preserve"> zł;</w:t>
      </w:r>
    </w:p>
    <w:p w:rsidR="00405CC9" w:rsidRDefault="00405CC9" w:rsidP="005B1FA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B94F6D">
        <w:rPr>
          <w:b/>
          <w:i/>
        </w:rPr>
        <w:t>d</w:t>
      </w:r>
      <w:r>
        <w:rPr>
          <w:b/>
          <w:i/>
        </w:rPr>
        <w:t>otacje celowe z budżetu państwa</w:t>
      </w:r>
      <w:r w:rsidR="00112BDD">
        <w:rPr>
          <w:b/>
          <w:i/>
        </w:rPr>
        <w:t xml:space="preserve"> </w:t>
      </w:r>
      <w:r w:rsidR="00E55B2B">
        <w:t xml:space="preserve">–  </w:t>
      </w:r>
      <w:r w:rsidR="002C6103">
        <w:t>27,9</w:t>
      </w:r>
      <w:r>
        <w:t xml:space="preserve">%            </w:t>
      </w:r>
      <w:r w:rsidR="00CF2AC0">
        <w:t>c</w:t>
      </w:r>
      <w:r w:rsidR="00861723">
        <w:t xml:space="preserve">o daje kwotę     </w:t>
      </w:r>
      <w:r w:rsidR="002C6103">
        <w:t>28 013 160,78</w:t>
      </w:r>
      <w:r w:rsidR="000F4F47">
        <w:t xml:space="preserve"> </w:t>
      </w:r>
      <w:r>
        <w:t>zł.</w:t>
      </w:r>
    </w:p>
    <w:p w:rsidR="00861723" w:rsidRDefault="00861723" w:rsidP="00405CC9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405CC9" w:rsidRDefault="00405CC9" w:rsidP="00405CC9">
      <w:pPr>
        <w:autoSpaceDE w:val="0"/>
        <w:autoSpaceDN w:val="0"/>
        <w:adjustRightInd w:val="0"/>
        <w:spacing w:line="360" w:lineRule="auto"/>
      </w:pPr>
      <w:r w:rsidRPr="003E55A6">
        <w:rPr>
          <w:b/>
          <w:sz w:val="22"/>
          <w:szCs w:val="22"/>
        </w:rPr>
        <w:t>STRUKTURA UZYSKANYCH DOCHÓW</w:t>
      </w:r>
      <w:r w:rsidR="00960456">
        <w:rPr>
          <w:b/>
          <w:sz w:val="22"/>
          <w:szCs w:val="22"/>
        </w:rPr>
        <w:t xml:space="preserve"> ZA</w:t>
      </w:r>
      <w:r w:rsidR="00E22A8D">
        <w:rPr>
          <w:b/>
          <w:sz w:val="22"/>
          <w:szCs w:val="22"/>
        </w:rPr>
        <w:t xml:space="preserve"> </w:t>
      </w:r>
      <w:r w:rsidR="008F3BF4">
        <w:rPr>
          <w:b/>
          <w:sz w:val="22"/>
          <w:szCs w:val="22"/>
        </w:rPr>
        <w:t>2020</w:t>
      </w:r>
      <w:r w:rsidRPr="003E55A6">
        <w:rPr>
          <w:b/>
          <w:sz w:val="22"/>
          <w:szCs w:val="22"/>
        </w:rPr>
        <w:t xml:space="preserve"> R. WG ŹRÓDEŁ   UZYSKANIA</w:t>
      </w:r>
      <w:r>
        <w:t xml:space="preserve"> (w %)</w:t>
      </w:r>
      <w:r>
        <w:rPr>
          <w:noProof/>
        </w:rPr>
        <w:drawing>
          <wp:inline distT="0" distB="0" distL="0" distR="0">
            <wp:extent cx="5222631" cy="2435469"/>
            <wp:effectExtent l="0" t="0" r="0" b="0"/>
            <wp:docPr id="1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5CC9" w:rsidRPr="00C711A1" w:rsidRDefault="00405CC9" w:rsidP="00405CC9">
      <w:pPr>
        <w:autoSpaceDE w:val="0"/>
        <w:autoSpaceDN w:val="0"/>
        <w:adjustRightInd w:val="0"/>
        <w:spacing w:line="360" w:lineRule="auto"/>
      </w:pPr>
      <w:r>
        <w:rPr>
          <w:color w:val="000000"/>
          <w:sz w:val="18"/>
          <w:szCs w:val="18"/>
        </w:rPr>
        <w:t>Źródło: sprawozdanie RB-27 S</w:t>
      </w:r>
      <w:r w:rsidR="00960456">
        <w:rPr>
          <w:color w:val="000000"/>
          <w:sz w:val="18"/>
          <w:szCs w:val="18"/>
        </w:rPr>
        <w:t xml:space="preserve"> za okres od początku roku do 31</w:t>
      </w:r>
      <w:r w:rsidR="00EE1150">
        <w:rPr>
          <w:color w:val="000000"/>
          <w:sz w:val="18"/>
          <w:szCs w:val="18"/>
        </w:rPr>
        <w:t xml:space="preserve"> </w:t>
      </w:r>
      <w:r w:rsidR="00960456">
        <w:rPr>
          <w:color w:val="000000"/>
          <w:sz w:val="18"/>
          <w:szCs w:val="18"/>
        </w:rPr>
        <w:t>grudnia</w:t>
      </w:r>
      <w:r w:rsidR="008F3BF4">
        <w:rPr>
          <w:color w:val="000000"/>
          <w:sz w:val="18"/>
          <w:szCs w:val="18"/>
        </w:rPr>
        <w:t xml:space="preserve"> 2020</w:t>
      </w:r>
      <w:r>
        <w:rPr>
          <w:color w:val="000000"/>
          <w:sz w:val="18"/>
          <w:szCs w:val="18"/>
        </w:rPr>
        <w:t xml:space="preserve"> r.</w:t>
      </w:r>
    </w:p>
    <w:p w:rsidR="00866B19" w:rsidRPr="00E35E10" w:rsidRDefault="00405CC9" w:rsidP="00405CC9">
      <w:pPr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>I</w:t>
      </w:r>
      <w:r w:rsidRPr="002C3DB3">
        <w:t>nformację tabelaryczną na temat realizacji poszczegól</w:t>
      </w:r>
      <w:r w:rsidR="00C35656">
        <w:t xml:space="preserve">nych dochodów Gminy Świdnica za </w:t>
      </w:r>
      <w:r w:rsidR="008F3BF4">
        <w:t>2020</w:t>
      </w:r>
      <w:r w:rsidRPr="002C3DB3">
        <w:t xml:space="preserve"> rok zawierają załączniki do niniejszego opracowania. Załącznik nr 1 przedstawia wykonanie dochodów według działów klas</w:t>
      </w:r>
      <w:r w:rsidR="0082271B">
        <w:t>yfikacji budżetowej, załącznik</w:t>
      </w:r>
      <w:r w:rsidRPr="002C3DB3">
        <w:t xml:space="preserve"> nr 2 przedstawia wykonanie dochodów według źródeł uzyskiwania, załącznik nr 3 przedstawia realizację dochodów w pełnej szczegółow</w:t>
      </w:r>
      <w:r w:rsidR="004E3A6A">
        <w:t>ości według działów, rozdziałów</w:t>
      </w:r>
      <w:r w:rsidR="00FA53A9">
        <w:t xml:space="preserve"> </w:t>
      </w:r>
      <w:r w:rsidRPr="002C3DB3">
        <w:t>i paragrafów klasyfikacji budżetowej</w:t>
      </w:r>
      <w:r>
        <w:t xml:space="preserve">, załącznik nr 4 przedstawia wykonanie dochodów </w:t>
      </w:r>
      <w:r w:rsidR="00FA53A9">
        <w:t xml:space="preserve"> </w:t>
      </w:r>
      <w:r>
        <w:t>z tytułu dotacji na realizację zadań zleconych</w:t>
      </w:r>
      <w:r w:rsidRPr="002C3DB3">
        <w:t>. Szczegółowa analiza kształtowania się poszczególnych rodzajów dochodów omówiona została poniżej.</w:t>
      </w:r>
    </w:p>
    <w:p w:rsidR="00405CC9" w:rsidRDefault="00405CC9" w:rsidP="00405CC9">
      <w:pPr>
        <w:tabs>
          <w:tab w:val="num" w:pos="1068"/>
        </w:tabs>
        <w:ind w:left="1068" w:hanging="360"/>
        <w:jc w:val="both"/>
        <w:rPr>
          <w:b/>
          <w:i/>
          <w:sz w:val="28"/>
          <w:szCs w:val="28"/>
        </w:rPr>
      </w:pPr>
      <w:r w:rsidRPr="00C42A06">
        <w:rPr>
          <w:b/>
          <w:i/>
          <w:sz w:val="28"/>
          <w:szCs w:val="28"/>
          <w:highlight w:val="cyan"/>
        </w:rPr>
        <w:t>1 . Dochody własne</w:t>
      </w:r>
    </w:p>
    <w:p w:rsidR="00405CC9" w:rsidRPr="00EA6028" w:rsidRDefault="00405CC9" w:rsidP="00405CC9">
      <w:pPr>
        <w:ind w:left="708"/>
        <w:jc w:val="both"/>
        <w:rPr>
          <w:color w:val="FF0000"/>
        </w:rPr>
      </w:pPr>
    </w:p>
    <w:p w:rsidR="00405CC9" w:rsidRDefault="00405CC9" w:rsidP="00405CC9">
      <w:pPr>
        <w:spacing w:line="360" w:lineRule="auto"/>
        <w:ind w:firstLine="708"/>
        <w:jc w:val="both"/>
      </w:pPr>
      <w:r>
        <w:t xml:space="preserve">W </w:t>
      </w:r>
      <w:r w:rsidR="008F3BF4">
        <w:t>2020</w:t>
      </w:r>
      <w:r>
        <w:t xml:space="preserve"> r. d</w:t>
      </w:r>
      <w:r w:rsidRPr="00CE675C">
        <w:t>ochod</w:t>
      </w:r>
      <w:r>
        <w:t>y</w:t>
      </w:r>
      <w:r w:rsidRPr="00CE675C">
        <w:t xml:space="preserve"> własn</w:t>
      </w:r>
      <w:r>
        <w:t>e zrealizowano</w:t>
      </w:r>
      <w:r w:rsidRPr="00CE675C">
        <w:t xml:space="preserve"> </w:t>
      </w:r>
      <w:r>
        <w:t>w kwocie</w:t>
      </w:r>
      <w:r w:rsidRPr="004D524E">
        <w:rPr>
          <w:b/>
          <w:u w:val="single"/>
        </w:rPr>
        <w:t xml:space="preserve"> </w:t>
      </w:r>
      <w:r w:rsidR="0082271B">
        <w:rPr>
          <w:b/>
          <w:u w:val="single"/>
        </w:rPr>
        <w:t>55 330 995,49</w:t>
      </w:r>
      <w:r w:rsidRPr="008D36EF">
        <w:rPr>
          <w:u w:val="single"/>
        </w:rPr>
        <w:t xml:space="preserve"> </w:t>
      </w:r>
      <w:r w:rsidRPr="008D36EF">
        <w:rPr>
          <w:b/>
          <w:u w:val="single"/>
        </w:rPr>
        <w:t>zł</w:t>
      </w:r>
      <w:r>
        <w:rPr>
          <w:b/>
          <w:u w:val="single"/>
        </w:rPr>
        <w:t>,</w:t>
      </w:r>
      <w:r w:rsidRPr="00CE675C">
        <w:rPr>
          <w:b/>
        </w:rPr>
        <w:t xml:space="preserve"> </w:t>
      </w:r>
      <w:r>
        <w:t xml:space="preserve">co </w:t>
      </w:r>
      <w:r w:rsidRPr="00A963F7">
        <w:t xml:space="preserve">stanowi </w:t>
      </w:r>
      <w:r w:rsidR="0082271B">
        <w:t>101</w:t>
      </w:r>
      <w:r w:rsidR="008F3BF4">
        <w:t xml:space="preserve">% planu. Były one wyższe </w:t>
      </w:r>
      <w:r w:rsidR="00B70D3E">
        <w:t>o 21,2</w:t>
      </w:r>
      <w:r w:rsidRPr="003B19A9">
        <w:t>%</w:t>
      </w:r>
      <w:r>
        <w:t xml:space="preserve"> niż w analogicznym o</w:t>
      </w:r>
      <w:r w:rsidR="00C35656">
        <w:t>kresie poprzedniego r</w:t>
      </w:r>
      <w:r w:rsidR="00B9452D">
        <w:t>oku, tj.</w:t>
      </w:r>
      <w:r w:rsidR="00861723">
        <w:t xml:space="preserve"> </w:t>
      </w:r>
      <w:r w:rsidR="001210AE">
        <w:t xml:space="preserve">o kwotę </w:t>
      </w:r>
      <w:r w:rsidR="00B70D3E">
        <w:t>9 662 988,36</w:t>
      </w:r>
      <w:r w:rsidRPr="00B9452D">
        <w:t xml:space="preserve"> zł.</w:t>
      </w:r>
      <w:r>
        <w:t xml:space="preserve"> Dochody bieżące stano</w:t>
      </w:r>
      <w:r w:rsidR="00EC77A4">
        <w:t>wiły</w:t>
      </w:r>
      <w:r w:rsidR="00B70D3E">
        <w:t xml:space="preserve"> kwotę 46 098 798,04</w:t>
      </w:r>
      <w:r>
        <w:t xml:space="preserve"> zł, natomiast kwotę</w:t>
      </w:r>
      <w:r w:rsidR="00B70D3E">
        <w:t xml:space="preserve"> 9 232 197,45</w:t>
      </w:r>
      <w:r w:rsidR="00EC77A4">
        <w:t xml:space="preserve"> zł stanowiły</w:t>
      </w:r>
      <w:r>
        <w:t xml:space="preserve"> dochody majątkowe. </w:t>
      </w:r>
    </w:p>
    <w:p w:rsidR="00405CC9" w:rsidRPr="00A963F7" w:rsidRDefault="006313E4" w:rsidP="00405CC9">
      <w:pPr>
        <w:spacing w:line="360" w:lineRule="auto"/>
        <w:jc w:val="both"/>
      </w:pPr>
      <w:r>
        <w:t>Na d</w:t>
      </w:r>
      <w:r w:rsidR="00405CC9">
        <w:t xml:space="preserve">ochody własne </w:t>
      </w:r>
      <w:r>
        <w:t>składają się</w:t>
      </w:r>
      <w:r w:rsidR="00405CC9">
        <w:t>:</w:t>
      </w:r>
    </w:p>
    <w:p w:rsidR="00405CC9" w:rsidRPr="00CE675C" w:rsidRDefault="00405CC9" w:rsidP="00405CC9">
      <w:pPr>
        <w:spacing w:line="360" w:lineRule="auto"/>
        <w:jc w:val="both"/>
      </w:pPr>
      <w:r w:rsidRPr="00C42A06">
        <w:rPr>
          <w:b/>
          <w:highlight w:val="yellow"/>
          <w:shd w:val="clear" w:color="auto" w:fill="008000"/>
        </w:rPr>
        <w:t>- dochody z podatków</w:t>
      </w:r>
      <w:r w:rsidR="006313E4">
        <w:rPr>
          <w:b/>
          <w:highlight w:val="yellow"/>
          <w:shd w:val="clear" w:color="auto" w:fill="008000"/>
        </w:rPr>
        <w:t xml:space="preserve"> lokalnych</w:t>
      </w:r>
      <w:r w:rsidRPr="00C42A06">
        <w:rPr>
          <w:b/>
          <w:highlight w:val="yellow"/>
          <w:shd w:val="clear" w:color="auto" w:fill="008000"/>
        </w:rPr>
        <w:t>-</w:t>
      </w:r>
      <w:r w:rsidRPr="00CE675C">
        <w:t xml:space="preserve"> wpływy </w:t>
      </w:r>
      <w:r w:rsidR="00C5663E">
        <w:t xml:space="preserve">wyniosły </w:t>
      </w:r>
      <w:r w:rsidR="00B70D3E">
        <w:rPr>
          <w:b/>
        </w:rPr>
        <w:t>15 846 624,29</w:t>
      </w:r>
      <w:r w:rsidR="00A82A73">
        <w:rPr>
          <w:b/>
        </w:rPr>
        <w:t xml:space="preserve"> zł</w:t>
      </w:r>
      <w:r w:rsidR="00A82A73">
        <w:t>,</w:t>
      </w:r>
      <w:r w:rsidRPr="00CE675C">
        <w:t xml:space="preserve"> co stanowi</w:t>
      </w:r>
      <w:r w:rsidR="00EC77A4">
        <w:t>ło</w:t>
      </w:r>
      <w:r w:rsidRPr="00CE675C">
        <w:t xml:space="preserve"> </w:t>
      </w:r>
      <w:r w:rsidR="00B70D3E">
        <w:t>100</w:t>
      </w:r>
      <w:r w:rsidR="006461A3">
        <w:t>,2</w:t>
      </w:r>
      <w:r w:rsidRPr="00CE675C">
        <w:t xml:space="preserve"> % planu</w:t>
      </w:r>
      <w:r>
        <w:t>.</w:t>
      </w:r>
      <w:r w:rsidRPr="00994BC4">
        <w:t xml:space="preserve"> </w:t>
      </w:r>
      <w:r w:rsidRPr="002F33B0">
        <w:t xml:space="preserve">Wykonanie dochodów </w:t>
      </w:r>
      <w:r>
        <w:t xml:space="preserve">podatkowych </w:t>
      </w:r>
      <w:r w:rsidR="00095CF5">
        <w:t>było</w:t>
      </w:r>
      <w:r w:rsidRPr="002F33B0">
        <w:t xml:space="preserve"> </w:t>
      </w:r>
      <w:r w:rsidR="00551810">
        <w:t>wy</w:t>
      </w:r>
      <w:r w:rsidRPr="00994BC4">
        <w:t xml:space="preserve">ższe o </w:t>
      </w:r>
      <w:r w:rsidR="00B70D3E">
        <w:t>15,5%, tj. o 2 127 743,21</w:t>
      </w:r>
      <w:r w:rsidRPr="00994BC4">
        <w:t xml:space="preserve"> zł</w:t>
      </w:r>
      <w:r w:rsidR="004E3A6A">
        <w:t xml:space="preserve"> niż</w:t>
      </w:r>
      <w:r w:rsidR="00861723">
        <w:t xml:space="preserve"> </w:t>
      </w:r>
      <w:r w:rsidRPr="002F33B0">
        <w:t>w</w:t>
      </w:r>
      <w:r w:rsidR="004E3A6A">
        <w:t> </w:t>
      </w:r>
      <w:r w:rsidRPr="002F33B0">
        <w:t>analogic</w:t>
      </w:r>
      <w:r w:rsidR="006313E4">
        <w:t>znym okresie poprzedniego roku, w tym:</w:t>
      </w:r>
    </w:p>
    <w:p w:rsidR="008F787F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CE675C">
        <w:rPr>
          <w:b/>
          <w:i/>
        </w:rPr>
        <w:t>1) podatek od nieruchomości</w:t>
      </w:r>
      <w:r w:rsidRPr="00CE675C">
        <w:t xml:space="preserve"> stanowi</w:t>
      </w:r>
      <w:r w:rsidR="00095CF5">
        <w:t>ł</w:t>
      </w:r>
      <w:r w:rsidRPr="00CE675C">
        <w:t xml:space="preserve"> </w:t>
      </w:r>
      <w:r w:rsidR="00522CB8">
        <w:t>drugą</w:t>
      </w:r>
      <w:r w:rsidR="001210AE">
        <w:t>,</w:t>
      </w:r>
      <w:r w:rsidR="00861723">
        <w:t xml:space="preserve"> co do </w:t>
      </w:r>
      <w:r w:rsidR="00793B99">
        <w:t xml:space="preserve">wielkości pozycję wśród </w:t>
      </w:r>
      <w:r w:rsidRPr="00CE675C">
        <w:t>dochodów</w:t>
      </w:r>
      <w:r>
        <w:t xml:space="preserve"> własnych Gminy Świdnica</w:t>
      </w:r>
      <w:r w:rsidR="00251363">
        <w:t>, tuż po udziałach podatku dochodowym od osób fizycznych</w:t>
      </w:r>
      <w:r>
        <w:t>. Planow</w:t>
      </w:r>
      <w:r w:rsidRPr="00CE675C">
        <w:t xml:space="preserve">ana </w:t>
      </w:r>
      <w:r>
        <w:t xml:space="preserve">roczna </w:t>
      </w:r>
      <w:r w:rsidRPr="00CE675C">
        <w:t xml:space="preserve">kwota </w:t>
      </w:r>
      <w:r>
        <w:t>dochodów</w:t>
      </w:r>
      <w:r w:rsidRPr="00CE675C">
        <w:t xml:space="preserve"> z tytułu podatku </w:t>
      </w:r>
      <w:r>
        <w:t>od nieruchomości stanowiła</w:t>
      </w:r>
      <w:r w:rsidRPr="00CE675C">
        <w:t xml:space="preserve"> </w:t>
      </w:r>
      <w:r w:rsidR="00522CB8">
        <w:t>11 531 890</w:t>
      </w:r>
      <w:r w:rsidRPr="00CE675C">
        <w:t xml:space="preserve"> zł</w:t>
      </w:r>
      <w:r w:rsidR="001210AE">
        <w:t>, natomiast d</w:t>
      </w:r>
      <w:r w:rsidR="00522CB8">
        <w:t>ochód uzyskany w</w:t>
      </w:r>
      <w:r w:rsidR="00A1129F">
        <w:t xml:space="preserve"> </w:t>
      </w:r>
      <w:r w:rsidRPr="00CE675C">
        <w:t>20</w:t>
      </w:r>
      <w:r w:rsidR="003B19A9">
        <w:t>20</w:t>
      </w:r>
      <w:r w:rsidRPr="00CE675C">
        <w:t xml:space="preserve"> roku </w:t>
      </w:r>
      <w:r w:rsidRPr="00B72949">
        <w:t>wyniósł</w:t>
      </w:r>
      <w:r w:rsidR="00C35656" w:rsidRPr="00B72949">
        <w:t xml:space="preserve"> </w:t>
      </w:r>
      <w:r w:rsidR="00522CB8">
        <w:rPr>
          <w:b/>
        </w:rPr>
        <w:t>11 746 605,07</w:t>
      </w:r>
      <w:r>
        <w:rPr>
          <w:b/>
        </w:rPr>
        <w:t xml:space="preserve"> zł, </w:t>
      </w:r>
      <w:r w:rsidRPr="00B31E0A">
        <w:t>tj.</w:t>
      </w:r>
      <w:r w:rsidRPr="00EF4EF5">
        <w:rPr>
          <w:color w:val="000000"/>
        </w:rPr>
        <w:t xml:space="preserve"> </w:t>
      </w:r>
      <w:r w:rsidR="00522CB8">
        <w:rPr>
          <w:color w:val="000000"/>
        </w:rPr>
        <w:t>102</w:t>
      </w:r>
      <w:r w:rsidRPr="00EF4EF5">
        <w:rPr>
          <w:color w:val="000000"/>
        </w:rPr>
        <w:t xml:space="preserve"> % kwoty planowanej</w:t>
      </w:r>
      <w:r>
        <w:rPr>
          <w:color w:val="000000"/>
        </w:rPr>
        <w:t xml:space="preserve"> i był wy</w:t>
      </w:r>
      <w:r w:rsidR="00793B99">
        <w:rPr>
          <w:color w:val="000000"/>
        </w:rPr>
        <w:t xml:space="preserve">ższy o </w:t>
      </w:r>
      <w:r w:rsidR="003B19A9">
        <w:rPr>
          <w:color w:val="000000"/>
        </w:rPr>
        <w:t>1</w:t>
      </w:r>
      <w:r w:rsidR="00963BD0">
        <w:rPr>
          <w:color w:val="000000"/>
        </w:rPr>
        <w:t>6</w:t>
      </w:r>
      <w:r w:rsidR="00522CB8">
        <w:rPr>
          <w:color w:val="000000"/>
        </w:rPr>
        <w:t>,4</w:t>
      </w:r>
      <w:r w:rsidR="00C35656">
        <w:rPr>
          <w:color w:val="000000"/>
        </w:rPr>
        <w:t>%,</w:t>
      </w:r>
      <w:r w:rsidR="001210AE">
        <w:rPr>
          <w:color w:val="000000"/>
        </w:rPr>
        <w:t xml:space="preserve"> tj.</w:t>
      </w:r>
      <w:r w:rsidR="00793B99">
        <w:rPr>
          <w:color w:val="000000"/>
        </w:rPr>
        <w:t xml:space="preserve"> </w:t>
      </w:r>
      <w:r>
        <w:rPr>
          <w:color w:val="000000"/>
        </w:rPr>
        <w:t xml:space="preserve">o </w:t>
      </w:r>
      <w:r w:rsidR="00522CB8">
        <w:rPr>
          <w:color w:val="000000"/>
        </w:rPr>
        <w:t>1 658 265,92</w:t>
      </w:r>
      <w:r>
        <w:rPr>
          <w:color w:val="000000"/>
        </w:rPr>
        <w:t xml:space="preserve"> zł niż w</w:t>
      </w:r>
      <w:r w:rsidR="00522CB8">
        <w:rPr>
          <w:color w:val="000000"/>
        </w:rPr>
        <w:t> </w:t>
      </w:r>
      <w:r w:rsidR="00CF53B2">
        <w:rPr>
          <w:color w:val="000000"/>
        </w:rPr>
        <w:t xml:space="preserve">analogicznym okresie </w:t>
      </w:r>
      <w:r>
        <w:rPr>
          <w:color w:val="000000"/>
        </w:rPr>
        <w:t>roku p</w:t>
      </w:r>
      <w:r w:rsidR="00CF53B2">
        <w:rPr>
          <w:color w:val="000000"/>
        </w:rPr>
        <w:t>oprzedniego</w:t>
      </w:r>
      <w:r w:rsidRPr="00EF4EF5">
        <w:rPr>
          <w:color w:val="000000"/>
        </w:rPr>
        <w:t xml:space="preserve">. </w:t>
      </w:r>
      <w:r w:rsidRPr="005A31B6">
        <w:t>W omawianym okresie podatek od nieruchomości umorzono</w:t>
      </w:r>
      <w:r w:rsidR="005A31B6" w:rsidRPr="005A31B6">
        <w:t xml:space="preserve"> 12</w:t>
      </w:r>
      <w:r w:rsidR="00CA49C2" w:rsidRPr="005A31B6">
        <w:t xml:space="preserve"> oso</w:t>
      </w:r>
      <w:r w:rsidR="00A82A73" w:rsidRPr="005A31B6">
        <w:t>b</w:t>
      </w:r>
      <w:r w:rsidR="00CA49C2" w:rsidRPr="005A31B6">
        <w:t>om fizycznym</w:t>
      </w:r>
      <w:r w:rsidR="004E3A6A" w:rsidRPr="005A31B6">
        <w:t xml:space="preserve"> (w tym:</w:t>
      </w:r>
      <w:r w:rsidR="00A82A73" w:rsidRPr="005A31B6">
        <w:t xml:space="preserve"> z pow</w:t>
      </w:r>
      <w:r w:rsidR="00E21DD0" w:rsidRPr="005A31B6">
        <w:t>odu trudnej sytuacji życiowej</w:t>
      </w:r>
      <w:r w:rsidR="00A82A73" w:rsidRPr="005A31B6">
        <w:t xml:space="preserve"> </w:t>
      </w:r>
      <w:r w:rsidR="005A31B6" w:rsidRPr="005A31B6">
        <w:t xml:space="preserve"> - 6</w:t>
      </w:r>
      <w:r w:rsidR="004E3A6A" w:rsidRPr="005A31B6">
        <w:t xml:space="preserve"> osobom</w:t>
      </w:r>
      <w:r w:rsidR="005A31B6" w:rsidRPr="005A31B6">
        <w:t>, pandemii COVID-19 - 5 osobom</w:t>
      </w:r>
      <w:r w:rsidR="00E21DD0" w:rsidRPr="005A31B6">
        <w:t xml:space="preserve">  i 1 osobie</w:t>
      </w:r>
      <w:r w:rsidR="005A31B6" w:rsidRPr="005A31B6">
        <w:t xml:space="preserve"> z powodu suszy</w:t>
      </w:r>
      <w:r w:rsidR="004E3A6A" w:rsidRPr="005A31B6">
        <w:t xml:space="preserve"> </w:t>
      </w:r>
      <w:r w:rsidR="00BA3635" w:rsidRPr="005A31B6">
        <w:t xml:space="preserve">na kwotę </w:t>
      </w:r>
      <w:r w:rsidR="00656EE6" w:rsidRPr="005A31B6">
        <w:t>6 414,67</w:t>
      </w:r>
      <w:r w:rsidR="00BA3635" w:rsidRPr="005A31B6">
        <w:t xml:space="preserve"> zł</w:t>
      </w:r>
      <w:r w:rsidR="00963BD0" w:rsidRPr="005A31B6">
        <w:t xml:space="preserve"> i</w:t>
      </w:r>
      <w:r w:rsidR="005A31B6" w:rsidRPr="005A31B6">
        <w:t xml:space="preserve"> 2</w:t>
      </w:r>
      <w:r w:rsidR="003311A8" w:rsidRPr="005A31B6">
        <w:t xml:space="preserve"> osobom prawnym</w:t>
      </w:r>
      <w:r w:rsidR="003B19A9" w:rsidRPr="005A31B6">
        <w:t xml:space="preserve"> </w:t>
      </w:r>
      <w:r w:rsidR="005A31B6" w:rsidRPr="005A31B6">
        <w:t>z powodu</w:t>
      </w:r>
      <w:r w:rsidR="003311A8" w:rsidRPr="005A31B6">
        <w:t xml:space="preserve"> p</w:t>
      </w:r>
      <w:r w:rsidR="005A31B6" w:rsidRPr="005A31B6">
        <w:t>andemii COVID-19</w:t>
      </w:r>
      <w:r w:rsidR="003311A8" w:rsidRPr="005A31B6">
        <w:t xml:space="preserve"> </w:t>
      </w:r>
      <w:r w:rsidR="005A31B6" w:rsidRPr="005A31B6">
        <w:t>na kwotę 64 278,63</w:t>
      </w:r>
      <w:r w:rsidR="00963BD0" w:rsidRPr="005A31B6">
        <w:t xml:space="preserve"> zł</w:t>
      </w:r>
      <w:r w:rsidR="003D6A39" w:rsidRPr="005A31B6">
        <w:t xml:space="preserve">, co stanowi </w:t>
      </w:r>
      <w:r w:rsidR="00656EE6" w:rsidRPr="005A31B6">
        <w:t>0,06</w:t>
      </w:r>
      <w:r w:rsidR="003D6A39" w:rsidRPr="005A31B6">
        <w:t>% uzyskanych wpływów</w:t>
      </w:r>
      <w:r w:rsidR="00A82A73" w:rsidRPr="005A31B6">
        <w:t>.</w:t>
      </w:r>
      <w:r w:rsidR="00AF36F8" w:rsidRPr="005A31B6">
        <w:t xml:space="preserve"> </w:t>
      </w:r>
      <w:r w:rsidRPr="005A31B6">
        <w:t>Ponadto z</w:t>
      </w:r>
      <w:r w:rsidR="008E7602" w:rsidRPr="005A31B6">
        <w:t> </w:t>
      </w:r>
      <w:r w:rsidRPr="005A31B6">
        <w:t>powodu trudnej sytuacji materialnej rozłożo</w:t>
      </w:r>
      <w:r w:rsidR="005A31B6" w:rsidRPr="005A31B6">
        <w:t>no na raty płatność</w:t>
      </w:r>
      <w:r w:rsidRPr="005A31B6">
        <w:t xml:space="preserve"> podatku od nieruchomości</w:t>
      </w:r>
      <w:r w:rsidR="008F787F" w:rsidRPr="005A31B6">
        <w:t xml:space="preserve"> </w:t>
      </w:r>
      <w:r w:rsidR="00BA3635" w:rsidRPr="005A31B6">
        <w:t>1</w:t>
      </w:r>
      <w:r w:rsidR="008E7602" w:rsidRPr="005A31B6">
        <w:t> </w:t>
      </w:r>
      <w:r w:rsidR="00D14FE5" w:rsidRPr="005A31B6">
        <w:t>osobie</w:t>
      </w:r>
      <w:r w:rsidR="00656EE6" w:rsidRPr="005A31B6">
        <w:t xml:space="preserve"> fizycznej na kwotę 1 770,60</w:t>
      </w:r>
      <w:r w:rsidR="00FA53A9" w:rsidRPr="005A31B6">
        <w:t xml:space="preserve"> zł.</w:t>
      </w:r>
    </w:p>
    <w:p w:rsidR="00405CC9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B94F6D">
        <w:rPr>
          <w:b/>
          <w:i/>
        </w:rPr>
        <w:t>2) podatek rolny-</w:t>
      </w:r>
      <w:r w:rsidRPr="00B94F6D">
        <w:rPr>
          <w:i/>
        </w:rPr>
        <w:t xml:space="preserve"> </w:t>
      </w:r>
      <w:r w:rsidR="00095CF5">
        <w:t>wpływy stanowiły</w:t>
      </w:r>
      <w:r w:rsidRPr="00B72949">
        <w:t xml:space="preserve"> kwo</w:t>
      </w:r>
      <w:r w:rsidR="008F787F" w:rsidRPr="00B72949">
        <w:t>tę</w:t>
      </w:r>
      <w:r w:rsidR="00522CB8">
        <w:rPr>
          <w:b/>
        </w:rPr>
        <w:t xml:space="preserve"> 2 315 558,82</w:t>
      </w:r>
      <w:r w:rsidRPr="00B94F6D">
        <w:rPr>
          <w:b/>
        </w:rPr>
        <w:t xml:space="preserve"> zł</w:t>
      </w:r>
      <w:r w:rsidRPr="00B94F6D">
        <w:t xml:space="preserve">, </w:t>
      </w:r>
      <w:r>
        <w:t>tj.</w:t>
      </w:r>
      <w:r w:rsidRPr="00B94F6D">
        <w:t xml:space="preserve"> </w:t>
      </w:r>
      <w:r w:rsidR="00656EE6">
        <w:t>88</w:t>
      </w:r>
      <w:r w:rsidRPr="00B94F6D">
        <w:t xml:space="preserve"> % planu</w:t>
      </w:r>
      <w:r w:rsidR="008F787F">
        <w:t xml:space="preserve"> i </w:t>
      </w:r>
      <w:r w:rsidR="00095CF5">
        <w:t>były</w:t>
      </w:r>
      <w:r w:rsidR="00251363">
        <w:t xml:space="preserve"> wy</w:t>
      </w:r>
      <w:r w:rsidR="004075E1">
        <w:t xml:space="preserve">ższe        </w:t>
      </w:r>
      <w:r w:rsidR="00656EE6">
        <w:t>o 246 444,27</w:t>
      </w:r>
      <w:r w:rsidR="003A6FAB">
        <w:t xml:space="preserve"> zł, tj. o </w:t>
      </w:r>
      <w:r w:rsidR="00BC1DAC">
        <w:t>1</w:t>
      </w:r>
      <w:r w:rsidR="00656EE6">
        <w:t>1,9</w:t>
      </w:r>
      <w:r>
        <w:t>%  niż w roku poprzednim</w:t>
      </w:r>
      <w:r w:rsidRPr="00B94F6D">
        <w:t xml:space="preserve">. </w:t>
      </w:r>
      <w:r w:rsidR="00BA3635">
        <w:t xml:space="preserve">Planowane dochody z tytułu podatku rolnego </w:t>
      </w:r>
      <w:r w:rsidR="0068152A">
        <w:t>w 2020</w:t>
      </w:r>
      <w:r>
        <w:t xml:space="preserve"> r. </w:t>
      </w:r>
      <w:r w:rsidR="005F6F19">
        <w:t>wynosi</w:t>
      </w:r>
      <w:r w:rsidR="00BA3635">
        <w:t>ły</w:t>
      </w:r>
      <w:r w:rsidR="00656EE6">
        <w:t xml:space="preserve"> 2 640 897</w:t>
      </w:r>
      <w:r>
        <w:t xml:space="preserve"> zł. </w:t>
      </w:r>
    </w:p>
    <w:p w:rsidR="00405CC9" w:rsidRPr="00792F10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0C1F4F">
        <w:t xml:space="preserve">     </w:t>
      </w:r>
      <w:r>
        <w:t xml:space="preserve"> </w:t>
      </w:r>
      <w:r w:rsidRPr="005A31B6">
        <w:t xml:space="preserve">W </w:t>
      </w:r>
      <w:r w:rsidR="0068152A" w:rsidRPr="005A31B6">
        <w:t>2020</w:t>
      </w:r>
      <w:r w:rsidR="004B52EA" w:rsidRPr="005A31B6">
        <w:t xml:space="preserve"> r. umo</w:t>
      </w:r>
      <w:r w:rsidR="00BC1DAC" w:rsidRPr="005A31B6">
        <w:t xml:space="preserve">rzono podatek rolny </w:t>
      </w:r>
      <w:r w:rsidR="003311A8" w:rsidRPr="005A31B6">
        <w:t>9</w:t>
      </w:r>
      <w:r w:rsidRPr="005A31B6">
        <w:t xml:space="preserve"> osobom fizycznym</w:t>
      </w:r>
      <w:r w:rsidR="0068152A" w:rsidRPr="005A31B6">
        <w:t xml:space="preserve"> na kwotę 8 845,44 </w:t>
      </w:r>
      <w:r w:rsidRPr="005A31B6">
        <w:t>zł</w:t>
      </w:r>
      <w:r w:rsidR="00656EE6" w:rsidRPr="005A31B6">
        <w:t xml:space="preserve"> i jednej osobie prawnej na kwotę 10 558,70 zł</w:t>
      </w:r>
      <w:r w:rsidR="006461A3">
        <w:t>,</w:t>
      </w:r>
      <w:r w:rsidR="00BA3635" w:rsidRPr="005A31B6">
        <w:t xml:space="preserve"> </w:t>
      </w:r>
      <w:r w:rsidRPr="005A31B6">
        <w:t>co stanowi</w:t>
      </w:r>
      <w:r w:rsidR="00095CF5" w:rsidRPr="005A31B6">
        <w:t>ło</w:t>
      </w:r>
      <w:r w:rsidRPr="005A31B6">
        <w:t xml:space="preserve"> </w:t>
      </w:r>
      <w:r w:rsidR="00656EE6" w:rsidRPr="005A31B6">
        <w:t>0,8</w:t>
      </w:r>
      <w:r w:rsidRPr="005A31B6">
        <w:t xml:space="preserve">% uzyskanych z tego tytułu </w:t>
      </w:r>
      <w:r w:rsidRPr="005A31B6">
        <w:rPr>
          <w:color w:val="000000"/>
        </w:rPr>
        <w:lastRenderedPageBreak/>
        <w:t xml:space="preserve">wpływów. </w:t>
      </w:r>
      <w:r w:rsidR="00AF6138" w:rsidRPr="005A31B6">
        <w:t>Przyczynami umorzeń była</w:t>
      </w:r>
      <w:r w:rsidRPr="005A31B6">
        <w:t xml:space="preserve"> trudna sytuacja </w:t>
      </w:r>
      <w:r w:rsidR="004075E1" w:rsidRPr="005A31B6">
        <w:t>materialna</w:t>
      </w:r>
      <w:r w:rsidR="0049266F" w:rsidRPr="005A31B6">
        <w:t>, zdarzenia losowe</w:t>
      </w:r>
      <w:r w:rsidR="004E3A6A" w:rsidRPr="005A31B6">
        <w:t xml:space="preserve"> i</w:t>
      </w:r>
      <w:r w:rsidR="00656EE6" w:rsidRPr="005A31B6">
        <w:t> </w:t>
      </w:r>
      <w:r w:rsidR="004E3A6A" w:rsidRPr="005A31B6">
        <w:t>panująca susza</w:t>
      </w:r>
      <w:r w:rsidR="00B9740C" w:rsidRPr="005A31B6">
        <w:t>.</w:t>
      </w:r>
      <w:r w:rsidR="00AF6138" w:rsidRPr="005A31B6">
        <w:t xml:space="preserve"> Ponadto z</w:t>
      </w:r>
      <w:r w:rsidRPr="005A31B6">
        <w:t xml:space="preserve">e </w:t>
      </w:r>
      <w:r w:rsidR="00F923A3" w:rsidRPr="005A31B6">
        <w:t>wzglę</w:t>
      </w:r>
      <w:r w:rsidRPr="005A31B6">
        <w:t xml:space="preserve">du na trudną sytuację materialną podatników rozłożono na raty </w:t>
      </w:r>
      <w:r w:rsidR="005A31B6" w:rsidRPr="005A31B6">
        <w:t>płatność</w:t>
      </w:r>
      <w:r w:rsidRPr="005A31B6">
        <w:t xml:space="preserve"> podatku rolnego </w:t>
      </w:r>
      <w:r w:rsidR="0049266F" w:rsidRPr="005A31B6">
        <w:t>1</w:t>
      </w:r>
      <w:r w:rsidR="004E3A6A" w:rsidRPr="005A31B6">
        <w:t> </w:t>
      </w:r>
      <w:r w:rsidR="0049266F" w:rsidRPr="005A31B6">
        <w:t>osobie fizycznej</w:t>
      </w:r>
      <w:r w:rsidR="00020D7A" w:rsidRPr="005A31B6">
        <w:t xml:space="preserve"> </w:t>
      </w:r>
      <w:r w:rsidRPr="005A31B6">
        <w:t xml:space="preserve">na kwotę </w:t>
      </w:r>
      <w:r w:rsidR="00F72645" w:rsidRPr="005A31B6">
        <w:t>10</w:t>
      </w:r>
      <w:r w:rsidR="00372A4A" w:rsidRPr="005A31B6">
        <w:t> </w:t>
      </w:r>
      <w:r w:rsidRPr="005A31B6">
        <w:t>zł</w:t>
      </w:r>
      <w:r w:rsidR="004B52EA" w:rsidRPr="005A31B6">
        <w:t>.</w:t>
      </w:r>
    </w:p>
    <w:p w:rsidR="00405CC9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9774E4">
        <w:rPr>
          <w:b/>
          <w:i/>
        </w:rPr>
        <w:t xml:space="preserve">3) podatek od środków transportowych- </w:t>
      </w:r>
      <w:r w:rsidRPr="00B72949">
        <w:t>wpływy</w:t>
      </w:r>
      <w:r w:rsidRPr="00B72949">
        <w:rPr>
          <w:i/>
        </w:rPr>
        <w:t xml:space="preserve"> </w:t>
      </w:r>
      <w:r w:rsidRPr="00B72949">
        <w:t xml:space="preserve"> wyniosł</w:t>
      </w:r>
      <w:r>
        <w:rPr>
          <w:b/>
        </w:rPr>
        <w:t>y</w:t>
      </w:r>
      <w:r w:rsidRPr="009774E4">
        <w:rPr>
          <w:b/>
        </w:rPr>
        <w:t xml:space="preserve"> </w:t>
      </w:r>
      <w:r w:rsidR="00F72645">
        <w:rPr>
          <w:b/>
        </w:rPr>
        <w:t>525 942,64</w:t>
      </w:r>
      <w:r>
        <w:rPr>
          <w:b/>
        </w:rPr>
        <w:t xml:space="preserve"> </w:t>
      </w:r>
      <w:r w:rsidRPr="009774E4">
        <w:rPr>
          <w:b/>
        </w:rPr>
        <w:t>zł</w:t>
      </w:r>
      <w:r w:rsidR="00095CF5">
        <w:t>, co stanowiło</w:t>
      </w:r>
      <w:r w:rsidR="004075E1">
        <w:t xml:space="preserve">     </w:t>
      </w:r>
      <w:r w:rsidR="00F72645">
        <w:t>95</w:t>
      </w:r>
      <w:r w:rsidRPr="009774E4">
        <w:t>% planu</w:t>
      </w:r>
      <w:r w:rsidRPr="00F6646D">
        <w:rPr>
          <w:color w:val="000000"/>
        </w:rPr>
        <w:t xml:space="preserve"> </w:t>
      </w:r>
      <w:r w:rsidR="008B6C0D">
        <w:rPr>
          <w:color w:val="000000"/>
        </w:rPr>
        <w:t xml:space="preserve">i były </w:t>
      </w:r>
      <w:r w:rsidR="0068152A">
        <w:rPr>
          <w:color w:val="000000"/>
        </w:rPr>
        <w:t>wy</w:t>
      </w:r>
      <w:r w:rsidR="008B6C0D">
        <w:rPr>
          <w:color w:val="000000"/>
        </w:rPr>
        <w:t xml:space="preserve">ższe o </w:t>
      </w:r>
      <w:r w:rsidR="00F72645">
        <w:rPr>
          <w:color w:val="000000"/>
        </w:rPr>
        <w:t>31 829,81</w:t>
      </w:r>
      <w:r>
        <w:rPr>
          <w:color w:val="000000"/>
        </w:rPr>
        <w:t xml:space="preserve"> zł niż w analogicznym okresie roku </w:t>
      </w:r>
      <w:r w:rsidR="008B6C0D">
        <w:rPr>
          <w:color w:val="000000"/>
        </w:rPr>
        <w:t>poprzedniego</w:t>
      </w:r>
      <w:r w:rsidRPr="009774E4">
        <w:t xml:space="preserve">. </w:t>
      </w:r>
      <w:r>
        <w:t xml:space="preserve">Zakładana roczna kwota wpływu z </w:t>
      </w:r>
      <w:r w:rsidR="00E37109">
        <w:t>tytu</w:t>
      </w:r>
      <w:r w:rsidR="0068152A">
        <w:t>łu tego podatku wynosiła 555 495</w:t>
      </w:r>
      <w:r w:rsidR="003D6A39">
        <w:t>,00</w:t>
      </w:r>
      <w:r>
        <w:t xml:space="preserve"> zł. </w:t>
      </w:r>
    </w:p>
    <w:p w:rsidR="00E37109" w:rsidRDefault="00E3710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0C1F4F">
        <w:t xml:space="preserve">     </w:t>
      </w:r>
      <w:r>
        <w:t xml:space="preserve"> </w:t>
      </w:r>
      <w:r w:rsidR="00F72645">
        <w:t xml:space="preserve">W </w:t>
      </w:r>
      <w:r w:rsidR="0068152A">
        <w:t>2020</w:t>
      </w:r>
      <w:r w:rsidRPr="004B52EA">
        <w:t xml:space="preserve"> r. </w:t>
      </w:r>
      <w:r w:rsidR="003C79B7" w:rsidRPr="004B52EA">
        <w:t>ze względu na</w:t>
      </w:r>
      <w:r w:rsidR="0049266F">
        <w:t xml:space="preserve"> </w:t>
      </w:r>
      <w:r w:rsidR="0049266F" w:rsidRPr="0049266F">
        <w:t>pandemię COVID-19</w:t>
      </w:r>
      <w:r w:rsidR="003C79B7" w:rsidRPr="004B52EA">
        <w:t xml:space="preserve"> </w:t>
      </w:r>
      <w:r w:rsidR="0049266F">
        <w:t xml:space="preserve">i </w:t>
      </w:r>
      <w:r w:rsidR="003C79B7" w:rsidRPr="0049266F">
        <w:t>trudną sytuację materialną</w:t>
      </w:r>
      <w:r w:rsidR="003C79B7" w:rsidRPr="004B52EA">
        <w:t xml:space="preserve"> podatników </w:t>
      </w:r>
      <w:r w:rsidR="0068152A">
        <w:t>umorzon</w:t>
      </w:r>
      <w:r w:rsidR="003C79B7" w:rsidRPr="004B52EA">
        <w:t>o zaległość w</w:t>
      </w:r>
      <w:r w:rsidR="004B52EA" w:rsidRPr="004B52EA">
        <w:t> </w:t>
      </w:r>
      <w:r w:rsidR="003C79B7" w:rsidRPr="004B52EA">
        <w:t xml:space="preserve">podatku od środków transportowych </w:t>
      </w:r>
      <w:r w:rsidR="005A31B6" w:rsidRPr="005A31B6">
        <w:t>5</w:t>
      </w:r>
      <w:r w:rsidR="003C79B7" w:rsidRPr="005A31B6">
        <w:t xml:space="preserve"> oso</w:t>
      </w:r>
      <w:r w:rsidR="0049266F" w:rsidRPr="005A31B6">
        <w:t>bom fizycznym</w:t>
      </w:r>
      <w:r w:rsidR="00F72645" w:rsidRPr="005A31B6">
        <w:t xml:space="preserve"> na kwotę 14 718,67</w:t>
      </w:r>
      <w:r w:rsidR="00E95121" w:rsidRPr="005A31B6">
        <w:t> </w:t>
      </w:r>
      <w:r w:rsidR="004B52EA" w:rsidRPr="005A31B6">
        <w:t>zł</w:t>
      </w:r>
      <w:r w:rsidR="003C79B7" w:rsidRPr="005A31B6">
        <w:t>.</w:t>
      </w:r>
      <w:r w:rsidR="00F72645" w:rsidRPr="005A31B6">
        <w:t xml:space="preserve"> Ponadto z powodu trudnej sytuacji materialnej rozłożono na raty </w:t>
      </w:r>
      <w:r w:rsidR="005A31B6" w:rsidRPr="005A31B6">
        <w:t xml:space="preserve">płatność podatku od środków transportowych </w:t>
      </w:r>
      <w:r w:rsidR="00F72645" w:rsidRPr="005A31B6">
        <w:t xml:space="preserve"> 1 osobie fizycznej na kwotę 8 800,00 zł.</w:t>
      </w:r>
    </w:p>
    <w:p w:rsidR="00405CC9" w:rsidRPr="00BE4B87" w:rsidRDefault="00405CC9" w:rsidP="00405CC9">
      <w:pPr>
        <w:tabs>
          <w:tab w:val="num" w:pos="720"/>
        </w:tabs>
        <w:spacing w:line="360" w:lineRule="auto"/>
        <w:ind w:left="720" w:hanging="360"/>
        <w:jc w:val="both"/>
        <w:rPr>
          <w:color w:val="FF0000"/>
        </w:rPr>
      </w:pPr>
      <w:r w:rsidRPr="009774E4">
        <w:rPr>
          <w:b/>
          <w:i/>
        </w:rPr>
        <w:t xml:space="preserve">4) podatek leśny- </w:t>
      </w:r>
      <w:r>
        <w:t>zrealizowano dochody</w:t>
      </w:r>
      <w:r w:rsidRPr="009774E4">
        <w:t xml:space="preserve"> </w:t>
      </w:r>
      <w:r w:rsidRPr="00B72949">
        <w:t>w kwocie</w:t>
      </w:r>
      <w:r w:rsidRPr="0068247B">
        <w:rPr>
          <w:b/>
        </w:rPr>
        <w:t xml:space="preserve"> </w:t>
      </w:r>
      <w:r w:rsidR="00F72645">
        <w:rPr>
          <w:b/>
        </w:rPr>
        <w:t>184 217,94</w:t>
      </w:r>
      <w:r w:rsidRPr="0068247B">
        <w:rPr>
          <w:b/>
        </w:rPr>
        <w:t xml:space="preserve"> zł,</w:t>
      </w:r>
      <w:r w:rsidRPr="009774E4">
        <w:t xml:space="preserve"> co stanowi</w:t>
      </w:r>
      <w:r w:rsidR="00095CF5">
        <w:t>ło</w:t>
      </w:r>
      <w:r w:rsidRPr="009774E4">
        <w:t xml:space="preserve"> </w:t>
      </w:r>
      <w:r w:rsidR="00F72645">
        <w:t>96</w:t>
      </w:r>
      <w:r w:rsidRPr="009774E4">
        <w:t>% planu.</w:t>
      </w:r>
      <w:r w:rsidRPr="00EA6028">
        <w:rPr>
          <w:color w:val="FF0000"/>
        </w:rPr>
        <w:t xml:space="preserve"> </w:t>
      </w:r>
      <w:r w:rsidR="008B6C0D" w:rsidRPr="008B6C0D">
        <w:t>Wartość wykon</w:t>
      </w:r>
      <w:r w:rsidR="00B26BAF">
        <w:t>anych do</w:t>
      </w:r>
      <w:r w:rsidR="00F72645">
        <w:t>chodów była wyższa o 1,9</w:t>
      </w:r>
      <w:r w:rsidR="008B6C0D" w:rsidRPr="008B6C0D">
        <w:t>%</w:t>
      </w:r>
      <w:r w:rsidR="00F72645">
        <w:t xml:space="preserve"> (tj. o kwotę 3 452,90</w:t>
      </w:r>
      <w:r w:rsidR="008B6C0D">
        <w:t xml:space="preserve"> zł) niż w</w:t>
      </w:r>
      <w:r w:rsidR="008E7602">
        <w:t> </w:t>
      </w:r>
      <w:r w:rsidR="008B6C0D">
        <w:t xml:space="preserve">analogicznym okresie roku poprzedniego. </w:t>
      </w:r>
      <w:r>
        <w:t>Planowana roczna kwota dochodów z</w:t>
      </w:r>
      <w:r w:rsidR="008E7602">
        <w:t> </w:t>
      </w:r>
      <w:r>
        <w:t>ty</w:t>
      </w:r>
      <w:r w:rsidR="00E37109">
        <w:t>tułu</w:t>
      </w:r>
      <w:r w:rsidR="003C79B7">
        <w:t xml:space="preserve"> </w:t>
      </w:r>
      <w:r w:rsidR="004F575A">
        <w:t>podatku leśnego wynosiła 190 959</w:t>
      </w:r>
      <w:r w:rsidR="008B6C0D">
        <w:t xml:space="preserve"> zł. </w:t>
      </w:r>
    </w:p>
    <w:p w:rsidR="00674878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37702C">
        <w:rPr>
          <w:b/>
          <w:i/>
        </w:rPr>
        <w:t xml:space="preserve">5) podatek od spadków i darowizn </w:t>
      </w:r>
      <w:r>
        <w:t>- dochody</w:t>
      </w:r>
      <w:r w:rsidRPr="0037702C">
        <w:t xml:space="preserve"> </w:t>
      </w:r>
      <w:r w:rsidRPr="00B72949">
        <w:t>wyniosły</w:t>
      </w:r>
      <w:r w:rsidRPr="0068247B">
        <w:rPr>
          <w:b/>
        </w:rPr>
        <w:t xml:space="preserve"> </w:t>
      </w:r>
      <w:r w:rsidR="00F72645">
        <w:rPr>
          <w:b/>
        </w:rPr>
        <w:t>21 909,91</w:t>
      </w:r>
      <w:r>
        <w:rPr>
          <w:b/>
        </w:rPr>
        <w:t xml:space="preserve"> zł</w:t>
      </w:r>
      <w:r w:rsidRPr="0068247B">
        <w:rPr>
          <w:b/>
        </w:rPr>
        <w:t>,</w:t>
      </w:r>
      <w:r w:rsidRPr="0037702C">
        <w:t xml:space="preserve"> co stanowi </w:t>
      </w:r>
      <w:r w:rsidR="008E3249">
        <w:t>29</w:t>
      </w:r>
      <w:r w:rsidRPr="0037702C">
        <w:t>% rocznego planu</w:t>
      </w:r>
      <w:r w:rsidRPr="005F628B">
        <w:t xml:space="preserve">. </w:t>
      </w:r>
      <w:r w:rsidR="0004510B">
        <w:t xml:space="preserve">Powyższe dochody </w:t>
      </w:r>
      <w:r w:rsidRPr="00E977AB">
        <w:t xml:space="preserve">realizowane </w:t>
      </w:r>
      <w:r w:rsidR="0004510B">
        <w:t xml:space="preserve">są przez </w:t>
      </w:r>
      <w:r w:rsidRPr="00E977AB">
        <w:t xml:space="preserve">Urzędy Skarbowe. </w:t>
      </w:r>
    </w:p>
    <w:p w:rsidR="00405CC9" w:rsidRPr="0037702C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37702C">
        <w:rPr>
          <w:b/>
          <w:i/>
        </w:rPr>
        <w:t xml:space="preserve"> 6) podatek od czynności cywilnoprawnych</w:t>
      </w:r>
      <w:r w:rsidRPr="0037702C">
        <w:t xml:space="preserve"> – </w:t>
      </w:r>
      <w:r>
        <w:t xml:space="preserve">dochody </w:t>
      </w:r>
      <w:r w:rsidR="0004510B">
        <w:t>zostały zrealizowane przez Urzędy Skarbowe</w:t>
      </w:r>
      <w:r>
        <w:t xml:space="preserve"> </w:t>
      </w:r>
      <w:r w:rsidRPr="00B72949">
        <w:t>w kwocie</w:t>
      </w:r>
      <w:r w:rsidR="00E7222A">
        <w:rPr>
          <w:b/>
        </w:rPr>
        <w:t xml:space="preserve"> </w:t>
      </w:r>
      <w:r w:rsidR="008E3249">
        <w:rPr>
          <w:b/>
        </w:rPr>
        <w:t>1 045 298,29</w:t>
      </w:r>
      <w:r w:rsidRPr="0068247B">
        <w:rPr>
          <w:b/>
        </w:rPr>
        <w:t xml:space="preserve"> zł</w:t>
      </w:r>
      <w:r w:rsidR="005551C6">
        <w:t xml:space="preserve">, co stanowi </w:t>
      </w:r>
      <w:r w:rsidR="008E3249">
        <w:t>128</w:t>
      </w:r>
      <w:r>
        <w:t xml:space="preserve">%  planu. </w:t>
      </w:r>
      <w:r w:rsidRPr="00120A53">
        <w:t xml:space="preserve">Dochody z tego podatku zaplanowano </w:t>
      </w:r>
      <w:r w:rsidR="004F575A">
        <w:t>w wyso</w:t>
      </w:r>
      <w:r w:rsidR="008E3249">
        <w:t>kości 81</w:t>
      </w:r>
      <w:r w:rsidR="00CB5908">
        <w:t>5</w:t>
      </w:r>
      <w:r w:rsidR="0004510B">
        <w:t> 000 zł</w:t>
      </w:r>
      <w:r w:rsidR="005F6F19">
        <w:t>.</w:t>
      </w:r>
    </w:p>
    <w:p w:rsidR="00405CC9" w:rsidRPr="00FF0652" w:rsidRDefault="00405CC9" w:rsidP="00405CC9">
      <w:pPr>
        <w:tabs>
          <w:tab w:val="num" w:pos="720"/>
        </w:tabs>
        <w:spacing w:line="360" w:lineRule="auto"/>
        <w:ind w:left="720" w:hanging="360"/>
        <w:jc w:val="both"/>
      </w:pPr>
      <w:r w:rsidRPr="0037702C">
        <w:rPr>
          <w:b/>
          <w:i/>
        </w:rPr>
        <w:t xml:space="preserve"> 7) podatek opłacany w formie karty podatkowej</w:t>
      </w:r>
      <w:r>
        <w:rPr>
          <w:b/>
          <w:i/>
        </w:rPr>
        <w:t xml:space="preserve"> – </w:t>
      </w:r>
      <w:r w:rsidR="0004510B">
        <w:t xml:space="preserve">zrealizowane </w:t>
      </w:r>
      <w:r w:rsidRPr="006E1200">
        <w:t>dochody</w:t>
      </w:r>
      <w:r w:rsidRPr="0037702C">
        <w:rPr>
          <w:b/>
          <w:i/>
        </w:rPr>
        <w:t xml:space="preserve"> </w:t>
      </w:r>
      <w:r w:rsidR="0004510B">
        <w:t>wyniosły</w:t>
      </w:r>
      <w:r w:rsidR="008E3249">
        <w:rPr>
          <w:b/>
        </w:rPr>
        <w:t xml:space="preserve"> 7 091,62</w:t>
      </w:r>
      <w:r w:rsidRPr="0068247B">
        <w:rPr>
          <w:b/>
        </w:rPr>
        <w:t xml:space="preserve"> zł</w:t>
      </w:r>
      <w:r w:rsidRPr="0037702C">
        <w:t xml:space="preserve">. </w:t>
      </w:r>
      <w:r w:rsidR="00CB5908">
        <w:t>Zakładana roczna kwota wpływu z tytułu</w:t>
      </w:r>
      <w:r w:rsidR="008E3249">
        <w:t xml:space="preserve"> tego podatku wynosiła</w:t>
      </w:r>
      <w:r w:rsidR="004E3A6A">
        <w:t xml:space="preserve"> 7 100</w:t>
      </w:r>
      <w:r w:rsidR="00CB5908">
        <w:t xml:space="preserve"> zł. </w:t>
      </w:r>
      <w:r w:rsidRPr="0037702C">
        <w:t>Wp</w:t>
      </w:r>
      <w:r w:rsidR="00095CF5">
        <w:t xml:space="preserve">ływy </w:t>
      </w:r>
      <w:r w:rsidR="00CB5908">
        <w:t>z karty podatkowej stanowią</w:t>
      </w:r>
      <w:r w:rsidRPr="0037702C">
        <w:t xml:space="preserve"> dochody Gminy</w:t>
      </w:r>
      <w:r>
        <w:t>,</w:t>
      </w:r>
      <w:r w:rsidRPr="0037702C">
        <w:t xml:space="preserve"> </w:t>
      </w:r>
      <w:r w:rsidR="00095CF5">
        <w:t xml:space="preserve">natomiast </w:t>
      </w:r>
      <w:r w:rsidR="005F6F19">
        <w:t xml:space="preserve">ich </w:t>
      </w:r>
      <w:r w:rsidR="00095CF5">
        <w:t>realizacją zajmował</w:t>
      </w:r>
      <w:r>
        <w:t xml:space="preserve"> się Urząd Skarbowy</w:t>
      </w:r>
      <w:r w:rsidRPr="0037702C">
        <w:t>.</w:t>
      </w:r>
    </w:p>
    <w:p w:rsidR="00405CC9" w:rsidRDefault="00405CC9" w:rsidP="00405CC9">
      <w:pPr>
        <w:tabs>
          <w:tab w:val="num" w:pos="720"/>
        </w:tabs>
        <w:spacing w:line="360" w:lineRule="auto"/>
        <w:ind w:left="360" w:hanging="360"/>
        <w:jc w:val="both"/>
      </w:pPr>
      <w:r w:rsidRPr="00A77FA7">
        <w:rPr>
          <w:b/>
        </w:rPr>
        <w:t xml:space="preserve">-  </w:t>
      </w:r>
      <w:r w:rsidRPr="00C42A06">
        <w:rPr>
          <w:b/>
          <w:highlight w:val="yellow"/>
          <w:shd w:val="clear" w:color="auto" w:fill="EAEAEA"/>
        </w:rPr>
        <w:t>dochody z opłat</w:t>
      </w:r>
      <w:r w:rsidRPr="00A77FA7">
        <w:rPr>
          <w:b/>
        </w:rPr>
        <w:t xml:space="preserve">- </w:t>
      </w:r>
      <w:r w:rsidRPr="007222D8">
        <w:t>uzyskano</w:t>
      </w:r>
      <w:r>
        <w:rPr>
          <w:b/>
        </w:rPr>
        <w:t xml:space="preserve"> </w:t>
      </w:r>
      <w:r w:rsidR="005F6F19">
        <w:t>środki</w:t>
      </w:r>
      <w:r w:rsidRPr="00A77FA7">
        <w:t xml:space="preserve"> </w:t>
      </w:r>
      <w:r w:rsidRPr="00B72949">
        <w:t xml:space="preserve">w kwocie </w:t>
      </w:r>
      <w:r w:rsidR="008E3249">
        <w:rPr>
          <w:b/>
        </w:rPr>
        <w:t>9 617 520,41</w:t>
      </w:r>
      <w:r>
        <w:rPr>
          <w:b/>
        </w:rPr>
        <w:t xml:space="preserve"> </w:t>
      </w:r>
      <w:r w:rsidRPr="00590F37">
        <w:rPr>
          <w:b/>
        </w:rPr>
        <w:t>zł,</w:t>
      </w:r>
      <w:r w:rsidR="00D14144">
        <w:t xml:space="preserve"> co stanowi</w:t>
      </w:r>
      <w:r w:rsidR="008E3249">
        <w:t>ło 9</w:t>
      </w:r>
      <w:r w:rsidR="005C3931">
        <w:t>9</w:t>
      </w:r>
      <w:r w:rsidR="008E3249">
        <w:t>,7</w:t>
      </w:r>
      <w:r>
        <w:t xml:space="preserve"> % planu.</w:t>
      </w:r>
      <w:r w:rsidRPr="00994BC4">
        <w:t xml:space="preserve"> </w:t>
      </w:r>
      <w:r w:rsidRPr="002F33B0">
        <w:t xml:space="preserve">Wykonanie dochodów </w:t>
      </w:r>
      <w:r>
        <w:t xml:space="preserve">z opłat </w:t>
      </w:r>
      <w:r w:rsidR="00095CF5">
        <w:t>było</w:t>
      </w:r>
      <w:r w:rsidRPr="002F33B0">
        <w:t xml:space="preserve"> </w:t>
      </w:r>
      <w:r w:rsidR="003065D2">
        <w:t>wy</w:t>
      </w:r>
      <w:r w:rsidRPr="00994BC4">
        <w:t xml:space="preserve">ższe o </w:t>
      </w:r>
      <w:r w:rsidR="008E3249">
        <w:t>99,3</w:t>
      </w:r>
      <w:r w:rsidR="0004510B">
        <w:t xml:space="preserve">%, tj. o </w:t>
      </w:r>
      <w:r w:rsidR="008E3249">
        <w:t>4 791 954,33</w:t>
      </w:r>
      <w:r w:rsidRPr="00994BC4">
        <w:t xml:space="preserve"> zł</w:t>
      </w:r>
      <w:r>
        <w:t xml:space="preserve"> niż </w:t>
      </w:r>
      <w:r w:rsidR="00E7222A">
        <w:t xml:space="preserve"> </w:t>
      </w:r>
      <w:r w:rsidRPr="002F33B0">
        <w:t>w</w:t>
      </w:r>
      <w:r w:rsidR="00DC176D">
        <w:t> </w:t>
      </w:r>
      <w:r w:rsidRPr="002F33B0">
        <w:t>analogic</w:t>
      </w:r>
      <w:r>
        <w:t xml:space="preserve">znym okresie poprzedniego roku, przede wszystkim </w:t>
      </w:r>
      <w:r w:rsidR="005551C6">
        <w:t>z tytułu</w:t>
      </w:r>
      <w:r w:rsidR="00DC176D">
        <w:t xml:space="preserve"> wy</w:t>
      </w:r>
      <w:r w:rsidR="001B0E85">
        <w:t xml:space="preserve">ższych </w:t>
      </w:r>
      <w:r>
        <w:t xml:space="preserve">wpływów do </w:t>
      </w:r>
      <w:r w:rsidR="00DC176D">
        <w:t>budżetu opłaty</w:t>
      </w:r>
      <w:r w:rsidRPr="001C503E">
        <w:t xml:space="preserve"> </w:t>
      </w:r>
      <w:r w:rsidR="00C65A2D">
        <w:t>za gospodarcze korzystanie ze środowiska</w:t>
      </w:r>
      <w:r w:rsidR="008E3249">
        <w:t xml:space="preserve"> i za gospodarowanie odpadami</w:t>
      </w:r>
      <w:r w:rsidR="00C65A2D">
        <w:t>.</w:t>
      </w:r>
    </w:p>
    <w:p w:rsidR="00405CC9" w:rsidRPr="00A77FA7" w:rsidRDefault="00405CC9" w:rsidP="00405CC9">
      <w:pPr>
        <w:tabs>
          <w:tab w:val="num" w:pos="720"/>
        </w:tabs>
        <w:spacing w:line="360" w:lineRule="auto"/>
        <w:ind w:left="360" w:hanging="360"/>
        <w:jc w:val="both"/>
      </w:pPr>
      <w:r>
        <w:t xml:space="preserve">      W </w:t>
      </w:r>
      <w:r w:rsidR="005C3931">
        <w:t>2020</w:t>
      </w:r>
      <w:r>
        <w:t xml:space="preserve"> r. uzyskano wpływy  z następujących opłat:</w:t>
      </w:r>
    </w:p>
    <w:p w:rsidR="00405CC9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D5536B">
        <w:rPr>
          <w:b/>
          <w:i/>
        </w:rPr>
        <w:t>opłata skarbowa</w:t>
      </w:r>
      <w:r w:rsidRPr="00D5536B">
        <w:rPr>
          <w:b/>
        </w:rPr>
        <w:t xml:space="preserve"> –</w:t>
      </w:r>
      <w:r w:rsidR="008E3249">
        <w:rPr>
          <w:i/>
        </w:rPr>
        <w:t xml:space="preserve"> 29 007,67</w:t>
      </w:r>
      <w:r w:rsidRPr="0004727A">
        <w:rPr>
          <w:i/>
        </w:rPr>
        <w:t xml:space="preserve"> zł</w:t>
      </w:r>
      <w:r w:rsidRPr="00D5536B">
        <w:rPr>
          <w:b/>
        </w:rPr>
        <w:t xml:space="preserve">, </w:t>
      </w:r>
      <w:r w:rsidRPr="00D5536B">
        <w:t>co stanowi</w:t>
      </w:r>
      <w:r w:rsidR="00EC77A4">
        <w:t>ło</w:t>
      </w:r>
      <w:r w:rsidR="008E3249">
        <w:t xml:space="preserve"> 97</w:t>
      </w:r>
      <w:r w:rsidR="00B84DCC">
        <w:t xml:space="preserve"> % planu,</w:t>
      </w:r>
    </w:p>
    <w:p w:rsidR="00D67086" w:rsidRDefault="00D67086" w:rsidP="005B1FA2">
      <w:pPr>
        <w:numPr>
          <w:ilvl w:val="0"/>
          <w:numId w:val="9"/>
        </w:numPr>
        <w:spacing w:line="360" w:lineRule="auto"/>
        <w:jc w:val="both"/>
      </w:pPr>
      <w:r w:rsidRPr="00D67086">
        <w:rPr>
          <w:b/>
          <w:i/>
        </w:rPr>
        <w:t>opłata targowa</w:t>
      </w:r>
      <w:r w:rsidR="005A2628">
        <w:rPr>
          <w:i/>
        </w:rPr>
        <w:t>- 4 950</w:t>
      </w:r>
      <w:r w:rsidRPr="00D67086">
        <w:rPr>
          <w:i/>
        </w:rPr>
        <w:t xml:space="preserve">,00 zł </w:t>
      </w:r>
      <w:r>
        <w:t>(dochody ponadplanowe)</w:t>
      </w:r>
    </w:p>
    <w:p w:rsidR="0059437A" w:rsidRPr="00911E4B" w:rsidRDefault="0059437A" w:rsidP="005B1FA2">
      <w:pPr>
        <w:numPr>
          <w:ilvl w:val="0"/>
          <w:numId w:val="9"/>
        </w:numPr>
        <w:spacing w:line="360" w:lineRule="auto"/>
        <w:jc w:val="both"/>
        <w:rPr>
          <w:b/>
          <w:i/>
        </w:rPr>
      </w:pPr>
      <w:r w:rsidRPr="00911E4B">
        <w:rPr>
          <w:b/>
          <w:i/>
        </w:rPr>
        <w:t xml:space="preserve">opłata </w:t>
      </w:r>
      <w:r w:rsidR="00120A53">
        <w:rPr>
          <w:b/>
          <w:i/>
        </w:rPr>
        <w:t xml:space="preserve">z tytułu </w:t>
      </w:r>
      <w:r w:rsidRPr="00911E4B">
        <w:rPr>
          <w:b/>
          <w:i/>
        </w:rPr>
        <w:t>u</w:t>
      </w:r>
      <w:r w:rsidR="00120A53">
        <w:rPr>
          <w:b/>
          <w:i/>
        </w:rPr>
        <w:t>żytkowania</w:t>
      </w:r>
      <w:r w:rsidR="00911E4B" w:rsidRPr="00911E4B">
        <w:rPr>
          <w:b/>
          <w:i/>
        </w:rPr>
        <w:t xml:space="preserve"> wieczyste</w:t>
      </w:r>
      <w:r w:rsidR="00120A53">
        <w:rPr>
          <w:b/>
          <w:i/>
        </w:rPr>
        <w:t>go</w:t>
      </w:r>
      <w:r w:rsidR="00911E4B" w:rsidRPr="00911E4B">
        <w:rPr>
          <w:b/>
          <w:i/>
        </w:rPr>
        <w:t xml:space="preserve"> nieruchomości </w:t>
      </w:r>
      <w:r w:rsidR="00911E4B">
        <w:t>–</w:t>
      </w:r>
      <w:r w:rsidR="00CB5908">
        <w:t xml:space="preserve"> </w:t>
      </w:r>
      <w:r w:rsidR="005A2628">
        <w:rPr>
          <w:i/>
        </w:rPr>
        <w:t>27 774,34</w:t>
      </w:r>
      <w:r w:rsidR="00911E4B">
        <w:rPr>
          <w:i/>
        </w:rPr>
        <w:t xml:space="preserve"> zł,</w:t>
      </w:r>
      <w:r w:rsidR="005A2628">
        <w:t xml:space="preserve"> co stanowiło 74</w:t>
      </w:r>
      <w:r w:rsidR="00911E4B">
        <w:t xml:space="preserve">% planu </w:t>
      </w:r>
      <w:r w:rsidR="00E7222A">
        <w:rPr>
          <w:color w:val="000000"/>
        </w:rPr>
        <w:t>(</w:t>
      </w:r>
      <w:r w:rsidR="005A2628">
        <w:rPr>
          <w:color w:val="000000"/>
        </w:rPr>
        <w:t>wykonanie było niższe o 22 777,72</w:t>
      </w:r>
      <w:r w:rsidR="004B0B72">
        <w:rPr>
          <w:color w:val="000000"/>
        </w:rPr>
        <w:t xml:space="preserve"> zł niż</w:t>
      </w:r>
      <w:r w:rsidR="005A2628">
        <w:rPr>
          <w:color w:val="000000"/>
        </w:rPr>
        <w:t xml:space="preserve"> w</w:t>
      </w:r>
      <w:r w:rsidR="000A52A5">
        <w:rPr>
          <w:color w:val="000000"/>
        </w:rPr>
        <w:t xml:space="preserve"> 201</w:t>
      </w:r>
      <w:r w:rsidR="00B26BAF">
        <w:rPr>
          <w:color w:val="000000"/>
        </w:rPr>
        <w:t>9</w:t>
      </w:r>
      <w:r w:rsidR="00911E4B">
        <w:rPr>
          <w:color w:val="000000"/>
        </w:rPr>
        <w:t xml:space="preserve"> roku)</w:t>
      </w:r>
      <w:r w:rsidR="00B84DCC">
        <w:rPr>
          <w:color w:val="000000"/>
        </w:rPr>
        <w:t>,</w:t>
      </w:r>
      <w:r w:rsidR="00911E4B">
        <w:t xml:space="preserve"> </w:t>
      </w:r>
    </w:p>
    <w:p w:rsidR="00405CC9" w:rsidRPr="00683B05" w:rsidRDefault="00405CC9" w:rsidP="005B1FA2">
      <w:pPr>
        <w:numPr>
          <w:ilvl w:val="0"/>
          <w:numId w:val="9"/>
        </w:numPr>
        <w:shd w:val="clear" w:color="auto" w:fill="FFFFFF" w:themeFill="background1"/>
        <w:spacing w:line="360" w:lineRule="auto"/>
        <w:jc w:val="both"/>
        <w:rPr>
          <w:b/>
          <w:color w:val="000000"/>
        </w:rPr>
      </w:pPr>
      <w:r w:rsidRPr="00B84DCC">
        <w:rPr>
          <w:b/>
          <w:i/>
          <w:color w:val="000000"/>
        </w:rPr>
        <w:lastRenderedPageBreak/>
        <w:t xml:space="preserve">opłata z tytułu renty planistycznej </w:t>
      </w:r>
      <w:r w:rsidRPr="00B84DCC">
        <w:rPr>
          <w:b/>
          <w:color w:val="000000"/>
        </w:rPr>
        <w:t>–</w:t>
      </w:r>
      <w:r w:rsidR="008E7602">
        <w:rPr>
          <w:color w:val="000000"/>
        </w:rPr>
        <w:t xml:space="preserve"> </w:t>
      </w:r>
      <w:r w:rsidR="00823F02">
        <w:rPr>
          <w:i/>
          <w:color w:val="000000"/>
        </w:rPr>
        <w:t>89 261,50</w:t>
      </w:r>
      <w:r w:rsidRPr="00B84DCC">
        <w:rPr>
          <w:i/>
          <w:color w:val="000000"/>
        </w:rPr>
        <w:t xml:space="preserve"> zł,</w:t>
      </w:r>
      <w:r w:rsidRPr="00B84DCC">
        <w:rPr>
          <w:b/>
          <w:color w:val="000000"/>
        </w:rPr>
        <w:t xml:space="preserve"> </w:t>
      </w:r>
      <w:r w:rsidR="00D14144" w:rsidRPr="00B84DCC">
        <w:rPr>
          <w:color w:val="000000"/>
        </w:rPr>
        <w:t>co stanowi</w:t>
      </w:r>
      <w:r w:rsidR="00EC77A4" w:rsidRPr="00B84DCC">
        <w:rPr>
          <w:color w:val="000000"/>
        </w:rPr>
        <w:t>ło</w:t>
      </w:r>
      <w:r w:rsidR="00E46B2B">
        <w:rPr>
          <w:color w:val="000000"/>
        </w:rPr>
        <w:t xml:space="preserve">  </w:t>
      </w:r>
      <w:r w:rsidR="00823F02">
        <w:rPr>
          <w:color w:val="000000"/>
        </w:rPr>
        <w:t>112</w:t>
      </w:r>
      <w:r w:rsidRPr="00B84DCC">
        <w:rPr>
          <w:color w:val="000000"/>
        </w:rPr>
        <w:t xml:space="preserve">% </w:t>
      </w:r>
      <w:r w:rsidR="001E76DF" w:rsidRPr="00B84DCC">
        <w:rPr>
          <w:color w:val="000000"/>
        </w:rPr>
        <w:t>pla</w:t>
      </w:r>
      <w:r w:rsidR="00E46B2B">
        <w:rPr>
          <w:color w:val="000000"/>
        </w:rPr>
        <w:t>nu</w:t>
      </w:r>
      <w:r w:rsidR="00823F02">
        <w:rPr>
          <w:color w:val="000000"/>
        </w:rPr>
        <w:t xml:space="preserve"> (wykonanie jest wyższe o 12 250,80</w:t>
      </w:r>
      <w:r w:rsidR="00DC176D">
        <w:rPr>
          <w:color w:val="000000"/>
        </w:rPr>
        <w:t xml:space="preserve"> zł niż w analogicznym okresie roku poprzedniego</w:t>
      </w:r>
      <w:r w:rsidR="00E7486D">
        <w:rPr>
          <w:color w:val="000000"/>
        </w:rPr>
        <w:t>)</w:t>
      </w:r>
      <w:r w:rsidR="005C3931">
        <w:rPr>
          <w:color w:val="000000"/>
        </w:rPr>
        <w:t>.</w:t>
      </w:r>
    </w:p>
    <w:p w:rsidR="00405CC9" w:rsidRPr="004C7C3D" w:rsidRDefault="00405CC9" w:rsidP="005B1FA2">
      <w:pPr>
        <w:numPr>
          <w:ilvl w:val="0"/>
          <w:numId w:val="9"/>
        </w:numPr>
        <w:spacing w:line="360" w:lineRule="auto"/>
        <w:jc w:val="both"/>
        <w:rPr>
          <w:b/>
          <w:color w:val="000000"/>
        </w:rPr>
      </w:pPr>
      <w:r w:rsidRPr="00A77FA7">
        <w:rPr>
          <w:b/>
          <w:i/>
        </w:rPr>
        <w:t>opłata za zezwolenia na sprzedaż alkoholu</w:t>
      </w:r>
      <w:r w:rsidRPr="00A77FA7">
        <w:t xml:space="preserve"> </w:t>
      </w:r>
      <w:r w:rsidR="00E7486D">
        <w:t>–</w:t>
      </w:r>
      <w:r w:rsidRPr="00A77FA7">
        <w:t xml:space="preserve"> </w:t>
      </w:r>
      <w:r w:rsidR="00823F02">
        <w:rPr>
          <w:i/>
        </w:rPr>
        <w:t>215 717,03</w:t>
      </w:r>
      <w:r w:rsidRPr="0004727A">
        <w:rPr>
          <w:i/>
        </w:rPr>
        <w:t xml:space="preserve"> zł</w:t>
      </w:r>
      <w:r w:rsidRPr="00A77FA7">
        <w:t>, co stanowi</w:t>
      </w:r>
      <w:r w:rsidR="00EC77A4">
        <w:t>ło</w:t>
      </w:r>
      <w:r w:rsidRPr="00A77FA7">
        <w:t xml:space="preserve"> </w:t>
      </w:r>
      <w:r w:rsidR="00823F02">
        <w:t>102</w:t>
      </w:r>
      <w:r w:rsidRPr="00A77FA7">
        <w:t xml:space="preserve"> </w:t>
      </w:r>
      <w:r>
        <w:t xml:space="preserve">% planu </w:t>
      </w:r>
      <w:r w:rsidR="00985B00">
        <w:rPr>
          <w:color w:val="000000"/>
        </w:rPr>
        <w:t>(wykonanie</w:t>
      </w:r>
      <w:r w:rsidR="00095CF5">
        <w:rPr>
          <w:color w:val="000000"/>
        </w:rPr>
        <w:t xml:space="preserve"> było</w:t>
      </w:r>
      <w:r w:rsidR="005C3931">
        <w:rPr>
          <w:color w:val="000000"/>
        </w:rPr>
        <w:t xml:space="preserve"> wy</w:t>
      </w:r>
      <w:r w:rsidR="00E7486D">
        <w:rPr>
          <w:color w:val="000000"/>
        </w:rPr>
        <w:t xml:space="preserve">ższe o </w:t>
      </w:r>
      <w:r w:rsidR="00823F02">
        <w:rPr>
          <w:color w:val="000000"/>
        </w:rPr>
        <w:t>24 761,84</w:t>
      </w:r>
      <w:r w:rsidR="00A2393A">
        <w:rPr>
          <w:color w:val="000000"/>
        </w:rPr>
        <w:t xml:space="preserve"> zł niż w analogicznym okresie roku poprzedniego)</w:t>
      </w:r>
      <w:r w:rsidR="000D0DF3">
        <w:rPr>
          <w:color w:val="000000"/>
        </w:rPr>
        <w:t>,</w:t>
      </w:r>
    </w:p>
    <w:p w:rsidR="00405CC9" w:rsidRPr="00A77FA7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A77FA7">
        <w:rPr>
          <w:b/>
          <w:i/>
        </w:rPr>
        <w:t>opłata eksploatacyjna</w:t>
      </w:r>
      <w:r w:rsidRPr="00A77FA7">
        <w:t xml:space="preserve"> </w:t>
      </w:r>
      <w:r w:rsidR="00A64FFC">
        <w:t>–</w:t>
      </w:r>
      <w:r w:rsidRPr="00A77FA7">
        <w:t xml:space="preserve"> </w:t>
      </w:r>
      <w:r w:rsidR="00823F02">
        <w:rPr>
          <w:i/>
        </w:rPr>
        <w:t>9 417</w:t>
      </w:r>
      <w:r w:rsidR="00F10D8B">
        <w:rPr>
          <w:i/>
        </w:rPr>
        <w:t>,00</w:t>
      </w:r>
      <w:r w:rsidRPr="0004727A">
        <w:rPr>
          <w:i/>
        </w:rPr>
        <w:t xml:space="preserve"> zł,</w:t>
      </w:r>
      <w:r w:rsidR="00823F02">
        <w:t xml:space="preserve"> co stanowi 47</w:t>
      </w:r>
      <w:r w:rsidRPr="00A77FA7">
        <w:t>% planu</w:t>
      </w:r>
      <w:r>
        <w:t xml:space="preserve"> (wykonan</w:t>
      </w:r>
      <w:r w:rsidR="00095CF5">
        <w:t>ie było</w:t>
      </w:r>
      <w:r w:rsidR="00823F02">
        <w:t xml:space="preserve"> wy</w:t>
      </w:r>
      <w:r w:rsidR="00F10D8B">
        <w:t>ższe o</w:t>
      </w:r>
      <w:r w:rsidR="008E7602">
        <w:t> </w:t>
      </w:r>
      <w:r w:rsidR="00823F02">
        <w:t>kwotę 2 779</w:t>
      </w:r>
      <w:r>
        <w:t xml:space="preserve"> zł </w:t>
      </w:r>
      <w:r w:rsidR="00823F02">
        <w:rPr>
          <w:color w:val="000000"/>
        </w:rPr>
        <w:t>niż w</w:t>
      </w:r>
      <w:r w:rsidR="00B41CD3">
        <w:rPr>
          <w:color w:val="000000"/>
        </w:rPr>
        <w:t xml:space="preserve"> </w:t>
      </w:r>
      <w:r>
        <w:rPr>
          <w:color w:val="000000"/>
        </w:rPr>
        <w:t>201</w:t>
      </w:r>
      <w:r w:rsidR="002E688F">
        <w:rPr>
          <w:color w:val="000000"/>
        </w:rPr>
        <w:t>9</w:t>
      </w:r>
      <w:r>
        <w:rPr>
          <w:color w:val="000000"/>
        </w:rPr>
        <w:t xml:space="preserve"> roku)</w:t>
      </w:r>
      <w:r w:rsidR="000D0DF3">
        <w:t>,</w:t>
      </w:r>
    </w:p>
    <w:p w:rsidR="00405CC9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A77FA7">
        <w:rPr>
          <w:b/>
          <w:i/>
        </w:rPr>
        <w:t>opłata za zajęcie pasa drogowego</w:t>
      </w:r>
      <w:r w:rsidRPr="00A77FA7">
        <w:t xml:space="preserve">- </w:t>
      </w:r>
      <w:r w:rsidR="00823F02">
        <w:rPr>
          <w:i/>
        </w:rPr>
        <w:t>66 564,23</w:t>
      </w:r>
      <w:r w:rsidRPr="0004727A">
        <w:rPr>
          <w:i/>
        </w:rPr>
        <w:t xml:space="preserve"> zł,</w:t>
      </w:r>
      <w:r w:rsidRPr="00A77FA7">
        <w:t xml:space="preserve"> co stanowi </w:t>
      </w:r>
      <w:r w:rsidR="00823F02">
        <w:t>142</w:t>
      </w:r>
      <w:r w:rsidRPr="00A77FA7">
        <w:t>% planu</w:t>
      </w:r>
      <w:r w:rsidR="00A2393A">
        <w:t xml:space="preserve"> </w:t>
      </w:r>
      <w:r w:rsidR="00A2393A">
        <w:rPr>
          <w:color w:val="000000"/>
        </w:rPr>
        <w:t>(</w:t>
      </w:r>
      <w:r w:rsidR="00F10D8B">
        <w:rPr>
          <w:color w:val="000000"/>
        </w:rPr>
        <w:t>w</w:t>
      </w:r>
      <w:r w:rsidR="00823F02">
        <w:rPr>
          <w:color w:val="000000"/>
        </w:rPr>
        <w:t>ykonanie było wyższe o 2 008,69</w:t>
      </w:r>
      <w:r w:rsidR="00A2393A">
        <w:rPr>
          <w:color w:val="000000"/>
        </w:rPr>
        <w:t xml:space="preserve"> zł niż w analogicznym okresie roku poprzedniego)</w:t>
      </w:r>
      <w:r w:rsidR="00EE053C">
        <w:t>,</w:t>
      </w:r>
    </w:p>
    <w:p w:rsidR="00405CC9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A77FA7">
        <w:rPr>
          <w:b/>
          <w:i/>
        </w:rPr>
        <w:t>opłata produktowa</w:t>
      </w:r>
      <w:r>
        <w:t xml:space="preserve"> </w:t>
      </w:r>
      <w:r w:rsidR="00F10D8B">
        <w:t>–</w:t>
      </w:r>
      <w:r w:rsidR="008E7602">
        <w:t xml:space="preserve"> </w:t>
      </w:r>
      <w:r w:rsidR="00823F02">
        <w:rPr>
          <w:i/>
        </w:rPr>
        <w:t>251,56</w:t>
      </w:r>
      <w:r w:rsidRPr="007155AD">
        <w:rPr>
          <w:i/>
        </w:rPr>
        <w:t xml:space="preserve"> zł</w:t>
      </w:r>
      <w:r w:rsidR="00DC76C2">
        <w:t>, co daje 7</w:t>
      </w:r>
      <w:r>
        <w:t>% kwoty planowanej,</w:t>
      </w:r>
    </w:p>
    <w:p w:rsidR="00405CC9" w:rsidRPr="00B72949" w:rsidRDefault="00405CC9" w:rsidP="005B1FA2">
      <w:pPr>
        <w:numPr>
          <w:ilvl w:val="0"/>
          <w:numId w:val="9"/>
        </w:numPr>
        <w:spacing w:line="360" w:lineRule="auto"/>
        <w:jc w:val="both"/>
        <w:rPr>
          <w:i/>
        </w:rPr>
      </w:pPr>
      <w:r w:rsidRPr="00B41CD3">
        <w:rPr>
          <w:b/>
          <w:i/>
        </w:rPr>
        <w:t>opłaty za gospodarcze korzystanie ze środowiska-</w:t>
      </w:r>
      <w:r w:rsidRPr="00B72949">
        <w:rPr>
          <w:b/>
          <w:i/>
        </w:rPr>
        <w:t xml:space="preserve"> </w:t>
      </w:r>
      <w:r w:rsidR="000F5C79">
        <w:rPr>
          <w:i/>
        </w:rPr>
        <w:t>5 527 037,85</w:t>
      </w:r>
      <w:r w:rsidRPr="00B41CD3">
        <w:rPr>
          <w:i/>
        </w:rPr>
        <w:t xml:space="preserve"> zł,</w:t>
      </w:r>
      <w:r w:rsidRPr="00B72949">
        <w:rPr>
          <w:i/>
        </w:rPr>
        <w:t xml:space="preserve"> </w:t>
      </w:r>
      <w:r w:rsidR="000F5C79">
        <w:t>co daje 120</w:t>
      </w:r>
      <w:r>
        <w:t>% plan</w:t>
      </w:r>
      <w:r w:rsidR="00A75B35">
        <w:t xml:space="preserve">owanej </w:t>
      </w:r>
      <w:r w:rsidR="00A75B35" w:rsidRPr="001C503E">
        <w:t xml:space="preserve">kwoty (wykonanie </w:t>
      </w:r>
      <w:r w:rsidR="00095CF5">
        <w:t>było</w:t>
      </w:r>
      <w:r w:rsidR="00A64FFC">
        <w:t xml:space="preserve"> wy</w:t>
      </w:r>
      <w:r w:rsidR="004C1AD8">
        <w:t>ższe o kwot</w:t>
      </w:r>
      <w:r w:rsidR="000F5C79">
        <w:t xml:space="preserve">ę </w:t>
      </w:r>
      <w:r w:rsidR="00316699">
        <w:t>3 799 309,84</w:t>
      </w:r>
      <w:r w:rsidR="00683B05">
        <w:t xml:space="preserve"> zł niż </w:t>
      </w:r>
      <w:r w:rsidR="000F5C79">
        <w:t>w</w:t>
      </w:r>
      <w:r w:rsidR="00D352CC">
        <w:t xml:space="preserve"> 2019</w:t>
      </w:r>
      <w:r w:rsidRPr="001C503E">
        <w:t xml:space="preserve"> r.)</w:t>
      </w:r>
      <w:r w:rsidRPr="00B41CD3">
        <w:rPr>
          <w:i/>
        </w:rPr>
        <w:t>,</w:t>
      </w:r>
    </w:p>
    <w:p w:rsidR="00405CC9" w:rsidRPr="00C527F7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3B5221">
        <w:rPr>
          <w:b/>
          <w:i/>
        </w:rPr>
        <w:t>opłata za gospodarowanie odpadami–</w:t>
      </w:r>
      <w:r w:rsidR="008E7602">
        <w:t xml:space="preserve"> </w:t>
      </w:r>
      <w:r w:rsidR="000F5C79">
        <w:rPr>
          <w:i/>
        </w:rPr>
        <w:t>3 563 460,40</w:t>
      </w:r>
      <w:r w:rsidR="00A75B35" w:rsidRPr="00EE053C">
        <w:rPr>
          <w:i/>
        </w:rPr>
        <w:t xml:space="preserve"> zł</w:t>
      </w:r>
      <w:r w:rsidR="000F5C79">
        <w:t>, co stanowi 79</w:t>
      </w:r>
      <w:r w:rsidR="00A75B35">
        <w:t>% planu</w:t>
      </w:r>
      <w:r w:rsidR="005304B6">
        <w:t xml:space="preserve"> </w:t>
      </w:r>
      <w:r w:rsidR="00CD3B09">
        <w:rPr>
          <w:color w:val="000000"/>
        </w:rPr>
        <w:t>(wy</w:t>
      </w:r>
      <w:r w:rsidR="00A64FFC">
        <w:rPr>
          <w:color w:val="000000"/>
        </w:rPr>
        <w:t>ko</w:t>
      </w:r>
      <w:r w:rsidR="00DB414D">
        <w:rPr>
          <w:color w:val="000000"/>
        </w:rPr>
        <w:t>nanie było wyżs</w:t>
      </w:r>
      <w:r w:rsidR="00316699">
        <w:rPr>
          <w:color w:val="000000"/>
        </w:rPr>
        <w:t>ze o 979 361,89</w:t>
      </w:r>
      <w:r w:rsidR="00CD3B09">
        <w:rPr>
          <w:color w:val="000000"/>
        </w:rPr>
        <w:t xml:space="preserve"> zł niż w analogicznym okresie roku poprzedniego)</w:t>
      </w:r>
      <w:r>
        <w:t>.</w:t>
      </w:r>
      <w:r w:rsidR="00CD3B09">
        <w:t xml:space="preserve"> </w:t>
      </w:r>
      <w:r>
        <w:t>Planowana kwota dochodów z tytułu opłaty za gospoda</w:t>
      </w:r>
      <w:r w:rsidR="004C1AD8">
        <w:t>r</w:t>
      </w:r>
      <w:r w:rsidR="00F10D8B">
        <w:t>o</w:t>
      </w:r>
      <w:r w:rsidR="000F5C79">
        <w:t>wanie odpadami wynosi  4 5</w:t>
      </w:r>
      <w:r w:rsidR="00D352CC">
        <w:t>00 000</w:t>
      </w:r>
      <w:r w:rsidR="008F083F">
        <w:t xml:space="preserve"> zł. W 2020 r. umorzono opłatę 2 osobom fizycznym na kwotę 2 089,53 zł i rozłożono na raty kwotę 1 487,89 zł,</w:t>
      </w:r>
    </w:p>
    <w:p w:rsidR="00405CC9" w:rsidRDefault="00405CC9" w:rsidP="005B1FA2">
      <w:pPr>
        <w:numPr>
          <w:ilvl w:val="0"/>
          <w:numId w:val="9"/>
        </w:numPr>
        <w:spacing w:line="360" w:lineRule="auto"/>
        <w:jc w:val="both"/>
      </w:pPr>
      <w:r w:rsidRPr="00B84DCC">
        <w:rPr>
          <w:b/>
          <w:i/>
        </w:rPr>
        <w:t>opłata od posiadania psów</w:t>
      </w:r>
      <w:r w:rsidR="00020D7A" w:rsidRPr="00B84DCC">
        <w:rPr>
          <w:b/>
          <w:i/>
        </w:rPr>
        <w:t xml:space="preserve"> -</w:t>
      </w:r>
      <w:r w:rsidR="008E7602">
        <w:t xml:space="preserve"> </w:t>
      </w:r>
      <w:r w:rsidRPr="00B84DCC">
        <w:rPr>
          <w:i/>
        </w:rPr>
        <w:t xml:space="preserve"> </w:t>
      </w:r>
      <w:r w:rsidR="000F5C79">
        <w:rPr>
          <w:i/>
        </w:rPr>
        <w:t>8</w:t>
      </w:r>
      <w:r w:rsidR="00CD3B09" w:rsidRPr="00B84DCC">
        <w:rPr>
          <w:i/>
        </w:rPr>
        <w:t>0,00</w:t>
      </w:r>
      <w:r w:rsidRPr="00B84DCC">
        <w:rPr>
          <w:i/>
        </w:rPr>
        <w:t xml:space="preserve"> zł</w:t>
      </w:r>
      <w:r w:rsidRPr="00957C4A">
        <w:t>,</w:t>
      </w:r>
      <w:r w:rsidRPr="0037702C">
        <w:t xml:space="preserve"> co stanowi </w:t>
      </w:r>
      <w:r w:rsidR="000F5C79">
        <w:t>4</w:t>
      </w:r>
      <w:r w:rsidR="00CD3B09">
        <w:t>0</w:t>
      </w:r>
      <w:r>
        <w:t xml:space="preserve"> </w:t>
      </w:r>
      <w:r w:rsidRPr="0037702C">
        <w:t>% planu</w:t>
      </w:r>
      <w:r w:rsidR="000D066A">
        <w:t>,</w:t>
      </w:r>
    </w:p>
    <w:p w:rsidR="000D066A" w:rsidRDefault="00CA49C2" w:rsidP="005B1FA2">
      <w:pPr>
        <w:numPr>
          <w:ilvl w:val="0"/>
          <w:numId w:val="9"/>
        </w:numPr>
        <w:spacing w:line="360" w:lineRule="auto"/>
        <w:jc w:val="both"/>
      </w:pPr>
      <w:r>
        <w:rPr>
          <w:b/>
          <w:i/>
        </w:rPr>
        <w:t>opł</w:t>
      </w:r>
      <w:r w:rsidR="000D066A">
        <w:rPr>
          <w:b/>
          <w:i/>
        </w:rPr>
        <w:t xml:space="preserve">ata za korzystanie z wychowania przedszkolnego </w:t>
      </w:r>
      <w:r w:rsidR="00161227">
        <w:rPr>
          <w:b/>
          <w:i/>
        </w:rPr>
        <w:t>–</w:t>
      </w:r>
      <w:r w:rsidR="000D066A">
        <w:rPr>
          <w:b/>
          <w:i/>
        </w:rPr>
        <w:t xml:space="preserve"> </w:t>
      </w:r>
      <w:r w:rsidR="000F5C79">
        <w:rPr>
          <w:i/>
        </w:rPr>
        <w:t>60 448</w:t>
      </w:r>
      <w:r w:rsidR="00DB414D">
        <w:rPr>
          <w:i/>
        </w:rPr>
        <w:t>,00</w:t>
      </w:r>
      <w:r w:rsidR="000D066A" w:rsidRPr="0004727A">
        <w:rPr>
          <w:i/>
        </w:rPr>
        <w:t xml:space="preserve"> zł,</w:t>
      </w:r>
      <w:r w:rsidR="000D066A" w:rsidRPr="00A77FA7">
        <w:t xml:space="preserve"> co stanowi </w:t>
      </w:r>
      <w:r w:rsidR="000F5C79">
        <w:t>81</w:t>
      </w:r>
      <w:r w:rsidR="000D066A" w:rsidRPr="00A77FA7">
        <w:t>% planu</w:t>
      </w:r>
      <w:r w:rsidR="00316699">
        <w:t xml:space="preserve"> (wykonanie było niższe o kwotę 1 3</w:t>
      </w:r>
      <w:r w:rsidR="000F5C79">
        <w:t>28</w:t>
      </w:r>
      <w:r w:rsidR="00DB414D">
        <w:t>,00</w:t>
      </w:r>
      <w:r w:rsidR="00161227">
        <w:t xml:space="preserve"> zł </w:t>
      </w:r>
      <w:r w:rsidR="000F5C79">
        <w:rPr>
          <w:color w:val="000000"/>
        </w:rPr>
        <w:t>niż w</w:t>
      </w:r>
      <w:r w:rsidR="00B26BAF">
        <w:rPr>
          <w:color w:val="000000"/>
        </w:rPr>
        <w:t xml:space="preserve"> 2019</w:t>
      </w:r>
      <w:r w:rsidR="00161227">
        <w:rPr>
          <w:color w:val="000000"/>
        </w:rPr>
        <w:t xml:space="preserve"> roku)</w:t>
      </w:r>
      <w:r w:rsidR="00161227">
        <w:t>,</w:t>
      </w:r>
    </w:p>
    <w:p w:rsidR="00161227" w:rsidRDefault="00161227" w:rsidP="005B1FA2">
      <w:pPr>
        <w:numPr>
          <w:ilvl w:val="0"/>
          <w:numId w:val="9"/>
        </w:numPr>
        <w:spacing w:line="360" w:lineRule="auto"/>
        <w:jc w:val="both"/>
      </w:pPr>
      <w:r>
        <w:rPr>
          <w:b/>
          <w:i/>
        </w:rPr>
        <w:t xml:space="preserve">opłata za zwrot kosztów upomnień </w:t>
      </w:r>
      <w:r>
        <w:t xml:space="preserve"> - </w:t>
      </w:r>
      <w:r w:rsidR="00F8576E">
        <w:rPr>
          <w:i/>
        </w:rPr>
        <w:t>23 550,83</w:t>
      </w:r>
      <w:r w:rsidRPr="003C280F">
        <w:rPr>
          <w:i/>
        </w:rPr>
        <w:t xml:space="preserve"> zł</w:t>
      </w:r>
      <w:r w:rsidR="00F8576E">
        <w:t>, co stanowi 121</w:t>
      </w:r>
      <w:r w:rsidR="00D67086">
        <w:t>% planu.</w:t>
      </w:r>
    </w:p>
    <w:p w:rsidR="00405CC9" w:rsidRPr="00DA3250" w:rsidRDefault="00405CC9" w:rsidP="00405CC9">
      <w:pPr>
        <w:spacing w:line="360" w:lineRule="auto"/>
        <w:jc w:val="both"/>
      </w:pPr>
      <w:r w:rsidRPr="00C42A06">
        <w:rPr>
          <w:b/>
          <w:highlight w:val="yellow"/>
        </w:rPr>
        <w:t xml:space="preserve">- </w:t>
      </w:r>
      <w:r w:rsidRPr="00C42A06">
        <w:rPr>
          <w:b/>
          <w:highlight w:val="yellow"/>
          <w:shd w:val="clear" w:color="auto" w:fill="EAEAEA"/>
        </w:rPr>
        <w:t>udziały gminy w dochodach budżetu państwa</w:t>
      </w:r>
      <w:r w:rsidRPr="009B7D47">
        <w:rPr>
          <w:b/>
        </w:rPr>
        <w:t xml:space="preserve">- </w:t>
      </w:r>
      <w:r w:rsidRPr="00B72949">
        <w:t xml:space="preserve">uzyskano dochody </w:t>
      </w:r>
      <w:r w:rsidR="001F630C">
        <w:t>w wysokości</w:t>
      </w:r>
      <w:r w:rsidRPr="00B72949">
        <w:rPr>
          <w:b/>
        </w:rPr>
        <w:t xml:space="preserve"> </w:t>
      </w:r>
      <w:r w:rsidR="00CD3B09">
        <w:rPr>
          <w:b/>
        </w:rPr>
        <w:t xml:space="preserve">               </w:t>
      </w:r>
      <w:r w:rsidR="00F8576E">
        <w:rPr>
          <w:b/>
        </w:rPr>
        <w:t>18 727 740,33</w:t>
      </w:r>
      <w:r w:rsidRPr="00B72949">
        <w:rPr>
          <w:b/>
        </w:rPr>
        <w:t xml:space="preserve"> zł</w:t>
      </w:r>
      <w:r w:rsidRPr="009B7D47">
        <w:rPr>
          <w:b/>
        </w:rPr>
        <w:t>,</w:t>
      </w:r>
      <w:r w:rsidRPr="00DA3250">
        <w:t xml:space="preserve"> co</w:t>
      </w:r>
      <w:r w:rsidRPr="009B7D47">
        <w:rPr>
          <w:b/>
        </w:rPr>
        <w:t xml:space="preserve"> </w:t>
      </w:r>
      <w:r w:rsidR="00F8576E">
        <w:t>stanowi 97</w:t>
      </w:r>
      <w:r w:rsidRPr="00DA3250">
        <w:t xml:space="preserve"> % planu. Wykonanie </w:t>
      </w:r>
      <w:r>
        <w:t xml:space="preserve">dochodów </w:t>
      </w:r>
      <w:r w:rsidR="00095CF5">
        <w:t>było</w:t>
      </w:r>
      <w:r w:rsidRPr="00DA3250">
        <w:t xml:space="preserve"> </w:t>
      </w:r>
      <w:r w:rsidR="00316699">
        <w:t>ni</w:t>
      </w:r>
      <w:r w:rsidRPr="002944A2">
        <w:t>ższe</w:t>
      </w:r>
      <w:r w:rsidRPr="009B7D47">
        <w:rPr>
          <w:b/>
        </w:rPr>
        <w:t xml:space="preserve"> </w:t>
      </w:r>
      <w:r w:rsidRPr="00DA3250">
        <w:t xml:space="preserve">o </w:t>
      </w:r>
      <w:r w:rsidR="00316699">
        <w:t>478 483,58</w:t>
      </w:r>
      <w:r w:rsidR="006449B1">
        <w:t> </w:t>
      </w:r>
      <w:r w:rsidRPr="00DA3250">
        <w:t>zł niż w analogicznym okresie poprzedniego roku</w:t>
      </w:r>
      <w:r>
        <w:t>, w tym:</w:t>
      </w:r>
      <w:r w:rsidRPr="00DA3250">
        <w:t>.</w:t>
      </w:r>
    </w:p>
    <w:p w:rsidR="00405CC9" w:rsidRPr="00DA3250" w:rsidRDefault="00405CC9" w:rsidP="006449B1">
      <w:pPr>
        <w:spacing w:line="360" w:lineRule="auto"/>
        <w:ind w:firstLine="284"/>
        <w:jc w:val="both"/>
      </w:pPr>
      <w:r w:rsidRPr="00DA3250">
        <w:rPr>
          <w:b/>
          <w:i/>
        </w:rPr>
        <w:t xml:space="preserve">1) udziały we wpływach z podatku dochodowego od osób prawnych </w:t>
      </w:r>
      <w:r w:rsidRPr="006A17A5">
        <w:rPr>
          <w:i/>
        </w:rPr>
        <w:t>stanowiły</w:t>
      </w:r>
      <w:r w:rsidRPr="00DA3250">
        <w:t xml:space="preserve"> </w:t>
      </w:r>
      <w:r w:rsidR="00F8576E">
        <w:rPr>
          <w:b/>
          <w:i/>
        </w:rPr>
        <w:t>minus 37 681,67</w:t>
      </w:r>
      <w:r w:rsidR="004E3A6A" w:rsidRPr="006A17A5">
        <w:rPr>
          <w:b/>
          <w:i/>
        </w:rPr>
        <w:t> </w:t>
      </w:r>
      <w:r w:rsidR="003A7775" w:rsidRPr="006A17A5">
        <w:rPr>
          <w:b/>
          <w:i/>
        </w:rPr>
        <w:t>zł</w:t>
      </w:r>
      <w:r w:rsidR="003A7775">
        <w:t xml:space="preserve"> (p</w:t>
      </w:r>
      <w:r w:rsidR="00F8576E">
        <w:t>lan 520,52</w:t>
      </w:r>
      <w:r>
        <w:t xml:space="preserve"> zł)</w:t>
      </w:r>
      <w:r w:rsidR="001F630C">
        <w:t>.</w:t>
      </w:r>
      <w:r w:rsidRPr="00DA3250">
        <w:t xml:space="preserve"> </w:t>
      </w:r>
      <w:r w:rsidR="001F630C">
        <w:t>W</w:t>
      </w:r>
      <w:r w:rsidRPr="00DA3250">
        <w:t xml:space="preserve">ykonanie </w:t>
      </w:r>
      <w:r w:rsidR="00F8576E">
        <w:t>było ni</w:t>
      </w:r>
      <w:r w:rsidR="001F630C">
        <w:t>ższe</w:t>
      </w:r>
      <w:r>
        <w:t xml:space="preserve"> </w:t>
      </w:r>
      <w:r w:rsidRPr="00DA3250">
        <w:t>o</w:t>
      </w:r>
      <w:r w:rsidR="00316699">
        <w:t> 328 559,58</w:t>
      </w:r>
      <w:r w:rsidR="001F630C">
        <w:t> </w:t>
      </w:r>
      <w:r w:rsidRPr="00DA3250">
        <w:t>zł niż w</w:t>
      </w:r>
      <w:r w:rsidR="003A7775">
        <w:t xml:space="preserve"> </w:t>
      </w:r>
      <w:r w:rsidRPr="00DA3250">
        <w:t>20</w:t>
      </w:r>
      <w:r w:rsidR="00D67086">
        <w:t>19</w:t>
      </w:r>
      <w:r w:rsidRPr="00DA3250">
        <w:t xml:space="preserve"> roku,</w:t>
      </w:r>
    </w:p>
    <w:p w:rsidR="00405CC9" w:rsidRPr="0040285C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DA3250">
        <w:rPr>
          <w:b/>
          <w:i/>
        </w:rPr>
        <w:t xml:space="preserve">     2) udziały we wpływach z podatku dochodowego od osób fizycznych </w:t>
      </w:r>
      <w:r w:rsidRPr="00DA3250">
        <w:t xml:space="preserve">w kwocie </w:t>
      </w:r>
      <w:r w:rsidR="00316699">
        <w:rPr>
          <w:b/>
          <w:i/>
        </w:rPr>
        <w:t>18 765 422,00</w:t>
      </w:r>
      <w:r w:rsidR="00D67086">
        <w:rPr>
          <w:b/>
          <w:i/>
        </w:rPr>
        <w:t> </w:t>
      </w:r>
      <w:r w:rsidRPr="007155AD">
        <w:rPr>
          <w:b/>
          <w:i/>
        </w:rPr>
        <w:t>zł</w:t>
      </w:r>
      <w:r w:rsidR="00CD3B09">
        <w:t xml:space="preserve"> stanowi</w:t>
      </w:r>
      <w:r w:rsidR="001F630C">
        <w:t xml:space="preserve">ły </w:t>
      </w:r>
      <w:r w:rsidR="00316699">
        <w:t>97</w:t>
      </w:r>
      <w:r w:rsidR="006461A3">
        <w:t>,1</w:t>
      </w:r>
      <w:r w:rsidRPr="00DA3250">
        <w:t xml:space="preserve"> % planu.</w:t>
      </w:r>
      <w:r w:rsidR="001F630C">
        <w:t xml:space="preserve"> Planowane dochody </w:t>
      </w:r>
      <w:r>
        <w:t xml:space="preserve">z tytułu udziałów w </w:t>
      </w:r>
      <w:r w:rsidR="00CD3B09">
        <w:t>p</w:t>
      </w:r>
      <w:r w:rsidR="001F630C">
        <w:t>odatku „PIT” wynosiły</w:t>
      </w:r>
      <w:r w:rsidR="008D01EF">
        <w:t xml:space="preserve"> </w:t>
      </w:r>
      <w:r w:rsidR="00316699">
        <w:t>19 322 593</w:t>
      </w:r>
      <w:r>
        <w:t xml:space="preserve"> zł.</w:t>
      </w:r>
      <w:r w:rsidRPr="00DA3250">
        <w:t xml:space="preserve"> Dochody z tego ty</w:t>
      </w:r>
      <w:r>
        <w:t>tułu stanowiły</w:t>
      </w:r>
      <w:r w:rsidRPr="00DA3250">
        <w:t xml:space="preserve"> </w:t>
      </w:r>
      <w:r w:rsidR="003A7775">
        <w:t>największą</w:t>
      </w:r>
      <w:r>
        <w:t xml:space="preserve"> pozycję </w:t>
      </w:r>
      <w:r w:rsidRPr="0040285C">
        <w:t>w</w:t>
      </w:r>
      <w:r w:rsidR="001F630C">
        <w:t> </w:t>
      </w:r>
      <w:r w:rsidRPr="0040285C">
        <w:t>dochodach własnych Gminy, ich</w:t>
      </w:r>
      <w:r>
        <w:t xml:space="preserve"> wykonanie było</w:t>
      </w:r>
      <w:r w:rsidR="0021767A">
        <w:t xml:space="preserve"> ni</w:t>
      </w:r>
      <w:r w:rsidRPr="0040285C">
        <w:t>ższe o</w:t>
      </w:r>
      <w:r w:rsidR="00316699">
        <w:t xml:space="preserve"> 0,8</w:t>
      </w:r>
      <w:r>
        <w:t>%</w:t>
      </w:r>
      <w:r w:rsidR="00EB3F3D">
        <w:t xml:space="preserve"> niż w</w:t>
      </w:r>
      <w:r w:rsidR="00316699">
        <w:t xml:space="preserve"> </w:t>
      </w:r>
      <w:r w:rsidR="0021767A">
        <w:t>2019</w:t>
      </w:r>
      <w:r w:rsidR="003A7775">
        <w:t xml:space="preserve"> r.</w:t>
      </w:r>
      <w:r w:rsidR="00EB3F3D">
        <w:t>,</w:t>
      </w:r>
      <w:r>
        <w:t xml:space="preserve"> tj.</w:t>
      </w:r>
      <w:r w:rsidR="004E3A6A">
        <w:t> </w:t>
      </w:r>
      <w:r>
        <w:t>o</w:t>
      </w:r>
      <w:r w:rsidR="004E3A6A">
        <w:t> </w:t>
      </w:r>
      <w:r w:rsidR="00316699">
        <w:t>149</w:t>
      </w:r>
      <w:r w:rsidR="008A79F8">
        <w:t> </w:t>
      </w:r>
      <w:r w:rsidR="00316699">
        <w:t>924</w:t>
      </w:r>
      <w:r w:rsidR="004E3A6A">
        <w:t> </w:t>
      </w:r>
      <w:r>
        <w:t>zł</w:t>
      </w:r>
      <w:r w:rsidRPr="0040285C">
        <w:t>.</w:t>
      </w:r>
    </w:p>
    <w:p w:rsidR="008141DD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C42A06">
        <w:rPr>
          <w:b/>
          <w:highlight w:val="yellow"/>
          <w:shd w:val="clear" w:color="auto" w:fill="EAEAEA"/>
        </w:rPr>
        <w:t>- dochody z majątku</w:t>
      </w:r>
      <w:r w:rsidR="0074084B">
        <w:rPr>
          <w:b/>
        </w:rPr>
        <w:t xml:space="preserve"> </w:t>
      </w:r>
      <w:r w:rsidR="000274B2">
        <w:t>–</w:t>
      </w:r>
      <w:r w:rsidR="0074084B">
        <w:t xml:space="preserve"> </w:t>
      </w:r>
      <w:r w:rsidR="00421914">
        <w:rPr>
          <w:b/>
        </w:rPr>
        <w:t>3 037 198,01</w:t>
      </w:r>
      <w:r w:rsidR="0074084B">
        <w:rPr>
          <w:b/>
        </w:rPr>
        <w:t xml:space="preserve"> zł</w:t>
      </w:r>
      <w:r w:rsidRPr="00C14499">
        <w:t xml:space="preserve"> stanowi</w:t>
      </w:r>
      <w:r w:rsidR="0074084B">
        <w:t>ły</w:t>
      </w:r>
      <w:r w:rsidRPr="00C14499">
        <w:t xml:space="preserve"> </w:t>
      </w:r>
      <w:r w:rsidR="00421914">
        <w:t>106</w:t>
      </w:r>
      <w:r w:rsidRPr="00C14499">
        <w:t xml:space="preserve"> % planu.</w:t>
      </w:r>
      <w:r w:rsidRPr="009C1A5F">
        <w:t xml:space="preserve"> </w:t>
      </w:r>
      <w:r w:rsidRPr="002F33B0">
        <w:t xml:space="preserve">Wykonanie </w:t>
      </w:r>
      <w:r>
        <w:t>dochodów było</w:t>
      </w:r>
      <w:r w:rsidR="00831FD2">
        <w:t xml:space="preserve"> wy</w:t>
      </w:r>
      <w:r w:rsidRPr="00994BC4">
        <w:t xml:space="preserve">ższe o </w:t>
      </w:r>
      <w:r w:rsidR="00421914">
        <w:t>2 011 209,05</w:t>
      </w:r>
      <w:r w:rsidRPr="00994BC4">
        <w:t xml:space="preserve"> zł</w:t>
      </w:r>
      <w:r>
        <w:t xml:space="preserve"> niż w</w:t>
      </w:r>
      <w:r w:rsidR="00831FD2">
        <w:t xml:space="preserve"> 2019</w:t>
      </w:r>
      <w:r>
        <w:t xml:space="preserve"> r. Są to dochody </w:t>
      </w:r>
      <w:r w:rsidRPr="00C14499">
        <w:t xml:space="preserve">z dzierżawy, najmu, czynszów, </w:t>
      </w:r>
      <w:r w:rsidRPr="00C14499">
        <w:lastRenderedPageBreak/>
        <w:t>użytkowania wiec</w:t>
      </w:r>
      <w:r>
        <w:t>zystego, sprzedaży mienia gminy</w:t>
      </w:r>
      <w:r w:rsidRPr="00C14499">
        <w:t xml:space="preserve">. Szczegółową informację dotyczącą </w:t>
      </w:r>
      <w:r>
        <w:t xml:space="preserve">analizy </w:t>
      </w:r>
      <w:r w:rsidRPr="00C14499">
        <w:t>sprzedaży mienia</w:t>
      </w:r>
      <w:r>
        <w:t xml:space="preserve"> komunalnego przedstawiono </w:t>
      </w:r>
      <w:r w:rsidR="008141DD">
        <w:t xml:space="preserve">w </w:t>
      </w:r>
      <w:r w:rsidR="00421914">
        <w:t>załączniku nr 4 do niniejszego zarządzenia</w:t>
      </w:r>
      <w:r w:rsidR="00911E4B" w:rsidRPr="004E3A6A">
        <w:t>.</w:t>
      </w:r>
    </w:p>
    <w:p w:rsidR="00DD0EFF" w:rsidRPr="00DD0EFF" w:rsidRDefault="00405CC9" w:rsidP="000B152A">
      <w:pPr>
        <w:autoSpaceDE w:val="0"/>
        <w:autoSpaceDN w:val="0"/>
        <w:adjustRightInd w:val="0"/>
        <w:spacing w:line="360" w:lineRule="auto"/>
        <w:jc w:val="both"/>
      </w:pPr>
      <w:r w:rsidRPr="00C42A06">
        <w:rPr>
          <w:b/>
          <w:highlight w:val="yellow"/>
          <w:shd w:val="clear" w:color="auto" w:fill="EAEAEA"/>
        </w:rPr>
        <w:t>- dotacje otrzymane z budżetów innych jednostek samorządu terytorialnego</w:t>
      </w:r>
      <w:r w:rsidR="00DD0EFF">
        <w:rPr>
          <w:b/>
        </w:rPr>
        <w:t xml:space="preserve"> – 163 163 zł</w:t>
      </w:r>
      <w:r w:rsidR="00DD0EFF">
        <w:t>, tj. 51% planu</w:t>
      </w:r>
    </w:p>
    <w:p w:rsidR="000B152A" w:rsidRPr="00DD0EFF" w:rsidRDefault="00DD0EFF" w:rsidP="000B152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W </w:t>
      </w:r>
      <w:r w:rsidR="00831FD2">
        <w:t>2020</w:t>
      </w:r>
      <w:r w:rsidR="000B152A">
        <w:rPr>
          <w:b/>
        </w:rPr>
        <w:t xml:space="preserve"> </w:t>
      </w:r>
      <w:r w:rsidR="000B152A">
        <w:t>r.</w:t>
      </w:r>
      <w:r w:rsidR="000B152A" w:rsidRPr="006746B0">
        <w:t xml:space="preserve"> </w:t>
      </w:r>
      <w:r w:rsidR="000B152A">
        <w:t xml:space="preserve">Gmina </w:t>
      </w:r>
      <w:r w:rsidR="000B152A" w:rsidRPr="00482066">
        <w:rPr>
          <w:u w:val="single"/>
        </w:rPr>
        <w:t>ot</w:t>
      </w:r>
      <w:r>
        <w:rPr>
          <w:u w:val="single"/>
        </w:rPr>
        <w:t>rzymała z samorządu województwa</w:t>
      </w:r>
      <w:r w:rsidR="006461A3">
        <w:t>, w tym: na zadanie bieżące</w:t>
      </w:r>
      <w:r>
        <w:t xml:space="preserve"> </w:t>
      </w:r>
      <w:r w:rsidR="000B152A">
        <w:t>na</w:t>
      </w:r>
      <w:r>
        <w:t xml:space="preserve"> utrzymanie i konserwację urządzeń melioracyjnych – 35 000 zł</w:t>
      </w:r>
      <w:r w:rsidR="00F02D46">
        <w:t xml:space="preserve"> oraz na dofinansowanie </w:t>
      </w:r>
      <w:r w:rsidR="000B152A">
        <w:t xml:space="preserve"> zada</w:t>
      </w:r>
      <w:r w:rsidR="00D540F4">
        <w:t>ń inwestycyjnych  pn.: „</w:t>
      </w:r>
      <w:r w:rsidR="00F02D46">
        <w:t>Bojanice d</w:t>
      </w:r>
      <w:r w:rsidR="000B152A">
        <w:t>roga dojazdo</w:t>
      </w:r>
      <w:r w:rsidR="00F83FA9">
        <w:t>wa do gruntów rolnych</w:t>
      </w:r>
      <w:r w:rsidR="00F02D46">
        <w:t>” – 88 2</w:t>
      </w:r>
      <w:r w:rsidR="00D540F4">
        <w:t>00</w:t>
      </w:r>
      <w:r w:rsidR="000B152A">
        <w:t xml:space="preserve"> zł,  „Przebudowa drogi wojewódzkiej nr 382 </w:t>
      </w:r>
      <w:r w:rsidR="00831FD2">
        <w:t>w</w:t>
      </w:r>
      <w:r w:rsidR="00B26BAF">
        <w:t> </w:t>
      </w:r>
      <w:r w:rsidR="00831FD2">
        <w:t xml:space="preserve">Grodziszczu </w:t>
      </w:r>
      <w:r w:rsidR="000B152A">
        <w:t>w zakresie</w:t>
      </w:r>
      <w:r w:rsidR="00831FD2">
        <w:t xml:space="preserve"> bud</w:t>
      </w:r>
      <w:r w:rsidR="00F02D46">
        <w:t>owy chodnika dla pieszych” – 9 963 zł</w:t>
      </w:r>
      <w:r w:rsidR="00DE351C">
        <w:t xml:space="preserve"> </w:t>
      </w:r>
      <w:r w:rsidR="00F83FA9">
        <w:t>i „Wykonanie placu zabaw w Bystrzycy Górnej</w:t>
      </w:r>
      <w:r w:rsidR="000B152A">
        <w:t>” – 30</w:t>
      </w:r>
      <w:r w:rsidR="00DE351C">
        <w:t> </w:t>
      </w:r>
      <w:r w:rsidR="000B152A">
        <w:t>000</w:t>
      </w:r>
      <w:r w:rsidR="00DE351C">
        <w:t> </w:t>
      </w:r>
      <w:r w:rsidR="000B152A">
        <w:t>zł</w:t>
      </w:r>
      <w:r w:rsidR="00F02D46">
        <w:t xml:space="preserve"> w ramach Odnowy Dolnośląskiej Wsi</w:t>
      </w:r>
      <w:r w:rsidR="000B152A">
        <w:t>.</w:t>
      </w:r>
      <w:r w:rsidR="00112BDD">
        <w:t xml:space="preserve"> </w:t>
      </w:r>
    </w:p>
    <w:p w:rsidR="00340123" w:rsidRPr="00F02D46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C42A06">
        <w:rPr>
          <w:b/>
          <w:highlight w:val="yellow"/>
        </w:rPr>
        <w:t>- środki z programów finansowanych z udziałem środków U</w:t>
      </w:r>
      <w:r w:rsidR="00EB0DD4">
        <w:rPr>
          <w:b/>
          <w:highlight w:val="yellow"/>
        </w:rPr>
        <w:t xml:space="preserve">nii </w:t>
      </w:r>
      <w:r w:rsidRPr="00C42A06">
        <w:rPr>
          <w:b/>
          <w:highlight w:val="yellow"/>
        </w:rPr>
        <w:t>E</w:t>
      </w:r>
      <w:r w:rsidR="00EB0DD4">
        <w:rPr>
          <w:b/>
          <w:highlight w:val="yellow"/>
        </w:rPr>
        <w:t>uropejskiej</w:t>
      </w:r>
      <w:r w:rsidRPr="00C42A06">
        <w:rPr>
          <w:b/>
          <w:highlight w:val="yellow"/>
        </w:rPr>
        <w:t xml:space="preserve"> </w:t>
      </w:r>
      <w:r w:rsidR="00F02D46">
        <w:rPr>
          <w:b/>
        </w:rPr>
        <w:t>– 2 414 103,29 zł</w:t>
      </w:r>
      <w:r w:rsidR="00F02D46">
        <w:t xml:space="preserve">, tj. 106% planu i </w:t>
      </w:r>
      <w:r w:rsidR="00B37E27">
        <w:t xml:space="preserve">były </w:t>
      </w:r>
      <w:r w:rsidR="00F02D46">
        <w:t>niższe o 2 277 105,42 zł niż w 2019 roku.</w:t>
      </w:r>
    </w:p>
    <w:p w:rsidR="005A4CF6" w:rsidRDefault="00340123" w:rsidP="00405CC9">
      <w:pPr>
        <w:autoSpaceDE w:val="0"/>
        <w:autoSpaceDN w:val="0"/>
        <w:adjustRightInd w:val="0"/>
        <w:spacing w:line="360" w:lineRule="auto"/>
        <w:jc w:val="both"/>
      </w:pPr>
      <w:r>
        <w:t>Do</w:t>
      </w:r>
      <w:r w:rsidR="00F02D46">
        <w:t xml:space="preserve"> budżetu gminy w </w:t>
      </w:r>
      <w:r w:rsidR="00D27396">
        <w:t>2020</w:t>
      </w:r>
      <w:r w:rsidR="00E95602">
        <w:t xml:space="preserve"> r.</w:t>
      </w:r>
      <w:r w:rsidR="00356A77">
        <w:t xml:space="preserve"> </w:t>
      </w:r>
      <w:r>
        <w:t xml:space="preserve">wpłynęły środki </w:t>
      </w:r>
      <w:r w:rsidR="00F02D46">
        <w:t xml:space="preserve">na dofinansowanie programów, projektów z udziałem środków </w:t>
      </w:r>
      <w:r w:rsidR="00EB0DD4">
        <w:t xml:space="preserve">z budżetu UE </w:t>
      </w:r>
      <w:r w:rsidR="008E7602">
        <w:t xml:space="preserve">w wysokości </w:t>
      </w:r>
      <w:r w:rsidR="00F02D46">
        <w:rPr>
          <w:b/>
        </w:rPr>
        <w:t>2 414 103,29</w:t>
      </w:r>
      <w:r w:rsidR="008E7602">
        <w:rPr>
          <w:b/>
        </w:rPr>
        <w:t xml:space="preserve"> zł</w:t>
      </w:r>
      <w:r w:rsidR="003A5A79">
        <w:rPr>
          <w:b/>
        </w:rPr>
        <w:t xml:space="preserve"> </w:t>
      </w:r>
      <w:r w:rsidR="003A5A79" w:rsidRPr="003A5A79">
        <w:t xml:space="preserve">(tj. </w:t>
      </w:r>
      <w:r w:rsidR="00F02D46">
        <w:t>106</w:t>
      </w:r>
      <w:r w:rsidR="00D540F4">
        <w:t>% planu</w:t>
      </w:r>
      <w:r w:rsidR="003A5A79" w:rsidRPr="003A5A79">
        <w:t>)</w:t>
      </w:r>
      <w:r w:rsidR="003A5A79">
        <w:rPr>
          <w:i/>
        </w:rPr>
        <w:t xml:space="preserve">, </w:t>
      </w:r>
      <w:r w:rsidR="003A5A79" w:rsidRPr="00B72949">
        <w:rPr>
          <w:i/>
        </w:rPr>
        <w:t xml:space="preserve">w tym: </w:t>
      </w:r>
      <w:r w:rsidR="002712D4" w:rsidRPr="00B72949">
        <w:rPr>
          <w:i/>
        </w:rPr>
        <w:t xml:space="preserve">dochody bieżące </w:t>
      </w:r>
      <w:r w:rsidR="00F02D46">
        <w:rPr>
          <w:i/>
        </w:rPr>
        <w:t>stanowiły kwotę 557 908,55</w:t>
      </w:r>
      <w:r w:rsidR="002712D4" w:rsidRPr="00B72949">
        <w:rPr>
          <w:i/>
        </w:rPr>
        <w:t xml:space="preserve"> </w:t>
      </w:r>
      <w:r w:rsidR="002712D4" w:rsidRPr="004B4CBB">
        <w:rPr>
          <w:i/>
        </w:rPr>
        <w:t>z</w:t>
      </w:r>
      <w:r w:rsidR="002712D4">
        <w:rPr>
          <w:i/>
        </w:rPr>
        <w:t xml:space="preserve">ł </w:t>
      </w:r>
      <w:r w:rsidR="002712D4" w:rsidRPr="009130BE">
        <w:t>i</w:t>
      </w:r>
      <w:r w:rsidR="00EB0DD4">
        <w:t> </w:t>
      </w:r>
      <w:r w:rsidR="002712D4" w:rsidRPr="009130BE">
        <w:t>dotyczyły</w:t>
      </w:r>
      <w:r w:rsidR="002712D4" w:rsidRPr="00F13FA6">
        <w:t xml:space="preserve"> program</w:t>
      </w:r>
      <w:r w:rsidR="006D7690">
        <w:t>ów</w:t>
      </w:r>
      <w:r w:rsidR="002712D4">
        <w:rPr>
          <w:b/>
        </w:rPr>
        <w:t xml:space="preserve"> „</w:t>
      </w:r>
      <w:r w:rsidR="00D27396">
        <w:t>Tu i tam przyjaciół mam II</w:t>
      </w:r>
      <w:r w:rsidR="002712D4">
        <w:t>”</w:t>
      </w:r>
      <w:r w:rsidR="00F02D46">
        <w:t xml:space="preserve"> – 61 969,68</w:t>
      </w:r>
      <w:r w:rsidR="00D540F4">
        <w:t xml:space="preserve"> zł</w:t>
      </w:r>
      <w:r w:rsidR="00D27396">
        <w:t xml:space="preserve">, </w:t>
      </w:r>
      <w:r w:rsidR="00D540F4">
        <w:t>„</w:t>
      </w:r>
      <w:r w:rsidR="00D27396">
        <w:t>Rozwój kompetencji kluczowych drogą do sukcesu w Gminie Świdnica”</w:t>
      </w:r>
      <w:r w:rsidR="00D540F4">
        <w:t xml:space="preserve"> </w:t>
      </w:r>
      <w:r w:rsidR="002D5421">
        <w:t>– 330 958,38</w:t>
      </w:r>
      <w:r w:rsidR="00D27396">
        <w:t xml:space="preserve"> zł, „Zdalna szkoła – wsparcie Ogólnopolskiej Sieci Edukacyjnej w</w:t>
      </w:r>
      <w:r w:rsidR="00B37E27">
        <w:t> </w:t>
      </w:r>
      <w:r w:rsidR="00D27396">
        <w:t>systemie kształcenia zdalnego”- 69 999,82 zł, „Zdalna szkoła+ - wsparcie Ogólnopolskiej Sieci Edukacyjnej w systemie kształcenia z</w:t>
      </w:r>
      <w:r w:rsidR="002D5421">
        <w:t>dalnego”- 94 980,60</w:t>
      </w:r>
      <w:r w:rsidR="00C000A2">
        <w:t> </w:t>
      </w:r>
      <w:r w:rsidR="003C280F">
        <w:t>zł</w:t>
      </w:r>
      <w:r w:rsidR="00C000A2">
        <w:t xml:space="preserve"> i „Małe Bystrzaki – równe szanse przedszkolaków w Gminie Świdnica” – 0,07 zł</w:t>
      </w:r>
      <w:r w:rsidR="007E5BE5">
        <w:t>,</w:t>
      </w:r>
      <w:r w:rsidR="002712D4">
        <w:t xml:space="preserve"> </w:t>
      </w:r>
      <w:r w:rsidR="007E5BE5">
        <w:t>natomiast</w:t>
      </w:r>
      <w:r w:rsidR="002712D4">
        <w:t xml:space="preserve"> </w:t>
      </w:r>
      <w:r w:rsidR="003A5A79" w:rsidRPr="00B72949">
        <w:rPr>
          <w:i/>
        </w:rPr>
        <w:t>dochody majątkowe stanowiły kwotę</w:t>
      </w:r>
      <w:r w:rsidR="003A5A79" w:rsidRPr="00B72949">
        <w:rPr>
          <w:b/>
        </w:rPr>
        <w:t xml:space="preserve"> </w:t>
      </w:r>
      <w:r w:rsidR="002D5421">
        <w:rPr>
          <w:i/>
        </w:rPr>
        <w:t>1 856 194,74</w:t>
      </w:r>
      <w:r w:rsidR="003A5A79" w:rsidRPr="00B72949">
        <w:rPr>
          <w:i/>
        </w:rPr>
        <w:t xml:space="preserve"> zł</w:t>
      </w:r>
      <w:r w:rsidR="003A5A79" w:rsidRPr="00B72949">
        <w:rPr>
          <w:b/>
        </w:rPr>
        <w:t xml:space="preserve"> </w:t>
      </w:r>
      <w:r w:rsidR="007E5BE5" w:rsidRPr="007E5BE5">
        <w:t>i</w:t>
      </w:r>
      <w:r w:rsidR="007E5BE5">
        <w:rPr>
          <w:b/>
        </w:rPr>
        <w:t xml:space="preserve"> </w:t>
      </w:r>
      <w:r w:rsidR="003A5A79">
        <w:t xml:space="preserve">dotyczyły </w:t>
      </w:r>
      <w:r w:rsidR="007E5BE5">
        <w:t>inwestycji pn.</w:t>
      </w:r>
      <w:r w:rsidR="00B56746">
        <w:t>:</w:t>
      </w:r>
      <w:r w:rsidR="007E5BE5">
        <w:t xml:space="preserve"> „</w:t>
      </w:r>
      <w:r w:rsidR="00C000A2">
        <w:t>Modernizacja systemów grzewczych w</w:t>
      </w:r>
      <w:r w:rsidR="00B37E27">
        <w:t> </w:t>
      </w:r>
      <w:r w:rsidR="00C000A2">
        <w:t>budynkach komunalnych Gminy Świdnica” – 200 000 </w:t>
      </w:r>
      <w:r w:rsidR="00D540F4">
        <w:t>zł,</w:t>
      </w:r>
      <w:r w:rsidR="00765BAA">
        <w:t xml:space="preserve"> „Budowa drogi rowerowej oraz wymiana części oświetlenia na energooszczędne na terenie Gminy Świdnica w celu ograniczenia niskiej emisji w obszarze</w:t>
      </w:r>
      <w:r w:rsidR="00102BB2">
        <w:t xml:space="preserve"> Aglome</w:t>
      </w:r>
      <w:r w:rsidR="00C000A2">
        <w:t>racji Wałbrzyskiej” – 711 014,90</w:t>
      </w:r>
      <w:r w:rsidR="00765BAA">
        <w:t xml:space="preserve"> zł</w:t>
      </w:r>
      <w:r w:rsidR="00102BB2">
        <w:t xml:space="preserve">, </w:t>
      </w:r>
      <w:r w:rsidR="008E7602">
        <w:t>„</w:t>
      </w:r>
      <w:r w:rsidR="00102BB2">
        <w:t>B</w:t>
      </w:r>
      <w:r w:rsidR="00F86EE5">
        <w:t>udowa dróg rowerowych w gminie Wiejskiej i M</w:t>
      </w:r>
      <w:r w:rsidR="00102BB2">
        <w:t>iejskiej Świdnica w ce</w:t>
      </w:r>
      <w:r w:rsidR="00C000A2">
        <w:t>lu redukcji niskiej emisji” – 225 198,13</w:t>
      </w:r>
      <w:r w:rsidR="008E7602">
        <w:t xml:space="preserve"> zł</w:t>
      </w:r>
      <w:r w:rsidR="000B6579">
        <w:t>,</w:t>
      </w:r>
      <w:r w:rsidR="00102BB2">
        <w:t xml:space="preserve"> „Budowa</w:t>
      </w:r>
      <w:r w:rsidR="000B6579">
        <w:t xml:space="preserve"> świetlicy </w:t>
      </w:r>
      <w:r w:rsidR="002D5421">
        <w:t>wiejskiej w Gogołowie” – 500 000</w:t>
      </w:r>
      <w:r w:rsidR="00102BB2">
        <w:t>,00 zł</w:t>
      </w:r>
      <w:r w:rsidR="000B6579">
        <w:t xml:space="preserve"> i „Przebudowa budynku mieszkalnego przy ul. Zacisze 1 w Pszennie” – 219 981,71 zł</w:t>
      </w:r>
      <w:r w:rsidR="00B26BAF">
        <w:t>.</w:t>
      </w:r>
    </w:p>
    <w:p w:rsidR="003F499C" w:rsidRDefault="00356A77" w:rsidP="00405CC9">
      <w:pPr>
        <w:autoSpaceDE w:val="0"/>
        <w:autoSpaceDN w:val="0"/>
        <w:adjustRightInd w:val="0"/>
        <w:spacing w:line="360" w:lineRule="auto"/>
        <w:jc w:val="both"/>
      </w:pPr>
      <w:r w:rsidRPr="00C42A06">
        <w:rPr>
          <w:b/>
          <w:highlight w:val="yellow"/>
        </w:rPr>
        <w:t xml:space="preserve">- </w:t>
      </w:r>
      <w:r w:rsidRPr="000B4620">
        <w:rPr>
          <w:b/>
          <w:highlight w:val="yellow"/>
        </w:rPr>
        <w:t xml:space="preserve">środki </w:t>
      </w:r>
      <w:r w:rsidR="000B4620" w:rsidRPr="000B4620">
        <w:rPr>
          <w:b/>
          <w:highlight w:val="yellow"/>
        </w:rPr>
        <w:t>otrzymane z państwowych funduszy celowych</w:t>
      </w:r>
      <w:r w:rsidR="003F499C">
        <w:rPr>
          <w:b/>
        </w:rPr>
        <w:t xml:space="preserve"> </w:t>
      </w:r>
      <w:r w:rsidR="00B55121">
        <w:rPr>
          <w:b/>
        </w:rPr>
        <w:t>– 2 283 412,46 zł</w:t>
      </w:r>
      <w:r w:rsidR="00B55121">
        <w:t>, tj. 62% planu i</w:t>
      </w:r>
      <w:r w:rsidR="00336CD9">
        <w:t> </w:t>
      </w:r>
      <w:r w:rsidR="00B55121">
        <w:t>wyższe o 1 708 412,46 zł niż w analogicznym okresie roku poprzedniego</w:t>
      </w:r>
    </w:p>
    <w:p w:rsidR="000E2654" w:rsidRDefault="00336CD9" w:rsidP="00B55121">
      <w:pPr>
        <w:autoSpaceDE w:val="0"/>
        <w:autoSpaceDN w:val="0"/>
        <w:adjustRightInd w:val="0"/>
        <w:spacing w:line="360" w:lineRule="auto"/>
        <w:jc w:val="both"/>
      </w:pPr>
      <w:r>
        <w:t>W 2020 r. Gmina Świdnica otrzymała środki w kwocie 2 283 412,46 zł, w tym</w:t>
      </w:r>
      <w:r w:rsidR="005B77F2">
        <w:t xml:space="preserve"> na zadania bieżące</w:t>
      </w:r>
      <w:r>
        <w:t xml:space="preserve">: od Państwowego Gospodarstwa Wodnego Wody </w:t>
      </w:r>
      <w:r w:rsidR="005B77F2">
        <w:t>Polskie na utrzymanie rzek na terenie gminy – 82 000 zł i z Funduszu Pracy</w:t>
      </w:r>
      <w:r>
        <w:t xml:space="preserve"> </w:t>
      </w:r>
      <w:r w:rsidR="005B77F2">
        <w:t>na realizację zadania „Asystent rodziny” – 1 700 zł oraz na zadania inwestycyjne</w:t>
      </w:r>
      <w:r w:rsidR="007C3064">
        <w:t xml:space="preserve"> </w:t>
      </w:r>
      <w:r w:rsidR="000B6579">
        <w:t>z Funduszu Dróg Samorządowych</w:t>
      </w:r>
      <w:r w:rsidR="00B55121">
        <w:t xml:space="preserve"> w kwocie</w:t>
      </w:r>
      <w:r>
        <w:t xml:space="preserve"> </w:t>
      </w:r>
      <w:r w:rsidR="00B55121">
        <w:t>2 199 712,46 zł</w:t>
      </w:r>
      <w:r>
        <w:t xml:space="preserve">, w tym </w:t>
      </w:r>
      <w:r>
        <w:lastRenderedPageBreak/>
        <w:t>na zadania</w:t>
      </w:r>
      <w:r w:rsidR="00BF274E">
        <w:t xml:space="preserve"> „Przebudowa </w:t>
      </w:r>
      <w:r w:rsidR="000F72B7">
        <w:t xml:space="preserve">drogi gminnej Pszenno – </w:t>
      </w:r>
      <w:r w:rsidR="00B26BAF">
        <w:t>Miłochów</w:t>
      </w:r>
      <w:r w:rsidR="00B55121">
        <w:t>” 440 018,73</w:t>
      </w:r>
      <w:r w:rsidR="000F72B7">
        <w:t xml:space="preserve"> zł i „Przebudowa </w:t>
      </w:r>
      <w:r w:rsidR="000F72B7" w:rsidRPr="007C3064">
        <w:t>i</w:t>
      </w:r>
      <w:r w:rsidR="007C3064">
        <w:t> </w:t>
      </w:r>
      <w:r w:rsidR="000F72B7" w:rsidRPr="007C3064">
        <w:t>rozbudowa</w:t>
      </w:r>
      <w:r w:rsidR="000F72B7">
        <w:t xml:space="preserve"> publicznej drogi gminnej nr</w:t>
      </w:r>
      <w:r w:rsidR="00B26BAF">
        <w:t> </w:t>
      </w:r>
      <w:r w:rsidR="000F72B7">
        <w:t>112503D w</w:t>
      </w:r>
      <w:r>
        <w:t> </w:t>
      </w:r>
      <w:r w:rsidR="000F72B7">
        <w:t xml:space="preserve">miejscowości Witoszów </w:t>
      </w:r>
      <w:r w:rsidR="00247578">
        <w:t>Dolny”</w:t>
      </w:r>
      <w:r>
        <w:t xml:space="preserve"> – 1 759 693,73</w:t>
      </w:r>
      <w:r w:rsidR="00B26BAF">
        <w:t xml:space="preserve"> zł</w:t>
      </w:r>
      <w:r w:rsidR="00247578">
        <w:t>.</w:t>
      </w:r>
    </w:p>
    <w:p w:rsidR="00405CC9" w:rsidRPr="00691BB9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42A06">
        <w:rPr>
          <w:b/>
          <w:highlight w:val="yellow"/>
          <w:shd w:val="clear" w:color="auto" w:fill="EAEAEA"/>
        </w:rPr>
        <w:t>- dochody uzyskiwane p</w:t>
      </w:r>
      <w:r w:rsidR="008E1472">
        <w:rPr>
          <w:b/>
          <w:highlight w:val="yellow"/>
          <w:shd w:val="clear" w:color="auto" w:fill="EAEAEA"/>
        </w:rPr>
        <w:t>rzez gminne jednostki budżetowe</w:t>
      </w:r>
      <w:r w:rsidRPr="00BE79CA">
        <w:rPr>
          <w:b/>
        </w:rPr>
        <w:t xml:space="preserve"> </w:t>
      </w:r>
      <w:r w:rsidR="00350A27">
        <w:rPr>
          <w:b/>
        </w:rPr>
        <w:t xml:space="preserve"> wyn</w:t>
      </w:r>
      <w:r w:rsidR="007C3064">
        <w:rPr>
          <w:b/>
        </w:rPr>
        <w:t>iosły 129 452</w:t>
      </w:r>
      <w:r>
        <w:rPr>
          <w:b/>
        </w:rPr>
        <w:t xml:space="preserve"> zł</w:t>
      </w:r>
      <w:r w:rsidR="0053462F">
        <w:rPr>
          <w:b/>
        </w:rPr>
        <w:t xml:space="preserve"> </w:t>
      </w:r>
      <w:r w:rsidR="009130BE">
        <w:t>(</w:t>
      </w:r>
      <w:r w:rsidR="007C3064">
        <w:t>47</w:t>
      </w:r>
      <w:r w:rsidR="00247578">
        <w:t>% </w:t>
      </w:r>
      <w:r w:rsidR="0053462F" w:rsidRPr="0053462F">
        <w:t>planu)</w:t>
      </w:r>
      <w:r>
        <w:rPr>
          <w:b/>
        </w:rPr>
        <w:t xml:space="preserve">, </w:t>
      </w:r>
      <w:r w:rsidRPr="00E75AB5">
        <w:t>w tym</w:t>
      </w:r>
      <w:r>
        <w:rPr>
          <w:b/>
        </w:rPr>
        <w:t xml:space="preserve"> </w:t>
      </w:r>
      <w:r w:rsidRPr="00115BDB">
        <w:t>z tytułu:</w:t>
      </w:r>
      <w:r>
        <w:t xml:space="preserve"> usług </w:t>
      </w:r>
      <w:r w:rsidR="005E5D74">
        <w:t>s</w:t>
      </w:r>
      <w:r>
        <w:t>t</w:t>
      </w:r>
      <w:r w:rsidR="006C1B37">
        <w:t>ołów</w:t>
      </w:r>
      <w:r w:rsidR="00EC77A4">
        <w:t>k</w:t>
      </w:r>
      <w:r w:rsidR="005E5D74">
        <w:t>i szkolnej przy Szkole P</w:t>
      </w:r>
      <w:r w:rsidR="006C1B37">
        <w:t>odstawowej</w:t>
      </w:r>
      <w:r w:rsidR="0053462F">
        <w:t xml:space="preserve"> </w:t>
      </w:r>
      <w:r w:rsidR="006C1B37">
        <w:t xml:space="preserve"> w Lutomi Dolnej</w:t>
      </w:r>
      <w:r w:rsidR="00995FC4">
        <w:t xml:space="preserve"> </w:t>
      </w:r>
      <w:r w:rsidR="007C3064">
        <w:t>– 48 007</w:t>
      </w:r>
      <w:r w:rsidR="0053462F">
        <w:t>,00</w:t>
      </w:r>
      <w:r>
        <w:t xml:space="preserve"> zł, us</w:t>
      </w:r>
      <w:r w:rsidR="009130BE">
        <w:t>ług opiekuńczych GOPS</w:t>
      </w:r>
      <w:r w:rsidR="00995FC4">
        <w:t xml:space="preserve"> </w:t>
      </w:r>
      <w:r w:rsidR="007C3064">
        <w:t>– 52 068,56</w:t>
      </w:r>
      <w:r>
        <w:t xml:space="preserve"> zł, usług Schroniska Młodz</w:t>
      </w:r>
      <w:r w:rsidR="00E6110B">
        <w:t>ieżowego</w:t>
      </w:r>
      <w:r w:rsidR="00BD19DB">
        <w:t xml:space="preserve"> </w:t>
      </w:r>
      <w:r w:rsidR="0053462F">
        <w:t>w</w:t>
      </w:r>
      <w:r w:rsidR="00E6110B">
        <w:t> </w:t>
      </w:r>
      <w:r w:rsidR="0053462F">
        <w:t>Lubachowie</w:t>
      </w:r>
      <w:r w:rsidR="00995FC4">
        <w:t xml:space="preserve"> </w:t>
      </w:r>
      <w:r w:rsidR="00B37E27">
        <w:t>– 29 376,44</w:t>
      </w:r>
      <w:r>
        <w:t xml:space="preserve"> zł. </w:t>
      </w:r>
      <w:r w:rsidRPr="005F6F19">
        <w:t>Wykonan</w:t>
      </w:r>
      <w:r w:rsidR="002E1D4C" w:rsidRPr="005F6F19">
        <w:t xml:space="preserve">ie dochodów </w:t>
      </w:r>
      <w:r w:rsidR="00350A27">
        <w:t>był</w:t>
      </w:r>
      <w:r w:rsidR="009D36DC">
        <w:t>o ni</w:t>
      </w:r>
      <w:r w:rsidR="00FE3523" w:rsidRPr="005F6F19">
        <w:t>ższe</w:t>
      </w:r>
      <w:r w:rsidR="005304B6" w:rsidRPr="005F6F19">
        <w:t xml:space="preserve"> </w:t>
      </w:r>
      <w:r w:rsidR="006C1B37" w:rsidRPr="005F6F19">
        <w:t>o</w:t>
      </w:r>
      <w:r w:rsidR="007C3064">
        <w:t> 117 711,21</w:t>
      </w:r>
      <w:r w:rsidR="00247578">
        <w:t> </w:t>
      </w:r>
      <w:r w:rsidR="00E6110B">
        <w:t xml:space="preserve">zł niż </w:t>
      </w:r>
      <w:r w:rsidRPr="005F6F19">
        <w:t>w</w:t>
      </w:r>
      <w:r w:rsidR="00E6110B">
        <w:t> </w:t>
      </w:r>
      <w:r w:rsidRPr="005F6F19">
        <w:t>analogicznym okresie roku poprzedniego</w:t>
      </w:r>
      <w:r w:rsidR="00AC496A">
        <w:t xml:space="preserve"> </w:t>
      </w:r>
      <w:r w:rsidR="00EB0DD4">
        <w:t xml:space="preserve"> </w:t>
      </w:r>
      <w:r w:rsidR="007C3064">
        <w:t>(tj. o 47,6</w:t>
      </w:r>
      <w:r w:rsidR="00EB0DD4">
        <w:t>%) ze względu na niższe wpływy z usług Schroniska Młodz</w:t>
      </w:r>
      <w:r w:rsidR="00247578">
        <w:t xml:space="preserve">ieżowego oraz usług stołówki szkolnej </w:t>
      </w:r>
      <w:r w:rsidR="004B2580">
        <w:t>spowodowane wprowadzonymi ograniczeniami</w:t>
      </w:r>
      <w:r w:rsidR="00D75258">
        <w:t xml:space="preserve"> w funkcjonowaniu placówek oświatowych </w:t>
      </w:r>
      <w:r w:rsidR="00247578">
        <w:t>w</w:t>
      </w:r>
      <w:r w:rsidR="00B26BAF">
        <w:t xml:space="preserve"> związku z</w:t>
      </w:r>
      <w:r w:rsidR="004B2580">
        <w:t> </w:t>
      </w:r>
      <w:r w:rsidR="00B26BAF">
        <w:t>pandemią</w:t>
      </w:r>
      <w:r w:rsidR="00247578">
        <w:t xml:space="preserve"> COVID-19</w:t>
      </w:r>
      <w:r w:rsidR="00EB0DD4">
        <w:t>.</w:t>
      </w:r>
    </w:p>
    <w:p w:rsidR="00405CC9" w:rsidRDefault="00405CC9" w:rsidP="00405CC9">
      <w:pPr>
        <w:autoSpaceDE w:val="0"/>
        <w:autoSpaceDN w:val="0"/>
        <w:adjustRightInd w:val="0"/>
        <w:spacing w:line="360" w:lineRule="auto"/>
        <w:jc w:val="both"/>
      </w:pPr>
      <w:r w:rsidRPr="00EE053C">
        <w:rPr>
          <w:highlight w:val="yellow"/>
        </w:rPr>
        <w:t xml:space="preserve">- </w:t>
      </w:r>
      <w:r w:rsidRPr="00EE053C">
        <w:rPr>
          <w:b/>
          <w:highlight w:val="yellow"/>
        </w:rPr>
        <w:t>dochody z odsetek podatkowych, bankowych i cywilnoprawnych</w:t>
      </w:r>
      <w:r w:rsidRPr="0080545F">
        <w:rPr>
          <w:b/>
        </w:rPr>
        <w:t xml:space="preserve"> </w:t>
      </w:r>
      <w:r w:rsidRPr="0080545F">
        <w:t xml:space="preserve">stanowiły </w:t>
      </w:r>
      <w:r w:rsidR="002E1D4C" w:rsidRPr="00B72949">
        <w:t>kwotę</w:t>
      </w:r>
      <w:r w:rsidR="007C3064">
        <w:rPr>
          <w:b/>
        </w:rPr>
        <w:t xml:space="preserve"> 93 374,44</w:t>
      </w:r>
      <w:r w:rsidRPr="0080545F">
        <w:rPr>
          <w:b/>
        </w:rPr>
        <w:t xml:space="preserve"> zł</w:t>
      </w:r>
      <w:r w:rsidR="00AC496A">
        <w:t xml:space="preserve">, co daje </w:t>
      </w:r>
      <w:r w:rsidR="005F4543">
        <w:t>95</w:t>
      </w:r>
      <w:r w:rsidRPr="0080545F">
        <w:t>% planu, w tym: z odsetek od nie</w:t>
      </w:r>
      <w:r w:rsidR="00E6110B">
        <w:t xml:space="preserve">terminowych płatności podatków </w:t>
      </w:r>
      <w:r w:rsidR="002E1D4C">
        <w:t xml:space="preserve"> i</w:t>
      </w:r>
      <w:r w:rsidR="00E6110B">
        <w:t> </w:t>
      </w:r>
      <w:r w:rsidR="002E1D4C">
        <w:t>opłat</w:t>
      </w:r>
      <w:r w:rsidR="00995FC4">
        <w:t xml:space="preserve"> </w:t>
      </w:r>
      <w:r w:rsidR="006C1B37">
        <w:t>–</w:t>
      </w:r>
      <w:r w:rsidR="002E1D4C">
        <w:t xml:space="preserve"> </w:t>
      </w:r>
      <w:r w:rsidR="005F4543">
        <w:t>58 217,53</w:t>
      </w:r>
      <w:r w:rsidR="00995FC4">
        <w:t xml:space="preserve"> </w:t>
      </w:r>
      <w:r w:rsidR="003F1764">
        <w:t xml:space="preserve">zł, </w:t>
      </w:r>
      <w:r w:rsidR="00041963">
        <w:t xml:space="preserve">z </w:t>
      </w:r>
      <w:r w:rsidR="003F1764">
        <w:t>odsetek bankowych</w:t>
      </w:r>
      <w:r w:rsidR="00995FC4">
        <w:t xml:space="preserve"> </w:t>
      </w:r>
      <w:r w:rsidR="006C1B37">
        <w:t>–</w:t>
      </w:r>
      <w:r w:rsidR="00020D7A">
        <w:t xml:space="preserve"> </w:t>
      </w:r>
      <w:r w:rsidR="005F4543">
        <w:t>11 283,03</w:t>
      </w:r>
      <w:r w:rsidR="00020D7A">
        <w:t xml:space="preserve"> zł, </w:t>
      </w:r>
      <w:r w:rsidR="003A710A">
        <w:t xml:space="preserve">z odsetek cywilnoprawnych -        </w:t>
      </w:r>
      <w:r w:rsidR="005F4543">
        <w:t>23 873,88</w:t>
      </w:r>
      <w:r w:rsidR="00041963">
        <w:t xml:space="preserve"> </w:t>
      </w:r>
      <w:r w:rsidRPr="0080545F">
        <w:t>zł.</w:t>
      </w:r>
      <w:r w:rsidR="00FE3523">
        <w:t xml:space="preserve"> </w:t>
      </w:r>
      <w:r w:rsidR="00FE3523" w:rsidRPr="00C06D04">
        <w:t xml:space="preserve">Wykonanie </w:t>
      </w:r>
      <w:r w:rsidR="00DA79D7" w:rsidRPr="00C06D04">
        <w:t xml:space="preserve">planowanych dochodów </w:t>
      </w:r>
      <w:r w:rsidR="00FE3523" w:rsidRPr="00C06D04">
        <w:t>było</w:t>
      </w:r>
      <w:r w:rsidR="00CC6712">
        <w:t xml:space="preserve"> ni</w:t>
      </w:r>
      <w:r w:rsidRPr="00C06D04">
        <w:t xml:space="preserve">ższe o </w:t>
      </w:r>
      <w:r w:rsidR="00CC6712">
        <w:t>17 533,83</w:t>
      </w:r>
      <w:r w:rsidRPr="00C06D04">
        <w:t xml:space="preserve"> zł niż w</w:t>
      </w:r>
      <w:r w:rsidR="00DA79D7" w:rsidRPr="00C06D04">
        <w:t> </w:t>
      </w:r>
      <w:r w:rsidRPr="00C06D04">
        <w:t>analogicznym okresie 20</w:t>
      </w:r>
      <w:r w:rsidR="00495A75">
        <w:t>19</w:t>
      </w:r>
      <w:r w:rsidRPr="00C06D04">
        <w:t xml:space="preserve"> roku, ponieważ </w:t>
      </w:r>
      <w:r w:rsidR="00CC6712">
        <w:t>zmnie</w:t>
      </w:r>
      <w:r w:rsidR="00CC6712" w:rsidRPr="00C06D04">
        <w:t>jszyła</w:t>
      </w:r>
      <w:r w:rsidR="005E5D74" w:rsidRPr="00C06D04">
        <w:t xml:space="preserve"> się</w:t>
      </w:r>
      <w:r w:rsidRPr="00C06D04">
        <w:t xml:space="preserve"> kwota odsetek </w:t>
      </w:r>
      <w:r w:rsidR="00EB0DD4">
        <w:t>bankowych</w:t>
      </w:r>
      <w:r w:rsidRPr="00C06D04">
        <w:t>.</w:t>
      </w:r>
    </w:p>
    <w:p w:rsidR="00405CC9" w:rsidRPr="00E76198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A06">
        <w:rPr>
          <w:b/>
          <w:color w:val="000000"/>
          <w:highlight w:val="yellow"/>
          <w:shd w:val="clear" w:color="auto" w:fill="EAEAEA"/>
        </w:rPr>
        <w:t>- dochody należne gminie z tytułu real</w:t>
      </w:r>
      <w:r w:rsidR="00DA79D7">
        <w:rPr>
          <w:b/>
          <w:color w:val="000000"/>
          <w:highlight w:val="yellow"/>
          <w:shd w:val="clear" w:color="auto" w:fill="EAEAEA"/>
        </w:rPr>
        <w:t>izacji zadań zleconych ustawami</w:t>
      </w:r>
      <w:r w:rsidRPr="00E76198">
        <w:rPr>
          <w:color w:val="000000"/>
        </w:rPr>
        <w:t xml:space="preserve"> </w:t>
      </w:r>
      <w:r>
        <w:rPr>
          <w:color w:val="000000"/>
        </w:rPr>
        <w:t xml:space="preserve">stanowiły </w:t>
      </w:r>
      <w:r w:rsidR="00F24CD2" w:rsidRPr="00B72949">
        <w:rPr>
          <w:color w:val="000000"/>
        </w:rPr>
        <w:t xml:space="preserve">kwotę </w:t>
      </w:r>
      <w:r w:rsidR="00CC6712">
        <w:rPr>
          <w:b/>
          <w:color w:val="000000"/>
        </w:rPr>
        <w:t>48 295,70</w:t>
      </w:r>
      <w:r>
        <w:rPr>
          <w:b/>
          <w:color w:val="000000"/>
        </w:rPr>
        <w:t xml:space="preserve"> zł, </w:t>
      </w:r>
      <w:r w:rsidRPr="007155AD">
        <w:rPr>
          <w:color w:val="000000"/>
        </w:rPr>
        <w:t>w</w:t>
      </w:r>
      <w:r w:rsidRPr="00E76198">
        <w:rPr>
          <w:b/>
          <w:color w:val="000000"/>
        </w:rPr>
        <w:t xml:space="preserve"> </w:t>
      </w:r>
      <w:r w:rsidRPr="00E76198">
        <w:rPr>
          <w:color w:val="000000"/>
        </w:rPr>
        <w:t xml:space="preserve">tym: 5% z dochodów z tytułu obsługi opłaty za </w:t>
      </w:r>
      <w:r w:rsidR="001B2C0F">
        <w:rPr>
          <w:color w:val="000000"/>
        </w:rPr>
        <w:t>udos</w:t>
      </w:r>
      <w:r w:rsidR="006623A1">
        <w:rPr>
          <w:color w:val="000000"/>
        </w:rPr>
        <w:t>t</w:t>
      </w:r>
      <w:r w:rsidR="00495A75">
        <w:rPr>
          <w:color w:val="000000"/>
        </w:rPr>
        <w:t xml:space="preserve">ępnienie danych osobowych – </w:t>
      </w:r>
      <w:r w:rsidR="00CC6712">
        <w:rPr>
          <w:color w:val="000000"/>
        </w:rPr>
        <w:t>17,0</w:t>
      </w:r>
      <w:r w:rsidR="006623A1">
        <w:rPr>
          <w:color w:val="000000"/>
        </w:rPr>
        <w:t>5</w:t>
      </w:r>
      <w:r w:rsidR="001B2C0F">
        <w:rPr>
          <w:color w:val="000000"/>
        </w:rPr>
        <w:t xml:space="preserve"> </w:t>
      </w:r>
      <w:r w:rsidR="00276CAD">
        <w:rPr>
          <w:color w:val="000000"/>
        </w:rPr>
        <w:t>zł, 40</w:t>
      </w:r>
      <w:r w:rsidRPr="00E76198">
        <w:rPr>
          <w:color w:val="000000"/>
        </w:rPr>
        <w:t xml:space="preserve">% z </w:t>
      </w:r>
      <w:r>
        <w:rPr>
          <w:color w:val="000000"/>
        </w:rPr>
        <w:t xml:space="preserve">tytułu </w:t>
      </w:r>
      <w:r w:rsidRPr="00E76198">
        <w:rPr>
          <w:color w:val="000000"/>
        </w:rPr>
        <w:t>fundusz</w:t>
      </w:r>
      <w:r>
        <w:rPr>
          <w:color w:val="000000"/>
        </w:rPr>
        <w:t>u alimentacyjnego</w:t>
      </w:r>
      <w:r w:rsidR="006623A1">
        <w:rPr>
          <w:color w:val="000000"/>
        </w:rPr>
        <w:t xml:space="preserve"> </w:t>
      </w:r>
      <w:r w:rsidR="00887C40">
        <w:rPr>
          <w:color w:val="000000"/>
        </w:rPr>
        <w:t>–</w:t>
      </w:r>
      <w:r w:rsidR="007E422E">
        <w:rPr>
          <w:color w:val="000000"/>
        </w:rPr>
        <w:t xml:space="preserve"> </w:t>
      </w:r>
      <w:r w:rsidR="002E550B">
        <w:rPr>
          <w:color w:val="000000"/>
        </w:rPr>
        <w:t>38 746,66</w:t>
      </w:r>
      <w:r w:rsidR="00F24CD2">
        <w:rPr>
          <w:color w:val="000000"/>
        </w:rPr>
        <w:t xml:space="preserve"> </w:t>
      </w:r>
      <w:r w:rsidRPr="00E76198">
        <w:rPr>
          <w:color w:val="000000"/>
        </w:rPr>
        <w:t>zł,</w:t>
      </w:r>
      <w:r w:rsidR="000D0DF3">
        <w:rPr>
          <w:color w:val="000000"/>
        </w:rPr>
        <w:t xml:space="preserve">  </w:t>
      </w:r>
      <w:r w:rsidR="006623A1">
        <w:rPr>
          <w:color w:val="000000"/>
        </w:rPr>
        <w:t>50% </w:t>
      </w:r>
      <w:r w:rsidR="00F24CD2">
        <w:rPr>
          <w:color w:val="000000"/>
        </w:rPr>
        <w:t>z</w:t>
      </w:r>
      <w:r w:rsidR="006623A1">
        <w:rPr>
          <w:color w:val="000000"/>
        </w:rPr>
        <w:t> </w:t>
      </w:r>
      <w:r w:rsidR="00F24CD2">
        <w:rPr>
          <w:color w:val="000000"/>
        </w:rPr>
        <w:t xml:space="preserve">dochodów </w:t>
      </w:r>
      <w:r>
        <w:rPr>
          <w:color w:val="000000"/>
        </w:rPr>
        <w:t>z</w:t>
      </w:r>
      <w:r w:rsidR="0077135F">
        <w:rPr>
          <w:color w:val="000000"/>
        </w:rPr>
        <w:t> </w:t>
      </w:r>
      <w:r>
        <w:rPr>
          <w:color w:val="000000"/>
        </w:rPr>
        <w:t>z</w:t>
      </w:r>
      <w:r w:rsidR="00137B5E">
        <w:rPr>
          <w:color w:val="000000"/>
        </w:rPr>
        <w:t>al</w:t>
      </w:r>
      <w:r w:rsidR="00887C40">
        <w:rPr>
          <w:color w:val="000000"/>
        </w:rPr>
        <w:t>iczki alime</w:t>
      </w:r>
      <w:r w:rsidR="002E550B">
        <w:rPr>
          <w:color w:val="000000"/>
        </w:rPr>
        <w:t>ntacyjnej- 9 531,99</w:t>
      </w:r>
      <w:r w:rsidR="00276CAD">
        <w:rPr>
          <w:color w:val="000000"/>
        </w:rPr>
        <w:t xml:space="preserve"> zł.</w:t>
      </w:r>
    </w:p>
    <w:p w:rsidR="00276CAD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A06">
        <w:rPr>
          <w:highlight w:val="yellow"/>
        </w:rPr>
        <w:t xml:space="preserve">- </w:t>
      </w:r>
      <w:r w:rsidRPr="00C42A06">
        <w:rPr>
          <w:b/>
          <w:color w:val="000000"/>
          <w:highlight w:val="yellow"/>
          <w:shd w:val="clear" w:color="auto" w:fill="EAEAEA"/>
        </w:rPr>
        <w:t>pozostałe dochody</w:t>
      </w:r>
      <w:r w:rsidRPr="004B21CA">
        <w:rPr>
          <w:b/>
          <w:i/>
          <w:color w:val="000000"/>
        </w:rPr>
        <w:t xml:space="preserve"> </w:t>
      </w:r>
      <w:r w:rsidRPr="004B21CA">
        <w:rPr>
          <w:color w:val="000000"/>
        </w:rPr>
        <w:t>wykonan</w:t>
      </w:r>
      <w:r w:rsidRPr="00680787">
        <w:t xml:space="preserve">o </w:t>
      </w:r>
      <w:r w:rsidRPr="00B72949">
        <w:t>w kwocie</w:t>
      </w:r>
      <w:r w:rsidRPr="00B72949">
        <w:rPr>
          <w:b/>
        </w:rPr>
        <w:t xml:space="preserve">  </w:t>
      </w:r>
      <w:r w:rsidR="002E550B">
        <w:rPr>
          <w:b/>
        </w:rPr>
        <w:t xml:space="preserve"> 2</w:t>
      </w:r>
      <w:r w:rsidR="00B37E27">
        <w:rPr>
          <w:b/>
        </w:rPr>
        <w:t xml:space="preserve"> </w:t>
      </w:r>
      <w:r w:rsidR="002E550B">
        <w:rPr>
          <w:b/>
        </w:rPr>
        <w:t>970 111,56</w:t>
      </w:r>
      <w:r w:rsidRPr="00B72949">
        <w:rPr>
          <w:b/>
        </w:rPr>
        <w:t xml:space="preserve"> zł,</w:t>
      </w:r>
      <w:r>
        <w:rPr>
          <w:b/>
        </w:rPr>
        <w:t xml:space="preserve"> </w:t>
      </w:r>
      <w:r w:rsidR="002E550B">
        <w:rPr>
          <w:color w:val="000000"/>
        </w:rPr>
        <w:t>tj. 1205</w:t>
      </w:r>
      <w:r>
        <w:rPr>
          <w:color w:val="000000"/>
        </w:rPr>
        <w:t xml:space="preserve"> </w:t>
      </w:r>
      <w:r w:rsidRPr="00E35925">
        <w:rPr>
          <w:color w:val="000000"/>
        </w:rPr>
        <w:t>% planowanych wpływów.</w:t>
      </w:r>
      <w:r w:rsidRPr="004B21CA">
        <w:rPr>
          <w:color w:val="000000"/>
        </w:rPr>
        <w:t xml:space="preserve"> </w:t>
      </w:r>
      <w:r>
        <w:rPr>
          <w:color w:val="000000"/>
        </w:rPr>
        <w:t xml:space="preserve">  </w:t>
      </w:r>
    </w:p>
    <w:p w:rsidR="00405CC9" w:rsidRDefault="00405CC9" w:rsidP="00405C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B21CA">
        <w:rPr>
          <w:color w:val="000000"/>
        </w:rPr>
        <w:t>W pozostałych dochodach wpływy osiągnięto z następujących tytułów:</w:t>
      </w:r>
    </w:p>
    <w:p w:rsidR="00F255A8" w:rsidRPr="00F255A8" w:rsidRDefault="00F255A8" w:rsidP="005B1FA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</w:rPr>
      </w:pPr>
      <w:r w:rsidRPr="00F255A8">
        <w:rPr>
          <w:b/>
          <w:color w:val="000000"/>
        </w:rPr>
        <w:t>kary od osoby prawnej</w:t>
      </w:r>
      <w:r w:rsidRPr="00F255A8">
        <w:rPr>
          <w:color w:val="000000"/>
        </w:rPr>
        <w:t xml:space="preserve"> za nieterminowe przekazanie dokumentacji projektowej</w:t>
      </w:r>
      <w:r>
        <w:rPr>
          <w:color w:val="000000"/>
        </w:rPr>
        <w:t xml:space="preserve"> dot. termomodernizacji świetlicy wiejskiej w Witoszowie Dolnym – 18 969,41 zł,</w:t>
      </w:r>
    </w:p>
    <w:p w:rsidR="00F03EF4" w:rsidRPr="0001655E" w:rsidRDefault="0001655E" w:rsidP="005B1FA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>rozliczeń/ zwrotów z lat ubiegłych</w:t>
      </w:r>
      <w:r w:rsidR="002E550B">
        <w:rPr>
          <w:color w:val="000000"/>
        </w:rPr>
        <w:t xml:space="preserve"> – 127 446,33</w:t>
      </w:r>
      <w:r w:rsidR="00F03EF4">
        <w:rPr>
          <w:color w:val="000000"/>
        </w:rPr>
        <w:t xml:space="preserve"> zł,</w:t>
      </w:r>
      <w:r w:rsidR="00F26A78">
        <w:rPr>
          <w:color w:val="000000"/>
        </w:rPr>
        <w:t xml:space="preserve">  w ty</w:t>
      </w:r>
      <w:r w:rsidR="00C10BCA">
        <w:rPr>
          <w:color w:val="000000"/>
        </w:rPr>
        <w:t xml:space="preserve">m: zwroty </w:t>
      </w:r>
      <w:r w:rsidR="000E2654">
        <w:rPr>
          <w:color w:val="000000"/>
        </w:rPr>
        <w:t xml:space="preserve">za </w:t>
      </w:r>
      <w:r w:rsidR="00C10BCA">
        <w:rPr>
          <w:color w:val="000000"/>
        </w:rPr>
        <w:t>utrzymani</w:t>
      </w:r>
      <w:r w:rsidR="000E2654">
        <w:rPr>
          <w:color w:val="000000"/>
        </w:rPr>
        <w:t xml:space="preserve">e </w:t>
      </w:r>
      <w:r w:rsidR="00B86A04">
        <w:rPr>
          <w:color w:val="000000"/>
        </w:rPr>
        <w:t xml:space="preserve">nieruchomości </w:t>
      </w:r>
      <w:r w:rsidR="00EB0DD4">
        <w:rPr>
          <w:color w:val="000000"/>
        </w:rPr>
        <w:t xml:space="preserve">w ramach gospodarki mieszkaniowej </w:t>
      </w:r>
      <w:r w:rsidR="00F26A78">
        <w:rPr>
          <w:color w:val="000000"/>
        </w:rPr>
        <w:t>za 2019 rok – 1 269,56</w:t>
      </w:r>
      <w:r w:rsidR="00C10BCA">
        <w:rPr>
          <w:color w:val="000000"/>
        </w:rPr>
        <w:t xml:space="preserve"> zł, </w:t>
      </w:r>
      <w:r w:rsidR="00847726">
        <w:rPr>
          <w:color w:val="000000"/>
        </w:rPr>
        <w:t>zwrot zaliczki na koszty procesów</w:t>
      </w:r>
      <w:r w:rsidR="00F26A78">
        <w:rPr>
          <w:color w:val="000000"/>
        </w:rPr>
        <w:t xml:space="preserve"> </w:t>
      </w:r>
      <w:r w:rsidR="00F26A78" w:rsidRPr="005320A4">
        <w:rPr>
          <w:color w:val="000000"/>
        </w:rPr>
        <w:t>w sprawie eksmis</w:t>
      </w:r>
      <w:r w:rsidR="00847726">
        <w:rPr>
          <w:color w:val="000000"/>
        </w:rPr>
        <w:t>ji – 4 282,39</w:t>
      </w:r>
      <w:r w:rsidR="00F26A78">
        <w:rPr>
          <w:color w:val="000000"/>
        </w:rPr>
        <w:t xml:space="preserve"> zł, zwrot opłaty sądowej</w:t>
      </w:r>
      <w:r w:rsidR="000E2654">
        <w:rPr>
          <w:color w:val="000000"/>
        </w:rPr>
        <w:t xml:space="preserve"> w</w:t>
      </w:r>
      <w:r w:rsidR="00F26A78">
        <w:rPr>
          <w:color w:val="000000"/>
        </w:rPr>
        <w:t> </w:t>
      </w:r>
      <w:r w:rsidR="000E2654">
        <w:rPr>
          <w:color w:val="000000"/>
        </w:rPr>
        <w:t xml:space="preserve">sprawie </w:t>
      </w:r>
      <w:r w:rsidR="00346FC5">
        <w:rPr>
          <w:color w:val="000000"/>
        </w:rPr>
        <w:t>wieczyste</w:t>
      </w:r>
      <w:r w:rsidR="000E2654">
        <w:rPr>
          <w:color w:val="000000"/>
        </w:rPr>
        <w:t>go użytkowania</w:t>
      </w:r>
      <w:r w:rsidR="00F26A78">
        <w:rPr>
          <w:color w:val="000000"/>
        </w:rPr>
        <w:t xml:space="preserve">  - 3 809,49</w:t>
      </w:r>
      <w:r w:rsidR="00346FC5">
        <w:rPr>
          <w:color w:val="000000"/>
        </w:rPr>
        <w:t xml:space="preserve"> zł, </w:t>
      </w:r>
      <w:r w:rsidR="00F26A78">
        <w:rPr>
          <w:color w:val="000000"/>
        </w:rPr>
        <w:t>zwrot dofinansowania budowy przyłącza kanalizacj</w:t>
      </w:r>
      <w:r w:rsidR="00847726">
        <w:rPr>
          <w:color w:val="000000"/>
        </w:rPr>
        <w:t>i sanitarnej w Wilkowie – 306,64</w:t>
      </w:r>
      <w:r w:rsidR="00F26A78">
        <w:rPr>
          <w:color w:val="000000"/>
        </w:rPr>
        <w:t xml:space="preserve"> zł, </w:t>
      </w:r>
      <w:r w:rsidR="00C10BCA">
        <w:rPr>
          <w:color w:val="000000"/>
        </w:rPr>
        <w:t>zwroty kosztów</w:t>
      </w:r>
      <w:r w:rsidR="00F26A78">
        <w:rPr>
          <w:color w:val="000000"/>
        </w:rPr>
        <w:t xml:space="preserve"> utrzymania Urzędu Gminy za 2019</w:t>
      </w:r>
      <w:r w:rsidR="00B86A04">
        <w:rPr>
          <w:color w:val="000000"/>
        </w:rPr>
        <w:t xml:space="preserve"> r. – 1</w:t>
      </w:r>
      <w:r w:rsidR="00847726">
        <w:rPr>
          <w:color w:val="000000"/>
        </w:rPr>
        <w:t> 552</w:t>
      </w:r>
      <w:r w:rsidR="00F26A78">
        <w:rPr>
          <w:color w:val="000000"/>
        </w:rPr>
        <w:t>,10</w:t>
      </w:r>
      <w:r w:rsidR="00C10BCA">
        <w:rPr>
          <w:color w:val="000000"/>
        </w:rPr>
        <w:t xml:space="preserve"> zł, </w:t>
      </w:r>
      <w:r w:rsidR="00E6110B">
        <w:rPr>
          <w:color w:val="000000"/>
        </w:rPr>
        <w:t>zwrot zalicz</w:t>
      </w:r>
      <w:r w:rsidR="00F26A78">
        <w:rPr>
          <w:color w:val="000000"/>
        </w:rPr>
        <w:t>ki na koszty egzekucyjne – 2 250,62 </w:t>
      </w:r>
      <w:r w:rsidR="00E6110B">
        <w:rPr>
          <w:color w:val="000000"/>
        </w:rPr>
        <w:t xml:space="preserve">zł, </w:t>
      </w:r>
      <w:r w:rsidR="00A77F5F">
        <w:rPr>
          <w:color w:val="000000"/>
        </w:rPr>
        <w:t>rozliczenie niewykorzystanych środków na podatek VAT za lata ubiegłe – 101 879,88 zł, zwrot kosztów procesu w sprawie kary za nieterminowe dostarczenie i</w:t>
      </w:r>
      <w:r w:rsidR="00F255A8">
        <w:rPr>
          <w:color w:val="000000"/>
        </w:rPr>
        <w:t> </w:t>
      </w:r>
      <w:r w:rsidR="00A77F5F">
        <w:rPr>
          <w:color w:val="000000"/>
        </w:rPr>
        <w:t xml:space="preserve">wdrożenie zintegrowanego systemu komputerowego – 3 549,00 zł, </w:t>
      </w:r>
      <w:r w:rsidR="00346FC5">
        <w:rPr>
          <w:color w:val="000000"/>
        </w:rPr>
        <w:t xml:space="preserve">refundacja kosztów energii elektrycznej </w:t>
      </w:r>
      <w:r w:rsidR="00DD6881">
        <w:rPr>
          <w:color w:val="000000"/>
        </w:rPr>
        <w:t>i ścieków (SP w Witoszowie Dolnym)  - 693,22</w:t>
      </w:r>
      <w:r w:rsidR="00EB0DD4">
        <w:rPr>
          <w:color w:val="000000"/>
        </w:rPr>
        <w:t> </w:t>
      </w:r>
      <w:r w:rsidR="00F21EF6">
        <w:rPr>
          <w:color w:val="000000"/>
        </w:rPr>
        <w:t xml:space="preserve">zł, zwrot </w:t>
      </w:r>
      <w:r w:rsidR="00DD6881">
        <w:rPr>
          <w:color w:val="000000"/>
        </w:rPr>
        <w:lastRenderedPageBreak/>
        <w:t>opłaty za pobyt w domu pomocy społecznej za 2019 rok – 89,41</w:t>
      </w:r>
      <w:r w:rsidR="00F71785">
        <w:rPr>
          <w:color w:val="000000"/>
        </w:rPr>
        <w:t> </w:t>
      </w:r>
      <w:r w:rsidR="00F21EF6">
        <w:rPr>
          <w:color w:val="000000"/>
        </w:rPr>
        <w:t xml:space="preserve">zł, </w:t>
      </w:r>
      <w:r w:rsidR="00E65C9A">
        <w:rPr>
          <w:color w:val="000000"/>
        </w:rPr>
        <w:t xml:space="preserve">zwrot nienależnych składek zdrowotnych opłacanych za niektórych podopiecznych GOPS – 266,58 zł, </w:t>
      </w:r>
      <w:r w:rsidR="004F2CFF">
        <w:rPr>
          <w:color w:val="000000"/>
        </w:rPr>
        <w:t>zwroty nienależnie pobranych świadczeń rodzinnych i </w:t>
      </w:r>
      <w:r w:rsidR="007F122F">
        <w:rPr>
          <w:color w:val="000000"/>
        </w:rPr>
        <w:t xml:space="preserve">świadczeń </w:t>
      </w:r>
      <w:r w:rsidR="00F21EF6">
        <w:rPr>
          <w:color w:val="000000"/>
        </w:rPr>
        <w:t>z fun</w:t>
      </w:r>
      <w:r w:rsidR="00346FC5">
        <w:rPr>
          <w:color w:val="000000"/>
        </w:rPr>
        <w:t>d</w:t>
      </w:r>
      <w:r w:rsidR="00A77F5F">
        <w:rPr>
          <w:color w:val="000000"/>
        </w:rPr>
        <w:t>uszu alimentacyjnego – 7 497,44</w:t>
      </w:r>
      <w:r w:rsidR="00DD6881">
        <w:rPr>
          <w:color w:val="000000"/>
        </w:rPr>
        <w:t> </w:t>
      </w:r>
      <w:r w:rsidR="004F2CFF">
        <w:rPr>
          <w:color w:val="000000"/>
        </w:rPr>
        <w:t>zł</w:t>
      </w:r>
      <w:r w:rsidR="00DD6881">
        <w:rPr>
          <w:color w:val="000000"/>
        </w:rPr>
        <w:t>.</w:t>
      </w:r>
    </w:p>
    <w:p w:rsidR="0001655E" w:rsidRPr="007F122F" w:rsidRDefault="00DD6881" w:rsidP="005B1FA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>kar i odszkodowań wynikających z umów</w:t>
      </w:r>
      <w:r w:rsidR="00FB5864">
        <w:rPr>
          <w:color w:val="000000"/>
        </w:rPr>
        <w:t xml:space="preserve"> – 115 831,38</w:t>
      </w:r>
      <w:r w:rsidR="00407DC2">
        <w:rPr>
          <w:color w:val="000000"/>
        </w:rPr>
        <w:t xml:space="preserve"> zł, </w:t>
      </w:r>
      <w:r w:rsidR="00B37E27">
        <w:rPr>
          <w:color w:val="000000"/>
        </w:rPr>
        <w:t>w tym: kary</w:t>
      </w:r>
      <w:r>
        <w:rPr>
          <w:color w:val="000000"/>
        </w:rPr>
        <w:t xml:space="preserve"> za opóźnien</w:t>
      </w:r>
      <w:r w:rsidR="00B37E27">
        <w:rPr>
          <w:color w:val="000000"/>
        </w:rPr>
        <w:t>ia</w:t>
      </w:r>
      <w:r w:rsidR="00733DC5">
        <w:rPr>
          <w:color w:val="000000"/>
        </w:rPr>
        <w:t xml:space="preserve"> w wykonaniu robót</w:t>
      </w:r>
      <w:r w:rsidR="00196DCB">
        <w:rPr>
          <w:color w:val="000000"/>
        </w:rPr>
        <w:t>:</w:t>
      </w:r>
      <w:r w:rsidR="00733DC5">
        <w:rPr>
          <w:color w:val="000000"/>
        </w:rPr>
        <w:t xml:space="preserve"> na budowie</w:t>
      </w:r>
      <w:r>
        <w:rPr>
          <w:color w:val="000000"/>
        </w:rPr>
        <w:t xml:space="preserve"> parking</w:t>
      </w:r>
      <w:r w:rsidR="005320A4">
        <w:rPr>
          <w:color w:val="000000"/>
        </w:rPr>
        <w:t>u w Lubachowie – 3 720 zł</w:t>
      </w:r>
      <w:r w:rsidR="00196DCB">
        <w:rPr>
          <w:color w:val="000000"/>
        </w:rPr>
        <w:t xml:space="preserve"> i przy przebudowie dróg gminnych w Boleścinie, Lutomi Górnej i Witoszowie Dolnym - 6 778,07 zł, kary za nieterminowe dostarczenie i wdrożenie zintegrowanego systemu komputerowego – 71 904,93 zł</w:t>
      </w:r>
      <w:r w:rsidR="005320A4">
        <w:rPr>
          <w:color w:val="000000"/>
        </w:rPr>
        <w:t xml:space="preserve"> </w:t>
      </w:r>
      <w:r w:rsidR="00196DCB">
        <w:rPr>
          <w:color w:val="000000"/>
        </w:rPr>
        <w:t>oraz</w:t>
      </w:r>
      <w:r w:rsidR="00B37E27">
        <w:rPr>
          <w:color w:val="000000"/>
        </w:rPr>
        <w:t xml:space="preserve"> odszkodowania</w:t>
      </w:r>
      <w:r w:rsidR="00733DC5">
        <w:rPr>
          <w:color w:val="000000"/>
        </w:rPr>
        <w:t>:</w:t>
      </w:r>
      <w:r>
        <w:rPr>
          <w:color w:val="000000"/>
        </w:rPr>
        <w:t xml:space="preserve"> za uszkodzenie wiaty przys</w:t>
      </w:r>
      <w:r w:rsidRPr="005320A4">
        <w:rPr>
          <w:color w:val="000000"/>
        </w:rPr>
        <w:t>tankowej</w:t>
      </w:r>
      <w:r w:rsidR="005320A4">
        <w:rPr>
          <w:color w:val="000000"/>
        </w:rPr>
        <w:t xml:space="preserve"> Witoszów – Komorów </w:t>
      </w:r>
      <w:r w:rsidR="00B74E2B">
        <w:rPr>
          <w:color w:val="000000"/>
        </w:rPr>
        <w:t>– 2 350,29 zł</w:t>
      </w:r>
      <w:r w:rsidR="00196DCB">
        <w:rPr>
          <w:color w:val="000000"/>
        </w:rPr>
        <w:t xml:space="preserve"> i wiaty w Sulisławi</w:t>
      </w:r>
      <w:r w:rsidR="00B37E27">
        <w:rPr>
          <w:color w:val="000000"/>
        </w:rPr>
        <w:t>cach – 728,65 zł oraz</w:t>
      </w:r>
      <w:r w:rsidR="00733DC5">
        <w:rPr>
          <w:color w:val="000000"/>
        </w:rPr>
        <w:t xml:space="preserve"> za zniszczone </w:t>
      </w:r>
      <w:r w:rsidR="00196DCB">
        <w:rPr>
          <w:color w:val="000000"/>
        </w:rPr>
        <w:t>pomieszczenia w szkołach podstawowych</w:t>
      </w:r>
      <w:r w:rsidR="00733DC5">
        <w:rPr>
          <w:color w:val="000000"/>
        </w:rPr>
        <w:t xml:space="preserve"> </w:t>
      </w:r>
      <w:r w:rsidR="00196DCB">
        <w:rPr>
          <w:color w:val="000000"/>
        </w:rPr>
        <w:t>na terenie gminy – 30 349,44</w:t>
      </w:r>
      <w:r w:rsidR="00733DC5">
        <w:rPr>
          <w:color w:val="000000"/>
        </w:rPr>
        <w:t xml:space="preserve"> zł</w:t>
      </w:r>
      <w:r w:rsidR="00B74E2B">
        <w:rPr>
          <w:color w:val="000000"/>
        </w:rPr>
        <w:t>,</w:t>
      </w:r>
    </w:p>
    <w:p w:rsidR="00482453" w:rsidRPr="00482453" w:rsidRDefault="00482453" w:rsidP="00C77A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b/>
          <w:color w:val="000000"/>
        </w:rPr>
      </w:pPr>
      <w:r w:rsidRPr="00482453">
        <w:rPr>
          <w:b/>
          <w:color w:val="000000"/>
        </w:rPr>
        <w:t>darowizny</w:t>
      </w:r>
      <w:r>
        <w:rPr>
          <w:b/>
          <w:color w:val="000000"/>
        </w:rPr>
        <w:t xml:space="preserve"> – </w:t>
      </w:r>
      <w:r w:rsidRPr="00482453">
        <w:rPr>
          <w:color w:val="000000"/>
        </w:rPr>
        <w:t>19 985</w:t>
      </w:r>
      <w:r>
        <w:rPr>
          <w:b/>
          <w:color w:val="000000"/>
        </w:rPr>
        <w:t xml:space="preserve"> </w:t>
      </w:r>
      <w:r w:rsidRPr="00482453">
        <w:rPr>
          <w:color w:val="000000"/>
        </w:rPr>
        <w:t>zł</w:t>
      </w:r>
      <w:r>
        <w:rPr>
          <w:color w:val="000000"/>
        </w:rPr>
        <w:t xml:space="preserve"> na zakup laptopów dla dzieci </w:t>
      </w:r>
      <w:r w:rsidR="00B37E27">
        <w:rPr>
          <w:color w:val="000000"/>
        </w:rPr>
        <w:t>z terenu gminy uczęszczających do przedszkoli i oddziałów przedszkolnych przy szkołach podstawowych,</w:t>
      </w:r>
    </w:p>
    <w:p w:rsidR="00CF00D7" w:rsidRPr="00F255A8" w:rsidRDefault="00405CC9" w:rsidP="00C77A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 w:rsidRPr="00CF00D7">
        <w:rPr>
          <w:b/>
          <w:color w:val="000000"/>
        </w:rPr>
        <w:t>z różnych dochodów</w:t>
      </w:r>
      <w:r w:rsidR="00084514" w:rsidRPr="00CF00D7">
        <w:rPr>
          <w:color w:val="000000"/>
        </w:rPr>
        <w:t xml:space="preserve">- </w:t>
      </w:r>
      <w:r w:rsidR="00482453">
        <w:rPr>
          <w:color w:val="000000"/>
        </w:rPr>
        <w:t>207 640,36</w:t>
      </w:r>
      <w:r w:rsidRPr="00CF00D7">
        <w:rPr>
          <w:color w:val="000000"/>
        </w:rPr>
        <w:t xml:space="preserve"> zł, w tym: </w:t>
      </w:r>
      <w:r w:rsidR="00482453">
        <w:rPr>
          <w:color w:val="000000"/>
        </w:rPr>
        <w:t xml:space="preserve">refundacja kosztów związanych z zatrudnianiem osób w ramach robót publicznych – 83 670,19 zł, </w:t>
      </w:r>
      <w:r w:rsidR="0040056E" w:rsidRPr="00CF00D7">
        <w:rPr>
          <w:color w:val="000000"/>
        </w:rPr>
        <w:t xml:space="preserve">refundacja </w:t>
      </w:r>
      <w:r w:rsidR="00F82061">
        <w:rPr>
          <w:color w:val="000000"/>
        </w:rPr>
        <w:t xml:space="preserve">przez wykonawcę </w:t>
      </w:r>
      <w:r w:rsidR="00F82061" w:rsidRPr="005320A4">
        <w:rPr>
          <w:color w:val="000000"/>
        </w:rPr>
        <w:t>kosztów uzgodnień i pozwoleń</w:t>
      </w:r>
      <w:r w:rsidR="00F82061">
        <w:rPr>
          <w:color w:val="000000"/>
        </w:rPr>
        <w:t xml:space="preserve"> </w:t>
      </w:r>
      <w:r w:rsidR="005320A4">
        <w:rPr>
          <w:color w:val="000000"/>
        </w:rPr>
        <w:t>dotyczących kanalizacji sanitarnej w</w:t>
      </w:r>
      <w:r w:rsidR="00482453">
        <w:rPr>
          <w:color w:val="000000"/>
        </w:rPr>
        <w:t> </w:t>
      </w:r>
      <w:r w:rsidR="005320A4">
        <w:rPr>
          <w:color w:val="000000"/>
        </w:rPr>
        <w:t xml:space="preserve">Opoczce </w:t>
      </w:r>
      <w:r w:rsidR="00482453">
        <w:rPr>
          <w:color w:val="000000"/>
        </w:rPr>
        <w:t>– 1 375</w:t>
      </w:r>
      <w:r w:rsidR="00733DC5">
        <w:rPr>
          <w:color w:val="000000"/>
        </w:rPr>
        <w:t>,</w:t>
      </w:r>
      <w:r w:rsidR="00482453">
        <w:rPr>
          <w:color w:val="000000"/>
        </w:rPr>
        <w:t>25</w:t>
      </w:r>
      <w:r w:rsidR="0040056E" w:rsidRPr="00CF00D7">
        <w:rPr>
          <w:color w:val="000000"/>
        </w:rPr>
        <w:t xml:space="preserve"> zł, refakturowanie kosztów utrzymania nieruchomości</w:t>
      </w:r>
      <w:r w:rsidR="00A70146" w:rsidRPr="00CF00D7">
        <w:rPr>
          <w:color w:val="000000"/>
        </w:rPr>
        <w:t xml:space="preserve"> </w:t>
      </w:r>
      <w:r w:rsidR="00996588" w:rsidRPr="00CF00D7">
        <w:rPr>
          <w:color w:val="000000"/>
        </w:rPr>
        <w:t>–</w:t>
      </w:r>
      <w:r w:rsidR="00A70146" w:rsidRPr="00CF00D7">
        <w:rPr>
          <w:color w:val="000000"/>
        </w:rPr>
        <w:t xml:space="preserve"> </w:t>
      </w:r>
      <w:r w:rsidR="00482453">
        <w:rPr>
          <w:color w:val="000000"/>
        </w:rPr>
        <w:t>75 836,62</w:t>
      </w:r>
      <w:r w:rsidR="002B2F73" w:rsidRPr="00CF00D7">
        <w:rPr>
          <w:color w:val="000000"/>
        </w:rPr>
        <w:t xml:space="preserve"> zł</w:t>
      </w:r>
      <w:r w:rsidR="00B71404">
        <w:rPr>
          <w:color w:val="000000"/>
        </w:rPr>
        <w:t xml:space="preserve"> w ramach gospodarki mieszkaniowej</w:t>
      </w:r>
      <w:r w:rsidR="001877F2" w:rsidRPr="00CF00D7">
        <w:rPr>
          <w:color w:val="000000"/>
        </w:rPr>
        <w:t>,</w:t>
      </w:r>
      <w:r w:rsidRPr="00CF00D7">
        <w:rPr>
          <w:color w:val="000000"/>
        </w:rPr>
        <w:t xml:space="preserve"> </w:t>
      </w:r>
      <w:r w:rsidR="0040056E" w:rsidRPr="00CF00D7">
        <w:rPr>
          <w:color w:val="000000"/>
        </w:rPr>
        <w:t>refakturowanie kosztów ut</w:t>
      </w:r>
      <w:r w:rsidR="00996588" w:rsidRPr="00CF00D7">
        <w:rPr>
          <w:color w:val="000000"/>
        </w:rPr>
        <w:t>r</w:t>
      </w:r>
      <w:r w:rsidR="00CD1E51">
        <w:rPr>
          <w:color w:val="000000"/>
        </w:rPr>
        <w:t>zymania Urzędu Gminy – 9 771,82</w:t>
      </w:r>
      <w:r w:rsidR="00F82061">
        <w:rPr>
          <w:color w:val="000000"/>
        </w:rPr>
        <w:t xml:space="preserve"> </w:t>
      </w:r>
      <w:r w:rsidR="0040056E" w:rsidRPr="00CF00D7">
        <w:rPr>
          <w:color w:val="000000"/>
        </w:rPr>
        <w:t>zł</w:t>
      </w:r>
      <w:r w:rsidRPr="00CF00D7">
        <w:rPr>
          <w:color w:val="000000"/>
        </w:rPr>
        <w:t>,</w:t>
      </w:r>
      <w:r w:rsidR="00F11B77" w:rsidRPr="00CF00D7">
        <w:rPr>
          <w:color w:val="000000"/>
        </w:rPr>
        <w:t xml:space="preserve"> </w:t>
      </w:r>
      <w:r w:rsidR="00CD1E51">
        <w:rPr>
          <w:color w:val="000000"/>
        </w:rPr>
        <w:t xml:space="preserve">zwrot kosztów zastępstwa procesowego – 10 800 zł, </w:t>
      </w:r>
      <w:r w:rsidR="00DE134B" w:rsidRPr="00CF00D7">
        <w:rPr>
          <w:color w:val="000000"/>
        </w:rPr>
        <w:t>refundacja kosztów za zniszczone podręcz</w:t>
      </w:r>
      <w:r w:rsidR="00F82061">
        <w:rPr>
          <w:color w:val="000000"/>
        </w:rPr>
        <w:t>niki szkolne w SP W Grodziszczu</w:t>
      </w:r>
      <w:r w:rsidR="00DE134B" w:rsidRPr="00CF00D7">
        <w:rPr>
          <w:color w:val="000000"/>
        </w:rPr>
        <w:t xml:space="preserve"> i SP w</w:t>
      </w:r>
      <w:r w:rsidR="00D23DF6">
        <w:rPr>
          <w:color w:val="000000"/>
        </w:rPr>
        <w:t> </w:t>
      </w:r>
      <w:r w:rsidR="00DE134B" w:rsidRPr="00CF00D7">
        <w:rPr>
          <w:color w:val="000000"/>
        </w:rPr>
        <w:t>Pszennie</w:t>
      </w:r>
      <w:r w:rsidR="004638C8" w:rsidRPr="00CF00D7">
        <w:rPr>
          <w:color w:val="000000"/>
        </w:rPr>
        <w:t xml:space="preserve"> </w:t>
      </w:r>
      <w:r w:rsidR="00F82061">
        <w:rPr>
          <w:color w:val="000000"/>
        </w:rPr>
        <w:t>–</w:t>
      </w:r>
      <w:r w:rsidR="00CD1E51">
        <w:rPr>
          <w:color w:val="000000"/>
        </w:rPr>
        <w:t xml:space="preserve"> 94,85</w:t>
      </w:r>
      <w:r w:rsidR="00DE134B" w:rsidRPr="00CF00D7">
        <w:rPr>
          <w:color w:val="000000"/>
        </w:rPr>
        <w:t xml:space="preserve"> zł, </w:t>
      </w:r>
      <w:r w:rsidR="00E15E3C" w:rsidRPr="00CF00D7">
        <w:rPr>
          <w:color w:val="000000"/>
        </w:rPr>
        <w:t>nagrody</w:t>
      </w:r>
      <w:r w:rsidR="009A752C" w:rsidRPr="00CF00D7">
        <w:rPr>
          <w:color w:val="000000"/>
        </w:rPr>
        <w:t xml:space="preserve"> za udział w konkursie dla Przedszkola w</w:t>
      </w:r>
      <w:r w:rsidR="00DE134B" w:rsidRPr="00CF00D7">
        <w:rPr>
          <w:color w:val="000000"/>
        </w:rPr>
        <w:t xml:space="preserve"> </w:t>
      </w:r>
      <w:r w:rsidR="00996588" w:rsidRPr="00CF00D7">
        <w:rPr>
          <w:color w:val="000000"/>
        </w:rPr>
        <w:t>Bystrzycy Dolnej, P</w:t>
      </w:r>
      <w:r w:rsidR="00CF00D7" w:rsidRPr="00CF00D7">
        <w:rPr>
          <w:color w:val="000000"/>
        </w:rPr>
        <w:t>szennie i Witoszowie Dolnym- 8</w:t>
      </w:r>
      <w:r w:rsidR="009A752C" w:rsidRPr="00CF00D7">
        <w:rPr>
          <w:color w:val="000000"/>
        </w:rPr>
        <w:t>00</w:t>
      </w:r>
      <w:r w:rsidR="00F2575D" w:rsidRPr="00CF00D7">
        <w:rPr>
          <w:color w:val="000000"/>
        </w:rPr>
        <w:t>,00</w:t>
      </w:r>
      <w:r w:rsidR="009A752C" w:rsidRPr="00CF00D7">
        <w:rPr>
          <w:color w:val="000000"/>
        </w:rPr>
        <w:t xml:space="preserve"> zł, </w:t>
      </w:r>
      <w:r w:rsidR="00336732">
        <w:rPr>
          <w:color w:val="000000"/>
        </w:rPr>
        <w:t>refundacja kosztów utrzymania Przedszkola w Bystrzycy Dolnej</w:t>
      </w:r>
      <w:r w:rsidR="00CD1E51">
        <w:rPr>
          <w:color w:val="000000"/>
        </w:rPr>
        <w:t xml:space="preserve"> – 3 105,39</w:t>
      </w:r>
      <w:r w:rsidR="00733DC5">
        <w:rPr>
          <w:color w:val="000000"/>
        </w:rPr>
        <w:t xml:space="preserve"> zł</w:t>
      </w:r>
      <w:r w:rsidR="00336732">
        <w:rPr>
          <w:color w:val="000000"/>
        </w:rPr>
        <w:t xml:space="preserve">, </w:t>
      </w:r>
      <w:r w:rsidR="00E15E3C" w:rsidRPr="00CF00D7">
        <w:rPr>
          <w:color w:val="000000"/>
        </w:rPr>
        <w:t>refundacja kosztów Sc</w:t>
      </w:r>
      <w:r w:rsidR="00CF00D7" w:rsidRPr="00CF00D7">
        <w:rPr>
          <w:color w:val="000000"/>
        </w:rPr>
        <w:t xml:space="preserve">hroniska </w:t>
      </w:r>
      <w:r w:rsidR="00D23DF6">
        <w:rPr>
          <w:color w:val="000000"/>
        </w:rPr>
        <w:t xml:space="preserve">w Lubachowie </w:t>
      </w:r>
      <w:r w:rsidR="00CD1E51">
        <w:rPr>
          <w:color w:val="000000"/>
        </w:rPr>
        <w:t xml:space="preserve">przez </w:t>
      </w:r>
      <w:proofErr w:type="spellStart"/>
      <w:r w:rsidR="00CD1E51">
        <w:rPr>
          <w:color w:val="000000"/>
        </w:rPr>
        <w:t>GOKSiR</w:t>
      </w:r>
      <w:proofErr w:type="spellEnd"/>
      <w:r w:rsidR="00CD1E51">
        <w:rPr>
          <w:color w:val="000000"/>
        </w:rPr>
        <w:t xml:space="preserve"> – 1 462,55</w:t>
      </w:r>
      <w:r w:rsidR="00E15E3C" w:rsidRPr="00CF00D7">
        <w:rPr>
          <w:color w:val="000000"/>
        </w:rPr>
        <w:t xml:space="preserve"> zł, </w:t>
      </w:r>
      <w:r w:rsidR="00F44FEC">
        <w:rPr>
          <w:color w:val="000000"/>
        </w:rPr>
        <w:t>zwrot przez Zarząd Dróg Powiatowych kosztów zimowego utrzyman</w:t>
      </w:r>
      <w:r w:rsidR="00CD1E51">
        <w:rPr>
          <w:color w:val="000000"/>
        </w:rPr>
        <w:t>ia dróg powiatowych – 20 600 zł i refundacja kosztów oświetlenia ulicznego – 123,69 zł</w:t>
      </w:r>
      <w:r w:rsidR="00F255A8">
        <w:rPr>
          <w:color w:val="000000"/>
        </w:rPr>
        <w:t>,</w:t>
      </w:r>
    </w:p>
    <w:p w:rsidR="00F255A8" w:rsidRPr="00CF00D7" w:rsidRDefault="00F255A8" w:rsidP="00C77A2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 xml:space="preserve">pozostałych środków finansowych </w:t>
      </w:r>
      <w:r>
        <w:rPr>
          <w:color w:val="000000"/>
        </w:rPr>
        <w:t>gromadzonych na wydzielonych rachunkach oświatowych jednostek budżetowych – 52,29 zł,</w:t>
      </w:r>
    </w:p>
    <w:p w:rsidR="007F122F" w:rsidRPr="00F255A8" w:rsidRDefault="00457019" w:rsidP="007F122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>zwrotu dotacji</w:t>
      </w:r>
      <w:r w:rsidR="00F44FEC">
        <w:rPr>
          <w:b/>
          <w:color w:val="000000"/>
        </w:rPr>
        <w:t xml:space="preserve">- </w:t>
      </w:r>
      <w:r w:rsidR="00F255A8">
        <w:rPr>
          <w:color w:val="000000"/>
        </w:rPr>
        <w:t>14 4</w:t>
      </w:r>
      <w:r w:rsidR="00F44FEC" w:rsidRPr="00F44FEC">
        <w:rPr>
          <w:color w:val="000000"/>
        </w:rPr>
        <w:t>29,</w:t>
      </w:r>
      <w:r w:rsidR="00F44FEC">
        <w:rPr>
          <w:color w:val="000000"/>
        </w:rPr>
        <w:t>79 zł</w:t>
      </w:r>
      <w:r w:rsidR="00F44FEC" w:rsidRPr="00F44FEC">
        <w:rPr>
          <w:color w:val="000000"/>
        </w:rPr>
        <w:t>, w tym:</w:t>
      </w:r>
      <w:r>
        <w:rPr>
          <w:b/>
          <w:color w:val="000000"/>
        </w:rPr>
        <w:t xml:space="preserve"> </w:t>
      </w:r>
      <w:r>
        <w:rPr>
          <w:color w:val="000000"/>
        </w:rPr>
        <w:t>pob</w:t>
      </w:r>
      <w:r w:rsidR="00CF00D7">
        <w:rPr>
          <w:color w:val="000000"/>
        </w:rPr>
        <w:t>ra</w:t>
      </w:r>
      <w:r w:rsidR="00F255A8">
        <w:rPr>
          <w:color w:val="000000"/>
        </w:rPr>
        <w:t>nej w nadmiernej wysokości – 7 8</w:t>
      </w:r>
      <w:r w:rsidR="00CF00D7">
        <w:rPr>
          <w:color w:val="000000"/>
        </w:rPr>
        <w:t>00</w:t>
      </w:r>
      <w:r w:rsidR="007F122F">
        <w:rPr>
          <w:color w:val="000000"/>
        </w:rPr>
        <w:t>,00</w:t>
      </w:r>
      <w:r w:rsidR="00CF00D7">
        <w:rPr>
          <w:color w:val="000000"/>
        </w:rPr>
        <w:t xml:space="preserve"> zł przez Gminny Ludowy Klub Sportowy</w:t>
      </w:r>
      <w:r w:rsidR="00F44FEC">
        <w:rPr>
          <w:color w:val="000000"/>
        </w:rPr>
        <w:t xml:space="preserve"> i niewykorzystanej dotacji podmiotowej przez Bibliotekę Publiczną Gminy Świdnica – 6 629,79 zł</w:t>
      </w:r>
      <w:r w:rsidR="00F255A8">
        <w:rPr>
          <w:color w:val="000000"/>
        </w:rPr>
        <w:t>,</w:t>
      </w:r>
    </w:p>
    <w:p w:rsidR="005A31B6" w:rsidRPr="008A79F8" w:rsidRDefault="001A42F4" w:rsidP="005A31B6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</w:rPr>
        <w:t>środków na dofinansowanie inwestycji gminnych</w:t>
      </w:r>
      <w:r>
        <w:rPr>
          <w:color w:val="000000"/>
        </w:rPr>
        <w:t xml:space="preserve"> z Rządowego Funduszu Inwestycji Lokalnych – 2 465 757 zł.</w:t>
      </w:r>
    </w:p>
    <w:p w:rsidR="00405CC9" w:rsidRPr="00C8045F" w:rsidRDefault="00405CC9" w:rsidP="00C8045F">
      <w:p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  <w:sz w:val="28"/>
          <w:szCs w:val="28"/>
        </w:rPr>
      </w:pPr>
      <w:r w:rsidRPr="00C8045F">
        <w:rPr>
          <w:b/>
          <w:i/>
          <w:color w:val="000000"/>
          <w:sz w:val="28"/>
          <w:szCs w:val="28"/>
          <w:highlight w:val="cyan"/>
          <w:shd w:val="clear" w:color="auto" w:fill="D9D9D9"/>
        </w:rPr>
        <w:lastRenderedPageBreak/>
        <w:t>2. Subwencja ogólna</w:t>
      </w:r>
      <w:r w:rsidRPr="00C8045F">
        <w:rPr>
          <w:i/>
          <w:color w:val="000000"/>
          <w:sz w:val="28"/>
          <w:szCs w:val="28"/>
        </w:rPr>
        <w:t xml:space="preserve"> </w:t>
      </w:r>
    </w:p>
    <w:p w:rsidR="00405CC9" w:rsidRPr="00F400CB" w:rsidRDefault="00405CC9" w:rsidP="00405CC9">
      <w:pPr>
        <w:spacing w:line="360" w:lineRule="auto"/>
        <w:ind w:firstLine="360"/>
        <w:jc w:val="both"/>
        <w:rPr>
          <w:color w:val="000000"/>
        </w:rPr>
      </w:pPr>
      <w:r>
        <w:rPr>
          <w:color w:val="000000"/>
        </w:rPr>
        <w:t xml:space="preserve">W </w:t>
      </w:r>
      <w:r w:rsidR="00192C2D">
        <w:rPr>
          <w:color w:val="000000"/>
        </w:rPr>
        <w:t>2020</w:t>
      </w:r>
      <w:r w:rsidRPr="00F400CB">
        <w:rPr>
          <w:color w:val="000000"/>
        </w:rPr>
        <w:t xml:space="preserve"> r. Gmina Świdnica otrzymała subwencję ogólną </w:t>
      </w:r>
      <w:r w:rsidRPr="00D064D0">
        <w:rPr>
          <w:color w:val="000000"/>
        </w:rPr>
        <w:t>w kwocie</w:t>
      </w:r>
      <w:r w:rsidR="00F91713">
        <w:rPr>
          <w:color w:val="000000"/>
        </w:rPr>
        <w:t xml:space="preserve"> </w:t>
      </w:r>
      <w:r w:rsidR="00C8045F">
        <w:rPr>
          <w:b/>
          <w:color w:val="000000"/>
          <w:u w:val="single"/>
        </w:rPr>
        <w:t xml:space="preserve"> </w:t>
      </w:r>
      <w:r w:rsidR="00877DD2">
        <w:rPr>
          <w:b/>
          <w:color w:val="000000"/>
          <w:u w:val="single"/>
        </w:rPr>
        <w:t>17 221 542</w:t>
      </w:r>
      <w:r w:rsidR="00D23DF6">
        <w:rPr>
          <w:b/>
          <w:color w:val="000000"/>
          <w:u w:val="single"/>
        </w:rPr>
        <w:t> zł</w:t>
      </w:r>
      <w:r w:rsidRPr="00F400CB">
        <w:rPr>
          <w:b/>
          <w:color w:val="000000"/>
          <w:u w:val="single"/>
        </w:rPr>
        <w:t>,</w:t>
      </w:r>
      <w:r w:rsidRPr="00F400CB">
        <w:rPr>
          <w:color w:val="000000"/>
        </w:rPr>
        <w:t xml:space="preserve"> co stanowi </w:t>
      </w:r>
      <w:r w:rsidR="00877DD2">
        <w:rPr>
          <w:color w:val="000000"/>
        </w:rPr>
        <w:t>10</w:t>
      </w:r>
      <w:r w:rsidR="00E15E3C">
        <w:rPr>
          <w:color w:val="000000"/>
        </w:rPr>
        <w:t>0</w:t>
      </w:r>
      <w:r w:rsidRPr="00F400CB">
        <w:rPr>
          <w:color w:val="000000"/>
        </w:rPr>
        <w:t xml:space="preserve"> % kwoty planowanej, w tym:</w:t>
      </w:r>
    </w:p>
    <w:p w:rsidR="00405CC9" w:rsidRDefault="009A752C" w:rsidP="00405CC9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część oświato</w:t>
      </w:r>
      <w:r w:rsidR="00877DD2">
        <w:rPr>
          <w:color w:val="000000"/>
        </w:rPr>
        <w:t>wa- 15 349 961</w:t>
      </w:r>
      <w:r w:rsidR="00C9606B">
        <w:rPr>
          <w:color w:val="000000"/>
        </w:rPr>
        <w:t>,00</w:t>
      </w:r>
      <w:r w:rsidR="00405CC9" w:rsidRPr="00F400CB">
        <w:rPr>
          <w:color w:val="000000"/>
        </w:rPr>
        <w:t xml:space="preserve"> zł</w:t>
      </w:r>
      <w:r w:rsidR="00C9606B">
        <w:rPr>
          <w:color w:val="000000"/>
        </w:rPr>
        <w:t>,</w:t>
      </w:r>
    </w:p>
    <w:p w:rsidR="00405CC9" w:rsidRPr="00282EF0" w:rsidRDefault="000776F6" w:rsidP="00405CC9">
      <w:pPr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część wyrównawcza- </w:t>
      </w:r>
      <w:r w:rsidR="00877DD2">
        <w:rPr>
          <w:color w:val="000000"/>
        </w:rPr>
        <w:t>1 871 581</w:t>
      </w:r>
      <w:r w:rsidR="00DC164D">
        <w:rPr>
          <w:color w:val="000000"/>
        </w:rPr>
        <w:t>,00</w:t>
      </w:r>
      <w:r w:rsidR="00405CC9">
        <w:rPr>
          <w:color w:val="000000"/>
        </w:rPr>
        <w:t xml:space="preserve"> zł.</w:t>
      </w:r>
      <w:r w:rsidR="00405CC9" w:rsidRPr="00282EF0">
        <w:rPr>
          <w:color w:val="000000"/>
        </w:rPr>
        <w:tab/>
      </w:r>
    </w:p>
    <w:p w:rsidR="00405CC9" w:rsidRPr="00230E78" w:rsidRDefault="00405CC9" w:rsidP="00405CC9">
      <w:pPr>
        <w:pStyle w:val="Tekstpodstawowy3"/>
      </w:pPr>
      <w:r w:rsidRPr="00F400CB">
        <w:rPr>
          <w:color w:val="000000"/>
        </w:rPr>
        <w:t>Środki przekazane z budżetu pań</w:t>
      </w:r>
      <w:r>
        <w:rPr>
          <w:color w:val="000000"/>
        </w:rPr>
        <w:t xml:space="preserve">stwa w formie subwencji </w:t>
      </w:r>
      <w:r w:rsidR="004C03EF">
        <w:rPr>
          <w:color w:val="000000"/>
        </w:rPr>
        <w:t xml:space="preserve">ogólnej </w:t>
      </w:r>
      <w:r>
        <w:rPr>
          <w:color w:val="000000"/>
        </w:rPr>
        <w:t>stanowiły</w:t>
      </w:r>
      <w:r w:rsidRPr="00F400CB">
        <w:rPr>
          <w:color w:val="000000"/>
        </w:rPr>
        <w:t xml:space="preserve"> </w:t>
      </w:r>
      <w:r w:rsidR="00877DD2">
        <w:rPr>
          <w:color w:val="000000"/>
        </w:rPr>
        <w:t>17,1</w:t>
      </w:r>
      <w:r w:rsidR="00F8249D">
        <w:rPr>
          <w:color w:val="000000"/>
        </w:rPr>
        <w:t xml:space="preserve"> % dochodów ogółem i było </w:t>
      </w:r>
      <w:r w:rsidR="00206762">
        <w:t xml:space="preserve">wyższe </w:t>
      </w:r>
      <w:r w:rsidR="00F8249D">
        <w:t xml:space="preserve">niż w analogicznym okresie roku poprzedniego </w:t>
      </w:r>
      <w:r w:rsidR="00206762">
        <w:t>o</w:t>
      </w:r>
      <w:r w:rsidR="00F8249D">
        <w:t> </w:t>
      </w:r>
      <w:r w:rsidR="00877DD2">
        <w:t>667 936</w:t>
      </w:r>
      <w:r w:rsidR="00F8249D">
        <w:t> </w:t>
      </w:r>
      <w:r w:rsidRPr="00994BC4">
        <w:t>zł</w:t>
      </w:r>
      <w:r>
        <w:t>, w</w:t>
      </w:r>
      <w:r w:rsidR="000776F6">
        <w:t> </w:t>
      </w:r>
      <w:r>
        <w:t>tym</w:t>
      </w:r>
      <w:r w:rsidR="004B0B72">
        <w:t xml:space="preserve"> z</w:t>
      </w:r>
      <w:r w:rsidR="00D23DF6">
        <w:t> </w:t>
      </w:r>
      <w:r w:rsidR="004B0B72">
        <w:t xml:space="preserve">tytułu: </w:t>
      </w:r>
      <w:r w:rsidR="004C03EF">
        <w:t>subwencji</w:t>
      </w:r>
      <w:r>
        <w:t xml:space="preserve"> </w:t>
      </w:r>
      <w:r w:rsidR="00282EF0">
        <w:t>ośw</w:t>
      </w:r>
      <w:r w:rsidR="004B0B72">
        <w:t>iatowej</w:t>
      </w:r>
      <w:r w:rsidR="000776F6">
        <w:t xml:space="preserve"> wyższe</w:t>
      </w:r>
      <w:r w:rsidR="004C03EF">
        <w:t xml:space="preserve"> o</w:t>
      </w:r>
      <w:r w:rsidR="00877DD2">
        <w:t xml:space="preserve"> 514 012</w:t>
      </w:r>
      <w:r w:rsidR="00F33B3D">
        <w:t xml:space="preserve"> zł </w:t>
      </w:r>
      <w:r w:rsidR="0042371E">
        <w:t xml:space="preserve">a z </w:t>
      </w:r>
      <w:r w:rsidR="004C03EF">
        <w:t xml:space="preserve">subwencji </w:t>
      </w:r>
      <w:r>
        <w:t>wyr</w:t>
      </w:r>
      <w:r w:rsidR="00F6133B">
        <w:t>ówn</w:t>
      </w:r>
      <w:r w:rsidR="004C03EF">
        <w:t>awczej</w:t>
      </w:r>
      <w:r w:rsidR="00953833">
        <w:t xml:space="preserve"> wy</w:t>
      </w:r>
      <w:r w:rsidR="000776F6">
        <w:t>ższe</w:t>
      </w:r>
      <w:r w:rsidR="00282EF0">
        <w:t xml:space="preserve"> </w:t>
      </w:r>
      <w:r w:rsidR="004C03EF">
        <w:t>o</w:t>
      </w:r>
      <w:r w:rsidR="00D23DF6">
        <w:t> </w:t>
      </w:r>
      <w:r w:rsidR="00877DD2">
        <w:t>153 924</w:t>
      </w:r>
      <w:r>
        <w:t xml:space="preserve"> zł</w:t>
      </w:r>
      <w:r w:rsidR="00282EF0">
        <w:t xml:space="preserve">. </w:t>
      </w:r>
    </w:p>
    <w:p w:rsidR="00405CC9" w:rsidRPr="00BC3F23" w:rsidRDefault="00405CC9" w:rsidP="00405CC9">
      <w:pPr>
        <w:ind w:left="360" w:firstLine="348"/>
        <w:jc w:val="both"/>
        <w:rPr>
          <w:b/>
          <w:i/>
          <w:color w:val="000000"/>
          <w:sz w:val="28"/>
          <w:szCs w:val="28"/>
        </w:rPr>
      </w:pPr>
      <w:r w:rsidRPr="00C42A06">
        <w:rPr>
          <w:b/>
          <w:i/>
          <w:color w:val="000000"/>
          <w:sz w:val="28"/>
          <w:szCs w:val="28"/>
          <w:highlight w:val="cyan"/>
          <w:shd w:val="clear" w:color="auto" w:fill="D9D9D9"/>
        </w:rPr>
        <w:t>3. Dotacje z budżetu państwa</w:t>
      </w:r>
    </w:p>
    <w:p w:rsidR="00405CC9" w:rsidRPr="00BC3F23" w:rsidRDefault="00405CC9" w:rsidP="00405CC9">
      <w:pPr>
        <w:ind w:left="360" w:firstLine="348"/>
        <w:jc w:val="both"/>
        <w:rPr>
          <w:color w:val="000000"/>
        </w:rPr>
      </w:pPr>
    </w:p>
    <w:p w:rsidR="00405CC9" w:rsidRPr="00BC3F23" w:rsidRDefault="00877DD2" w:rsidP="00405CC9">
      <w:pPr>
        <w:spacing w:line="36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W</w:t>
      </w:r>
      <w:r w:rsidR="00D44DC7">
        <w:rPr>
          <w:color w:val="000000"/>
        </w:rPr>
        <w:t xml:space="preserve"> 2020</w:t>
      </w:r>
      <w:r w:rsidR="00405CC9" w:rsidRPr="00BC3F23">
        <w:rPr>
          <w:color w:val="000000"/>
        </w:rPr>
        <w:t xml:space="preserve"> r. Gmina Świdnica otrzymała dotacje z budżetu państwa </w:t>
      </w:r>
      <w:r w:rsidR="00405CC9" w:rsidRPr="00D064D0">
        <w:rPr>
          <w:color w:val="000000"/>
        </w:rPr>
        <w:t>w kwocie</w:t>
      </w:r>
      <w:r w:rsidR="00405CC9" w:rsidRPr="00BC3F23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28 013 160,78</w:t>
      </w:r>
      <w:r w:rsidR="00405CC9" w:rsidRPr="00BC3F23">
        <w:rPr>
          <w:b/>
          <w:color w:val="000000"/>
          <w:u w:val="single"/>
        </w:rPr>
        <w:t xml:space="preserve"> zł</w:t>
      </w:r>
      <w:r w:rsidR="00405CC9">
        <w:rPr>
          <w:b/>
          <w:color w:val="000000"/>
          <w:u w:val="single"/>
        </w:rPr>
        <w:t xml:space="preserve">, </w:t>
      </w:r>
      <w:r>
        <w:rPr>
          <w:color w:val="000000"/>
        </w:rPr>
        <w:t>tj. 9</w:t>
      </w:r>
      <w:r w:rsidR="00953833">
        <w:rPr>
          <w:color w:val="000000"/>
        </w:rPr>
        <w:t>9</w:t>
      </w:r>
      <w:r>
        <w:rPr>
          <w:color w:val="000000"/>
        </w:rPr>
        <w:t>,7</w:t>
      </w:r>
      <w:r w:rsidR="00405CC9" w:rsidRPr="00230E78">
        <w:rPr>
          <w:color w:val="000000"/>
        </w:rPr>
        <w:t>% kwoty planowanej</w:t>
      </w:r>
      <w:r w:rsidR="00405CC9" w:rsidRPr="00BC3F23">
        <w:rPr>
          <w:color w:val="000000"/>
        </w:rPr>
        <w:t>, w tym:</w:t>
      </w:r>
    </w:p>
    <w:p w:rsidR="00405CC9" w:rsidRPr="00BC3F23" w:rsidRDefault="00020D7A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405CC9" w:rsidRPr="00D064D0">
        <w:rPr>
          <w:color w:val="000000"/>
        </w:rPr>
        <w:t xml:space="preserve">dotacje celowe z budżetu państwa na zadania zlecone </w:t>
      </w:r>
      <w:r w:rsidR="00B35FB3">
        <w:rPr>
          <w:color w:val="000000"/>
        </w:rPr>
        <w:t>–</w:t>
      </w:r>
      <w:r w:rsidR="00B55EC6">
        <w:rPr>
          <w:color w:val="000000"/>
        </w:rPr>
        <w:t xml:space="preserve"> </w:t>
      </w:r>
      <w:r w:rsidR="00877DD2">
        <w:rPr>
          <w:color w:val="000000"/>
          <w:u w:val="single"/>
        </w:rPr>
        <w:t>7 475 648,57</w:t>
      </w:r>
      <w:r w:rsidR="00405CC9" w:rsidRPr="00F2575D">
        <w:rPr>
          <w:color w:val="000000"/>
          <w:u w:val="single"/>
        </w:rPr>
        <w:t xml:space="preserve"> zł</w:t>
      </w:r>
      <w:r w:rsidR="00405CC9" w:rsidRPr="00FF5B5C">
        <w:rPr>
          <w:b/>
          <w:color w:val="000000"/>
        </w:rPr>
        <w:t xml:space="preserve"> </w:t>
      </w:r>
      <w:r w:rsidR="00405CC9" w:rsidRPr="00BC3F23">
        <w:rPr>
          <w:color w:val="000000"/>
        </w:rPr>
        <w:t>(</w:t>
      </w:r>
      <w:r w:rsidR="00877DD2">
        <w:rPr>
          <w:color w:val="000000"/>
        </w:rPr>
        <w:t>99,6</w:t>
      </w:r>
      <w:r w:rsidR="00405CC9" w:rsidRPr="00BC3F23">
        <w:rPr>
          <w:color w:val="000000"/>
        </w:rPr>
        <w:t xml:space="preserve"> % planu),</w:t>
      </w:r>
    </w:p>
    <w:p w:rsidR="00405CC9" w:rsidRDefault="00020D7A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dotacje celowe z budżetu państwa na zadania bieżące realizowane na podstawie porozumień z organami administracji rządowej </w:t>
      </w:r>
      <w:r w:rsidR="00C878F9">
        <w:rPr>
          <w:color w:val="000000"/>
        </w:rPr>
        <w:t xml:space="preserve">(na  utrzymanie grobu Żołnierzy </w:t>
      </w:r>
      <w:r w:rsidR="00405CC9">
        <w:rPr>
          <w:color w:val="000000"/>
        </w:rPr>
        <w:t>w</w:t>
      </w:r>
      <w:r w:rsidR="00C878F9">
        <w:rPr>
          <w:color w:val="000000"/>
        </w:rPr>
        <w:t> </w:t>
      </w:r>
      <w:r w:rsidR="00405CC9">
        <w:rPr>
          <w:color w:val="000000"/>
        </w:rPr>
        <w:t xml:space="preserve">Pszennie)- </w:t>
      </w:r>
      <w:r w:rsidR="00877DD2">
        <w:rPr>
          <w:color w:val="000000"/>
          <w:u w:val="single"/>
        </w:rPr>
        <w:t>8</w:t>
      </w:r>
      <w:r w:rsidR="00405CC9" w:rsidRPr="00F2575D">
        <w:rPr>
          <w:color w:val="000000"/>
          <w:u w:val="single"/>
        </w:rPr>
        <w:t>00</w:t>
      </w:r>
      <w:r w:rsidR="00D24A79" w:rsidRPr="00F2575D">
        <w:rPr>
          <w:color w:val="000000"/>
          <w:u w:val="single"/>
        </w:rPr>
        <w:t>,00</w:t>
      </w:r>
      <w:r w:rsidR="00405CC9" w:rsidRPr="00F2575D">
        <w:rPr>
          <w:color w:val="000000"/>
          <w:u w:val="single"/>
        </w:rPr>
        <w:t xml:space="preserve"> zł</w:t>
      </w:r>
      <w:r w:rsidR="00877DD2">
        <w:rPr>
          <w:color w:val="000000"/>
        </w:rPr>
        <w:t xml:space="preserve"> (10</w:t>
      </w:r>
      <w:r w:rsidR="00405CC9">
        <w:rPr>
          <w:color w:val="000000"/>
        </w:rPr>
        <w:t>0% planu),</w:t>
      </w:r>
    </w:p>
    <w:p w:rsidR="00405CC9" w:rsidRDefault="00020D7A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405CC9" w:rsidRPr="00D064D0">
        <w:rPr>
          <w:color w:val="000000"/>
        </w:rPr>
        <w:t>dotacje celowe z budżetu państwa na realizację własnych zadań bieżących</w:t>
      </w:r>
      <w:r w:rsidR="00D064D0">
        <w:rPr>
          <w:b/>
          <w:color w:val="000000"/>
        </w:rPr>
        <w:t xml:space="preserve"> </w:t>
      </w:r>
      <w:r w:rsidR="0041102A">
        <w:rPr>
          <w:b/>
          <w:color w:val="000000"/>
        </w:rPr>
        <w:t>–</w:t>
      </w:r>
      <w:r w:rsidR="00D064D0">
        <w:rPr>
          <w:b/>
          <w:color w:val="000000"/>
        </w:rPr>
        <w:t xml:space="preserve"> </w:t>
      </w:r>
      <w:r w:rsidR="00877DD2">
        <w:rPr>
          <w:color w:val="000000"/>
          <w:u w:val="single"/>
        </w:rPr>
        <w:t>1 591 212,31 </w:t>
      </w:r>
      <w:r w:rsidR="00405CC9" w:rsidRPr="00F2575D">
        <w:rPr>
          <w:color w:val="000000"/>
          <w:u w:val="single"/>
        </w:rPr>
        <w:t>zł</w:t>
      </w:r>
      <w:r w:rsidR="00405CC9" w:rsidRPr="00D064D0">
        <w:rPr>
          <w:color w:val="000000"/>
        </w:rPr>
        <w:t>,</w:t>
      </w:r>
      <w:r w:rsidR="00405CC9">
        <w:rPr>
          <w:color w:val="000000"/>
        </w:rPr>
        <w:t xml:space="preserve"> tj.</w:t>
      </w:r>
      <w:r w:rsidR="00C878F9">
        <w:rPr>
          <w:color w:val="000000"/>
        </w:rPr>
        <w:t> </w:t>
      </w:r>
      <w:r w:rsidR="00B7351C">
        <w:rPr>
          <w:color w:val="000000"/>
        </w:rPr>
        <w:t xml:space="preserve"> </w:t>
      </w:r>
      <w:r w:rsidR="00877DD2">
        <w:rPr>
          <w:color w:val="000000"/>
        </w:rPr>
        <w:t>96</w:t>
      </w:r>
      <w:r w:rsidR="00B7351C">
        <w:rPr>
          <w:color w:val="000000"/>
        </w:rPr>
        <w:t xml:space="preserve"> % planu</w:t>
      </w:r>
      <w:r w:rsidR="00405CC9" w:rsidRPr="00BC3F23">
        <w:rPr>
          <w:color w:val="000000"/>
        </w:rPr>
        <w:t>,</w:t>
      </w:r>
      <w:r w:rsidR="00405CC9">
        <w:rPr>
          <w:color w:val="000000"/>
        </w:rPr>
        <w:t xml:space="preserve"> w tym:</w:t>
      </w:r>
    </w:p>
    <w:p w:rsidR="00C06CD8" w:rsidRDefault="00C06CD8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stanowiąca zwrot części wydatków poniesionych w ramach Funduszu Sołeckiego w 2019 roku – 180 996,08 zł,</w:t>
      </w:r>
    </w:p>
    <w:p w:rsidR="000125A2" w:rsidRPr="00C06CD8" w:rsidRDefault="000125A2" w:rsidP="00C06CD8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 w:rsidRPr="00C06CD8">
        <w:rPr>
          <w:color w:val="000000"/>
        </w:rPr>
        <w:t xml:space="preserve">dotacja na realizację zadań w  zakresie wychowania przedszkolnego </w:t>
      </w:r>
      <w:r w:rsidR="001A1EF2" w:rsidRPr="00C06CD8">
        <w:rPr>
          <w:color w:val="000000"/>
        </w:rPr>
        <w:t>–</w:t>
      </w:r>
      <w:r w:rsidRPr="00C06CD8">
        <w:rPr>
          <w:color w:val="000000"/>
        </w:rPr>
        <w:t xml:space="preserve"> </w:t>
      </w:r>
      <w:r w:rsidR="00C06CD8">
        <w:rPr>
          <w:color w:val="000000"/>
        </w:rPr>
        <w:t>513 579,27</w:t>
      </w:r>
      <w:r w:rsidR="00B35FB3" w:rsidRPr="00C06CD8">
        <w:rPr>
          <w:color w:val="000000"/>
        </w:rPr>
        <w:t xml:space="preserve"> </w:t>
      </w:r>
      <w:r w:rsidR="001A1EF2" w:rsidRPr="00C06CD8">
        <w:rPr>
          <w:color w:val="000000"/>
        </w:rPr>
        <w:t>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opłacenie składki zdrowotnej  za osoby pobierające zasiłki stałe i nie posiadające ubezp</w:t>
      </w:r>
      <w:r w:rsidR="001A1EF2">
        <w:rPr>
          <w:color w:val="000000"/>
        </w:rPr>
        <w:t>iec</w:t>
      </w:r>
      <w:r w:rsidR="00C06CD8">
        <w:rPr>
          <w:color w:val="000000"/>
        </w:rPr>
        <w:t>zenia z innego tytułu- 28 2</w:t>
      </w:r>
      <w:r w:rsidR="00B35FB3">
        <w:rPr>
          <w:color w:val="000000"/>
        </w:rPr>
        <w:t>00</w:t>
      </w:r>
      <w:r w:rsidR="00D24A79">
        <w:rPr>
          <w:color w:val="000000"/>
        </w:rPr>
        <w:t>,00</w:t>
      </w:r>
      <w:r>
        <w:rPr>
          <w:color w:val="000000"/>
        </w:rPr>
        <w:t xml:space="preserve">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wypłatę zasiłków okresowych i pomoc w naturze dla mieszka</w:t>
      </w:r>
      <w:r w:rsidR="00B35FB3">
        <w:rPr>
          <w:color w:val="000000"/>
        </w:rPr>
        <w:t>ńców</w:t>
      </w:r>
      <w:r w:rsidR="00EA3741">
        <w:rPr>
          <w:color w:val="000000"/>
        </w:rPr>
        <w:t xml:space="preserve"> z terenu Gminy Świdnica-  </w:t>
      </w:r>
      <w:r w:rsidR="00C06CD8">
        <w:rPr>
          <w:color w:val="000000"/>
        </w:rPr>
        <w:t>109 300</w:t>
      </w:r>
      <w:r>
        <w:rPr>
          <w:color w:val="000000"/>
        </w:rPr>
        <w:t>,00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w</w:t>
      </w:r>
      <w:r w:rsidR="001A1EF2">
        <w:rPr>
          <w:color w:val="000000"/>
        </w:rPr>
        <w:t>ypł</w:t>
      </w:r>
      <w:r w:rsidR="00EA3741">
        <w:rPr>
          <w:color w:val="000000"/>
        </w:rPr>
        <w:t>atę zasiłków</w:t>
      </w:r>
      <w:r w:rsidR="00C06CD8">
        <w:rPr>
          <w:color w:val="000000"/>
        </w:rPr>
        <w:t xml:space="preserve"> stałych- 328 9</w:t>
      </w:r>
      <w:r w:rsidR="00B35FB3">
        <w:rPr>
          <w:color w:val="000000"/>
        </w:rPr>
        <w:t>00</w:t>
      </w:r>
      <w:r w:rsidR="00D24A79">
        <w:rPr>
          <w:color w:val="000000"/>
        </w:rPr>
        <w:t>,00</w:t>
      </w:r>
      <w:r>
        <w:rPr>
          <w:color w:val="000000"/>
        </w:rPr>
        <w:t xml:space="preserve">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 w:rsidRPr="00B7544F">
        <w:rPr>
          <w:color w:val="000000"/>
        </w:rPr>
        <w:t>dotacja na utrzymanie G</w:t>
      </w:r>
      <w:r w:rsidR="00E06116">
        <w:rPr>
          <w:color w:val="000000"/>
        </w:rPr>
        <w:t>OPS- 239 843</w:t>
      </w:r>
      <w:r>
        <w:rPr>
          <w:color w:val="000000"/>
        </w:rPr>
        <w:t>,00</w:t>
      </w:r>
      <w:r w:rsidRPr="00B7544F">
        <w:rPr>
          <w:color w:val="000000"/>
        </w:rPr>
        <w:t xml:space="preserve"> zł</w:t>
      </w:r>
      <w:r>
        <w:rPr>
          <w:color w:val="000000"/>
        </w:rPr>
        <w:t>,</w:t>
      </w:r>
    </w:p>
    <w:p w:rsidR="00EA3741" w:rsidRDefault="00EA3741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dofinansowanie posiłków w ramach programu wieloletniego „</w:t>
      </w:r>
      <w:r w:rsidR="001D16A9">
        <w:rPr>
          <w:color w:val="000000"/>
        </w:rPr>
        <w:t>Po</w:t>
      </w:r>
      <w:r w:rsidR="00E06116">
        <w:rPr>
          <w:color w:val="000000"/>
        </w:rPr>
        <w:t>siłek w szkole i w domu”  – 78 750</w:t>
      </w:r>
      <w:r>
        <w:rPr>
          <w:color w:val="000000"/>
        </w:rPr>
        <w:t>,00 zł,</w:t>
      </w:r>
    </w:p>
    <w:p w:rsidR="00E06116" w:rsidRPr="00B7544F" w:rsidRDefault="00E06116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dotacja na realizację projektu „Senior+” – 47 967,96 zł,</w:t>
      </w:r>
    </w:p>
    <w:p w:rsidR="00405CC9" w:rsidRDefault="00405CC9" w:rsidP="005B1FA2">
      <w:pPr>
        <w:numPr>
          <w:ilvl w:val="0"/>
          <w:numId w:val="24"/>
        </w:numPr>
        <w:spacing w:line="360" w:lineRule="auto"/>
        <w:jc w:val="both"/>
        <w:rPr>
          <w:color w:val="000000"/>
        </w:rPr>
      </w:pPr>
      <w:r w:rsidRPr="00B7544F">
        <w:rPr>
          <w:color w:val="000000"/>
        </w:rPr>
        <w:t xml:space="preserve">dotacja na dofinansowanie świadczeń pomocy materialnej dla uczniów o charakterze socjalnym- </w:t>
      </w:r>
      <w:r w:rsidR="00E06116">
        <w:rPr>
          <w:color w:val="000000"/>
        </w:rPr>
        <w:t>63 676</w:t>
      </w:r>
      <w:r w:rsidR="00791940">
        <w:rPr>
          <w:color w:val="000000"/>
        </w:rPr>
        <w:t>,00</w:t>
      </w:r>
      <w:r>
        <w:rPr>
          <w:color w:val="000000"/>
        </w:rPr>
        <w:t xml:space="preserve"> zł.</w:t>
      </w:r>
    </w:p>
    <w:p w:rsidR="00EA3741" w:rsidRDefault="00EA3741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D064D0">
        <w:rPr>
          <w:color w:val="000000"/>
        </w:rPr>
        <w:t>Dotacje celowe z budżetu państwa na</w:t>
      </w:r>
      <w:r>
        <w:rPr>
          <w:color w:val="000000"/>
        </w:rPr>
        <w:t xml:space="preserve"> zadania bieżące z zakresu administracji rządowej zlecone gminom, związane z realizacją programu </w:t>
      </w:r>
      <w:r w:rsidRPr="00EA3741">
        <w:rPr>
          <w:i/>
          <w:color w:val="000000"/>
        </w:rPr>
        <w:t>Rodzina 500 Plus</w:t>
      </w:r>
      <w:r>
        <w:rPr>
          <w:color w:val="000000"/>
        </w:rPr>
        <w:t xml:space="preserve"> – </w:t>
      </w:r>
      <w:r w:rsidR="00877DD2">
        <w:rPr>
          <w:color w:val="000000"/>
          <w:u w:val="single"/>
        </w:rPr>
        <w:t>18 920 816,5</w:t>
      </w:r>
      <w:r w:rsidR="00F2575D" w:rsidRPr="00F2575D">
        <w:rPr>
          <w:color w:val="000000"/>
          <w:u w:val="single"/>
        </w:rPr>
        <w:t>0</w:t>
      </w:r>
      <w:r w:rsidRPr="00F2575D">
        <w:rPr>
          <w:color w:val="000000"/>
          <w:u w:val="single"/>
        </w:rPr>
        <w:t xml:space="preserve"> zł</w:t>
      </w:r>
      <w:r>
        <w:rPr>
          <w:color w:val="000000"/>
        </w:rPr>
        <w:t xml:space="preserve">, </w:t>
      </w:r>
      <w:r w:rsidR="00133A47">
        <w:rPr>
          <w:color w:val="000000"/>
        </w:rPr>
        <w:t xml:space="preserve">         </w:t>
      </w:r>
      <w:r w:rsidR="00C06CD8">
        <w:rPr>
          <w:color w:val="000000"/>
        </w:rPr>
        <w:t>tj. 100</w:t>
      </w:r>
      <w:r>
        <w:rPr>
          <w:color w:val="000000"/>
        </w:rPr>
        <w:t>% planowanych środków,</w:t>
      </w:r>
    </w:p>
    <w:p w:rsidR="00BB1572" w:rsidRDefault="00EA3741" w:rsidP="005B1FA2">
      <w:pPr>
        <w:numPr>
          <w:ilvl w:val="1"/>
          <w:numId w:val="2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 w:rsidR="00C06CD8">
        <w:rPr>
          <w:color w:val="000000"/>
        </w:rPr>
        <w:t>Dotacja celowa</w:t>
      </w:r>
      <w:r w:rsidR="00405CC9" w:rsidRPr="00D064D0">
        <w:rPr>
          <w:color w:val="000000"/>
        </w:rPr>
        <w:t xml:space="preserve"> z budżetu państwa na realizację inwestycji i zakupów inwestycyjnych własnych gmin</w:t>
      </w:r>
      <w:r w:rsidR="00C06CD8">
        <w:rPr>
          <w:color w:val="000000"/>
        </w:rPr>
        <w:t xml:space="preserve"> na zwrot części wydatków poniesionych w ramach Funduszu Sołeckiego w 2019 roku </w:t>
      </w:r>
      <w:r w:rsidR="00405CC9" w:rsidRPr="00D064D0">
        <w:rPr>
          <w:color w:val="000000"/>
        </w:rPr>
        <w:t xml:space="preserve">- </w:t>
      </w:r>
      <w:r w:rsidR="00C06CD8">
        <w:rPr>
          <w:color w:val="000000"/>
          <w:u w:val="single"/>
        </w:rPr>
        <w:t>24 683,4</w:t>
      </w:r>
      <w:r w:rsidR="00D24A79" w:rsidRPr="00F2575D">
        <w:rPr>
          <w:color w:val="000000"/>
          <w:u w:val="single"/>
        </w:rPr>
        <w:t>0</w:t>
      </w:r>
      <w:r w:rsidR="00405CC9" w:rsidRPr="00F2575D">
        <w:rPr>
          <w:color w:val="000000"/>
          <w:u w:val="single"/>
        </w:rPr>
        <w:t xml:space="preserve"> zł</w:t>
      </w:r>
      <w:r w:rsidR="00206762">
        <w:rPr>
          <w:color w:val="000000"/>
        </w:rPr>
        <w:t>.</w:t>
      </w:r>
    </w:p>
    <w:p w:rsidR="00405CC9" w:rsidRPr="00EB6CA3" w:rsidRDefault="00405CC9" w:rsidP="00405CC9">
      <w:pPr>
        <w:spacing w:line="360" w:lineRule="auto"/>
        <w:ind w:firstLine="360"/>
        <w:jc w:val="both"/>
        <w:rPr>
          <w:color w:val="000000"/>
        </w:rPr>
      </w:pPr>
      <w:r w:rsidRPr="001B49BD">
        <w:rPr>
          <w:color w:val="000000"/>
        </w:rPr>
        <w:t xml:space="preserve">Plan dochodów </w:t>
      </w:r>
      <w:r w:rsidR="00396568">
        <w:rPr>
          <w:b/>
          <w:color w:val="000000"/>
          <w:highlight w:val="cyan"/>
          <w:shd w:val="clear" w:color="auto" w:fill="D9D9D9"/>
        </w:rPr>
        <w:t>został zrealizowany w 100,6</w:t>
      </w:r>
      <w:r w:rsidRPr="00C42A06">
        <w:rPr>
          <w:b/>
          <w:color w:val="000000"/>
          <w:highlight w:val="cyan"/>
          <w:shd w:val="clear" w:color="auto" w:fill="D9D9D9"/>
        </w:rPr>
        <w:t xml:space="preserve">  %</w:t>
      </w:r>
      <w:r w:rsidRPr="001B49BD">
        <w:rPr>
          <w:color w:val="000000"/>
        </w:rPr>
        <w:t xml:space="preserve"> w </w:t>
      </w:r>
      <w:r>
        <w:rPr>
          <w:color w:val="000000"/>
        </w:rPr>
        <w:t>stosunku do planowanych założeń.       W</w:t>
      </w:r>
      <w:r w:rsidR="00C878F9">
        <w:rPr>
          <w:color w:val="000000"/>
        </w:rPr>
        <w:t> </w:t>
      </w:r>
      <w:r>
        <w:rPr>
          <w:color w:val="000000"/>
        </w:rPr>
        <w:t xml:space="preserve"> </w:t>
      </w:r>
      <w:r w:rsidR="00D44DC7">
        <w:rPr>
          <w:color w:val="000000"/>
        </w:rPr>
        <w:t>2020</w:t>
      </w:r>
      <w:r>
        <w:rPr>
          <w:color w:val="000000"/>
        </w:rPr>
        <w:t xml:space="preserve"> roku z wielu źródeł uzyskano dochody ponadplanowe.</w:t>
      </w:r>
    </w:p>
    <w:p w:rsidR="00405CC9" w:rsidRDefault="00405CC9" w:rsidP="00405CC9">
      <w:pPr>
        <w:spacing w:line="360" w:lineRule="auto"/>
        <w:ind w:left="720"/>
        <w:jc w:val="both"/>
        <w:rPr>
          <w:color w:val="000000"/>
        </w:rPr>
      </w:pPr>
      <w:r w:rsidRPr="00C42A06">
        <w:rPr>
          <w:b/>
          <w:color w:val="000000"/>
          <w:sz w:val="28"/>
          <w:szCs w:val="28"/>
          <w:highlight w:val="cyan"/>
          <w:shd w:val="clear" w:color="auto" w:fill="D9D9D9"/>
        </w:rPr>
        <w:t>Ponadplanowe</w:t>
      </w:r>
      <w:r w:rsidRPr="001B49BD">
        <w:rPr>
          <w:b/>
          <w:color w:val="000000"/>
          <w:sz w:val="28"/>
          <w:szCs w:val="28"/>
        </w:rPr>
        <w:t xml:space="preserve"> </w:t>
      </w:r>
      <w:r w:rsidRPr="001B49BD">
        <w:rPr>
          <w:color w:val="000000"/>
        </w:rPr>
        <w:t xml:space="preserve">wpływy uzyskano </w:t>
      </w:r>
      <w:r>
        <w:rPr>
          <w:color w:val="000000"/>
        </w:rPr>
        <w:t xml:space="preserve">m.in. </w:t>
      </w:r>
      <w:r w:rsidRPr="001B49BD">
        <w:rPr>
          <w:color w:val="000000"/>
        </w:rPr>
        <w:t>z następujących źródeł (wyszczególniono</w:t>
      </w:r>
      <w:r w:rsidRPr="00EA6028">
        <w:rPr>
          <w:color w:val="FF0000"/>
        </w:rPr>
        <w:t xml:space="preserve"> </w:t>
      </w:r>
      <w:r w:rsidRPr="004267BF">
        <w:rPr>
          <w:color w:val="000000"/>
        </w:rPr>
        <w:t xml:space="preserve">dochody wyższe od </w:t>
      </w:r>
      <w:r w:rsidR="00E06116">
        <w:rPr>
          <w:color w:val="000000"/>
        </w:rPr>
        <w:t>10</w:t>
      </w:r>
      <w:r>
        <w:rPr>
          <w:color w:val="000000"/>
        </w:rPr>
        <w:t>0</w:t>
      </w:r>
      <w:r w:rsidRPr="004267BF">
        <w:rPr>
          <w:color w:val="000000"/>
        </w:rPr>
        <w:t xml:space="preserve"> % planu):</w:t>
      </w:r>
    </w:p>
    <w:p w:rsidR="00A32F37" w:rsidRDefault="00C878F9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E06116">
        <w:rPr>
          <w:color w:val="000000"/>
        </w:rPr>
        <w:t xml:space="preserve">refundacji kosztów zatrudnienia osób w ramach robót </w:t>
      </w:r>
      <w:r w:rsidR="00275D0B">
        <w:rPr>
          <w:color w:val="000000"/>
        </w:rPr>
        <w:t>publicznych</w:t>
      </w:r>
      <w:r>
        <w:rPr>
          <w:color w:val="000000"/>
        </w:rPr>
        <w:t xml:space="preserve"> </w:t>
      </w:r>
      <w:r w:rsidR="00275D0B">
        <w:rPr>
          <w:color w:val="000000"/>
        </w:rPr>
        <w:t>- 279</w:t>
      </w:r>
      <w:r w:rsidR="00163A25">
        <w:rPr>
          <w:color w:val="000000"/>
        </w:rPr>
        <w:t>%,</w:t>
      </w:r>
    </w:p>
    <w:p w:rsidR="00275D0B" w:rsidRDefault="00275D0B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dotacji z Urzędu Marszałkowskiego na utrzymanie i konserwacje urządzeń melioracyjnych – 117%,</w:t>
      </w:r>
    </w:p>
    <w:p w:rsidR="00275D0B" w:rsidRDefault="00275D0B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wpływów czynszu dzierżawnego (tenuty) obwodów łowieckich – 120%,</w:t>
      </w:r>
    </w:p>
    <w:p w:rsidR="00163A25" w:rsidRDefault="00275D0B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wpływów z najmu lokali – 105</w:t>
      </w:r>
      <w:r w:rsidR="00163A25">
        <w:rPr>
          <w:color w:val="000000"/>
        </w:rPr>
        <w:t>%,</w:t>
      </w:r>
    </w:p>
    <w:p w:rsidR="00405CC9" w:rsidRDefault="00CD547D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zwrotów kosztów utrzymania nieruchomości</w:t>
      </w:r>
      <w:r w:rsidR="00C878F9">
        <w:rPr>
          <w:color w:val="000000"/>
        </w:rPr>
        <w:t xml:space="preserve"> </w:t>
      </w:r>
      <w:r w:rsidR="00275D0B">
        <w:rPr>
          <w:color w:val="000000"/>
        </w:rPr>
        <w:t>- 160</w:t>
      </w:r>
      <w:r>
        <w:rPr>
          <w:color w:val="000000"/>
        </w:rPr>
        <w:t>%,</w:t>
      </w:r>
    </w:p>
    <w:p w:rsidR="00CD547D" w:rsidRDefault="008616FB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wpływów z tytułu przekształcenia prawa użytkowania wi</w:t>
      </w:r>
      <w:r w:rsidR="00163A25">
        <w:rPr>
          <w:color w:val="000000"/>
        </w:rPr>
        <w:t>eczystego w prawo własności – 1</w:t>
      </w:r>
      <w:r w:rsidR="00275D0B">
        <w:rPr>
          <w:color w:val="000000"/>
        </w:rPr>
        <w:t>6</w:t>
      </w:r>
      <w:r w:rsidR="00163A25">
        <w:rPr>
          <w:color w:val="000000"/>
        </w:rPr>
        <w:t>5</w:t>
      </w:r>
      <w:r>
        <w:rPr>
          <w:color w:val="000000"/>
        </w:rPr>
        <w:t>%,</w:t>
      </w:r>
    </w:p>
    <w:p w:rsidR="00163A25" w:rsidRDefault="00163A25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wpływów ze </w:t>
      </w:r>
      <w:r w:rsidR="00275D0B">
        <w:rPr>
          <w:color w:val="000000"/>
        </w:rPr>
        <w:t>sprzedaży mienia komunalnego- 106</w:t>
      </w:r>
      <w:r>
        <w:rPr>
          <w:color w:val="000000"/>
        </w:rPr>
        <w:t>%,</w:t>
      </w:r>
    </w:p>
    <w:p w:rsidR="00163A25" w:rsidRDefault="00163A25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podatku od środków tran</w:t>
      </w:r>
      <w:r w:rsidR="00275D0B">
        <w:rPr>
          <w:color w:val="000000"/>
        </w:rPr>
        <w:t>sportowych od osób prawnych – 125</w:t>
      </w:r>
      <w:r>
        <w:rPr>
          <w:color w:val="000000"/>
        </w:rPr>
        <w:t>%,</w:t>
      </w:r>
    </w:p>
    <w:p w:rsidR="006F4356" w:rsidRDefault="006F4356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podatku od nieru</w:t>
      </w:r>
      <w:r w:rsidR="00275D0B">
        <w:rPr>
          <w:color w:val="000000"/>
        </w:rPr>
        <w:t>chomości od osób fizycznych – 115</w:t>
      </w:r>
      <w:r>
        <w:rPr>
          <w:color w:val="000000"/>
        </w:rPr>
        <w:t>%,</w:t>
      </w:r>
    </w:p>
    <w:p w:rsidR="00C77A2E" w:rsidRDefault="00C77A2E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podatku od czynności cywilnoprawnych</w:t>
      </w:r>
      <w:r w:rsidR="00275D0B">
        <w:rPr>
          <w:color w:val="000000"/>
        </w:rPr>
        <w:t xml:space="preserve"> od osób fizycznych – 129</w:t>
      </w:r>
      <w:r>
        <w:rPr>
          <w:color w:val="000000"/>
        </w:rPr>
        <w:t>%,</w:t>
      </w:r>
    </w:p>
    <w:p w:rsidR="00275D0B" w:rsidRDefault="00275D0B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276296">
        <w:rPr>
          <w:color w:val="000000"/>
        </w:rPr>
        <w:t xml:space="preserve">zwrotu kosztów </w:t>
      </w:r>
      <w:r w:rsidR="00D42A62">
        <w:rPr>
          <w:color w:val="000000"/>
        </w:rPr>
        <w:t>upomnień</w:t>
      </w:r>
      <w:r w:rsidR="00276296">
        <w:rPr>
          <w:color w:val="000000"/>
        </w:rPr>
        <w:t xml:space="preserve"> od zaległości podatkowych </w:t>
      </w:r>
      <w:r w:rsidR="00D42A62">
        <w:rPr>
          <w:color w:val="000000"/>
        </w:rPr>
        <w:t>–</w:t>
      </w:r>
      <w:r w:rsidR="00276296">
        <w:rPr>
          <w:color w:val="000000"/>
        </w:rPr>
        <w:t xml:space="preserve"> </w:t>
      </w:r>
      <w:r w:rsidR="00D42A62">
        <w:rPr>
          <w:color w:val="000000"/>
        </w:rPr>
        <w:t>200%,</w:t>
      </w:r>
    </w:p>
    <w:p w:rsidR="00D42A62" w:rsidRDefault="00D42A62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od nieterminowych wpłat z tytułu podatków od osób fizycznych – 119%,</w:t>
      </w:r>
    </w:p>
    <w:p w:rsidR="007427FE" w:rsidRDefault="007427FE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 za wydanie zez</w:t>
      </w:r>
      <w:r w:rsidR="00C77A2E">
        <w:rPr>
          <w:color w:val="000000"/>
        </w:rPr>
        <w:t>wolenia</w:t>
      </w:r>
      <w:r w:rsidR="002B4B4A">
        <w:rPr>
          <w:color w:val="000000"/>
        </w:rPr>
        <w:t xml:space="preserve"> na sprzedaż alkoholu- 102</w:t>
      </w:r>
      <w:r w:rsidR="00D73A31">
        <w:rPr>
          <w:color w:val="000000"/>
        </w:rPr>
        <w:t>%,</w:t>
      </w:r>
    </w:p>
    <w:p w:rsidR="00D73A31" w:rsidRDefault="00AD0C77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</w:t>
      </w:r>
      <w:r w:rsidR="002B4B4A">
        <w:rPr>
          <w:color w:val="000000"/>
        </w:rPr>
        <w:t xml:space="preserve"> za zajęcie pasa drogowego – 142</w:t>
      </w:r>
      <w:r w:rsidR="00D73A31">
        <w:rPr>
          <w:color w:val="000000"/>
        </w:rPr>
        <w:t>%,</w:t>
      </w:r>
    </w:p>
    <w:p w:rsidR="002B4B4A" w:rsidRDefault="002B4B4A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renty planistycznej -  112%,</w:t>
      </w:r>
    </w:p>
    <w:p w:rsidR="002B4B4A" w:rsidRDefault="002B4B4A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 za korzystanie z wychowania przedszkolnego w oddziale przedszkolnym w SP w Mokrzeszowie – 116%,</w:t>
      </w:r>
    </w:p>
    <w:p w:rsidR="006A2EE8" w:rsidRDefault="006A2EE8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refundacji kosztów utrzymania obiektu Przedszkola w Bystrzycy Dolnej – 876%,</w:t>
      </w:r>
    </w:p>
    <w:p w:rsidR="00B9341F" w:rsidRDefault="00B9341F" w:rsidP="00F25A73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odsetek od nienależnie pobranych świadczeń rodzinnych i świadczeń </w:t>
      </w:r>
      <w:r w:rsidR="006A2EE8">
        <w:rPr>
          <w:color w:val="000000"/>
        </w:rPr>
        <w:t>z funduszu alimentacyjnego – 250</w:t>
      </w:r>
      <w:r>
        <w:rPr>
          <w:color w:val="000000"/>
        </w:rPr>
        <w:t>%,</w:t>
      </w:r>
    </w:p>
    <w:p w:rsidR="00405CC9" w:rsidRDefault="00405C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dochodów j.s.t. związanych z realizacją</w:t>
      </w:r>
      <w:r w:rsidR="008710AE">
        <w:rPr>
          <w:color w:val="000000"/>
        </w:rPr>
        <w:t xml:space="preserve"> zadań zleconych przez GOPS </w:t>
      </w:r>
      <w:r w:rsidR="00554106">
        <w:rPr>
          <w:color w:val="000000"/>
        </w:rPr>
        <w:t xml:space="preserve">– </w:t>
      </w:r>
      <w:r w:rsidR="006A2EE8">
        <w:rPr>
          <w:color w:val="000000"/>
        </w:rPr>
        <w:t>136</w:t>
      </w:r>
      <w:r>
        <w:rPr>
          <w:color w:val="000000"/>
        </w:rPr>
        <w:t>%,</w:t>
      </w:r>
    </w:p>
    <w:p w:rsidR="006A2EE8" w:rsidRDefault="006A2EE8" w:rsidP="00315581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 xml:space="preserve">- dotacji na dofinansowanie z UE inwestycji pn. „Budowa drogi rowerowej oraz wymiana części oświetlenia ulicznego na energooszczędne na terenie Gminy Świdnica w celu ograniczenia niskiej emisji w obszarze Aglomeracji Wałbrzyskiej” </w:t>
      </w:r>
      <w:r w:rsidR="00D86F92">
        <w:rPr>
          <w:color w:val="000000"/>
        </w:rPr>
        <w:t>–</w:t>
      </w:r>
      <w:r>
        <w:rPr>
          <w:color w:val="000000"/>
        </w:rPr>
        <w:t xml:space="preserve"> </w:t>
      </w:r>
      <w:r w:rsidR="00D86F92">
        <w:rPr>
          <w:color w:val="000000"/>
        </w:rPr>
        <w:t>108%,</w:t>
      </w:r>
    </w:p>
    <w:p w:rsidR="00D86F92" w:rsidRDefault="00D86F92" w:rsidP="00315581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</w:t>
      </w:r>
      <w:r w:rsidR="00396568">
        <w:rPr>
          <w:color w:val="000000"/>
        </w:rPr>
        <w:t xml:space="preserve"> </w:t>
      </w:r>
      <w:r>
        <w:rPr>
          <w:color w:val="000000"/>
        </w:rPr>
        <w:t>opłat za korzystanie ze środowiska – 120%,</w:t>
      </w:r>
    </w:p>
    <w:p w:rsidR="00405CC9" w:rsidRDefault="00405CC9" w:rsidP="00315581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B9341F">
        <w:rPr>
          <w:color w:val="000000"/>
        </w:rPr>
        <w:t xml:space="preserve">odsetek </w:t>
      </w:r>
      <w:r w:rsidR="0032255F">
        <w:rPr>
          <w:color w:val="000000"/>
        </w:rPr>
        <w:t>bankowych od środków</w:t>
      </w:r>
      <w:r w:rsidR="00315581">
        <w:rPr>
          <w:color w:val="000000"/>
        </w:rPr>
        <w:t xml:space="preserve"> za korzys</w:t>
      </w:r>
      <w:r w:rsidR="00772D32">
        <w:rPr>
          <w:color w:val="000000"/>
        </w:rPr>
        <w:t xml:space="preserve">tanie ze środowiska- </w:t>
      </w:r>
      <w:r w:rsidR="00D86F92">
        <w:rPr>
          <w:color w:val="000000"/>
        </w:rPr>
        <w:t>640</w:t>
      </w:r>
      <w:r w:rsidR="00F869F1">
        <w:rPr>
          <w:color w:val="000000"/>
        </w:rPr>
        <w:t>%.</w:t>
      </w:r>
    </w:p>
    <w:p w:rsidR="003F499C" w:rsidRDefault="003F499C" w:rsidP="00315581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165180">
        <w:rPr>
          <w:color w:val="000000"/>
        </w:rPr>
        <w:t xml:space="preserve">dotacji na dofinansowanie z UE inwestycji pn. „Budowa </w:t>
      </w:r>
      <w:r w:rsidR="0032255F">
        <w:rPr>
          <w:color w:val="000000"/>
        </w:rPr>
        <w:t>świetlicy wiejskiej w</w:t>
      </w:r>
      <w:r w:rsidR="00733DC5">
        <w:rPr>
          <w:color w:val="000000"/>
        </w:rPr>
        <w:t> </w:t>
      </w:r>
      <w:r w:rsidR="0032255F">
        <w:rPr>
          <w:color w:val="000000"/>
        </w:rPr>
        <w:t>Gogołowie” – 159</w:t>
      </w:r>
      <w:r w:rsidR="00165180">
        <w:rPr>
          <w:color w:val="000000"/>
        </w:rPr>
        <w:t>%.</w:t>
      </w:r>
    </w:p>
    <w:p w:rsidR="00405CC9" w:rsidRPr="00D064D0" w:rsidRDefault="00405CC9" w:rsidP="00405CC9">
      <w:pPr>
        <w:spacing w:line="360" w:lineRule="auto"/>
        <w:ind w:left="720"/>
        <w:jc w:val="both"/>
        <w:rPr>
          <w:i/>
          <w:color w:val="000000"/>
        </w:rPr>
      </w:pPr>
      <w:r w:rsidRPr="00D064D0">
        <w:rPr>
          <w:color w:val="000000"/>
          <w:highlight w:val="cyan"/>
          <w:shd w:val="clear" w:color="auto" w:fill="D9D9D9"/>
        </w:rPr>
        <w:t>Ponadto</w:t>
      </w:r>
      <w:r w:rsidRPr="00D064D0">
        <w:rPr>
          <w:color w:val="000000"/>
        </w:rPr>
        <w:t xml:space="preserve"> do budżetu wpłynęły dochody  </w:t>
      </w:r>
      <w:r w:rsidR="00C878F9">
        <w:rPr>
          <w:i/>
          <w:color w:val="000000"/>
        </w:rPr>
        <w:t xml:space="preserve">nieplanowane w wysokości </w:t>
      </w:r>
      <w:r w:rsidR="002815DE">
        <w:rPr>
          <w:i/>
          <w:color w:val="000000"/>
        </w:rPr>
        <w:t>3 286 100,49</w:t>
      </w:r>
      <w:r w:rsidRPr="00613736">
        <w:rPr>
          <w:i/>
          <w:color w:val="000000"/>
        </w:rPr>
        <w:t xml:space="preserve"> zł</w:t>
      </w:r>
      <w:r w:rsidRPr="00D064D0">
        <w:rPr>
          <w:i/>
          <w:color w:val="000000"/>
        </w:rPr>
        <w:t xml:space="preserve"> </w:t>
      </w:r>
    </w:p>
    <w:p w:rsidR="00405CC9" w:rsidRPr="00D064D0" w:rsidRDefault="00405CC9" w:rsidP="00405CC9">
      <w:pPr>
        <w:spacing w:line="360" w:lineRule="auto"/>
        <w:ind w:left="720"/>
        <w:jc w:val="both"/>
        <w:rPr>
          <w:color w:val="000000"/>
        </w:rPr>
      </w:pPr>
      <w:r w:rsidRPr="00D064D0">
        <w:rPr>
          <w:i/>
          <w:color w:val="000000"/>
        </w:rPr>
        <w:t>z tytułu m.in.</w:t>
      </w:r>
      <w:r w:rsidRPr="00D064D0">
        <w:rPr>
          <w:color w:val="000000"/>
        </w:rPr>
        <w:t>:</w:t>
      </w:r>
    </w:p>
    <w:p w:rsidR="00125F7A" w:rsidRDefault="004537AE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1B7890">
        <w:rPr>
          <w:color w:val="000000"/>
        </w:rPr>
        <w:t>refundacji</w:t>
      </w:r>
      <w:r w:rsidR="001B7890" w:rsidRPr="00CF00D7">
        <w:rPr>
          <w:color w:val="000000"/>
        </w:rPr>
        <w:t xml:space="preserve"> </w:t>
      </w:r>
      <w:r w:rsidR="001B7890">
        <w:rPr>
          <w:color w:val="000000"/>
        </w:rPr>
        <w:t xml:space="preserve">przez wykonawcę </w:t>
      </w:r>
      <w:r w:rsidR="001B7890" w:rsidRPr="005320A4">
        <w:rPr>
          <w:color w:val="000000"/>
        </w:rPr>
        <w:t>kosztów uzgodnień i pozwoleń</w:t>
      </w:r>
      <w:r w:rsidR="001B7890">
        <w:rPr>
          <w:color w:val="000000"/>
        </w:rPr>
        <w:t xml:space="preserve"> dotyczących kanalizacji sanitarnej w Opoczce – </w:t>
      </w:r>
      <w:r w:rsidR="006D2D64">
        <w:rPr>
          <w:color w:val="000000"/>
        </w:rPr>
        <w:t>1 37</w:t>
      </w:r>
      <w:r w:rsidR="001B7890">
        <w:rPr>
          <w:color w:val="000000"/>
        </w:rPr>
        <w:t>5</w:t>
      </w:r>
      <w:r w:rsidR="006D2D64">
        <w:rPr>
          <w:color w:val="000000"/>
        </w:rPr>
        <w:t>,25</w:t>
      </w:r>
      <w:r w:rsidR="001B7890" w:rsidRPr="00CF00D7">
        <w:rPr>
          <w:color w:val="000000"/>
        </w:rPr>
        <w:t xml:space="preserve"> zł,</w:t>
      </w:r>
    </w:p>
    <w:p w:rsidR="001B7890" w:rsidRDefault="001B7890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zwrotu dofinansowania budowy przyłącza kanalizacj</w:t>
      </w:r>
      <w:r w:rsidR="006D2D64">
        <w:rPr>
          <w:color w:val="000000"/>
        </w:rPr>
        <w:t>i sanitarnej w Wilkowie – 306,64</w:t>
      </w:r>
      <w:r>
        <w:rPr>
          <w:color w:val="000000"/>
        </w:rPr>
        <w:t> zł,</w:t>
      </w:r>
    </w:p>
    <w:p w:rsidR="001B7890" w:rsidRDefault="001B7890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kary za opóźnienie w wykonaniu robót – budowa parkingu w Lubachowie – 3 720 zł,</w:t>
      </w:r>
    </w:p>
    <w:p w:rsidR="006D2D64" w:rsidRDefault="006D2D64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kary za opóźnienie w wykonaniu robót – przebudowy dróg gminnych w Boleścinie, Lutomi Górnej i Witoszowie Dolnym – 6 778,07  zł,</w:t>
      </w:r>
    </w:p>
    <w:p w:rsidR="00165180" w:rsidRDefault="00165180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sprzedaży składników majątkowych – zło</w:t>
      </w:r>
      <w:r w:rsidR="001B7890">
        <w:rPr>
          <w:color w:val="000000"/>
        </w:rPr>
        <w:t>mowanie wiaty przystankowej z Mokrzeszowa –  69,51</w:t>
      </w:r>
      <w:r>
        <w:rPr>
          <w:color w:val="000000"/>
        </w:rPr>
        <w:t xml:space="preserve"> zł,</w:t>
      </w:r>
    </w:p>
    <w:p w:rsidR="001B7890" w:rsidRDefault="001B7890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odszkodowania od ubezpieczyciela za uszkodzenie wiaty przys</w:t>
      </w:r>
      <w:r w:rsidRPr="005320A4">
        <w:rPr>
          <w:color w:val="000000"/>
        </w:rPr>
        <w:t>tankowej</w:t>
      </w:r>
      <w:r>
        <w:rPr>
          <w:color w:val="000000"/>
        </w:rPr>
        <w:t xml:space="preserve"> Witoszów – Komorów – 2 350,29 zł,</w:t>
      </w:r>
    </w:p>
    <w:p w:rsidR="006D2D64" w:rsidRDefault="006D2D64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odszkodowania od ubezpieczyciela  za uszkodzenie wiaty przys</w:t>
      </w:r>
      <w:r w:rsidRPr="005320A4">
        <w:rPr>
          <w:color w:val="000000"/>
        </w:rPr>
        <w:t>tankowej</w:t>
      </w:r>
      <w:r>
        <w:rPr>
          <w:color w:val="000000"/>
        </w:rPr>
        <w:t xml:space="preserve"> w Sulisławicach – 728,65 zł,</w:t>
      </w:r>
    </w:p>
    <w:p w:rsidR="00483424" w:rsidRDefault="00165180" w:rsidP="00405CC9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- zwrotu kosztów postępowania sądowego w sprawie eksmisji za</w:t>
      </w:r>
      <w:r w:rsidR="006D2D64">
        <w:rPr>
          <w:color w:val="000000"/>
        </w:rPr>
        <w:t xml:space="preserve"> zaległości czynszowe – 4 282,39</w:t>
      </w:r>
      <w:r>
        <w:rPr>
          <w:color w:val="000000"/>
        </w:rPr>
        <w:t xml:space="preserve"> zł, </w:t>
      </w:r>
    </w:p>
    <w:p w:rsidR="00405CC9" w:rsidRDefault="00405CC9" w:rsidP="0094017C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D12D5C">
        <w:rPr>
          <w:color w:val="000000"/>
        </w:rPr>
        <w:t>zwrot</w:t>
      </w:r>
      <w:r>
        <w:rPr>
          <w:color w:val="000000"/>
        </w:rPr>
        <w:t>u</w:t>
      </w:r>
      <w:r w:rsidRPr="00D12D5C">
        <w:rPr>
          <w:color w:val="000000"/>
        </w:rPr>
        <w:t xml:space="preserve"> kosztów utrzymania budynków mieszkaniowych oraz inne rozliczenia </w:t>
      </w:r>
    </w:p>
    <w:p w:rsidR="00405CC9" w:rsidRDefault="00405C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</w:t>
      </w:r>
      <w:r w:rsidR="0094017C">
        <w:rPr>
          <w:color w:val="000000"/>
        </w:rPr>
        <w:t>z naje</w:t>
      </w:r>
      <w:r w:rsidR="00483424">
        <w:rPr>
          <w:color w:val="000000"/>
        </w:rPr>
        <w:t>mcami z lat ubiegłych – 1 873,86</w:t>
      </w:r>
      <w:r>
        <w:rPr>
          <w:color w:val="000000"/>
        </w:rPr>
        <w:t xml:space="preserve"> zł,</w:t>
      </w:r>
    </w:p>
    <w:p w:rsidR="005E18C9" w:rsidRDefault="005E18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środków z UE na refundację wydatków </w:t>
      </w:r>
      <w:r w:rsidR="0011653D">
        <w:rPr>
          <w:color w:val="000000"/>
        </w:rPr>
        <w:t>p</w:t>
      </w:r>
      <w:r>
        <w:rPr>
          <w:color w:val="000000"/>
        </w:rPr>
        <w:t>oniesionych na inwestycję pn. „Przebudowa budynku mieszkalnego przy ul. Zacisze 1 w Pszennie” – 219 981,71 zł,</w:t>
      </w:r>
    </w:p>
    <w:p w:rsidR="005E18C9" w:rsidRDefault="005E18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dzierżawy gr</w:t>
      </w:r>
      <w:r w:rsidR="00733DC5">
        <w:rPr>
          <w:color w:val="000000"/>
        </w:rPr>
        <w:t xml:space="preserve">untu pod reklamę </w:t>
      </w:r>
      <w:r w:rsidR="00483424">
        <w:rPr>
          <w:color w:val="000000"/>
        </w:rPr>
        <w:t>– 3 058,52</w:t>
      </w:r>
      <w:r w:rsidR="00733DC5">
        <w:rPr>
          <w:color w:val="000000"/>
        </w:rPr>
        <w:t xml:space="preserve"> zł,</w:t>
      </w:r>
      <w:r>
        <w:rPr>
          <w:color w:val="000000"/>
        </w:rPr>
        <w:t xml:space="preserve"> </w:t>
      </w:r>
    </w:p>
    <w:p w:rsidR="00483424" w:rsidRDefault="00483424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odszkodowania za przejęty grunt pod inwestycje celu publicznego</w:t>
      </w:r>
      <w:r w:rsidR="008B717B">
        <w:rPr>
          <w:color w:val="000000"/>
        </w:rPr>
        <w:t xml:space="preserve"> od Dolnośląskiej Służby Drogowej i Kolei we Wrocławiu</w:t>
      </w:r>
      <w:r>
        <w:rPr>
          <w:color w:val="000000"/>
        </w:rPr>
        <w:t xml:space="preserve"> – 810,69 zł,</w:t>
      </w:r>
    </w:p>
    <w:p w:rsidR="0094017C" w:rsidRDefault="0094017C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670EA4">
        <w:rPr>
          <w:color w:val="000000"/>
        </w:rPr>
        <w:t xml:space="preserve">odsetek od nieterminowej zapłaty należności </w:t>
      </w:r>
      <w:r>
        <w:rPr>
          <w:color w:val="000000"/>
        </w:rPr>
        <w:t xml:space="preserve"> w r</w:t>
      </w:r>
      <w:r w:rsidR="00483424">
        <w:rPr>
          <w:color w:val="000000"/>
        </w:rPr>
        <w:t>amach gospodarki mieniem- 317,18</w:t>
      </w:r>
      <w:r w:rsidR="00670EA4">
        <w:rPr>
          <w:color w:val="000000"/>
        </w:rPr>
        <w:t> </w:t>
      </w:r>
      <w:r>
        <w:rPr>
          <w:color w:val="000000"/>
        </w:rPr>
        <w:t>zł,</w:t>
      </w:r>
    </w:p>
    <w:p w:rsidR="00BB2F3F" w:rsidRDefault="00BB2F3F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 xml:space="preserve">- zwrotu </w:t>
      </w:r>
      <w:r w:rsidR="005E18C9">
        <w:rPr>
          <w:color w:val="000000"/>
        </w:rPr>
        <w:t xml:space="preserve">kosztów procesowych </w:t>
      </w:r>
      <w:r>
        <w:rPr>
          <w:color w:val="000000"/>
        </w:rPr>
        <w:t xml:space="preserve">z lat ubiegłych w sprawie o zapłatę </w:t>
      </w:r>
      <w:r w:rsidR="005E18C9">
        <w:rPr>
          <w:color w:val="000000"/>
        </w:rPr>
        <w:t>wieczystego użytkowania – 3 809,49</w:t>
      </w:r>
      <w:r>
        <w:rPr>
          <w:color w:val="000000"/>
        </w:rPr>
        <w:t xml:space="preserve"> zł,</w:t>
      </w:r>
    </w:p>
    <w:p w:rsidR="00B144E1" w:rsidRDefault="005E18C9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za 2019</w:t>
      </w:r>
      <w:r w:rsidR="00B144E1">
        <w:rPr>
          <w:color w:val="000000"/>
        </w:rPr>
        <w:t xml:space="preserve"> rok kosztów utr</w:t>
      </w:r>
      <w:r>
        <w:rPr>
          <w:color w:val="000000"/>
        </w:rPr>
        <w:t>zymania nieruchomości – 1 445,10</w:t>
      </w:r>
      <w:r w:rsidR="00B144E1">
        <w:rPr>
          <w:color w:val="000000"/>
        </w:rPr>
        <w:t xml:space="preserve"> zł,</w:t>
      </w:r>
    </w:p>
    <w:p w:rsidR="008B717B" w:rsidRDefault="008B717B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5566D8">
        <w:rPr>
          <w:color w:val="000000"/>
        </w:rPr>
        <w:t xml:space="preserve">kary, </w:t>
      </w:r>
      <w:r>
        <w:rPr>
          <w:color w:val="000000"/>
        </w:rPr>
        <w:t xml:space="preserve">odsetek </w:t>
      </w:r>
      <w:r w:rsidR="005566D8">
        <w:rPr>
          <w:color w:val="000000"/>
        </w:rPr>
        <w:t>i zwrotu kosztów procesu w sprawie</w:t>
      </w:r>
      <w:r>
        <w:rPr>
          <w:color w:val="000000"/>
        </w:rPr>
        <w:t xml:space="preserve"> nieterminowe</w:t>
      </w:r>
      <w:r w:rsidR="005566D8">
        <w:rPr>
          <w:color w:val="000000"/>
        </w:rPr>
        <w:t>go dostarczenia</w:t>
      </w:r>
      <w:r>
        <w:rPr>
          <w:color w:val="000000"/>
        </w:rPr>
        <w:t xml:space="preserve"> i</w:t>
      </w:r>
      <w:r w:rsidR="005566D8">
        <w:rPr>
          <w:color w:val="000000"/>
        </w:rPr>
        <w:t> </w:t>
      </w:r>
      <w:r>
        <w:rPr>
          <w:color w:val="000000"/>
        </w:rPr>
        <w:t>wdroż</w:t>
      </w:r>
      <w:r w:rsidR="005566D8">
        <w:rPr>
          <w:color w:val="000000"/>
        </w:rPr>
        <w:t>enia</w:t>
      </w:r>
      <w:r>
        <w:rPr>
          <w:color w:val="000000"/>
        </w:rPr>
        <w:t xml:space="preserve"> zintegrowanego systemu komputerowego –</w:t>
      </w:r>
      <w:r w:rsidR="005566D8">
        <w:rPr>
          <w:color w:val="000000"/>
        </w:rPr>
        <w:t xml:space="preserve"> 85 837,49</w:t>
      </w:r>
      <w:r>
        <w:rPr>
          <w:color w:val="000000"/>
        </w:rPr>
        <w:t xml:space="preserve"> zł</w:t>
      </w:r>
      <w:r w:rsidR="005566D8">
        <w:rPr>
          <w:color w:val="000000"/>
        </w:rPr>
        <w:t xml:space="preserve">, </w:t>
      </w:r>
    </w:p>
    <w:p w:rsidR="005566D8" w:rsidRPr="00D33AF1" w:rsidRDefault="005566D8" w:rsidP="00405CC9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kosztów zastępstwa radcowskiego – 10 800,00 zł</w:t>
      </w:r>
    </w:p>
    <w:p w:rsidR="006536DB" w:rsidRDefault="006536DB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zaliczki z lat ubiegłyc</w:t>
      </w:r>
      <w:r w:rsidR="005E18C9">
        <w:rPr>
          <w:color w:val="000000"/>
        </w:rPr>
        <w:t>h na koszty egzekucyjne – 2 250,62</w:t>
      </w:r>
      <w:r>
        <w:rPr>
          <w:color w:val="000000"/>
        </w:rPr>
        <w:t xml:space="preserve"> zł,</w:t>
      </w:r>
    </w:p>
    <w:p w:rsidR="005566D8" w:rsidRDefault="005566D8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rozliczenia z lat ubiegłych podatku VAT – 101 879,88 zł,</w:t>
      </w:r>
    </w:p>
    <w:p w:rsidR="005566D8" w:rsidRDefault="005566D8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od nieterminowych wpływów z karty podatkowej – 169,20 zł,</w:t>
      </w:r>
    </w:p>
    <w:p w:rsidR="00F562CD" w:rsidRDefault="005566D8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opłaty targowej – 4 950</w:t>
      </w:r>
      <w:r w:rsidR="00F562CD">
        <w:rPr>
          <w:color w:val="000000"/>
        </w:rPr>
        <w:t>,00 zł,</w:t>
      </w:r>
    </w:p>
    <w:p w:rsidR="001F1E0E" w:rsidRDefault="001F1E0E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kosztów upomnień od e</w:t>
      </w:r>
      <w:r w:rsidR="00B144E1">
        <w:rPr>
          <w:color w:val="000000"/>
        </w:rPr>
        <w:t>g</w:t>
      </w:r>
      <w:r w:rsidR="00F562CD">
        <w:rPr>
          <w:color w:val="000000"/>
        </w:rPr>
        <w:t>zekucji opłat lokalnych – 197,20</w:t>
      </w:r>
      <w:r>
        <w:rPr>
          <w:color w:val="000000"/>
        </w:rPr>
        <w:t xml:space="preserve"> zł,</w:t>
      </w:r>
    </w:p>
    <w:p w:rsidR="00D653B7" w:rsidRDefault="00D653B7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odsetek od opłat lokalnyc</w:t>
      </w:r>
      <w:r w:rsidR="0003158D">
        <w:rPr>
          <w:color w:val="000000"/>
        </w:rPr>
        <w:t>h – 6 190,58</w:t>
      </w:r>
      <w:r>
        <w:rPr>
          <w:color w:val="000000"/>
        </w:rPr>
        <w:t xml:space="preserve"> zł,</w:t>
      </w:r>
    </w:p>
    <w:p w:rsidR="0003158D" w:rsidRDefault="0003158D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środków na dofinansowanie inwestycji gminnych z Rządowego Funduszu Inwestycji Lokalnych – 2 465 757,00 zł,</w:t>
      </w:r>
    </w:p>
    <w:p w:rsidR="00332EC4" w:rsidRDefault="00920B16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zwrotów za zni</w:t>
      </w:r>
      <w:r w:rsidR="001E7494">
        <w:rPr>
          <w:color w:val="000000"/>
        </w:rPr>
        <w:t>szczone podręczniki szkolne w szkołach podstawowych</w:t>
      </w:r>
      <w:r>
        <w:rPr>
          <w:color w:val="000000"/>
        </w:rPr>
        <w:t xml:space="preserve"> w</w:t>
      </w:r>
      <w:r w:rsidR="001E7494">
        <w:rPr>
          <w:color w:val="000000"/>
        </w:rPr>
        <w:t> </w:t>
      </w:r>
      <w:r w:rsidR="0003158D">
        <w:rPr>
          <w:color w:val="000000"/>
        </w:rPr>
        <w:t>Grodziszczu i Pszennie – 94 85</w:t>
      </w:r>
      <w:r>
        <w:rPr>
          <w:color w:val="000000"/>
        </w:rPr>
        <w:t xml:space="preserve"> zł,</w:t>
      </w:r>
    </w:p>
    <w:p w:rsidR="00920B16" w:rsidRDefault="00332EC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F562CD">
        <w:rPr>
          <w:color w:val="000000"/>
        </w:rPr>
        <w:t xml:space="preserve">dotacji z UE </w:t>
      </w:r>
      <w:r w:rsidR="0003158D">
        <w:rPr>
          <w:color w:val="000000"/>
        </w:rPr>
        <w:t xml:space="preserve"> i z budżetu państwa </w:t>
      </w:r>
      <w:r w:rsidR="00F562CD">
        <w:rPr>
          <w:color w:val="000000"/>
        </w:rPr>
        <w:t xml:space="preserve">na refundację wydatków poniesionych w 2019 r. na projekt pn. „Tu i tam przyjaciół mam II” </w:t>
      </w:r>
      <w:r w:rsidR="0003158D">
        <w:rPr>
          <w:color w:val="000000"/>
        </w:rPr>
        <w:t xml:space="preserve">– 61 969,68 </w:t>
      </w:r>
      <w:r>
        <w:rPr>
          <w:color w:val="000000"/>
        </w:rPr>
        <w:t xml:space="preserve">zł, </w:t>
      </w:r>
      <w:r w:rsidR="00920B16">
        <w:rPr>
          <w:color w:val="000000"/>
        </w:rPr>
        <w:t xml:space="preserve"> </w:t>
      </w:r>
    </w:p>
    <w:p w:rsidR="0069745A" w:rsidRDefault="0069745A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opłaty za korzystanie z wychowania przedszkolnego w oddziale przedszkolnym przy SP w Lutomi Dolnej – 1 189,00 zł,</w:t>
      </w:r>
    </w:p>
    <w:p w:rsidR="0069745A" w:rsidRDefault="0069745A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opłaty za korzystanie z wychowania przedszkolnego w Przedszkolu w Bystrzycy Dolnej – 1 079,49 zł,</w:t>
      </w:r>
    </w:p>
    <w:p w:rsidR="0011653D" w:rsidRDefault="0011653D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opłaty za pobyt w domu pomocy społecznej za 2019 rok – 89,41 zł,</w:t>
      </w:r>
    </w:p>
    <w:p w:rsidR="0069745A" w:rsidRDefault="0069745A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 nienależnej składki zdrowotnej – 266,58 zł,</w:t>
      </w:r>
    </w:p>
    <w:p w:rsidR="001F1E0E" w:rsidRDefault="00F71785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332EC4">
        <w:rPr>
          <w:color w:val="000000"/>
        </w:rPr>
        <w:t xml:space="preserve">opłaty na najem pomieszczenia w Szkolnym </w:t>
      </w:r>
      <w:r w:rsidR="0011653D">
        <w:rPr>
          <w:color w:val="000000"/>
        </w:rPr>
        <w:t>Sc</w:t>
      </w:r>
      <w:r w:rsidR="0069745A">
        <w:rPr>
          <w:color w:val="000000"/>
        </w:rPr>
        <w:t>hronisku Młodzieżowym – 11 360,28</w:t>
      </w:r>
      <w:r w:rsidR="0011653D">
        <w:rPr>
          <w:color w:val="000000"/>
        </w:rPr>
        <w:t> </w:t>
      </w:r>
      <w:r w:rsidR="001F1E0E">
        <w:rPr>
          <w:color w:val="000000"/>
        </w:rPr>
        <w:t>zł</w:t>
      </w:r>
      <w:r w:rsidR="007474AF">
        <w:rPr>
          <w:color w:val="000000"/>
        </w:rPr>
        <w:t>,</w:t>
      </w:r>
    </w:p>
    <w:p w:rsidR="00332EC4" w:rsidRDefault="00332EC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kosztów utrzymania Szkolnego Sch</w:t>
      </w:r>
      <w:r w:rsidR="0069745A">
        <w:rPr>
          <w:color w:val="000000"/>
        </w:rPr>
        <w:t>roniska Młodzieżowego – 1 462,55</w:t>
      </w:r>
      <w:r>
        <w:rPr>
          <w:color w:val="000000"/>
        </w:rPr>
        <w:t xml:space="preserve"> </w:t>
      </w:r>
      <w:r w:rsidR="00761F26">
        <w:rPr>
          <w:color w:val="000000"/>
        </w:rPr>
        <w:t>zł</w:t>
      </w:r>
      <w:r>
        <w:rPr>
          <w:color w:val="000000"/>
        </w:rPr>
        <w:t>,</w:t>
      </w:r>
    </w:p>
    <w:p w:rsidR="00761F26" w:rsidRDefault="0011653D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zwrotu przez Zarząd Dróg Powiatowych kosztów zimowego utrzymania dróg powiatowych – 20 600 zł</w:t>
      </w:r>
      <w:r w:rsidR="00761F26">
        <w:rPr>
          <w:color w:val="000000"/>
        </w:rPr>
        <w:t>,</w:t>
      </w:r>
    </w:p>
    <w:p w:rsidR="0011653D" w:rsidRPr="00EF4D77" w:rsidRDefault="0011653D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140904">
        <w:rPr>
          <w:color w:val="000000"/>
        </w:rPr>
        <w:t>środków z UE na refundację wydatków poniesionych</w:t>
      </w:r>
      <w:r w:rsidR="0069745A">
        <w:rPr>
          <w:color w:val="000000"/>
        </w:rPr>
        <w:t xml:space="preserve"> na inwestycję pn. „Budowa dróg rowerowych w Gminie Wiejskiej i Miejskiej Świdnica w celu redukcji niskiej emisji”</w:t>
      </w:r>
      <w:r w:rsidR="004D06AC">
        <w:rPr>
          <w:color w:val="000000"/>
        </w:rPr>
        <w:t xml:space="preserve"> – 225 198,13</w:t>
      </w:r>
      <w:r w:rsidR="00140904">
        <w:rPr>
          <w:color w:val="000000"/>
        </w:rPr>
        <w:t xml:space="preserve"> zł,</w:t>
      </w:r>
    </w:p>
    <w:p w:rsidR="004D06AC" w:rsidRPr="008A79F8" w:rsidRDefault="004D06AC" w:rsidP="008A79F8">
      <w:pPr>
        <w:autoSpaceDE w:val="0"/>
        <w:autoSpaceDN w:val="0"/>
        <w:adjustRightInd w:val="0"/>
        <w:spacing w:line="360" w:lineRule="auto"/>
        <w:ind w:left="708"/>
        <w:jc w:val="both"/>
        <w:rPr>
          <w:i/>
          <w:color w:val="000000"/>
        </w:rPr>
      </w:pPr>
      <w:r w:rsidRPr="00EF4D77">
        <w:rPr>
          <w:color w:val="000000"/>
        </w:rPr>
        <w:t xml:space="preserve">- </w:t>
      </w:r>
      <w:r w:rsidR="00EF4D77" w:rsidRPr="00EF4D77">
        <w:rPr>
          <w:color w:val="000000"/>
        </w:rPr>
        <w:t>kary od osoby prawnej</w:t>
      </w:r>
      <w:r w:rsidR="00EF4D77" w:rsidRPr="00F255A8">
        <w:rPr>
          <w:color w:val="000000"/>
        </w:rPr>
        <w:t xml:space="preserve"> za nieterminowe przekazanie dokumentacji projektowej</w:t>
      </w:r>
      <w:r w:rsidR="00EF4D77">
        <w:rPr>
          <w:color w:val="000000"/>
        </w:rPr>
        <w:t xml:space="preserve"> dot. termomodernizacji świetlicy wiejskiej w Witoszowie Dolnym – 18 969,41 zł,</w:t>
      </w:r>
    </w:p>
    <w:p w:rsidR="00140904" w:rsidRDefault="00140904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>- zwrotu niewykorzystanej w 2019 r. dotacji podmiotowej przez Bibliotekę Publiczną Gminy Świdnica – 6 629,79 zł,</w:t>
      </w:r>
    </w:p>
    <w:p w:rsidR="00F71785" w:rsidRDefault="00F71785" w:rsidP="0094017C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CD7D6F">
        <w:rPr>
          <w:color w:val="000000"/>
        </w:rPr>
        <w:t xml:space="preserve">zwrotu </w:t>
      </w:r>
      <w:r w:rsidR="00761F26">
        <w:rPr>
          <w:color w:val="000000"/>
        </w:rPr>
        <w:t>dotacji pobranej w nadmiernej wysoko</w:t>
      </w:r>
      <w:r w:rsidR="00EF4D77">
        <w:rPr>
          <w:color w:val="000000"/>
        </w:rPr>
        <w:t>ści  i odsetek przez GLKS – 8 292</w:t>
      </w:r>
      <w:r w:rsidR="00761F26">
        <w:rPr>
          <w:color w:val="000000"/>
        </w:rPr>
        <w:t xml:space="preserve"> zł.</w:t>
      </w:r>
    </w:p>
    <w:p w:rsidR="00405CC9" w:rsidRDefault="00405CC9" w:rsidP="007474AF">
      <w:pPr>
        <w:spacing w:line="360" w:lineRule="auto"/>
        <w:jc w:val="both"/>
        <w:rPr>
          <w:color w:val="000000"/>
        </w:rPr>
      </w:pPr>
      <w:r w:rsidRPr="005B3A06">
        <w:rPr>
          <w:color w:val="000000"/>
        </w:rPr>
        <w:t>Nie osiągnięto planowanych dochodów m.in. z nast</w:t>
      </w:r>
      <w:r w:rsidR="007B3D82">
        <w:rPr>
          <w:color w:val="000000"/>
        </w:rPr>
        <w:t>ępujących źródeł (</w:t>
      </w:r>
      <w:r w:rsidRPr="005B3A06">
        <w:rPr>
          <w:color w:val="000000"/>
        </w:rPr>
        <w:t>wyszc</w:t>
      </w:r>
      <w:r w:rsidR="00EC1035">
        <w:rPr>
          <w:color w:val="000000"/>
        </w:rPr>
        <w:t>z</w:t>
      </w:r>
      <w:r w:rsidR="00EF4D77">
        <w:rPr>
          <w:color w:val="000000"/>
        </w:rPr>
        <w:t>ególniono dochody mniejsze od 100</w:t>
      </w:r>
      <w:r w:rsidRPr="005B3A06">
        <w:rPr>
          <w:color w:val="000000"/>
        </w:rPr>
        <w:t>%):</w:t>
      </w:r>
    </w:p>
    <w:p w:rsidR="00405CC9" w:rsidRDefault="00405CC9" w:rsidP="005B1FA2">
      <w:pPr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środków z budżetu UE na dofinansowanie projektów:</w:t>
      </w:r>
    </w:p>
    <w:p w:rsidR="00220BB0" w:rsidRDefault="009A336A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</w:t>
      </w:r>
      <w:r w:rsidR="001F1193">
        <w:rPr>
          <w:color w:val="000000"/>
        </w:rPr>
        <w:t>Modernizacja systemów grzewczych w budynkach komunalnych Gminy Świdnica”</w:t>
      </w:r>
      <w:r w:rsidR="00E37650">
        <w:rPr>
          <w:color w:val="000000"/>
        </w:rPr>
        <w:t xml:space="preserve"> </w:t>
      </w:r>
      <w:r w:rsidR="001F1193">
        <w:rPr>
          <w:color w:val="000000"/>
        </w:rPr>
        <w:t>-  35</w:t>
      </w:r>
      <w:r w:rsidR="00220BB0" w:rsidRPr="006157B0">
        <w:rPr>
          <w:color w:val="000000"/>
        </w:rPr>
        <w:t>%</w:t>
      </w:r>
      <w:r w:rsidR="001F1193">
        <w:rPr>
          <w:color w:val="000000"/>
        </w:rPr>
        <w:t>,</w:t>
      </w:r>
    </w:p>
    <w:p w:rsidR="00E37650" w:rsidRDefault="00E37650" w:rsidP="005B1FA2">
      <w:pPr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pn. „Wymiana wysokoemisyjnych źródeł ciepła w budynkach i lokalach mieszkalnych na terenie wybranych gmin Aglomeracji Wałbrzyskiej” – 0%,  (</w:t>
      </w:r>
      <w:r w:rsidR="00B24EE8">
        <w:rPr>
          <w:color w:val="000000"/>
        </w:rPr>
        <w:t>przewidywany wpływ w 2021 r.</w:t>
      </w:r>
      <w:r>
        <w:rPr>
          <w:color w:val="000000"/>
        </w:rPr>
        <w:t>),</w:t>
      </w:r>
    </w:p>
    <w:p w:rsidR="009E1ACD" w:rsidRDefault="007276BE" w:rsidP="005B1FA2">
      <w:pPr>
        <w:pStyle w:val="Akapitzlist"/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dotacji z samorządu województwa</w:t>
      </w:r>
      <w:r w:rsidR="00A704A7">
        <w:rPr>
          <w:color w:val="000000"/>
        </w:rPr>
        <w:t xml:space="preserve"> </w:t>
      </w:r>
      <w:r w:rsidR="009E1ACD">
        <w:rPr>
          <w:color w:val="000000"/>
        </w:rPr>
        <w:t>na:</w:t>
      </w:r>
    </w:p>
    <w:p w:rsidR="007F0734" w:rsidRDefault="009E1ACD" w:rsidP="009E1AC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a)</w:t>
      </w:r>
      <w:r w:rsidR="007F0734">
        <w:rPr>
          <w:color w:val="000000"/>
        </w:rPr>
        <w:t xml:space="preserve"> inwestycję pn. „Przebudowa drogi wojewódzkiej nr 382</w:t>
      </w:r>
      <w:r w:rsidR="001E44F5">
        <w:rPr>
          <w:color w:val="000000"/>
        </w:rPr>
        <w:t xml:space="preserve"> w Grodziszczu w zakresie budowy chodnika dla pieszych</w:t>
      </w:r>
      <w:r w:rsidR="007276BE">
        <w:rPr>
          <w:color w:val="000000"/>
        </w:rPr>
        <w:t>” – 0%</w:t>
      </w:r>
      <w:r w:rsidR="00B24EE8">
        <w:rPr>
          <w:color w:val="000000"/>
        </w:rPr>
        <w:t xml:space="preserve">, </w:t>
      </w:r>
    </w:p>
    <w:p w:rsidR="00EF4D77" w:rsidRDefault="00B24EE8" w:rsidP="009E1ACD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b</w:t>
      </w:r>
      <w:r w:rsidR="00152816">
        <w:rPr>
          <w:color w:val="000000"/>
        </w:rPr>
        <w:t xml:space="preserve">) </w:t>
      </w:r>
      <w:r w:rsidR="001E44F5">
        <w:rPr>
          <w:color w:val="000000"/>
        </w:rPr>
        <w:t>inwestycję pn. „Budowa oświetlenia przejść dla pieszych w miejscowościach Słotwina i Pszenno w ciągu drogi krajo</w:t>
      </w:r>
      <w:r w:rsidR="00EF4D77">
        <w:rPr>
          <w:color w:val="000000"/>
        </w:rPr>
        <w:t>wej nr 35” – 6</w:t>
      </w:r>
      <w:r w:rsidR="001E44F5">
        <w:rPr>
          <w:color w:val="000000"/>
        </w:rPr>
        <w:t xml:space="preserve">%,  </w:t>
      </w:r>
    </w:p>
    <w:p w:rsidR="00514B44" w:rsidRDefault="0011357E" w:rsidP="005B1FA2">
      <w:pPr>
        <w:numPr>
          <w:ilvl w:val="0"/>
          <w:numId w:val="25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dotacji z budżetu państwa</w:t>
      </w:r>
      <w:r w:rsidR="002E1F9B">
        <w:rPr>
          <w:color w:val="000000"/>
        </w:rPr>
        <w:t xml:space="preserve"> </w:t>
      </w:r>
      <w:r>
        <w:rPr>
          <w:color w:val="000000"/>
        </w:rPr>
        <w:t>na</w:t>
      </w:r>
      <w:r w:rsidR="00514B44">
        <w:rPr>
          <w:color w:val="000000"/>
        </w:rPr>
        <w:t>:</w:t>
      </w:r>
    </w:p>
    <w:p w:rsidR="0027598B" w:rsidRPr="00A60CC7" w:rsidRDefault="003324B2" w:rsidP="002C4F15">
      <w:pPr>
        <w:spacing w:line="360" w:lineRule="auto"/>
        <w:ind w:left="720"/>
        <w:jc w:val="both"/>
        <w:rPr>
          <w:color w:val="000000"/>
        </w:rPr>
      </w:pPr>
      <w:r w:rsidRPr="00A60CC7">
        <w:rPr>
          <w:color w:val="000000"/>
        </w:rPr>
        <w:t>a</w:t>
      </w:r>
      <w:r w:rsidR="000020FD" w:rsidRPr="00A60CC7">
        <w:rPr>
          <w:color w:val="000000"/>
        </w:rPr>
        <w:t xml:space="preserve">) </w:t>
      </w:r>
      <w:r w:rsidR="006A6023" w:rsidRPr="00A60CC7">
        <w:rPr>
          <w:color w:val="000000"/>
        </w:rPr>
        <w:t>przeprowadzenie Powszechnego Spisu R</w:t>
      </w:r>
      <w:r w:rsidR="00B24EE8" w:rsidRPr="00A60CC7">
        <w:rPr>
          <w:color w:val="000000"/>
        </w:rPr>
        <w:t>olnego w 2020 r.  – 77,8</w:t>
      </w:r>
      <w:r w:rsidR="000020FD" w:rsidRPr="00A60CC7">
        <w:rPr>
          <w:color w:val="000000"/>
        </w:rPr>
        <w:t>%,</w:t>
      </w:r>
    </w:p>
    <w:p w:rsidR="00B24EE8" w:rsidRPr="00A60CC7" w:rsidRDefault="00B24EE8" w:rsidP="002C4F15">
      <w:pPr>
        <w:spacing w:line="360" w:lineRule="auto"/>
        <w:ind w:left="720"/>
        <w:jc w:val="both"/>
        <w:rPr>
          <w:color w:val="000000"/>
        </w:rPr>
      </w:pPr>
      <w:r w:rsidRPr="00A60CC7">
        <w:rPr>
          <w:color w:val="000000"/>
        </w:rPr>
        <w:t>b) wybory Prezydenta Rzeczypospolitej Polskiej – 96,8%,</w:t>
      </w:r>
    </w:p>
    <w:p w:rsidR="006A6023" w:rsidRPr="00A60CC7" w:rsidRDefault="00B24EE8" w:rsidP="002C4F15">
      <w:pPr>
        <w:spacing w:line="360" w:lineRule="auto"/>
        <w:ind w:left="720"/>
        <w:jc w:val="both"/>
        <w:rPr>
          <w:color w:val="000000"/>
        </w:rPr>
      </w:pPr>
      <w:r w:rsidRPr="00A60CC7">
        <w:rPr>
          <w:color w:val="000000"/>
        </w:rPr>
        <w:t>c) zapewnienie bezpłatnego dostępu uczniom do podręczników, materiałów edukacyjnych i ćwiczeniowych – 98,7%,</w:t>
      </w:r>
    </w:p>
    <w:p w:rsidR="003324B2" w:rsidRPr="00A60CC7" w:rsidRDefault="00A60CC7" w:rsidP="002C4F15">
      <w:pPr>
        <w:spacing w:line="360" w:lineRule="auto"/>
        <w:ind w:left="720"/>
        <w:jc w:val="both"/>
        <w:rPr>
          <w:color w:val="000000"/>
        </w:rPr>
      </w:pPr>
      <w:r w:rsidRPr="00A60CC7">
        <w:rPr>
          <w:color w:val="000000"/>
        </w:rPr>
        <w:t>d</w:t>
      </w:r>
      <w:r w:rsidR="003324B2" w:rsidRPr="00A60CC7">
        <w:rPr>
          <w:color w:val="000000"/>
        </w:rPr>
        <w:t xml:space="preserve">) projekt </w:t>
      </w:r>
      <w:r w:rsidR="003324B2" w:rsidRPr="00A60CC7">
        <w:rPr>
          <w:i/>
          <w:color w:val="000000"/>
        </w:rPr>
        <w:t>Senior</w:t>
      </w:r>
      <w:r w:rsidRPr="00A60CC7">
        <w:rPr>
          <w:color w:val="000000"/>
        </w:rPr>
        <w:t>+ - 41,0</w:t>
      </w:r>
      <w:r w:rsidR="003324B2" w:rsidRPr="00A60CC7">
        <w:rPr>
          <w:color w:val="000000"/>
        </w:rPr>
        <w:t>%,</w:t>
      </w:r>
    </w:p>
    <w:p w:rsidR="00B55EA7" w:rsidRPr="00A60CC7" w:rsidRDefault="00A60CC7" w:rsidP="002C4F15">
      <w:pPr>
        <w:spacing w:line="360" w:lineRule="auto"/>
        <w:ind w:left="720"/>
        <w:jc w:val="both"/>
        <w:rPr>
          <w:color w:val="000000"/>
        </w:rPr>
      </w:pPr>
      <w:r w:rsidRPr="00A60CC7">
        <w:rPr>
          <w:color w:val="000000"/>
        </w:rPr>
        <w:t>e) pomoc materialna dla uczniów o charakterze socjalnym– 73,8</w:t>
      </w:r>
      <w:r w:rsidR="00B55EA7" w:rsidRPr="00A60CC7">
        <w:rPr>
          <w:color w:val="000000"/>
        </w:rPr>
        <w:t>%,</w:t>
      </w:r>
    </w:p>
    <w:p w:rsidR="0027598B" w:rsidRDefault="00A60CC7" w:rsidP="00A60CC7">
      <w:pPr>
        <w:spacing w:line="360" w:lineRule="auto"/>
        <w:ind w:left="720"/>
        <w:jc w:val="both"/>
        <w:rPr>
          <w:color w:val="000000"/>
        </w:rPr>
      </w:pPr>
      <w:r w:rsidRPr="00A60CC7">
        <w:rPr>
          <w:color w:val="000000"/>
        </w:rPr>
        <w:t>f</w:t>
      </w:r>
      <w:r w:rsidR="006A6023" w:rsidRPr="00A60CC7">
        <w:rPr>
          <w:color w:val="000000"/>
        </w:rPr>
        <w:t>) Karta Dużej rodziny</w:t>
      </w:r>
      <w:r w:rsidR="003324B2" w:rsidRPr="00A60CC7">
        <w:rPr>
          <w:color w:val="000000"/>
        </w:rPr>
        <w:t xml:space="preserve"> – </w:t>
      </w:r>
      <w:r w:rsidR="006A6023" w:rsidRPr="00A60CC7">
        <w:rPr>
          <w:color w:val="000000"/>
        </w:rPr>
        <w:t>8</w:t>
      </w:r>
      <w:r w:rsidR="003324B2" w:rsidRPr="00A60CC7">
        <w:rPr>
          <w:color w:val="000000"/>
        </w:rPr>
        <w:t>0</w:t>
      </w:r>
      <w:r w:rsidR="006A6023" w:rsidRPr="00A60CC7">
        <w:rPr>
          <w:color w:val="000000"/>
        </w:rPr>
        <w:t>,3</w:t>
      </w:r>
      <w:r w:rsidR="003324B2" w:rsidRPr="00A60CC7">
        <w:rPr>
          <w:color w:val="000000"/>
        </w:rPr>
        <w:t>%</w:t>
      </w:r>
      <w:r w:rsidR="002F3EAC" w:rsidRPr="00A60CC7">
        <w:rPr>
          <w:color w:val="000000"/>
        </w:rPr>
        <w:t>,</w:t>
      </w:r>
      <w:r w:rsidR="003E1492">
        <w:rPr>
          <w:color w:val="000000"/>
        </w:rPr>
        <w:t xml:space="preserve"> </w:t>
      </w:r>
    </w:p>
    <w:p w:rsidR="00733DC5" w:rsidRDefault="00F24B12" w:rsidP="002F3EAC">
      <w:pPr>
        <w:spacing w:line="360" w:lineRule="auto"/>
        <w:ind w:left="567" w:hanging="283"/>
        <w:jc w:val="both"/>
        <w:rPr>
          <w:color w:val="000000"/>
        </w:rPr>
      </w:pPr>
      <w:r>
        <w:rPr>
          <w:color w:val="000000"/>
        </w:rPr>
        <w:t>7</w:t>
      </w:r>
      <w:r w:rsidR="008C0A0C">
        <w:rPr>
          <w:color w:val="000000"/>
        </w:rPr>
        <w:t xml:space="preserve">.   </w:t>
      </w:r>
      <w:r w:rsidR="00733DC5" w:rsidRPr="00733DC5">
        <w:rPr>
          <w:color w:val="000000"/>
        </w:rPr>
        <w:t>dotacji</w:t>
      </w:r>
      <w:r w:rsidR="00A60CC7">
        <w:rPr>
          <w:color w:val="000000"/>
        </w:rPr>
        <w:t xml:space="preserve"> otrzymanej z WFOŚ i GW</w:t>
      </w:r>
      <w:r w:rsidR="00733DC5">
        <w:rPr>
          <w:color w:val="000000"/>
        </w:rPr>
        <w:t xml:space="preserve"> na dofinasowanie inwentaryzacji przyrodniczej pomników przyrody na terenie gminy – 0%,</w:t>
      </w:r>
    </w:p>
    <w:p w:rsidR="002F3EAC" w:rsidRPr="00733DC5" w:rsidRDefault="002F3EAC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733DC5">
        <w:rPr>
          <w:color w:val="000000"/>
        </w:rPr>
        <w:t xml:space="preserve">dotacji otrzymanych z Funduszu </w:t>
      </w:r>
      <w:r w:rsidR="00A60CC7">
        <w:rPr>
          <w:color w:val="000000"/>
        </w:rPr>
        <w:t xml:space="preserve">Dróg Samorządowych </w:t>
      </w:r>
      <w:r w:rsidRPr="00733DC5">
        <w:rPr>
          <w:color w:val="000000"/>
        </w:rPr>
        <w:t xml:space="preserve"> na:</w:t>
      </w:r>
    </w:p>
    <w:p w:rsidR="002F3EAC" w:rsidRDefault="002F3EAC" w:rsidP="002F3EAC">
      <w:pPr>
        <w:spacing w:line="360" w:lineRule="auto"/>
        <w:ind w:left="720" w:hanging="11"/>
        <w:jc w:val="both"/>
        <w:rPr>
          <w:color w:val="000000"/>
        </w:rPr>
      </w:pPr>
      <w:r>
        <w:rPr>
          <w:color w:val="000000"/>
        </w:rPr>
        <w:t>a) inwestycję pn. „Przebudowa drogi</w:t>
      </w:r>
      <w:r w:rsidR="00A60CC7">
        <w:rPr>
          <w:color w:val="000000"/>
        </w:rPr>
        <w:t xml:space="preserve"> gminnej Pszenno – Miłochów” – 57</w:t>
      </w:r>
      <w:r>
        <w:rPr>
          <w:color w:val="000000"/>
        </w:rPr>
        <w:t>%,</w:t>
      </w:r>
    </w:p>
    <w:p w:rsidR="002F3EAC" w:rsidRDefault="002F3EAC" w:rsidP="002F3EAC">
      <w:pPr>
        <w:spacing w:line="360" w:lineRule="auto"/>
        <w:ind w:left="720" w:hanging="11"/>
        <w:jc w:val="both"/>
        <w:rPr>
          <w:color w:val="000000"/>
        </w:rPr>
      </w:pPr>
      <w:r>
        <w:rPr>
          <w:color w:val="000000"/>
        </w:rPr>
        <w:t>b) inwestycję pn. „Przebudowa i rozbudowa publicznej drogi gminnej nr 112503D w </w:t>
      </w:r>
      <w:r w:rsidR="00A60CC7">
        <w:rPr>
          <w:color w:val="000000"/>
        </w:rPr>
        <w:t>miejscowości Witoszów Dolny” – 63</w:t>
      </w:r>
      <w:r>
        <w:rPr>
          <w:color w:val="000000"/>
        </w:rPr>
        <w:t xml:space="preserve">%, </w:t>
      </w:r>
    </w:p>
    <w:p w:rsidR="002F3EAC" w:rsidRDefault="002F3EAC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wpływów z</w:t>
      </w:r>
      <w:r w:rsidR="00112A80">
        <w:rPr>
          <w:color w:val="000000"/>
        </w:rPr>
        <w:t>e sprzedaży działek rolnych – 38,3</w:t>
      </w:r>
      <w:r>
        <w:rPr>
          <w:color w:val="000000"/>
        </w:rPr>
        <w:t>%,</w:t>
      </w:r>
    </w:p>
    <w:p w:rsidR="008C0A0C" w:rsidRDefault="008C0A0C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odsetek od nieter</w:t>
      </w:r>
      <w:r w:rsidR="00CE4212">
        <w:rPr>
          <w:color w:val="000000"/>
        </w:rPr>
        <w:t>mi</w:t>
      </w:r>
      <w:r w:rsidR="00112A80">
        <w:rPr>
          <w:color w:val="000000"/>
        </w:rPr>
        <w:t>nowych płatności za czynsz – 15,9</w:t>
      </w:r>
      <w:r>
        <w:rPr>
          <w:color w:val="000000"/>
        </w:rPr>
        <w:t>%,</w:t>
      </w:r>
    </w:p>
    <w:p w:rsidR="00112A80" w:rsidRDefault="00112A80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wpływów z tytułu wieczystego użytkowania – 74,1%,</w:t>
      </w:r>
    </w:p>
    <w:p w:rsidR="00CE4212" w:rsidRDefault="00CE4212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dochodów j.s.t. związanych z realizacją zadań zleconych w Urzędzie Gminy –</w:t>
      </w:r>
      <w:r w:rsidR="00112A80">
        <w:rPr>
          <w:color w:val="000000"/>
        </w:rPr>
        <w:t xml:space="preserve"> 32,2</w:t>
      </w:r>
      <w:r>
        <w:rPr>
          <w:color w:val="000000"/>
        </w:rPr>
        <w:t>%,</w:t>
      </w:r>
    </w:p>
    <w:p w:rsidR="00152816" w:rsidRDefault="00F24D5C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odsetek od środków na rachunkach bankowych</w:t>
      </w:r>
      <w:r w:rsidR="00A16B34">
        <w:rPr>
          <w:color w:val="000000"/>
        </w:rPr>
        <w:t xml:space="preserve"> w Urzędzie Gminy</w:t>
      </w:r>
      <w:r w:rsidR="00112A80">
        <w:rPr>
          <w:color w:val="000000"/>
        </w:rPr>
        <w:t xml:space="preserve"> – 33,8</w:t>
      </w:r>
      <w:r w:rsidR="00152816">
        <w:rPr>
          <w:color w:val="000000"/>
        </w:rPr>
        <w:t>%,</w:t>
      </w:r>
    </w:p>
    <w:p w:rsidR="00CE4212" w:rsidRDefault="00CE4212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zwrotu kosztó</w:t>
      </w:r>
      <w:r w:rsidR="00112A80">
        <w:rPr>
          <w:color w:val="000000"/>
        </w:rPr>
        <w:t>w utrzymania Urzędu Gminy – 12,2</w:t>
      </w:r>
      <w:r>
        <w:rPr>
          <w:color w:val="000000"/>
        </w:rPr>
        <w:t>%,</w:t>
      </w:r>
    </w:p>
    <w:p w:rsidR="00E508A8" w:rsidRDefault="00E508A8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odsetek od środków na rachunkach bankowych w GZO </w:t>
      </w:r>
      <w:r w:rsidR="007C74B1">
        <w:rPr>
          <w:color w:val="000000"/>
        </w:rPr>
        <w:t>–</w:t>
      </w:r>
      <w:r>
        <w:rPr>
          <w:color w:val="000000"/>
        </w:rPr>
        <w:t xml:space="preserve"> </w:t>
      </w:r>
      <w:r w:rsidR="00CE4212">
        <w:rPr>
          <w:color w:val="000000"/>
        </w:rPr>
        <w:t>29,2</w:t>
      </w:r>
      <w:r w:rsidR="007C74B1">
        <w:rPr>
          <w:color w:val="000000"/>
        </w:rPr>
        <w:t>%,</w:t>
      </w:r>
    </w:p>
    <w:p w:rsidR="00405CC9" w:rsidRDefault="00405CC9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podatku od nieru</w:t>
      </w:r>
      <w:r w:rsidR="00F24D5C">
        <w:rPr>
          <w:color w:val="000000"/>
        </w:rPr>
        <w:t>chomości od osó</w:t>
      </w:r>
      <w:r w:rsidR="00CE4212">
        <w:rPr>
          <w:color w:val="000000"/>
        </w:rPr>
        <w:t>b praw</w:t>
      </w:r>
      <w:r w:rsidR="00112A80">
        <w:rPr>
          <w:color w:val="000000"/>
        </w:rPr>
        <w:t>nych – 97,7</w:t>
      </w:r>
      <w:r w:rsidRPr="00E07586">
        <w:rPr>
          <w:color w:val="000000"/>
        </w:rPr>
        <w:t>%,</w:t>
      </w:r>
    </w:p>
    <w:p w:rsidR="00B35660" w:rsidRDefault="00B35660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</w:t>
      </w:r>
      <w:r w:rsidR="00480D16">
        <w:rPr>
          <w:color w:val="000000"/>
        </w:rPr>
        <w:t>ku rolnego od osób prawnych – 72,8</w:t>
      </w:r>
      <w:r>
        <w:rPr>
          <w:color w:val="000000"/>
        </w:rPr>
        <w:t>%,</w:t>
      </w:r>
    </w:p>
    <w:p w:rsidR="007C74B1" w:rsidRDefault="007C74B1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podatku leś</w:t>
      </w:r>
      <w:r w:rsidR="00480D16">
        <w:rPr>
          <w:color w:val="000000"/>
        </w:rPr>
        <w:t>nego od osób prawnych – 96,4</w:t>
      </w:r>
      <w:r>
        <w:rPr>
          <w:color w:val="000000"/>
        </w:rPr>
        <w:t>%,</w:t>
      </w:r>
    </w:p>
    <w:p w:rsidR="00E146C2" w:rsidRDefault="00E146C2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podatku o</w:t>
      </w:r>
      <w:r w:rsidR="00F24D5C">
        <w:rPr>
          <w:color w:val="000000"/>
        </w:rPr>
        <w:t xml:space="preserve">d czynności cywilnoprawnych </w:t>
      </w:r>
      <w:r w:rsidR="0037793D">
        <w:rPr>
          <w:color w:val="000000"/>
        </w:rPr>
        <w:t xml:space="preserve">od osób prawnych </w:t>
      </w:r>
      <w:r w:rsidR="00480D16">
        <w:rPr>
          <w:color w:val="000000"/>
        </w:rPr>
        <w:t>– 87</w:t>
      </w:r>
      <w:r>
        <w:rPr>
          <w:color w:val="000000"/>
        </w:rPr>
        <w:t>%,</w:t>
      </w:r>
    </w:p>
    <w:p w:rsidR="00E146C2" w:rsidRDefault="00E146C2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odsetek od nieterminowych płatnośc</w:t>
      </w:r>
      <w:r w:rsidR="007C74B1">
        <w:rPr>
          <w:color w:val="000000"/>
        </w:rPr>
        <w:t>i</w:t>
      </w:r>
      <w:r w:rsidR="00480D16">
        <w:rPr>
          <w:color w:val="000000"/>
        </w:rPr>
        <w:t xml:space="preserve"> podatków od osób prawnych – </w:t>
      </w:r>
      <w:r w:rsidR="00CE4212">
        <w:rPr>
          <w:color w:val="000000"/>
        </w:rPr>
        <w:t>73</w:t>
      </w:r>
      <w:r>
        <w:rPr>
          <w:color w:val="000000"/>
        </w:rPr>
        <w:t>%,</w:t>
      </w:r>
    </w:p>
    <w:p w:rsidR="00405CC9" w:rsidRDefault="00405CC9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podatku r</w:t>
      </w:r>
      <w:r w:rsidR="00480D16">
        <w:rPr>
          <w:color w:val="000000"/>
        </w:rPr>
        <w:t>olnego od osób fizycznych – 98,6</w:t>
      </w:r>
      <w:r w:rsidRPr="00E07586">
        <w:rPr>
          <w:color w:val="000000"/>
        </w:rPr>
        <w:t>%,</w:t>
      </w:r>
    </w:p>
    <w:p w:rsidR="00F24D5C" w:rsidRDefault="00F24D5C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podatku od środków tran</w:t>
      </w:r>
      <w:r>
        <w:rPr>
          <w:color w:val="000000"/>
        </w:rPr>
        <w:t>sp</w:t>
      </w:r>
      <w:r w:rsidR="00F443E2">
        <w:rPr>
          <w:color w:val="000000"/>
        </w:rPr>
        <w:t>or</w:t>
      </w:r>
      <w:r w:rsidR="00480D16">
        <w:rPr>
          <w:color w:val="000000"/>
        </w:rPr>
        <w:t>towych od osób fizycznych – 90,5</w:t>
      </w:r>
      <w:r>
        <w:rPr>
          <w:color w:val="000000"/>
        </w:rPr>
        <w:t>%,</w:t>
      </w:r>
    </w:p>
    <w:p w:rsidR="00F443E2" w:rsidRDefault="00F443E2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pod</w:t>
      </w:r>
      <w:r w:rsidR="00480D16">
        <w:rPr>
          <w:color w:val="000000"/>
        </w:rPr>
        <w:t>atku od spadków i darowizn – 39,2</w:t>
      </w:r>
      <w:r>
        <w:rPr>
          <w:color w:val="000000"/>
        </w:rPr>
        <w:t xml:space="preserve">%, </w:t>
      </w:r>
    </w:p>
    <w:p w:rsidR="00E146C2" w:rsidRDefault="00480D16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opłaty od posiadania psów – 4</w:t>
      </w:r>
      <w:r w:rsidR="00E146C2">
        <w:rPr>
          <w:color w:val="000000"/>
        </w:rPr>
        <w:t>0%,</w:t>
      </w:r>
    </w:p>
    <w:p w:rsidR="0037793D" w:rsidRDefault="0037793D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odsetek od nieterminowych płatności </w:t>
      </w:r>
      <w:r w:rsidR="007C74B1">
        <w:rPr>
          <w:color w:val="000000"/>
        </w:rPr>
        <w:t>podatków od osób fizy</w:t>
      </w:r>
      <w:r w:rsidR="00F443E2">
        <w:rPr>
          <w:color w:val="000000"/>
        </w:rPr>
        <w:t>cznych – 35,8</w:t>
      </w:r>
      <w:r>
        <w:rPr>
          <w:color w:val="000000"/>
        </w:rPr>
        <w:t>%,</w:t>
      </w:r>
    </w:p>
    <w:p w:rsidR="00F443E2" w:rsidRDefault="00480D16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opłaty skarbowej – 96,7</w:t>
      </w:r>
      <w:r w:rsidR="00F443E2">
        <w:rPr>
          <w:color w:val="000000"/>
        </w:rPr>
        <w:t>%,</w:t>
      </w:r>
    </w:p>
    <w:p w:rsidR="00405CC9" w:rsidRDefault="00E0198F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 xml:space="preserve">opłaty eksploatacyjnej </w:t>
      </w:r>
      <w:r w:rsidR="00480D16">
        <w:rPr>
          <w:color w:val="000000"/>
        </w:rPr>
        <w:t>– 47,1</w:t>
      </w:r>
      <w:r w:rsidR="00405CC9" w:rsidRPr="00E07586">
        <w:rPr>
          <w:color w:val="000000"/>
        </w:rPr>
        <w:t>%,</w:t>
      </w:r>
    </w:p>
    <w:p w:rsidR="00405CC9" w:rsidRDefault="00405CC9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udziałów w podatku doch</w:t>
      </w:r>
      <w:r w:rsidR="00480D16">
        <w:rPr>
          <w:color w:val="000000"/>
        </w:rPr>
        <w:t>odowym od osób fizycznych – 97,1</w:t>
      </w:r>
      <w:r w:rsidRPr="00E07586">
        <w:rPr>
          <w:color w:val="000000"/>
        </w:rPr>
        <w:t>%</w:t>
      </w:r>
      <w:r w:rsidR="00E07586">
        <w:rPr>
          <w:color w:val="000000"/>
        </w:rPr>
        <w:t>,</w:t>
      </w:r>
    </w:p>
    <w:p w:rsidR="0052254D" w:rsidRDefault="0052254D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 w:rsidRPr="00E07586">
        <w:rPr>
          <w:color w:val="000000"/>
        </w:rPr>
        <w:t>udziałów w podatku doch</w:t>
      </w:r>
      <w:r w:rsidR="007C74B1">
        <w:rPr>
          <w:color w:val="000000"/>
        </w:rPr>
        <w:t>odowym od osób prawnych –33</w:t>
      </w:r>
      <w:r>
        <w:rPr>
          <w:color w:val="000000"/>
        </w:rPr>
        <w:t>%,</w:t>
      </w:r>
    </w:p>
    <w:p w:rsidR="00F443E2" w:rsidRDefault="00F443E2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odsetek dopisanych do rachunków bankowych szkół podstawowych – 36,2%,</w:t>
      </w:r>
    </w:p>
    <w:p w:rsidR="00D25553" w:rsidRDefault="006C0B9C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wpływów</w:t>
      </w:r>
      <w:r w:rsidR="00D25553">
        <w:rPr>
          <w:color w:val="000000"/>
        </w:rPr>
        <w:t xml:space="preserve"> z opłat za korzystanie z wychowania przed</w:t>
      </w:r>
      <w:r w:rsidR="00480D16">
        <w:rPr>
          <w:color w:val="000000"/>
        </w:rPr>
        <w:t>szkolnego w przedszkolach – 78,6</w:t>
      </w:r>
      <w:r w:rsidR="00D25553">
        <w:rPr>
          <w:color w:val="000000"/>
        </w:rPr>
        <w:t>%,</w:t>
      </w:r>
    </w:p>
    <w:p w:rsidR="007C74B1" w:rsidRDefault="007C74B1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odsetek dopisanych do rach</w:t>
      </w:r>
      <w:r w:rsidR="00D25553">
        <w:rPr>
          <w:color w:val="000000"/>
        </w:rPr>
        <w:t>un</w:t>
      </w:r>
      <w:r w:rsidR="00480D16">
        <w:rPr>
          <w:color w:val="000000"/>
        </w:rPr>
        <w:t>ków bankowych przedszkoli – 35,4</w:t>
      </w:r>
      <w:r>
        <w:rPr>
          <w:color w:val="000000"/>
        </w:rPr>
        <w:t>%,</w:t>
      </w:r>
    </w:p>
    <w:p w:rsidR="00D25553" w:rsidRDefault="00D25553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wpływów z usług stołówki</w:t>
      </w:r>
      <w:r w:rsidR="00480D16">
        <w:rPr>
          <w:color w:val="000000"/>
        </w:rPr>
        <w:t xml:space="preserve"> szkolnej w Lutomi Dolnej – 64,0</w:t>
      </w:r>
      <w:r>
        <w:rPr>
          <w:color w:val="000000"/>
        </w:rPr>
        <w:t>%,</w:t>
      </w:r>
    </w:p>
    <w:p w:rsidR="007C74B1" w:rsidRDefault="007C74B1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odsetek dopisanych</w:t>
      </w:r>
      <w:r w:rsidR="00D25553">
        <w:rPr>
          <w:color w:val="000000"/>
        </w:rPr>
        <w:t xml:space="preserve"> do rachunków bankowych GOPS – 2</w:t>
      </w:r>
      <w:r>
        <w:rPr>
          <w:color w:val="000000"/>
        </w:rPr>
        <w:t>8</w:t>
      </w:r>
      <w:r w:rsidR="00D25553">
        <w:rPr>
          <w:color w:val="000000"/>
        </w:rPr>
        <w:t>,8</w:t>
      </w:r>
      <w:r>
        <w:rPr>
          <w:color w:val="000000"/>
        </w:rPr>
        <w:t>%,</w:t>
      </w:r>
    </w:p>
    <w:p w:rsidR="0052254D" w:rsidRDefault="0052254D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wpływów z usług Szkolnego Schroniska</w:t>
      </w:r>
      <w:r w:rsidR="00D25553">
        <w:rPr>
          <w:color w:val="000000"/>
        </w:rPr>
        <w:t xml:space="preserve"> M</w:t>
      </w:r>
      <w:r w:rsidR="00480D16">
        <w:rPr>
          <w:color w:val="000000"/>
        </w:rPr>
        <w:t>łodzieżowego w Lubachowie – 19,5</w:t>
      </w:r>
      <w:r>
        <w:rPr>
          <w:color w:val="000000"/>
        </w:rPr>
        <w:t>%,</w:t>
      </w:r>
    </w:p>
    <w:p w:rsidR="004F6E95" w:rsidRDefault="004F6E95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odsetek dopisanych do rachunków bankowych Szkolnego Schroniska</w:t>
      </w:r>
      <w:r w:rsidR="00D25553">
        <w:rPr>
          <w:color w:val="000000"/>
        </w:rPr>
        <w:t xml:space="preserve"> Młodzieżowego w Lubachowie – 29,9</w:t>
      </w:r>
      <w:r>
        <w:rPr>
          <w:color w:val="000000"/>
        </w:rPr>
        <w:t>%,</w:t>
      </w:r>
    </w:p>
    <w:p w:rsidR="00A6664E" w:rsidRDefault="00A6664E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zwrotów nienależnie pobranych świadczeń rodzinnych i świadczeń z</w:t>
      </w:r>
      <w:r w:rsidR="00A22CF2">
        <w:rPr>
          <w:color w:val="000000"/>
        </w:rPr>
        <w:t xml:space="preserve"> funduszu alimentacyjnego – 32,9</w:t>
      </w:r>
      <w:r>
        <w:rPr>
          <w:color w:val="000000"/>
        </w:rPr>
        <w:t>%,</w:t>
      </w:r>
    </w:p>
    <w:p w:rsidR="00A22CF2" w:rsidRDefault="00A22CF2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opłat za gospodarowanie odpadami – 79,2%,</w:t>
      </w:r>
    </w:p>
    <w:p w:rsidR="00665C85" w:rsidRDefault="00CE7380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zwrotów</w:t>
      </w:r>
      <w:r w:rsidR="00D85D4F">
        <w:rPr>
          <w:color w:val="000000"/>
        </w:rPr>
        <w:t xml:space="preserve"> kosztów upomnień od nieterminowej zapłaty </w:t>
      </w:r>
      <w:r w:rsidR="00EA2947">
        <w:rPr>
          <w:color w:val="000000"/>
        </w:rPr>
        <w:t xml:space="preserve">opłaty </w:t>
      </w:r>
      <w:r w:rsidR="00D85D4F">
        <w:rPr>
          <w:color w:val="000000"/>
        </w:rPr>
        <w:t>za gospodarowanie  odpad</w:t>
      </w:r>
      <w:r w:rsidR="00A22CF2">
        <w:rPr>
          <w:color w:val="000000"/>
        </w:rPr>
        <w:t>ami – 65,3</w:t>
      </w:r>
      <w:r w:rsidR="00665C85">
        <w:rPr>
          <w:color w:val="000000"/>
        </w:rPr>
        <w:t>%,</w:t>
      </w:r>
    </w:p>
    <w:p w:rsidR="00D85D4F" w:rsidRDefault="00D85D4F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odsetek od nieterminowej zapłaty opłaty za gospodarowanie  odpadami </w:t>
      </w:r>
      <w:r w:rsidR="00A22CF2">
        <w:rPr>
          <w:color w:val="000000"/>
        </w:rPr>
        <w:t>– 81,9</w:t>
      </w:r>
      <w:r>
        <w:rPr>
          <w:color w:val="000000"/>
        </w:rPr>
        <w:t>%,</w:t>
      </w:r>
    </w:p>
    <w:p w:rsidR="00812DF4" w:rsidRDefault="00A22CF2" w:rsidP="00733DC5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opłaty produktowej – 6,6</w:t>
      </w:r>
      <w:r w:rsidR="00812DF4">
        <w:rPr>
          <w:color w:val="000000"/>
        </w:rPr>
        <w:t>%.</w:t>
      </w:r>
    </w:p>
    <w:p w:rsidR="00405CC9" w:rsidRPr="006D4375" w:rsidRDefault="00405CC9" w:rsidP="00405CC9">
      <w:pPr>
        <w:spacing w:line="360" w:lineRule="auto"/>
        <w:ind w:firstLine="360"/>
        <w:jc w:val="both"/>
        <w:rPr>
          <w:highlight w:val="yellow"/>
        </w:rPr>
      </w:pPr>
      <w:r w:rsidRPr="006D4375">
        <w:rPr>
          <w:b/>
        </w:rPr>
        <w:lastRenderedPageBreak/>
        <w:t>Podsumowując</w:t>
      </w:r>
      <w:r w:rsidRPr="006D4375">
        <w:t xml:space="preserve"> realizację </w:t>
      </w:r>
      <w:r w:rsidR="008A398E">
        <w:t xml:space="preserve">planowanych </w:t>
      </w:r>
      <w:r w:rsidRPr="006D4375">
        <w:t>dochodów</w:t>
      </w:r>
      <w:r w:rsidR="0011758A" w:rsidRPr="006D4375">
        <w:t>,</w:t>
      </w:r>
      <w:r w:rsidRPr="006D4375">
        <w:t xml:space="preserve"> należy podkreślić, że największą pozycją nie zrealizowanych </w:t>
      </w:r>
      <w:r w:rsidR="008A398E">
        <w:t xml:space="preserve">planowanych </w:t>
      </w:r>
      <w:r w:rsidRPr="006D4375">
        <w:t xml:space="preserve">dochodów majątkowych stanowiły </w:t>
      </w:r>
      <w:r w:rsidR="008A398E">
        <w:t xml:space="preserve">środki z Funduszu Dróg </w:t>
      </w:r>
      <w:r w:rsidR="006C7D42">
        <w:t>Samorządowych – tj. 1 378 823,24</w:t>
      </w:r>
      <w:r w:rsidR="008A398E">
        <w:t xml:space="preserve"> zł,</w:t>
      </w:r>
      <w:r w:rsidR="00CA0FE7">
        <w:t xml:space="preserve"> </w:t>
      </w:r>
      <w:r w:rsidR="00C258E4" w:rsidRPr="006D4375">
        <w:t>środki z budżetu Unii Europejskiej</w:t>
      </w:r>
      <w:r w:rsidR="00985B74">
        <w:t xml:space="preserve"> - tj</w:t>
      </w:r>
      <w:r w:rsidR="00985B74" w:rsidRPr="008A398E">
        <w:t>.</w:t>
      </w:r>
      <w:r w:rsidR="00DA2790" w:rsidRPr="008A398E">
        <w:t> </w:t>
      </w:r>
      <w:r w:rsidR="006C7D42">
        <w:t>547 153</w:t>
      </w:r>
      <w:r w:rsidR="00C258E4" w:rsidRPr="008A398E">
        <w:t xml:space="preserve"> zł</w:t>
      </w:r>
      <w:r w:rsidR="00396568">
        <w:t xml:space="preserve">, </w:t>
      </w:r>
      <w:r w:rsidR="00C258E4" w:rsidRPr="006D4375">
        <w:t xml:space="preserve"> </w:t>
      </w:r>
      <w:r w:rsidR="006D4375" w:rsidRPr="006D4375">
        <w:t>dotacje</w:t>
      </w:r>
      <w:r w:rsidR="00C258E4" w:rsidRPr="006D4375">
        <w:t xml:space="preserve"> </w:t>
      </w:r>
      <w:r w:rsidR="006D4375" w:rsidRPr="006D4375">
        <w:t>z </w:t>
      </w:r>
      <w:r w:rsidR="00D91628" w:rsidRPr="006D4375">
        <w:t>samorządu województwa</w:t>
      </w:r>
      <w:r w:rsidR="00985B74">
        <w:t xml:space="preserve"> - </w:t>
      </w:r>
      <w:r w:rsidR="006C7D42">
        <w:t>tj. 160 037</w:t>
      </w:r>
      <w:r w:rsidR="00512660" w:rsidRPr="006D4375">
        <w:t xml:space="preserve"> zł</w:t>
      </w:r>
      <w:r w:rsidR="008E5400" w:rsidRPr="006D4375">
        <w:t xml:space="preserve">. </w:t>
      </w:r>
      <w:r w:rsidR="00CA0FE7">
        <w:t>Ponadto należy podkreślić, że do budżetu wpłynęły nieplanowane dochody (tzw. pon</w:t>
      </w:r>
      <w:r w:rsidR="006C7D42">
        <w:t>adplanowe) w kwocie 2 910 936,84 </w:t>
      </w:r>
      <w:r w:rsidR="00CA0FE7">
        <w:t>zł</w:t>
      </w:r>
      <w:r w:rsidR="006C7D42">
        <w:t>. w tym: środki z Rządowego Funduszu Inwestycji Lokalnych – 2 465 757 zł oraz</w:t>
      </w:r>
      <w:r w:rsidR="00CA0FE7">
        <w:t xml:space="preserve"> </w:t>
      </w:r>
      <w:r w:rsidR="006C7D42">
        <w:t>środki</w:t>
      </w:r>
      <w:r w:rsidR="00CA0FE7">
        <w:t xml:space="preserve"> z budżetu Unii Europejskiej </w:t>
      </w:r>
      <w:r w:rsidR="006C7D42">
        <w:t xml:space="preserve">na dofinansowanie </w:t>
      </w:r>
      <w:r w:rsidR="00CA0FE7">
        <w:t>zakończonych w 2019 r. zadań inwestycyjnych</w:t>
      </w:r>
      <w:r w:rsidR="006C7D42">
        <w:t xml:space="preserve"> - 445 179,84 zł</w:t>
      </w:r>
      <w:r w:rsidR="00CA0FE7">
        <w:t>.</w:t>
      </w:r>
    </w:p>
    <w:p w:rsidR="00405CC9" w:rsidRPr="002C3852" w:rsidRDefault="00405CC9" w:rsidP="00405CC9">
      <w:pPr>
        <w:spacing w:line="360" w:lineRule="auto"/>
        <w:ind w:firstLine="708"/>
        <w:jc w:val="both"/>
      </w:pPr>
      <w:r w:rsidRPr="002C3852">
        <w:t>Natomiast dochody b</w:t>
      </w:r>
      <w:r>
        <w:t>ie</w:t>
      </w:r>
      <w:r w:rsidR="004D1643">
        <w:t>żące zostały zrealizowane w 99,4</w:t>
      </w:r>
      <w:r w:rsidRPr="002C3852">
        <w:t>%, co pozw</w:t>
      </w:r>
      <w:r>
        <w:t>oliło</w:t>
      </w:r>
      <w:r w:rsidRPr="002C3852">
        <w:t xml:space="preserve"> na zachowanie płynności finan</w:t>
      </w:r>
      <w:r>
        <w:t>sowej budżetu i wypraco</w:t>
      </w:r>
      <w:r w:rsidR="00935DF4">
        <w:t xml:space="preserve">wanie </w:t>
      </w:r>
      <w:r w:rsidR="00512660">
        <w:t>wynik</w:t>
      </w:r>
      <w:r w:rsidR="00DA2790">
        <w:t>u operacyjnego</w:t>
      </w:r>
      <w:r w:rsidR="00512660">
        <w:t xml:space="preserve"> w wysokości </w:t>
      </w:r>
      <w:r w:rsidR="006A33AF">
        <w:t>ok.</w:t>
      </w:r>
      <w:r w:rsidR="00DA2790">
        <w:t> </w:t>
      </w:r>
      <w:r w:rsidR="00D16D55">
        <w:t>10,7</w:t>
      </w:r>
      <w:r w:rsidR="00DA2790">
        <w:t> </w:t>
      </w:r>
      <w:r w:rsidRPr="002C3852">
        <w:t>mln</w:t>
      </w:r>
      <w:r w:rsidR="00DA2790">
        <w:t> </w:t>
      </w:r>
      <w:r w:rsidRPr="002C3852">
        <w:t>zł</w:t>
      </w:r>
      <w:r w:rsidR="00D16D55">
        <w:t>, przy planowanym ok. 4,0</w:t>
      </w:r>
      <w:r w:rsidR="00935DF4">
        <w:t xml:space="preserve"> mln zł</w:t>
      </w:r>
      <w:r w:rsidRPr="002C3852">
        <w:t xml:space="preserve">. </w:t>
      </w:r>
    </w:p>
    <w:p w:rsidR="00405CC9" w:rsidRPr="001E5693" w:rsidRDefault="00405CC9" w:rsidP="00405CC9">
      <w:pPr>
        <w:spacing w:line="360" w:lineRule="auto"/>
        <w:jc w:val="both"/>
      </w:pPr>
      <w:r w:rsidRPr="002C3852">
        <w:t xml:space="preserve">Mimo, iż występują zaległości podatkowe, to </w:t>
      </w:r>
      <w:r>
        <w:t>realizacja dochodów własnych</w:t>
      </w:r>
      <w:r w:rsidRPr="002C3852">
        <w:t xml:space="preserve"> z tytułu podatków lokalnych i opłat </w:t>
      </w:r>
      <w:r>
        <w:t>przebiegała</w:t>
      </w:r>
      <w:r w:rsidRPr="002C3852">
        <w:t xml:space="preserve"> planowo. </w:t>
      </w:r>
      <w:r w:rsidR="00D16D55" w:rsidRPr="00396568">
        <w:t>W</w:t>
      </w:r>
      <w:r w:rsidRPr="00396568">
        <w:t>indykacja należnych środków</w:t>
      </w:r>
      <w:r w:rsidR="00D16D55" w:rsidRPr="00396568">
        <w:t xml:space="preserve"> w 2020 roku była utrudniona ze względu na panującą pandemię COVID-19</w:t>
      </w:r>
      <w:r w:rsidRPr="00396568">
        <w:t>.</w:t>
      </w:r>
    </w:p>
    <w:p w:rsidR="00DA194B" w:rsidRDefault="00405CC9" w:rsidP="00405CC9">
      <w:pPr>
        <w:spacing w:line="360" w:lineRule="auto"/>
        <w:ind w:firstLine="708"/>
        <w:jc w:val="both"/>
      </w:pPr>
      <w:r w:rsidRPr="00C42A06">
        <w:rPr>
          <w:b/>
          <w:highlight w:val="cyan"/>
          <w:shd w:val="clear" w:color="auto" w:fill="D9D9D9"/>
        </w:rPr>
        <w:t>Wobec dłużników podatkowych prowadzon</w:t>
      </w:r>
      <w:r w:rsidR="000E2654">
        <w:rPr>
          <w:b/>
          <w:highlight w:val="cyan"/>
          <w:shd w:val="clear" w:color="auto" w:fill="D9D9D9"/>
        </w:rPr>
        <w:t>o</w:t>
      </w:r>
      <w:r w:rsidRPr="00C42A06">
        <w:rPr>
          <w:b/>
          <w:highlight w:val="cyan"/>
          <w:shd w:val="clear" w:color="auto" w:fill="D9D9D9"/>
        </w:rPr>
        <w:t xml:space="preserve"> postępowanie egzekucyjne</w:t>
      </w:r>
      <w:r w:rsidRPr="006031F4">
        <w:t xml:space="preserve">. </w:t>
      </w:r>
    </w:p>
    <w:p w:rsidR="00582650" w:rsidRDefault="00D16D55" w:rsidP="00DA194B">
      <w:pPr>
        <w:spacing w:line="360" w:lineRule="auto"/>
        <w:jc w:val="both"/>
      </w:pPr>
      <w:r>
        <w:t xml:space="preserve">W </w:t>
      </w:r>
      <w:r w:rsidR="00DA194B">
        <w:t>2020 roku</w:t>
      </w:r>
      <w:r w:rsidR="000E2654">
        <w:t xml:space="preserve"> wysył</w:t>
      </w:r>
      <w:r w:rsidR="00DA194B">
        <w:t>ano</w:t>
      </w:r>
      <w:r w:rsidR="000E2654">
        <w:t xml:space="preserve"> upomnienia, przekazywano </w:t>
      </w:r>
      <w:r w:rsidR="00405CC9" w:rsidRPr="00B52A5D">
        <w:t>tytuły wyk</w:t>
      </w:r>
      <w:r w:rsidR="000E2654">
        <w:t>onawcze do komornika</w:t>
      </w:r>
      <w:r w:rsidR="00ED6BD5">
        <w:t xml:space="preserve"> i tak: wystawiono 2613</w:t>
      </w:r>
      <w:r w:rsidR="0075637A" w:rsidRPr="00B52A5D">
        <w:t xml:space="preserve"> upomnień</w:t>
      </w:r>
      <w:r w:rsidR="00C201FB" w:rsidRPr="00B52A5D">
        <w:t xml:space="preserve">, </w:t>
      </w:r>
      <w:r w:rsidR="00ED6BD5">
        <w:t>125</w:t>
      </w:r>
      <w:r w:rsidR="00982A57">
        <w:t xml:space="preserve"> tytułów</w:t>
      </w:r>
      <w:r w:rsidR="00405CC9" w:rsidRPr="00B52A5D">
        <w:t xml:space="preserve"> wykonawc</w:t>
      </w:r>
      <w:r w:rsidR="00DA2790">
        <w:t>zych</w:t>
      </w:r>
      <w:r w:rsidR="00C85A39" w:rsidRPr="00B52A5D">
        <w:t>. Pona</w:t>
      </w:r>
      <w:r w:rsidR="00801B8A">
        <w:t>dto  założone są</w:t>
      </w:r>
      <w:r w:rsidR="00C201FB" w:rsidRPr="00B52A5D">
        <w:t xml:space="preserve"> hipot</w:t>
      </w:r>
      <w:r w:rsidR="00C11191">
        <w:t>e</w:t>
      </w:r>
      <w:r w:rsidR="00C201FB" w:rsidRPr="00B52A5D">
        <w:t>k</w:t>
      </w:r>
      <w:r w:rsidR="00C11191">
        <w:t xml:space="preserve">i </w:t>
      </w:r>
      <w:r w:rsidR="00801B8A">
        <w:t>dla 19 dłużników na kwotę 307 024,21</w:t>
      </w:r>
      <w:r w:rsidR="00582650">
        <w:t xml:space="preserve"> zł.</w:t>
      </w:r>
    </w:p>
    <w:p w:rsidR="00582650" w:rsidRDefault="00582650" w:rsidP="00582650">
      <w:pPr>
        <w:spacing w:line="360" w:lineRule="auto"/>
        <w:jc w:val="both"/>
      </w:pPr>
      <w:r>
        <w:t xml:space="preserve">Prowadzono egzekucję należności z następujących tytułów: </w:t>
      </w:r>
    </w:p>
    <w:p w:rsidR="00405CC9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405CC9" w:rsidRPr="00B52A5D">
        <w:t>w podatku o</w:t>
      </w:r>
      <w:r>
        <w:t>d nieruchomości</w:t>
      </w:r>
      <w:r w:rsidR="00ED6BD5">
        <w:t>, rolnym i leśnym</w:t>
      </w:r>
      <w:r>
        <w:t xml:space="preserve"> od osób prawnych </w:t>
      </w:r>
      <w:r w:rsidR="00ED6BD5">
        <w:t>wystawiono 51</w:t>
      </w:r>
      <w:r w:rsidR="00BC4209">
        <w:t xml:space="preserve"> upomnień</w:t>
      </w:r>
      <w:r>
        <w:t xml:space="preserve"> i</w:t>
      </w:r>
      <w:r w:rsidR="00ED6BD5">
        <w:t xml:space="preserve"> 12</w:t>
      </w:r>
      <w:r w:rsidR="00C201FB" w:rsidRPr="00B52A5D">
        <w:t xml:space="preserve"> tytuł</w:t>
      </w:r>
      <w:r>
        <w:t>ów</w:t>
      </w:r>
      <w:r w:rsidR="00BC4209">
        <w:t xml:space="preserve"> </w:t>
      </w:r>
      <w:r>
        <w:t>wykonawczych,</w:t>
      </w:r>
    </w:p>
    <w:p w:rsidR="00982A57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ED6BD5" w:rsidRPr="00B52A5D">
        <w:t>w podatku o</w:t>
      </w:r>
      <w:r w:rsidR="00ED6BD5">
        <w:t xml:space="preserve">d nieruchomości, rolnym i leśnym </w:t>
      </w:r>
      <w:r w:rsidR="00405CC9" w:rsidRPr="00B52A5D">
        <w:t>od osób fizycznych</w:t>
      </w:r>
      <w:r>
        <w:t xml:space="preserve"> </w:t>
      </w:r>
      <w:r w:rsidR="00ED6BD5">
        <w:t>wystawiono 2470 upomnień i 112</w:t>
      </w:r>
      <w:r>
        <w:t xml:space="preserve"> tytuł</w:t>
      </w:r>
      <w:r w:rsidR="00BB7676">
        <w:t>ów wykonawczych</w:t>
      </w:r>
      <w:r>
        <w:t>,</w:t>
      </w:r>
    </w:p>
    <w:p w:rsidR="00405CC9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ED6BD5" w:rsidRPr="00B52A5D">
        <w:t>w podatku od środków transportowych</w:t>
      </w:r>
      <w:r w:rsidR="00ED6BD5">
        <w:t xml:space="preserve"> od osób prawnych wystawiono 6 upomnień,</w:t>
      </w:r>
    </w:p>
    <w:p w:rsidR="00090B5F" w:rsidRDefault="00582650" w:rsidP="00582650">
      <w:pPr>
        <w:spacing w:line="360" w:lineRule="auto"/>
        <w:ind w:firstLine="284"/>
        <w:jc w:val="both"/>
      </w:pPr>
      <w:r>
        <w:t xml:space="preserve">- </w:t>
      </w:r>
      <w:r w:rsidR="00090B5F">
        <w:t xml:space="preserve"> </w:t>
      </w:r>
      <w:r w:rsidRPr="00B52A5D">
        <w:t>w podatku od środków transportowych</w:t>
      </w:r>
      <w:r w:rsidR="00090B5F">
        <w:t xml:space="preserve"> </w:t>
      </w:r>
      <w:r w:rsidR="00BB7676">
        <w:t>o</w:t>
      </w:r>
      <w:r w:rsidR="00ED6BD5">
        <w:t>d osób fizycznych  wystawiono 86</w:t>
      </w:r>
      <w:r w:rsidR="00BE49DB">
        <w:t xml:space="preserve"> upomnień i jeden tytuł wykonawczy </w:t>
      </w:r>
      <w:r w:rsidR="00BB7676">
        <w:t>.</w:t>
      </w:r>
    </w:p>
    <w:p w:rsidR="00405CC9" w:rsidRDefault="00405CC9" w:rsidP="00405CC9">
      <w:pPr>
        <w:pStyle w:val="Tekstpodstawowywcity3"/>
      </w:pPr>
      <w:r w:rsidRPr="00953BD8">
        <w:rPr>
          <w:highlight w:val="cyan"/>
        </w:rPr>
        <w:t>Dla zalegających najemców lokali mieszkalnych i użytkowych</w:t>
      </w:r>
      <w:r w:rsidR="006C5DA7">
        <w:t xml:space="preserve"> </w:t>
      </w:r>
      <w:r w:rsidR="00BD315C">
        <w:t xml:space="preserve">wystawiono </w:t>
      </w:r>
      <w:r w:rsidR="008C3AA2">
        <w:t>74</w:t>
      </w:r>
      <w:r w:rsidR="001F1EC9" w:rsidRPr="00E91D1A">
        <w:t xml:space="preserve"> wezwań</w:t>
      </w:r>
      <w:r w:rsidR="00C4225B" w:rsidRPr="00E91D1A">
        <w:t xml:space="preserve"> do</w:t>
      </w:r>
      <w:r w:rsidR="00E91D1A" w:rsidRPr="00E91D1A">
        <w:t xml:space="preserve"> zapłaty, spisano 1</w:t>
      </w:r>
      <w:r w:rsidR="00C4225B" w:rsidRPr="00E91D1A">
        <w:t xml:space="preserve"> ugo</w:t>
      </w:r>
      <w:r w:rsidRPr="00E91D1A">
        <w:t>d</w:t>
      </w:r>
      <w:r w:rsidR="00E91D1A" w:rsidRPr="00E91D1A">
        <w:t>ę</w:t>
      </w:r>
      <w:r w:rsidRPr="00E91D1A">
        <w:t xml:space="preserve"> na spłatę zadłużeni</w:t>
      </w:r>
      <w:r w:rsidR="00E91D1A" w:rsidRPr="00E91D1A">
        <w:t>a w ratach. Do sądu skierowano 3</w:t>
      </w:r>
      <w:r w:rsidRPr="00E91D1A">
        <w:t xml:space="preserve"> spraw</w:t>
      </w:r>
      <w:r w:rsidR="00BD315C" w:rsidRPr="00E91D1A">
        <w:t>y</w:t>
      </w:r>
      <w:r w:rsidR="00736608" w:rsidRPr="00E91D1A">
        <w:t xml:space="preserve"> </w:t>
      </w:r>
      <w:r w:rsidR="00DA2790" w:rsidRPr="00E91D1A">
        <w:t xml:space="preserve"> </w:t>
      </w:r>
      <w:r w:rsidR="006C5DA7" w:rsidRPr="00E91D1A">
        <w:t>o</w:t>
      </w:r>
      <w:r w:rsidR="006C5DA7" w:rsidRPr="00C4225B">
        <w:t xml:space="preserve"> zapłatę zaległego czynszu</w:t>
      </w:r>
      <w:r w:rsidRPr="00C4225B">
        <w:t xml:space="preserve">. </w:t>
      </w:r>
    </w:p>
    <w:p w:rsidR="00BB4772" w:rsidRPr="00C85A39" w:rsidRDefault="00405CC9" w:rsidP="00BB4772">
      <w:pPr>
        <w:spacing w:line="360" w:lineRule="auto"/>
        <w:ind w:firstLine="708"/>
        <w:jc w:val="both"/>
      </w:pPr>
      <w:r w:rsidRPr="00953BD8">
        <w:rPr>
          <w:highlight w:val="cyan"/>
        </w:rPr>
        <w:t>Do zalegających z tytułu opłaty za zajęcie pasa drogowego</w:t>
      </w:r>
      <w:r>
        <w:t xml:space="preserve"> </w:t>
      </w:r>
      <w:r w:rsidR="00BD315C">
        <w:t xml:space="preserve">wysłano </w:t>
      </w:r>
      <w:r w:rsidR="00740987" w:rsidRPr="00740987">
        <w:t>27</w:t>
      </w:r>
      <w:r w:rsidR="00C21BEC" w:rsidRPr="00740987">
        <w:t xml:space="preserve"> wezwań</w:t>
      </w:r>
      <w:r w:rsidRPr="00740987">
        <w:t xml:space="preserve"> do zapłaty</w:t>
      </w:r>
      <w:r w:rsidR="00740987" w:rsidRPr="00740987">
        <w:t xml:space="preserve"> na łączną kwotę 2 233,30</w:t>
      </w:r>
      <w:r w:rsidR="007018E7" w:rsidRPr="00740987">
        <w:t xml:space="preserve"> zł</w:t>
      </w:r>
      <w:r w:rsidR="00BD315C" w:rsidRPr="00740987">
        <w:t>.</w:t>
      </w:r>
    </w:p>
    <w:p w:rsidR="008F083F" w:rsidRDefault="002558EC" w:rsidP="00405CC9">
      <w:pPr>
        <w:pStyle w:val="Tekstpodstawowywcity3"/>
      </w:pPr>
      <w:r w:rsidRPr="002558EC">
        <w:rPr>
          <w:shd w:val="clear" w:color="auto" w:fill="00FFFF"/>
        </w:rPr>
        <w:t>Do zalegających z tytułu opłaty za gospodarowanie odpadami</w:t>
      </w:r>
      <w:r>
        <w:rPr>
          <w:shd w:val="clear" w:color="auto" w:fill="00FFFF"/>
        </w:rPr>
        <w:t xml:space="preserve"> </w:t>
      </w:r>
      <w:r w:rsidR="008C3AA2">
        <w:t xml:space="preserve"> wysłano</w:t>
      </w:r>
      <w:r w:rsidR="00677080">
        <w:t xml:space="preserve"> </w:t>
      </w:r>
      <w:r w:rsidR="008C3AA2">
        <w:t xml:space="preserve">w 732 wezwania do zapłaty, w tym: 677 do osób fizycznych i 55 do osób prawnych. W </w:t>
      </w:r>
      <w:r w:rsidR="00677080">
        <w:t>b</w:t>
      </w:r>
      <w:r w:rsidR="008C3AA2">
        <w:t xml:space="preserve">ieżącym </w:t>
      </w:r>
      <w:r w:rsidR="00677080">
        <w:t>r</w:t>
      </w:r>
      <w:r w:rsidR="008C3AA2">
        <w:t>oku</w:t>
      </w:r>
      <w:r w:rsidR="00677080">
        <w:t xml:space="preserve"> </w:t>
      </w:r>
      <w:r w:rsidR="00677080">
        <w:lastRenderedPageBreak/>
        <w:t>w</w:t>
      </w:r>
      <w:r w:rsidR="00F16655">
        <w:t>ystaw</w:t>
      </w:r>
      <w:r w:rsidR="008C3AA2">
        <w:t>iono 217</w:t>
      </w:r>
      <w:r w:rsidR="002C0432">
        <w:t xml:space="preserve"> tytułów wykonawczych</w:t>
      </w:r>
      <w:r w:rsidR="00F16655">
        <w:t xml:space="preserve"> </w:t>
      </w:r>
      <w:r w:rsidR="008C3AA2">
        <w:t>na łączną kwotę 104 232,60</w:t>
      </w:r>
      <w:r w:rsidR="00A65630">
        <w:t xml:space="preserve"> zł, w tym: </w:t>
      </w:r>
      <w:r w:rsidR="008F083F" w:rsidRPr="008F083F">
        <w:t>211</w:t>
      </w:r>
      <w:r w:rsidR="00A65630" w:rsidRPr="008F083F">
        <w:t xml:space="preserve"> osobom fizy</w:t>
      </w:r>
      <w:r w:rsidR="008F083F" w:rsidRPr="008F083F">
        <w:t>cznym na kwotę 100 688,40 zł i 6</w:t>
      </w:r>
      <w:r w:rsidR="00A65630" w:rsidRPr="008F083F">
        <w:t xml:space="preserve"> </w:t>
      </w:r>
      <w:r w:rsidR="00AE7AB9" w:rsidRPr="008F083F">
        <w:t xml:space="preserve">osobom prawnym </w:t>
      </w:r>
      <w:r w:rsidR="007A4D61" w:rsidRPr="008F083F">
        <w:t xml:space="preserve">na </w:t>
      </w:r>
      <w:r w:rsidR="008F083F" w:rsidRPr="008F083F">
        <w:t>łączną kwotę 3 544,20</w:t>
      </w:r>
      <w:r w:rsidR="00F16655" w:rsidRPr="008F083F">
        <w:t xml:space="preserve"> zł</w:t>
      </w:r>
      <w:r w:rsidR="0078131E" w:rsidRPr="008F083F">
        <w:t>.</w:t>
      </w:r>
    </w:p>
    <w:p w:rsidR="002558EC" w:rsidRDefault="00F16655" w:rsidP="00405CC9">
      <w:pPr>
        <w:pStyle w:val="Tekstpodstawowywcity3"/>
      </w:pPr>
      <w:r w:rsidRPr="00677080">
        <w:rPr>
          <w:color w:val="FF0000"/>
        </w:rPr>
        <w:t xml:space="preserve"> </w:t>
      </w:r>
      <w:r w:rsidR="008F083F" w:rsidRPr="002558EC">
        <w:rPr>
          <w:shd w:val="clear" w:color="auto" w:fill="00FFFF"/>
        </w:rPr>
        <w:t>Do zalegających z tytułu</w:t>
      </w:r>
      <w:r w:rsidR="008F083F">
        <w:rPr>
          <w:shd w:val="clear" w:color="auto" w:fill="00FFFF"/>
        </w:rPr>
        <w:t xml:space="preserve"> renty planistycznej </w:t>
      </w:r>
      <w:r w:rsidR="008F083F" w:rsidRPr="00322FFA">
        <w:rPr>
          <w:color w:val="000000" w:themeColor="text1"/>
        </w:rPr>
        <w:t>wysłano 10 upomnień</w:t>
      </w:r>
      <w:r w:rsidR="00322FFA">
        <w:rPr>
          <w:color w:val="000000" w:themeColor="text1"/>
        </w:rPr>
        <w:t xml:space="preserve"> i wystawiono 3 tytuły wykonawcze osobom fizycznym na łączną kwotę 53 280,90 zł. </w:t>
      </w:r>
    </w:p>
    <w:p w:rsidR="007728AF" w:rsidRPr="007538B2" w:rsidRDefault="007728AF" w:rsidP="007538B2">
      <w:pPr>
        <w:pStyle w:val="Tekstpodstawowywcity3"/>
        <w:ind w:firstLine="0"/>
        <w:rPr>
          <w:b/>
        </w:rPr>
      </w:pPr>
      <w:r w:rsidRPr="007728AF">
        <w:rPr>
          <w:highlight w:val="cyan"/>
        </w:rPr>
        <w:t>GOPS na bieżąco prowadził windykację</w:t>
      </w:r>
      <w:r w:rsidRPr="00743495">
        <w:t xml:space="preserve"> należnych zal</w:t>
      </w:r>
      <w:r>
        <w:t>iczek i funduszu alimentacyjnego</w:t>
      </w:r>
      <w:r w:rsidRPr="00743495">
        <w:t>, lecz  jest to bardzo specyficzny i trudny proces windykacyjny.</w:t>
      </w:r>
    </w:p>
    <w:p w:rsidR="00405CC9" w:rsidRPr="00743495" w:rsidRDefault="00405CC9" w:rsidP="0042371E">
      <w:pPr>
        <w:pStyle w:val="Tekstpodstawowywcity3"/>
        <w:ind w:firstLine="284"/>
      </w:pPr>
      <w:r w:rsidRPr="00743495">
        <w:t>Łącznie nale</w:t>
      </w:r>
      <w:r w:rsidR="00F33A69">
        <w:t xml:space="preserve">żności wymagalne dla gminy </w:t>
      </w:r>
      <w:r w:rsidR="00A70F67">
        <w:t xml:space="preserve"> (bez  zaległości z tytułu funduszu alimentacyj</w:t>
      </w:r>
      <w:r w:rsidR="00BB4404">
        <w:t>nego i zaliczki alimentacyjnej)</w:t>
      </w:r>
      <w:r w:rsidR="00A70F67">
        <w:t xml:space="preserve">  </w:t>
      </w:r>
      <w:r w:rsidR="004461F1">
        <w:t>na 31 grudnia</w:t>
      </w:r>
      <w:r>
        <w:t xml:space="preserve"> </w:t>
      </w:r>
      <w:r w:rsidRPr="00743495">
        <w:t>20</w:t>
      </w:r>
      <w:r w:rsidR="00C4665C">
        <w:t>20</w:t>
      </w:r>
      <w:r w:rsidRPr="00743495">
        <w:t xml:space="preserve"> r. </w:t>
      </w:r>
      <w:r w:rsidR="00971F5B">
        <w:rPr>
          <w:b/>
        </w:rPr>
        <w:t>wynoszą</w:t>
      </w:r>
      <w:r w:rsidR="004461F1">
        <w:rPr>
          <w:b/>
        </w:rPr>
        <w:t xml:space="preserve"> 4 814 </w:t>
      </w:r>
      <w:r w:rsidR="00205F4A">
        <w:rPr>
          <w:b/>
        </w:rPr>
        <w:t>921</w:t>
      </w:r>
      <w:r w:rsidR="004461F1">
        <w:rPr>
          <w:b/>
        </w:rPr>
        <w:t>,</w:t>
      </w:r>
      <w:r w:rsidR="00205F4A">
        <w:rPr>
          <w:b/>
        </w:rPr>
        <w:t>1</w:t>
      </w:r>
      <w:r w:rsidR="004461F1">
        <w:rPr>
          <w:b/>
        </w:rPr>
        <w:t>8</w:t>
      </w:r>
      <w:r w:rsidR="00971F5B" w:rsidRPr="00971F5B">
        <w:rPr>
          <w:b/>
        </w:rPr>
        <w:t xml:space="preserve"> zł</w:t>
      </w:r>
      <w:r w:rsidRPr="00743495">
        <w:t xml:space="preserve"> </w:t>
      </w:r>
      <w:r w:rsidR="00972235">
        <w:t>(</w:t>
      </w:r>
      <w:r w:rsidRPr="00743495">
        <w:t>w</w:t>
      </w:r>
      <w:r w:rsidR="00A70F67">
        <w:t> </w:t>
      </w:r>
      <w:r w:rsidRPr="00743495">
        <w:t>tym</w:t>
      </w:r>
      <w:r w:rsidR="00B1465E">
        <w:t xml:space="preserve"> z tytułu odset</w:t>
      </w:r>
      <w:r w:rsidR="004461F1">
        <w:t>ek- 139 5</w:t>
      </w:r>
      <w:r w:rsidR="006C4B90">
        <w:t>62</w:t>
      </w:r>
      <w:r w:rsidR="004461F1">
        <w:t>,</w:t>
      </w:r>
      <w:r w:rsidR="006C4B90">
        <w:t>1</w:t>
      </w:r>
      <w:r w:rsidR="004461F1">
        <w:t>3</w:t>
      </w:r>
      <w:r w:rsidR="0042371E">
        <w:t xml:space="preserve"> zł)</w:t>
      </w:r>
      <w:r w:rsidR="00972235">
        <w:t xml:space="preserve"> i dotyczą</w:t>
      </w:r>
      <w:r w:rsidRPr="00743495">
        <w:t>:</w:t>
      </w:r>
    </w:p>
    <w:p w:rsidR="006C6290" w:rsidRDefault="00405CC9" w:rsidP="006C6290">
      <w:pPr>
        <w:pStyle w:val="Tekstpodstawowywcity3"/>
        <w:numPr>
          <w:ilvl w:val="0"/>
          <w:numId w:val="1"/>
        </w:numPr>
      </w:pPr>
      <w:r w:rsidRPr="00743495">
        <w:t xml:space="preserve">zaległości w partycypacji w kosztach </w:t>
      </w:r>
      <w:r>
        <w:t>budowy kan</w:t>
      </w:r>
      <w:r w:rsidR="00BC1995">
        <w:t>alizacji i wodociągów- 25 786</w:t>
      </w:r>
      <w:r w:rsidR="007E40CE">
        <w:t>,24</w:t>
      </w:r>
      <w:r w:rsidRPr="00743495">
        <w:t xml:space="preserve"> zł</w:t>
      </w:r>
      <w:r w:rsidR="003B7853">
        <w:t>,</w:t>
      </w:r>
    </w:p>
    <w:p w:rsidR="00D144F0" w:rsidRDefault="00D144F0" w:rsidP="006C6290">
      <w:pPr>
        <w:pStyle w:val="Tekstpodstawowywcity3"/>
        <w:numPr>
          <w:ilvl w:val="0"/>
          <w:numId w:val="1"/>
        </w:numPr>
      </w:pPr>
      <w:r>
        <w:t>zaległości z tytułu refundacji przez wykonawcę kosztów wydania opinii dla dokumentacji projektowej przejścia kanalizacji pod wiaduktem w Makowicach – 153,75 zł,</w:t>
      </w:r>
    </w:p>
    <w:p w:rsidR="00DF4495" w:rsidRDefault="00DF4495" w:rsidP="0011354C">
      <w:pPr>
        <w:pStyle w:val="Tekstpodstawowywcity3"/>
        <w:numPr>
          <w:ilvl w:val="0"/>
          <w:numId w:val="1"/>
        </w:numPr>
      </w:pPr>
      <w:r w:rsidRPr="00743495">
        <w:t>zaległości w płatności kary nałoż</w:t>
      </w:r>
      <w:r>
        <w:t>onej przez Sąd na rzecz Gminy- 1</w:t>
      </w:r>
      <w:r w:rsidRPr="00743495">
        <w:t>00 zł</w:t>
      </w:r>
      <w:r>
        <w:t>,</w:t>
      </w:r>
    </w:p>
    <w:p w:rsidR="0067727F" w:rsidRDefault="0067727F" w:rsidP="0011354C">
      <w:pPr>
        <w:pStyle w:val="Tekstpodstawowywcity3"/>
        <w:numPr>
          <w:ilvl w:val="0"/>
          <w:numId w:val="1"/>
        </w:numPr>
      </w:pPr>
      <w:r>
        <w:t>zaległości w płatności zasądzonego przez sąd odszkodowania za zniszczoną wiatę przystankową  - 2 962,75 zł,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>
        <w:t xml:space="preserve">zaległości w </w:t>
      </w:r>
      <w:r w:rsidRPr="00743495">
        <w:t>czynszach</w:t>
      </w:r>
      <w:r w:rsidR="002E5C55">
        <w:t>-</w:t>
      </w:r>
      <w:r w:rsidRPr="00743495">
        <w:t xml:space="preserve">  </w:t>
      </w:r>
      <w:r w:rsidR="0067727F">
        <w:t>508 581,82</w:t>
      </w:r>
      <w:r>
        <w:t xml:space="preserve"> </w:t>
      </w:r>
      <w:r w:rsidRPr="00743495">
        <w:t xml:space="preserve">zł, </w:t>
      </w:r>
    </w:p>
    <w:p w:rsidR="0011354C" w:rsidRDefault="0011354C" w:rsidP="0011354C">
      <w:pPr>
        <w:pStyle w:val="Tekstpodstawowywcity3"/>
        <w:numPr>
          <w:ilvl w:val="0"/>
          <w:numId w:val="1"/>
        </w:numPr>
      </w:pPr>
      <w:r>
        <w:t>zaległości z tytułu odsetek od za</w:t>
      </w:r>
      <w:r w:rsidR="00E00E40">
        <w:t>ległości czynszowych- 108 191,37</w:t>
      </w:r>
      <w:r>
        <w:t xml:space="preserve"> zł,</w:t>
      </w:r>
    </w:p>
    <w:p w:rsidR="0011354C" w:rsidRDefault="0011354C" w:rsidP="00405CC9">
      <w:pPr>
        <w:pStyle w:val="Tekstpodstawowywcity3"/>
        <w:numPr>
          <w:ilvl w:val="0"/>
          <w:numId w:val="1"/>
        </w:numPr>
      </w:pPr>
      <w:r>
        <w:t xml:space="preserve">zaległości z tytułu rozliczeń z lat ubiegłych- </w:t>
      </w:r>
      <w:r w:rsidR="00D20392">
        <w:t>1 864,04</w:t>
      </w:r>
      <w:r w:rsidR="00F4439B">
        <w:t xml:space="preserve"> zł,</w:t>
      </w:r>
    </w:p>
    <w:p w:rsidR="00BC1995" w:rsidRPr="007E0D79" w:rsidRDefault="00BC1995" w:rsidP="00405CC9">
      <w:pPr>
        <w:pStyle w:val="Tekstpodstawowywcity3"/>
        <w:numPr>
          <w:ilvl w:val="0"/>
          <w:numId w:val="1"/>
        </w:numPr>
      </w:pPr>
      <w:r>
        <w:t>zaległości  z tytułu kosztów ut</w:t>
      </w:r>
      <w:r w:rsidR="00F4439B">
        <w:t>rzymania nieruchomo</w:t>
      </w:r>
      <w:r w:rsidR="00D20392">
        <w:t>ści- 2 031,10</w:t>
      </w:r>
      <w:r>
        <w:t xml:space="preserve"> zł,</w:t>
      </w:r>
    </w:p>
    <w:p w:rsidR="00405CC9" w:rsidRPr="00743495" w:rsidRDefault="00405CC9" w:rsidP="00405CC9">
      <w:pPr>
        <w:pStyle w:val="Tekstpodstawowywcity3"/>
        <w:numPr>
          <w:ilvl w:val="0"/>
          <w:numId w:val="1"/>
        </w:numPr>
      </w:pPr>
      <w:r w:rsidRPr="00743495">
        <w:t>zaległości w dzierżawach</w:t>
      </w:r>
      <w:r>
        <w:t>-</w:t>
      </w:r>
      <w:r w:rsidR="00D20392">
        <w:t xml:space="preserve"> 13 001,89</w:t>
      </w:r>
      <w:r w:rsidRPr="00743495">
        <w:t xml:space="preserve"> zł,</w:t>
      </w:r>
    </w:p>
    <w:p w:rsidR="00405CC9" w:rsidRPr="00743495" w:rsidRDefault="00405CC9" w:rsidP="00405CC9">
      <w:pPr>
        <w:pStyle w:val="Tekstpodstawowywcity3"/>
        <w:numPr>
          <w:ilvl w:val="0"/>
          <w:numId w:val="1"/>
        </w:numPr>
      </w:pPr>
      <w:r w:rsidRPr="00743495">
        <w:t xml:space="preserve">zaległości w wieczystym użytkowaniu gruntów-  </w:t>
      </w:r>
      <w:r w:rsidR="00D20392">
        <w:t>25 376,57</w:t>
      </w:r>
      <w:r w:rsidR="00E86D52">
        <w:t xml:space="preserve"> </w:t>
      </w:r>
      <w:r w:rsidRPr="00743495">
        <w:t>zł,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 w:rsidRPr="00743495">
        <w:t xml:space="preserve">zaległości w sprzedaży mienia- </w:t>
      </w:r>
      <w:r w:rsidR="00D20392">
        <w:t>277 762,65</w:t>
      </w:r>
      <w:r w:rsidRPr="00743495">
        <w:t xml:space="preserve"> zł,</w:t>
      </w:r>
    </w:p>
    <w:p w:rsidR="00F4439B" w:rsidRDefault="00F4439B" w:rsidP="00F4439B">
      <w:pPr>
        <w:pStyle w:val="Tekstpodstawowywcity3"/>
        <w:numPr>
          <w:ilvl w:val="0"/>
          <w:numId w:val="1"/>
        </w:numPr>
      </w:pPr>
      <w:r w:rsidRPr="00FD6EC9">
        <w:t>zaległości z tytułu odsetek od należności z rozłożenia na raty sprzedaży mienia</w:t>
      </w:r>
      <w:r w:rsidR="00FD6EC9" w:rsidRPr="00FD6EC9">
        <w:t>,</w:t>
      </w:r>
      <w:r w:rsidR="00FD6EC9">
        <w:t xml:space="preserve"> wieczystego użytkowania i dzierżawy</w:t>
      </w:r>
      <w:r w:rsidR="00D20392">
        <w:t>- 19 915,38</w:t>
      </w:r>
      <w:r>
        <w:t xml:space="preserve">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z ty</w:t>
      </w:r>
      <w:r w:rsidR="006C6290">
        <w:t>tułu ka</w:t>
      </w:r>
      <w:r w:rsidR="00D20392">
        <w:t>rty podatkowej- 40 179,38</w:t>
      </w:r>
      <w:r>
        <w:t xml:space="preserve">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w podatku od nieruchomo</w:t>
      </w:r>
      <w:r w:rsidR="00D20392">
        <w:t>ści od osób prawnych- 940 692,98</w:t>
      </w:r>
      <w:r w:rsidR="006C6290">
        <w:t xml:space="preserve"> </w:t>
      </w:r>
      <w:r>
        <w:t>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w podatku ro</w:t>
      </w:r>
      <w:r w:rsidR="00E86D52">
        <w:t>l</w:t>
      </w:r>
      <w:r w:rsidR="00D20392">
        <w:t>nym od osób prawnych- 157 457,51</w:t>
      </w:r>
      <w:r>
        <w:t>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 xml:space="preserve">zaległości w podatku </w:t>
      </w:r>
      <w:r w:rsidR="00D20392">
        <w:t>leśnym od osób prawnych- 232</w:t>
      </w:r>
      <w:r>
        <w:t>,00 zł,</w:t>
      </w:r>
    </w:p>
    <w:p w:rsidR="00F4439B" w:rsidRDefault="00F4439B" w:rsidP="00405CC9">
      <w:pPr>
        <w:pStyle w:val="Tekstpodstawowywcity3"/>
        <w:numPr>
          <w:ilvl w:val="0"/>
          <w:numId w:val="1"/>
        </w:numPr>
      </w:pPr>
      <w:r>
        <w:t>zaległości w podatku od środków transporto</w:t>
      </w:r>
      <w:r w:rsidR="00396568">
        <w:t>wych od osób prawnych- 29 142,58</w:t>
      </w:r>
      <w:r>
        <w:t xml:space="preserve"> zł,</w:t>
      </w:r>
    </w:p>
    <w:p w:rsidR="00D20392" w:rsidRDefault="00D20392" w:rsidP="00405CC9">
      <w:pPr>
        <w:pStyle w:val="Tekstpodstawowywcity3"/>
        <w:numPr>
          <w:ilvl w:val="0"/>
          <w:numId w:val="1"/>
        </w:numPr>
      </w:pPr>
      <w:r>
        <w:t>zaległości w podatku od czynności cywilnoprawnych</w:t>
      </w:r>
      <w:r w:rsidR="00382A76">
        <w:t xml:space="preserve"> od osób prawnych – 112,12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od nieru</w:t>
      </w:r>
      <w:r w:rsidR="006C6290">
        <w:t>chomośc</w:t>
      </w:r>
      <w:r w:rsidR="00382A76">
        <w:t>i od osób fizycznych- 894 088,19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rolny</w:t>
      </w:r>
      <w:r w:rsidR="00382A76">
        <w:t>m od osób fizycznych- 181 848,78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w podatku l</w:t>
      </w:r>
      <w:r w:rsidR="00382A76">
        <w:t>eśnym od osób fizycznych- 1 667,</w:t>
      </w:r>
      <w:r w:rsidR="0006604B">
        <w:t>5</w:t>
      </w:r>
      <w:r w:rsidR="00382A76">
        <w:t>6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lastRenderedPageBreak/>
        <w:t>zaległości w podatku od środków transportowyc</w:t>
      </w:r>
      <w:r w:rsidR="0006604B">
        <w:t>h</w:t>
      </w:r>
      <w:r w:rsidR="0028430B">
        <w:t xml:space="preserve"> od osób fizycznych- 261 482,96</w:t>
      </w:r>
      <w:r>
        <w:t xml:space="preserve"> zł,</w:t>
      </w:r>
    </w:p>
    <w:p w:rsidR="00F94D48" w:rsidRDefault="00F94D48" w:rsidP="00405CC9">
      <w:pPr>
        <w:pStyle w:val="Tekstpodstawowywcity3"/>
        <w:numPr>
          <w:ilvl w:val="0"/>
          <w:numId w:val="1"/>
        </w:numPr>
      </w:pPr>
      <w:r>
        <w:t>zaległości w poda</w:t>
      </w:r>
      <w:r w:rsidR="0028430B">
        <w:t>tku od spadków i darowizn- 1 977,98</w:t>
      </w:r>
      <w:r>
        <w:t xml:space="preserve"> zł,</w:t>
      </w:r>
    </w:p>
    <w:p w:rsidR="00F94D48" w:rsidRDefault="00F94D48" w:rsidP="00405CC9">
      <w:pPr>
        <w:pStyle w:val="Tekstpodstawowywcity3"/>
        <w:numPr>
          <w:ilvl w:val="0"/>
          <w:numId w:val="1"/>
        </w:numPr>
      </w:pPr>
      <w:r>
        <w:t>zaległości w podatku od czynności cywilnoprawny</w:t>
      </w:r>
      <w:r w:rsidR="0028430B">
        <w:t>ch od osób fizycznych- 56 820,14</w:t>
      </w:r>
      <w:r>
        <w:t> zł,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>
        <w:t>zaległości w op</w:t>
      </w:r>
      <w:r w:rsidR="005642AE">
        <w:t>łacie eksploatacyjnej- 22 257,86</w:t>
      </w:r>
      <w:r>
        <w:t xml:space="preserve"> zł</w:t>
      </w:r>
      <w:r w:rsidR="0078652A">
        <w:t>,</w:t>
      </w:r>
    </w:p>
    <w:p w:rsidR="0078652A" w:rsidRPr="00743495" w:rsidRDefault="0078652A" w:rsidP="0078652A">
      <w:pPr>
        <w:pStyle w:val="Tekstpodstawowywcity3"/>
        <w:numPr>
          <w:ilvl w:val="0"/>
          <w:numId w:val="1"/>
        </w:numPr>
      </w:pPr>
      <w:r w:rsidRPr="00743495">
        <w:t>zaległości w opła</w:t>
      </w:r>
      <w:r>
        <w:t xml:space="preserve">cie za </w:t>
      </w:r>
      <w:r w:rsidR="00F50883">
        <w:t>zajęcie</w:t>
      </w:r>
      <w:r w:rsidR="0028430B">
        <w:t xml:space="preserve"> pasa drogowego- 2 625,49</w:t>
      </w:r>
      <w:r w:rsidRPr="00743495">
        <w:t xml:space="preserve"> zł</w:t>
      </w:r>
      <w:r>
        <w:t>,</w:t>
      </w:r>
    </w:p>
    <w:p w:rsidR="00405CC9" w:rsidRDefault="00405CC9" w:rsidP="00405CC9">
      <w:pPr>
        <w:pStyle w:val="Tekstpodstawowywcity3"/>
        <w:numPr>
          <w:ilvl w:val="0"/>
          <w:numId w:val="1"/>
        </w:numPr>
      </w:pPr>
      <w:r>
        <w:t>zaległości w opłacie</w:t>
      </w:r>
      <w:r w:rsidRPr="00743495">
        <w:t xml:space="preserve"> renty planistycznej</w:t>
      </w:r>
      <w:r>
        <w:t>-</w:t>
      </w:r>
      <w:r w:rsidRPr="00743495">
        <w:t xml:space="preserve"> </w:t>
      </w:r>
      <w:r w:rsidR="0028430B">
        <w:t>244 016,13</w:t>
      </w:r>
      <w:r w:rsidRPr="00743495"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 w:rsidRPr="00FD6EC9">
        <w:t>zaległości z tytułu odsetek od zaległości w opłatach lokalnych (renta planistyczna, opłata eksploatacyjna</w:t>
      </w:r>
      <w:r w:rsidR="00FD6EC9">
        <w:t>, opłata za zajęcie pasa drogowego</w:t>
      </w:r>
      <w:r w:rsidR="0028430B">
        <w:t>)- 9 794,55</w:t>
      </w:r>
      <w:r>
        <w:t xml:space="preserve"> zł,</w:t>
      </w:r>
    </w:p>
    <w:p w:rsidR="00F94D48" w:rsidRDefault="00F94D48" w:rsidP="00F94D48">
      <w:pPr>
        <w:pStyle w:val="Tekstpodstawowywcity3"/>
        <w:numPr>
          <w:ilvl w:val="0"/>
          <w:numId w:val="1"/>
        </w:numPr>
      </w:pPr>
      <w:r>
        <w:t>zaległości z tytułu odsetek od nieterminowej wpłaty należnych gminie środków rozliczonych w wyniku likwidacji SP w Lubachowie z Biura Obsługi Socjalnej- 1 552,13 zł,</w:t>
      </w:r>
    </w:p>
    <w:p w:rsidR="00F94D48" w:rsidRDefault="00F94D48" w:rsidP="00405CC9">
      <w:pPr>
        <w:pStyle w:val="Tekstpodstawowywcity3"/>
        <w:numPr>
          <w:ilvl w:val="0"/>
          <w:numId w:val="1"/>
        </w:numPr>
      </w:pPr>
      <w:r w:rsidRPr="00E67C1F">
        <w:t>zaległości z tytułu odsetek od nienależnie pobr</w:t>
      </w:r>
      <w:r>
        <w:t>a</w:t>
      </w:r>
      <w:r w:rsidR="0028430B">
        <w:t>nych świadczeń rodzinnych- 108,70</w:t>
      </w:r>
      <w:r w:rsidRPr="00E67C1F">
        <w:t xml:space="preserve"> zł</w:t>
      </w:r>
      <w:r w:rsidR="00E90BD1">
        <w:t>,</w:t>
      </w:r>
    </w:p>
    <w:p w:rsidR="00E90BD1" w:rsidRDefault="00E90BD1" w:rsidP="00E90BD1">
      <w:pPr>
        <w:pStyle w:val="Tekstpodstawowywcity3"/>
        <w:numPr>
          <w:ilvl w:val="0"/>
          <w:numId w:val="1"/>
        </w:numPr>
      </w:pPr>
      <w:r>
        <w:t>zaległości w opłacie za gosp</w:t>
      </w:r>
      <w:r w:rsidR="0028430B">
        <w:t>odarowanie odpadami – 816 366,19</w:t>
      </w:r>
      <w:r>
        <w:t xml:space="preserve"> zł,</w:t>
      </w:r>
    </w:p>
    <w:p w:rsidR="000A1116" w:rsidRDefault="000A1116" w:rsidP="000A1116">
      <w:pPr>
        <w:pStyle w:val="Tekstpodstawowywcity3"/>
        <w:numPr>
          <w:ilvl w:val="0"/>
          <w:numId w:val="1"/>
        </w:numPr>
      </w:pPr>
      <w:r>
        <w:t>zaległości z tytułu kary umownej dotyczącej nie wykonania kontraktu na termomodernizację budynków użyteczności publicznej: świetlicy wiejskiej w Witoszowie Dolnym oraz budynku oświaty i kultury w Bystrzycy Doln</w:t>
      </w:r>
      <w:r w:rsidR="0028430B">
        <w:t>ej – 62 800</w:t>
      </w:r>
      <w:r w:rsidR="00DA2790">
        <w:t> </w:t>
      </w:r>
      <w:r>
        <w:t>zł,</w:t>
      </w:r>
    </w:p>
    <w:p w:rsidR="00972235" w:rsidRDefault="00405CC9" w:rsidP="0028430B">
      <w:pPr>
        <w:pStyle w:val="Tekstpodstawowywcity3"/>
        <w:numPr>
          <w:ilvl w:val="0"/>
          <w:numId w:val="1"/>
        </w:numPr>
      </w:pPr>
      <w:r w:rsidRPr="00743495">
        <w:t>zaległości w należnościach z różnych dochodów dotyczących rozliczeń z umów- 1</w:t>
      </w:r>
      <w:r>
        <w:t>03 970,39</w:t>
      </w:r>
      <w:r w:rsidR="00E90BD1">
        <w:t xml:space="preserve"> zł</w:t>
      </w:r>
      <w:r w:rsidR="0028430B">
        <w:t>.</w:t>
      </w:r>
    </w:p>
    <w:p w:rsidR="001C6BF9" w:rsidRPr="001C6BF9" w:rsidRDefault="00A70F67" w:rsidP="00A70F67">
      <w:pPr>
        <w:pStyle w:val="Tekstpodstawowywcity3"/>
        <w:ind w:left="142" w:hanging="142"/>
        <w:rPr>
          <w:b/>
        </w:rPr>
      </w:pPr>
      <w:r w:rsidRPr="001C6BF9">
        <w:rPr>
          <w:b/>
        </w:rPr>
        <w:t>Ponadto</w:t>
      </w:r>
      <w:r>
        <w:t xml:space="preserve"> do należności wymagalnych należą nie zrealizowane należności  z tytułu  funduszu alimentacyjnego i zaliczki </w:t>
      </w:r>
      <w:r w:rsidR="001C6BF9">
        <w:t xml:space="preserve"> alimentacyjnej</w:t>
      </w:r>
      <w:r w:rsidR="00205F4A">
        <w:t xml:space="preserve">  ogółem w kwocie  4 938 438,74</w:t>
      </w:r>
      <w:r w:rsidR="001C6BF9">
        <w:t xml:space="preserve"> zł, w tym należności budżetu pań</w:t>
      </w:r>
      <w:r w:rsidR="00205F4A">
        <w:t>stwa stanowią kwotę 2 911 847</w:t>
      </w:r>
      <w:r w:rsidR="0028430B">
        <w:t>,</w:t>
      </w:r>
      <w:r w:rsidR="00205F4A">
        <w:t>04</w:t>
      </w:r>
      <w:r w:rsidR="001C6BF9">
        <w:t xml:space="preserve"> zł a </w:t>
      </w:r>
      <w:r w:rsidR="001C6BF9" w:rsidRPr="001C6BF9">
        <w:rPr>
          <w:b/>
        </w:rPr>
        <w:t xml:space="preserve">należności gminy </w:t>
      </w:r>
      <w:r w:rsidR="001C6BF9">
        <w:t xml:space="preserve">kwotę </w:t>
      </w:r>
      <w:r w:rsidR="0028430B">
        <w:rPr>
          <w:b/>
        </w:rPr>
        <w:t>2 026 591,70</w:t>
      </w:r>
      <w:r w:rsidR="001C6BF9" w:rsidRPr="001C6BF9">
        <w:rPr>
          <w:b/>
        </w:rPr>
        <w:t xml:space="preserve"> zł</w:t>
      </w:r>
    </w:p>
    <w:p w:rsidR="00405CC9" w:rsidRDefault="005F6F19" w:rsidP="00A70F67">
      <w:pPr>
        <w:pStyle w:val="Tekstpodstawowywcity3"/>
        <w:ind w:left="142" w:hanging="142"/>
      </w:pPr>
      <w:r w:rsidRPr="005F6F19">
        <w:t xml:space="preserve">Kwota należności wymagalnych tj. </w:t>
      </w:r>
      <w:r w:rsidR="00405CC9" w:rsidRPr="005F6F19">
        <w:t xml:space="preserve">zaległości w płatnościach z tytułu czynszów, podatków </w:t>
      </w:r>
      <w:r w:rsidR="00DA2790">
        <w:t xml:space="preserve"> </w:t>
      </w:r>
      <w:r w:rsidR="00405CC9" w:rsidRPr="005F6F19">
        <w:t>i</w:t>
      </w:r>
      <w:r w:rsidR="00DA2790">
        <w:t> </w:t>
      </w:r>
      <w:r w:rsidR="00405CC9" w:rsidRPr="005F6F19">
        <w:t xml:space="preserve">opłat, pozostałych </w:t>
      </w:r>
      <w:r w:rsidR="00E67C1F" w:rsidRPr="005F6F19">
        <w:t xml:space="preserve">dochodów </w:t>
      </w:r>
      <w:r w:rsidR="00405CC9" w:rsidRPr="005F6F19">
        <w:t>ogółem jest wyższa o</w:t>
      </w:r>
      <w:r w:rsidR="00E90BD1">
        <w:t xml:space="preserve"> </w:t>
      </w:r>
      <w:r w:rsidR="006C4B90">
        <w:t>11,4</w:t>
      </w:r>
      <w:r w:rsidR="00BB5362">
        <w:t xml:space="preserve"> </w:t>
      </w:r>
      <w:r w:rsidR="00405CC9" w:rsidRPr="005F6F19">
        <w:t xml:space="preserve">%, czyli </w:t>
      </w:r>
      <w:r w:rsidR="00405CC9" w:rsidRPr="00F05F65">
        <w:t>o</w:t>
      </w:r>
      <w:r w:rsidR="006C4B90">
        <w:t xml:space="preserve"> 702 162,90</w:t>
      </w:r>
      <w:r w:rsidR="00BB5362">
        <w:t xml:space="preserve"> zł od </w:t>
      </w:r>
      <w:r w:rsidR="00405CC9" w:rsidRPr="005F6F19">
        <w:t xml:space="preserve">zaległości </w:t>
      </w:r>
      <w:r w:rsidR="00385CD5" w:rsidRPr="005F6F19">
        <w:t>w analogicznym okresie poprzedniego</w:t>
      </w:r>
      <w:r w:rsidR="00405CC9" w:rsidRPr="005F6F19">
        <w:t xml:space="preserve"> roku.</w:t>
      </w:r>
    </w:p>
    <w:p w:rsidR="00E37CD8" w:rsidRPr="000A1116" w:rsidRDefault="00E37CD8" w:rsidP="00E37CD8">
      <w:pPr>
        <w:pStyle w:val="Tekstpodstawowywcity3"/>
        <w:ind w:firstLine="0"/>
      </w:pPr>
      <w:r w:rsidRPr="000A1116">
        <w:t xml:space="preserve">Obok zaległości z tytułu dochodów budżetowych, wystąpiły należności dotyczące </w:t>
      </w:r>
      <w:r w:rsidR="006C4B90">
        <w:t>konta wydatków w kwocie 8 165,88</w:t>
      </w:r>
      <w:r w:rsidRPr="000A1116">
        <w:t xml:space="preserve"> zł z tytułu rozliczeń kosztów utrzymania nieruchomości wspólnot mieszkaniowych.</w:t>
      </w:r>
    </w:p>
    <w:p w:rsidR="00E37CD8" w:rsidRPr="000A1116" w:rsidRDefault="000A1116" w:rsidP="00E37CD8">
      <w:pPr>
        <w:pStyle w:val="Tekstpodstawowywcity3"/>
        <w:ind w:firstLine="0"/>
      </w:pPr>
      <w:r w:rsidRPr="000A1116">
        <w:t>Należn</w:t>
      </w:r>
      <w:r w:rsidR="003D3AAF">
        <w:t>ości niewymagalne</w:t>
      </w:r>
      <w:r w:rsidR="006C4B90">
        <w:t xml:space="preserve"> na dzień 31.12</w:t>
      </w:r>
      <w:r w:rsidR="00497682">
        <w:t>.2020</w:t>
      </w:r>
      <w:r w:rsidR="006C4B90">
        <w:t xml:space="preserve"> r. stanowiły kwotę 1 319 370,75</w:t>
      </w:r>
      <w:r w:rsidR="00E37CD8" w:rsidRPr="000A1116">
        <w:t xml:space="preserve"> zł, w</w:t>
      </w:r>
      <w:r w:rsidR="00497682">
        <w:t xml:space="preserve"> tym odsetki w </w:t>
      </w:r>
      <w:r w:rsidR="006C4B90">
        <w:t>kwocie 1 139 232,47</w:t>
      </w:r>
      <w:r w:rsidR="00E37CD8" w:rsidRPr="000A1116">
        <w:t xml:space="preserve"> zł. Na należności bieżące dotyczące </w:t>
      </w:r>
      <w:r w:rsidRPr="000A1116">
        <w:t>k</w:t>
      </w:r>
      <w:r w:rsidR="0093738A">
        <w:t>onta wydatków w kwocie 64 737,45</w:t>
      </w:r>
      <w:r w:rsidR="00DA2790">
        <w:t> </w:t>
      </w:r>
      <w:r w:rsidR="00E37CD8" w:rsidRPr="000A1116">
        <w:t>zł składają się:</w:t>
      </w:r>
    </w:p>
    <w:p w:rsidR="00E37CD8" w:rsidRDefault="00E37CD8" w:rsidP="00E37CD8">
      <w:pPr>
        <w:pStyle w:val="Tekstpodstawowywcity3"/>
        <w:ind w:firstLine="0"/>
      </w:pPr>
      <w:r w:rsidRPr="00366D28">
        <w:t xml:space="preserve">- należności z tytułu </w:t>
      </w:r>
      <w:r w:rsidR="0021433D">
        <w:t xml:space="preserve">kosztów utrzymania nieruchomości </w:t>
      </w:r>
      <w:r w:rsidR="0093738A">
        <w:t xml:space="preserve"> – 1 618,69</w:t>
      </w:r>
      <w:r w:rsidRPr="00366D28">
        <w:t xml:space="preserve"> zł,</w:t>
      </w:r>
    </w:p>
    <w:p w:rsidR="001A56DC" w:rsidRDefault="001A56DC" w:rsidP="00E37CD8">
      <w:pPr>
        <w:pStyle w:val="Tekstpodstawowywcity3"/>
        <w:ind w:firstLine="0"/>
      </w:pPr>
      <w:r>
        <w:t xml:space="preserve">- </w:t>
      </w:r>
      <w:r w:rsidR="0021433D">
        <w:t>należności z tytułu niewykorzystanych dotacji  – 62 </w:t>
      </w:r>
      <w:r w:rsidR="00EE0FFE">
        <w:t>15</w:t>
      </w:r>
      <w:r w:rsidR="0021433D">
        <w:t>9,82</w:t>
      </w:r>
      <w:r>
        <w:t xml:space="preserve"> zł,</w:t>
      </w:r>
    </w:p>
    <w:p w:rsidR="00537E81" w:rsidRDefault="00537E81" w:rsidP="00E37CD8">
      <w:pPr>
        <w:pStyle w:val="Tekstpodstawowywcity3"/>
        <w:ind w:firstLine="0"/>
      </w:pPr>
      <w:r>
        <w:t xml:space="preserve">- należności z tytułu </w:t>
      </w:r>
      <w:r w:rsidR="00497682">
        <w:t>refundacji kosztów ut</w:t>
      </w:r>
      <w:r w:rsidR="0021433D">
        <w:t xml:space="preserve">rzymania Urzędu Gminy – </w:t>
      </w:r>
      <w:r w:rsidR="001B615F">
        <w:t>841,24</w:t>
      </w:r>
      <w:r>
        <w:t xml:space="preserve"> zł</w:t>
      </w:r>
      <w:r w:rsidR="001B615F">
        <w:t>,</w:t>
      </w:r>
    </w:p>
    <w:p w:rsidR="001B615F" w:rsidRDefault="001B615F" w:rsidP="00E37CD8">
      <w:pPr>
        <w:pStyle w:val="Tekstpodstawowywcity3"/>
        <w:ind w:firstLine="0"/>
      </w:pPr>
      <w:r>
        <w:lastRenderedPageBreak/>
        <w:t>- należności z tytułu korekt faktur za  usługi telekomunikacyjne w Przedszkolu w Bystrzycy Dolnej – 90,64 zł,</w:t>
      </w:r>
    </w:p>
    <w:p w:rsidR="001B615F" w:rsidRPr="00366D28" w:rsidRDefault="001B615F" w:rsidP="00E37CD8">
      <w:pPr>
        <w:pStyle w:val="Tekstpodstawowywcity3"/>
        <w:ind w:firstLine="0"/>
      </w:pPr>
      <w:r>
        <w:t>- należności z tytułu korekty faktury za usługi sieci komórkowej w Szkole Podstawowej w Mokrzeszowie – 27,06 zł.</w:t>
      </w:r>
    </w:p>
    <w:p w:rsidR="00E37CD8" w:rsidRPr="005F6F19" w:rsidRDefault="00E37CD8" w:rsidP="00405CC9">
      <w:pPr>
        <w:pStyle w:val="Tekstpodstawowywcity3"/>
        <w:ind w:firstLine="0"/>
      </w:pPr>
      <w:r w:rsidRPr="00625480">
        <w:t>Należ</w:t>
      </w:r>
      <w:r w:rsidR="00625480" w:rsidRPr="00625480">
        <w:t xml:space="preserve">ności długoterminowe </w:t>
      </w:r>
      <w:r w:rsidR="001F2CCF">
        <w:t xml:space="preserve">niewymagalne </w:t>
      </w:r>
      <w:r w:rsidR="004B375C">
        <w:t>na dzień 31</w:t>
      </w:r>
      <w:r w:rsidRPr="00625480">
        <w:t xml:space="preserve"> </w:t>
      </w:r>
      <w:r w:rsidR="004B375C">
        <w:t>grudnia 2020 r. w kwocie 3 777</w:t>
      </w:r>
      <w:r w:rsidRPr="00625480">
        <w:t xml:space="preserve"> zł wynikały z rozłożenia na raty płatności</w:t>
      </w:r>
      <w:r w:rsidR="004B375C">
        <w:t xml:space="preserve"> za mienie komunalne</w:t>
      </w:r>
      <w:r w:rsidR="002F2627">
        <w:t>.</w:t>
      </w:r>
    </w:p>
    <w:p w:rsidR="00405CC9" w:rsidRPr="00B734BA" w:rsidRDefault="00405CC9" w:rsidP="00405CC9">
      <w:pPr>
        <w:spacing w:line="360" w:lineRule="auto"/>
        <w:ind w:firstLine="357"/>
        <w:jc w:val="both"/>
      </w:pPr>
      <w:r>
        <w:t xml:space="preserve">Na </w:t>
      </w:r>
      <w:r w:rsidR="00625480">
        <w:t xml:space="preserve">dzień </w:t>
      </w:r>
      <w:r w:rsidR="004B375C">
        <w:t>31</w:t>
      </w:r>
      <w:r w:rsidR="004B375C" w:rsidRPr="00625480">
        <w:t xml:space="preserve"> </w:t>
      </w:r>
      <w:r w:rsidR="004B375C">
        <w:t xml:space="preserve">grudnia 2020 r. </w:t>
      </w:r>
      <w:r w:rsidRPr="00B734BA">
        <w:t xml:space="preserve">powstały również nadpłaty </w:t>
      </w:r>
      <w:r>
        <w:t xml:space="preserve">w łącznej kwocie </w:t>
      </w:r>
      <w:r w:rsidR="004B375C">
        <w:rPr>
          <w:b/>
        </w:rPr>
        <w:t>490 759,61</w:t>
      </w:r>
      <w:r w:rsidRPr="005B6127">
        <w:rPr>
          <w:b/>
        </w:rPr>
        <w:t xml:space="preserve"> zł</w:t>
      </w:r>
      <w:r>
        <w:t xml:space="preserve">                      z </w:t>
      </w:r>
      <w:r w:rsidRPr="00B734BA">
        <w:t>następujących tytułów:</w:t>
      </w:r>
    </w:p>
    <w:p w:rsidR="00405CC9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podatków</w:t>
      </w:r>
      <w:r w:rsidR="004B375C">
        <w:t xml:space="preserve"> – 319 501,29</w:t>
      </w:r>
      <w:r w:rsidR="00405CC9">
        <w:t xml:space="preserve"> zł,</w:t>
      </w:r>
    </w:p>
    <w:p w:rsidR="00E03FE6" w:rsidRDefault="00E03FE6" w:rsidP="005B1FA2">
      <w:pPr>
        <w:numPr>
          <w:ilvl w:val="0"/>
          <w:numId w:val="12"/>
        </w:numPr>
        <w:spacing w:line="360" w:lineRule="auto"/>
        <w:jc w:val="both"/>
      </w:pPr>
      <w:r>
        <w:t>wpłat mieszkańców na wodociągowanie i  kanalizowanie wsi- 8 688,89 zł,</w:t>
      </w:r>
    </w:p>
    <w:p w:rsidR="003F21BD" w:rsidRDefault="003F21BD" w:rsidP="005B1FA2">
      <w:pPr>
        <w:numPr>
          <w:ilvl w:val="0"/>
          <w:numId w:val="12"/>
        </w:numPr>
        <w:spacing w:line="360" w:lineRule="auto"/>
        <w:jc w:val="both"/>
      </w:pPr>
      <w:r>
        <w:t>wpływów ze sprzedaży gruntów rolny</w:t>
      </w:r>
      <w:r w:rsidR="004B375C">
        <w:t>ch- 7</w:t>
      </w:r>
      <w:r w:rsidR="001A56DC">
        <w:t xml:space="preserve"> 258</w:t>
      </w:r>
      <w:r w:rsidR="00E96D23">
        <w:t>,00</w:t>
      </w:r>
      <w:r>
        <w:t xml:space="preserve"> zł </w:t>
      </w:r>
      <w:r w:rsidRPr="00E96D23">
        <w:t>(wpłacono zaliczki przed sprzedażą, czyli podpisaniem aktu notarialnego),</w:t>
      </w:r>
    </w:p>
    <w:p w:rsidR="00405CC9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czynszów</w:t>
      </w:r>
      <w:r w:rsidR="004B375C">
        <w:t xml:space="preserve"> – 44 094,28</w:t>
      </w:r>
      <w:r w:rsidR="00405CC9">
        <w:t xml:space="preserve"> zł,</w:t>
      </w:r>
    </w:p>
    <w:p w:rsidR="00D91945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użytkowania</w:t>
      </w:r>
      <w:r w:rsidR="00D91945">
        <w:t xml:space="preserve"> wieczyste</w:t>
      </w:r>
      <w:r>
        <w:t>go</w:t>
      </w:r>
      <w:r w:rsidR="00D91945">
        <w:t xml:space="preserve">- </w:t>
      </w:r>
      <w:r w:rsidR="004B375C">
        <w:t>59,06</w:t>
      </w:r>
      <w:r w:rsidR="00D91945">
        <w:t xml:space="preserve"> zł,</w:t>
      </w:r>
    </w:p>
    <w:p w:rsidR="005272E0" w:rsidRDefault="004B375C" w:rsidP="005B1FA2">
      <w:pPr>
        <w:numPr>
          <w:ilvl w:val="0"/>
          <w:numId w:val="12"/>
        </w:numPr>
        <w:spacing w:line="360" w:lineRule="auto"/>
        <w:jc w:val="both"/>
      </w:pPr>
      <w:r>
        <w:t>dzierżaw – 639,00</w:t>
      </w:r>
      <w:r w:rsidR="005272E0">
        <w:t xml:space="preserve"> zł,</w:t>
      </w:r>
    </w:p>
    <w:p w:rsidR="000B6EE3" w:rsidRDefault="000B6EE3" w:rsidP="005B1FA2">
      <w:pPr>
        <w:numPr>
          <w:ilvl w:val="0"/>
          <w:numId w:val="12"/>
        </w:numPr>
        <w:spacing w:line="360" w:lineRule="auto"/>
        <w:jc w:val="both"/>
      </w:pPr>
      <w:r>
        <w:t>przekształcenia wieczystego użytkowania w prawo własności – 54,30 zł,</w:t>
      </w:r>
    </w:p>
    <w:p w:rsidR="005272E0" w:rsidRDefault="005272E0" w:rsidP="005B1FA2">
      <w:pPr>
        <w:numPr>
          <w:ilvl w:val="0"/>
          <w:numId w:val="12"/>
        </w:numPr>
        <w:spacing w:line="360" w:lineRule="auto"/>
        <w:jc w:val="both"/>
      </w:pPr>
      <w:r>
        <w:t>wpływów ze sprzedaży mien</w:t>
      </w:r>
      <w:r w:rsidR="004B375C">
        <w:t>ia- 430,18</w:t>
      </w:r>
      <w:r>
        <w:t xml:space="preserve"> zł (wpłacono zaliczki przed sprzedażą, </w:t>
      </w:r>
      <w:r w:rsidRPr="007A5FB8">
        <w:t>czyli podpisaniem aktu notarialnego),</w:t>
      </w:r>
    </w:p>
    <w:p w:rsidR="005272E0" w:rsidRDefault="005272E0" w:rsidP="005B1FA2">
      <w:pPr>
        <w:numPr>
          <w:ilvl w:val="0"/>
          <w:numId w:val="12"/>
        </w:numPr>
        <w:spacing w:line="360" w:lineRule="auto"/>
        <w:jc w:val="both"/>
      </w:pPr>
      <w:r>
        <w:t>zwrotu kosztów postępowania sądowego oraz zastępstwa procesowego za postępowanie sądowe w sprawie zwrotu kosztów za rzekomo poniesione nakłady przy budowie osiedla w Komorowie na podstawie ugody- 0,20 zł,</w:t>
      </w:r>
    </w:p>
    <w:p w:rsidR="00CF6ABC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opłat</w:t>
      </w:r>
      <w:r w:rsidR="003F21BD">
        <w:t xml:space="preserve"> za</w:t>
      </w:r>
      <w:r w:rsidR="004B375C">
        <w:t xml:space="preserve"> zajęcie pasa drogowego – 704</w:t>
      </w:r>
      <w:r w:rsidR="000B6EE3">
        <w:t>,40</w:t>
      </w:r>
      <w:r w:rsidR="00CF6ABC">
        <w:t xml:space="preserve"> zł,</w:t>
      </w:r>
    </w:p>
    <w:p w:rsidR="00457B19" w:rsidRDefault="00E45734" w:rsidP="005B1FA2">
      <w:pPr>
        <w:numPr>
          <w:ilvl w:val="0"/>
          <w:numId w:val="12"/>
        </w:numPr>
        <w:spacing w:line="360" w:lineRule="auto"/>
        <w:jc w:val="both"/>
      </w:pPr>
      <w:r>
        <w:t>opłat</w:t>
      </w:r>
      <w:r w:rsidR="00D91945">
        <w:t xml:space="preserve"> za</w:t>
      </w:r>
      <w:r>
        <w:t xml:space="preserve"> </w:t>
      </w:r>
      <w:r w:rsidR="00D91945">
        <w:t>go</w:t>
      </w:r>
      <w:r w:rsidR="005272E0">
        <w:t>spodarowanie</w:t>
      </w:r>
      <w:r w:rsidR="004B375C">
        <w:t xml:space="preserve"> odpadami – 109 330,01</w:t>
      </w:r>
      <w:r w:rsidR="005272E0">
        <w:t xml:space="preserve"> zł</w:t>
      </w:r>
      <w:r w:rsidR="00457B19">
        <w:t xml:space="preserve">. </w:t>
      </w:r>
    </w:p>
    <w:p w:rsidR="00405CC9" w:rsidRPr="008023B7" w:rsidRDefault="004B375C" w:rsidP="00405CC9">
      <w:pPr>
        <w:spacing w:line="360" w:lineRule="auto"/>
        <w:ind w:firstLine="357"/>
        <w:jc w:val="both"/>
      </w:pPr>
      <w:r>
        <w:t>W</w:t>
      </w:r>
      <w:r w:rsidR="00405C4D">
        <w:t xml:space="preserve"> </w:t>
      </w:r>
      <w:r>
        <w:t>2021</w:t>
      </w:r>
      <w:r w:rsidR="00405CC9">
        <w:t xml:space="preserve"> roku</w:t>
      </w:r>
      <w:r w:rsidR="00F32636">
        <w:t xml:space="preserve"> podjęte zostaną działania </w:t>
      </w:r>
      <w:r w:rsidR="001A6E41">
        <w:t>w celu</w:t>
      </w:r>
      <w:r w:rsidR="00F32636">
        <w:t xml:space="preserve"> rozliczenia </w:t>
      </w:r>
      <w:r w:rsidR="00405CC9" w:rsidRPr="007A5FB8">
        <w:t xml:space="preserve"> w/w</w:t>
      </w:r>
      <w:r w:rsidR="00405C4D">
        <w:t>  </w:t>
      </w:r>
      <w:r w:rsidR="00405CC9" w:rsidRPr="007A5FB8">
        <w:t>nadpła</w:t>
      </w:r>
      <w:r w:rsidR="00F32636">
        <w:t xml:space="preserve">t. </w:t>
      </w:r>
    </w:p>
    <w:p w:rsidR="00405CC9" w:rsidRPr="00446050" w:rsidRDefault="00405CC9" w:rsidP="00405CC9">
      <w:pPr>
        <w:spacing w:line="360" w:lineRule="auto"/>
        <w:ind w:firstLine="360"/>
        <w:jc w:val="both"/>
      </w:pPr>
      <w:r w:rsidRPr="00C42A06">
        <w:rPr>
          <w:b/>
          <w:highlight w:val="cyan"/>
          <w:shd w:val="clear" w:color="auto" w:fill="D9D9D9"/>
        </w:rPr>
        <w:t>Skutki obniżenia stawek podatkowych</w:t>
      </w:r>
    </w:p>
    <w:p w:rsidR="00405CC9" w:rsidRPr="00446050" w:rsidRDefault="00405CC9" w:rsidP="00405CC9">
      <w:pPr>
        <w:spacing w:line="360" w:lineRule="auto"/>
        <w:ind w:firstLine="360"/>
        <w:jc w:val="both"/>
      </w:pPr>
      <w:r w:rsidRPr="00446050">
        <w:t>Rada Gminy obniżyła maksymalne s</w:t>
      </w:r>
      <w:r w:rsidR="00444AF8">
        <w:t xml:space="preserve">tawki </w:t>
      </w:r>
      <w:r w:rsidR="005272E0">
        <w:t>podatku od środków transportowych</w:t>
      </w:r>
      <w:r w:rsidR="00AB5B18">
        <w:t>.</w:t>
      </w:r>
    </w:p>
    <w:p w:rsidR="0042371E" w:rsidRDefault="00405CC9" w:rsidP="00D85D4F">
      <w:pPr>
        <w:pStyle w:val="Tekstpodstawowywcity3"/>
      </w:pPr>
      <w:r w:rsidRPr="00446050">
        <w:t>W wyniku podjęcia wyżej wymienionych decyzji</w:t>
      </w:r>
      <w:r w:rsidR="004B375C">
        <w:t xml:space="preserve">  do budżetu gminy w</w:t>
      </w:r>
      <w:r w:rsidR="00CF6ABC">
        <w:t xml:space="preserve"> </w:t>
      </w:r>
      <w:r w:rsidRPr="00446050">
        <w:t>20</w:t>
      </w:r>
      <w:r w:rsidR="000B6EE3">
        <w:t>20</w:t>
      </w:r>
      <w:r w:rsidRPr="00446050">
        <w:t xml:space="preserve"> r. w</w:t>
      </w:r>
      <w:r>
        <w:t>płynęło mniej dochodów na łączną</w:t>
      </w:r>
      <w:r w:rsidRPr="00446050">
        <w:t xml:space="preserve"> kwotę</w:t>
      </w:r>
      <w:r>
        <w:t>-</w:t>
      </w:r>
      <w:r w:rsidRPr="00446050">
        <w:t xml:space="preserve"> </w:t>
      </w:r>
      <w:r w:rsidR="004B375C">
        <w:t>166 990,13</w:t>
      </w:r>
      <w:r w:rsidR="00AB5B18">
        <w:t xml:space="preserve"> zł</w:t>
      </w:r>
      <w:r w:rsidR="000B6EE3">
        <w:t>.</w:t>
      </w:r>
    </w:p>
    <w:p w:rsidR="00DA2790" w:rsidRPr="00D85D4F" w:rsidRDefault="00DA2790" w:rsidP="00D85D4F">
      <w:pPr>
        <w:pStyle w:val="Tekstpodstawowywcity3"/>
      </w:pPr>
    </w:p>
    <w:p w:rsidR="006064AF" w:rsidRDefault="006064AF" w:rsidP="007538B2">
      <w:pPr>
        <w:spacing w:line="360" w:lineRule="auto"/>
        <w:jc w:val="both"/>
        <w:rPr>
          <w:b/>
        </w:rPr>
      </w:pPr>
    </w:p>
    <w:p w:rsidR="006064AF" w:rsidRDefault="006064AF" w:rsidP="007538B2">
      <w:pPr>
        <w:spacing w:line="360" w:lineRule="auto"/>
        <w:jc w:val="both"/>
        <w:rPr>
          <w:b/>
        </w:rPr>
      </w:pPr>
    </w:p>
    <w:p w:rsidR="008A79F8" w:rsidRDefault="008A79F8" w:rsidP="007538B2">
      <w:pPr>
        <w:spacing w:line="360" w:lineRule="auto"/>
        <w:jc w:val="both"/>
        <w:rPr>
          <w:b/>
        </w:rPr>
      </w:pPr>
    </w:p>
    <w:p w:rsidR="008A79F8" w:rsidRDefault="008A79F8" w:rsidP="007538B2">
      <w:pPr>
        <w:spacing w:line="360" w:lineRule="auto"/>
        <w:jc w:val="both"/>
        <w:rPr>
          <w:b/>
        </w:rPr>
      </w:pPr>
    </w:p>
    <w:p w:rsidR="00F7775B" w:rsidRPr="007538B2" w:rsidRDefault="00F7775B" w:rsidP="007538B2">
      <w:pPr>
        <w:spacing w:line="360" w:lineRule="auto"/>
        <w:jc w:val="both"/>
        <w:rPr>
          <w:b/>
        </w:rPr>
      </w:pPr>
    </w:p>
    <w:p w:rsidR="00E3117F" w:rsidRPr="003445E7" w:rsidRDefault="00E3117F" w:rsidP="00E3117F">
      <w:pPr>
        <w:pStyle w:val="NormalnyWeb"/>
        <w:spacing w:before="0" w:beforeAutospacing="0" w:after="0" w:line="360" w:lineRule="auto"/>
        <w:jc w:val="both"/>
        <w:rPr>
          <w:bCs/>
        </w:rPr>
      </w:pPr>
      <w:r w:rsidRPr="008D0F3F">
        <w:rPr>
          <w:b/>
          <w:color w:val="000000"/>
          <w:highlight w:val="cyan"/>
        </w:rPr>
        <w:lastRenderedPageBreak/>
        <w:t>2. REALIZACJA WYDATKÓW BUDŻETOWYCH</w:t>
      </w:r>
    </w:p>
    <w:p w:rsidR="00E3117F" w:rsidRDefault="00B26049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W </w:t>
      </w:r>
      <w:r w:rsidR="00E3117F" w:rsidRPr="001D4A9A">
        <w:rPr>
          <w:color w:val="000000"/>
        </w:rPr>
        <w:t>20</w:t>
      </w:r>
      <w:r w:rsidR="00A142E7">
        <w:rPr>
          <w:color w:val="000000"/>
        </w:rPr>
        <w:t>20</w:t>
      </w:r>
      <w:r w:rsidR="00E3117F" w:rsidRPr="001D4A9A">
        <w:rPr>
          <w:color w:val="000000"/>
        </w:rPr>
        <w:t xml:space="preserve"> roku roczny plan wydatków został </w:t>
      </w:r>
      <w:r w:rsidR="003A731A">
        <w:rPr>
          <w:color w:val="000000"/>
        </w:rPr>
        <w:t xml:space="preserve">zrealizowany w </w:t>
      </w:r>
      <w:r w:rsidR="007C3F58">
        <w:rPr>
          <w:color w:val="000000"/>
        </w:rPr>
        <w:t>87,6</w:t>
      </w:r>
      <w:r w:rsidR="00E3117F" w:rsidRPr="00561952">
        <w:rPr>
          <w:color w:val="000000"/>
        </w:rPr>
        <w:t xml:space="preserve"> %,</w:t>
      </w:r>
      <w:r w:rsidR="00E3117F" w:rsidRPr="001D4A9A">
        <w:rPr>
          <w:color w:val="000000"/>
        </w:rPr>
        <w:t xml:space="preserve"> co </w:t>
      </w:r>
      <w:r w:rsidR="00E3117F" w:rsidRPr="00561952">
        <w:rPr>
          <w:color w:val="000000"/>
        </w:rPr>
        <w:t>daje kwotę</w:t>
      </w:r>
      <w:r w:rsidR="00E3117F">
        <w:rPr>
          <w:color w:val="000000"/>
          <w:u w:val="single"/>
        </w:rPr>
        <w:t xml:space="preserve"> </w:t>
      </w:r>
      <w:r w:rsidR="007C3F58">
        <w:rPr>
          <w:b/>
          <w:color w:val="000000"/>
          <w:u w:val="single"/>
        </w:rPr>
        <w:t>92 271 154,06</w:t>
      </w:r>
      <w:r w:rsidR="00E3117F" w:rsidRPr="00343E14">
        <w:rPr>
          <w:b/>
          <w:color w:val="000000"/>
          <w:u w:val="single"/>
        </w:rPr>
        <w:t xml:space="preserve"> zł</w:t>
      </w:r>
      <w:r w:rsidR="00E3117F">
        <w:rPr>
          <w:color w:val="000000"/>
        </w:rPr>
        <w:t>, w tym wydatki</w:t>
      </w:r>
      <w:r w:rsidR="00D85D4F">
        <w:rPr>
          <w:color w:val="000000"/>
        </w:rPr>
        <w:t xml:space="preserve"> </w:t>
      </w:r>
      <w:r w:rsidR="007C3F58">
        <w:rPr>
          <w:color w:val="000000"/>
        </w:rPr>
        <w:t>majątkowe w kwocie 11 626 175,32</w:t>
      </w:r>
      <w:r w:rsidR="00E3117F">
        <w:rPr>
          <w:color w:val="000000"/>
        </w:rPr>
        <w:t xml:space="preserve"> zł</w:t>
      </w:r>
      <w:r w:rsidR="007C3F58">
        <w:rPr>
          <w:color w:val="000000"/>
        </w:rPr>
        <w:t>, tj. 66,6</w:t>
      </w:r>
      <w:r w:rsidR="00292F5F">
        <w:rPr>
          <w:color w:val="000000"/>
        </w:rPr>
        <w:t>% planu</w:t>
      </w:r>
      <w:r w:rsidR="00E3117F">
        <w:rPr>
          <w:color w:val="000000"/>
        </w:rPr>
        <w:t>.</w:t>
      </w:r>
    </w:p>
    <w:p w:rsidR="00E3117F" w:rsidRPr="001D4A9A" w:rsidRDefault="00E3117F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W porównaniu</w:t>
      </w:r>
      <w:r w:rsidRPr="001D4A9A">
        <w:rPr>
          <w:color w:val="000000"/>
        </w:rPr>
        <w:t xml:space="preserve"> do </w:t>
      </w:r>
      <w:r>
        <w:rPr>
          <w:color w:val="000000"/>
        </w:rPr>
        <w:t>pi</w:t>
      </w:r>
      <w:r w:rsidR="005B27EC">
        <w:rPr>
          <w:color w:val="000000"/>
        </w:rPr>
        <w:t>erwo</w:t>
      </w:r>
      <w:r w:rsidR="004E1352">
        <w:rPr>
          <w:color w:val="000000"/>
        </w:rPr>
        <w:t xml:space="preserve">tnego </w:t>
      </w:r>
      <w:r w:rsidR="00A142E7">
        <w:rPr>
          <w:color w:val="000000"/>
        </w:rPr>
        <w:t>planu wydatków na 2020</w:t>
      </w:r>
      <w:r>
        <w:rPr>
          <w:color w:val="000000"/>
        </w:rPr>
        <w:t xml:space="preserve"> rok, uchwalonego w uchwale budżetowej</w:t>
      </w:r>
      <w:r w:rsidRPr="001D4A9A">
        <w:rPr>
          <w:color w:val="000000"/>
        </w:rPr>
        <w:t xml:space="preserve"> </w:t>
      </w:r>
      <w:r w:rsidR="00A142E7">
        <w:rPr>
          <w:color w:val="000000"/>
        </w:rPr>
        <w:t>z 19</w:t>
      </w:r>
      <w:r>
        <w:rPr>
          <w:color w:val="000000"/>
        </w:rPr>
        <w:t xml:space="preserve"> grudnia 201</w:t>
      </w:r>
      <w:r w:rsidR="00740987">
        <w:rPr>
          <w:color w:val="000000"/>
        </w:rPr>
        <w:t>9</w:t>
      </w:r>
      <w:r w:rsidR="007C3F58">
        <w:rPr>
          <w:color w:val="000000"/>
        </w:rPr>
        <w:t xml:space="preserve"> roku, wydatki  wykonano w 90,7</w:t>
      </w:r>
      <w:r>
        <w:rPr>
          <w:color w:val="000000"/>
        </w:rPr>
        <w:t>%.</w:t>
      </w:r>
    </w:p>
    <w:p w:rsidR="00E3117F" w:rsidRDefault="00E3117F" w:rsidP="00AC2907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1D4A9A">
        <w:rPr>
          <w:color w:val="000000"/>
        </w:rPr>
        <w:t xml:space="preserve">W </w:t>
      </w:r>
      <w:r>
        <w:rPr>
          <w:color w:val="000000"/>
        </w:rPr>
        <w:t>trakcie roku budżetowego planowane</w:t>
      </w:r>
      <w:r w:rsidR="006C7FCF">
        <w:rPr>
          <w:color w:val="000000"/>
        </w:rPr>
        <w:t xml:space="preserve"> </w:t>
      </w:r>
      <w:r w:rsidR="007C3F58">
        <w:rPr>
          <w:color w:val="000000"/>
        </w:rPr>
        <w:t>wydatki ogółem zwiększono o 3,6</w:t>
      </w:r>
      <w:r w:rsidR="002E235B">
        <w:rPr>
          <w:color w:val="000000"/>
        </w:rPr>
        <w:t>%</w:t>
      </w:r>
      <w:r w:rsidRPr="001D4A9A">
        <w:rPr>
          <w:color w:val="000000"/>
        </w:rPr>
        <w:t xml:space="preserve"> czyli</w:t>
      </w:r>
    </w:p>
    <w:p w:rsidR="00E3117F" w:rsidRDefault="007C3F58" w:rsidP="00AC2907">
      <w:pPr>
        <w:spacing w:line="360" w:lineRule="auto"/>
        <w:jc w:val="both"/>
        <w:rPr>
          <w:color w:val="000000"/>
        </w:rPr>
      </w:pPr>
      <w:r>
        <w:rPr>
          <w:color w:val="000000"/>
        </w:rPr>
        <w:t>o 3 640 346,00</w:t>
      </w:r>
      <w:r w:rsidR="00E3117F" w:rsidRPr="001D4A9A">
        <w:rPr>
          <w:color w:val="000000"/>
        </w:rPr>
        <w:t xml:space="preserve"> zł</w:t>
      </w:r>
      <w:r w:rsidR="00E3117F" w:rsidRPr="007619D0">
        <w:rPr>
          <w:color w:val="000000"/>
        </w:rPr>
        <w:t xml:space="preserve">, </w:t>
      </w:r>
      <w:r w:rsidR="00E3117F">
        <w:rPr>
          <w:color w:val="000000"/>
        </w:rPr>
        <w:t>natomiast planowane wyd</w:t>
      </w:r>
      <w:r w:rsidR="00526C8C">
        <w:rPr>
          <w:color w:val="000000"/>
        </w:rPr>
        <w:t>atki na in</w:t>
      </w:r>
      <w:r w:rsidR="003B3CFE">
        <w:rPr>
          <w:color w:val="000000"/>
        </w:rPr>
        <w:t>west</w:t>
      </w:r>
      <w:r>
        <w:rPr>
          <w:color w:val="000000"/>
        </w:rPr>
        <w:t>ycje gminne zmniejszono</w:t>
      </w:r>
      <w:r w:rsidR="00FB5F9E">
        <w:rPr>
          <w:color w:val="000000"/>
        </w:rPr>
        <w:t xml:space="preserve"> o 1</w:t>
      </w:r>
      <w:r>
        <w:rPr>
          <w:color w:val="000000"/>
        </w:rPr>
        <w:t>,4</w:t>
      </w:r>
      <w:r w:rsidR="00E3117F">
        <w:rPr>
          <w:color w:val="000000"/>
        </w:rPr>
        <w:t xml:space="preserve">%, czyli </w:t>
      </w:r>
      <w:r w:rsidR="00E3117F" w:rsidRPr="001D4A9A">
        <w:rPr>
          <w:color w:val="000000"/>
        </w:rPr>
        <w:t>o</w:t>
      </w:r>
      <w:r w:rsidR="00E3117F">
        <w:rPr>
          <w:color w:val="000000"/>
        </w:rPr>
        <w:t xml:space="preserve"> </w:t>
      </w:r>
      <w:r>
        <w:rPr>
          <w:color w:val="000000"/>
        </w:rPr>
        <w:t>241 467,30</w:t>
      </w:r>
      <w:r w:rsidR="00E3117F">
        <w:rPr>
          <w:color w:val="000000"/>
        </w:rPr>
        <w:t xml:space="preserve"> </w:t>
      </w:r>
      <w:r w:rsidR="00E3117F" w:rsidRPr="001D4A9A">
        <w:rPr>
          <w:color w:val="000000"/>
        </w:rPr>
        <w:t>zł</w:t>
      </w:r>
      <w:r w:rsidR="00E3117F">
        <w:rPr>
          <w:color w:val="000000"/>
        </w:rPr>
        <w:t xml:space="preserve">. </w:t>
      </w:r>
    </w:p>
    <w:p w:rsidR="00E3117F" w:rsidRPr="001D4A9A" w:rsidRDefault="00E3117F" w:rsidP="00E3117F">
      <w:pPr>
        <w:spacing w:line="360" w:lineRule="auto"/>
        <w:jc w:val="both"/>
        <w:rPr>
          <w:color w:val="000000"/>
        </w:rPr>
      </w:pPr>
      <w:r w:rsidRPr="001D4A9A">
        <w:rPr>
          <w:color w:val="000000"/>
        </w:rPr>
        <w:t xml:space="preserve">      Wys</w:t>
      </w:r>
      <w:r>
        <w:rPr>
          <w:color w:val="000000"/>
        </w:rPr>
        <w:t>o</w:t>
      </w:r>
      <w:r w:rsidR="007C3F58">
        <w:rPr>
          <w:color w:val="000000"/>
        </w:rPr>
        <w:t>kość zrealizowanych wydatków w</w:t>
      </w:r>
      <w:r w:rsidR="00FB5F9E">
        <w:rPr>
          <w:color w:val="000000"/>
        </w:rPr>
        <w:t xml:space="preserve"> 2020</w:t>
      </w:r>
      <w:r w:rsidRPr="001D4A9A">
        <w:rPr>
          <w:color w:val="000000"/>
        </w:rPr>
        <w:t xml:space="preserve"> ro</w:t>
      </w:r>
      <w:r>
        <w:rPr>
          <w:color w:val="000000"/>
        </w:rPr>
        <w:t>ku przedstawiają załączniki  od  nr 4 do nr</w:t>
      </w:r>
      <w:r w:rsidR="007C3F58">
        <w:rPr>
          <w:color w:val="000000"/>
        </w:rPr>
        <w:t> </w:t>
      </w:r>
      <w:r>
        <w:rPr>
          <w:color w:val="000000"/>
        </w:rPr>
        <w:t>13, w tym</w:t>
      </w:r>
      <w:r w:rsidR="00B2538B">
        <w:rPr>
          <w:color w:val="000000"/>
        </w:rPr>
        <w:t>:</w:t>
      </w:r>
      <w:r>
        <w:rPr>
          <w:color w:val="000000"/>
        </w:rPr>
        <w:t xml:space="preserve"> wydatki  zrealizowane w ramach funduszu sołeckiego – załącznik </w:t>
      </w:r>
      <w:r w:rsidR="002D734D">
        <w:rPr>
          <w:color w:val="000000"/>
        </w:rPr>
        <w:t xml:space="preserve">    </w:t>
      </w:r>
      <w:r>
        <w:rPr>
          <w:color w:val="000000"/>
        </w:rPr>
        <w:t>nr 10</w:t>
      </w:r>
      <w:r w:rsidR="007C3F58">
        <w:rPr>
          <w:color w:val="000000"/>
        </w:rPr>
        <w:t xml:space="preserve">, </w:t>
      </w:r>
      <w:r w:rsidR="00292F5F">
        <w:rPr>
          <w:color w:val="000000"/>
        </w:rPr>
        <w:t>w</w:t>
      </w:r>
      <w:r>
        <w:rPr>
          <w:color w:val="000000"/>
        </w:rPr>
        <w:t xml:space="preserve">ydatki z opłaty za korzystanie ze środowiska </w:t>
      </w:r>
      <w:r w:rsidR="00292F5F">
        <w:rPr>
          <w:color w:val="000000"/>
        </w:rPr>
        <w:t xml:space="preserve">- </w:t>
      </w:r>
      <w:r>
        <w:rPr>
          <w:color w:val="000000"/>
        </w:rPr>
        <w:t>załącznik nr 11</w:t>
      </w:r>
      <w:r w:rsidR="00292F5F">
        <w:rPr>
          <w:color w:val="000000"/>
        </w:rPr>
        <w:t xml:space="preserve">, </w:t>
      </w:r>
      <w:r>
        <w:rPr>
          <w:color w:val="000000"/>
        </w:rPr>
        <w:t xml:space="preserve">wydatki z opłaty za gospodarowanie odpadami </w:t>
      </w:r>
      <w:r w:rsidR="00292F5F">
        <w:rPr>
          <w:color w:val="000000"/>
        </w:rPr>
        <w:t xml:space="preserve"> - załącznik nr 12, natomiast r</w:t>
      </w:r>
      <w:r>
        <w:rPr>
          <w:color w:val="000000"/>
        </w:rPr>
        <w:t>ealiz</w:t>
      </w:r>
      <w:r w:rsidR="00AD1C5B">
        <w:rPr>
          <w:color w:val="000000"/>
        </w:rPr>
        <w:t>ację przedsięwzięć w latach 2</w:t>
      </w:r>
      <w:r w:rsidR="00FB5F9E">
        <w:rPr>
          <w:color w:val="000000"/>
        </w:rPr>
        <w:t>020</w:t>
      </w:r>
      <w:r w:rsidR="000C3D2B">
        <w:rPr>
          <w:color w:val="000000"/>
        </w:rPr>
        <w:t xml:space="preserve"> – 2</w:t>
      </w:r>
      <w:r w:rsidR="004E1352">
        <w:rPr>
          <w:color w:val="000000"/>
        </w:rPr>
        <w:t>023</w:t>
      </w:r>
      <w:r w:rsidR="00FB5F9E">
        <w:rPr>
          <w:color w:val="000000"/>
        </w:rPr>
        <w:t xml:space="preserve"> przedstawia załącznik nr 13.</w:t>
      </w:r>
    </w:p>
    <w:p w:rsidR="00AC2907" w:rsidRPr="00AB2C74" w:rsidRDefault="00E3117F" w:rsidP="00AB2C74">
      <w:pPr>
        <w:spacing w:line="360" w:lineRule="auto"/>
        <w:ind w:firstLine="708"/>
        <w:jc w:val="both"/>
        <w:rPr>
          <w:color w:val="000000"/>
        </w:rPr>
      </w:pPr>
      <w:r w:rsidRPr="001D4A9A">
        <w:rPr>
          <w:color w:val="000000"/>
        </w:rPr>
        <w:t>Realizacja wydatków w poszczególnych działach przedstawia się następująco:</w:t>
      </w:r>
    </w:p>
    <w:p w:rsidR="00E3117F" w:rsidRPr="002D4815" w:rsidRDefault="00E3117F" w:rsidP="00E3117F">
      <w:pPr>
        <w:spacing w:line="360" w:lineRule="auto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010- Rolnictwo i łowiectwo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 w:rsidRPr="002D4815">
        <w:rPr>
          <w:b/>
          <w:color w:val="000000"/>
        </w:rPr>
        <w:t xml:space="preserve">Plan                        </w:t>
      </w:r>
      <w:r>
        <w:rPr>
          <w:b/>
          <w:color w:val="000000"/>
        </w:rPr>
        <w:t xml:space="preserve"> </w:t>
      </w:r>
      <w:r w:rsidRPr="002D4815">
        <w:rPr>
          <w:b/>
          <w:color w:val="000000"/>
        </w:rPr>
        <w:t xml:space="preserve">  </w:t>
      </w:r>
      <w:r w:rsidR="00AD1C5B">
        <w:rPr>
          <w:b/>
          <w:color w:val="000000"/>
        </w:rPr>
        <w:t xml:space="preserve"> </w:t>
      </w:r>
      <w:r w:rsidR="00135CB8">
        <w:rPr>
          <w:b/>
          <w:color w:val="000000"/>
        </w:rPr>
        <w:t>1 410 434</w:t>
      </w:r>
      <w:r>
        <w:rPr>
          <w:b/>
          <w:color w:val="000000"/>
        </w:rPr>
        <w:t xml:space="preserve">,00 </w:t>
      </w:r>
      <w:r w:rsidRPr="002D4815">
        <w:rPr>
          <w:b/>
          <w:color w:val="000000"/>
        </w:rPr>
        <w:t>zł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</w:t>
      </w:r>
      <w:r w:rsidR="005D0C82">
        <w:rPr>
          <w:b/>
          <w:color w:val="000000"/>
        </w:rPr>
        <w:t xml:space="preserve">lan po zmianach   </w:t>
      </w:r>
      <w:r w:rsidR="00AD1C5B">
        <w:rPr>
          <w:b/>
          <w:color w:val="000000"/>
        </w:rPr>
        <w:t xml:space="preserve">  </w:t>
      </w:r>
      <w:r w:rsidR="00347E0B">
        <w:rPr>
          <w:b/>
          <w:color w:val="000000"/>
        </w:rPr>
        <w:t>1 749 456,21</w:t>
      </w:r>
      <w:r>
        <w:rPr>
          <w:b/>
          <w:color w:val="000000"/>
        </w:rPr>
        <w:t xml:space="preserve"> </w:t>
      </w:r>
      <w:r w:rsidRPr="002D4815">
        <w:rPr>
          <w:b/>
          <w:color w:val="000000"/>
        </w:rPr>
        <w:t>zł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Wykon</w:t>
      </w:r>
      <w:r w:rsidR="00526C8C">
        <w:rPr>
          <w:b/>
          <w:color w:val="000000"/>
        </w:rPr>
        <w:t xml:space="preserve">anie             </w:t>
      </w:r>
      <w:r w:rsidR="00AD1C5B">
        <w:rPr>
          <w:b/>
          <w:color w:val="000000"/>
        </w:rPr>
        <w:t xml:space="preserve">   </w:t>
      </w:r>
      <w:r w:rsidR="00347E0B">
        <w:rPr>
          <w:b/>
          <w:color w:val="000000"/>
        </w:rPr>
        <w:t>1 439 313,18</w:t>
      </w:r>
      <w:r w:rsidRPr="002D4815">
        <w:rPr>
          <w:b/>
          <w:color w:val="000000"/>
        </w:rPr>
        <w:t xml:space="preserve"> zł</w:t>
      </w:r>
    </w:p>
    <w:p w:rsidR="00E3117F" w:rsidRPr="002D4815" w:rsidRDefault="00E3117F" w:rsidP="00E3117F">
      <w:pPr>
        <w:spacing w:line="360" w:lineRule="auto"/>
        <w:rPr>
          <w:b/>
          <w:color w:val="000000"/>
        </w:rPr>
      </w:pPr>
      <w:r w:rsidRPr="002D4815">
        <w:rPr>
          <w:b/>
          <w:color w:val="000000"/>
        </w:rPr>
        <w:t xml:space="preserve">co stanowi </w:t>
      </w:r>
      <w:r w:rsidR="00347E0B">
        <w:rPr>
          <w:b/>
          <w:color w:val="000000"/>
        </w:rPr>
        <w:t>82,3</w:t>
      </w:r>
      <w:r w:rsidRPr="002D4815">
        <w:rPr>
          <w:b/>
          <w:color w:val="000000"/>
        </w:rPr>
        <w:t xml:space="preserve"> % wykonania planu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8F2337">
        <w:rPr>
          <w:b/>
          <w:color w:val="000000"/>
        </w:rPr>
        <w:t xml:space="preserve">     W ramach rozdziału 01008- Melioracje wodne</w:t>
      </w:r>
      <w:r w:rsidRPr="002D4815">
        <w:rPr>
          <w:b/>
          <w:color w:val="000000"/>
        </w:rPr>
        <w:t xml:space="preserve"> </w:t>
      </w:r>
      <w:r w:rsidRPr="002D4815">
        <w:rPr>
          <w:color w:val="000000"/>
        </w:rPr>
        <w:t xml:space="preserve">poniesiono </w:t>
      </w:r>
      <w:r w:rsidRPr="001D2711">
        <w:rPr>
          <w:b/>
          <w:color w:val="000000"/>
        </w:rPr>
        <w:t>wydatki bieżące</w:t>
      </w:r>
      <w:r w:rsidRPr="002D4815">
        <w:rPr>
          <w:b/>
          <w:color w:val="000000"/>
        </w:rPr>
        <w:t xml:space="preserve"> </w:t>
      </w:r>
      <w:r w:rsidRPr="00DC1113">
        <w:rPr>
          <w:color w:val="000000"/>
        </w:rPr>
        <w:t>w kwocie</w:t>
      </w:r>
      <w:r w:rsidRPr="002D4815">
        <w:rPr>
          <w:b/>
          <w:color w:val="000000"/>
        </w:rPr>
        <w:t xml:space="preserve">        </w:t>
      </w:r>
      <w:r w:rsidRPr="002D4815">
        <w:rPr>
          <w:color w:val="000000"/>
        </w:rPr>
        <w:t xml:space="preserve"> </w:t>
      </w:r>
      <w:r w:rsidR="00347E0B">
        <w:rPr>
          <w:b/>
          <w:color w:val="000000"/>
        </w:rPr>
        <w:t>463 068,24</w:t>
      </w:r>
      <w:r w:rsidR="00837656" w:rsidRPr="00DC1113">
        <w:rPr>
          <w:b/>
          <w:color w:val="000000"/>
        </w:rPr>
        <w:t xml:space="preserve"> zł,</w:t>
      </w:r>
      <w:r w:rsidRPr="002D4815">
        <w:rPr>
          <w:color w:val="000000"/>
        </w:rPr>
        <w:t xml:space="preserve"> co stanowi</w:t>
      </w:r>
      <w:r w:rsidR="00347E0B">
        <w:rPr>
          <w:color w:val="000000"/>
        </w:rPr>
        <w:t xml:space="preserve"> 71,2</w:t>
      </w:r>
      <w:r w:rsidRPr="002D4815">
        <w:rPr>
          <w:color w:val="000000"/>
        </w:rPr>
        <w:t xml:space="preserve"> </w:t>
      </w:r>
      <w:r w:rsidR="00135CB8">
        <w:rPr>
          <w:color w:val="000000"/>
        </w:rPr>
        <w:t>% kwoty planowanej, w tym:</w:t>
      </w:r>
    </w:p>
    <w:p w:rsidR="00AC02AA" w:rsidRDefault="00AC02AA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-  97 949,55 zł przeznaczono na konserwację rowów melioracyjnych R-Li R-L1 w Bystrzycy Dolnej</w:t>
      </w:r>
      <w:r w:rsidR="00E07A2C">
        <w:rPr>
          <w:color w:val="000000"/>
        </w:rPr>
        <w:t>, w tym z dofinansowania 35 000 zł,</w:t>
      </w:r>
    </w:p>
    <w:p w:rsidR="00526C8C" w:rsidRDefault="00E7026C" w:rsidP="00E3117F">
      <w:pPr>
        <w:spacing w:line="360" w:lineRule="auto"/>
        <w:jc w:val="both"/>
        <w:rPr>
          <w:color w:val="000000"/>
          <w:u w:val="single"/>
        </w:rPr>
      </w:pPr>
      <w:r>
        <w:rPr>
          <w:color w:val="000000"/>
        </w:rPr>
        <w:t xml:space="preserve">- </w:t>
      </w:r>
      <w:r w:rsidR="00135CB8">
        <w:rPr>
          <w:color w:val="000000"/>
        </w:rPr>
        <w:t>22</w:t>
      </w:r>
      <w:r w:rsidR="00A855E2">
        <w:rPr>
          <w:color w:val="000000"/>
        </w:rPr>
        <w:t>1</w:t>
      </w:r>
      <w:r w:rsidR="00582C25">
        <w:rPr>
          <w:color w:val="000000"/>
        </w:rPr>
        <w:t>,00</w:t>
      </w:r>
      <w:r w:rsidR="00526C8C" w:rsidRPr="00DC1113">
        <w:rPr>
          <w:color w:val="000000"/>
        </w:rPr>
        <w:t xml:space="preserve"> zł</w:t>
      </w:r>
      <w:r w:rsidR="00526C8C" w:rsidRPr="0089107C">
        <w:rPr>
          <w:color w:val="000000"/>
        </w:rPr>
        <w:t xml:space="preserve"> </w:t>
      </w:r>
      <w:r w:rsidR="00526C8C">
        <w:rPr>
          <w:color w:val="000000"/>
        </w:rPr>
        <w:t>wydatkowano</w:t>
      </w:r>
      <w:r w:rsidR="00526C8C" w:rsidRPr="0089107C">
        <w:rPr>
          <w:color w:val="000000"/>
        </w:rPr>
        <w:t xml:space="preserve"> na</w:t>
      </w:r>
      <w:r w:rsidR="00526C8C">
        <w:rPr>
          <w:color w:val="000000"/>
        </w:rPr>
        <w:t xml:space="preserve"> </w:t>
      </w:r>
      <w:r w:rsidR="005D7A5D">
        <w:rPr>
          <w:color w:val="000000"/>
        </w:rPr>
        <w:t>naprawę</w:t>
      </w:r>
      <w:r w:rsidR="00447109">
        <w:rPr>
          <w:color w:val="000000"/>
        </w:rPr>
        <w:t xml:space="preserve"> kos</w:t>
      </w:r>
      <w:r w:rsidR="00135CB8">
        <w:rPr>
          <w:color w:val="000000"/>
        </w:rPr>
        <w:t>y i spalinowej</w:t>
      </w:r>
      <w:r w:rsidR="00447109">
        <w:rPr>
          <w:color w:val="000000"/>
        </w:rPr>
        <w:t>,</w:t>
      </w:r>
    </w:p>
    <w:p w:rsidR="00E3117F" w:rsidRDefault="00E7026C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776375">
        <w:rPr>
          <w:color w:val="000000"/>
        </w:rPr>
        <w:t>30 323,40</w:t>
      </w:r>
      <w:r w:rsidR="00E3117F" w:rsidRPr="00DC1113">
        <w:rPr>
          <w:color w:val="000000"/>
        </w:rPr>
        <w:t xml:space="preserve"> zł</w:t>
      </w:r>
      <w:r w:rsidR="00E3117F" w:rsidRPr="0089107C">
        <w:rPr>
          <w:color w:val="000000"/>
        </w:rPr>
        <w:t xml:space="preserve"> przeznaczono na zakupy materiałów</w:t>
      </w:r>
      <w:r w:rsidR="00E3117F">
        <w:rPr>
          <w:color w:val="000000"/>
        </w:rPr>
        <w:t xml:space="preserve"> do prac melioracyjnych dla pracowników </w:t>
      </w:r>
      <w:r w:rsidR="00135CB8">
        <w:rPr>
          <w:color w:val="000000"/>
        </w:rPr>
        <w:t xml:space="preserve">publicznych </w:t>
      </w:r>
      <w:r w:rsidR="00E3117F">
        <w:rPr>
          <w:color w:val="000000"/>
        </w:rPr>
        <w:t xml:space="preserve"> (tj.: narzędzia, materiały eksploatacyjne do kosiarek i pił</w:t>
      </w:r>
      <w:r w:rsidR="002B4E2C">
        <w:rPr>
          <w:color w:val="000000"/>
        </w:rPr>
        <w:t xml:space="preserve"> oraz </w:t>
      </w:r>
      <w:r w:rsidR="001139EE">
        <w:rPr>
          <w:color w:val="000000"/>
        </w:rPr>
        <w:t>paliwo</w:t>
      </w:r>
      <w:r w:rsidR="00E3117F">
        <w:rPr>
          <w:color w:val="000000"/>
        </w:rPr>
        <w:t>)</w:t>
      </w:r>
      <w:r w:rsidR="00776375">
        <w:rPr>
          <w:color w:val="000000"/>
        </w:rPr>
        <w:t xml:space="preserve"> </w:t>
      </w:r>
      <w:r w:rsidR="00776375" w:rsidRPr="00BB7615">
        <w:rPr>
          <w:color w:val="000000"/>
        </w:rPr>
        <w:t xml:space="preserve">oraz </w:t>
      </w:r>
      <w:r w:rsidR="00BB7615" w:rsidRPr="00BB7615">
        <w:rPr>
          <w:color w:val="000000"/>
        </w:rPr>
        <w:t xml:space="preserve">na zakup </w:t>
      </w:r>
      <w:r w:rsidR="00776375" w:rsidRPr="00BB7615">
        <w:rPr>
          <w:color w:val="000000"/>
        </w:rPr>
        <w:t>oprogramowania</w:t>
      </w:r>
      <w:r w:rsidR="00BB7615" w:rsidRPr="00BB7615">
        <w:rPr>
          <w:color w:val="000000"/>
        </w:rPr>
        <w:t xml:space="preserve"> do kosztorysowania</w:t>
      </w:r>
      <w:r w:rsidR="00776375" w:rsidRPr="00BB7615">
        <w:rPr>
          <w:color w:val="000000"/>
        </w:rPr>
        <w:t>, niszczarki i drukarki</w:t>
      </w:r>
      <w:r w:rsidR="00447109" w:rsidRPr="00BB7615">
        <w:rPr>
          <w:color w:val="000000"/>
        </w:rPr>
        <w:t>,</w:t>
      </w:r>
      <w:r w:rsidR="00E3117F">
        <w:rPr>
          <w:color w:val="000000"/>
        </w:rPr>
        <w:t xml:space="preserve"> 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601691">
        <w:rPr>
          <w:color w:val="000000"/>
        </w:rPr>
        <w:t>20 750</w:t>
      </w:r>
      <w:r w:rsidR="004D5960">
        <w:rPr>
          <w:color w:val="000000"/>
        </w:rPr>
        <w:t>,00</w:t>
      </w:r>
      <w:r w:rsidRPr="00DC1113">
        <w:rPr>
          <w:color w:val="000000"/>
        </w:rPr>
        <w:t xml:space="preserve"> zł</w:t>
      </w:r>
      <w:r>
        <w:rPr>
          <w:color w:val="000000"/>
        </w:rPr>
        <w:t xml:space="preserve"> wyda</w:t>
      </w:r>
      <w:r w:rsidR="00627444">
        <w:rPr>
          <w:color w:val="000000"/>
        </w:rPr>
        <w:t xml:space="preserve">tkowano na </w:t>
      </w:r>
      <w:r w:rsidR="004D5960">
        <w:rPr>
          <w:color w:val="000000"/>
        </w:rPr>
        <w:t xml:space="preserve">udrożnienie rowów melioracyjnych poprzez </w:t>
      </w:r>
      <w:r w:rsidR="008F3D4F">
        <w:rPr>
          <w:color w:val="000000"/>
        </w:rPr>
        <w:t xml:space="preserve"> </w:t>
      </w:r>
      <w:r w:rsidR="004D5960">
        <w:rPr>
          <w:color w:val="000000"/>
        </w:rPr>
        <w:t xml:space="preserve">wycinkę </w:t>
      </w:r>
      <w:r w:rsidR="00601691">
        <w:rPr>
          <w:color w:val="000000"/>
        </w:rPr>
        <w:t>12</w:t>
      </w:r>
      <w:r w:rsidR="008F3D4F">
        <w:rPr>
          <w:color w:val="000000"/>
        </w:rPr>
        <w:t> </w:t>
      </w:r>
      <w:r w:rsidR="004D5960">
        <w:rPr>
          <w:color w:val="000000"/>
        </w:rPr>
        <w:t xml:space="preserve">drzew w </w:t>
      </w:r>
      <w:r w:rsidR="00601691">
        <w:rPr>
          <w:color w:val="000000"/>
        </w:rPr>
        <w:t>Witoszowie Dolnym</w:t>
      </w:r>
      <w:r w:rsidR="00C05CA5">
        <w:rPr>
          <w:color w:val="000000"/>
        </w:rPr>
        <w:t>,</w:t>
      </w:r>
    </w:p>
    <w:p w:rsidR="00AC02AA" w:rsidRDefault="00AC02AA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- 12</w:t>
      </w:r>
      <w:r w:rsidR="001B050D">
        <w:rPr>
          <w:color w:val="000000"/>
        </w:rPr>
        <w:t> </w:t>
      </w:r>
      <w:r>
        <w:rPr>
          <w:color w:val="000000"/>
        </w:rPr>
        <w:t>500</w:t>
      </w:r>
      <w:r w:rsidR="001B050D">
        <w:rPr>
          <w:color w:val="000000"/>
        </w:rPr>
        <w:t>,00</w:t>
      </w:r>
      <w:r>
        <w:rPr>
          <w:color w:val="000000"/>
        </w:rPr>
        <w:t xml:space="preserve"> zł przeznaczono na udrożnienie rowu melioracyjnego w Burkatowie,</w:t>
      </w:r>
    </w:p>
    <w:p w:rsidR="00776375" w:rsidRDefault="001B050D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- 41 162,2</w:t>
      </w:r>
      <w:r w:rsidR="00776375">
        <w:rPr>
          <w:color w:val="000000"/>
        </w:rPr>
        <w:t>7 zł przeznaczo</w:t>
      </w:r>
      <w:r>
        <w:rPr>
          <w:color w:val="000000"/>
        </w:rPr>
        <w:t>no na rekompensatę za powierzon</w:t>
      </w:r>
      <w:r w:rsidR="00776375">
        <w:rPr>
          <w:color w:val="000000"/>
        </w:rPr>
        <w:t>e zadania w zakresie melioracji,</w:t>
      </w:r>
    </w:p>
    <w:p w:rsidR="00776375" w:rsidRDefault="00776375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- 3</w:t>
      </w:r>
      <w:r w:rsidR="001B050D">
        <w:rPr>
          <w:color w:val="000000"/>
        </w:rPr>
        <w:t> </w:t>
      </w:r>
      <w:r>
        <w:rPr>
          <w:color w:val="000000"/>
        </w:rPr>
        <w:t>200</w:t>
      </w:r>
      <w:r w:rsidR="001B050D">
        <w:rPr>
          <w:color w:val="000000"/>
        </w:rPr>
        <w:t>,00</w:t>
      </w:r>
      <w:r>
        <w:rPr>
          <w:color w:val="000000"/>
        </w:rPr>
        <w:t xml:space="preserve"> zł wydano na wykonanie dokumentacji projektowej, </w:t>
      </w:r>
      <w:r w:rsidR="00D45728">
        <w:rPr>
          <w:color w:val="000000"/>
        </w:rPr>
        <w:t>opłacono nadzór inwestorski i wynajem glebogryzarki,</w:t>
      </w:r>
    </w:p>
    <w:p w:rsidR="001B050D" w:rsidRDefault="001B050D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- 4 920,00 zł na opł</w:t>
      </w:r>
      <w:r w:rsidR="00DE28C2">
        <w:rPr>
          <w:color w:val="000000"/>
        </w:rPr>
        <w:t>acenie opinii hydrotechnicznej dla</w:t>
      </w:r>
      <w:r>
        <w:rPr>
          <w:color w:val="000000"/>
        </w:rPr>
        <w:t xml:space="preserve"> Bystrzycy Górnej,</w:t>
      </w:r>
    </w:p>
    <w:p w:rsidR="00582C25" w:rsidRDefault="001B050D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- 39 36</w:t>
      </w:r>
      <w:r w:rsidR="00601691">
        <w:rPr>
          <w:color w:val="000000"/>
        </w:rPr>
        <w:t>7,42</w:t>
      </w:r>
      <w:r w:rsidR="00582C25">
        <w:rPr>
          <w:color w:val="000000"/>
        </w:rPr>
        <w:t xml:space="preserve"> zł  wydatkowano na umowy zlecenia,</w:t>
      </w:r>
    </w:p>
    <w:p w:rsidR="00B11EE5" w:rsidRDefault="00E3117F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 </w:t>
      </w:r>
      <w:r w:rsidR="00776375">
        <w:rPr>
          <w:color w:val="000000"/>
        </w:rPr>
        <w:t>212 674,60</w:t>
      </w:r>
      <w:r w:rsidR="004C2410">
        <w:rPr>
          <w:color w:val="000000"/>
        </w:rPr>
        <w:t xml:space="preserve"> zł przeznaczo</w:t>
      </w:r>
      <w:r w:rsidR="00B11EE5">
        <w:rPr>
          <w:color w:val="000000"/>
        </w:rPr>
        <w:t xml:space="preserve">no na koszty związane z zatrudnieniem </w:t>
      </w:r>
      <w:r w:rsidR="002C5F10">
        <w:rPr>
          <w:color w:val="000000"/>
        </w:rPr>
        <w:t>15</w:t>
      </w:r>
      <w:r w:rsidR="00D91712">
        <w:rPr>
          <w:color w:val="000000"/>
        </w:rPr>
        <w:t xml:space="preserve"> osób </w:t>
      </w:r>
      <w:r>
        <w:rPr>
          <w:color w:val="000000"/>
        </w:rPr>
        <w:t>w ramach robót p</w:t>
      </w:r>
      <w:r w:rsidR="00C05CA5">
        <w:rPr>
          <w:color w:val="000000"/>
        </w:rPr>
        <w:t>ublicznych</w:t>
      </w:r>
      <w:r w:rsidR="00C54768">
        <w:rPr>
          <w:color w:val="000000"/>
        </w:rPr>
        <w:t>.</w:t>
      </w:r>
      <w:r w:rsidR="00D91712">
        <w:rPr>
          <w:color w:val="000000"/>
        </w:rPr>
        <w:t xml:space="preserve"> </w:t>
      </w:r>
    </w:p>
    <w:p w:rsidR="00416E12" w:rsidRPr="006532CC" w:rsidRDefault="00E3117F" w:rsidP="00974338">
      <w:pPr>
        <w:spacing w:line="360" w:lineRule="auto"/>
        <w:jc w:val="both"/>
        <w:rPr>
          <w:color w:val="000000"/>
        </w:rPr>
      </w:pPr>
      <w:r w:rsidRPr="00651029">
        <w:rPr>
          <w:b/>
          <w:color w:val="000000"/>
        </w:rPr>
        <w:t xml:space="preserve">W rozdziale 01010- Infrastruktura wodociągowa i </w:t>
      </w:r>
      <w:proofErr w:type="spellStart"/>
      <w:r w:rsidRPr="00651029">
        <w:rPr>
          <w:b/>
          <w:color w:val="000000"/>
        </w:rPr>
        <w:t>sanitacyjna</w:t>
      </w:r>
      <w:proofErr w:type="spellEnd"/>
      <w:r w:rsidRPr="00651029">
        <w:rPr>
          <w:b/>
          <w:color w:val="000000"/>
        </w:rPr>
        <w:t xml:space="preserve"> wsi</w:t>
      </w:r>
      <w:r w:rsidRPr="00651029">
        <w:rPr>
          <w:color w:val="000000"/>
        </w:rPr>
        <w:t xml:space="preserve"> </w:t>
      </w:r>
      <w:r w:rsidR="00D45728">
        <w:rPr>
          <w:b/>
          <w:color w:val="000000"/>
        </w:rPr>
        <w:t>1 880,67</w:t>
      </w:r>
      <w:r w:rsidR="00EC2A19">
        <w:rPr>
          <w:b/>
          <w:color w:val="000000"/>
        </w:rPr>
        <w:t xml:space="preserve"> zł</w:t>
      </w:r>
      <w:r w:rsidRPr="00651029">
        <w:rPr>
          <w:color w:val="000000"/>
        </w:rPr>
        <w:t xml:space="preserve">  </w:t>
      </w:r>
      <w:r w:rsidR="000F7BC2">
        <w:rPr>
          <w:color w:val="000000"/>
        </w:rPr>
        <w:t xml:space="preserve">przeznaczono </w:t>
      </w:r>
      <w:r w:rsidR="004C2410">
        <w:rPr>
          <w:color w:val="000000"/>
        </w:rPr>
        <w:t>na</w:t>
      </w:r>
      <w:r w:rsidR="004975EA">
        <w:rPr>
          <w:color w:val="000000"/>
        </w:rPr>
        <w:t xml:space="preserve"> inwestycję</w:t>
      </w:r>
      <w:r w:rsidR="000F7BC2" w:rsidRPr="006532CC">
        <w:rPr>
          <w:color w:val="000000"/>
        </w:rPr>
        <w:t xml:space="preserve"> </w:t>
      </w:r>
      <w:r w:rsidR="005E6DFE" w:rsidRPr="006532CC">
        <w:rPr>
          <w:color w:val="000000"/>
        </w:rPr>
        <w:t xml:space="preserve">„Budowa </w:t>
      </w:r>
      <w:r w:rsidR="0043062B" w:rsidRPr="006532CC">
        <w:rPr>
          <w:color w:val="000000"/>
        </w:rPr>
        <w:t xml:space="preserve">kanalizacji sanitarnej </w:t>
      </w:r>
      <w:r w:rsidR="004975EA">
        <w:rPr>
          <w:color w:val="000000"/>
        </w:rPr>
        <w:t>w Opoczce</w:t>
      </w:r>
      <w:r w:rsidR="00CF781B">
        <w:rPr>
          <w:color w:val="000000"/>
        </w:rPr>
        <w:t xml:space="preserve">” </w:t>
      </w:r>
      <w:r w:rsidR="00974338">
        <w:rPr>
          <w:color w:val="000000"/>
        </w:rPr>
        <w:t>na uzgodnienia dokumentacji technicznej</w:t>
      </w:r>
      <w:r w:rsidR="00D45728">
        <w:rPr>
          <w:color w:val="000000"/>
        </w:rPr>
        <w:t xml:space="preserve"> wraz z mapą do celów projektowych</w:t>
      </w:r>
      <w:r w:rsidR="00974338">
        <w:rPr>
          <w:color w:val="000000"/>
        </w:rPr>
        <w:t>.</w:t>
      </w:r>
    </w:p>
    <w:p w:rsidR="009F7DBF" w:rsidRDefault="00E3117F" w:rsidP="00E3117F">
      <w:pPr>
        <w:spacing w:line="360" w:lineRule="auto"/>
        <w:jc w:val="both"/>
        <w:rPr>
          <w:color w:val="000000"/>
        </w:rPr>
      </w:pPr>
      <w:r w:rsidRPr="00651029">
        <w:rPr>
          <w:color w:val="000000"/>
        </w:rPr>
        <w:t xml:space="preserve">      </w:t>
      </w:r>
      <w:r w:rsidRPr="00651029">
        <w:rPr>
          <w:b/>
          <w:color w:val="000000"/>
        </w:rPr>
        <w:t xml:space="preserve">Rozdział 01030- Izby rolnicze </w:t>
      </w:r>
      <w:r w:rsidRPr="00651029">
        <w:rPr>
          <w:color w:val="000000"/>
        </w:rPr>
        <w:t xml:space="preserve">zawiera wydatki </w:t>
      </w:r>
      <w:r w:rsidR="00D45728">
        <w:rPr>
          <w:b/>
          <w:color w:val="000000"/>
        </w:rPr>
        <w:t>w kwocie 45 342,06</w:t>
      </w:r>
      <w:r w:rsidR="004C2410">
        <w:rPr>
          <w:b/>
          <w:color w:val="000000"/>
        </w:rPr>
        <w:t xml:space="preserve"> zł,</w:t>
      </w:r>
      <w:r>
        <w:rPr>
          <w:b/>
          <w:color w:val="000000"/>
        </w:rPr>
        <w:t xml:space="preserve"> </w:t>
      </w:r>
      <w:r w:rsidR="00D45728">
        <w:rPr>
          <w:color w:val="000000"/>
        </w:rPr>
        <w:t>tj. 75,9</w:t>
      </w:r>
      <w:r>
        <w:rPr>
          <w:color w:val="000000"/>
        </w:rPr>
        <w:t>%</w:t>
      </w:r>
      <w:r w:rsidRPr="00651029">
        <w:rPr>
          <w:color w:val="000000"/>
        </w:rPr>
        <w:t xml:space="preserve"> planowanej kwoty na 2% obowiązkowy odpis od wpłat podatku rolnego dla Dolnośląskiej Izby Rolniczej we Wrocławi</w:t>
      </w:r>
      <w:r>
        <w:rPr>
          <w:color w:val="000000"/>
        </w:rPr>
        <w:t>u</w:t>
      </w:r>
      <w:r w:rsidR="00243E71">
        <w:rPr>
          <w:color w:val="000000"/>
        </w:rPr>
        <w:t>.</w:t>
      </w:r>
    </w:p>
    <w:p w:rsidR="00AC2907" w:rsidRPr="00F31BB0" w:rsidRDefault="00E3117F" w:rsidP="00D97AF7">
      <w:pPr>
        <w:spacing w:line="360" w:lineRule="auto"/>
        <w:ind w:firstLine="284"/>
        <w:jc w:val="both"/>
        <w:rPr>
          <w:color w:val="000000"/>
        </w:rPr>
      </w:pPr>
      <w:r w:rsidRPr="00256886">
        <w:rPr>
          <w:b/>
          <w:color w:val="000000"/>
        </w:rPr>
        <w:t>W ramach rozdziału 01095- Pozostała działalność</w:t>
      </w:r>
      <w:r w:rsidRPr="00256886">
        <w:rPr>
          <w:color w:val="000000"/>
        </w:rPr>
        <w:t xml:space="preserve"> wydatki </w:t>
      </w:r>
      <w:r w:rsidR="00056592" w:rsidRPr="00DC1113">
        <w:rPr>
          <w:color w:val="000000"/>
        </w:rPr>
        <w:t>w wysokości</w:t>
      </w:r>
      <w:r w:rsidR="00D45728">
        <w:rPr>
          <w:b/>
          <w:color w:val="000000"/>
        </w:rPr>
        <w:t xml:space="preserve"> 929 022,21</w:t>
      </w:r>
      <w:r w:rsidRPr="00DC1113">
        <w:rPr>
          <w:b/>
          <w:color w:val="000000"/>
        </w:rPr>
        <w:t xml:space="preserve"> zł, </w:t>
      </w:r>
      <w:r w:rsidRPr="00256886">
        <w:rPr>
          <w:color w:val="000000"/>
        </w:rPr>
        <w:t>tj. 100 % planu zostały poniesione na zwrot podatku akcyzowego</w:t>
      </w:r>
      <w:r w:rsidR="00D45728">
        <w:rPr>
          <w:color w:val="000000"/>
        </w:rPr>
        <w:t>-  910 806,09</w:t>
      </w:r>
      <w:r>
        <w:rPr>
          <w:color w:val="000000"/>
        </w:rPr>
        <w:t xml:space="preserve"> zł oraz na zwrot kosztów związanych z o</w:t>
      </w:r>
      <w:r w:rsidR="00056592">
        <w:rPr>
          <w:color w:val="000000"/>
        </w:rPr>
        <w:t xml:space="preserve">bsługą </w:t>
      </w:r>
      <w:r w:rsidR="00651EA7">
        <w:rPr>
          <w:color w:val="000000"/>
        </w:rPr>
        <w:t>tego zadania</w:t>
      </w:r>
      <w:r w:rsidR="00D45728">
        <w:rPr>
          <w:color w:val="000000"/>
        </w:rPr>
        <w:t>- 18 216,12</w:t>
      </w:r>
      <w:r>
        <w:rPr>
          <w:color w:val="000000"/>
        </w:rPr>
        <w:t xml:space="preserve"> zł. Zwrot</w:t>
      </w:r>
      <w:r w:rsidRPr="00256886">
        <w:rPr>
          <w:color w:val="000000"/>
        </w:rPr>
        <w:t xml:space="preserve"> podatku</w:t>
      </w:r>
      <w:r>
        <w:rPr>
          <w:color w:val="000000"/>
        </w:rPr>
        <w:t xml:space="preserve"> akcyzowego</w:t>
      </w:r>
      <w:r w:rsidRPr="00256886">
        <w:rPr>
          <w:color w:val="000000"/>
        </w:rPr>
        <w:t xml:space="preserve"> </w:t>
      </w:r>
      <w:r>
        <w:rPr>
          <w:color w:val="000000"/>
        </w:rPr>
        <w:t xml:space="preserve">w 100%  sfinansowany </w:t>
      </w:r>
      <w:r w:rsidRPr="00256886">
        <w:rPr>
          <w:color w:val="000000"/>
        </w:rPr>
        <w:t xml:space="preserve"> </w:t>
      </w:r>
      <w:r>
        <w:rPr>
          <w:color w:val="000000"/>
        </w:rPr>
        <w:t xml:space="preserve">został </w:t>
      </w:r>
      <w:r w:rsidRPr="00256886">
        <w:rPr>
          <w:color w:val="000000"/>
        </w:rPr>
        <w:t>z dotacji celowej z budżetu państwa.</w:t>
      </w:r>
    </w:p>
    <w:p w:rsidR="00E3117F" w:rsidRPr="00AC13DA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  <w:highlight w:val="yellow"/>
        </w:rPr>
      </w:pPr>
      <w:r w:rsidRPr="00AC13DA">
        <w:rPr>
          <w:b/>
          <w:color w:val="000000"/>
          <w:sz w:val="28"/>
          <w:szCs w:val="28"/>
          <w:highlight w:val="yellow"/>
        </w:rPr>
        <w:t>Dział 400- Wytwarzanie i zaopatrywanie w energię elektryczną,</w:t>
      </w:r>
    </w:p>
    <w:p w:rsidR="00E3117F" w:rsidRPr="00A96727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96727">
        <w:rPr>
          <w:b/>
          <w:color w:val="000000"/>
          <w:sz w:val="28"/>
          <w:szCs w:val="28"/>
        </w:rPr>
        <w:t xml:space="preserve">                    </w:t>
      </w:r>
      <w:r w:rsidRPr="00AC13DA">
        <w:rPr>
          <w:b/>
          <w:color w:val="000000"/>
          <w:sz w:val="28"/>
          <w:szCs w:val="28"/>
          <w:highlight w:val="yellow"/>
        </w:rPr>
        <w:t>gaz i wodę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 w:rsidRPr="00256886">
        <w:rPr>
          <w:b/>
          <w:color w:val="000000"/>
        </w:rPr>
        <w:t xml:space="preserve">Plan                            </w:t>
      </w:r>
      <w:r w:rsidR="00974338">
        <w:rPr>
          <w:b/>
          <w:color w:val="000000"/>
        </w:rPr>
        <w:t xml:space="preserve">   1 410</w:t>
      </w:r>
      <w:r>
        <w:rPr>
          <w:b/>
          <w:color w:val="000000"/>
        </w:rPr>
        <w:t> </w:t>
      </w:r>
      <w:r w:rsidR="00974338">
        <w:rPr>
          <w:b/>
          <w:color w:val="000000"/>
        </w:rPr>
        <w:t>1</w:t>
      </w:r>
      <w:r w:rsidRPr="00256886">
        <w:rPr>
          <w:b/>
          <w:color w:val="000000"/>
        </w:rPr>
        <w:t>00</w:t>
      </w:r>
      <w:r>
        <w:rPr>
          <w:b/>
          <w:color w:val="000000"/>
        </w:rPr>
        <w:t>,00</w:t>
      </w:r>
      <w:r w:rsidRPr="00256886">
        <w:rPr>
          <w:b/>
          <w:color w:val="000000"/>
        </w:rPr>
        <w:t xml:space="preserve"> zł</w:t>
      </w:r>
    </w:p>
    <w:p w:rsidR="00E3117F" w:rsidRPr="00256886" w:rsidRDefault="00D45728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Plan po zmianach        2 137</w:t>
      </w:r>
      <w:r w:rsidR="00E3117F">
        <w:rPr>
          <w:b/>
          <w:color w:val="000000"/>
        </w:rPr>
        <w:t xml:space="preserve"> </w:t>
      </w:r>
      <w:r w:rsidR="00974338">
        <w:rPr>
          <w:b/>
          <w:color w:val="000000"/>
        </w:rPr>
        <w:t>1</w:t>
      </w:r>
      <w:r w:rsidR="00E3117F">
        <w:rPr>
          <w:b/>
          <w:color w:val="000000"/>
        </w:rPr>
        <w:t xml:space="preserve">00,00 </w:t>
      </w:r>
      <w:r w:rsidR="00E3117F" w:rsidRPr="00256886">
        <w:rPr>
          <w:b/>
          <w:color w:val="000000"/>
        </w:rPr>
        <w:t>zł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 w:rsidRPr="00256886">
        <w:rPr>
          <w:b/>
          <w:color w:val="000000"/>
        </w:rPr>
        <w:t xml:space="preserve">Wykonanie                  </w:t>
      </w:r>
      <w:r w:rsidR="00D45728">
        <w:rPr>
          <w:b/>
          <w:color w:val="000000"/>
        </w:rPr>
        <w:t xml:space="preserve"> 2 104 752,55</w:t>
      </w:r>
      <w:r w:rsidRPr="00256886">
        <w:rPr>
          <w:b/>
          <w:color w:val="000000"/>
        </w:rPr>
        <w:t xml:space="preserve"> zł</w:t>
      </w:r>
    </w:p>
    <w:p w:rsidR="00AC2907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c</w:t>
      </w:r>
      <w:r w:rsidRPr="00256886">
        <w:rPr>
          <w:b/>
          <w:color w:val="000000"/>
        </w:rPr>
        <w:t xml:space="preserve">o stanowi </w:t>
      </w:r>
      <w:r w:rsidR="00D45728">
        <w:rPr>
          <w:b/>
          <w:color w:val="000000"/>
        </w:rPr>
        <w:t xml:space="preserve"> 98,5</w:t>
      </w:r>
      <w:r w:rsidRPr="00256886">
        <w:rPr>
          <w:b/>
          <w:color w:val="000000"/>
        </w:rPr>
        <w:t>% wykonania planu</w:t>
      </w:r>
    </w:p>
    <w:p w:rsidR="00A72D23" w:rsidRDefault="00E3117F" w:rsidP="00E3117F">
      <w:pPr>
        <w:spacing w:line="360" w:lineRule="auto"/>
        <w:jc w:val="both"/>
      </w:pPr>
      <w:r>
        <w:rPr>
          <w:b/>
          <w:color w:val="000000"/>
        </w:rPr>
        <w:t xml:space="preserve"> </w:t>
      </w:r>
      <w:r w:rsidRPr="005F1B62">
        <w:rPr>
          <w:b/>
          <w:color w:val="000000"/>
        </w:rPr>
        <w:t xml:space="preserve">W rozdziale 40002 </w:t>
      </w:r>
      <w:r w:rsidRPr="005F1B62">
        <w:rPr>
          <w:color w:val="000000"/>
        </w:rPr>
        <w:t>kwotę</w:t>
      </w:r>
      <w:r w:rsidRPr="005F1B62">
        <w:rPr>
          <w:b/>
          <w:color w:val="000000"/>
        </w:rPr>
        <w:t xml:space="preserve"> </w:t>
      </w:r>
      <w:r w:rsidR="00D45728">
        <w:rPr>
          <w:b/>
          <w:color w:val="000000"/>
        </w:rPr>
        <w:t>400 752,55</w:t>
      </w:r>
      <w:r w:rsidRPr="005F1B62">
        <w:rPr>
          <w:b/>
          <w:color w:val="000000"/>
        </w:rPr>
        <w:t xml:space="preserve"> z</w:t>
      </w:r>
      <w:r w:rsidR="00056592" w:rsidRPr="005F1B62">
        <w:rPr>
          <w:b/>
          <w:color w:val="000000"/>
        </w:rPr>
        <w:t xml:space="preserve">ł </w:t>
      </w:r>
      <w:r w:rsidR="00887963" w:rsidRPr="005F1B62">
        <w:rPr>
          <w:color w:val="000000"/>
        </w:rPr>
        <w:t>tj</w:t>
      </w:r>
      <w:r w:rsidR="00D45728">
        <w:rPr>
          <w:color w:val="000000"/>
        </w:rPr>
        <w:t>. 92,6</w:t>
      </w:r>
      <w:r w:rsidRPr="005F1B62">
        <w:rPr>
          <w:color w:val="000000"/>
        </w:rPr>
        <w:t>%</w:t>
      </w:r>
      <w:r w:rsidRPr="005F1B62">
        <w:rPr>
          <w:color w:val="FF0000"/>
        </w:rPr>
        <w:t xml:space="preserve"> </w:t>
      </w:r>
      <w:r w:rsidRPr="005F1B62">
        <w:t xml:space="preserve">planu </w:t>
      </w:r>
      <w:r w:rsidR="004C2410" w:rsidRPr="005F1B62">
        <w:t>przeznaczono na</w:t>
      </w:r>
      <w:r w:rsidRPr="005F1B62">
        <w:t xml:space="preserve"> </w:t>
      </w:r>
      <w:r w:rsidRPr="005F1B62">
        <w:rPr>
          <w:b/>
        </w:rPr>
        <w:t>wydatki bieżące</w:t>
      </w:r>
      <w:r w:rsidR="004C2410" w:rsidRPr="005F1B62">
        <w:t xml:space="preserve"> dotyczące </w:t>
      </w:r>
      <w:r w:rsidRPr="005F1B62">
        <w:t>zakup</w:t>
      </w:r>
      <w:r w:rsidR="004C2410" w:rsidRPr="005F1B62">
        <w:t>u</w:t>
      </w:r>
      <w:r w:rsidRPr="005F1B62">
        <w:t xml:space="preserve"> usług od ŚGPK sp. z o.o. będących dopłatą </w:t>
      </w:r>
      <w:r w:rsidR="00243E71" w:rsidRPr="005F1B62">
        <w:t xml:space="preserve">z budżetu gminy dla indywidualnych odbiorców </w:t>
      </w:r>
      <w:r w:rsidRPr="005F1B62">
        <w:t xml:space="preserve">do cen </w:t>
      </w:r>
      <w:r w:rsidR="00C510F3" w:rsidRPr="00BE2642">
        <w:t xml:space="preserve">ścieków </w:t>
      </w:r>
      <w:r w:rsidR="00466007" w:rsidRPr="00BE2642">
        <w:t xml:space="preserve">w </w:t>
      </w:r>
      <w:r w:rsidR="00466007" w:rsidRPr="006425D7">
        <w:t>wysokości 2,02</w:t>
      </w:r>
      <w:r w:rsidR="00243E71" w:rsidRPr="006425D7">
        <w:t xml:space="preserve"> zł/m</w:t>
      </w:r>
      <w:r w:rsidR="00243E71" w:rsidRPr="006425D7">
        <w:rPr>
          <w:vertAlign w:val="superscript"/>
        </w:rPr>
        <w:t>3</w:t>
      </w:r>
      <w:r w:rsidR="00BE2642" w:rsidRPr="006425D7">
        <w:t>.</w:t>
      </w:r>
    </w:p>
    <w:p w:rsidR="00BD65CE" w:rsidRPr="005E6EC7" w:rsidRDefault="009C4474" w:rsidP="00E3117F">
      <w:pPr>
        <w:spacing w:line="360" w:lineRule="auto"/>
        <w:jc w:val="both"/>
        <w:rPr>
          <w:b/>
        </w:rPr>
      </w:pPr>
      <w:r>
        <w:t xml:space="preserve">Ponadto w ramach rozdziału zrealizowano </w:t>
      </w:r>
      <w:r w:rsidRPr="009C4474">
        <w:rPr>
          <w:b/>
        </w:rPr>
        <w:t>wydatek majątkowy</w:t>
      </w:r>
      <w:r>
        <w:t xml:space="preserve"> w kwocie </w:t>
      </w:r>
      <w:r w:rsidR="005E6EC7">
        <w:rPr>
          <w:b/>
        </w:rPr>
        <w:t>1 704</w:t>
      </w:r>
      <w:r w:rsidR="00F7775B">
        <w:rPr>
          <w:b/>
        </w:rPr>
        <w:t> 0</w:t>
      </w:r>
      <w:r>
        <w:rPr>
          <w:b/>
        </w:rPr>
        <w:t xml:space="preserve">00 zł </w:t>
      </w:r>
      <w:r w:rsidR="00BD65CE">
        <w:t>w formie podwyższenia kapitału w</w:t>
      </w:r>
      <w:r w:rsidRPr="00BD65CE">
        <w:t xml:space="preserve"> spółce Świdnickie Gminne Przedsiębiorstwo Komunalne sp. </w:t>
      </w:r>
      <w:r w:rsidR="00654986" w:rsidRPr="00BD65CE">
        <w:t>z o</w:t>
      </w:r>
      <w:r w:rsidRPr="00BD65CE">
        <w:t xml:space="preserve">.o.  </w:t>
      </w:r>
      <w:r w:rsidR="00BD65CE">
        <w:t>z</w:t>
      </w:r>
      <w:r w:rsidR="00DA2790">
        <w:t> </w:t>
      </w:r>
      <w:r w:rsidR="00BD65CE" w:rsidRPr="00014F42">
        <w:t xml:space="preserve">przeznaczeniem na </w:t>
      </w:r>
      <w:r w:rsidR="006425D7">
        <w:t>rozbudowę sieci wodociągowej i</w:t>
      </w:r>
      <w:r w:rsidR="0065218D" w:rsidRPr="00014F42">
        <w:t xml:space="preserve"> kanalizacyjnej</w:t>
      </w:r>
      <w:r w:rsidR="005E6EC7">
        <w:t xml:space="preserve"> na terenie Gminy Świdnica oraz na zakup środka transportu i urządzeń  do realizacji zadań z zakresu gospodarki komunalnej.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600- Transport i łączność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Plan         </w:t>
      </w:r>
      <w:r w:rsidR="00E92162">
        <w:rPr>
          <w:b/>
          <w:color w:val="000000"/>
        </w:rPr>
        <w:t xml:space="preserve">      </w:t>
      </w:r>
      <w:r w:rsidR="00DE3FA8">
        <w:rPr>
          <w:b/>
          <w:color w:val="000000"/>
        </w:rPr>
        <w:t xml:space="preserve">  </w:t>
      </w:r>
      <w:r w:rsidR="008A1598">
        <w:rPr>
          <w:b/>
          <w:color w:val="000000"/>
        </w:rPr>
        <w:t xml:space="preserve">             10 890 773,00</w:t>
      </w:r>
      <w:r w:rsidRPr="00256886">
        <w:rPr>
          <w:b/>
          <w:color w:val="000000"/>
        </w:rPr>
        <w:t xml:space="preserve"> zł 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Pl</w:t>
      </w:r>
      <w:r w:rsidR="00EC63CA">
        <w:rPr>
          <w:b/>
          <w:color w:val="000000"/>
        </w:rPr>
        <w:t xml:space="preserve">an </w:t>
      </w:r>
      <w:r w:rsidR="005E6EC7">
        <w:rPr>
          <w:b/>
          <w:color w:val="000000"/>
        </w:rPr>
        <w:t>po zmianach       12 830 292,70</w:t>
      </w:r>
      <w:r w:rsidRPr="00256886">
        <w:rPr>
          <w:b/>
          <w:color w:val="000000"/>
        </w:rPr>
        <w:t xml:space="preserve"> zł</w:t>
      </w:r>
    </w:p>
    <w:p w:rsidR="00E3117F" w:rsidRPr="0025688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</w:t>
      </w:r>
      <w:r w:rsidR="00E92162">
        <w:rPr>
          <w:b/>
          <w:color w:val="000000"/>
        </w:rPr>
        <w:t xml:space="preserve"> </w:t>
      </w:r>
      <w:r w:rsidR="005E6EC7">
        <w:rPr>
          <w:b/>
          <w:color w:val="000000"/>
        </w:rPr>
        <w:t xml:space="preserve">                   8 432 690,76</w:t>
      </w:r>
      <w:r w:rsidRPr="00256886">
        <w:rPr>
          <w:b/>
          <w:color w:val="000000"/>
        </w:rPr>
        <w:t xml:space="preserve"> zł</w:t>
      </w:r>
    </w:p>
    <w:p w:rsidR="00E3117F" w:rsidRPr="00256886" w:rsidRDefault="00E92162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co stanowi  </w:t>
      </w:r>
      <w:r w:rsidR="005E6EC7">
        <w:rPr>
          <w:b/>
          <w:color w:val="000000"/>
        </w:rPr>
        <w:t>65,7</w:t>
      </w:r>
      <w:r w:rsidR="00E3117F" w:rsidRPr="00256886">
        <w:rPr>
          <w:b/>
          <w:color w:val="000000"/>
        </w:rPr>
        <w:t>% wykonania planu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256886">
        <w:rPr>
          <w:b/>
          <w:color w:val="000000"/>
        </w:rPr>
        <w:lastRenderedPageBreak/>
        <w:t xml:space="preserve">     W rozdzia</w:t>
      </w:r>
      <w:r w:rsidR="00664353">
        <w:rPr>
          <w:b/>
          <w:color w:val="000000"/>
        </w:rPr>
        <w:t>le 60004- L</w:t>
      </w:r>
      <w:r w:rsidRPr="00256886">
        <w:rPr>
          <w:b/>
          <w:color w:val="000000"/>
        </w:rPr>
        <w:t xml:space="preserve">okalny transport zbiorowy </w:t>
      </w:r>
      <w:r w:rsidR="00DE3FA8">
        <w:rPr>
          <w:color w:val="000000"/>
        </w:rPr>
        <w:t xml:space="preserve">plan </w:t>
      </w:r>
      <w:r w:rsidR="005E6EC7">
        <w:rPr>
          <w:color w:val="000000"/>
        </w:rPr>
        <w:t>zrealizowano w 82</w:t>
      </w:r>
      <w:r w:rsidR="008A1598">
        <w:rPr>
          <w:color w:val="000000"/>
        </w:rPr>
        <w:t>,8</w:t>
      </w:r>
      <w:r w:rsidR="00B0709D">
        <w:rPr>
          <w:color w:val="000000"/>
        </w:rPr>
        <w:t>%,</w:t>
      </w:r>
      <w:r w:rsidR="00651EA7">
        <w:rPr>
          <w:color w:val="000000"/>
        </w:rPr>
        <w:t xml:space="preserve"> </w:t>
      </w:r>
      <w:r w:rsidRPr="00DC1113">
        <w:rPr>
          <w:color w:val="000000"/>
        </w:rPr>
        <w:t>tj</w:t>
      </w:r>
      <w:r w:rsidR="00651EA7">
        <w:rPr>
          <w:color w:val="000000"/>
        </w:rPr>
        <w:t xml:space="preserve">. </w:t>
      </w:r>
      <w:r w:rsidRPr="00DC1113">
        <w:rPr>
          <w:color w:val="000000"/>
        </w:rPr>
        <w:t>w</w:t>
      </w:r>
      <w:r w:rsidR="008A1598">
        <w:rPr>
          <w:color w:val="000000"/>
        </w:rPr>
        <w:t> </w:t>
      </w:r>
      <w:r w:rsidRPr="00DC1113">
        <w:rPr>
          <w:color w:val="000000"/>
        </w:rPr>
        <w:t xml:space="preserve">kwocie </w:t>
      </w:r>
      <w:r w:rsidR="005E6EC7">
        <w:rPr>
          <w:b/>
          <w:color w:val="000000"/>
        </w:rPr>
        <w:t>1 860 612,85</w:t>
      </w:r>
      <w:r w:rsidR="00C510F3">
        <w:rPr>
          <w:b/>
          <w:color w:val="000000"/>
        </w:rPr>
        <w:t xml:space="preserve"> </w:t>
      </w:r>
      <w:r w:rsidRPr="00256886">
        <w:rPr>
          <w:b/>
          <w:color w:val="000000"/>
        </w:rPr>
        <w:t>zł</w:t>
      </w:r>
      <w:r>
        <w:rPr>
          <w:b/>
          <w:color w:val="000000"/>
        </w:rPr>
        <w:t xml:space="preserve">. </w:t>
      </w:r>
      <w:r w:rsidRPr="00D877E2">
        <w:rPr>
          <w:color w:val="000000"/>
        </w:rPr>
        <w:t>Ponies</w:t>
      </w:r>
      <w:r>
        <w:rPr>
          <w:color w:val="000000"/>
        </w:rPr>
        <w:t xml:space="preserve">ione wydatki zostały przeznaczone </w:t>
      </w:r>
      <w:r w:rsidRPr="00256886">
        <w:rPr>
          <w:color w:val="000000"/>
        </w:rPr>
        <w:t xml:space="preserve">na zakup usług transportowych </w:t>
      </w:r>
      <w:r w:rsidR="00DA2790">
        <w:rPr>
          <w:color w:val="000000"/>
        </w:rPr>
        <w:t xml:space="preserve"> </w:t>
      </w:r>
      <w:r w:rsidRPr="00256886">
        <w:rPr>
          <w:color w:val="000000"/>
        </w:rPr>
        <w:t>w celu zapewnienia zbiorowego transportu na terenie gminy</w:t>
      </w:r>
      <w:r>
        <w:rPr>
          <w:color w:val="000000"/>
        </w:rPr>
        <w:t>.</w:t>
      </w:r>
    </w:p>
    <w:p w:rsidR="005C41F1" w:rsidRPr="005C41F1" w:rsidRDefault="005C41F1" w:rsidP="00E3117F">
      <w:pPr>
        <w:spacing w:line="360" w:lineRule="auto"/>
        <w:jc w:val="both"/>
        <w:rPr>
          <w:color w:val="000000"/>
        </w:rPr>
      </w:pPr>
      <w:r w:rsidRPr="005C41F1">
        <w:rPr>
          <w:b/>
          <w:color w:val="000000"/>
        </w:rPr>
        <w:t>W rozdziale 60013 – Drogi publiczne wojewódzkie</w:t>
      </w:r>
      <w:r w:rsidR="005E6EC7">
        <w:rPr>
          <w:color w:val="000000"/>
        </w:rPr>
        <w:t xml:space="preserve">  wydatki w kwocie </w:t>
      </w:r>
      <w:r w:rsidR="005E6EC7" w:rsidRPr="009570FC">
        <w:rPr>
          <w:b/>
          <w:color w:val="000000"/>
        </w:rPr>
        <w:t>22 140 zł</w:t>
      </w:r>
      <w:r w:rsidR="009570FC">
        <w:rPr>
          <w:color w:val="000000"/>
        </w:rPr>
        <w:t xml:space="preserve"> przeznaczono na wykonanie dokumentacji kosztorysowo- projektowej wraz z mapą do celów projektowych w ramach zadania  inwestycyjnego pn. „Przebudowa drogi wojewódzkiej nr 382 w Grodziszczu w zakresie budowy chodnika w m. Boleścin wraz z zatokami autobusowy</w:t>
      </w:r>
      <w:r w:rsidR="008A79F8">
        <w:rPr>
          <w:color w:val="000000"/>
        </w:rPr>
        <w:t>mi”</w:t>
      </w:r>
      <w:r w:rsidR="009570FC">
        <w:rPr>
          <w:color w:val="000000"/>
        </w:rPr>
        <w:t xml:space="preserve">. Powyższe zadanie dofinansowano </w:t>
      </w:r>
      <w:r w:rsidR="00AC1260">
        <w:rPr>
          <w:color w:val="000000"/>
        </w:rPr>
        <w:t xml:space="preserve"> z dotacji Województ</w:t>
      </w:r>
      <w:r w:rsidR="009570FC">
        <w:rPr>
          <w:color w:val="000000"/>
        </w:rPr>
        <w:t>wa Dolnośląskiego w kwocie  9 963</w:t>
      </w:r>
      <w:r w:rsidR="00AC1260">
        <w:rPr>
          <w:color w:val="000000"/>
        </w:rPr>
        <w:t xml:space="preserve"> zł.</w:t>
      </w:r>
    </w:p>
    <w:p w:rsidR="00425FDE" w:rsidRDefault="00E3117F" w:rsidP="00E92162">
      <w:pPr>
        <w:spacing w:line="360" w:lineRule="auto"/>
        <w:jc w:val="both"/>
        <w:rPr>
          <w:color w:val="000000"/>
        </w:rPr>
      </w:pPr>
      <w:r w:rsidRPr="003C49CC">
        <w:rPr>
          <w:b/>
          <w:color w:val="000000"/>
        </w:rPr>
        <w:t xml:space="preserve">W rozdziale 60014- Drogi publiczne powiatowe </w:t>
      </w:r>
      <w:r w:rsidR="009911C5">
        <w:rPr>
          <w:b/>
          <w:color w:val="000000"/>
        </w:rPr>
        <w:t>wydatki wykonano w 100</w:t>
      </w:r>
      <w:r w:rsidR="00335CE5">
        <w:rPr>
          <w:b/>
          <w:color w:val="000000"/>
        </w:rPr>
        <w:t>%</w:t>
      </w:r>
      <w:r w:rsidR="00B31084">
        <w:rPr>
          <w:color w:val="000000"/>
        </w:rPr>
        <w:t>. N</w:t>
      </w:r>
      <w:r w:rsidR="00D32A99">
        <w:rPr>
          <w:color w:val="000000"/>
        </w:rPr>
        <w:t xml:space="preserve">a dotację dla Powiatu Świdnickiego na dofinansowanie inwestycji pn. </w:t>
      </w:r>
      <w:r w:rsidR="00B47A68">
        <w:rPr>
          <w:color w:val="000000"/>
        </w:rPr>
        <w:t xml:space="preserve">„Dotacja do budowy chodników przy drogach powiatowych na terenie Gminy Świdnica” </w:t>
      </w:r>
      <w:r w:rsidR="00B31084">
        <w:rPr>
          <w:color w:val="000000"/>
        </w:rPr>
        <w:t xml:space="preserve">przeznaczono kwotę </w:t>
      </w:r>
      <w:r w:rsidR="009911C5">
        <w:rPr>
          <w:b/>
          <w:color w:val="000000"/>
        </w:rPr>
        <w:t>249 994,02</w:t>
      </w:r>
      <w:r w:rsidR="00B31084" w:rsidRPr="00B31084">
        <w:rPr>
          <w:b/>
          <w:color w:val="000000"/>
        </w:rPr>
        <w:t xml:space="preserve"> zł</w:t>
      </w:r>
      <w:r w:rsidR="00B31084">
        <w:rPr>
          <w:color w:val="000000"/>
        </w:rPr>
        <w:t>.</w:t>
      </w:r>
      <w:r w:rsidR="0035580A">
        <w:rPr>
          <w:b/>
          <w:color w:val="000000"/>
        </w:rPr>
        <w:t xml:space="preserve"> </w:t>
      </w:r>
    </w:p>
    <w:p w:rsidR="00E3117F" w:rsidRPr="006346C7" w:rsidRDefault="00E3117F" w:rsidP="00E3117F">
      <w:pPr>
        <w:spacing w:line="360" w:lineRule="auto"/>
        <w:jc w:val="both"/>
        <w:rPr>
          <w:color w:val="000000"/>
        </w:rPr>
      </w:pPr>
      <w:r w:rsidRPr="006346C7">
        <w:rPr>
          <w:b/>
          <w:color w:val="000000"/>
        </w:rPr>
        <w:t xml:space="preserve">W rozdziale 60016- Drogi publiczne gminne </w:t>
      </w:r>
      <w:r w:rsidRPr="00CB5344">
        <w:rPr>
          <w:color w:val="000000"/>
        </w:rPr>
        <w:t>kwotę</w:t>
      </w:r>
      <w:r w:rsidRPr="006346C7">
        <w:rPr>
          <w:b/>
          <w:color w:val="000000"/>
        </w:rPr>
        <w:t xml:space="preserve"> </w:t>
      </w:r>
      <w:r w:rsidR="009911C5">
        <w:rPr>
          <w:b/>
          <w:color w:val="000000"/>
        </w:rPr>
        <w:t>6 270 428,78</w:t>
      </w:r>
      <w:r>
        <w:rPr>
          <w:b/>
          <w:color w:val="000000"/>
        </w:rPr>
        <w:t xml:space="preserve"> </w:t>
      </w:r>
      <w:r w:rsidRPr="006346C7">
        <w:rPr>
          <w:b/>
          <w:color w:val="000000"/>
        </w:rPr>
        <w:t>zł</w:t>
      </w:r>
      <w:r w:rsidR="00C12682">
        <w:rPr>
          <w:b/>
          <w:color w:val="000000"/>
        </w:rPr>
        <w:t xml:space="preserve">, </w:t>
      </w:r>
      <w:r w:rsidR="009911C5">
        <w:rPr>
          <w:color w:val="000000"/>
        </w:rPr>
        <w:t>tj. 75,4</w:t>
      </w:r>
      <w:r w:rsidRPr="00CB5344">
        <w:rPr>
          <w:color w:val="000000"/>
        </w:rPr>
        <w:t>% planu</w:t>
      </w:r>
      <w:r w:rsidRPr="006346C7">
        <w:rPr>
          <w:color w:val="000000"/>
        </w:rPr>
        <w:t xml:space="preserve"> przeznaczono na remont</w:t>
      </w:r>
      <w:r w:rsidR="00B47A68">
        <w:rPr>
          <w:color w:val="000000"/>
        </w:rPr>
        <w:t>, utrzymanie</w:t>
      </w:r>
      <w:r w:rsidRPr="006346C7">
        <w:rPr>
          <w:color w:val="000000"/>
        </w:rPr>
        <w:t xml:space="preserve"> i budowę dróg gminnych.</w:t>
      </w:r>
    </w:p>
    <w:p w:rsidR="00E3117F" w:rsidRPr="00F47607" w:rsidRDefault="00E3117F" w:rsidP="00E3117F">
      <w:pPr>
        <w:spacing w:line="360" w:lineRule="auto"/>
        <w:jc w:val="both"/>
        <w:rPr>
          <w:b/>
          <w:color w:val="000000"/>
        </w:rPr>
      </w:pPr>
      <w:r w:rsidRPr="00B83564">
        <w:rPr>
          <w:b/>
          <w:color w:val="000000"/>
        </w:rPr>
        <w:t xml:space="preserve">      Wydatki bieżące </w:t>
      </w:r>
      <w:r w:rsidRPr="00CB5344">
        <w:rPr>
          <w:color w:val="000000"/>
        </w:rPr>
        <w:t>stanowiły kwotę</w:t>
      </w:r>
      <w:r w:rsidR="00C12682" w:rsidRPr="00CB5344">
        <w:rPr>
          <w:color w:val="000000"/>
        </w:rPr>
        <w:t xml:space="preserve"> </w:t>
      </w:r>
      <w:r w:rsidR="009911C5">
        <w:rPr>
          <w:b/>
          <w:color w:val="000000"/>
        </w:rPr>
        <w:t>1 053 569,41</w:t>
      </w:r>
      <w:r w:rsidRPr="00B83564">
        <w:rPr>
          <w:b/>
          <w:color w:val="000000"/>
        </w:rPr>
        <w:t xml:space="preserve"> zł</w:t>
      </w:r>
      <w:r w:rsidR="00C12682">
        <w:rPr>
          <w:b/>
          <w:color w:val="000000"/>
        </w:rPr>
        <w:t xml:space="preserve">, </w:t>
      </w:r>
      <w:r w:rsidR="009911C5">
        <w:rPr>
          <w:color w:val="000000"/>
        </w:rPr>
        <w:t>tj. 87,3</w:t>
      </w:r>
      <w:r w:rsidRPr="00CB5344">
        <w:rPr>
          <w:color w:val="000000"/>
        </w:rPr>
        <w:t>% planu</w:t>
      </w:r>
      <w:r w:rsidR="00561F8C">
        <w:rPr>
          <w:color w:val="000000"/>
        </w:rPr>
        <w:t xml:space="preserve"> (</w:t>
      </w:r>
      <w:r w:rsidR="000B7467">
        <w:rPr>
          <w:color w:val="000000"/>
        </w:rPr>
        <w:t>w tym: w ramach Funduszu Sołeckie</w:t>
      </w:r>
      <w:r w:rsidR="00B73BD7">
        <w:rPr>
          <w:color w:val="000000"/>
        </w:rPr>
        <w:t>go</w:t>
      </w:r>
      <w:r w:rsidR="00F24B12">
        <w:rPr>
          <w:color w:val="000000"/>
        </w:rPr>
        <w:t xml:space="preserve"> </w:t>
      </w:r>
      <w:r w:rsidR="00A93B6D">
        <w:rPr>
          <w:color w:val="000000"/>
        </w:rPr>
        <w:t xml:space="preserve">– </w:t>
      </w:r>
      <w:r w:rsidR="002A759E">
        <w:rPr>
          <w:color w:val="000000"/>
        </w:rPr>
        <w:t>18</w:t>
      </w:r>
      <w:r w:rsidR="009911C5">
        <w:rPr>
          <w:color w:val="000000"/>
        </w:rPr>
        <w:t> 495,63</w:t>
      </w:r>
      <w:r w:rsidR="000C5F09">
        <w:rPr>
          <w:color w:val="000000"/>
        </w:rPr>
        <w:t xml:space="preserve"> zł)</w:t>
      </w:r>
      <w:r w:rsidR="008A26D8">
        <w:rPr>
          <w:color w:val="000000"/>
        </w:rPr>
        <w:t>. W ramach wydatkowanej</w:t>
      </w:r>
      <w:r w:rsidRPr="006346C7">
        <w:rPr>
          <w:color w:val="000000"/>
        </w:rPr>
        <w:t xml:space="preserve"> kwoty wykonano </w:t>
      </w:r>
      <w:r w:rsidR="001870C8">
        <w:rPr>
          <w:color w:val="000000"/>
        </w:rPr>
        <w:t xml:space="preserve">m.in. </w:t>
      </w:r>
      <w:r w:rsidRPr="006346C7">
        <w:rPr>
          <w:color w:val="000000"/>
        </w:rPr>
        <w:t>następujące zadania:</w:t>
      </w:r>
    </w:p>
    <w:p w:rsidR="00E3117F" w:rsidRPr="00B321C1" w:rsidRDefault="009A54D9" w:rsidP="00E3117F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naprawiono</w:t>
      </w:r>
      <w:r w:rsidR="003D53C5" w:rsidRPr="00CA23ED">
        <w:t xml:space="preserve"> gminne</w:t>
      </w:r>
      <w:r w:rsidR="009B0441" w:rsidRPr="00CA23ED">
        <w:t xml:space="preserve"> drogi</w:t>
      </w:r>
      <w:r w:rsidR="003D53C5" w:rsidRPr="00CA23ED">
        <w:t xml:space="preserve"> i place</w:t>
      </w:r>
      <w:r w:rsidR="000A711F" w:rsidRPr="00CA23ED">
        <w:t xml:space="preserve"> </w:t>
      </w:r>
      <w:r w:rsidR="00D016B1">
        <w:t xml:space="preserve">w </w:t>
      </w:r>
      <w:r w:rsidR="00F7775B">
        <w:t>15</w:t>
      </w:r>
      <w:r w:rsidR="00E3117F" w:rsidRPr="00CA23ED">
        <w:t xml:space="preserve"> wsiach:</w:t>
      </w:r>
      <w:r w:rsidR="00E3117F" w:rsidRPr="0063398E">
        <w:rPr>
          <w:color w:val="FF0000"/>
        </w:rPr>
        <w:t xml:space="preserve"> </w:t>
      </w:r>
      <w:r w:rsidR="00414A6F">
        <w:rPr>
          <w:color w:val="FF0000"/>
        </w:rPr>
        <w:t xml:space="preserve"> </w:t>
      </w:r>
      <w:r w:rsidR="00414A6F" w:rsidRPr="00B321C1">
        <w:t xml:space="preserve">Bojanice, </w:t>
      </w:r>
      <w:r w:rsidR="00BF0128" w:rsidRPr="00B321C1">
        <w:t xml:space="preserve">Boleścin, </w:t>
      </w:r>
      <w:r w:rsidR="00E3117F" w:rsidRPr="00B321C1">
        <w:t>Burkatów,</w:t>
      </w:r>
      <w:r w:rsidR="003D53C5" w:rsidRPr="00B321C1">
        <w:t xml:space="preserve"> </w:t>
      </w:r>
      <w:r w:rsidR="00561AEB" w:rsidRPr="00B321C1">
        <w:t xml:space="preserve">Grodziszcze, </w:t>
      </w:r>
      <w:r w:rsidR="00E3117F" w:rsidRPr="00B321C1">
        <w:t>Pszenno,</w:t>
      </w:r>
      <w:r w:rsidR="00B13D95" w:rsidRPr="00B321C1">
        <w:t xml:space="preserve"> </w:t>
      </w:r>
      <w:r w:rsidR="000A711F" w:rsidRPr="00B321C1">
        <w:t xml:space="preserve">Bystrzyca Górna, </w:t>
      </w:r>
      <w:r w:rsidR="00D016B1" w:rsidRPr="00B321C1">
        <w:t>Opoczka,</w:t>
      </w:r>
      <w:r w:rsidR="00E3117F" w:rsidRPr="00B321C1">
        <w:t xml:space="preserve"> Jagodnik, Zawiszów, </w:t>
      </w:r>
      <w:r w:rsidR="00B13D95" w:rsidRPr="00B321C1">
        <w:t>Lubachów,</w:t>
      </w:r>
      <w:r w:rsidR="00BF0128" w:rsidRPr="00B321C1">
        <w:t xml:space="preserve"> </w:t>
      </w:r>
      <w:r w:rsidR="00414A6F" w:rsidRPr="00B321C1">
        <w:t xml:space="preserve">Stachowice, </w:t>
      </w:r>
      <w:r w:rsidR="00534F5F" w:rsidRPr="00B321C1">
        <w:t xml:space="preserve">Krzczonów, </w:t>
      </w:r>
      <w:r w:rsidR="00414A6F" w:rsidRPr="00B321C1">
        <w:t xml:space="preserve">Lutomia Dolna, </w:t>
      </w:r>
      <w:r w:rsidR="00BF0128" w:rsidRPr="00B321C1">
        <w:t>Lutomia</w:t>
      </w:r>
      <w:r w:rsidR="00414A6F" w:rsidRPr="00B321C1">
        <w:t xml:space="preserve"> Górna</w:t>
      </w:r>
      <w:r w:rsidR="00B13D95" w:rsidRPr="00414A6F">
        <w:t>,</w:t>
      </w:r>
      <w:r w:rsidR="00BF0128" w:rsidRPr="00414A6F">
        <w:t xml:space="preserve"> </w:t>
      </w:r>
      <w:r w:rsidR="00414A6F" w:rsidRPr="00B321C1">
        <w:t>Witoszów Górny oraz dróg  Miłochów – Boleścin i Stachowice- Lutomia Dolna</w:t>
      </w:r>
      <w:r w:rsidR="00BF0128" w:rsidRPr="00B321C1">
        <w:t>,</w:t>
      </w:r>
    </w:p>
    <w:p w:rsidR="00561AEB" w:rsidRPr="00243273" w:rsidRDefault="00561AEB" w:rsidP="00E3117F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 xml:space="preserve">wyremontowano </w:t>
      </w:r>
      <w:r w:rsidR="00243273">
        <w:t>parking przy boisku sportowym</w:t>
      </w:r>
      <w:r>
        <w:t xml:space="preserve"> w Makowicach,</w:t>
      </w:r>
    </w:p>
    <w:p w:rsidR="00243273" w:rsidRPr="0063398E" w:rsidRDefault="00243273" w:rsidP="00E3117F">
      <w:pPr>
        <w:numPr>
          <w:ilvl w:val="0"/>
          <w:numId w:val="4"/>
        </w:numPr>
        <w:spacing w:line="360" w:lineRule="auto"/>
        <w:jc w:val="both"/>
        <w:rPr>
          <w:color w:val="FF0000"/>
        </w:rPr>
      </w:pPr>
      <w:r>
        <w:t>wykonano nakładkę asfaltową na drodze gminnej w Mokrzeszowie,</w:t>
      </w:r>
    </w:p>
    <w:p w:rsidR="00BF0128" w:rsidRDefault="00E3117F" w:rsidP="005B1FA2">
      <w:pPr>
        <w:numPr>
          <w:ilvl w:val="0"/>
          <w:numId w:val="19"/>
        </w:numPr>
        <w:spacing w:line="360" w:lineRule="auto"/>
        <w:jc w:val="both"/>
      </w:pPr>
      <w:r w:rsidRPr="002D35FD">
        <w:t xml:space="preserve">oznakowano drogi gminne </w:t>
      </w:r>
      <w:r w:rsidR="00243273">
        <w:t>Zawiszów - Sulisławice – Wiśniowa,</w:t>
      </w:r>
    </w:p>
    <w:p w:rsidR="00561AEB" w:rsidRDefault="00243273" w:rsidP="005B1FA2">
      <w:pPr>
        <w:numPr>
          <w:ilvl w:val="0"/>
          <w:numId w:val="19"/>
        </w:numPr>
        <w:spacing w:line="360" w:lineRule="auto"/>
        <w:jc w:val="both"/>
      </w:pPr>
      <w:r>
        <w:t>odwodniono drogę gminną  w Bystrzycy Dolnej</w:t>
      </w:r>
      <w:r w:rsidR="00F9294E">
        <w:t xml:space="preserve"> i w Lutomi Górnej</w:t>
      </w:r>
      <w:r>
        <w:t>,</w:t>
      </w:r>
    </w:p>
    <w:p w:rsidR="00567E24" w:rsidRDefault="00567E24" w:rsidP="005B1FA2">
      <w:pPr>
        <w:numPr>
          <w:ilvl w:val="0"/>
          <w:numId w:val="19"/>
        </w:numPr>
        <w:spacing w:line="360" w:lineRule="auto"/>
        <w:jc w:val="both"/>
      </w:pPr>
      <w:r>
        <w:t>wyremontowano drogi szutrowe, gruntowe,</w:t>
      </w:r>
    </w:p>
    <w:p w:rsidR="00567E24" w:rsidRDefault="00567E24" w:rsidP="005B1FA2">
      <w:pPr>
        <w:numPr>
          <w:ilvl w:val="0"/>
          <w:numId w:val="19"/>
        </w:numPr>
        <w:spacing w:line="360" w:lineRule="auto"/>
        <w:jc w:val="both"/>
      </w:pPr>
      <w:r>
        <w:t>zamontowano progi zwalniające wraz z oznakowaniem pionowym na drodze nr</w:t>
      </w:r>
      <w:r w:rsidR="008A79F8">
        <w:t> </w:t>
      </w:r>
      <w:r>
        <w:t>111789D</w:t>
      </w:r>
      <w:r w:rsidR="001B050D">
        <w:t>, 111811D, 111802D</w:t>
      </w:r>
      <w:r w:rsidR="00B321C1">
        <w:t>,</w:t>
      </w:r>
    </w:p>
    <w:p w:rsidR="00E3117F" w:rsidRDefault="00E3117F" w:rsidP="005B1FA2">
      <w:pPr>
        <w:numPr>
          <w:ilvl w:val="0"/>
          <w:numId w:val="19"/>
        </w:numPr>
        <w:spacing w:line="360" w:lineRule="auto"/>
        <w:jc w:val="both"/>
      </w:pPr>
      <w:r w:rsidRPr="002D35FD">
        <w:t xml:space="preserve">opłacono: </w:t>
      </w:r>
      <w:r w:rsidR="00A846EE">
        <w:t>wyk</w:t>
      </w:r>
      <w:r w:rsidR="009B16EC">
        <w:t xml:space="preserve">onanie projektów organizacji ruchu na drogach gminnych w </w:t>
      </w:r>
      <w:r w:rsidR="00243273">
        <w:t>Bojanicach, Boleścinie, Burkatowie</w:t>
      </w:r>
      <w:r w:rsidR="00567E24">
        <w:t>, Wiśniowej</w:t>
      </w:r>
      <w:r w:rsidR="00F9294E">
        <w:t>, Komorowie, Grodziszczu</w:t>
      </w:r>
      <w:r w:rsidR="009B16EC">
        <w:t xml:space="preserve"> i Słotwinie;</w:t>
      </w:r>
      <w:r w:rsidR="00A846EE">
        <w:t xml:space="preserve"> koszenie poboczy</w:t>
      </w:r>
      <w:r w:rsidRPr="002D35FD">
        <w:t xml:space="preserve"> oraz </w:t>
      </w:r>
      <w:r w:rsidR="00243273">
        <w:t>naprawy sprzętu</w:t>
      </w:r>
      <w:r w:rsidRPr="002D35FD">
        <w:t>,</w:t>
      </w:r>
      <w:r w:rsidR="00B321C1">
        <w:t xml:space="preserve"> </w:t>
      </w:r>
    </w:p>
    <w:p w:rsidR="00B321C1" w:rsidRPr="002D35FD" w:rsidRDefault="00B321C1" w:rsidP="005B1FA2">
      <w:pPr>
        <w:numPr>
          <w:ilvl w:val="0"/>
          <w:numId w:val="19"/>
        </w:numPr>
        <w:spacing w:line="360" w:lineRule="auto"/>
        <w:jc w:val="both"/>
      </w:pPr>
      <w:r>
        <w:t>dokonano rekompensaty za powierzenie zadanie ŚGPK,</w:t>
      </w:r>
    </w:p>
    <w:p w:rsidR="00E3117F" w:rsidRPr="002D4C5D" w:rsidRDefault="00E3117F" w:rsidP="005B1FA2">
      <w:pPr>
        <w:numPr>
          <w:ilvl w:val="0"/>
          <w:numId w:val="19"/>
        </w:numPr>
        <w:spacing w:line="360" w:lineRule="auto"/>
        <w:ind w:hanging="294"/>
        <w:jc w:val="both"/>
      </w:pPr>
      <w:r w:rsidRPr="002D4C5D">
        <w:t>poniesiono o</w:t>
      </w:r>
      <w:r w:rsidR="00AC2907" w:rsidRPr="002D4C5D">
        <w:t>płaty za zajęcie pasa drogowego.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CB5344">
        <w:rPr>
          <w:b/>
          <w:color w:val="000000"/>
        </w:rPr>
        <w:t xml:space="preserve">Wydatki </w:t>
      </w:r>
      <w:r w:rsidR="00C10511" w:rsidRPr="00CB5344">
        <w:rPr>
          <w:b/>
          <w:color w:val="000000"/>
        </w:rPr>
        <w:t xml:space="preserve">inwestycyjne </w:t>
      </w:r>
      <w:r w:rsidR="005D7A5D" w:rsidRPr="005D7A5D">
        <w:rPr>
          <w:color w:val="000000"/>
        </w:rPr>
        <w:t>zrealizowano</w:t>
      </w:r>
      <w:r w:rsidR="005D7A5D">
        <w:rPr>
          <w:b/>
          <w:color w:val="000000"/>
        </w:rPr>
        <w:t xml:space="preserve"> </w:t>
      </w:r>
      <w:r w:rsidR="00C10511" w:rsidRPr="00CB5344">
        <w:rPr>
          <w:color w:val="000000"/>
        </w:rPr>
        <w:t>w kwocie</w:t>
      </w:r>
      <w:r w:rsidR="00A846EE">
        <w:rPr>
          <w:color w:val="000000"/>
        </w:rPr>
        <w:t xml:space="preserve"> </w:t>
      </w:r>
      <w:r w:rsidR="00B321C1">
        <w:rPr>
          <w:b/>
          <w:color w:val="000000"/>
        </w:rPr>
        <w:t>5 216 859,37</w:t>
      </w:r>
      <w:r w:rsidRPr="00CB5344">
        <w:rPr>
          <w:b/>
          <w:color w:val="000000"/>
        </w:rPr>
        <w:t xml:space="preserve"> zł,</w:t>
      </w:r>
      <w:r w:rsidR="00B321C1">
        <w:rPr>
          <w:color w:val="000000"/>
        </w:rPr>
        <w:t xml:space="preserve"> tj. 55</w:t>
      </w:r>
      <w:r w:rsidRPr="00CB5344">
        <w:rPr>
          <w:color w:val="000000"/>
        </w:rPr>
        <w:t>%  kwoty planowanej</w:t>
      </w:r>
      <w:r w:rsidR="001B050D">
        <w:rPr>
          <w:color w:val="000000"/>
        </w:rPr>
        <w:t xml:space="preserve"> (w tym w ramach FS wsi Witoszów Dolny – 4 000 zł)</w:t>
      </w:r>
      <w:r w:rsidRPr="00CB5344">
        <w:rPr>
          <w:color w:val="000000"/>
        </w:rPr>
        <w:t>,</w:t>
      </w:r>
      <w:r>
        <w:rPr>
          <w:color w:val="000000"/>
        </w:rPr>
        <w:t xml:space="preserve"> </w:t>
      </w:r>
      <w:r w:rsidR="005D7A5D">
        <w:rPr>
          <w:color w:val="000000"/>
        </w:rPr>
        <w:t>z przeznaczeniem</w:t>
      </w:r>
      <w:r>
        <w:rPr>
          <w:color w:val="000000"/>
        </w:rPr>
        <w:t xml:space="preserve"> na:</w:t>
      </w:r>
    </w:p>
    <w:p w:rsidR="00AF4BC1" w:rsidRDefault="00E3117F" w:rsidP="005B1FA2">
      <w:pPr>
        <w:numPr>
          <w:ilvl w:val="0"/>
          <w:numId w:val="22"/>
        </w:numPr>
        <w:spacing w:line="360" w:lineRule="auto"/>
        <w:jc w:val="both"/>
        <w:rPr>
          <w:color w:val="000000"/>
        </w:rPr>
      </w:pPr>
      <w:r w:rsidRPr="00AF4BC1">
        <w:rPr>
          <w:color w:val="000000"/>
        </w:rPr>
        <w:lastRenderedPageBreak/>
        <w:t xml:space="preserve"> zadanie pn. „Budowa i modernizacja dróg i chodników w gminie, w tym  zagospodarowanie terenu przy budynku Urzędu Gminy</w:t>
      </w:r>
      <w:r w:rsidR="00C23C8A">
        <w:rPr>
          <w:color w:val="000000"/>
        </w:rPr>
        <w:t>”</w:t>
      </w:r>
      <w:r w:rsidR="00E07A2C">
        <w:rPr>
          <w:color w:val="000000"/>
        </w:rPr>
        <w:t xml:space="preserve"> -</w:t>
      </w:r>
      <w:r w:rsidRPr="00AF4BC1">
        <w:rPr>
          <w:color w:val="000000"/>
        </w:rPr>
        <w:t xml:space="preserve"> </w:t>
      </w:r>
      <w:r w:rsidR="00B321C1">
        <w:rPr>
          <w:color w:val="000000"/>
          <w:u w:val="single"/>
        </w:rPr>
        <w:t>2 395 891,79</w:t>
      </w:r>
      <w:r w:rsidRPr="004C2410">
        <w:rPr>
          <w:color w:val="000000"/>
          <w:u w:val="single"/>
        </w:rPr>
        <w:t xml:space="preserve"> zł</w:t>
      </w:r>
      <w:r w:rsidR="0051526E">
        <w:rPr>
          <w:color w:val="000000"/>
        </w:rPr>
        <w:t>. Wyd</w:t>
      </w:r>
      <w:r w:rsidR="0051526E" w:rsidRPr="00520D44">
        <w:rPr>
          <w:color w:val="000000"/>
        </w:rPr>
        <w:t>atkowane środki przeznaczono na</w:t>
      </w:r>
      <w:r w:rsidR="00C23C8A" w:rsidRPr="00520D44">
        <w:rPr>
          <w:color w:val="000000"/>
        </w:rPr>
        <w:t xml:space="preserve"> </w:t>
      </w:r>
      <w:r w:rsidR="00DD6E0F" w:rsidRPr="00520D44">
        <w:rPr>
          <w:color w:val="000000"/>
        </w:rPr>
        <w:t>przebudowę  dróg gminnych w</w:t>
      </w:r>
      <w:r w:rsidR="007D3494">
        <w:rPr>
          <w:color w:val="000000"/>
        </w:rPr>
        <w:t>:</w:t>
      </w:r>
      <w:r w:rsidR="00DD6E0F" w:rsidRPr="00520D44">
        <w:rPr>
          <w:color w:val="000000"/>
        </w:rPr>
        <w:t xml:space="preserve"> </w:t>
      </w:r>
      <w:r w:rsidR="007D3494">
        <w:rPr>
          <w:color w:val="000000"/>
        </w:rPr>
        <w:t xml:space="preserve">Stachowicach, Pszennie, </w:t>
      </w:r>
      <w:r w:rsidR="00E610B1" w:rsidRPr="00520D44">
        <w:rPr>
          <w:color w:val="000000"/>
        </w:rPr>
        <w:t xml:space="preserve">Witoszowie Dolnym, </w:t>
      </w:r>
      <w:r w:rsidR="007D3494">
        <w:rPr>
          <w:color w:val="000000"/>
        </w:rPr>
        <w:t xml:space="preserve">Gogołowie, Wiśniowej, </w:t>
      </w:r>
      <w:r w:rsidR="00B321C1">
        <w:rPr>
          <w:color w:val="000000"/>
        </w:rPr>
        <w:t xml:space="preserve">Komorowie, Boleścinie, Lutomi Górnej, </w:t>
      </w:r>
      <w:r w:rsidR="00FF187A">
        <w:rPr>
          <w:color w:val="000000"/>
        </w:rPr>
        <w:t>Mokrzeszowie, Burkatowie, Bystrzycy Górnej, Bojan</w:t>
      </w:r>
      <w:r w:rsidR="00E07A2C">
        <w:rPr>
          <w:color w:val="000000"/>
        </w:rPr>
        <w:t>icach, Grodziszczu, Niegoszowie. Ponadto wykonano odwodnienie</w:t>
      </w:r>
      <w:r w:rsidR="007D3494">
        <w:rPr>
          <w:color w:val="000000"/>
        </w:rPr>
        <w:t xml:space="preserve"> d</w:t>
      </w:r>
      <w:r w:rsidR="00FF187A">
        <w:rPr>
          <w:color w:val="000000"/>
        </w:rPr>
        <w:t>rogi gminnej w</w:t>
      </w:r>
      <w:r w:rsidR="00E07A2C">
        <w:rPr>
          <w:color w:val="000000"/>
        </w:rPr>
        <w:t> </w:t>
      </w:r>
      <w:r w:rsidR="00FF187A">
        <w:rPr>
          <w:color w:val="000000"/>
        </w:rPr>
        <w:t>Bystrzycy Górnej;</w:t>
      </w:r>
      <w:r w:rsidR="00E07A2C">
        <w:rPr>
          <w:color w:val="000000"/>
        </w:rPr>
        <w:t xml:space="preserve"> wykonano</w:t>
      </w:r>
      <w:r w:rsidR="007D3494">
        <w:rPr>
          <w:color w:val="000000"/>
        </w:rPr>
        <w:t xml:space="preserve"> nawierzchni</w:t>
      </w:r>
      <w:r w:rsidR="00E07A2C">
        <w:rPr>
          <w:color w:val="000000"/>
        </w:rPr>
        <w:t>ę</w:t>
      </w:r>
      <w:r w:rsidR="007D3494">
        <w:rPr>
          <w:color w:val="000000"/>
        </w:rPr>
        <w:t xml:space="preserve"> z kostki granitowej na parkingu przy Urzędzie G</w:t>
      </w:r>
      <w:r w:rsidR="00F67080">
        <w:rPr>
          <w:color w:val="000000"/>
        </w:rPr>
        <w:t>miny</w:t>
      </w:r>
      <w:r w:rsidR="00E610B1" w:rsidRPr="00520D44">
        <w:rPr>
          <w:color w:val="000000"/>
        </w:rPr>
        <w:t xml:space="preserve"> </w:t>
      </w:r>
      <w:r w:rsidR="00111505" w:rsidRPr="00520D44">
        <w:rPr>
          <w:color w:val="000000"/>
        </w:rPr>
        <w:t xml:space="preserve">oraz </w:t>
      </w:r>
      <w:r w:rsidR="00E07A2C">
        <w:rPr>
          <w:color w:val="000000"/>
        </w:rPr>
        <w:t>opłacono</w:t>
      </w:r>
      <w:r w:rsidR="00F7775B">
        <w:rPr>
          <w:color w:val="000000"/>
        </w:rPr>
        <w:t xml:space="preserve"> </w:t>
      </w:r>
      <w:r w:rsidR="00E07A2C">
        <w:rPr>
          <w:color w:val="000000"/>
        </w:rPr>
        <w:t>nadzory inwestorskie</w:t>
      </w:r>
      <w:r w:rsidR="007F792A">
        <w:rPr>
          <w:color w:val="000000"/>
        </w:rPr>
        <w:t>.</w:t>
      </w:r>
    </w:p>
    <w:p w:rsidR="007F792A" w:rsidRDefault="00B7088E" w:rsidP="005B1FA2">
      <w:pPr>
        <w:numPr>
          <w:ilvl w:val="0"/>
          <w:numId w:val="22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z</w:t>
      </w:r>
      <w:r w:rsidR="007F792A">
        <w:rPr>
          <w:color w:val="000000"/>
        </w:rPr>
        <w:t>adanie pn. Budowa</w:t>
      </w:r>
      <w:r w:rsidR="00E07A2C">
        <w:rPr>
          <w:color w:val="000000"/>
        </w:rPr>
        <w:t xml:space="preserve"> parkingu w Lubachowie”  -</w:t>
      </w:r>
      <w:r w:rsidR="007F792A">
        <w:rPr>
          <w:color w:val="000000"/>
        </w:rPr>
        <w:t xml:space="preserve"> </w:t>
      </w:r>
      <w:r w:rsidR="00FF187A">
        <w:rPr>
          <w:color w:val="000000"/>
          <w:u w:val="single"/>
        </w:rPr>
        <w:t>212 349,50</w:t>
      </w:r>
      <w:r w:rsidR="007F792A">
        <w:rPr>
          <w:color w:val="000000"/>
          <w:u w:val="single"/>
        </w:rPr>
        <w:t xml:space="preserve"> zł</w:t>
      </w:r>
      <w:r w:rsidR="007F792A">
        <w:rPr>
          <w:color w:val="000000"/>
        </w:rPr>
        <w:t>,</w:t>
      </w:r>
    </w:p>
    <w:p w:rsidR="00FF187A" w:rsidRDefault="00E3117F" w:rsidP="007F792A">
      <w:pPr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 w:rsidRPr="00B9622B">
        <w:rPr>
          <w:color w:val="000000"/>
          <w:shd w:val="clear" w:color="auto" w:fill="FFFFFF" w:themeFill="background1"/>
        </w:rPr>
        <w:t>zadanie pn. „</w:t>
      </w:r>
      <w:r w:rsidR="00FF187A">
        <w:rPr>
          <w:color w:val="000000"/>
          <w:shd w:val="clear" w:color="auto" w:fill="FFFFFF" w:themeFill="background1"/>
        </w:rPr>
        <w:t>Bojanice d</w:t>
      </w:r>
      <w:r w:rsidR="00F35767" w:rsidRPr="00B9622B">
        <w:rPr>
          <w:color w:val="000000"/>
          <w:shd w:val="clear" w:color="auto" w:fill="FFFFFF" w:themeFill="background1"/>
        </w:rPr>
        <w:t>roga dojazdowa do gruntów rolnych</w:t>
      </w:r>
      <w:r w:rsidRPr="00B9622B">
        <w:rPr>
          <w:color w:val="000000"/>
          <w:shd w:val="clear" w:color="auto" w:fill="FFFFFF" w:themeFill="background1"/>
        </w:rPr>
        <w:t>”</w:t>
      </w:r>
      <w:r w:rsidRPr="00B9622B">
        <w:rPr>
          <w:color w:val="000000"/>
        </w:rPr>
        <w:t xml:space="preserve"> </w:t>
      </w:r>
      <w:r w:rsidR="00E07A2C">
        <w:rPr>
          <w:color w:val="000000"/>
        </w:rPr>
        <w:t xml:space="preserve">- </w:t>
      </w:r>
      <w:r w:rsidR="001B050D">
        <w:rPr>
          <w:color w:val="000000"/>
          <w:u w:val="single"/>
        </w:rPr>
        <w:t>346 460,</w:t>
      </w:r>
      <w:r w:rsidR="00FF187A">
        <w:rPr>
          <w:color w:val="000000"/>
          <w:u w:val="single"/>
        </w:rPr>
        <w:t>3</w:t>
      </w:r>
      <w:r w:rsidR="001B050D">
        <w:rPr>
          <w:color w:val="000000"/>
          <w:u w:val="single"/>
        </w:rPr>
        <w:t>0</w:t>
      </w:r>
      <w:r w:rsidR="00F35767" w:rsidRPr="00B9622B">
        <w:rPr>
          <w:color w:val="000000"/>
          <w:u w:val="single"/>
        </w:rPr>
        <w:t xml:space="preserve"> z</w:t>
      </w:r>
      <w:r w:rsidR="00DA2790">
        <w:rPr>
          <w:color w:val="000000"/>
          <w:u w:val="single"/>
        </w:rPr>
        <w:t>ł</w:t>
      </w:r>
      <w:r w:rsidRPr="00B9622B">
        <w:rPr>
          <w:color w:val="000000"/>
        </w:rPr>
        <w:t xml:space="preserve">. </w:t>
      </w:r>
      <w:r w:rsidR="00FF187A">
        <w:rPr>
          <w:color w:val="000000"/>
        </w:rPr>
        <w:t xml:space="preserve">W ramach zadania wykonano przebudowę drogi gminnej o długości 453 </w:t>
      </w:r>
      <w:proofErr w:type="spellStart"/>
      <w:r w:rsidR="00FF187A">
        <w:rPr>
          <w:color w:val="000000"/>
        </w:rPr>
        <w:t>mb</w:t>
      </w:r>
      <w:proofErr w:type="spellEnd"/>
      <w:r w:rsidR="00FF187A">
        <w:rPr>
          <w:color w:val="000000"/>
        </w:rPr>
        <w:t xml:space="preserve"> wraz z odwodnieniem </w:t>
      </w:r>
      <w:r w:rsidR="00FF187A" w:rsidRPr="00B9622B">
        <w:rPr>
          <w:color w:val="000000"/>
        </w:rPr>
        <w:t>Powyższe zadanie dofinansowane zostanie z</w:t>
      </w:r>
      <w:r w:rsidR="00FF187A">
        <w:rPr>
          <w:color w:val="000000"/>
        </w:rPr>
        <w:t> budżetu wojewody w kwocie 88 200 zł,</w:t>
      </w:r>
    </w:p>
    <w:p w:rsidR="00D71E69" w:rsidRDefault="00FF187A" w:rsidP="007F792A">
      <w:pPr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 w:rsidRPr="00B9622B">
        <w:rPr>
          <w:color w:val="000000"/>
          <w:shd w:val="clear" w:color="auto" w:fill="FFFFFF" w:themeFill="background1"/>
        </w:rPr>
        <w:t>zadanie pn. „</w:t>
      </w:r>
      <w:r>
        <w:rPr>
          <w:color w:val="000000"/>
          <w:shd w:val="clear" w:color="auto" w:fill="FFFFFF" w:themeFill="background1"/>
        </w:rPr>
        <w:t>Niegoszów – Panków d</w:t>
      </w:r>
      <w:r w:rsidRPr="00B9622B">
        <w:rPr>
          <w:color w:val="000000"/>
          <w:shd w:val="clear" w:color="auto" w:fill="FFFFFF" w:themeFill="background1"/>
        </w:rPr>
        <w:t>roga dojazdowa do gruntów rolnych”</w:t>
      </w:r>
      <w:r w:rsidR="00E07A2C">
        <w:rPr>
          <w:color w:val="000000"/>
        </w:rPr>
        <w:t xml:space="preserve"> -</w:t>
      </w:r>
      <w:r w:rsidRPr="00B9622B">
        <w:rPr>
          <w:color w:val="000000"/>
        </w:rPr>
        <w:t xml:space="preserve"> </w:t>
      </w:r>
      <w:r>
        <w:rPr>
          <w:color w:val="000000"/>
          <w:u w:val="single"/>
        </w:rPr>
        <w:t>343 175,28</w:t>
      </w:r>
      <w:r w:rsidR="00E07A2C">
        <w:rPr>
          <w:color w:val="000000"/>
          <w:u w:val="single"/>
        </w:rPr>
        <w:t> </w:t>
      </w:r>
      <w:r w:rsidRPr="00FF187A">
        <w:rPr>
          <w:color w:val="000000"/>
        </w:rPr>
        <w:t>zł</w:t>
      </w:r>
      <w:r>
        <w:rPr>
          <w:color w:val="000000"/>
        </w:rPr>
        <w:t xml:space="preserve">. </w:t>
      </w:r>
      <w:r w:rsidR="0035580A" w:rsidRPr="00FF187A">
        <w:rPr>
          <w:color w:val="000000"/>
        </w:rPr>
        <w:t>W</w:t>
      </w:r>
      <w:r w:rsidR="00DD6E0F" w:rsidRPr="00B9622B">
        <w:rPr>
          <w:color w:val="000000"/>
        </w:rPr>
        <w:t> </w:t>
      </w:r>
      <w:r w:rsidR="0035580A" w:rsidRPr="00B9622B">
        <w:rPr>
          <w:color w:val="000000"/>
        </w:rPr>
        <w:t xml:space="preserve">ramach zadania </w:t>
      </w:r>
      <w:r>
        <w:rPr>
          <w:color w:val="000000"/>
        </w:rPr>
        <w:t xml:space="preserve">wykonano drogę  o długości 2,5 km. </w:t>
      </w:r>
      <w:r w:rsidR="00014F42">
        <w:rPr>
          <w:color w:val="000000"/>
        </w:rPr>
        <w:t xml:space="preserve"> </w:t>
      </w:r>
      <w:r w:rsidR="00F35767" w:rsidRPr="00B9622B">
        <w:rPr>
          <w:color w:val="000000"/>
        </w:rPr>
        <w:t xml:space="preserve">Powyższe zadanie </w:t>
      </w:r>
      <w:r w:rsidR="00E07A2C">
        <w:rPr>
          <w:color w:val="000000"/>
        </w:rPr>
        <w:t xml:space="preserve">zostało dofinansowane </w:t>
      </w:r>
      <w:r w:rsidR="00F35767" w:rsidRPr="00B9622B">
        <w:rPr>
          <w:color w:val="000000"/>
        </w:rPr>
        <w:t>z</w:t>
      </w:r>
      <w:r w:rsidR="007F792A">
        <w:rPr>
          <w:color w:val="000000"/>
        </w:rPr>
        <w:t> budżetu wojewody</w:t>
      </w:r>
      <w:r>
        <w:rPr>
          <w:color w:val="000000"/>
        </w:rPr>
        <w:t xml:space="preserve"> w 2021 r.</w:t>
      </w:r>
      <w:r w:rsidR="007F792A">
        <w:rPr>
          <w:color w:val="000000"/>
        </w:rPr>
        <w:t>,</w:t>
      </w:r>
    </w:p>
    <w:p w:rsidR="00A6150E" w:rsidRDefault="00A6150E" w:rsidP="007F792A">
      <w:pPr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>
        <w:rPr>
          <w:color w:val="000000"/>
        </w:rPr>
        <w:t>zadanie pn. „Przebudowa  drogi gmin</w:t>
      </w:r>
      <w:r w:rsidR="00E07A2C">
        <w:rPr>
          <w:color w:val="000000"/>
        </w:rPr>
        <w:t>nej Pszenno – Miłochów” -</w:t>
      </w:r>
      <w:r>
        <w:rPr>
          <w:color w:val="000000"/>
        </w:rPr>
        <w:t xml:space="preserve"> </w:t>
      </w:r>
      <w:r w:rsidRPr="00A6150E">
        <w:rPr>
          <w:color w:val="000000"/>
          <w:u w:val="single"/>
        </w:rPr>
        <w:t>694 018,36 zł</w:t>
      </w:r>
      <w:r>
        <w:rPr>
          <w:color w:val="000000"/>
          <w:u w:val="single"/>
        </w:rPr>
        <w:t>.</w:t>
      </w:r>
      <w:r>
        <w:rPr>
          <w:color w:val="000000"/>
        </w:rPr>
        <w:t xml:space="preserve"> W</w:t>
      </w:r>
      <w:r w:rsidR="00E07A2C">
        <w:rPr>
          <w:color w:val="000000"/>
        </w:rPr>
        <w:t> </w:t>
      </w:r>
      <w:r>
        <w:rPr>
          <w:color w:val="000000"/>
        </w:rPr>
        <w:t xml:space="preserve">ramach zadania przebudowano drogę  gminną na odcinku 1045 m. Zadanie </w:t>
      </w:r>
      <w:r w:rsidR="005818D9">
        <w:rPr>
          <w:color w:val="000000"/>
        </w:rPr>
        <w:t>zostało dofinansowane</w:t>
      </w:r>
      <w:r>
        <w:rPr>
          <w:color w:val="000000"/>
        </w:rPr>
        <w:t xml:space="preserve"> z Funduszu Dróg Samorządowych w kwocie 476 293,89 zł,</w:t>
      </w:r>
    </w:p>
    <w:p w:rsidR="00A6150E" w:rsidRDefault="00A6150E" w:rsidP="007F792A">
      <w:pPr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>
        <w:rPr>
          <w:color w:val="000000"/>
        </w:rPr>
        <w:t>zadanie pn. „Przebudowa i rozbudowa publicznej drogi gminnej nr 112503D w miejs</w:t>
      </w:r>
      <w:r w:rsidR="005818D9">
        <w:rPr>
          <w:color w:val="000000"/>
        </w:rPr>
        <w:t>cowości Witoszów Dolny” -</w:t>
      </w:r>
      <w:r>
        <w:rPr>
          <w:color w:val="000000"/>
        </w:rPr>
        <w:t xml:space="preserve"> </w:t>
      </w:r>
      <w:r w:rsidRPr="00A6150E">
        <w:rPr>
          <w:color w:val="000000"/>
          <w:u w:val="single"/>
        </w:rPr>
        <w:t>1 042 469,64 zł</w:t>
      </w:r>
      <w:r>
        <w:rPr>
          <w:color w:val="000000"/>
        </w:rPr>
        <w:t>. W ramach zadania wykonano kanalizację sanitarną i deszczową oraz sieć wodociągową na odcinku ok. 500 m. Zadanie dofinansowano z Fund</w:t>
      </w:r>
      <w:r w:rsidR="005818D9">
        <w:rPr>
          <w:color w:val="000000"/>
        </w:rPr>
        <w:t>uszu Dróg Samorządowych w wysokości</w:t>
      </w:r>
      <w:r>
        <w:rPr>
          <w:color w:val="000000"/>
        </w:rPr>
        <w:t xml:space="preserve"> 923 444,13 zł.</w:t>
      </w:r>
    </w:p>
    <w:p w:rsidR="007F792A" w:rsidRPr="00B9622B" w:rsidRDefault="007F792A" w:rsidP="007F792A">
      <w:pPr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zadanie pn. „Wykonanie projektów w gminie, w tym Sołectwo Witoszów Dolny na kwotę 4 000 zł” </w:t>
      </w:r>
      <w:r w:rsidR="005818D9">
        <w:rPr>
          <w:color w:val="000000"/>
        </w:rPr>
        <w:t xml:space="preserve"> -</w:t>
      </w:r>
      <w:r w:rsidR="004C6C80">
        <w:rPr>
          <w:color w:val="000000"/>
        </w:rPr>
        <w:t xml:space="preserve"> </w:t>
      </w:r>
      <w:r w:rsidR="002A759E">
        <w:rPr>
          <w:color w:val="000000"/>
          <w:u w:val="single"/>
        </w:rPr>
        <w:t>182 494,50</w:t>
      </w:r>
      <w:r w:rsidR="004C6C80">
        <w:rPr>
          <w:color w:val="000000"/>
          <w:u w:val="single"/>
        </w:rPr>
        <w:t xml:space="preserve"> zł</w:t>
      </w:r>
      <w:r w:rsidR="004C6C80">
        <w:rPr>
          <w:color w:val="000000"/>
        </w:rPr>
        <w:t xml:space="preserve"> (w tym z Funduszu Sołeckiego </w:t>
      </w:r>
      <w:r w:rsidR="002A759E">
        <w:rPr>
          <w:color w:val="000000"/>
        </w:rPr>
        <w:t>4 00</w:t>
      </w:r>
      <w:r w:rsidR="004C6C80">
        <w:rPr>
          <w:color w:val="000000"/>
        </w:rPr>
        <w:t>0,00 zł).</w:t>
      </w:r>
    </w:p>
    <w:p w:rsidR="00A85B53" w:rsidRPr="00AB092C" w:rsidRDefault="00E3117F" w:rsidP="0051526E">
      <w:pPr>
        <w:pStyle w:val="Akapitzlist"/>
        <w:spacing w:line="360" w:lineRule="auto"/>
        <w:ind w:left="0"/>
        <w:jc w:val="both"/>
        <w:rPr>
          <w:color w:val="000000"/>
        </w:rPr>
      </w:pPr>
      <w:r w:rsidRPr="00CF79D1">
        <w:rPr>
          <w:b/>
          <w:color w:val="000000"/>
        </w:rPr>
        <w:t>W rozdzia</w:t>
      </w:r>
      <w:r w:rsidR="005D7A5D">
        <w:rPr>
          <w:b/>
          <w:color w:val="000000"/>
        </w:rPr>
        <w:t>le 60095- Pozostała działalność</w:t>
      </w:r>
      <w:r w:rsidR="0051243F">
        <w:rPr>
          <w:color w:val="000000"/>
        </w:rPr>
        <w:t xml:space="preserve"> </w:t>
      </w:r>
      <w:r w:rsidR="002A759E">
        <w:rPr>
          <w:color w:val="000000"/>
        </w:rPr>
        <w:t>w 2020 r.</w:t>
      </w:r>
      <w:r w:rsidR="0051526E">
        <w:rPr>
          <w:color w:val="000000"/>
        </w:rPr>
        <w:t xml:space="preserve"> </w:t>
      </w:r>
      <w:r w:rsidR="005D7A5D">
        <w:rPr>
          <w:color w:val="000000"/>
        </w:rPr>
        <w:t>zrealizowano</w:t>
      </w:r>
      <w:r w:rsidR="00144D09" w:rsidRPr="00144D09">
        <w:rPr>
          <w:b/>
          <w:color w:val="000000"/>
        </w:rPr>
        <w:t xml:space="preserve"> </w:t>
      </w:r>
      <w:r w:rsidR="00144D09" w:rsidRPr="00CB5344">
        <w:rPr>
          <w:b/>
          <w:color w:val="000000"/>
        </w:rPr>
        <w:t>wydatki bieżące</w:t>
      </w:r>
      <w:r w:rsidR="00144D09">
        <w:rPr>
          <w:b/>
          <w:color w:val="000000"/>
        </w:rPr>
        <w:t xml:space="preserve"> </w:t>
      </w:r>
      <w:r w:rsidR="001677BF" w:rsidRPr="00CB5344">
        <w:rPr>
          <w:color w:val="000000"/>
        </w:rPr>
        <w:t>w</w:t>
      </w:r>
      <w:r w:rsidR="00144D09">
        <w:rPr>
          <w:color w:val="000000"/>
        </w:rPr>
        <w:t> </w:t>
      </w:r>
      <w:r w:rsidR="001677BF" w:rsidRPr="00CB5344">
        <w:rPr>
          <w:color w:val="000000"/>
        </w:rPr>
        <w:t xml:space="preserve"> kwocie</w:t>
      </w:r>
      <w:r w:rsidR="002A759E">
        <w:rPr>
          <w:b/>
          <w:color w:val="000000"/>
        </w:rPr>
        <w:t xml:space="preserve"> 29 515,11</w:t>
      </w:r>
      <w:r w:rsidRPr="00CF79D1">
        <w:rPr>
          <w:b/>
          <w:color w:val="000000"/>
        </w:rPr>
        <w:t xml:space="preserve"> zł</w:t>
      </w:r>
      <w:r w:rsidR="0051526E">
        <w:rPr>
          <w:b/>
          <w:color w:val="000000"/>
        </w:rPr>
        <w:t xml:space="preserve"> </w:t>
      </w:r>
      <w:r w:rsidR="00144D09">
        <w:rPr>
          <w:color w:val="000000"/>
        </w:rPr>
        <w:t xml:space="preserve">(tj. </w:t>
      </w:r>
      <w:r w:rsidR="002A759E">
        <w:rPr>
          <w:color w:val="000000"/>
        </w:rPr>
        <w:t>55,0</w:t>
      </w:r>
      <w:r w:rsidRPr="00CF79D1">
        <w:rPr>
          <w:color w:val="000000"/>
        </w:rPr>
        <w:t>%</w:t>
      </w:r>
      <w:r w:rsidR="005D7A5D">
        <w:rPr>
          <w:color w:val="000000"/>
        </w:rPr>
        <w:t xml:space="preserve"> </w:t>
      </w:r>
      <w:r w:rsidRPr="00CF79D1">
        <w:rPr>
          <w:color w:val="000000"/>
        </w:rPr>
        <w:t>plan</w:t>
      </w:r>
      <w:r w:rsidR="005D7A5D">
        <w:rPr>
          <w:color w:val="000000"/>
        </w:rPr>
        <w:t>u)</w:t>
      </w:r>
      <w:r w:rsidR="00144D09">
        <w:rPr>
          <w:color w:val="000000"/>
        </w:rPr>
        <w:t>, które</w:t>
      </w:r>
      <w:r w:rsidR="009C5145">
        <w:rPr>
          <w:b/>
          <w:color w:val="000000"/>
        </w:rPr>
        <w:t xml:space="preserve"> </w:t>
      </w:r>
      <w:r w:rsidR="005D7A5D" w:rsidRPr="00747BD1">
        <w:rPr>
          <w:color w:val="000000"/>
        </w:rPr>
        <w:t>przeznaczono</w:t>
      </w:r>
      <w:r w:rsidR="00747BD1">
        <w:rPr>
          <w:b/>
          <w:color w:val="000000"/>
        </w:rPr>
        <w:t xml:space="preserve"> </w:t>
      </w:r>
      <w:r w:rsidR="00747BD1">
        <w:rPr>
          <w:color w:val="000000"/>
        </w:rPr>
        <w:t>na</w:t>
      </w:r>
      <w:r w:rsidR="00B90791">
        <w:rPr>
          <w:color w:val="000000"/>
        </w:rPr>
        <w:t xml:space="preserve"> zakup wiat przystankowych do Mokrzeszowa, Wiśniowej i Stachowic oraz naprawę</w:t>
      </w:r>
      <w:r w:rsidR="004462B8">
        <w:rPr>
          <w:color w:val="000000"/>
        </w:rPr>
        <w:t xml:space="preserve"> </w:t>
      </w:r>
      <w:r w:rsidR="00B90791">
        <w:rPr>
          <w:color w:val="000000"/>
        </w:rPr>
        <w:t>wiaty na skrzyżowaniu dróg  Komorów - Witoszów</w:t>
      </w:r>
      <w:r w:rsidR="003C671B">
        <w:rPr>
          <w:color w:val="000000"/>
        </w:rPr>
        <w:t xml:space="preserve"> </w:t>
      </w:r>
      <w:r w:rsidR="0042371E">
        <w:rPr>
          <w:color w:val="000000"/>
        </w:rPr>
        <w:t>(w tym z</w:t>
      </w:r>
      <w:r w:rsidR="00346B27">
        <w:rPr>
          <w:color w:val="000000"/>
        </w:rPr>
        <w:t xml:space="preserve"> Funduszu Sołeckiego </w:t>
      </w:r>
      <w:r w:rsidR="00144D09">
        <w:rPr>
          <w:color w:val="000000"/>
        </w:rPr>
        <w:t xml:space="preserve">– </w:t>
      </w:r>
      <w:r w:rsidR="002A759E">
        <w:rPr>
          <w:color w:val="000000"/>
        </w:rPr>
        <w:t>70</w:t>
      </w:r>
      <w:r w:rsidR="00144D09">
        <w:rPr>
          <w:color w:val="000000"/>
        </w:rPr>
        <w:t>0,00</w:t>
      </w:r>
      <w:r w:rsidR="00AB092C">
        <w:rPr>
          <w:color w:val="000000"/>
        </w:rPr>
        <w:t xml:space="preserve"> zł</w:t>
      </w:r>
      <w:r w:rsidR="006A70D1">
        <w:rPr>
          <w:color w:val="000000"/>
        </w:rPr>
        <w:t>)</w:t>
      </w:r>
      <w:r w:rsidR="00747BD1">
        <w:rPr>
          <w:color w:val="000000"/>
        </w:rPr>
        <w:t xml:space="preserve">. </w:t>
      </w:r>
    </w:p>
    <w:p w:rsidR="00E3117F" w:rsidRPr="00A10A13" w:rsidRDefault="00E3117F" w:rsidP="00E3117F">
      <w:pPr>
        <w:spacing w:line="360" w:lineRule="auto"/>
        <w:jc w:val="both"/>
      </w:pPr>
      <w:r w:rsidRPr="00AC13DA">
        <w:rPr>
          <w:b/>
          <w:color w:val="000000"/>
          <w:sz w:val="28"/>
          <w:szCs w:val="28"/>
          <w:highlight w:val="yellow"/>
        </w:rPr>
        <w:t>Dział 700- Gospodarka mieszkaniowa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                              </w:t>
      </w:r>
      <w:r w:rsidR="0098390D">
        <w:rPr>
          <w:b/>
          <w:color w:val="000000"/>
        </w:rPr>
        <w:t xml:space="preserve"> </w:t>
      </w:r>
      <w:r w:rsidR="00F64193">
        <w:rPr>
          <w:b/>
          <w:color w:val="000000"/>
        </w:rPr>
        <w:t xml:space="preserve"> 3 656 005</w:t>
      </w:r>
      <w:r>
        <w:rPr>
          <w:b/>
          <w:color w:val="000000"/>
        </w:rPr>
        <w:t>,00 zł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po zmianach        </w:t>
      </w:r>
      <w:r w:rsidR="0098390D">
        <w:rPr>
          <w:b/>
          <w:color w:val="000000"/>
        </w:rPr>
        <w:t xml:space="preserve">  </w:t>
      </w:r>
      <w:r w:rsidR="006A32D1">
        <w:rPr>
          <w:b/>
          <w:color w:val="000000"/>
        </w:rPr>
        <w:t>2 83</w:t>
      </w:r>
      <w:r w:rsidR="00F64193">
        <w:rPr>
          <w:b/>
          <w:color w:val="000000"/>
        </w:rPr>
        <w:t>6 005</w:t>
      </w:r>
      <w:r w:rsidR="00045CEF">
        <w:rPr>
          <w:b/>
          <w:color w:val="000000"/>
        </w:rPr>
        <w:t>,00</w:t>
      </w:r>
      <w:r w:rsidRPr="008759EA">
        <w:rPr>
          <w:b/>
          <w:color w:val="000000"/>
        </w:rPr>
        <w:t xml:space="preserve"> zł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Wykonanie </w:t>
      </w:r>
      <w:r w:rsidR="008C02A4">
        <w:rPr>
          <w:b/>
          <w:color w:val="000000"/>
        </w:rPr>
        <w:t xml:space="preserve"> </w:t>
      </w:r>
      <w:r w:rsidR="0098390D">
        <w:rPr>
          <w:b/>
          <w:color w:val="000000"/>
        </w:rPr>
        <w:t xml:space="preserve">                   </w:t>
      </w:r>
      <w:r w:rsidR="008D4341">
        <w:rPr>
          <w:b/>
          <w:color w:val="000000"/>
        </w:rPr>
        <w:t>2 036 405,78</w:t>
      </w:r>
      <w:r w:rsidRPr="008759EA">
        <w:rPr>
          <w:b/>
          <w:color w:val="000000"/>
        </w:rPr>
        <w:t xml:space="preserve"> zł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>co</w:t>
      </w:r>
      <w:r w:rsidR="006A32D1">
        <w:rPr>
          <w:b/>
          <w:color w:val="000000"/>
        </w:rPr>
        <w:t xml:space="preserve">  stanowi 71</w:t>
      </w:r>
      <w:r w:rsidR="00583B7C">
        <w:rPr>
          <w:b/>
          <w:color w:val="000000"/>
        </w:rPr>
        <w:t>,8</w:t>
      </w:r>
      <w:r w:rsidRPr="008759EA">
        <w:rPr>
          <w:b/>
          <w:color w:val="000000"/>
        </w:rPr>
        <w:t>% wykonania planu</w:t>
      </w:r>
    </w:p>
    <w:p w:rsidR="00E3117F" w:rsidRPr="00863BCE" w:rsidRDefault="00E3117F" w:rsidP="00E3117F">
      <w:pPr>
        <w:spacing w:line="360" w:lineRule="auto"/>
        <w:jc w:val="both"/>
      </w:pPr>
      <w:r w:rsidRPr="00863BCE">
        <w:rPr>
          <w:b/>
        </w:rPr>
        <w:lastRenderedPageBreak/>
        <w:t xml:space="preserve">      W rozdziale 70004- Różne jednostki obsługi gospodarki mieszkaniowej </w:t>
      </w:r>
      <w:r w:rsidRPr="00863BCE">
        <w:t>wydatkowano</w:t>
      </w:r>
      <w:r w:rsidRPr="00863BCE">
        <w:rPr>
          <w:b/>
        </w:rPr>
        <w:t xml:space="preserve"> </w:t>
      </w:r>
      <w:r w:rsidR="004D4EFA" w:rsidRPr="00863BCE">
        <w:t>ogółem</w:t>
      </w:r>
      <w:r w:rsidR="006A32D1">
        <w:rPr>
          <w:b/>
        </w:rPr>
        <w:t xml:space="preserve"> 1 793 494,22</w:t>
      </w:r>
      <w:r w:rsidRPr="00863BCE">
        <w:rPr>
          <w:b/>
        </w:rPr>
        <w:t xml:space="preserve"> zł, </w:t>
      </w:r>
      <w:r w:rsidR="006A32D1">
        <w:t>tj. 84,4</w:t>
      </w:r>
      <w:r w:rsidRPr="00863BCE">
        <w:t xml:space="preserve">% kwoty planowanej. </w:t>
      </w:r>
    </w:p>
    <w:p w:rsidR="00E3117F" w:rsidRPr="00747BD1" w:rsidRDefault="00E3117F" w:rsidP="00747BD1">
      <w:pPr>
        <w:spacing w:line="360" w:lineRule="auto"/>
        <w:jc w:val="both"/>
        <w:rPr>
          <w:color w:val="FF0000"/>
        </w:rPr>
      </w:pPr>
      <w:r>
        <w:rPr>
          <w:b/>
          <w:color w:val="000000"/>
        </w:rPr>
        <w:t>W</w:t>
      </w:r>
      <w:r w:rsidRPr="008325B4">
        <w:rPr>
          <w:b/>
          <w:color w:val="000000"/>
        </w:rPr>
        <w:t>ydatki bieżące</w:t>
      </w:r>
      <w:r w:rsidR="004D4EFA">
        <w:rPr>
          <w:b/>
          <w:color w:val="000000"/>
        </w:rPr>
        <w:t xml:space="preserve"> </w:t>
      </w:r>
      <w:r w:rsidR="003C671B">
        <w:rPr>
          <w:color w:val="000000"/>
        </w:rPr>
        <w:t>stanowiące</w:t>
      </w:r>
      <w:r w:rsidR="004D4EFA" w:rsidRPr="00CB5344">
        <w:rPr>
          <w:color w:val="000000"/>
        </w:rPr>
        <w:t xml:space="preserve"> kwotę </w:t>
      </w:r>
      <w:r w:rsidR="006A32D1">
        <w:rPr>
          <w:b/>
          <w:color w:val="000000"/>
        </w:rPr>
        <w:t>976 815,78</w:t>
      </w:r>
      <w:r w:rsidR="00E276BA">
        <w:rPr>
          <w:b/>
          <w:color w:val="000000"/>
        </w:rPr>
        <w:t xml:space="preserve"> zł</w:t>
      </w:r>
      <w:r w:rsidR="004462B8">
        <w:rPr>
          <w:color w:val="000000"/>
        </w:rPr>
        <w:t xml:space="preserve"> </w:t>
      </w:r>
      <w:r w:rsidRPr="00CB5344">
        <w:rPr>
          <w:color w:val="000000"/>
        </w:rPr>
        <w:t xml:space="preserve">przeznaczono </w:t>
      </w:r>
      <w:r w:rsidRPr="00CA314E">
        <w:rPr>
          <w:color w:val="000000"/>
        </w:rPr>
        <w:t xml:space="preserve">na </w:t>
      </w:r>
      <w:r w:rsidRPr="008759EA">
        <w:rPr>
          <w:color w:val="000000"/>
        </w:rPr>
        <w:t>eksploatację</w:t>
      </w:r>
      <w:r w:rsidR="00747BD1">
        <w:rPr>
          <w:color w:val="000000"/>
        </w:rPr>
        <w:t xml:space="preserve"> oraz</w:t>
      </w:r>
      <w:r w:rsidR="004462B8">
        <w:rPr>
          <w:color w:val="000000"/>
        </w:rPr>
        <w:t xml:space="preserve"> remonty budynków komunalnych i socjalnych</w:t>
      </w:r>
      <w:r w:rsidR="003C671B">
        <w:t>.</w:t>
      </w:r>
    </w:p>
    <w:p w:rsidR="00593477" w:rsidRDefault="0063640A" w:rsidP="0063640A">
      <w:pPr>
        <w:spacing w:line="360" w:lineRule="auto"/>
        <w:jc w:val="both"/>
        <w:rPr>
          <w:color w:val="000000"/>
        </w:rPr>
      </w:pPr>
      <w:r w:rsidRPr="00621A19">
        <w:rPr>
          <w:b/>
          <w:color w:val="000000"/>
          <w:u w:val="single"/>
        </w:rPr>
        <w:t>Wyd</w:t>
      </w:r>
      <w:r>
        <w:rPr>
          <w:b/>
          <w:color w:val="000000"/>
          <w:u w:val="single"/>
        </w:rPr>
        <w:t>atki</w:t>
      </w:r>
      <w:r w:rsidR="003C671B">
        <w:rPr>
          <w:b/>
          <w:color w:val="000000"/>
          <w:u w:val="single"/>
        </w:rPr>
        <w:t xml:space="preserve"> </w:t>
      </w:r>
      <w:r w:rsidR="006A32D1">
        <w:rPr>
          <w:b/>
          <w:color w:val="000000"/>
          <w:u w:val="single"/>
        </w:rPr>
        <w:t>inwestycyjne w kwocie 816 678,44</w:t>
      </w:r>
      <w:r w:rsidR="00747BD1">
        <w:rPr>
          <w:b/>
          <w:color w:val="000000"/>
          <w:u w:val="single"/>
        </w:rPr>
        <w:t xml:space="preserve"> </w:t>
      </w:r>
      <w:r w:rsidR="00747BD1" w:rsidRPr="00747BD1">
        <w:rPr>
          <w:color w:val="000000"/>
        </w:rPr>
        <w:t>zł</w:t>
      </w:r>
      <w:r w:rsidR="006A32D1">
        <w:rPr>
          <w:color w:val="000000"/>
        </w:rPr>
        <w:t>, tj. 85,1</w:t>
      </w:r>
      <w:r w:rsidR="00747BD1">
        <w:rPr>
          <w:color w:val="000000"/>
        </w:rPr>
        <w:t xml:space="preserve">% planu </w:t>
      </w:r>
      <w:r w:rsidRPr="00747BD1">
        <w:rPr>
          <w:color w:val="000000"/>
        </w:rPr>
        <w:t>przeznaczono</w:t>
      </w:r>
      <w:r>
        <w:rPr>
          <w:color w:val="000000"/>
        </w:rPr>
        <w:t xml:space="preserve"> na zadani</w:t>
      </w:r>
      <w:r w:rsidR="006A32D1">
        <w:rPr>
          <w:color w:val="000000"/>
        </w:rPr>
        <w:t>a:</w:t>
      </w:r>
    </w:p>
    <w:p w:rsidR="0063640A" w:rsidRDefault="00593477" w:rsidP="00593477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pn. </w:t>
      </w:r>
      <w:r w:rsidR="0063640A" w:rsidRPr="00593477">
        <w:rPr>
          <w:color w:val="000000"/>
        </w:rPr>
        <w:t>„</w:t>
      </w:r>
      <w:r w:rsidR="005D2D4D" w:rsidRPr="00593477">
        <w:rPr>
          <w:color w:val="000000"/>
        </w:rPr>
        <w:t>Modernizacja systemów grzewczych w budynkach komunalnych w Gminie Świdnica</w:t>
      </w:r>
      <w:r w:rsidR="003C671B" w:rsidRPr="00593477">
        <w:rPr>
          <w:color w:val="000000"/>
        </w:rPr>
        <w:t>”</w:t>
      </w:r>
      <w:r>
        <w:rPr>
          <w:color w:val="000000"/>
        </w:rPr>
        <w:t xml:space="preserve"> – </w:t>
      </w:r>
      <w:r w:rsidRPr="00593477">
        <w:rPr>
          <w:color w:val="000000"/>
          <w:u w:val="single"/>
        </w:rPr>
        <w:t>738 954,74 zł</w:t>
      </w:r>
      <w:r w:rsidR="0063640A" w:rsidRPr="00593477">
        <w:rPr>
          <w:color w:val="000000"/>
        </w:rPr>
        <w:t>.</w:t>
      </w:r>
      <w:r>
        <w:rPr>
          <w:color w:val="000000"/>
        </w:rPr>
        <w:t xml:space="preserve"> W ramach zadania zmodernizowano systemy grzewcze w 24 lokalach mieszkalnych we wsiach: Pszenno, Mokrzeszów i Bystrzyca Dolna. Powyższe zadanie dofinansowano</w:t>
      </w:r>
      <w:r w:rsidR="007F4563" w:rsidRPr="00593477">
        <w:rPr>
          <w:color w:val="000000"/>
        </w:rPr>
        <w:t xml:space="preserve"> </w:t>
      </w:r>
      <w:r w:rsidR="006B0233" w:rsidRPr="00593477">
        <w:rPr>
          <w:color w:val="000000"/>
        </w:rPr>
        <w:t>ze ś</w:t>
      </w:r>
      <w:r>
        <w:rPr>
          <w:color w:val="000000"/>
        </w:rPr>
        <w:t>rodków unijnych w kwocie 200 000 zł,</w:t>
      </w:r>
    </w:p>
    <w:p w:rsidR="00F7775B" w:rsidRPr="00593477" w:rsidRDefault="00593477" w:rsidP="0063640A">
      <w:pPr>
        <w:pStyle w:val="Akapitzlist"/>
        <w:numPr>
          <w:ilvl w:val="0"/>
          <w:numId w:val="39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pn. </w:t>
      </w:r>
      <w:r w:rsidR="00F7775B" w:rsidRPr="00593477">
        <w:rPr>
          <w:color w:val="000000"/>
        </w:rPr>
        <w:t xml:space="preserve">„Przebudowa i termomodernizacja budynków mieszkalnych z zasobu gminy” </w:t>
      </w:r>
      <w:r>
        <w:rPr>
          <w:color w:val="000000"/>
        </w:rPr>
        <w:t xml:space="preserve">– </w:t>
      </w:r>
      <w:r>
        <w:rPr>
          <w:color w:val="000000"/>
          <w:u w:val="single"/>
        </w:rPr>
        <w:t xml:space="preserve">77 723,70 </w:t>
      </w:r>
      <w:r w:rsidRPr="00593477">
        <w:rPr>
          <w:color w:val="000000"/>
          <w:u w:val="single"/>
        </w:rPr>
        <w:t>zł</w:t>
      </w:r>
      <w:r w:rsidR="00F86D92">
        <w:rPr>
          <w:color w:val="000000"/>
        </w:rPr>
        <w:t xml:space="preserve"> </w:t>
      </w:r>
      <w:r w:rsidR="005818D9">
        <w:rPr>
          <w:color w:val="000000"/>
        </w:rPr>
        <w:t xml:space="preserve">przeznaczono </w:t>
      </w:r>
      <w:r w:rsidR="00F86D92">
        <w:rPr>
          <w:color w:val="000000"/>
        </w:rPr>
        <w:t>na wykonanie dokumentacji projektowo</w:t>
      </w:r>
      <w:r w:rsidR="008D4341">
        <w:rPr>
          <w:color w:val="000000"/>
        </w:rPr>
        <w:t xml:space="preserve"> </w:t>
      </w:r>
      <w:r w:rsidR="00F86D92">
        <w:rPr>
          <w:color w:val="000000"/>
        </w:rPr>
        <w:t>- kosztorysowej termomodernizacji budynków komunalnych.</w:t>
      </w:r>
    </w:p>
    <w:p w:rsidR="00C20E38" w:rsidRDefault="00E3117F" w:rsidP="00E3117F">
      <w:pPr>
        <w:spacing w:line="360" w:lineRule="auto"/>
        <w:jc w:val="both"/>
      </w:pPr>
      <w:r w:rsidRPr="008759EA">
        <w:rPr>
          <w:b/>
          <w:color w:val="000000"/>
        </w:rPr>
        <w:t xml:space="preserve">      W rozdziale 70005- Gospodarka gruntami i nieruchomościami </w:t>
      </w:r>
      <w:r w:rsidR="00747BD1">
        <w:rPr>
          <w:b/>
          <w:color w:val="000000"/>
        </w:rPr>
        <w:t xml:space="preserve"> </w:t>
      </w:r>
      <w:r w:rsidR="0044442E">
        <w:rPr>
          <w:color w:val="000000"/>
        </w:rPr>
        <w:t>zrealizowano</w:t>
      </w:r>
      <w:r w:rsidR="00747BD1" w:rsidRPr="00747BD1">
        <w:rPr>
          <w:color w:val="000000"/>
        </w:rPr>
        <w:t xml:space="preserve"> wydatki </w:t>
      </w:r>
      <w:r w:rsidR="0044442E">
        <w:rPr>
          <w:b/>
          <w:color w:val="000000"/>
        </w:rPr>
        <w:t>bieżące</w:t>
      </w:r>
      <w:r w:rsidR="0044442E" w:rsidRPr="008759EA">
        <w:rPr>
          <w:b/>
          <w:color w:val="000000"/>
        </w:rPr>
        <w:t xml:space="preserve"> </w:t>
      </w:r>
      <w:r w:rsidR="00747BD1" w:rsidRPr="00747BD1">
        <w:rPr>
          <w:color w:val="000000"/>
        </w:rPr>
        <w:t>w</w:t>
      </w:r>
      <w:r w:rsidR="00747BD1">
        <w:rPr>
          <w:color w:val="000000"/>
        </w:rPr>
        <w:t> </w:t>
      </w:r>
      <w:r w:rsidR="00747BD1" w:rsidRPr="00747BD1">
        <w:rPr>
          <w:color w:val="000000"/>
        </w:rPr>
        <w:t xml:space="preserve">kwocie </w:t>
      </w:r>
      <w:r w:rsidR="00F86D92">
        <w:rPr>
          <w:b/>
          <w:color w:val="000000"/>
        </w:rPr>
        <w:t>228 631,56</w:t>
      </w:r>
      <w:r w:rsidR="00A13022">
        <w:rPr>
          <w:b/>
          <w:color w:val="000000"/>
        </w:rPr>
        <w:t xml:space="preserve"> zł </w:t>
      </w:r>
      <w:r w:rsidR="0044442E">
        <w:rPr>
          <w:color w:val="000000"/>
        </w:rPr>
        <w:t>(co stanowi</w:t>
      </w:r>
      <w:r w:rsidRPr="008759EA">
        <w:rPr>
          <w:color w:val="000000"/>
        </w:rPr>
        <w:t xml:space="preserve"> </w:t>
      </w:r>
      <w:r w:rsidR="00F86D92">
        <w:rPr>
          <w:color w:val="000000"/>
        </w:rPr>
        <w:t>71</w:t>
      </w:r>
      <w:r w:rsidR="006B0233">
        <w:rPr>
          <w:color w:val="000000"/>
        </w:rPr>
        <w:t>,</w:t>
      </w:r>
      <w:r w:rsidR="00F86D92">
        <w:rPr>
          <w:color w:val="000000"/>
        </w:rPr>
        <w:t>4</w:t>
      </w:r>
      <w:r w:rsidR="009C56FA">
        <w:rPr>
          <w:color w:val="000000"/>
        </w:rPr>
        <w:t>% planu</w:t>
      </w:r>
      <w:r w:rsidR="0044442E">
        <w:rPr>
          <w:color w:val="000000"/>
        </w:rPr>
        <w:t>)</w:t>
      </w:r>
      <w:r>
        <w:rPr>
          <w:color w:val="000000"/>
        </w:rPr>
        <w:t xml:space="preserve"> </w:t>
      </w:r>
      <w:r w:rsidR="009C56FA">
        <w:rPr>
          <w:color w:val="000000"/>
        </w:rPr>
        <w:t>z przeznaczeniem</w:t>
      </w:r>
      <w:r w:rsidRPr="00CB5344">
        <w:rPr>
          <w:color w:val="000000"/>
        </w:rPr>
        <w:t xml:space="preserve"> na</w:t>
      </w:r>
      <w:r w:rsidR="00A13022">
        <w:rPr>
          <w:color w:val="000000"/>
        </w:rPr>
        <w:t>:</w:t>
      </w:r>
      <w:r w:rsidRPr="008759EA">
        <w:rPr>
          <w:color w:val="000000"/>
        </w:rPr>
        <w:t xml:space="preserve"> usługi związane ze sprzedażą </w:t>
      </w:r>
      <w:r w:rsidRPr="00831C6A">
        <w:t>mienia (tj.</w:t>
      </w:r>
      <w:r w:rsidR="00A13022">
        <w:t> </w:t>
      </w:r>
      <w:r w:rsidRPr="00831C6A">
        <w:t>wycena, podziały i okazanie granic nieruchomości, ogłoszenia w mediach, itp.)</w:t>
      </w:r>
      <w:r w:rsidR="00A72D23" w:rsidRPr="00831C6A">
        <w:t xml:space="preserve"> </w:t>
      </w:r>
      <w:r w:rsidR="00621A19" w:rsidRPr="00831C6A">
        <w:t>–</w:t>
      </w:r>
      <w:r w:rsidRPr="00831C6A">
        <w:t xml:space="preserve"> </w:t>
      </w:r>
      <w:r w:rsidR="002A1F47">
        <w:t>126 661,75</w:t>
      </w:r>
      <w:r w:rsidR="003E3A51" w:rsidRPr="00831C6A">
        <w:t xml:space="preserve"> zł</w:t>
      </w:r>
      <w:r w:rsidR="006F57AB">
        <w:t xml:space="preserve">, </w:t>
      </w:r>
      <w:r w:rsidR="003E3A51" w:rsidRPr="00831C6A">
        <w:t xml:space="preserve"> </w:t>
      </w:r>
      <w:r w:rsidR="006F57AB">
        <w:t>opłatę roczną z tytułu wieczystego użytkowania działki nr</w:t>
      </w:r>
      <w:r w:rsidR="00AB092C">
        <w:t> </w:t>
      </w:r>
      <w:r w:rsidR="006F57AB">
        <w:t>71/7 w Lubachowi</w:t>
      </w:r>
      <w:r w:rsidR="0044442E">
        <w:t>e – 5,00</w:t>
      </w:r>
      <w:r w:rsidR="006F57AB">
        <w:t xml:space="preserve"> zł</w:t>
      </w:r>
      <w:r w:rsidR="0044442E">
        <w:t>, opłatę stałą za usł</w:t>
      </w:r>
      <w:r w:rsidR="002A1F47">
        <w:t>ugi wodne – 85</w:t>
      </w:r>
      <w:r w:rsidR="006B0233">
        <w:t>,00</w:t>
      </w:r>
      <w:r w:rsidR="00C20E38">
        <w:t xml:space="preserve"> zł, </w:t>
      </w:r>
      <w:r w:rsidR="002D2C35">
        <w:t>odszkodowania za utracone prawo własności działek położonych w Witoszowie Dolnym</w:t>
      </w:r>
      <w:r w:rsidR="00F7775B">
        <w:t xml:space="preserve"> – 46 253,05 zł</w:t>
      </w:r>
      <w:r w:rsidR="002D2C35">
        <w:t xml:space="preserve">,  </w:t>
      </w:r>
      <w:r w:rsidR="00B11104" w:rsidRPr="00B11104">
        <w:t>zaliczkę</w:t>
      </w:r>
      <w:r w:rsidR="00C20E38" w:rsidRPr="00B11104">
        <w:t xml:space="preserve"> na </w:t>
      </w:r>
      <w:r w:rsidR="001C6391">
        <w:t>opłatę sądową</w:t>
      </w:r>
      <w:r w:rsidR="006B0233">
        <w:t xml:space="preserve"> za </w:t>
      </w:r>
      <w:r w:rsidR="002D2C35">
        <w:t>założenie</w:t>
      </w:r>
      <w:r w:rsidR="006B0233">
        <w:t xml:space="preserve"> KW dla działki 1304/9 w Witoszowie Dolnym – 1</w:t>
      </w:r>
      <w:r w:rsidR="00C20E38" w:rsidRPr="00B11104">
        <w:t>00 zł</w:t>
      </w:r>
      <w:r w:rsidR="006F57AB">
        <w:t xml:space="preserve"> </w:t>
      </w:r>
      <w:r w:rsidR="003E3A51" w:rsidRPr="00831C6A">
        <w:t>oraz</w:t>
      </w:r>
      <w:r w:rsidRPr="00831C6A">
        <w:t xml:space="preserve"> </w:t>
      </w:r>
      <w:r w:rsidR="008369B2" w:rsidRPr="00831C6A">
        <w:t xml:space="preserve">na </w:t>
      </w:r>
      <w:r w:rsidR="000F0EBE" w:rsidRPr="00831C6A">
        <w:t>opłaty</w:t>
      </w:r>
      <w:r w:rsidR="009C56FA">
        <w:t xml:space="preserve"> dotyczące </w:t>
      </w:r>
      <w:r w:rsidRPr="00831C6A">
        <w:t>wyłączenia gruntów z</w:t>
      </w:r>
      <w:r w:rsidR="0044442E">
        <w:t> </w:t>
      </w:r>
      <w:r w:rsidRPr="00831C6A">
        <w:t>produkcji rolnej</w:t>
      </w:r>
      <w:r w:rsidR="000F0EBE" w:rsidRPr="00831C6A">
        <w:t xml:space="preserve"> </w:t>
      </w:r>
      <w:r w:rsidR="0044442E">
        <w:t>–</w:t>
      </w:r>
      <w:r w:rsidR="00A72D23" w:rsidRPr="00831C6A">
        <w:t xml:space="preserve"> </w:t>
      </w:r>
      <w:r w:rsidR="002D2C35">
        <w:t>55 526,76</w:t>
      </w:r>
      <w:r w:rsidRPr="00831C6A">
        <w:t xml:space="preserve"> zł</w:t>
      </w:r>
      <w:r w:rsidR="00621A19" w:rsidRPr="00831C6A">
        <w:t>.</w:t>
      </w:r>
      <w:r w:rsidR="00621A19" w:rsidRPr="00E2018B">
        <w:rPr>
          <w:color w:val="FF0000"/>
        </w:rPr>
        <w:t xml:space="preserve"> </w:t>
      </w:r>
    </w:p>
    <w:p w:rsidR="007F4563" w:rsidRDefault="00C20E38" w:rsidP="007F4563">
      <w:pPr>
        <w:spacing w:line="360" w:lineRule="auto"/>
        <w:jc w:val="both"/>
        <w:rPr>
          <w:color w:val="000000"/>
        </w:rPr>
      </w:pPr>
      <w:r>
        <w:rPr>
          <w:color w:val="000000"/>
        </w:rPr>
        <w:t>W rozdziale poniesiono</w:t>
      </w:r>
      <w:r w:rsidR="00CF12F4" w:rsidRPr="00CF12F4">
        <w:rPr>
          <w:color w:val="000000"/>
        </w:rPr>
        <w:t xml:space="preserve"> </w:t>
      </w:r>
      <w:r w:rsidR="00CF12F4" w:rsidRPr="00CF12F4">
        <w:rPr>
          <w:b/>
          <w:color w:val="000000"/>
        </w:rPr>
        <w:t>w</w:t>
      </w:r>
      <w:r w:rsidR="00621A19" w:rsidRPr="00CF12F4">
        <w:rPr>
          <w:b/>
          <w:color w:val="000000"/>
        </w:rPr>
        <w:t>yd</w:t>
      </w:r>
      <w:r w:rsidR="00E2018B" w:rsidRPr="00CF12F4">
        <w:rPr>
          <w:b/>
          <w:color w:val="000000"/>
        </w:rPr>
        <w:t>a</w:t>
      </w:r>
      <w:r>
        <w:rPr>
          <w:b/>
          <w:color w:val="000000"/>
        </w:rPr>
        <w:t>tki inwestycyjne</w:t>
      </w:r>
      <w:r w:rsidR="00CF12F4" w:rsidRPr="00CF12F4">
        <w:rPr>
          <w:b/>
          <w:color w:val="000000"/>
        </w:rPr>
        <w:t xml:space="preserve"> </w:t>
      </w:r>
      <w:r w:rsidR="00CF12F4" w:rsidRPr="007F4563">
        <w:rPr>
          <w:b/>
          <w:color w:val="000000"/>
        </w:rPr>
        <w:t xml:space="preserve">w kwocie </w:t>
      </w:r>
      <w:r w:rsidR="00F86D92">
        <w:rPr>
          <w:b/>
          <w:color w:val="000000"/>
        </w:rPr>
        <w:t>14 28</w:t>
      </w:r>
      <w:r w:rsidR="007F4563">
        <w:rPr>
          <w:b/>
          <w:color w:val="000000"/>
        </w:rPr>
        <w:t>0</w:t>
      </w:r>
      <w:r w:rsidR="00AE5875">
        <w:rPr>
          <w:b/>
          <w:color w:val="000000"/>
        </w:rPr>
        <w:t>,00</w:t>
      </w:r>
      <w:r w:rsidR="00AB092C" w:rsidRPr="007F4563">
        <w:rPr>
          <w:b/>
          <w:color w:val="000000"/>
        </w:rPr>
        <w:t xml:space="preserve"> zł</w:t>
      </w:r>
      <w:r w:rsidR="002A1F47">
        <w:rPr>
          <w:b/>
          <w:color w:val="000000"/>
        </w:rPr>
        <w:t xml:space="preserve"> (tj. 3,7% planu)</w:t>
      </w:r>
      <w:r w:rsidR="00CF12F4">
        <w:rPr>
          <w:color w:val="000000"/>
        </w:rPr>
        <w:t xml:space="preserve"> na </w:t>
      </w:r>
      <w:r w:rsidR="007F4563">
        <w:rPr>
          <w:color w:val="000000"/>
        </w:rPr>
        <w:t xml:space="preserve">zadanie pn. </w:t>
      </w:r>
      <w:r w:rsidR="00CF12F4">
        <w:rPr>
          <w:color w:val="000000"/>
        </w:rPr>
        <w:t>„Wykup działek”</w:t>
      </w:r>
      <w:r w:rsidR="00D979D3">
        <w:rPr>
          <w:color w:val="000000"/>
        </w:rPr>
        <w:t xml:space="preserve">, </w:t>
      </w:r>
      <w:r w:rsidR="000E6DB0">
        <w:rPr>
          <w:color w:val="000000"/>
        </w:rPr>
        <w:t>w</w:t>
      </w:r>
      <w:r w:rsidR="00D979D3">
        <w:rPr>
          <w:color w:val="000000"/>
        </w:rPr>
        <w:t xml:space="preserve"> tym zakup działek w miejscowościach</w:t>
      </w:r>
      <w:r w:rsidR="000E6DB0">
        <w:rPr>
          <w:color w:val="000000"/>
        </w:rPr>
        <w:t>:  Witoszowie Górnym – 1 860,00 zł, W</w:t>
      </w:r>
      <w:r w:rsidR="002A1F47">
        <w:rPr>
          <w:color w:val="000000"/>
        </w:rPr>
        <w:t xml:space="preserve">itoszowie Dolnym – 2 110,00 zł, </w:t>
      </w:r>
      <w:r w:rsidR="000E6DB0">
        <w:rPr>
          <w:color w:val="000000"/>
        </w:rPr>
        <w:t>Bojanicach – 700,00 zł</w:t>
      </w:r>
      <w:r w:rsidR="002A1F47">
        <w:rPr>
          <w:color w:val="000000"/>
        </w:rPr>
        <w:t>, Boleścinie – 1</w:t>
      </w:r>
      <w:r w:rsidR="00D979D3">
        <w:rPr>
          <w:color w:val="000000"/>
        </w:rPr>
        <w:t> </w:t>
      </w:r>
      <w:r w:rsidR="002A1F47">
        <w:rPr>
          <w:color w:val="000000"/>
        </w:rPr>
        <w:t>240</w:t>
      </w:r>
      <w:r w:rsidR="00D979D3">
        <w:rPr>
          <w:color w:val="000000"/>
        </w:rPr>
        <w:t> </w:t>
      </w:r>
      <w:r w:rsidR="002A1F47">
        <w:rPr>
          <w:color w:val="000000"/>
        </w:rPr>
        <w:t>zł, Bystrzycy Dolnej – 6 400 zł i Boleścinie  - 1 970 zł</w:t>
      </w:r>
      <w:r w:rsidR="000E6DB0">
        <w:rPr>
          <w:color w:val="000000"/>
        </w:rPr>
        <w:t>.</w:t>
      </w:r>
    </w:p>
    <w:p w:rsidR="00E3117F" w:rsidRPr="008759EA" w:rsidRDefault="007F4563" w:rsidP="007F4563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710- Działalność usługowa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                                </w:t>
      </w:r>
      <w:r w:rsidR="00CF12F4">
        <w:rPr>
          <w:b/>
          <w:color w:val="000000"/>
        </w:rPr>
        <w:t xml:space="preserve">  </w:t>
      </w:r>
      <w:r w:rsidR="008D0B4C">
        <w:rPr>
          <w:b/>
          <w:color w:val="000000"/>
        </w:rPr>
        <w:t xml:space="preserve"> </w:t>
      </w:r>
      <w:r w:rsidR="001B1AE7">
        <w:rPr>
          <w:b/>
          <w:color w:val="000000"/>
        </w:rPr>
        <w:t>211 05</w:t>
      </w:r>
      <w:r>
        <w:rPr>
          <w:b/>
          <w:color w:val="000000"/>
        </w:rPr>
        <w:t>0,00</w:t>
      </w:r>
      <w:r w:rsidRPr="008759EA">
        <w:rPr>
          <w:b/>
          <w:color w:val="000000"/>
        </w:rPr>
        <w:t xml:space="preserve"> zł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Plan po zamianach         </w:t>
      </w:r>
      <w:r w:rsidR="008D0B4C">
        <w:rPr>
          <w:b/>
          <w:color w:val="000000"/>
        </w:rPr>
        <w:t xml:space="preserve">  </w:t>
      </w:r>
      <w:r w:rsidR="001B1AE7">
        <w:rPr>
          <w:b/>
          <w:color w:val="000000"/>
        </w:rPr>
        <w:t>211 050</w:t>
      </w:r>
      <w:r>
        <w:rPr>
          <w:b/>
          <w:color w:val="000000"/>
        </w:rPr>
        <w:t>,00</w:t>
      </w:r>
      <w:r w:rsidRPr="008759EA">
        <w:rPr>
          <w:b/>
          <w:color w:val="000000"/>
        </w:rPr>
        <w:t xml:space="preserve"> zł</w:t>
      </w:r>
    </w:p>
    <w:p w:rsidR="00E3117F" w:rsidRPr="008759EA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Wykonanie                      </w:t>
      </w:r>
      <w:r w:rsidR="002A1F47">
        <w:rPr>
          <w:b/>
          <w:color w:val="000000"/>
        </w:rPr>
        <w:t xml:space="preserve">  135 249,63</w:t>
      </w:r>
      <w:r w:rsidRPr="008759EA">
        <w:rPr>
          <w:b/>
          <w:color w:val="000000"/>
        </w:rPr>
        <w:t xml:space="preserve"> zł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 w:rsidRPr="008759EA">
        <w:rPr>
          <w:b/>
          <w:color w:val="000000"/>
        </w:rPr>
        <w:t xml:space="preserve">co stanowi </w:t>
      </w:r>
      <w:r w:rsidR="00600D10">
        <w:rPr>
          <w:b/>
          <w:color w:val="000000"/>
        </w:rPr>
        <w:t>64,1</w:t>
      </w:r>
      <w:r w:rsidRPr="008759EA">
        <w:rPr>
          <w:b/>
          <w:color w:val="000000"/>
        </w:rPr>
        <w:t>% wykonania planu</w:t>
      </w:r>
    </w:p>
    <w:p w:rsidR="00E3117F" w:rsidRPr="009D4552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t xml:space="preserve">    </w:t>
      </w:r>
      <w:r w:rsidRPr="007633D6">
        <w:rPr>
          <w:b/>
          <w:color w:val="000000"/>
        </w:rPr>
        <w:t xml:space="preserve">  </w:t>
      </w:r>
      <w:r w:rsidRPr="00DE5DE2">
        <w:rPr>
          <w:b/>
          <w:color w:val="000000"/>
        </w:rPr>
        <w:t xml:space="preserve">W rozdziale 71004 – Plany zagospodarowania przestrzennego </w:t>
      </w:r>
      <w:r w:rsidRPr="00DE5DE2">
        <w:rPr>
          <w:color w:val="000000"/>
        </w:rPr>
        <w:t>kwotę</w:t>
      </w:r>
      <w:r w:rsidRPr="00DE5DE2">
        <w:rPr>
          <w:b/>
          <w:color w:val="000000"/>
        </w:rPr>
        <w:t xml:space="preserve"> </w:t>
      </w:r>
      <w:r w:rsidR="00600D10">
        <w:rPr>
          <w:b/>
          <w:color w:val="000000"/>
        </w:rPr>
        <w:t>134 449,63</w:t>
      </w:r>
      <w:r w:rsidRPr="00DE5DE2">
        <w:rPr>
          <w:b/>
          <w:color w:val="000000"/>
        </w:rPr>
        <w:t xml:space="preserve"> zł</w:t>
      </w:r>
      <w:r w:rsidRPr="00DE5DE2">
        <w:rPr>
          <w:color w:val="000000"/>
        </w:rPr>
        <w:t xml:space="preserve"> przeznaczono na prowadzenie gospodarki przestrzennej</w:t>
      </w:r>
      <w:r w:rsidRPr="000223E2">
        <w:rPr>
          <w:color w:val="000000"/>
        </w:rPr>
        <w:t xml:space="preserve"> na terenie naszej gminy. W ramach </w:t>
      </w:r>
      <w:r>
        <w:rPr>
          <w:color w:val="000000"/>
        </w:rPr>
        <w:t>zrealizowanej</w:t>
      </w:r>
      <w:r w:rsidRPr="000223E2">
        <w:rPr>
          <w:color w:val="000000"/>
        </w:rPr>
        <w:t xml:space="preserve"> kwoty rozliczono:</w:t>
      </w:r>
    </w:p>
    <w:p w:rsidR="00E3117F" w:rsidRPr="0094199C" w:rsidRDefault="00E3117F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>publikacje ogłoszeń prasowych wymaganych przepisami prawa na potrzeby miejscowych planów zagospoda</w:t>
      </w:r>
      <w:r w:rsidR="008D0B4C" w:rsidRPr="0094199C">
        <w:rPr>
          <w:color w:val="000000"/>
        </w:rPr>
        <w:t>r</w:t>
      </w:r>
      <w:r w:rsidR="00600D10">
        <w:rPr>
          <w:color w:val="000000"/>
        </w:rPr>
        <w:t>owania przestrzennego- 3 148,80</w:t>
      </w:r>
      <w:r w:rsidRPr="0094199C">
        <w:rPr>
          <w:color w:val="000000"/>
        </w:rPr>
        <w:t xml:space="preserve"> zł,</w:t>
      </w:r>
    </w:p>
    <w:p w:rsidR="00E3117F" w:rsidRPr="0094199C" w:rsidRDefault="00E3117F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lastRenderedPageBreak/>
        <w:t>podatek dochodowy</w:t>
      </w:r>
      <w:r w:rsidR="00CF12F4" w:rsidRPr="0094199C">
        <w:rPr>
          <w:color w:val="000000"/>
        </w:rPr>
        <w:t xml:space="preserve"> od wynagrodzenia</w:t>
      </w:r>
      <w:r w:rsidR="0094199C" w:rsidRPr="0094199C">
        <w:rPr>
          <w:color w:val="000000"/>
        </w:rPr>
        <w:t xml:space="preserve">  z tytułu umowy zlecenia za 2019 r.</w:t>
      </w:r>
      <w:r w:rsidR="00DD520C" w:rsidRPr="0094199C">
        <w:rPr>
          <w:color w:val="000000"/>
        </w:rPr>
        <w:t xml:space="preserve">– </w:t>
      </w:r>
      <w:r w:rsidR="0094199C" w:rsidRPr="0094199C">
        <w:rPr>
          <w:color w:val="000000"/>
        </w:rPr>
        <w:t>1</w:t>
      </w:r>
      <w:r w:rsidR="008D4341">
        <w:rPr>
          <w:color w:val="000000"/>
        </w:rPr>
        <w:t> </w:t>
      </w:r>
      <w:r w:rsidR="0094199C" w:rsidRPr="0094199C">
        <w:rPr>
          <w:color w:val="000000"/>
        </w:rPr>
        <w:t>863</w:t>
      </w:r>
      <w:r w:rsidRPr="0094199C">
        <w:rPr>
          <w:color w:val="000000"/>
        </w:rPr>
        <w:t xml:space="preserve"> zł,</w:t>
      </w:r>
    </w:p>
    <w:p w:rsidR="00E3117F" w:rsidRPr="0094199C" w:rsidRDefault="00E3117F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 xml:space="preserve">sporządzenie projektów decyzji o warunkach zabudowy </w:t>
      </w:r>
      <w:r w:rsidR="00DA2790" w:rsidRPr="0094199C">
        <w:rPr>
          <w:color w:val="000000"/>
        </w:rPr>
        <w:t xml:space="preserve">i zagospodarowania terenu,  </w:t>
      </w:r>
      <w:r w:rsidRPr="0094199C">
        <w:rPr>
          <w:color w:val="000000"/>
        </w:rPr>
        <w:t>w</w:t>
      </w:r>
      <w:r w:rsidR="00DA2790" w:rsidRPr="0094199C">
        <w:rPr>
          <w:color w:val="000000"/>
        </w:rPr>
        <w:t> </w:t>
      </w:r>
      <w:r w:rsidRPr="0094199C">
        <w:rPr>
          <w:color w:val="000000"/>
        </w:rPr>
        <w:t>tym dla  inwest</w:t>
      </w:r>
      <w:r w:rsidR="00600D10">
        <w:rPr>
          <w:color w:val="000000"/>
        </w:rPr>
        <w:t>ycji celu publicznego – 1 4</w:t>
      </w:r>
      <w:r w:rsidR="00365404" w:rsidRPr="0094199C">
        <w:rPr>
          <w:color w:val="000000"/>
        </w:rPr>
        <w:t>00</w:t>
      </w:r>
      <w:r w:rsidR="00CA1393" w:rsidRPr="0094199C">
        <w:rPr>
          <w:color w:val="000000"/>
        </w:rPr>
        <w:t>,00</w:t>
      </w:r>
      <w:r w:rsidRPr="0094199C">
        <w:rPr>
          <w:color w:val="000000"/>
        </w:rPr>
        <w:t xml:space="preserve"> zł,</w:t>
      </w:r>
    </w:p>
    <w:p w:rsidR="00E3117F" w:rsidRPr="0094199C" w:rsidRDefault="00DD520C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 xml:space="preserve">wynagrodzenie </w:t>
      </w:r>
      <w:r w:rsidR="00365404" w:rsidRPr="0094199C">
        <w:rPr>
          <w:color w:val="000000"/>
        </w:rPr>
        <w:t>członków Gminnej K</w:t>
      </w:r>
      <w:r w:rsidR="00600D10">
        <w:rPr>
          <w:color w:val="000000"/>
        </w:rPr>
        <w:t>omisji Urbanistycznej – 15 117,13</w:t>
      </w:r>
      <w:r w:rsidR="00E3117F" w:rsidRPr="0094199C">
        <w:rPr>
          <w:color w:val="000000"/>
        </w:rPr>
        <w:t xml:space="preserve"> zł,</w:t>
      </w:r>
    </w:p>
    <w:p w:rsidR="00E3117F" w:rsidRPr="0094199C" w:rsidRDefault="00DD520C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>opracowanie dokumentacji</w:t>
      </w:r>
      <w:r w:rsidR="00E3117F" w:rsidRPr="0094199C">
        <w:rPr>
          <w:color w:val="000000"/>
        </w:rPr>
        <w:t xml:space="preserve"> dla postępowań w sprawie </w:t>
      </w:r>
      <w:r w:rsidRPr="0094199C">
        <w:rPr>
          <w:color w:val="000000"/>
        </w:rPr>
        <w:t>„rent planistycznyc</w:t>
      </w:r>
      <w:r w:rsidR="0094199C" w:rsidRPr="0094199C">
        <w:rPr>
          <w:color w:val="000000"/>
        </w:rPr>
        <w:t>h” – 8 6</w:t>
      </w:r>
      <w:r w:rsidR="00F67E9F" w:rsidRPr="0094199C">
        <w:rPr>
          <w:color w:val="000000"/>
        </w:rPr>
        <w:t>0</w:t>
      </w:r>
      <w:r w:rsidR="008D0B4C" w:rsidRPr="0094199C">
        <w:rPr>
          <w:color w:val="000000"/>
        </w:rPr>
        <w:t>0</w:t>
      </w:r>
      <w:r w:rsidR="00CA1393" w:rsidRPr="0094199C">
        <w:rPr>
          <w:color w:val="000000"/>
        </w:rPr>
        <w:t xml:space="preserve"> zł,</w:t>
      </w:r>
    </w:p>
    <w:p w:rsidR="0094199C" w:rsidRDefault="0094199C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>sporządzanie jednostkowych miejscowych planów zagospodar</w:t>
      </w:r>
      <w:r w:rsidR="00600D10">
        <w:rPr>
          <w:color w:val="000000"/>
        </w:rPr>
        <w:t>owania przestrzennego – 68 221,70</w:t>
      </w:r>
      <w:r w:rsidRPr="0094199C">
        <w:rPr>
          <w:color w:val="000000"/>
        </w:rPr>
        <w:t xml:space="preserve"> zł,</w:t>
      </w:r>
    </w:p>
    <w:p w:rsidR="00600D10" w:rsidRPr="0094199C" w:rsidRDefault="00600D10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>
        <w:rPr>
          <w:color w:val="000000"/>
        </w:rPr>
        <w:t>wykonanie studium uwarunkowań i kierunków zagospodarowania przestrzennego – 30</w:t>
      </w:r>
      <w:r w:rsidR="008D4341">
        <w:rPr>
          <w:color w:val="000000"/>
        </w:rPr>
        <w:t> </w:t>
      </w:r>
      <w:r>
        <w:rPr>
          <w:color w:val="000000"/>
        </w:rPr>
        <w:t>000</w:t>
      </w:r>
      <w:r w:rsidR="008D4341">
        <w:rPr>
          <w:color w:val="000000"/>
        </w:rPr>
        <w:t>,00</w:t>
      </w:r>
      <w:r>
        <w:rPr>
          <w:color w:val="000000"/>
        </w:rPr>
        <w:t xml:space="preserve"> zł,</w:t>
      </w:r>
    </w:p>
    <w:p w:rsidR="0094199C" w:rsidRPr="0094199C" w:rsidRDefault="0094199C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 xml:space="preserve">uruchomienie aplikacji System </w:t>
      </w:r>
      <w:r w:rsidR="00600D10">
        <w:rPr>
          <w:color w:val="000000"/>
        </w:rPr>
        <w:t>Informacji Przestrzennej – 5 781</w:t>
      </w:r>
      <w:r w:rsidRPr="0094199C">
        <w:rPr>
          <w:color w:val="000000"/>
        </w:rPr>
        <w:t>,00 zł,</w:t>
      </w:r>
    </w:p>
    <w:p w:rsidR="00DB368B" w:rsidRPr="0094199C" w:rsidRDefault="00DB368B" w:rsidP="005B1FA2">
      <w:pPr>
        <w:pStyle w:val="NormalnyWeb"/>
        <w:numPr>
          <w:ilvl w:val="0"/>
          <w:numId w:val="20"/>
        </w:numPr>
        <w:spacing w:before="0" w:beforeAutospacing="0" w:after="0" w:line="360" w:lineRule="auto"/>
        <w:jc w:val="both"/>
        <w:rPr>
          <w:color w:val="000000"/>
        </w:rPr>
      </w:pPr>
      <w:r w:rsidRPr="0094199C">
        <w:rPr>
          <w:color w:val="000000"/>
        </w:rPr>
        <w:t>materiały geo</w:t>
      </w:r>
      <w:r w:rsidR="00600D10">
        <w:rPr>
          <w:color w:val="000000"/>
        </w:rPr>
        <w:t>dezyjne i kartograficzne – 318</w:t>
      </w:r>
      <w:r w:rsidR="00365404" w:rsidRPr="0094199C">
        <w:rPr>
          <w:color w:val="000000"/>
        </w:rPr>
        <w:t>,0</w:t>
      </w:r>
      <w:r w:rsidR="00F82DCA" w:rsidRPr="0094199C">
        <w:rPr>
          <w:color w:val="000000"/>
        </w:rPr>
        <w:t>0</w:t>
      </w:r>
      <w:r w:rsidRPr="0094199C">
        <w:rPr>
          <w:color w:val="000000"/>
        </w:rPr>
        <w:t xml:space="preserve"> zł.</w:t>
      </w:r>
    </w:p>
    <w:p w:rsidR="00F67E9F" w:rsidRPr="004043D6" w:rsidRDefault="00E3117F" w:rsidP="00E3117F">
      <w:pPr>
        <w:spacing w:line="360" w:lineRule="auto"/>
        <w:jc w:val="both"/>
        <w:rPr>
          <w:color w:val="000000"/>
        </w:rPr>
      </w:pPr>
      <w:r w:rsidRPr="00FC4A17">
        <w:rPr>
          <w:b/>
          <w:color w:val="000000"/>
        </w:rPr>
        <w:t xml:space="preserve">W rozdziale 71035 – Cmentarze </w:t>
      </w:r>
      <w:r w:rsidR="00C86B54">
        <w:rPr>
          <w:color w:val="000000"/>
        </w:rPr>
        <w:t xml:space="preserve">planowane </w:t>
      </w:r>
      <w:r w:rsidR="004043D6" w:rsidRPr="00FC4A17">
        <w:rPr>
          <w:color w:val="000000"/>
        </w:rPr>
        <w:t xml:space="preserve">wydatki </w:t>
      </w:r>
      <w:r w:rsidR="00C86B54">
        <w:rPr>
          <w:color w:val="000000"/>
        </w:rPr>
        <w:t xml:space="preserve">zrealizowano w 100% tj. w kwocie </w:t>
      </w:r>
      <w:r w:rsidR="00C86B54">
        <w:rPr>
          <w:b/>
          <w:color w:val="000000"/>
        </w:rPr>
        <w:t>800 zł</w:t>
      </w:r>
      <w:r w:rsidRPr="00FC4A17">
        <w:rPr>
          <w:color w:val="000000"/>
        </w:rPr>
        <w:t xml:space="preserve"> na utrzymanie grobu wojennego w Pszennie z okresu II wojny światowej.</w:t>
      </w:r>
      <w:r w:rsidRPr="002F5EBD">
        <w:rPr>
          <w:color w:val="000000"/>
        </w:rPr>
        <w:t xml:space="preserve"> </w:t>
      </w:r>
      <w:r w:rsidR="004043D6">
        <w:rPr>
          <w:color w:val="000000"/>
        </w:rPr>
        <w:t>Wydatk</w:t>
      </w:r>
      <w:r w:rsidR="0051243F">
        <w:rPr>
          <w:color w:val="000000"/>
        </w:rPr>
        <w:t>i w</w:t>
      </w:r>
      <w:r w:rsidR="008D4341">
        <w:rPr>
          <w:color w:val="000000"/>
        </w:rPr>
        <w:t> </w:t>
      </w:r>
      <w:r w:rsidR="0051243F">
        <w:rPr>
          <w:color w:val="000000"/>
        </w:rPr>
        <w:t>tym rozdziale realizowane będą</w:t>
      </w:r>
      <w:r w:rsidR="004043D6">
        <w:rPr>
          <w:color w:val="000000"/>
        </w:rPr>
        <w:t xml:space="preserve"> </w:t>
      </w:r>
      <w:r w:rsidR="00DD2E62">
        <w:rPr>
          <w:color w:val="000000"/>
        </w:rPr>
        <w:t xml:space="preserve">w całości </w:t>
      </w:r>
      <w:r w:rsidR="004043D6">
        <w:rPr>
          <w:color w:val="000000"/>
        </w:rPr>
        <w:t xml:space="preserve">z dotacji </w:t>
      </w:r>
      <w:r w:rsidR="00BE0456">
        <w:rPr>
          <w:color w:val="000000"/>
        </w:rPr>
        <w:t xml:space="preserve"> budżetu państwa</w:t>
      </w:r>
      <w:r w:rsidR="00420B03">
        <w:rPr>
          <w:color w:val="000000"/>
        </w:rPr>
        <w:t>.</w:t>
      </w:r>
    </w:p>
    <w:p w:rsidR="00E3117F" w:rsidRPr="00807FBA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750-  Administracja publiczna</w:t>
      </w:r>
    </w:p>
    <w:p w:rsidR="00E3117F" w:rsidRPr="00807FBA" w:rsidRDefault="00E3117F" w:rsidP="00E3117F">
      <w:pPr>
        <w:spacing w:line="360" w:lineRule="auto"/>
        <w:jc w:val="both"/>
        <w:rPr>
          <w:b/>
          <w:color w:val="000000"/>
        </w:rPr>
      </w:pPr>
      <w:r w:rsidRPr="00807FBA">
        <w:rPr>
          <w:b/>
          <w:color w:val="000000"/>
        </w:rPr>
        <w:t xml:space="preserve">Plan                               </w:t>
      </w:r>
      <w:r w:rsidR="006A14B3">
        <w:rPr>
          <w:b/>
          <w:color w:val="000000"/>
        </w:rPr>
        <w:t xml:space="preserve"> </w:t>
      </w:r>
      <w:r w:rsidR="009D7360">
        <w:rPr>
          <w:b/>
          <w:color w:val="000000"/>
        </w:rPr>
        <w:t>9</w:t>
      </w:r>
      <w:r w:rsidR="001B1AE7">
        <w:rPr>
          <w:b/>
          <w:color w:val="000000"/>
        </w:rPr>
        <w:t> 924 772,79</w:t>
      </w:r>
      <w:r w:rsidRPr="00807FBA">
        <w:rPr>
          <w:b/>
          <w:color w:val="000000"/>
        </w:rPr>
        <w:t xml:space="preserve"> zł</w:t>
      </w:r>
    </w:p>
    <w:p w:rsidR="00E3117F" w:rsidRPr="00807FBA" w:rsidRDefault="001B1AE7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</w:t>
      </w:r>
      <w:r w:rsidR="00072DFE">
        <w:rPr>
          <w:b/>
          <w:color w:val="000000"/>
        </w:rPr>
        <w:t>lan po zmianach       10 256 434</w:t>
      </w:r>
      <w:r>
        <w:rPr>
          <w:b/>
          <w:color w:val="000000"/>
        </w:rPr>
        <w:t>,79</w:t>
      </w:r>
      <w:r w:rsidR="00E3117F" w:rsidRPr="00807FBA">
        <w:rPr>
          <w:b/>
          <w:color w:val="000000"/>
        </w:rPr>
        <w:t xml:space="preserve"> zł</w:t>
      </w:r>
    </w:p>
    <w:p w:rsidR="00E3117F" w:rsidRPr="00807FBA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</w:t>
      </w:r>
      <w:r w:rsidR="001A4DD6">
        <w:rPr>
          <w:b/>
          <w:color w:val="000000"/>
        </w:rPr>
        <w:t>ie</w:t>
      </w:r>
      <w:r w:rsidR="006A14B3">
        <w:rPr>
          <w:b/>
          <w:color w:val="000000"/>
        </w:rPr>
        <w:t xml:space="preserve">                    </w:t>
      </w:r>
      <w:r w:rsidR="00072DFE">
        <w:rPr>
          <w:b/>
          <w:color w:val="000000"/>
        </w:rPr>
        <w:t>8 007 135,77</w:t>
      </w:r>
      <w:r>
        <w:rPr>
          <w:b/>
          <w:color w:val="000000"/>
        </w:rPr>
        <w:t xml:space="preserve"> </w:t>
      </w:r>
      <w:r w:rsidRPr="00807FBA">
        <w:rPr>
          <w:b/>
          <w:color w:val="000000"/>
        </w:rPr>
        <w:t>zł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 w:rsidRPr="00807FBA">
        <w:rPr>
          <w:b/>
          <w:color w:val="000000"/>
        </w:rPr>
        <w:t xml:space="preserve">co stanowi </w:t>
      </w:r>
      <w:r w:rsidR="00072DFE">
        <w:rPr>
          <w:b/>
          <w:color w:val="000000"/>
        </w:rPr>
        <w:t>78,1</w:t>
      </w:r>
      <w:r w:rsidRPr="00807FBA">
        <w:rPr>
          <w:b/>
          <w:color w:val="000000"/>
        </w:rPr>
        <w:t>% wykonania planu</w:t>
      </w:r>
    </w:p>
    <w:p w:rsidR="009D7360" w:rsidRDefault="00E3117F" w:rsidP="00E3117F">
      <w:pPr>
        <w:pStyle w:val="Standard"/>
        <w:spacing w:line="360" w:lineRule="auto"/>
        <w:jc w:val="both"/>
        <w:rPr>
          <w:noProof/>
          <w:lang w:val="pl-PL"/>
        </w:rPr>
      </w:pPr>
      <w:r w:rsidRPr="00EF5525">
        <w:rPr>
          <w:b/>
          <w:noProof/>
          <w:lang w:val="pl-PL"/>
        </w:rPr>
        <w:t>W rozdz</w:t>
      </w:r>
      <w:r w:rsidR="003165F5">
        <w:rPr>
          <w:b/>
          <w:noProof/>
          <w:lang w:val="pl-PL"/>
        </w:rPr>
        <w:t>iale 75011 – Urzędy wojewódzkie</w:t>
      </w:r>
      <w:r w:rsidR="00F67E9F">
        <w:rPr>
          <w:noProof/>
          <w:lang w:val="pl-PL"/>
        </w:rPr>
        <w:t xml:space="preserve"> wydatki </w:t>
      </w:r>
      <w:r w:rsidR="002208E2">
        <w:rPr>
          <w:noProof/>
          <w:lang w:val="pl-PL"/>
        </w:rPr>
        <w:t xml:space="preserve">na zadania z zakresu administracji rządowej </w:t>
      </w:r>
      <w:r w:rsidR="00F67E9F">
        <w:rPr>
          <w:noProof/>
          <w:lang w:val="pl-PL"/>
        </w:rPr>
        <w:t xml:space="preserve">zrealizowano w </w:t>
      </w:r>
      <w:r w:rsidR="00CC2D9D">
        <w:rPr>
          <w:noProof/>
          <w:lang w:val="pl-PL"/>
        </w:rPr>
        <w:t>100</w:t>
      </w:r>
      <w:r w:rsidR="002208E2">
        <w:rPr>
          <w:noProof/>
          <w:lang w:val="pl-PL"/>
        </w:rPr>
        <w:t>%, co daje</w:t>
      </w:r>
      <w:r w:rsidRPr="00EF5525">
        <w:rPr>
          <w:noProof/>
          <w:lang w:val="pl-PL"/>
        </w:rPr>
        <w:t xml:space="preserve"> </w:t>
      </w:r>
      <w:r w:rsidR="00837656" w:rsidRPr="00CB5344">
        <w:rPr>
          <w:noProof/>
          <w:lang w:val="pl-PL"/>
        </w:rPr>
        <w:t>kwotę</w:t>
      </w:r>
      <w:r w:rsidR="009D7360">
        <w:rPr>
          <w:b/>
          <w:noProof/>
          <w:lang w:val="pl-PL"/>
        </w:rPr>
        <w:t xml:space="preserve"> </w:t>
      </w:r>
      <w:r w:rsidR="00CC2D9D">
        <w:rPr>
          <w:b/>
          <w:noProof/>
          <w:lang w:val="pl-PL"/>
        </w:rPr>
        <w:t>52 777,52</w:t>
      </w:r>
      <w:r w:rsidRPr="00EF5525">
        <w:rPr>
          <w:b/>
          <w:noProof/>
          <w:lang w:val="pl-PL"/>
        </w:rPr>
        <w:t xml:space="preserve"> zł, </w:t>
      </w:r>
      <w:r w:rsidR="00CC2D9D">
        <w:rPr>
          <w:noProof/>
          <w:lang w:val="pl-PL"/>
        </w:rPr>
        <w:t>w tym: wynagrodzenia – 44 476,60</w:t>
      </w:r>
      <w:r w:rsidR="00DA2790">
        <w:rPr>
          <w:noProof/>
          <w:lang w:val="pl-PL"/>
        </w:rPr>
        <w:t> </w:t>
      </w:r>
      <w:r w:rsidRPr="00EF5525">
        <w:rPr>
          <w:noProof/>
          <w:lang w:val="pl-PL"/>
        </w:rPr>
        <w:t>zł, pochodne od wynagr</w:t>
      </w:r>
      <w:r w:rsidR="00CC2D9D">
        <w:rPr>
          <w:noProof/>
          <w:lang w:val="pl-PL"/>
        </w:rPr>
        <w:t>odzeń 8 300,92</w:t>
      </w:r>
      <w:r w:rsidR="00601155">
        <w:rPr>
          <w:noProof/>
          <w:lang w:val="pl-PL"/>
        </w:rPr>
        <w:t xml:space="preserve"> </w:t>
      </w:r>
      <w:r w:rsidR="00150649">
        <w:rPr>
          <w:noProof/>
          <w:lang w:val="pl-PL"/>
        </w:rPr>
        <w:t>zł.</w:t>
      </w:r>
      <w:r w:rsidR="00CC2D9D">
        <w:rPr>
          <w:noProof/>
          <w:lang w:val="pl-PL"/>
        </w:rPr>
        <w:t xml:space="preserve"> Z</w:t>
      </w:r>
      <w:r w:rsidR="006A14B3">
        <w:rPr>
          <w:noProof/>
          <w:lang w:val="pl-PL"/>
        </w:rPr>
        <w:t xml:space="preserve"> dotacji celowej z budżetu państwa</w:t>
      </w:r>
      <w:r w:rsidR="00CC2D9D">
        <w:rPr>
          <w:noProof/>
          <w:lang w:val="pl-PL"/>
        </w:rPr>
        <w:t xml:space="preserve"> wydatki sfinansowano w kwocie </w:t>
      </w:r>
      <w:r w:rsidR="00C33E0B">
        <w:rPr>
          <w:noProof/>
          <w:lang w:val="pl-PL"/>
        </w:rPr>
        <w:t>51 458,00 zł</w:t>
      </w:r>
      <w:r w:rsidR="006A14B3">
        <w:rPr>
          <w:noProof/>
          <w:lang w:val="pl-PL"/>
        </w:rPr>
        <w:t xml:space="preserve">. </w:t>
      </w:r>
    </w:p>
    <w:p w:rsidR="00E3117F" w:rsidRPr="00EF5525" w:rsidRDefault="00E3117F" w:rsidP="00E3117F">
      <w:pPr>
        <w:pStyle w:val="Standard"/>
        <w:spacing w:line="360" w:lineRule="auto"/>
        <w:jc w:val="both"/>
        <w:rPr>
          <w:noProof/>
          <w:lang w:val="pl-PL"/>
        </w:rPr>
      </w:pPr>
      <w:r w:rsidRPr="00EF5525">
        <w:rPr>
          <w:b/>
          <w:noProof/>
          <w:lang w:val="pl-PL"/>
        </w:rPr>
        <w:t>W rozdziale 75022 – Rady G</w:t>
      </w:r>
      <w:r w:rsidR="00B800D6">
        <w:rPr>
          <w:b/>
          <w:noProof/>
          <w:lang w:val="pl-PL"/>
        </w:rPr>
        <w:t xml:space="preserve">min </w:t>
      </w:r>
      <w:r w:rsidR="00B800D6" w:rsidRPr="00CB5344">
        <w:rPr>
          <w:noProof/>
          <w:lang w:val="pl-PL"/>
        </w:rPr>
        <w:t xml:space="preserve">kwotę </w:t>
      </w:r>
      <w:r w:rsidR="00C33E0B">
        <w:rPr>
          <w:b/>
          <w:noProof/>
          <w:lang w:val="pl-PL"/>
        </w:rPr>
        <w:t>291 805,66</w:t>
      </w:r>
      <w:r w:rsidRPr="00EF5525">
        <w:rPr>
          <w:b/>
          <w:noProof/>
          <w:lang w:val="pl-PL"/>
        </w:rPr>
        <w:t xml:space="preserve"> zł, </w:t>
      </w:r>
      <w:r w:rsidR="00C33E0B">
        <w:rPr>
          <w:noProof/>
          <w:lang w:val="pl-PL"/>
        </w:rPr>
        <w:t>tj. 68,</w:t>
      </w:r>
      <w:r w:rsidR="00812A41">
        <w:rPr>
          <w:noProof/>
          <w:lang w:val="pl-PL"/>
        </w:rPr>
        <w:t>2</w:t>
      </w:r>
      <w:r w:rsidRPr="00EF5525">
        <w:rPr>
          <w:noProof/>
          <w:lang w:val="pl-PL"/>
        </w:rPr>
        <w:t>% planu przeznaczono na  bieżącą obsługę bi</w:t>
      </w:r>
      <w:r>
        <w:rPr>
          <w:noProof/>
          <w:lang w:val="pl-PL"/>
        </w:rPr>
        <w:t>ura Rady Gminy, z tego: diety dla radnych i koszty podróży</w:t>
      </w:r>
      <w:r w:rsidR="00C33E0B">
        <w:rPr>
          <w:noProof/>
          <w:lang w:val="pl-PL"/>
        </w:rPr>
        <w:t xml:space="preserve"> służbowych radnych – 247 318,51</w:t>
      </w:r>
      <w:r w:rsidRPr="00EF5525">
        <w:rPr>
          <w:noProof/>
          <w:lang w:val="pl-PL"/>
        </w:rPr>
        <w:t xml:space="preserve"> zł, </w:t>
      </w:r>
      <w:r>
        <w:rPr>
          <w:noProof/>
          <w:lang w:val="pl-PL"/>
        </w:rPr>
        <w:t>ma</w:t>
      </w:r>
      <w:r w:rsidR="00B800D6">
        <w:rPr>
          <w:noProof/>
          <w:lang w:val="pl-PL"/>
        </w:rPr>
        <w:t>t</w:t>
      </w:r>
      <w:r w:rsidR="00576020">
        <w:rPr>
          <w:noProof/>
          <w:lang w:val="pl-PL"/>
        </w:rPr>
        <w:t>eriały i wypos</w:t>
      </w:r>
      <w:r w:rsidR="00C33E0B">
        <w:rPr>
          <w:noProof/>
          <w:lang w:val="pl-PL"/>
        </w:rPr>
        <w:t>ażenie – 20 497,58</w:t>
      </w:r>
      <w:r w:rsidRPr="00EF5525">
        <w:rPr>
          <w:noProof/>
          <w:lang w:val="pl-PL"/>
        </w:rPr>
        <w:t xml:space="preserve"> zł, </w:t>
      </w:r>
      <w:r w:rsidR="00C33E0B">
        <w:rPr>
          <w:noProof/>
          <w:lang w:val="pl-PL"/>
        </w:rPr>
        <w:t xml:space="preserve">zakup usług remontowych – 777,88 zł, </w:t>
      </w:r>
      <w:r w:rsidRPr="00EF5525">
        <w:rPr>
          <w:noProof/>
          <w:lang w:val="pl-PL"/>
        </w:rPr>
        <w:t xml:space="preserve">zakup usług </w:t>
      </w:r>
      <w:r w:rsidR="00B35717">
        <w:rPr>
          <w:noProof/>
          <w:lang w:val="pl-PL"/>
        </w:rPr>
        <w:t xml:space="preserve">pozostałych </w:t>
      </w:r>
      <w:r w:rsidR="00C33E0B">
        <w:rPr>
          <w:noProof/>
          <w:lang w:val="pl-PL"/>
        </w:rPr>
        <w:t>– 22 110,03</w:t>
      </w:r>
      <w:r w:rsidR="00812A41">
        <w:rPr>
          <w:noProof/>
          <w:lang w:val="pl-PL"/>
        </w:rPr>
        <w:t xml:space="preserve"> </w:t>
      </w:r>
      <w:r w:rsidRPr="00EF5525">
        <w:rPr>
          <w:noProof/>
          <w:lang w:val="pl-PL"/>
        </w:rPr>
        <w:t xml:space="preserve">zł, </w:t>
      </w:r>
      <w:r w:rsidR="00B800D6">
        <w:rPr>
          <w:noProof/>
          <w:lang w:val="pl-PL"/>
        </w:rPr>
        <w:t xml:space="preserve"> </w:t>
      </w:r>
      <w:r w:rsidRPr="00EF5525">
        <w:rPr>
          <w:noProof/>
          <w:lang w:val="pl-PL"/>
        </w:rPr>
        <w:t>za</w:t>
      </w:r>
      <w:r>
        <w:rPr>
          <w:noProof/>
          <w:lang w:val="pl-PL"/>
        </w:rPr>
        <w:t xml:space="preserve">kup usług </w:t>
      </w:r>
      <w:r w:rsidR="0018435E">
        <w:rPr>
          <w:noProof/>
          <w:lang w:val="pl-PL"/>
        </w:rPr>
        <w:t xml:space="preserve">telekomunikacyjnych </w:t>
      </w:r>
      <w:r w:rsidR="00C33E0B">
        <w:rPr>
          <w:noProof/>
          <w:lang w:val="pl-PL"/>
        </w:rPr>
        <w:t>– 1 101,66</w:t>
      </w:r>
      <w:r w:rsidR="006A14B3">
        <w:rPr>
          <w:noProof/>
          <w:lang w:val="pl-PL"/>
        </w:rPr>
        <w:t xml:space="preserve"> zł.</w:t>
      </w:r>
    </w:p>
    <w:p w:rsidR="00E3117F" w:rsidRDefault="00DD2E62" w:rsidP="00812A41">
      <w:pPr>
        <w:pStyle w:val="Standard"/>
        <w:spacing w:line="360" w:lineRule="auto"/>
        <w:jc w:val="both"/>
        <w:rPr>
          <w:noProof/>
          <w:lang w:val="pl-PL"/>
        </w:rPr>
      </w:pPr>
      <w:r>
        <w:rPr>
          <w:b/>
          <w:noProof/>
          <w:lang w:val="pl-PL"/>
        </w:rPr>
        <w:t>W rozdziale</w:t>
      </w:r>
      <w:r w:rsidR="00E3117F" w:rsidRPr="00EF5525">
        <w:rPr>
          <w:b/>
          <w:noProof/>
          <w:lang w:val="pl-PL"/>
        </w:rPr>
        <w:t xml:space="preserve"> 75023 – Urzędy Gmin – wydatki </w:t>
      </w:r>
      <w:r w:rsidR="00812A41">
        <w:rPr>
          <w:b/>
          <w:noProof/>
          <w:lang w:val="pl-PL"/>
        </w:rPr>
        <w:t xml:space="preserve">bieżące </w:t>
      </w:r>
      <w:r w:rsidR="00C71ABF">
        <w:rPr>
          <w:noProof/>
          <w:lang w:val="pl-PL"/>
        </w:rPr>
        <w:t xml:space="preserve">w kwocie  </w:t>
      </w:r>
      <w:r w:rsidR="00C33E0B">
        <w:rPr>
          <w:b/>
          <w:noProof/>
          <w:lang w:val="pl-PL"/>
        </w:rPr>
        <w:t>5 972 441,26</w:t>
      </w:r>
      <w:r w:rsidR="00C71ABF" w:rsidRPr="00D55CF3">
        <w:rPr>
          <w:b/>
          <w:noProof/>
          <w:lang w:val="pl-PL"/>
        </w:rPr>
        <w:t xml:space="preserve"> </w:t>
      </w:r>
      <w:r w:rsidR="00C71ABF" w:rsidRPr="00DD2E62">
        <w:rPr>
          <w:b/>
          <w:noProof/>
          <w:lang w:val="pl-PL"/>
        </w:rPr>
        <w:t>zł</w:t>
      </w:r>
      <w:r w:rsidR="00C33E0B">
        <w:rPr>
          <w:noProof/>
          <w:lang w:val="pl-PL"/>
        </w:rPr>
        <w:t xml:space="preserve"> (tj. 75,5</w:t>
      </w:r>
      <w:r w:rsidR="00C71ABF" w:rsidRPr="00EF5525">
        <w:rPr>
          <w:noProof/>
          <w:lang w:val="pl-PL"/>
        </w:rPr>
        <w:t>% planu</w:t>
      </w:r>
      <w:r w:rsidR="00C71ABF">
        <w:rPr>
          <w:noProof/>
          <w:lang w:val="pl-PL"/>
        </w:rPr>
        <w:t xml:space="preserve">) </w:t>
      </w:r>
      <w:r>
        <w:rPr>
          <w:noProof/>
          <w:lang w:val="pl-PL"/>
        </w:rPr>
        <w:t>przeznaczono</w:t>
      </w:r>
      <w:r w:rsidR="00E3117F" w:rsidRPr="00EF5525">
        <w:rPr>
          <w:noProof/>
          <w:lang w:val="pl-PL"/>
        </w:rPr>
        <w:t xml:space="preserve"> na funkcjonowanie Urzędu Gminy</w:t>
      </w:r>
      <w:r w:rsidR="00420B03">
        <w:rPr>
          <w:noProof/>
          <w:lang w:val="pl-PL"/>
        </w:rPr>
        <w:t>, z tego</w:t>
      </w:r>
      <w:r w:rsidR="00642984">
        <w:rPr>
          <w:noProof/>
          <w:lang w:val="pl-PL"/>
        </w:rPr>
        <w:t xml:space="preserve"> na</w:t>
      </w:r>
      <w:r w:rsidR="000513D4">
        <w:rPr>
          <w:noProof/>
          <w:lang w:val="pl-PL"/>
        </w:rPr>
        <w:t>:</w:t>
      </w:r>
      <w:r w:rsidR="00E3117F" w:rsidRPr="00EF5525">
        <w:rPr>
          <w:noProof/>
          <w:lang w:val="pl-PL"/>
        </w:rPr>
        <w:t xml:space="preserve"> </w:t>
      </w:r>
      <w:r w:rsidR="00420B03">
        <w:rPr>
          <w:noProof/>
          <w:lang w:val="pl-PL"/>
        </w:rPr>
        <w:t>świadczenia rzeczowe</w:t>
      </w:r>
      <w:r w:rsidR="00812A41">
        <w:rPr>
          <w:noProof/>
          <w:lang w:val="pl-PL"/>
        </w:rPr>
        <w:t xml:space="preserve"> i </w:t>
      </w:r>
      <w:r w:rsidR="00E3117F">
        <w:rPr>
          <w:noProof/>
          <w:lang w:val="pl-PL"/>
        </w:rPr>
        <w:t>ekwiwalenty wynikające z przepisów dotyczących bezpiecz</w:t>
      </w:r>
      <w:r w:rsidR="00DA2790">
        <w:rPr>
          <w:noProof/>
          <w:lang w:val="pl-PL"/>
        </w:rPr>
        <w:t>eństwa</w:t>
      </w:r>
      <w:r w:rsidR="00420B03">
        <w:rPr>
          <w:noProof/>
          <w:lang w:val="pl-PL"/>
        </w:rPr>
        <w:t xml:space="preserve"> </w:t>
      </w:r>
      <w:r w:rsidR="00B61311">
        <w:rPr>
          <w:noProof/>
          <w:lang w:val="pl-PL"/>
        </w:rPr>
        <w:t>i higieny pracy</w:t>
      </w:r>
      <w:r w:rsidR="00C33E0B">
        <w:rPr>
          <w:noProof/>
          <w:lang w:val="pl-PL"/>
        </w:rPr>
        <w:t xml:space="preserve"> – 10 569,00</w:t>
      </w:r>
      <w:r w:rsidR="00812A41">
        <w:rPr>
          <w:noProof/>
          <w:lang w:val="pl-PL"/>
        </w:rPr>
        <w:t> </w:t>
      </w:r>
      <w:r w:rsidR="00E3117F" w:rsidRPr="00EF5525">
        <w:rPr>
          <w:noProof/>
          <w:lang w:val="pl-PL"/>
        </w:rPr>
        <w:t>zł, wynagr</w:t>
      </w:r>
      <w:r w:rsidR="00E3117F">
        <w:rPr>
          <w:noProof/>
          <w:lang w:val="pl-PL"/>
        </w:rPr>
        <w:t>odzenia os</w:t>
      </w:r>
      <w:r w:rsidR="00642984">
        <w:rPr>
          <w:noProof/>
          <w:lang w:val="pl-PL"/>
        </w:rPr>
        <w:t>obowe</w:t>
      </w:r>
      <w:r w:rsidR="00DA2790">
        <w:rPr>
          <w:noProof/>
          <w:lang w:val="pl-PL"/>
        </w:rPr>
        <w:t xml:space="preserve"> pracowników – </w:t>
      </w:r>
      <w:r w:rsidR="00C33E0B">
        <w:rPr>
          <w:noProof/>
          <w:lang w:val="pl-PL"/>
        </w:rPr>
        <w:t>3 499 882,75</w:t>
      </w:r>
      <w:r w:rsidR="00E3117F" w:rsidRPr="009B1091">
        <w:rPr>
          <w:noProof/>
          <w:lang w:val="pl-PL"/>
        </w:rPr>
        <w:t xml:space="preserve"> zł, dodatkowe w</w:t>
      </w:r>
      <w:r w:rsidR="00812A41">
        <w:rPr>
          <w:noProof/>
          <w:lang w:val="pl-PL"/>
        </w:rPr>
        <w:t>ynagrodzenie roczne – 247 935,95</w:t>
      </w:r>
      <w:r w:rsidR="00E3117F" w:rsidRPr="009B1091">
        <w:rPr>
          <w:noProof/>
          <w:lang w:val="pl-PL"/>
        </w:rPr>
        <w:t xml:space="preserve"> zł, poch</w:t>
      </w:r>
      <w:r w:rsidR="00E3117F">
        <w:rPr>
          <w:noProof/>
          <w:lang w:val="pl-PL"/>
        </w:rPr>
        <w:t xml:space="preserve">odne od </w:t>
      </w:r>
      <w:r w:rsidR="00C33E0B">
        <w:rPr>
          <w:noProof/>
          <w:lang w:val="pl-PL"/>
        </w:rPr>
        <w:t>wynagrodzeń – 738 400,57</w:t>
      </w:r>
      <w:r w:rsidR="0018435E">
        <w:rPr>
          <w:noProof/>
          <w:lang w:val="pl-PL"/>
        </w:rPr>
        <w:t xml:space="preserve"> zł, wpłaty na P</w:t>
      </w:r>
      <w:r w:rsidR="00A453B0">
        <w:rPr>
          <w:noProof/>
          <w:lang w:val="pl-PL"/>
        </w:rPr>
        <w:t>FRON – 4 099</w:t>
      </w:r>
      <w:r w:rsidR="00B61311">
        <w:rPr>
          <w:noProof/>
          <w:lang w:val="pl-PL"/>
        </w:rPr>
        <w:t>,00</w:t>
      </w:r>
      <w:r w:rsidR="00E3117F" w:rsidRPr="009B1091">
        <w:rPr>
          <w:noProof/>
          <w:lang w:val="pl-PL"/>
        </w:rPr>
        <w:t xml:space="preserve"> zł, wynag</w:t>
      </w:r>
      <w:r w:rsidR="00A453B0">
        <w:rPr>
          <w:noProof/>
          <w:lang w:val="pl-PL"/>
        </w:rPr>
        <w:t>rodzenia bezosobowe – 154 028,33</w:t>
      </w:r>
      <w:r w:rsidR="00E3117F" w:rsidRPr="009B1091">
        <w:rPr>
          <w:noProof/>
          <w:lang w:val="pl-PL"/>
        </w:rPr>
        <w:t xml:space="preserve"> zł,  zakup mater</w:t>
      </w:r>
      <w:r w:rsidR="001C7CFB">
        <w:rPr>
          <w:noProof/>
          <w:lang w:val="pl-PL"/>
        </w:rPr>
        <w:t xml:space="preserve">iałów </w:t>
      </w:r>
      <w:r w:rsidR="001C7CFB">
        <w:rPr>
          <w:noProof/>
          <w:lang w:val="pl-PL"/>
        </w:rPr>
        <w:lastRenderedPageBreak/>
        <w:t>i</w:t>
      </w:r>
      <w:r w:rsidR="00812A41">
        <w:rPr>
          <w:noProof/>
          <w:lang w:val="pl-PL"/>
        </w:rPr>
        <w:t> </w:t>
      </w:r>
      <w:r w:rsidR="001C7CFB">
        <w:rPr>
          <w:noProof/>
          <w:lang w:val="pl-PL"/>
        </w:rPr>
        <w:t xml:space="preserve">wyposażenia </w:t>
      </w:r>
      <w:r w:rsidR="00A453B0">
        <w:rPr>
          <w:noProof/>
          <w:lang w:val="pl-PL"/>
        </w:rPr>
        <w:t>– 490 057,41</w:t>
      </w:r>
      <w:r w:rsidR="00E3117F" w:rsidRPr="009B1091">
        <w:rPr>
          <w:noProof/>
          <w:lang w:val="pl-PL"/>
        </w:rPr>
        <w:t xml:space="preserve"> zł,</w:t>
      </w:r>
      <w:r w:rsidR="00011469">
        <w:rPr>
          <w:noProof/>
          <w:lang w:val="pl-PL"/>
        </w:rPr>
        <w:t xml:space="preserve"> energia, w</w:t>
      </w:r>
      <w:r w:rsidR="00527A69">
        <w:rPr>
          <w:noProof/>
          <w:lang w:val="pl-PL"/>
        </w:rPr>
        <w:t>oda, gaz –  86 948,66</w:t>
      </w:r>
      <w:r w:rsidR="00E3117F" w:rsidRPr="009B1091">
        <w:rPr>
          <w:noProof/>
          <w:lang w:val="pl-PL"/>
        </w:rPr>
        <w:t xml:space="preserve"> zł, usługi rem</w:t>
      </w:r>
      <w:r w:rsidR="00527A69">
        <w:rPr>
          <w:noProof/>
          <w:lang w:val="pl-PL"/>
        </w:rPr>
        <w:t>ontowe – 109 622,65 zł, usługi zdrowotne – 1 839</w:t>
      </w:r>
      <w:r w:rsidR="00E3117F" w:rsidRPr="009B1091">
        <w:rPr>
          <w:noProof/>
          <w:lang w:val="pl-PL"/>
        </w:rPr>
        <w:t xml:space="preserve">,00 zł, pozostałe usługi (pocztowe, prasowe, </w:t>
      </w:r>
      <w:r w:rsidR="00E3117F">
        <w:rPr>
          <w:noProof/>
          <w:lang w:val="pl-PL"/>
        </w:rPr>
        <w:t>monitoring, aktualizacja oprogramowań, administracja serwisu internetowego, itp.) –</w:t>
      </w:r>
      <w:r w:rsidR="00E3117F" w:rsidRPr="009B1091">
        <w:rPr>
          <w:noProof/>
          <w:lang w:val="pl-PL"/>
        </w:rPr>
        <w:t xml:space="preserve"> </w:t>
      </w:r>
      <w:r w:rsidR="00527A69">
        <w:rPr>
          <w:noProof/>
          <w:lang w:val="pl-PL"/>
        </w:rPr>
        <w:t>446 050,85</w:t>
      </w:r>
      <w:r w:rsidR="00E3117F" w:rsidRPr="009B1091">
        <w:rPr>
          <w:noProof/>
          <w:lang w:val="pl-PL"/>
        </w:rPr>
        <w:t xml:space="preserve"> zł</w:t>
      </w:r>
      <w:r w:rsidR="00E3117F">
        <w:rPr>
          <w:noProof/>
          <w:lang w:val="pl-PL"/>
        </w:rPr>
        <w:t>,</w:t>
      </w:r>
      <w:r w:rsidR="00B61311">
        <w:rPr>
          <w:noProof/>
          <w:lang w:val="pl-PL"/>
        </w:rPr>
        <w:t xml:space="preserve"> </w:t>
      </w:r>
      <w:r w:rsidR="00011469">
        <w:rPr>
          <w:noProof/>
          <w:lang w:val="pl-PL"/>
        </w:rPr>
        <w:t xml:space="preserve">usługi telekomunikacyjne </w:t>
      </w:r>
      <w:r w:rsidR="00E3117F">
        <w:rPr>
          <w:noProof/>
          <w:lang w:val="pl-PL"/>
        </w:rPr>
        <w:t>–</w:t>
      </w:r>
      <w:r w:rsidR="00527A69">
        <w:rPr>
          <w:noProof/>
          <w:lang w:val="pl-PL"/>
        </w:rPr>
        <w:t xml:space="preserve"> 55 287,03</w:t>
      </w:r>
      <w:r w:rsidR="00E3117F" w:rsidRPr="00196B22">
        <w:rPr>
          <w:noProof/>
          <w:lang w:val="pl-PL"/>
        </w:rPr>
        <w:t xml:space="preserve"> zł</w:t>
      </w:r>
      <w:r w:rsidR="00527A69">
        <w:rPr>
          <w:noProof/>
          <w:lang w:val="pl-PL"/>
        </w:rPr>
        <w:t>, delegacje służbowe – 20 369,08</w:t>
      </w:r>
      <w:r w:rsidR="00644F89">
        <w:rPr>
          <w:noProof/>
          <w:lang w:val="pl-PL"/>
        </w:rPr>
        <w:t xml:space="preserve"> </w:t>
      </w:r>
      <w:r w:rsidR="00E3117F" w:rsidRPr="00196B22">
        <w:rPr>
          <w:noProof/>
          <w:lang w:val="pl-PL"/>
        </w:rPr>
        <w:t xml:space="preserve">zł, </w:t>
      </w:r>
      <w:r w:rsidR="00527A69">
        <w:rPr>
          <w:noProof/>
          <w:lang w:val="pl-PL"/>
        </w:rPr>
        <w:t>odpisy na ZFŚŚ – 89 450,09</w:t>
      </w:r>
      <w:r w:rsidR="00E3117F" w:rsidRPr="00196B22">
        <w:rPr>
          <w:noProof/>
          <w:lang w:val="pl-PL"/>
        </w:rPr>
        <w:t xml:space="preserve"> zł,</w:t>
      </w:r>
      <w:r w:rsidR="001C7CFB">
        <w:rPr>
          <w:noProof/>
          <w:lang w:val="pl-PL"/>
        </w:rPr>
        <w:t xml:space="preserve"> opłaty na rzecz budżetów jednostek samorządu terytorialnego</w:t>
      </w:r>
      <w:r w:rsidR="00527A69">
        <w:rPr>
          <w:noProof/>
          <w:lang w:val="pl-PL"/>
        </w:rPr>
        <w:t xml:space="preserve"> – 2 619,32</w:t>
      </w:r>
      <w:r w:rsidR="00B772E8">
        <w:rPr>
          <w:noProof/>
          <w:lang w:val="pl-PL"/>
        </w:rPr>
        <w:t xml:space="preserve"> zł,</w:t>
      </w:r>
      <w:r w:rsidR="00E3117F" w:rsidRPr="00196B22">
        <w:rPr>
          <w:noProof/>
          <w:lang w:val="pl-PL"/>
        </w:rPr>
        <w:t xml:space="preserve"> szkolenia – </w:t>
      </w:r>
      <w:r w:rsidR="00527A69">
        <w:rPr>
          <w:noProof/>
          <w:lang w:val="pl-PL"/>
        </w:rPr>
        <w:t>15 281,57</w:t>
      </w:r>
      <w:r w:rsidR="00644F89">
        <w:rPr>
          <w:noProof/>
          <w:lang w:val="pl-PL"/>
        </w:rPr>
        <w:t xml:space="preserve"> zł.</w:t>
      </w:r>
    </w:p>
    <w:p w:rsidR="002B37D4" w:rsidRPr="00011469" w:rsidRDefault="00FE2745" w:rsidP="00812A41">
      <w:pPr>
        <w:pStyle w:val="Standard"/>
        <w:spacing w:line="360" w:lineRule="auto"/>
        <w:jc w:val="both"/>
        <w:rPr>
          <w:noProof/>
          <w:lang w:val="pl-PL"/>
        </w:rPr>
      </w:pPr>
      <w:r w:rsidRPr="00EF5525">
        <w:rPr>
          <w:b/>
          <w:noProof/>
          <w:lang w:val="pl-PL"/>
        </w:rPr>
        <w:t>W rozdz</w:t>
      </w:r>
      <w:r>
        <w:rPr>
          <w:b/>
          <w:noProof/>
          <w:lang w:val="pl-PL"/>
        </w:rPr>
        <w:t>iale 75056 – Spis powszechny i inne</w:t>
      </w:r>
      <w:r>
        <w:rPr>
          <w:noProof/>
          <w:lang w:val="pl-PL"/>
        </w:rPr>
        <w:t xml:space="preserve"> wydatki na zadania </w:t>
      </w:r>
      <w:r w:rsidR="00F8701F">
        <w:rPr>
          <w:noProof/>
          <w:lang w:val="pl-PL"/>
        </w:rPr>
        <w:t xml:space="preserve">związane z przeprowadzeniem Powszechnego Spisu Rolnego </w:t>
      </w:r>
      <w:r>
        <w:rPr>
          <w:noProof/>
          <w:lang w:val="pl-PL"/>
        </w:rPr>
        <w:t xml:space="preserve">zrealizowano w </w:t>
      </w:r>
      <w:r w:rsidR="00F8701F">
        <w:rPr>
          <w:noProof/>
          <w:lang w:val="pl-PL"/>
        </w:rPr>
        <w:t>77,8</w:t>
      </w:r>
      <w:r>
        <w:rPr>
          <w:noProof/>
          <w:lang w:val="pl-PL"/>
        </w:rPr>
        <w:t>%, co daje</w:t>
      </w:r>
      <w:r w:rsidRPr="00EF5525">
        <w:rPr>
          <w:noProof/>
          <w:lang w:val="pl-PL"/>
        </w:rPr>
        <w:t xml:space="preserve"> </w:t>
      </w:r>
      <w:r w:rsidRPr="00CB5344">
        <w:rPr>
          <w:noProof/>
          <w:lang w:val="pl-PL"/>
        </w:rPr>
        <w:t>kwotę</w:t>
      </w:r>
      <w:r>
        <w:rPr>
          <w:b/>
          <w:noProof/>
          <w:lang w:val="pl-PL"/>
        </w:rPr>
        <w:t xml:space="preserve"> </w:t>
      </w:r>
      <w:r w:rsidR="00F8701F">
        <w:rPr>
          <w:b/>
          <w:noProof/>
          <w:lang w:val="pl-PL"/>
        </w:rPr>
        <w:t>21 056</w:t>
      </w:r>
      <w:r w:rsidRPr="00EF5525">
        <w:rPr>
          <w:b/>
          <w:noProof/>
          <w:lang w:val="pl-PL"/>
        </w:rPr>
        <w:t xml:space="preserve"> zł, </w:t>
      </w:r>
      <w:r w:rsidR="00F8701F">
        <w:rPr>
          <w:noProof/>
          <w:lang w:val="pl-PL"/>
        </w:rPr>
        <w:t>w tym: dodatki i nagrody spisowe</w:t>
      </w:r>
      <w:r w:rsidR="002F4D74">
        <w:rPr>
          <w:noProof/>
          <w:lang w:val="pl-PL"/>
        </w:rPr>
        <w:t xml:space="preserve"> – 20 340,0</w:t>
      </w:r>
      <w:r>
        <w:rPr>
          <w:noProof/>
          <w:lang w:val="pl-PL"/>
        </w:rPr>
        <w:t>0 </w:t>
      </w:r>
      <w:r w:rsidRPr="00EF5525">
        <w:rPr>
          <w:noProof/>
          <w:lang w:val="pl-PL"/>
        </w:rPr>
        <w:t xml:space="preserve">zł, </w:t>
      </w:r>
      <w:r w:rsidR="00F8701F">
        <w:rPr>
          <w:noProof/>
          <w:lang w:val="pl-PL"/>
        </w:rPr>
        <w:t>zakup dysków komputerowych -716</w:t>
      </w:r>
      <w:r>
        <w:rPr>
          <w:noProof/>
          <w:lang w:val="pl-PL"/>
        </w:rPr>
        <w:t xml:space="preserve"> zł</w:t>
      </w:r>
      <w:r w:rsidR="00F8701F">
        <w:rPr>
          <w:noProof/>
          <w:lang w:val="pl-PL"/>
        </w:rPr>
        <w:t xml:space="preserve"> oraz wydatki związane z przeprowadzanym w 2021 roku Powszechnym Spisem Ludności i Mieszkań</w:t>
      </w:r>
      <w:r w:rsidR="002F4D74">
        <w:rPr>
          <w:noProof/>
          <w:lang w:val="pl-PL"/>
        </w:rPr>
        <w:t xml:space="preserve"> na kwotę</w:t>
      </w:r>
      <w:r w:rsidR="00F8701F">
        <w:rPr>
          <w:noProof/>
          <w:lang w:val="pl-PL"/>
        </w:rPr>
        <w:t xml:space="preserve"> </w:t>
      </w:r>
      <w:r w:rsidR="00F8701F" w:rsidRPr="002F4D74">
        <w:rPr>
          <w:b/>
          <w:noProof/>
          <w:lang w:val="pl-PL"/>
        </w:rPr>
        <w:t>270 zł</w:t>
      </w:r>
      <w:r w:rsidR="00F8701F">
        <w:rPr>
          <w:noProof/>
          <w:lang w:val="pl-PL"/>
        </w:rPr>
        <w:t xml:space="preserve"> (t</w:t>
      </w:r>
      <w:r w:rsidR="002F4D74">
        <w:rPr>
          <w:noProof/>
          <w:lang w:val="pl-PL"/>
        </w:rPr>
        <w:t>j</w:t>
      </w:r>
      <w:r w:rsidR="00F8701F">
        <w:rPr>
          <w:noProof/>
          <w:lang w:val="pl-PL"/>
        </w:rPr>
        <w:t>. 100% planu) na zakup materiałów biurowych</w:t>
      </w:r>
      <w:r>
        <w:rPr>
          <w:noProof/>
          <w:lang w:val="pl-PL"/>
        </w:rPr>
        <w:t>. Z</w:t>
      </w:r>
      <w:r w:rsidR="002F4D74">
        <w:rPr>
          <w:noProof/>
          <w:lang w:val="pl-PL"/>
        </w:rPr>
        <w:t> </w:t>
      </w:r>
      <w:r>
        <w:rPr>
          <w:noProof/>
          <w:lang w:val="pl-PL"/>
        </w:rPr>
        <w:t>dotacji celowej z budżetu państwa wydatk</w:t>
      </w:r>
      <w:r w:rsidR="005818D9">
        <w:rPr>
          <w:noProof/>
          <w:lang w:val="pl-PL"/>
        </w:rPr>
        <w:t>i sfinansowano w wysokości</w:t>
      </w:r>
      <w:r>
        <w:rPr>
          <w:noProof/>
          <w:lang w:val="pl-PL"/>
        </w:rPr>
        <w:t xml:space="preserve"> </w:t>
      </w:r>
      <w:r w:rsidR="00A929A5">
        <w:rPr>
          <w:noProof/>
          <w:lang w:val="pl-PL"/>
        </w:rPr>
        <w:t>21 326</w:t>
      </w:r>
      <w:r>
        <w:rPr>
          <w:noProof/>
          <w:lang w:val="pl-PL"/>
        </w:rPr>
        <w:t>,00 zł</w:t>
      </w:r>
      <w:r w:rsidR="00A929A5">
        <w:rPr>
          <w:noProof/>
          <w:lang w:val="pl-PL"/>
        </w:rPr>
        <w:t>, z czego na: Powszechny Spis Rolny w 2020 r. – 21 056 zł i Powszechny Spis Ludności i Mieszkań</w:t>
      </w:r>
      <w:r>
        <w:rPr>
          <w:noProof/>
          <w:lang w:val="pl-PL"/>
        </w:rPr>
        <w:t xml:space="preserve"> </w:t>
      </w:r>
      <w:r w:rsidR="00A929A5">
        <w:rPr>
          <w:noProof/>
          <w:lang w:val="pl-PL"/>
        </w:rPr>
        <w:t>w</w:t>
      </w:r>
      <w:r w:rsidR="005818D9">
        <w:rPr>
          <w:noProof/>
          <w:lang w:val="pl-PL"/>
        </w:rPr>
        <w:t> </w:t>
      </w:r>
      <w:r w:rsidR="00A929A5">
        <w:rPr>
          <w:noProof/>
          <w:lang w:val="pl-PL"/>
        </w:rPr>
        <w:t>2021 roku – 270 zł.</w:t>
      </w:r>
    </w:p>
    <w:p w:rsidR="00E3117F" w:rsidRPr="007F5E96" w:rsidRDefault="00E3117F" w:rsidP="00E3117F">
      <w:pPr>
        <w:pStyle w:val="Standard"/>
        <w:spacing w:line="360" w:lineRule="auto"/>
        <w:jc w:val="both"/>
        <w:rPr>
          <w:lang w:val="pl-PL"/>
        </w:rPr>
      </w:pPr>
      <w:r w:rsidRPr="008369B2">
        <w:rPr>
          <w:b/>
          <w:lang w:val="pl-PL"/>
        </w:rPr>
        <w:t>W rozdziale 75058- Działalność informacyjna i kulturalna prowadzona za gra</w:t>
      </w:r>
      <w:r w:rsidR="00293305" w:rsidRPr="008369B2">
        <w:rPr>
          <w:b/>
          <w:lang w:val="pl-PL"/>
        </w:rPr>
        <w:t xml:space="preserve">nicą </w:t>
      </w:r>
      <w:r w:rsidR="00293305" w:rsidRPr="008369B2">
        <w:rPr>
          <w:lang w:val="pl-PL"/>
        </w:rPr>
        <w:t>kwotę</w:t>
      </w:r>
      <w:r w:rsidR="00A929A5">
        <w:rPr>
          <w:b/>
          <w:lang w:val="pl-PL"/>
        </w:rPr>
        <w:t xml:space="preserve"> 5 207,27</w:t>
      </w:r>
      <w:r w:rsidRPr="008369B2">
        <w:rPr>
          <w:b/>
          <w:lang w:val="pl-PL"/>
        </w:rPr>
        <w:t xml:space="preserve"> zł,</w:t>
      </w:r>
      <w:r w:rsidR="006670F0">
        <w:rPr>
          <w:lang w:val="pl-PL"/>
        </w:rPr>
        <w:t xml:space="preserve"> tj. </w:t>
      </w:r>
      <w:r w:rsidR="00A929A5">
        <w:rPr>
          <w:lang w:val="pl-PL"/>
        </w:rPr>
        <w:t>26,9</w:t>
      </w:r>
      <w:r w:rsidRPr="008369B2">
        <w:rPr>
          <w:lang w:val="pl-PL"/>
        </w:rPr>
        <w:t xml:space="preserve">% </w:t>
      </w:r>
      <w:r w:rsidR="009F4083" w:rsidRPr="00155844">
        <w:rPr>
          <w:lang w:val="pl-PL"/>
        </w:rPr>
        <w:t xml:space="preserve">planu </w:t>
      </w:r>
      <w:r w:rsidR="00085AB4" w:rsidRPr="00155844">
        <w:rPr>
          <w:lang w:val="pl-PL"/>
        </w:rPr>
        <w:t>przeznaczono</w:t>
      </w:r>
      <w:r w:rsidR="009F4083" w:rsidRPr="00155844">
        <w:rPr>
          <w:lang w:val="pl-PL"/>
        </w:rPr>
        <w:t xml:space="preserve"> </w:t>
      </w:r>
      <w:r w:rsidR="005818D9">
        <w:rPr>
          <w:lang w:val="pl-PL"/>
        </w:rPr>
        <w:t>na</w:t>
      </w:r>
      <w:r w:rsidRPr="00094CE6">
        <w:rPr>
          <w:lang w:val="pl-PL"/>
        </w:rPr>
        <w:t xml:space="preserve"> </w:t>
      </w:r>
      <w:r w:rsidR="00132640" w:rsidRPr="00094CE6">
        <w:rPr>
          <w:lang w:val="pl-PL"/>
        </w:rPr>
        <w:t>na zakupy materiałów</w:t>
      </w:r>
      <w:r w:rsidR="005818D9">
        <w:rPr>
          <w:lang w:val="pl-PL"/>
        </w:rPr>
        <w:t xml:space="preserve"> i usług oraz</w:t>
      </w:r>
      <w:r w:rsidR="00D63E2F">
        <w:rPr>
          <w:lang w:val="pl-PL"/>
        </w:rPr>
        <w:t xml:space="preserve"> delegacje.</w:t>
      </w:r>
      <w:r w:rsidR="00132640">
        <w:rPr>
          <w:lang w:val="pl-PL"/>
        </w:rPr>
        <w:t xml:space="preserve"> </w:t>
      </w:r>
    </w:p>
    <w:p w:rsidR="000F70C5" w:rsidRDefault="00E3117F" w:rsidP="00E3117F">
      <w:pPr>
        <w:spacing w:line="360" w:lineRule="auto"/>
        <w:jc w:val="both"/>
        <w:rPr>
          <w:color w:val="000000"/>
        </w:rPr>
      </w:pPr>
      <w:r w:rsidRPr="00B14608">
        <w:rPr>
          <w:b/>
        </w:rPr>
        <w:t xml:space="preserve">     W rozdziale</w:t>
      </w:r>
      <w:r w:rsidRPr="00B14608">
        <w:rPr>
          <w:b/>
          <w:color w:val="000000"/>
        </w:rPr>
        <w:t xml:space="preserve"> 75075- Promocja jednostek samorządu terytorialnego </w:t>
      </w:r>
      <w:r w:rsidR="0051243F">
        <w:rPr>
          <w:color w:val="000000"/>
        </w:rPr>
        <w:t>zrealizowano</w:t>
      </w:r>
      <w:r w:rsidR="00085AB4">
        <w:rPr>
          <w:color w:val="000000"/>
        </w:rPr>
        <w:t xml:space="preserve"> planowane</w:t>
      </w:r>
      <w:r w:rsidR="00420B03">
        <w:rPr>
          <w:color w:val="000000"/>
        </w:rPr>
        <w:t xml:space="preserve"> </w:t>
      </w:r>
      <w:r w:rsidR="00837656" w:rsidRPr="00420B03">
        <w:rPr>
          <w:color w:val="000000"/>
        </w:rPr>
        <w:t>wydatki</w:t>
      </w:r>
      <w:r w:rsidR="00A929A5">
        <w:rPr>
          <w:color w:val="000000"/>
        </w:rPr>
        <w:t xml:space="preserve"> w 92,5</w:t>
      </w:r>
      <w:r w:rsidRPr="00B14608">
        <w:rPr>
          <w:color w:val="000000"/>
        </w:rPr>
        <w:t xml:space="preserve">%, co daje kwotę </w:t>
      </w:r>
      <w:r w:rsidR="00A929A5">
        <w:rPr>
          <w:b/>
          <w:color w:val="000000"/>
        </w:rPr>
        <w:t xml:space="preserve"> 276 879,17</w:t>
      </w:r>
      <w:r w:rsidR="00346B27">
        <w:rPr>
          <w:b/>
          <w:color w:val="000000"/>
        </w:rPr>
        <w:t xml:space="preserve"> zł</w:t>
      </w:r>
      <w:r w:rsidRPr="00B14608">
        <w:rPr>
          <w:b/>
          <w:color w:val="000000"/>
        </w:rPr>
        <w:t xml:space="preserve"> </w:t>
      </w:r>
      <w:r w:rsidR="007A49EF">
        <w:rPr>
          <w:color w:val="000000"/>
        </w:rPr>
        <w:t>(</w:t>
      </w:r>
      <w:r w:rsidR="009A54D9">
        <w:rPr>
          <w:color w:val="000000"/>
        </w:rPr>
        <w:t>w</w:t>
      </w:r>
      <w:r w:rsidR="007A49EF">
        <w:rPr>
          <w:color w:val="000000"/>
        </w:rPr>
        <w:t xml:space="preserve"> tym: Fundusz Sołecki </w:t>
      </w:r>
      <w:r w:rsidR="00A929A5">
        <w:rPr>
          <w:color w:val="000000"/>
        </w:rPr>
        <w:t>– 9 034,22 </w:t>
      </w:r>
      <w:r w:rsidR="007A49EF">
        <w:rPr>
          <w:color w:val="000000"/>
        </w:rPr>
        <w:t xml:space="preserve">zł) </w:t>
      </w:r>
      <w:r w:rsidR="00085AB4" w:rsidRPr="005F1B62">
        <w:rPr>
          <w:color w:val="000000"/>
        </w:rPr>
        <w:t>z</w:t>
      </w:r>
      <w:r w:rsidR="00E24CBA">
        <w:rPr>
          <w:color w:val="000000"/>
        </w:rPr>
        <w:t> </w:t>
      </w:r>
      <w:r w:rsidR="00085AB4" w:rsidRPr="00E24CBA">
        <w:rPr>
          <w:color w:val="000000"/>
        </w:rPr>
        <w:t>przeznaczeniem</w:t>
      </w:r>
      <w:r w:rsidR="00085AB4" w:rsidRPr="00E24CBA">
        <w:rPr>
          <w:b/>
          <w:color w:val="000000"/>
        </w:rPr>
        <w:t xml:space="preserve"> </w:t>
      </w:r>
      <w:r w:rsidR="00346B27" w:rsidRPr="00E24CBA">
        <w:rPr>
          <w:color w:val="000000"/>
        </w:rPr>
        <w:t>na materiały promocyjne</w:t>
      </w:r>
      <w:r w:rsidR="00155844" w:rsidRPr="00E24CBA">
        <w:rPr>
          <w:color w:val="000000"/>
        </w:rPr>
        <w:t xml:space="preserve"> (w tym</w:t>
      </w:r>
      <w:r w:rsidR="007A49EF" w:rsidRPr="00E24CBA">
        <w:rPr>
          <w:color w:val="000000"/>
        </w:rPr>
        <w:t xml:space="preserve"> m.in.</w:t>
      </w:r>
      <w:r w:rsidR="00155844" w:rsidRPr="00E24CBA">
        <w:rPr>
          <w:color w:val="000000"/>
        </w:rPr>
        <w:t>:</w:t>
      </w:r>
      <w:r w:rsidR="006670F0" w:rsidRPr="00E24CBA">
        <w:rPr>
          <w:color w:val="000000"/>
        </w:rPr>
        <w:t xml:space="preserve"> </w:t>
      </w:r>
      <w:r w:rsidR="006A6048" w:rsidRPr="00E24CBA">
        <w:rPr>
          <w:color w:val="000000"/>
        </w:rPr>
        <w:t>artykuły i środki pielęgnacyjne w</w:t>
      </w:r>
      <w:r w:rsidR="005F1B62" w:rsidRPr="00E24CBA">
        <w:rPr>
          <w:color w:val="000000"/>
        </w:rPr>
        <w:t> </w:t>
      </w:r>
      <w:r w:rsidR="006A6048" w:rsidRPr="00E24CBA">
        <w:rPr>
          <w:color w:val="000000"/>
        </w:rPr>
        <w:t xml:space="preserve">ramach akcji </w:t>
      </w:r>
      <w:r w:rsidR="006A6048" w:rsidRPr="00E24CBA">
        <w:rPr>
          <w:i/>
          <w:color w:val="000000"/>
        </w:rPr>
        <w:t>Największy Skarb Gminy to TY</w:t>
      </w:r>
      <w:r w:rsidR="0051243F" w:rsidRPr="00E24CBA">
        <w:rPr>
          <w:color w:val="000000"/>
        </w:rPr>
        <w:t>),</w:t>
      </w:r>
      <w:r w:rsidR="00E71722">
        <w:rPr>
          <w:color w:val="000000"/>
        </w:rPr>
        <w:t xml:space="preserve"> organizacje spotkań i uroczystości, </w:t>
      </w:r>
      <w:r w:rsidR="006F1957" w:rsidRPr="00E24CBA">
        <w:rPr>
          <w:color w:val="000000"/>
        </w:rPr>
        <w:t>usługi medialne</w:t>
      </w:r>
      <w:r w:rsidR="008369B2" w:rsidRPr="00E24CBA">
        <w:rPr>
          <w:color w:val="000000"/>
        </w:rPr>
        <w:t>.</w:t>
      </w:r>
    </w:p>
    <w:p w:rsidR="00E4238D" w:rsidRDefault="00E4238D" w:rsidP="00E3117F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W rozdziale 75085- Wspólna obsługa jednostek samorządu terytorialnego </w:t>
      </w:r>
      <w:r w:rsidRPr="00E4238D">
        <w:rPr>
          <w:color w:val="000000"/>
        </w:rPr>
        <w:t>kwotę</w:t>
      </w:r>
      <w:r w:rsidR="00E71722">
        <w:rPr>
          <w:b/>
          <w:color w:val="000000"/>
        </w:rPr>
        <w:t xml:space="preserve"> 937 652,90</w:t>
      </w:r>
      <w:r w:rsidR="00EA0BFA">
        <w:rPr>
          <w:b/>
          <w:color w:val="000000"/>
        </w:rPr>
        <w:t xml:space="preserve"> zł</w:t>
      </w:r>
      <w:r>
        <w:rPr>
          <w:b/>
          <w:color w:val="000000"/>
        </w:rPr>
        <w:t xml:space="preserve"> </w:t>
      </w:r>
      <w:r w:rsidR="00EA0BFA">
        <w:rPr>
          <w:b/>
          <w:color w:val="000000"/>
        </w:rPr>
        <w:t>(</w:t>
      </w:r>
      <w:r w:rsidR="002F4D74">
        <w:rPr>
          <w:color w:val="000000"/>
        </w:rPr>
        <w:t xml:space="preserve">tj. </w:t>
      </w:r>
      <w:r w:rsidR="00D63E2F">
        <w:rPr>
          <w:color w:val="000000"/>
        </w:rPr>
        <w:t>96</w:t>
      </w:r>
      <w:r>
        <w:rPr>
          <w:color w:val="000000"/>
        </w:rPr>
        <w:t>% planu</w:t>
      </w:r>
      <w:r w:rsidR="00EA0BFA">
        <w:rPr>
          <w:color w:val="000000"/>
        </w:rPr>
        <w:t>)</w:t>
      </w:r>
      <w:r>
        <w:rPr>
          <w:color w:val="000000"/>
        </w:rPr>
        <w:t xml:space="preserve"> przeznaczono </w:t>
      </w:r>
      <w:r w:rsidR="00EA0BFA">
        <w:rPr>
          <w:color w:val="000000"/>
        </w:rPr>
        <w:t>na utrzymanie Gminnego Zespołu Oświaty, z tego na: ekwiwalent za pranie odzieży</w:t>
      </w:r>
      <w:r w:rsidR="005D5F7D">
        <w:rPr>
          <w:color w:val="000000"/>
        </w:rPr>
        <w:t xml:space="preserve"> </w:t>
      </w:r>
      <w:r w:rsidR="0013414F">
        <w:rPr>
          <w:color w:val="000000"/>
        </w:rPr>
        <w:t>roboczej – 1 068,45</w:t>
      </w:r>
      <w:r w:rsidR="00EA0BFA">
        <w:rPr>
          <w:color w:val="000000"/>
        </w:rPr>
        <w:t xml:space="preserve"> zł, wynagrodzenie osobowe pracowników, dodatkowe wynagrodzenie roczn</w:t>
      </w:r>
      <w:r w:rsidR="0013414F">
        <w:rPr>
          <w:color w:val="000000"/>
        </w:rPr>
        <w:t>e wraz z pochodnymi – 847 961,72</w:t>
      </w:r>
      <w:r w:rsidR="00EA0BFA">
        <w:rPr>
          <w:color w:val="000000"/>
        </w:rPr>
        <w:t xml:space="preserve"> zł,</w:t>
      </w:r>
    </w:p>
    <w:p w:rsidR="00EA0BFA" w:rsidRPr="00E4238D" w:rsidRDefault="00E13BD0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w</w:t>
      </w:r>
      <w:r w:rsidR="00EA0BFA">
        <w:rPr>
          <w:color w:val="000000"/>
        </w:rPr>
        <w:t>yn</w:t>
      </w:r>
      <w:r w:rsidR="00F5715F">
        <w:rPr>
          <w:color w:val="000000"/>
        </w:rPr>
        <w:t>agrodzenie bezosobowe – 7 200,00</w:t>
      </w:r>
      <w:r w:rsidR="00EA0BFA">
        <w:rPr>
          <w:color w:val="000000"/>
        </w:rPr>
        <w:t xml:space="preserve"> zł, materiały i wyposażenie</w:t>
      </w:r>
      <w:r>
        <w:rPr>
          <w:color w:val="000000"/>
        </w:rPr>
        <w:t xml:space="preserve"> </w:t>
      </w:r>
      <w:r w:rsidR="0013414F">
        <w:rPr>
          <w:color w:val="000000"/>
        </w:rPr>
        <w:t>– 15 773,36</w:t>
      </w:r>
      <w:r w:rsidR="00EA0BFA">
        <w:rPr>
          <w:color w:val="000000"/>
        </w:rPr>
        <w:t xml:space="preserve"> zł</w:t>
      </w:r>
      <w:r w:rsidR="0013414F">
        <w:rPr>
          <w:color w:val="000000"/>
        </w:rPr>
        <w:t>, energia, woda i gaz – 7 390,12</w:t>
      </w:r>
      <w:r w:rsidR="00EA0BFA">
        <w:rPr>
          <w:color w:val="000000"/>
        </w:rPr>
        <w:t xml:space="preserve"> zł, </w:t>
      </w:r>
      <w:r w:rsidR="0013414F">
        <w:rPr>
          <w:color w:val="000000"/>
        </w:rPr>
        <w:t>usługi remontowe – 477,24</w:t>
      </w:r>
      <w:r w:rsidR="005D5F7D">
        <w:rPr>
          <w:color w:val="000000"/>
        </w:rPr>
        <w:t xml:space="preserve"> zł, </w:t>
      </w:r>
      <w:r w:rsidR="00EA0BFA">
        <w:rPr>
          <w:color w:val="000000"/>
        </w:rPr>
        <w:t xml:space="preserve">usługi zdrowotne  </w:t>
      </w:r>
      <w:r w:rsidR="0013414F">
        <w:rPr>
          <w:color w:val="000000"/>
        </w:rPr>
        <w:t>- 59</w:t>
      </w:r>
      <w:r w:rsidR="00F5715F">
        <w:rPr>
          <w:color w:val="000000"/>
        </w:rPr>
        <w:t>0</w:t>
      </w:r>
      <w:r w:rsidR="003165F5">
        <w:rPr>
          <w:color w:val="000000"/>
        </w:rPr>
        <w:t>,00</w:t>
      </w:r>
      <w:r w:rsidR="00EA0BFA">
        <w:rPr>
          <w:color w:val="000000"/>
        </w:rPr>
        <w:t xml:space="preserve"> </w:t>
      </w:r>
      <w:r w:rsidR="0013414F">
        <w:rPr>
          <w:color w:val="000000"/>
        </w:rPr>
        <w:t>zł, pozostałe usługi – 31 559,31</w:t>
      </w:r>
      <w:r w:rsidR="00EA0BFA">
        <w:rPr>
          <w:color w:val="000000"/>
        </w:rPr>
        <w:t xml:space="preserve"> zł, usł</w:t>
      </w:r>
      <w:r w:rsidR="0013414F">
        <w:rPr>
          <w:color w:val="000000"/>
        </w:rPr>
        <w:t>ugi telekomunikacyjne – 3 349,87 zł, podróże służbowe – 3 559,54 zł, odpis na ZFŚS – 14 578,</w:t>
      </w:r>
      <w:r w:rsidR="003165F5">
        <w:rPr>
          <w:color w:val="000000"/>
        </w:rPr>
        <w:t>00</w:t>
      </w:r>
      <w:r w:rsidR="00EA0BFA">
        <w:rPr>
          <w:color w:val="000000"/>
        </w:rPr>
        <w:t xml:space="preserve"> zł, </w:t>
      </w:r>
      <w:r w:rsidR="005D5F7D">
        <w:rPr>
          <w:color w:val="000000"/>
        </w:rPr>
        <w:t>szkolenia pracowni</w:t>
      </w:r>
      <w:r w:rsidR="0013414F">
        <w:rPr>
          <w:color w:val="000000"/>
        </w:rPr>
        <w:t>ków – 4 145,29</w:t>
      </w:r>
      <w:r w:rsidR="00EA0BFA">
        <w:rPr>
          <w:color w:val="000000"/>
        </w:rPr>
        <w:t xml:space="preserve"> zł.</w:t>
      </w:r>
    </w:p>
    <w:p w:rsidR="006A6048" w:rsidRPr="00063691" w:rsidRDefault="00E3117F" w:rsidP="005107F5">
      <w:pPr>
        <w:spacing w:line="360" w:lineRule="auto"/>
        <w:jc w:val="both"/>
        <w:rPr>
          <w:color w:val="000000"/>
        </w:rPr>
      </w:pPr>
      <w:r w:rsidRPr="001958A1">
        <w:rPr>
          <w:color w:val="000000"/>
        </w:rPr>
        <w:t xml:space="preserve"> </w:t>
      </w:r>
      <w:r w:rsidRPr="001958A1">
        <w:rPr>
          <w:b/>
          <w:color w:val="000000"/>
        </w:rPr>
        <w:t xml:space="preserve">     W rozdziale 75095- Pozostała działalność </w:t>
      </w:r>
      <w:r w:rsidR="00AA2AB7">
        <w:rPr>
          <w:b/>
          <w:color w:val="000000"/>
        </w:rPr>
        <w:t xml:space="preserve"> </w:t>
      </w:r>
      <w:r w:rsidR="005107F5">
        <w:rPr>
          <w:color w:val="000000"/>
        </w:rPr>
        <w:t xml:space="preserve">kwotę </w:t>
      </w:r>
      <w:r w:rsidR="0013414F">
        <w:rPr>
          <w:b/>
          <w:color w:val="000000"/>
        </w:rPr>
        <w:t>449 045,99</w:t>
      </w:r>
      <w:r w:rsidRPr="001958A1">
        <w:rPr>
          <w:b/>
          <w:color w:val="000000"/>
        </w:rPr>
        <w:t xml:space="preserve"> zł</w:t>
      </w:r>
      <w:r w:rsidR="00FC126E">
        <w:rPr>
          <w:b/>
          <w:color w:val="000000"/>
        </w:rPr>
        <w:t xml:space="preserve">, </w:t>
      </w:r>
      <w:r w:rsidR="00444FC4">
        <w:rPr>
          <w:color w:val="000000"/>
        </w:rPr>
        <w:t xml:space="preserve">tj. </w:t>
      </w:r>
      <w:r w:rsidR="0013414F">
        <w:rPr>
          <w:color w:val="000000"/>
        </w:rPr>
        <w:t>83</w:t>
      </w:r>
      <w:r w:rsidR="006627A0">
        <w:rPr>
          <w:color w:val="000000"/>
        </w:rPr>
        <w:t>,5</w:t>
      </w:r>
      <w:r w:rsidRPr="00360998">
        <w:rPr>
          <w:color w:val="000000"/>
        </w:rPr>
        <w:t>% planu</w:t>
      </w:r>
      <w:r w:rsidR="005107F5">
        <w:rPr>
          <w:color w:val="000000"/>
        </w:rPr>
        <w:t xml:space="preserve"> przeznaczono </w:t>
      </w:r>
      <w:r w:rsidR="00346B27">
        <w:rPr>
          <w:color w:val="000000"/>
        </w:rPr>
        <w:t>na</w:t>
      </w:r>
      <w:r w:rsidR="00E13BD0">
        <w:rPr>
          <w:color w:val="000000"/>
        </w:rPr>
        <w:t xml:space="preserve"> następujące </w:t>
      </w:r>
      <w:r w:rsidR="00E13BD0" w:rsidRPr="00E13BD0">
        <w:rPr>
          <w:b/>
          <w:color w:val="000000"/>
        </w:rPr>
        <w:t>wydatki bieżące</w:t>
      </w:r>
      <w:r w:rsidR="00E13BD0">
        <w:rPr>
          <w:b/>
          <w:color w:val="000000"/>
        </w:rPr>
        <w:t xml:space="preserve">, </w:t>
      </w:r>
      <w:r w:rsidR="00E13BD0">
        <w:rPr>
          <w:color w:val="000000"/>
        </w:rPr>
        <w:t>tj.</w:t>
      </w:r>
      <w:r w:rsidR="00346B27">
        <w:rPr>
          <w:color w:val="000000"/>
        </w:rPr>
        <w:t xml:space="preserve">: diety dla sołtysów oraz </w:t>
      </w:r>
      <w:r w:rsidR="00177715">
        <w:rPr>
          <w:color w:val="000000"/>
        </w:rPr>
        <w:t>materiały</w:t>
      </w:r>
      <w:r>
        <w:rPr>
          <w:color w:val="000000"/>
        </w:rPr>
        <w:t xml:space="preserve"> </w:t>
      </w:r>
      <w:r w:rsidR="000513D4">
        <w:rPr>
          <w:color w:val="000000"/>
        </w:rPr>
        <w:t xml:space="preserve">i usługi </w:t>
      </w:r>
      <w:r>
        <w:rPr>
          <w:color w:val="000000"/>
        </w:rPr>
        <w:t>związane</w:t>
      </w:r>
      <w:r w:rsidRPr="001958A1">
        <w:rPr>
          <w:color w:val="000000"/>
        </w:rPr>
        <w:t xml:space="preserve"> z o</w:t>
      </w:r>
      <w:r>
        <w:rPr>
          <w:color w:val="000000"/>
        </w:rPr>
        <w:t>bsługą sołec</w:t>
      </w:r>
      <w:r w:rsidR="0013414F">
        <w:rPr>
          <w:color w:val="000000"/>
        </w:rPr>
        <w:t>tw – 127 222,83</w:t>
      </w:r>
      <w:r w:rsidR="00E13BD0">
        <w:rPr>
          <w:color w:val="000000"/>
        </w:rPr>
        <w:t> </w:t>
      </w:r>
      <w:r w:rsidRPr="001958A1">
        <w:rPr>
          <w:color w:val="000000"/>
        </w:rPr>
        <w:t xml:space="preserve">zł, </w:t>
      </w:r>
      <w:r w:rsidR="00AF3CBD">
        <w:rPr>
          <w:color w:val="000000"/>
        </w:rPr>
        <w:t>wynagrodzenie</w:t>
      </w:r>
      <w:r w:rsidR="007B1555">
        <w:rPr>
          <w:color w:val="000000"/>
        </w:rPr>
        <w:t xml:space="preserve"> inkasentów podatków – 90 922,90</w:t>
      </w:r>
      <w:r w:rsidR="005107F5">
        <w:rPr>
          <w:color w:val="000000"/>
        </w:rPr>
        <w:t> </w:t>
      </w:r>
      <w:r w:rsidRPr="001958A1">
        <w:rPr>
          <w:color w:val="000000"/>
        </w:rPr>
        <w:t>zł, ub</w:t>
      </w:r>
      <w:r>
        <w:rPr>
          <w:color w:val="000000"/>
        </w:rPr>
        <w:t>ezpi</w:t>
      </w:r>
      <w:r w:rsidR="00AD5351">
        <w:rPr>
          <w:color w:val="000000"/>
        </w:rPr>
        <w:t xml:space="preserve">eczenie </w:t>
      </w:r>
      <w:r w:rsidR="00420B03">
        <w:rPr>
          <w:color w:val="000000"/>
        </w:rPr>
        <w:t>majątku</w:t>
      </w:r>
      <w:r w:rsidR="00AD5351">
        <w:rPr>
          <w:color w:val="000000"/>
        </w:rPr>
        <w:t xml:space="preserve"> gminy</w:t>
      </w:r>
      <w:r w:rsidR="00420B03">
        <w:rPr>
          <w:color w:val="000000"/>
        </w:rPr>
        <w:t xml:space="preserve"> (środków trwałych</w:t>
      </w:r>
      <w:r w:rsidR="00634977">
        <w:rPr>
          <w:color w:val="000000"/>
        </w:rPr>
        <w:t xml:space="preserve"> i od odpowiedzialności cywilnej majątku gminy)</w:t>
      </w:r>
      <w:r w:rsidR="00AF3CBD">
        <w:rPr>
          <w:color w:val="000000"/>
        </w:rPr>
        <w:t xml:space="preserve"> </w:t>
      </w:r>
      <w:r w:rsidR="0049384A">
        <w:rPr>
          <w:color w:val="000000"/>
        </w:rPr>
        <w:t>–</w:t>
      </w:r>
      <w:r w:rsidR="00651EA7">
        <w:rPr>
          <w:color w:val="000000"/>
        </w:rPr>
        <w:t xml:space="preserve"> </w:t>
      </w:r>
      <w:r w:rsidR="007B1555">
        <w:rPr>
          <w:color w:val="000000"/>
        </w:rPr>
        <w:t>152 511,00</w:t>
      </w:r>
      <w:r>
        <w:rPr>
          <w:color w:val="000000"/>
        </w:rPr>
        <w:t xml:space="preserve"> zł, </w:t>
      </w:r>
      <w:r w:rsidR="009549DF">
        <w:rPr>
          <w:color w:val="000000"/>
        </w:rPr>
        <w:t xml:space="preserve">składkę </w:t>
      </w:r>
      <w:r w:rsidR="006A70D1">
        <w:rPr>
          <w:color w:val="000000"/>
        </w:rPr>
        <w:t>na Sudeckie S</w:t>
      </w:r>
      <w:r w:rsidR="009549DF">
        <w:rPr>
          <w:color w:val="000000"/>
        </w:rPr>
        <w:t xml:space="preserve">towarzyszenie Inicjatyw </w:t>
      </w:r>
      <w:r w:rsidR="009549DF">
        <w:rPr>
          <w:color w:val="000000"/>
        </w:rPr>
        <w:lastRenderedPageBreak/>
        <w:t xml:space="preserve">Gospodarczych – 5 000 zł, </w:t>
      </w:r>
      <w:r w:rsidRPr="009549DF">
        <w:rPr>
          <w:color w:val="000000"/>
        </w:rPr>
        <w:t xml:space="preserve">składkę na </w:t>
      </w:r>
      <w:r w:rsidR="00AD5351" w:rsidRPr="009549DF">
        <w:rPr>
          <w:color w:val="000000"/>
        </w:rPr>
        <w:t>Z</w:t>
      </w:r>
      <w:r w:rsidR="00434129" w:rsidRPr="009549DF">
        <w:rPr>
          <w:color w:val="000000"/>
        </w:rPr>
        <w:t>wiązek Gmi</w:t>
      </w:r>
      <w:r w:rsidR="00D50FD2" w:rsidRPr="009549DF">
        <w:rPr>
          <w:color w:val="000000"/>
        </w:rPr>
        <w:t>n Wiejski</w:t>
      </w:r>
      <w:r w:rsidR="00665BDE" w:rsidRPr="009549DF">
        <w:rPr>
          <w:color w:val="000000"/>
        </w:rPr>
        <w:t>ch</w:t>
      </w:r>
      <w:r w:rsidR="0051243F" w:rsidRPr="009549DF">
        <w:rPr>
          <w:color w:val="000000"/>
        </w:rPr>
        <w:t xml:space="preserve"> </w:t>
      </w:r>
      <w:r w:rsidR="006B0751">
        <w:rPr>
          <w:color w:val="000000"/>
        </w:rPr>
        <w:t>– 6 541,20</w:t>
      </w:r>
      <w:r w:rsidRPr="009549DF">
        <w:rPr>
          <w:color w:val="000000"/>
        </w:rPr>
        <w:t xml:space="preserve"> zł, składkę</w:t>
      </w:r>
      <w:r w:rsidR="00420B03" w:rsidRPr="009549DF">
        <w:rPr>
          <w:color w:val="000000"/>
        </w:rPr>
        <w:t xml:space="preserve"> na rzecz Stowarzyszenia Lokalnej Grupy</w:t>
      </w:r>
      <w:r w:rsidRPr="009549DF">
        <w:rPr>
          <w:color w:val="000000"/>
        </w:rPr>
        <w:t xml:space="preserve"> </w:t>
      </w:r>
      <w:r w:rsidR="00584953">
        <w:rPr>
          <w:color w:val="000000"/>
        </w:rPr>
        <w:t>Działania „Szlakiem Granitu” – 11</w:t>
      </w:r>
      <w:r w:rsidR="008369B2" w:rsidRPr="009549DF">
        <w:rPr>
          <w:color w:val="000000"/>
        </w:rPr>
        <w:t> </w:t>
      </w:r>
      <w:r w:rsidRPr="009549DF">
        <w:rPr>
          <w:color w:val="000000"/>
        </w:rPr>
        <w:t>000</w:t>
      </w:r>
      <w:r w:rsidR="008369B2" w:rsidRPr="009549DF">
        <w:rPr>
          <w:color w:val="000000"/>
        </w:rPr>
        <w:t>,00</w:t>
      </w:r>
      <w:r w:rsidRPr="009549DF">
        <w:rPr>
          <w:color w:val="000000"/>
        </w:rPr>
        <w:t xml:space="preserve"> zł</w:t>
      </w:r>
      <w:r w:rsidR="00AF3CBD" w:rsidRPr="009549DF">
        <w:rPr>
          <w:color w:val="000000"/>
        </w:rPr>
        <w:t xml:space="preserve">, </w:t>
      </w:r>
      <w:r w:rsidR="007B1555">
        <w:rPr>
          <w:color w:val="000000"/>
        </w:rPr>
        <w:t xml:space="preserve">prowizje bankowe – 4 548,50 zł, </w:t>
      </w:r>
      <w:r w:rsidR="00AF3CBD" w:rsidRPr="009549DF">
        <w:rPr>
          <w:color w:val="000000"/>
        </w:rPr>
        <w:t>koszty postęp</w:t>
      </w:r>
      <w:r w:rsidR="006B0751">
        <w:rPr>
          <w:color w:val="000000"/>
        </w:rPr>
        <w:t>owania egzekucyjnego – 15 368,46</w:t>
      </w:r>
      <w:r w:rsidR="00E13BD0">
        <w:rPr>
          <w:color w:val="000000"/>
        </w:rPr>
        <w:t> </w:t>
      </w:r>
      <w:r w:rsidR="00AF3CBD" w:rsidRPr="009549DF">
        <w:rPr>
          <w:color w:val="000000"/>
        </w:rPr>
        <w:t>zł</w:t>
      </w:r>
      <w:r w:rsidR="00177715">
        <w:rPr>
          <w:color w:val="000000"/>
        </w:rPr>
        <w:t xml:space="preserve"> </w:t>
      </w:r>
      <w:r w:rsidR="00063691">
        <w:rPr>
          <w:color w:val="000000"/>
        </w:rPr>
        <w:t xml:space="preserve">oraz </w:t>
      </w:r>
      <w:r w:rsidR="00665BDE">
        <w:rPr>
          <w:noProof/>
        </w:rPr>
        <w:t xml:space="preserve">przekazano </w:t>
      </w:r>
      <w:r w:rsidR="006A6048">
        <w:rPr>
          <w:noProof/>
        </w:rPr>
        <w:t>dotację celową dla Gminy Wałbrzych, jako</w:t>
      </w:r>
      <w:r w:rsidR="00665BDE">
        <w:rPr>
          <w:noProof/>
        </w:rPr>
        <w:t xml:space="preserve"> </w:t>
      </w:r>
      <w:r w:rsidR="006A6048">
        <w:rPr>
          <w:noProof/>
        </w:rPr>
        <w:t>partycypację</w:t>
      </w:r>
      <w:r w:rsidR="006A6048" w:rsidRPr="00011469">
        <w:rPr>
          <w:noProof/>
        </w:rPr>
        <w:t xml:space="preserve"> w</w:t>
      </w:r>
      <w:r w:rsidR="00E13BD0">
        <w:rPr>
          <w:noProof/>
        </w:rPr>
        <w:t> </w:t>
      </w:r>
      <w:r w:rsidR="006A6048" w:rsidRPr="00011469">
        <w:rPr>
          <w:noProof/>
        </w:rPr>
        <w:t xml:space="preserve">kosztach </w:t>
      </w:r>
      <w:r w:rsidR="00665BDE">
        <w:rPr>
          <w:noProof/>
        </w:rPr>
        <w:t>funkcjonowania instytucji pośredniczącej Aglomeracji Wabrzyskiej</w:t>
      </w:r>
      <w:r w:rsidR="00E13BD0">
        <w:rPr>
          <w:noProof/>
        </w:rPr>
        <w:t xml:space="preserve"> </w:t>
      </w:r>
      <w:r w:rsidR="006B0751">
        <w:rPr>
          <w:noProof/>
        </w:rPr>
        <w:t>– 35 931,1</w:t>
      </w:r>
      <w:r w:rsidR="00584953">
        <w:rPr>
          <w:noProof/>
        </w:rPr>
        <w:t>0</w:t>
      </w:r>
      <w:r w:rsidR="00B97664">
        <w:rPr>
          <w:noProof/>
        </w:rPr>
        <w:t> </w:t>
      </w:r>
      <w:r w:rsidR="006A6048">
        <w:rPr>
          <w:noProof/>
        </w:rPr>
        <w:t>zł</w:t>
      </w:r>
      <w:r w:rsidR="0051243F">
        <w:rPr>
          <w:noProof/>
        </w:rPr>
        <w:t>.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751- Urzędy naczelnych organów władzy, kontroli i ochrony prawa oraz sądownictwa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                                    </w:t>
      </w:r>
      <w:r>
        <w:rPr>
          <w:b/>
          <w:color w:val="000000"/>
        </w:rPr>
        <w:t xml:space="preserve">   </w:t>
      </w:r>
      <w:r w:rsidR="00584953">
        <w:rPr>
          <w:b/>
          <w:color w:val="000000"/>
        </w:rPr>
        <w:t>3 486</w:t>
      </w:r>
      <w:r>
        <w:rPr>
          <w:b/>
          <w:color w:val="000000"/>
        </w:rPr>
        <w:t>,00</w:t>
      </w:r>
      <w:r w:rsidRPr="0001446D">
        <w:rPr>
          <w:b/>
          <w:color w:val="000000"/>
        </w:rPr>
        <w:t xml:space="preserve"> zł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po zmianach           </w:t>
      </w:r>
      <w:r w:rsidR="006B0751">
        <w:rPr>
          <w:b/>
          <w:color w:val="000000"/>
        </w:rPr>
        <w:t xml:space="preserve">  102 438</w:t>
      </w:r>
      <w:r>
        <w:rPr>
          <w:b/>
          <w:color w:val="000000"/>
        </w:rPr>
        <w:t>,00</w:t>
      </w:r>
      <w:r w:rsidRPr="0001446D">
        <w:rPr>
          <w:b/>
          <w:color w:val="000000"/>
        </w:rPr>
        <w:t xml:space="preserve"> zł</w:t>
      </w:r>
    </w:p>
    <w:p w:rsidR="00E3117F" w:rsidRPr="0001446D" w:rsidRDefault="00F7775B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</w:t>
      </w:r>
      <w:r w:rsidR="006B0751">
        <w:rPr>
          <w:b/>
          <w:color w:val="000000"/>
        </w:rPr>
        <w:t>ykonanie</w:t>
      </w:r>
      <w:r w:rsidR="006B0751">
        <w:rPr>
          <w:b/>
          <w:color w:val="000000"/>
        </w:rPr>
        <w:tab/>
      </w:r>
      <w:r w:rsidR="006B0751">
        <w:rPr>
          <w:b/>
          <w:color w:val="000000"/>
        </w:rPr>
        <w:tab/>
        <w:t xml:space="preserve">          99 278,20</w:t>
      </w:r>
      <w:r w:rsidR="00E3117F">
        <w:rPr>
          <w:b/>
          <w:color w:val="000000"/>
        </w:rPr>
        <w:t xml:space="preserve"> </w:t>
      </w:r>
      <w:r w:rsidR="00E3117F" w:rsidRPr="0001446D">
        <w:rPr>
          <w:b/>
          <w:color w:val="000000"/>
        </w:rPr>
        <w:t>zł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co stanowi </w:t>
      </w:r>
      <w:r w:rsidR="006B0751">
        <w:rPr>
          <w:b/>
          <w:color w:val="000000"/>
        </w:rPr>
        <w:t>96,9</w:t>
      </w:r>
      <w:r w:rsidRPr="0001446D">
        <w:rPr>
          <w:b/>
          <w:color w:val="000000"/>
        </w:rPr>
        <w:t>% wykonania planu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EB44BF">
        <w:t xml:space="preserve"> </w:t>
      </w:r>
      <w:r w:rsidRPr="00EB44BF">
        <w:rPr>
          <w:b/>
        </w:rPr>
        <w:t xml:space="preserve">          </w:t>
      </w:r>
      <w:r w:rsidRPr="00EF5525">
        <w:rPr>
          <w:b/>
          <w:noProof/>
        </w:rPr>
        <w:t>W rozdziale 75101 – Urzędy naczelnych organów władzy, kontroli i ochrony prawa oraz sądownictwa</w:t>
      </w:r>
      <w:r>
        <w:rPr>
          <w:noProof/>
        </w:rPr>
        <w:t xml:space="preserve"> </w:t>
      </w:r>
      <w:r w:rsidR="00AF33CD">
        <w:rPr>
          <w:noProof/>
        </w:rPr>
        <w:t>kwotę</w:t>
      </w:r>
      <w:r w:rsidR="00DB56CC">
        <w:rPr>
          <w:noProof/>
        </w:rPr>
        <w:t xml:space="preserve"> </w:t>
      </w:r>
      <w:r w:rsidR="00584953" w:rsidRPr="00627B19">
        <w:rPr>
          <w:b/>
          <w:noProof/>
        </w:rPr>
        <w:t>3 486</w:t>
      </w:r>
      <w:r w:rsidRPr="00627B19">
        <w:rPr>
          <w:b/>
          <w:noProof/>
        </w:rPr>
        <w:t>,00</w:t>
      </w:r>
      <w:r w:rsidRPr="00584953">
        <w:rPr>
          <w:noProof/>
        </w:rPr>
        <w:t xml:space="preserve"> </w:t>
      </w:r>
      <w:r w:rsidRPr="00627B19">
        <w:rPr>
          <w:b/>
          <w:noProof/>
        </w:rPr>
        <w:t>zł</w:t>
      </w:r>
      <w:r>
        <w:rPr>
          <w:noProof/>
        </w:rPr>
        <w:t xml:space="preserve"> </w:t>
      </w:r>
      <w:r w:rsidR="00627B19">
        <w:rPr>
          <w:noProof/>
        </w:rPr>
        <w:t>wydatko</w:t>
      </w:r>
      <w:r w:rsidR="00584953">
        <w:rPr>
          <w:noProof/>
        </w:rPr>
        <w:t>wano</w:t>
      </w:r>
      <w:r w:rsidR="00AF33CD" w:rsidRPr="00F45CAC">
        <w:rPr>
          <w:noProof/>
        </w:rPr>
        <w:t xml:space="preserve"> na zakup </w:t>
      </w:r>
      <w:r w:rsidR="00584953">
        <w:rPr>
          <w:noProof/>
        </w:rPr>
        <w:t xml:space="preserve">materiałów i </w:t>
      </w:r>
      <w:r w:rsidR="00F45CAC" w:rsidRPr="00F45CAC">
        <w:rPr>
          <w:noProof/>
        </w:rPr>
        <w:t>wyposażenia stanowiska</w:t>
      </w:r>
      <w:r w:rsidR="007F4BC7" w:rsidRPr="00F45CAC">
        <w:rPr>
          <w:noProof/>
        </w:rPr>
        <w:t xml:space="preserve"> </w:t>
      </w:r>
      <w:r w:rsidR="005818D9">
        <w:rPr>
          <w:noProof/>
        </w:rPr>
        <w:t xml:space="preserve">pracy </w:t>
      </w:r>
      <w:r w:rsidR="00E13BD0" w:rsidRPr="00F45CAC">
        <w:rPr>
          <w:noProof/>
        </w:rPr>
        <w:t>do aktualizacji</w:t>
      </w:r>
      <w:r w:rsidR="00DB56CC" w:rsidRPr="00F45CAC">
        <w:rPr>
          <w:noProof/>
        </w:rPr>
        <w:t xml:space="preserve"> </w:t>
      </w:r>
      <w:r w:rsidRPr="00F45CAC">
        <w:rPr>
          <w:noProof/>
        </w:rPr>
        <w:t>list</w:t>
      </w:r>
      <w:r w:rsidR="00420B03" w:rsidRPr="00F45CAC">
        <w:rPr>
          <w:noProof/>
        </w:rPr>
        <w:t xml:space="preserve"> wyborców</w:t>
      </w:r>
      <w:r w:rsidR="00063691">
        <w:rPr>
          <w:noProof/>
        </w:rPr>
        <w:t>.</w:t>
      </w:r>
      <w:r>
        <w:rPr>
          <w:noProof/>
        </w:rPr>
        <w:t xml:space="preserve"> </w:t>
      </w:r>
      <w:r>
        <w:rPr>
          <w:color w:val="000000"/>
        </w:rPr>
        <w:t xml:space="preserve">Wydatki </w:t>
      </w:r>
      <w:r w:rsidR="00085AB4">
        <w:rPr>
          <w:color w:val="000000"/>
        </w:rPr>
        <w:t>w tym rozdziale realizowane</w:t>
      </w:r>
      <w:r w:rsidR="00627B19">
        <w:rPr>
          <w:color w:val="000000"/>
        </w:rPr>
        <w:t>go</w:t>
      </w:r>
      <w:r w:rsidR="00085AB4">
        <w:rPr>
          <w:color w:val="000000"/>
        </w:rPr>
        <w:t xml:space="preserve"> </w:t>
      </w:r>
      <w:r w:rsidR="00627B19">
        <w:rPr>
          <w:color w:val="000000"/>
        </w:rPr>
        <w:t>z</w:t>
      </w:r>
      <w:r w:rsidR="005818D9">
        <w:rPr>
          <w:color w:val="000000"/>
        </w:rPr>
        <w:t> </w:t>
      </w:r>
      <w:r>
        <w:rPr>
          <w:color w:val="000000"/>
        </w:rPr>
        <w:t>dotacji celowej</w:t>
      </w:r>
      <w:r w:rsidRPr="00CA692D">
        <w:rPr>
          <w:noProof/>
        </w:rPr>
        <w:t xml:space="preserve"> </w:t>
      </w:r>
      <w:r w:rsidR="00E13BD0">
        <w:rPr>
          <w:noProof/>
        </w:rPr>
        <w:t>z </w:t>
      </w:r>
      <w:r>
        <w:rPr>
          <w:noProof/>
        </w:rPr>
        <w:t>Krajowego Biura Wyborczego</w:t>
      </w:r>
      <w:r>
        <w:rPr>
          <w:color w:val="000000"/>
        </w:rPr>
        <w:t>.</w:t>
      </w:r>
    </w:p>
    <w:p w:rsidR="002401CA" w:rsidRDefault="00584953" w:rsidP="002401CA">
      <w:pPr>
        <w:spacing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W rozdziale 75107</w:t>
      </w:r>
      <w:r w:rsidR="00177715">
        <w:rPr>
          <w:b/>
          <w:color w:val="000000"/>
        </w:rPr>
        <w:t xml:space="preserve"> – Wybory </w:t>
      </w:r>
      <w:r>
        <w:rPr>
          <w:b/>
          <w:color w:val="000000"/>
        </w:rPr>
        <w:t xml:space="preserve">Prezydenta Rzeczypospolitej Polskiej </w:t>
      </w:r>
      <w:r w:rsidR="005818D9">
        <w:rPr>
          <w:color w:val="000000"/>
        </w:rPr>
        <w:t xml:space="preserve">wydatki przeznaczono </w:t>
      </w:r>
      <w:r>
        <w:rPr>
          <w:color w:val="000000"/>
        </w:rPr>
        <w:t xml:space="preserve">na </w:t>
      </w:r>
      <w:r w:rsidR="00627B19">
        <w:rPr>
          <w:color w:val="000000"/>
        </w:rPr>
        <w:t xml:space="preserve">przygotowanie i przeprowadzenie I </w:t>
      </w:r>
      <w:proofErr w:type="spellStart"/>
      <w:r w:rsidR="00627B19">
        <w:rPr>
          <w:color w:val="000000"/>
        </w:rPr>
        <w:t>i</w:t>
      </w:r>
      <w:proofErr w:type="spellEnd"/>
      <w:r w:rsidR="00627B19">
        <w:rPr>
          <w:color w:val="000000"/>
        </w:rPr>
        <w:t xml:space="preserve"> II tury </w:t>
      </w:r>
      <w:r>
        <w:rPr>
          <w:color w:val="000000"/>
        </w:rPr>
        <w:t xml:space="preserve">wyborów Prezydenta RP </w:t>
      </w:r>
      <w:r w:rsidRPr="00584953">
        <w:rPr>
          <w:color w:val="000000"/>
        </w:rPr>
        <w:t>w</w:t>
      </w:r>
      <w:r w:rsidR="005818D9">
        <w:rPr>
          <w:color w:val="000000"/>
        </w:rPr>
        <w:t> </w:t>
      </w:r>
      <w:r w:rsidRPr="00584953">
        <w:rPr>
          <w:color w:val="000000"/>
        </w:rPr>
        <w:t>kwocie</w:t>
      </w:r>
      <w:r>
        <w:rPr>
          <w:b/>
          <w:color w:val="000000"/>
        </w:rPr>
        <w:t xml:space="preserve"> </w:t>
      </w:r>
      <w:r w:rsidR="00264966" w:rsidRPr="002F4D74">
        <w:rPr>
          <w:b/>
          <w:color w:val="000000"/>
        </w:rPr>
        <w:t>95 792,20</w:t>
      </w:r>
      <w:r w:rsidR="00CF648B" w:rsidRPr="002F4D74">
        <w:rPr>
          <w:b/>
          <w:color w:val="000000"/>
        </w:rPr>
        <w:t> </w:t>
      </w:r>
      <w:r w:rsidRPr="002F4D74">
        <w:rPr>
          <w:b/>
          <w:color w:val="000000"/>
        </w:rPr>
        <w:t>zł</w:t>
      </w:r>
      <w:r w:rsidR="005818D9">
        <w:rPr>
          <w:color w:val="000000"/>
        </w:rPr>
        <w:t xml:space="preserve">, które zostały sfinansowane ze środków </w:t>
      </w:r>
      <w:r w:rsidR="002401CA">
        <w:rPr>
          <w:color w:val="000000"/>
        </w:rPr>
        <w:t xml:space="preserve"> </w:t>
      </w:r>
      <w:r w:rsidR="002401CA">
        <w:rPr>
          <w:noProof/>
        </w:rPr>
        <w:t>Krajowego Biura Wyborczego</w:t>
      </w:r>
      <w:r w:rsidR="002401CA">
        <w:rPr>
          <w:color w:val="000000"/>
        </w:rPr>
        <w:t>.</w:t>
      </w:r>
    </w:p>
    <w:p w:rsidR="00E3117F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 xml:space="preserve">Dział 752- Obrona narodowa 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                                    </w:t>
      </w:r>
      <w:r w:rsidR="00CF648B">
        <w:rPr>
          <w:b/>
          <w:color w:val="000000"/>
        </w:rPr>
        <w:t xml:space="preserve">      6</w:t>
      </w:r>
      <w:r>
        <w:rPr>
          <w:b/>
          <w:color w:val="000000"/>
        </w:rPr>
        <w:t>00,00</w:t>
      </w:r>
      <w:r w:rsidRPr="0001446D">
        <w:rPr>
          <w:b/>
          <w:color w:val="000000"/>
        </w:rPr>
        <w:t xml:space="preserve"> zł</w:t>
      </w:r>
    </w:p>
    <w:p w:rsidR="00E3117F" w:rsidRPr="0001446D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Plan po zmianach           </w:t>
      </w:r>
      <w:r w:rsidR="00264966">
        <w:rPr>
          <w:b/>
          <w:color w:val="000000"/>
        </w:rPr>
        <w:t xml:space="preserve">         30</w:t>
      </w:r>
      <w:r>
        <w:rPr>
          <w:b/>
          <w:color w:val="000000"/>
        </w:rPr>
        <w:t>0,00</w:t>
      </w:r>
      <w:r w:rsidRPr="0001446D">
        <w:rPr>
          <w:b/>
          <w:color w:val="000000"/>
        </w:rPr>
        <w:t xml:space="preserve"> zł</w:t>
      </w:r>
    </w:p>
    <w:p w:rsidR="00E3117F" w:rsidRPr="0001446D" w:rsidRDefault="00264966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30</w:t>
      </w:r>
      <w:r w:rsidR="00434129">
        <w:rPr>
          <w:b/>
          <w:color w:val="000000"/>
        </w:rPr>
        <w:t>0</w:t>
      </w:r>
      <w:r w:rsidR="00BB3030">
        <w:rPr>
          <w:b/>
          <w:color w:val="000000"/>
        </w:rPr>
        <w:t>,</w:t>
      </w:r>
      <w:r w:rsidR="00434129">
        <w:rPr>
          <w:b/>
          <w:color w:val="000000"/>
        </w:rPr>
        <w:t>0</w:t>
      </w:r>
      <w:r w:rsidR="00E3117F">
        <w:rPr>
          <w:b/>
          <w:color w:val="000000"/>
        </w:rPr>
        <w:t xml:space="preserve">0 </w:t>
      </w:r>
      <w:r w:rsidR="00E3117F" w:rsidRPr="0001446D">
        <w:rPr>
          <w:b/>
          <w:color w:val="000000"/>
        </w:rPr>
        <w:t>zł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 w:rsidRPr="0001446D">
        <w:rPr>
          <w:b/>
          <w:color w:val="000000"/>
        </w:rPr>
        <w:t xml:space="preserve">co stanowi </w:t>
      </w:r>
      <w:r w:rsidR="00264966">
        <w:rPr>
          <w:b/>
          <w:color w:val="000000"/>
        </w:rPr>
        <w:t>10</w:t>
      </w:r>
      <w:r w:rsidR="00434129">
        <w:rPr>
          <w:b/>
          <w:color w:val="000000"/>
        </w:rPr>
        <w:t>0</w:t>
      </w:r>
      <w:r w:rsidRPr="0001446D">
        <w:rPr>
          <w:b/>
          <w:color w:val="000000"/>
        </w:rPr>
        <w:t>% wykonania planu</w:t>
      </w:r>
    </w:p>
    <w:p w:rsidR="006108A2" w:rsidRPr="006108A2" w:rsidRDefault="006108A2" w:rsidP="00E3117F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W rozdziale 75212 – Pozostałe wydatki obronne </w:t>
      </w:r>
      <w:r w:rsidRPr="006108A2">
        <w:rPr>
          <w:color w:val="000000"/>
        </w:rPr>
        <w:t>zaplanowane środki w kwocie</w:t>
      </w:r>
      <w:r>
        <w:rPr>
          <w:b/>
          <w:color w:val="000000"/>
        </w:rPr>
        <w:t xml:space="preserve"> 300 zł </w:t>
      </w:r>
      <w:r>
        <w:rPr>
          <w:color w:val="000000"/>
        </w:rPr>
        <w:t>przeznaczono na zakup latarek z akcesoriami i artykułów biurowych. Wydatki w tym rozdziale finansowane są z dotacji celowej z budżetu państwa.</w:t>
      </w:r>
    </w:p>
    <w:p w:rsidR="00E3117F" w:rsidRPr="00327496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754- Bezpieczeństwo publiczne i ochrona przeciwpożarowa</w:t>
      </w:r>
    </w:p>
    <w:p w:rsidR="00E3117F" w:rsidRPr="00327496" w:rsidRDefault="00E3117F" w:rsidP="00E3117F">
      <w:pPr>
        <w:spacing w:line="360" w:lineRule="auto"/>
        <w:jc w:val="both"/>
        <w:rPr>
          <w:b/>
          <w:color w:val="000000"/>
        </w:rPr>
      </w:pPr>
      <w:r w:rsidRPr="00327496">
        <w:rPr>
          <w:b/>
          <w:color w:val="000000"/>
        </w:rPr>
        <w:t xml:space="preserve">Plan                                   </w:t>
      </w:r>
      <w:r w:rsidR="00E53762">
        <w:rPr>
          <w:b/>
          <w:color w:val="000000"/>
        </w:rPr>
        <w:t xml:space="preserve"> </w:t>
      </w:r>
      <w:r w:rsidR="00CF648B">
        <w:rPr>
          <w:b/>
          <w:color w:val="000000"/>
        </w:rPr>
        <w:t>1 094 061,17</w:t>
      </w:r>
      <w:r w:rsidR="001C097D">
        <w:rPr>
          <w:b/>
          <w:color w:val="000000"/>
        </w:rPr>
        <w:t xml:space="preserve"> </w:t>
      </w:r>
      <w:r w:rsidRPr="00327496">
        <w:rPr>
          <w:b/>
          <w:color w:val="000000"/>
        </w:rPr>
        <w:t>zł</w:t>
      </w:r>
    </w:p>
    <w:p w:rsidR="00E3117F" w:rsidRPr="00327496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Plan p</w:t>
      </w:r>
      <w:r w:rsidR="003F3923">
        <w:rPr>
          <w:b/>
          <w:color w:val="000000"/>
        </w:rPr>
        <w:t>o z</w:t>
      </w:r>
      <w:r w:rsidR="00E53762">
        <w:rPr>
          <w:b/>
          <w:color w:val="000000"/>
        </w:rPr>
        <w:t xml:space="preserve">mianach             </w:t>
      </w:r>
      <w:r w:rsidR="006108A2">
        <w:rPr>
          <w:b/>
          <w:color w:val="000000"/>
        </w:rPr>
        <w:t xml:space="preserve"> 1 202 791</w:t>
      </w:r>
      <w:r w:rsidR="00CF648B">
        <w:rPr>
          <w:b/>
          <w:color w:val="000000"/>
        </w:rPr>
        <w:t>,17</w:t>
      </w:r>
      <w:r w:rsidRPr="00327496">
        <w:rPr>
          <w:b/>
          <w:color w:val="000000"/>
        </w:rPr>
        <w:t xml:space="preserve"> zł</w:t>
      </w:r>
    </w:p>
    <w:p w:rsidR="00E3117F" w:rsidRPr="00327496" w:rsidRDefault="00E3117F" w:rsidP="00E3117F">
      <w:pPr>
        <w:spacing w:line="360" w:lineRule="auto"/>
        <w:jc w:val="both"/>
        <w:rPr>
          <w:b/>
          <w:color w:val="000000"/>
        </w:rPr>
      </w:pPr>
      <w:r w:rsidRPr="00327496">
        <w:rPr>
          <w:b/>
          <w:color w:val="000000"/>
        </w:rPr>
        <w:t xml:space="preserve">Wykonanie                      </w:t>
      </w:r>
      <w:r w:rsidR="00E53762">
        <w:rPr>
          <w:b/>
          <w:color w:val="000000"/>
        </w:rPr>
        <w:t xml:space="preserve">    </w:t>
      </w:r>
      <w:r w:rsidR="006108A2">
        <w:rPr>
          <w:b/>
          <w:color w:val="000000"/>
        </w:rPr>
        <w:t xml:space="preserve">  999 982,95</w:t>
      </w:r>
      <w:r w:rsidRPr="00327496">
        <w:rPr>
          <w:b/>
          <w:color w:val="000000"/>
        </w:rPr>
        <w:t xml:space="preserve"> zł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 w:rsidRPr="00327496">
        <w:rPr>
          <w:b/>
          <w:color w:val="000000"/>
        </w:rPr>
        <w:t xml:space="preserve">co stanowi </w:t>
      </w:r>
      <w:r w:rsidR="006108A2">
        <w:rPr>
          <w:b/>
          <w:color w:val="000000"/>
        </w:rPr>
        <w:t>83,1</w:t>
      </w:r>
      <w:r w:rsidRPr="00327496">
        <w:rPr>
          <w:b/>
          <w:color w:val="000000"/>
        </w:rPr>
        <w:t>% wykonania planu</w:t>
      </w:r>
    </w:p>
    <w:p w:rsidR="003F3923" w:rsidRDefault="00E3117F" w:rsidP="00E3117F">
      <w:pPr>
        <w:spacing w:line="360" w:lineRule="auto"/>
        <w:jc w:val="both"/>
        <w:rPr>
          <w:color w:val="000000"/>
        </w:rPr>
      </w:pPr>
      <w:r w:rsidRPr="005B1EE4">
        <w:rPr>
          <w:color w:val="000000"/>
        </w:rPr>
        <w:t xml:space="preserve">     </w:t>
      </w:r>
      <w:r>
        <w:rPr>
          <w:color w:val="000000"/>
        </w:rPr>
        <w:tab/>
      </w:r>
      <w:r w:rsidRPr="005B1EE4">
        <w:rPr>
          <w:b/>
          <w:color w:val="000000"/>
        </w:rPr>
        <w:t>W rozdziale</w:t>
      </w:r>
      <w:r w:rsidR="007D5896">
        <w:rPr>
          <w:b/>
          <w:color w:val="000000"/>
        </w:rPr>
        <w:t xml:space="preserve"> 75404 Komendy wojewódzkie</w:t>
      </w:r>
      <w:r>
        <w:rPr>
          <w:b/>
          <w:color w:val="000000"/>
        </w:rPr>
        <w:t xml:space="preserve"> Policji </w:t>
      </w:r>
      <w:r w:rsidR="00CF648B">
        <w:rPr>
          <w:color w:val="000000"/>
        </w:rPr>
        <w:t xml:space="preserve">przekazano kwotę </w:t>
      </w:r>
      <w:r w:rsidR="009F1BC8">
        <w:rPr>
          <w:b/>
          <w:color w:val="000000"/>
        </w:rPr>
        <w:t>64</w:t>
      </w:r>
      <w:r w:rsidR="002F4D74">
        <w:rPr>
          <w:b/>
          <w:color w:val="000000"/>
        </w:rPr>
        <w:t> </w:t>
      </w:r>
      <w:r w:rsidR="009F1BC8">
        <w:rPr>
          <w:b/>
          <w:color w:val="000000"/>
        </w:rPr>
        <w:t>149</w:t>
      </w:r>
      <w:r w:rsidR="002F4D74">
        <w:rPr>
          <w:b/>
          <w:color w:val="000000"/>
        </w:rPr>
        <w:t>,00</w:t>
      </w:r>
      <w:r w:rsidR="00CF648B">
        <w:rPr>
          <w:b/>
          <w:color w:val="000000"/>
        </w:rPr>
        <w:t xml:space="preserve"> zł </w:t>
      </w:r>
      <w:r w:rsidR="007D5896">
        <w:rPr>
          <w:b/>
          <w:color w:val="000000"/>
        </w:rPr>
        <w:t xml:space="preserve"> </w:t>
      </w:r>
      <w:r w:rsidR="00F92065">
        <w:rPr>
          <w:color w:val="000000"/>
        </w:rPr>
        <w:t xml:space="preserve">zgodnie z </w:t>
      </w:r>
      <w:r w:rsidR="00693A0F">
        <w:rPr>
          <w:color w:val="000000"/>
        </w:rPr>
        <w:t>zawartym</w:t>
      </w:r>
      <w:r w:rsidR="009F1BC8">
        <w:rPr>
          <w:color w:val="000000"/>
        </w:rPr>
        <w:t xml:space="preserve">i porozumieniami </w:t>
      </w:r>
      <w:r w:rsidR="00F92065">
        <w:rPr>
          <w:color w:val="000000"/>
        </w:rPr>
        <w:t>na Fundusz Wspar</w:t>
      </w:r>
      <w:r w:rsidR="00E53762">
        <w:rPr>
          <w:color w:val="000000"/>
        </w:rPr>
        <w:t xml:space="preserve">cia Policji </w:t>
      </w:r>
      <w:r w:rsidR="009F1BC8">
        <w:rPr>
          <w:color w:val="000000"/>
        </w:rPr>
        <w:t>z przeznaczeniem</w:t>
      </w:r>
      <w:r w:rsidR="00F426A5">
        <w:rPr>
          <w:color w:val="000000"/>
        </w:rPr>
        <w:t>:</w:t>
      </w:r>
      <w:r w:rsidR="009F1BC8">
        <w:rPr>
          <w:color w:val="000000"/>
        </w:rPr>
        <w:t xml:space="preserve"> </w:t>
      </w:r>
      <w:r w:rsidR="00572C66">
        <w:rPr>
          <w:color w:val="000000"/>
        </w:rPr>
        <w:t xml:space="preserve">na zakup </w:t>
      </w:r>
      <w:r w:rsidR="00572C66">
        <w:rPr>
          <w:color w:val="000000"/>
        </w:rPr>
        <w:lastRenderedPageBreak/>
        <w:t>samochodu dla</w:t>
      </w:r>
      <w:r w:rsidR="002E5DD2">
        <w:rPr>
          <w:color w:val="000000"/>
        </w:rPr>
        <w:t xml:space="preserve"> Posterunku Policji w Słotwinie</w:t>
      </w:r>
      <w:r w:rsidR="00F426A5">
        <w:rPr>
          <w:color w:val="000000"/>
        </w:rPr>
        <w:t xml:space="preserve"> – 58 149 zł</w:t>
      </w:r>
      <w:r w:rsidR="009F1BC8">
        <w:rPr>
          <w:color w:val="000000"/>
        </w:rPr>
        <w:t xml:space="preserve"> oraz na nagrody dla policjantów z</w:t>
      </w:r>
      <w:r w:rsidR="00F426A5">
        <w:rPr>
          <w:color w:val="000000"/>
        </w:rPr>
        <w:t> </w:t>
      </w:r>
      <w:r w:rsidR="009F1BC8">
        <w:rPr>
          <w:color w:val="000000"/>
        </w:rPr>
        <w:t>Posterunku</w:t>
      </w:r>
      <w:r w:rsidR="00F426A5">
        <w:rPr>
          <w:color w:val="000000"/>
        </w:rPr>
        <w:t xml:space="preserve"> Policji w Słotwinie – 6 000 zł</w:t>
      </w:r>
      <w:r w:rsidR="00E24CBA">
        <w:rPr>
          <w:color w:val="000000"/>
        </w:rPr>
        <w:t>.</w:t>
      </w:r>
    </w:p>
    <w:p w:rsidR="00F426A5" w:rsidRPr="003F3923" w:rsidRDefault="00F426A5" w:rsidP="00E3117F">
      <w:pPr>
        <w:spacing w:line="360" w:lineRule="auto"/>
        <w:jc w:val="both"/>
        <w:rPr>
          <w:color w:val="000000"/>
        </w:rPr>
      </w:pPr>
      <w:r w:rsidRPr="005B1EE4">
        <w:rPr>
          <w:b/>
          <w:color w:val="000000"/>
        </w:rPr>
        <w:t>W rozdziale</w:t>
      </w:r>
      <w:r w:rsidR="002F4D74">
        <w:rPr>
          <w:b/>
          <w:color w:val="000000"/>
        </w:rPr>
        <w:t xml:space="preserve"> 75411</w:t>
      </w:r>
      <w:r>
        <w:rPr>
          <w:b/>
          <w:color w:val="000000"/>
        </w:rPr>
        <w:t xml:space="preserve"> Komendy powiatowe Państwowej Straży Pożarnej </w:t>
      </w:r>
      <w:r>
        <w:rPr>
          <w:color w:val="000000"/>
        </w:rPr>
        <w:t xml:space="preserve">przekazano dotację dla Starostwa Powiatowego w Świdnicy </w:t>
      </w:r>
      <w:r w:rsidR="005818D9">
        <w:rPr>
          <w:color w:val="000000"/>
        </w:rPr>
        <w:t>w wysokości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9 000 zł </w:t>
      </w:r>
      <w:r>
        <w:rPr>
          <w:color w:val="000000"/>
        </w:rPr>
        <w:t xml:space="preserve">z przeznaczeniem na wyposażenie nowopowstałej </w:t>
      </w:r>
      <w:r w:rsidR="00D01882">
        <w:rPr>
          <w:color w:val="000000"/>
        </w:rPr>
        <w:t>sali</w:t>
      </w:r>
      <w:r>
        <w:rPr>
          <w:color w:val="000000"/>
        </w:rPr>
        <w:t xml:space="preserve"> edukacyjnej w siedzibie Komendy Powiatowej Państwowej Straży Pożarnej  dla przedszkolaków i dzieci </w:t>
      </w:r>
      <w:r w:rsidR="00D01882">
        <w:rPr>
          <w:color w:val="000000"/>
        </w:rPr>
        <w:t>szkół podstawowych.</w:t>
      </w:r>
    </w:p>
    <w:p w:rsidR="001D3552" w:rsidRDefault="00E3117F" w:rsidP="009E56B1">
      <w:pPr>
        <w:spacing w:line="360" w:lineRule="auto"/>
        <w:ind w:firstLine="708"/>
        <w:jc w:val="both"/>
        <w:rPr>
          <w:color w:val="000000"/>
        </w:rPr>
      </w:pPr>
      <w:r w:rsidRPr="005B1EE4">
        <w:rPr>
          <w:b/>
          <w:color w:val="000000"/>
        </w:rPr>
        <w:t xml:space="preserve">W rozdziale 75412 - Ochotnicze straże pożarne </w:t>
      </w:r>
      <w:r w:rsidR="0059668D">
        <w:rPr>
          <w:color w:val="000000"/>
        </w:rPr>
        <w:t>poniesiono</w:t>
      </w:r>
      <w:r w:rsidRPr="005B1EE4">
        <w:rPr>
          <w:color w:val="000000"/>
        </w:rPr>
        <w:t xml:space="preserve"> </w:t>
      </w:r>
      <w:r w:rsidR="009E56B1" w:rsidRPr="000D1A98">
        <w:rPr>
          <w:b/>
          <w:color w:val="000000"/>
        </w:rPr>
        <w:t>wydatki</w:t>
      </w:r>
      <w:r w:rsidR="00FB0BD8">
        <w:rPr>
          <w:b/>
          <w:color w:val="000000"/>
        </w:rPr>
        <w:t xml:space="preserve"> </w:t>
      </w:r>
      <w:r w:rsidR="00FB0BD8" w:rsidRPr="005107F5">
        <w:rPr>
          <w:color w:val="000000"/>
        </w:rPr>
        <w:t>w kwocie</w:t>
      </w:r>
      <w:r w:rsidR="00D01882">
        <w:rPr>
          <w:b/>
          <w:color w:val="000000"/>
        </w:rPr>
        <w:t xml:space="preserve"> 850 134,66</w:t>
      </w:r>
      <w:r w:rsidR="0059668D">
        <w:rPr>
          <w:b/>
          <w:color w:val="000000"/>
        </w:rPr>
        <w:t xml:space="preserve"> zł</w:t>
      </w:r>
      <w:r w:rsidR="009E56B1">
        <w:rPr>
          <w:color w:val="000000"/>
        </w:rPr>
        <w:t xml:space="preserve"> (tj.</w:t>
      </w:r>
      <w:r w:rsidR="00D01882">
        <w:rPr>
          <w:color w:val="000000"/>
        </w:rPr>
        <w:t xml:space="preserve"> 81,6</w:t>
      </w:r>
      <w:r w:rsidR="009E56B1">
        <w:rPr>
          <w:color w:val="000000"/>
        </w:rPr>
        <w:t>% planu)</w:t>
      </w:r>
      <w:r w:rsidR="00FB0BD8">
        <w:rPr>
          <w:color w:val="000000"/>
        </w:rPr>
        <w:t xml:space="preserve">. </w:t>
      </w:r>
      <w:r w:rsidR="00FB0BD8" w:rsidRPr="00FB0BD8">
        <w:rPr>
          <w:b/>
          <w:color w:val="000000"/>
        </w:rPr>
        <w:t>Wydatki bieżące</w:t>
      </w:r>
      <w:r w:rsidR="00FB0BD8">
        <w:rPr>
          <w:color w:val="000000"/>
        </w:rPr>
        <w:t xml:space="preserve"> w kwocie </w:t>
      </w:r>
      <w:r w:rsidR="00D01882">
        <w:rPr>
          <w:b/>
          <w:color w:val="000000"/>
        </w:rPr>
        <w:t>413 900,66</w:t>
      </w:r>
      <w:r w:rsidR="00FB0BD8">
        <w:rPr>
          <w:b/>
          <w:color w:val="000000"/>
        </w:rPr>
        <w:t xml:space="preserve"> zł</w:t>
      </w:r>
      <w:r w:rsidR="00FB0BD8">
        <w:rPr>
          <w:color w:val="000000"/>
        </w:rPr>
        <w:t xml:space="preserve"> </w:t>
      </w:r>
      <w:r w:rsidRPr="00E60B05">
        <w:rPr>
          <w:color w:val="000000"/>
        </w:rPr>
        <w:t xml:space="preserve"> </w:t>
      </w:r>
      <w:r w:rsidR="00D51470">
        <w:rPr>
          <w:color w:val="000000"/>
        </w:rPr>
        <w:t>przeznaczono na</w:t>
      </w:r>
      <w:r w:rsidRPr="000D1A98">
        <w:rPr>
          <w:color w:val="000000"/>
        </w:rPr>
        <w:t xml:space="preserve">: </w:t>
      </w:r>
      <w:r w:rsidR="009445F9">
        <w:rPr>
          <w:color w:val="000000"/>
        </w:rPr>
        <w:t xml:space="preserve">dotacje na zakup wyposażenia dla jednostek OSP z terenu Gminy – 40 625,70 zł; </w:t>
      </w:r>
      <w:r w:rsidRPr="00360998">
        <w:rPr>
          <w:color w:val="000000"/>
        </w:rPr>
        <w:t>ekwiwalenty</w:t>
      </w:r>
      <w:r w:rsidR="004F1B7C">
        <w:rPr>
          <w:color w:val="000000"/>
        </w:rPr>
        <w:t xml:space="preserve"> za udział w akcji- 38 161,77</w:t>
      </w:r>
      <w:r w:rsidRPr="000D1A98">
        <w:rPr>
          <w:color w:val="000000"/>
        </w:rPr>
        <w:t xml:space="preserve"> zł, </w:t>
      </w:r>
      <w:r w:rsidR="00BB3030">
        <w:rPr>
          <w:color w:val="000000"/>
        </w:rPr>
        <w:t>składki na ubezpieczenie ZUS</w:t>
      </w:r>
      <w:r w:rsidR="00D51470">
        <w:rPr>
          <w:color w:val="000000"/>
        </w:rPr>
        <w:t xml:space="preserve"> </w:t>
      </w:r>
      <w:r w:rsidR="00572C66">
        <w:rPr>
          <w:color w:val="000000"/>
        </w:rPr>
        <w:t>–</w:t>
      </w:r>
      <w:r w:rsidR="00BB3030">
        <w:rPr>
          <w:color w:val="000000"/>
        </w:rPr>
        <w:t xml:space="preserve"> </w:t>
      </w:r>
      <w:r w:rsidR="004F1B7C">
        <w:rPr>
          <w:color w:val="000000"/>
        </w:rPr>
        <w:t xml:space="preserve"> 3 178,80</w:t>
      </w:r>
      <w:r w:rsidRPr="000D1A98">
        <w:rPr>
          <w:color w:val="000000"/>
        </w:rPr>
        <w:t xml:space="preserve"> zł, </w:t>
      </w:r>
      <w:r w:rsidRPr="00360998">
        <w:rPr>
          <w:color w:val="000000"/>
        </w:rPr>
        <w:t>wynagrodzenia bezosobowe</w:t>
      </w:r>
      <w:r w:rsidRPr="000D1A98">
        <w:rPr>
          <w:color w:val="000000"/>
        </w:rPr>
        <w:t xml:space="preserve"> (wynagrodzenie Gminne</w:t>
      </w:r>
      <w:r w:rsidR="00651EA7">
        <w:rPr>
          <w:color w:val="000000"/>
        </w:rPr>
        <w:t>go Komendanta OSP, wynagrodzenia</w:t>
      </w:r>
      <w:r w:rsidRPr="000D1A98">
        <w:rPr>
          <w:color w:val="000000"/>
        </w:rPr>
        <w:t xml:space="preserve"> osób utrzymując</w:t>
      </w:r>
      <w:r w:rsidR="00D51470">
        <w:rPr>
          <w:color w:val="000000"/>
        </w:rPr>
        <w:t>ych samochody wraz z sprzętem</w:t>
      </w:r>
      <w:r w:rsidR="00D93E68" w:rsidRPr="000D1A98">
        <w:rPr>
          <w:color w:val="000000"/>
        </w:rPr>
        <w:t xml:space="preserve"> w stanie gotowości</w:t>
      </w:r>
      <w:r w:rsidR="00651EA7">
        <w:rPr>
          <w:color w:val="000000"/>
        </w:rPr>
        <w:t xml:space="preserve"> operacyjno- technicznej</w:t>
      </w:r>
      <w:r w:rsidR="004F1B7C">
        <w:rPr>
          <w:color w:val="000000"/>
        </w:rPr>
        <w:t>)- 84 387,74</w:t>
      </w:r>
      <w:r w:rsidRPr="000D1A98">
        <w:rPr>
          <w:color w:val="000000"/>
        </w:rPr>
        <w:t xml:space="preserve"> zł, </w:t>
      </w:r>
      <w:r w:rsidRPr="00360998">
        <w:rPr>
          <w:color w:val="000000"/>
        </w:rPr>
        <w:t>zakup materiałów i wyposażenia</w:t>
      </w:r>
      <w:r w:rsidRPr="000D1A98">
        <w:rPr>
          <w:color w:val="000000"/>
        </w:rPr>
        <w:t xml:space="preserve"> </w:t>
      </w:r>
      <w:r w:rsidR="005163ED">
        <w:rPr>
          <w:color w:val="000000"/>
        </w:rPr>
        <w:t xml:space="preserve">– </w:t>
      </w:r>
      <w:r w:rsidR="00D73189">
        <w:rPr>
          <w:color w:val="000000"/>
        </w:rPr>
        <w:t>115 042,12</w:t>
      </w:r>
      <w:r w:rsidR="00676176" w:rsidRPr="000D1A98">
        <w:rPr>
          <w:color w:val="000000"/>
        </w:rPr>
        <w:t xml:space="preserve"> zł</w:t>
      </w:r>
      <w:r w:rsidR="00676176" w:rsidRPr="00D51470">
        <w:rPr>
          <w:color w:val="000000"/>
          <w:sz w:val="20"/>
          <w:szCs w:val="20"/>
        </w:rPr>
        <w:t xml:space="preserve"> </w:t>
      </w:r>
      <w:r w:rsidRPr="00D51470">
        <w:rPr>
          <w:color w:val="000000"/>
          <w:sz w:val="20"/>
          <w:szCs w:val="20"/>
        </w:rPr>
        <w:t>(</w:t>
      </w:r>
      <w:r w:rsidR="00304B8F">
        <w:rPr>
          <w:color w:val="000000"/>
          <w:sz w:val="20"/>
          <w:szCs w:val="20"/>
        </w:rPr>
        <w:t xml:space="preserve">w tym: </w:t>
      </w:r>
      <w:r w:rsidRPr="00D51470">
        <w:rPr>
          <w:color w:val="000000"/>
          <w:sz w:val="20"/>
          <w:szCs w:val="20"/>
        </w:rPr>
        <w:t>paliwo, oleje,</w:t>
      </w:r>
      <w:r w:rsidR="005163ED">
        <w:rPr>
          <w:color w:val="000000"/>
          <w:sz w:val="20"/>
          <w:szCs w:val="20"/>
        </w:rPr>
        <w:t xml:space="preserve"> </w:t>
      </w:r>
      <w:r w:rsidR="00565435">
        <w:rPr>
          <w:color w:val="000000"/>
          <w:sz w:val="20"/>
          <w:szCs w:val="20"/>
        </w:rPr>
        <w:t>sprzęt ochrony osobistej,</w:t>
      </w:r>
      <w:r w:rsidR="005163ED">
        <w:rPr>
          <w:color w:val="000000"/>
          <w:sz w:val="20"/>
          <w:szCs w:val="20"/>
        </w:rPr>
        <w:t xml:space="preserve"> </w:t>
      </w:r>
      <w:r w:rsidRPr="00D51470">
        <w:rPr>
          <w:color w:val="000000"/>
          <w:sz w:val="20"/>
          <w:szCs w:val="20"/>
        </w:rPr>
        <w:t xml:space="preserve">akcesoria samochodowe oraz akcesoria do sprzętu, </w:t>
      </w:r>
      <w:r w:rsidR="00565435">
        <w:rPr>
          <w:color w:val="000000"/>
          <w:sz w:val="20"/>
          <w:szCs w:val="20"/>
        </w:rPr>
        <w:t xml:space="preserve">kosa </w:t>
      </w:r>
      <w:proofErr w:type="spellStart"/>
      <w:r w:rsidR="00565435">
        <w:rPr>
          <w:color w:val="000000"/>
          <w:sz w:val="20"/>
          <w:szCs w:val="20"/>
        </w:rPr>
        <w:t>Stihl</w:t>
      </w:r>
      <w:proofErr w:type="spellEnd"/>
      <w:r w:rsidR="00F923C9">
        <w:rPr>
          <w:color w:val="000000"/>
          <w:sz w:val="20"/>
          <w:szCs w:val="20"/>
        </w:rPr>
        <w:t xml:space="preserve">, </w:t>
      </w:r>
      <w:r w:rsidR="005163ED">
        <w:rPr>
          <w:color w:val="000000"/>
          <w:sz w:val="20"/>
          <w:szCs w:val="20"/>
        </w:rPr>
        <w:t>ubranie koszarowe, rękawice</w:t>
      </w:r>
      <w:r w:rsidRPr="00D51470">
        <w:rPr>
          <w:color w:val="000000"/>
          <w:sz w:val="20"/>
          <w:szCs w:val="20"/>
        </w:rPr>
        <w:t xml:space="preserve">, </w:t>
      </w:r>
      <w:r w:rsidR="006903ED">
        <w:rPr>
          <w:color w:val="000000"/>
          <w:sz w:val="20"/>
          <w:szCs w:val="20"/>
        </w:rPr>
        <w:t>węże strażackie,</w:t>
      </w:r>
      <w:r w:rsidR="009E5789">
        <w:rPr>
          <w:color w:val="000000"/>
          <w:sz w:val="20"/>
          <w:szCs w:val="20"/>
        </w:rPr>
        <w:t xml:space="preserve"> </w:t>
      </w:r>
      <w:r w:rsidR="00D73189">
        <w:rPr>
          <w:color w:val="000000"/>
          <w:sz w:val="20"/>
          <w:szCs w:val="20"/>
        </w:rPr>
        <w:t>radiotelefony z oprogramowaniem</w:t>
      </w:r>
      <w:r w:rsidR="002F4D74">
        <w:rPr>
          <w:color w:val="000000"/>
          <w:sz w:val="20"/>
          <w:szCs w:val="20"/>
        </w:rPr>
        <w:t>,</w:t>
      </w:r>
      <w:r w:rsidR="00A921A8">
        <w:rPr>
          <w:color w:val="000000"/>
          <w:sz w:val="20"/>
          <w:szCs w:val="20"/>
        </w:rPr>
        <w:t xml:space="preserve"> </w:t>
      </w:r>
      <w:r w:rsidR="0093485C">
        <w:rPr>
          <w:color w:val="000000"/>
          <w:sz w:val="20"/>
          <w:szCs w:val="20"/>
        </w:rPr>
        <w:t>materiały do utrzymania remiz,</w:t>
      </w:r>
      <w:r w:rsidR="006903ED">
        <w:rPr>
          <w:color w:val="000000"/>
          <w:sz w:val="20"/>
          <w:szCs w:val="20"/>
        </w:rPr>
        <w:t xml:space="preserve"> </w:t>
      </w:r>
      <w:r w:rsidR="00EE7387" w:rsidRPr="00D51470">
        <w:rPr>
          <w:color w:val="000000"/>
          <w:sz w:val="20"/>
          <w:szCs w:val="20"/>
        </w:rPr>
        <w:t>itd.)</w:t>
      </w:r>
      <w:r w:rsidR="000D1A98" w:rsidRPr="00360998">
        <w:rPr>
          <w:color w:val="000000"/>
        </w:rPr>
        <w:t>;</w:t>
      </w:r>
      <w:r w:rsidR="000D1A98" w:rsidRPr="000D1A98">
        <w:rPr>
          <w:color w:val="000000"/>
        </w:rPr>
        <w:t xml:space="preserve"> </w:t>
      </w:r>
      <w:r w:rsidR="00651EA7">
        <w:rPr>
          <w:color w:val="000000"/>
        </w:rPr>
        <w:t>zakup energii</w:t>
      </w:r>
      <w:r w:rsidRPr="00360998">
        <w:rPr>
          <w:color w:val="000000"/>
        </w:rPr>
        <w:t xml:space="preserve">, </w:t>
      </w:r>
      <w:r w:rsidR="009E5789">
        <w:rPr>
          <w:color w:val="000000"/>
        </w:rPr>
        <w:t>wody</w:t>
      </w:r>
      <w:r w:rsidR="0093485C">
        <w:rPr>
          <w:color w:val="000000"/>
        </w:rPr>
        <w:t xml:space="preserve"> </w:t>
      </w:r>
      <w:r w:rsidRPr="00360998">
        <w:rPr>
          <w:color w:val="000000"/>
        </w:rPr>
        <w:t>i</w:t>
      </w:r>
      <w:r w:rsidR="00F923C9">
        <w:rPr>
          <w:color w:val="000000"/>
        </w:rPr>
        <w:t> </w:t>
      </w:r>
      <w:r w:rsidRPr="00360998">
        <w:rPr>
          <w:color w:val="000000"/>
        </w:rPr>
        <w:t>gaz</w:t>
      </w:r>
      <w:r w:rsidR="00651EA7">
        <w:rPr>
          <w:color w:val="000000"/>
        </w:rPr>
        <w:t>u</w:t>
      </w:r>
      <w:r w:rsidR="006903ED">
        <w:rPr>
          <w:color w:val="000000"/>
        </w:rPr>
        <w:t xml:space="preserve"> </w:t>
      </w:r>
      <w:r w:rsidR="00651EA7">
        <w:rPr>
          <w:color w:val="000000"/>
        </w:rPr>
        <w:t>w</w:t>
      </w:r>
      <w:r w:rsidR="005163ED">
        <w:rPr>
          <w:color w:val="000000"/>
        </w:rPr>
        <w:t> </w:t>
      </w:r>
      <w:r w:rsidR="00651EA7">
        <w:rPr>
          <w:color w:val="000000"/>
        </w:rPr>
        <w:t>remizach, wody zużytej</w:t>
      </w:r>
      <w:r w:rsidRPr="000D1A98">
        <w:rPr>
          <w:color w:val="000000"/>
        </w:rPr>
        <w:t xml:space="preserve"> na potrze</w:t>
      </w:r>
      <w:r w:rsidR="00D93E68" w:rsidRPr="000D1A98">
        <w:rPr>
          <w:color w:val="000000"/>
        </w:rPr>
        <w:t>by akc</w:t>
      </w:r>
      <w:r w:rsidR="006903ED">
        <w:rPr>
          <w:color w:val="000000"/>
        </w:rPr>
        <w:t>ji ratowniczych</w:t>
      </w:r>
      <w:r w:rsidR="00693A0F">
        <w:rPr>
          <w:color w:val="000000"/>
        </w:rPr>
        <w:t xml:space="preserve"> </w:t>
      </w:r>
      <w:r w:rsidR="009E5789">
        <w:rPr>
          <w:color w:val="000000"/>
        </w:rPr>
        <w:t>–</w:t>
      </w:r>
      <w:r w:rsidR="006903ED">
        <w:rPr>
          <w:color w:val="000000"/>
        </w:rPr>
        <w:t xml:space="preserve"> </w:t>
      </w:r>
      <w:r w:rsidR="00A921A8">
        <w:rPr>
          <w:color w:val="000000"/>
        </w:rPr>
        <w:t>63 164,44</w:t>
      </w:r>
      <w:r w:rsidRPr="000D1A98">
        <w:rPr>
          <w:color w:val="000000"/>
        </w:rPr>
        <w:t xml:space="preserve"> zł;</w:t>
      </w:r>
      <w:r w:rsidR="00651EA7">
        <w:rPr>
          <w:color w:val="000000"/>
        </w:rPr>
        <w:t xml:space="preserve"> zakup</w:t>
      </w:r>
      <w:r w:rsidRPr="000D1A98">
        <w:rPr>
          <w:color w:val="000000"/>
        </w:rPr>
        <w:t xml:space="preserve"> </w:t>
      </w:r>
      <w:r w:rsidR="00651EA7">
        <w:rPr>
          <w:color w:val="000000"/>
        </w:rPr>
        <w:t>usług remontowych</w:t>
      </w:r>
      <w:r w:rsidR="00D51470">
        <w:rPr>
          <w:color w:val="000000"/>
        </w:rPr>
        <w:t xml:space="preserve"> </w:t>
      </w:r>
      <w:r w:rsidR="0059668D">
        <w:rPr>
          <w:color w:val="000000"/>
        </w:rPr>
        <w:t xml:space="preserve">– </w:t>
      </w:r>
      <w:r w:rsidR="00A921A8">
        <w:rPr>
          <w:color w:val="000000"/>
        </w:rPr>
        <w:t>9 624,26</w:t>
      </w:r>
      <w:r w:rsidR="00D93E68" w:rsidRPr="00360998">
        <w:rPr>
          <w:color w:val="000000"/>
        </w:rPr>
        <w:t xml:space="preserve"> </w:t>
      </w:r>
      <w:r w:rsidRPr="00360998">
        <w:rPr>
          <w:color w:val="000000"/>
        </w:rPr>
        <w:t xml:space="preserve">zł </w:t>
      </w:r>
      <w:r w:rsidR="00565435">
        <w:rPr>
          <w:color w:val="000000"/>
          <w:sz w:val="20"/>
          <w:szCs w:val="20"/>
        </w:rPr>
        <w:t>(</w:t>
      </w:r>
      <w:r w:rsidR="00693A0F">
        <w:rPr>
          <w:color w:val="000000"/>
          <w:sz w:val="20"/>
          <w:szCs w:val="20"/>
        </w:rPr>
        <w:t>naprawy</w:t>
      </w:r>
      <w:r w:rsidR="00565435">
        <w:rPr>
          <w:color w:val="000000"/>
          <w:sz w:val="20"/>
          <w:szCs w:val="20"/>
        </w:rPr>
        <w:t xml:space="preserve"> sprzętu strażackiego</w:t>
      </w:r>
      <w:r w:rsidR="00BE1BCE">
        <w:rPr>
          <w:color w:val="000000"/>
          <w:sz w:val="20"/>
          <w:szCs w:val="20"/>
        </w:rPr>
        <w:t>);</w:t>
      </w:r>
      <w:r w:rsidRPr="000D1A98">
        <w:rPr>
          <w:color w:val="000000"/>
        </w:rPr>
        <w:t xml:space="preserve"> </w:t>
      </w:r>
      <w:r w:rsidR="00A921A8">
        <w:rPr>
          <w:color w:val="000000"/>
        </w:rPr>
        <w:t xml:space="preserve">zakup usług zdrowotnych – 3 865 zł, </w:t>
      </w:r>
      <w:r w:rsidRPr="00360998">
        <w:rPr>
          <w:color w:val="000000"/>
        </w:rPr>
        <w:t xml:space="preserve">zakup usług </w:t>
      </w:r>
      <w:r w:rsidR="00651EA7">
        <w:rPr>
          <w:color w:val="000000"/>
        </w:rPr>
        <w:t xml:space="preserve">pozostałych </w:t>
      </w:r>
      <w:r w:rsidR="00A921A8">
        <w:rPr>
          <w:color w:val="000000"/>
        </w:rPr>
        <w:t>– 42 306,71</w:t>
      </w:r>
      <w:r w:rsidR="00853933" w:rsidRPr="000D1A98">
        <w:rPr>
          <w:color w:val="000000"/>
        </w:rPr>
        <w:t xml:space="preserve"> </w:t>
      </w:r>
      <w:r w:rsidRPr="000D1A98">
        <w:rPr>
          <w:color w:val="000000"/>
        </w:rPr>
        <w:t>zł</w:t>
      </w:r>
      <w:r w:rsidR="009E56B1">
        <w:rPr>
          <w:color w:val="000000"/>
        </w:rPr>
        <w:t xml:space="preserve"> </w:t>
      </w:r>
      <w:r w:rsidR="009E56B1">
        <w:rPr>
          <w:color w:val="000000"/>
          <w:sz w:val="20"/>
          <w:szCs w:val="20"/>
        </w:rPr>
        <w:t>(w tym</w:t>
      </w:r>
      <w:r w:rsidR="0021795A">
        <w:rPr>
          <w:color w:val="000000"/>
          <w:sz w:val="20"/>
          <w:szCs w:val="20"/>
        </w:rPr>
        <w:t xml:space="preserve"> m.in.</w:t>
      </w:r>
      <w:r w:rsidR="009E56B1">
        <w:rPr>
          <w:color w:val="000000"/>
          <w:sz w:val="20"/>
          <w:szCs w:val="20"/>
        </w:rPr>
        <w:t>: badania techniczne samochodów</w:t>
      </w:r>
      <w:r w:rsidR="000C3F46">
        <w:rPr>
          <w:color w:val="000000"/>
          <w:sz w:val="20"/>
          <w:szCs w:val="20"/>
        </w:rPr>
        <w:t>, gaśnic</w:t>
      </w:r>
      <w:r w:rsidR="0093485C">
        <w:rPr>
          <w:color w:val="000000"/>
          <w:sz w:val="20"/>
          <w:szCs w:val="20"/>
        </w:rPr>
        <w:t xml:space="preserve"> i</w:t>
      </w:r>
      <w:r w:rsidR="001D3552">
        <w:rPr>
          <w:color w:val="000000"/>
          <w:sz w:val="20"/>
          <w:szCs w:val="20"/>
        </w:rPr>
        <w:t> </w:t>
      </w:r>
      <w:r w:rsidR="0093485C">
        <w:rPr>
          <w:color w:val="000000"/>
          <w:sz w:val="20"/>
          <w:szCs w:val="20"/>
        </w:rPr>
        <w:t>aparatów ODO</w:t>
      </w:r>
      <w:r w:rsidR="009E56B1">
        <w:rPr>
          <w:color w:val="000000"/>
          <w:sz w:val="20"/>
          <w:szCs w:val="20"/>
        </w:rPr>
        <w:t>,</w:t>
      </w:r>
      <w:r w:rsidR="0021795A">
        <w:rPr>
          <w:color w:val="000000"/>
          <w:sz w:val="20"/>
          <w:szCs w:val="20"/>
        </w:rPr>
        <w:t xml:space="preserve"> </w:t>
      </w:r>
      <w:r w:rsidR="00565435">
        <w:rPr>
          <w:color w:val="000000"/>
          <w:sz w:val="20"/>
          <w:szCs w:val="20"/>
        </w:rPr>
        <w:t xml:space="preserve">wywóz nieczystości ciekłych, </w:t>
      </w:r>
      <w:r w:rsidR="0093485C">
        <w:rPr>
          <w:color w:val="000000"/>
          <w:sz w:val="20"/>
          <w:szCs w:val="20"/>
        </w:rPr>
        <w:t>itp.</w:t>
      </w:r>
      <w:r w:rsidR="009E56B1">
        <w:rPr>
          <w:color w:val="000000"/>
          <w:sz w:val="20"/>
          <w:szCs w:val="20"/>
        </w:rPr>
        <w:t>);</w:t>
      </w:r>
      <w:r w:rsidRPr="000D1A98">
        <w:rPr>
          <w:color w:val="000000"/>
        </w:rPr>
        <w:t xml:space="preserve"> </w:t>
      </w:r>
      <w:r w:rsidR="00651EA7">
        <w:rPr>
          <w:color w:val="000000"/>
        </w:rPr>
        <w:t>zakup</w:t>
      </w:r>
      <w:r w:rsidRPr="000D1A98">
        <w:rPr>
          <w:color w:val="000000"/>
        </w:rPr>
        <w:t xml:space="preserve"> </w:t>
      </w:r>
      <w:r w:rsidR="00651EA7">
        <w:rPr>
          <w:color w:val="000000"/>
        </w:rPr>
        <w:t>usług</w:t>
      </w:r>
      <w:r w:rsidRPr="00360998">
        <w:rPr>
          <w:color w:val="000000"/>
        </w:rPr>
        <w:t xml:space="preserve"> tele</w:t>
      </w:r>
      <w:r w:rsidR="00A921A8">
        <w:rPr>
          <w:color w:val="000000"/>
        </w:rPr>
        <w:t>komunikacyjnych – 2 352,12</w:t>
      </w:r>
      <w:r w:rsidRPr="000D1A98">
        <w:rPr>
          <w:color w:val="000000"/>
        </w:rPr>
        <w:t xml:space="preserve"> zł, </w:t>
      </w:r>
      <w:r w:rsidR="0059668D">
        <w:rPr>
          <w:color w:val="000000"/>
        </w:rPr>
        <w:t>różne opłaty</w:t>
      </w:r>
      <w:r w:rsidRPr="00360998">
        <w:rPr>
          <w:color w:val="000000"/>
        </w:rPr>
        <w:t xml:space="preserve"> i</w:t>
      </w:r>
      <w:r w:rsidR="008F77BB">
        <w:rPr>
          <w:color w:val="000000"/>
        </w:rPr>
        <w:t> </w:t>
      </w:r>
      <w:r w:rsidRPr="00360998">
        <w:rPr>
          <w:color w:val="000000"/>
        </w:rPr>
        <w:t>składki</w:t>
      </w:r>
      <w:r w:rsidRPr="000D1A98">
        <w:rPr>
          <w:color w:val="000000"/>
        </w:rPr>
        <w:t xml:space="preserve"> (</w:t>
      </w:r>
      <w:r w:rsidRPr="00693A0F">
        <w:rPr>
          <w:color w:val="000000"/>
          <w:sz w:val="20"/>
          <w:szCs w:val="20"/>
        </w:rPr>
        <w:t>ubezpieczenia cz</w:t>
      </w:r>
      <w:r w:rsidR="00651EA7" w:rsidRPr="00693A0F">
        <w:rPr>
          <w:color w:val="000000"/>
          <w:sz w:val="20"/>
          <w:szCs w:val="20"/>
        </w:rPr>
        <w:t>łonków OSP</w:t>
      </w:r>
      <w:r w:rsidR="00D51470" w:rsidRPr="00693A0F">
        <w:rPr>
          <w:color w:val="000000"/>
          <w:sz w:val="20"/>
          <w:szCs w:val="20"/>
        </w:rPr>
        <w:t xml:space="preserve"> </w:t>
      </w:r>
      <w:r w:rsidR="00651EA7" w:rsidRPr="00693A0F">
        <w:rPr>
          <w:color w:val="000000"/>
          <w:sz w:val="20"/>
          <w:szCs w:val="20"/>
        </w:rPr>
        <w:t xml:space="preserve">i </w:t>
      </w:r>
      <w:r w:rsidR="000D1A98" w:rsidRPr="00693A0F">
        <w:rPr>
          <w:color w:val="000000"/>
          <w:sz w:val="20"/>
          <w:szCs w:val="20"/>
        </w:rPr>
        <w:t>drużyn MDP</w:t>
      </w:r>
      <w:r w:rsidR="000D1A98" w:rsidRPr="000D1A98">
        <w:rPr>
          <w:color w:val="000000"/>
        </w:rPr>
        <w:t xml:space="preserve">) – </w:t>
      </w:r>
      <w:r w:rsidR="00A921A8">
        <w:rPr>
          <w:color w:val="000000"/>
        </w:rPr>
        <w:t>11 192</w:t>
      </w:r>
      <w:r w:rsidRPr="000D1A98">
        <w:rPr>
          <w:color w:val="000000"/>
        </w:rPr>
        <w:t xml:space="preserve">,00 zł. </w:t>
      </w:r>
      <w:r w:rsidR="0059668D">
        <w:rPr>
          <w:color w:val="000000"/>
        </w:rPr>
        <w:t xml:space="preserve">Zaplanowane </w:t>
      </w:r>
      <w:r w:rsidR="0021795A">
        <w:rPr>
          <w:color w:val="000000"/>
        </w:rPr>
        <w:t>w</w:t>
      </w:r>
      <w:r w:rsidR="001D3552">
        <w:rPr>
          <w:color w:val="000000"/>
        </w:rPr>
        <w:t> </w:t>
      </w:r>
      <w:r w:rsidR="0021795A">
        <w:rPr>
          <w:color w:val="000000"/>
        </w:rPr>
        <w:t>rozdziale w</w:t>
      </w:r>
      <w:r w:rsidR="00D51470">
        <w:rPr>
          <w:color w:val="000000"/>
        </w:rPr>
        <w:t xml:space="preserve">ydatki </w:t>
      </w:r>
      <w:r w:rsidR="00063691">
        <w:rPr>
          <w:color w:val="000000"/>
        </w:rPr>
        <w:t xml:space="preserve">na zakupy </w:t>
      </w:r>
      <w:r w:rsidR="00D06B44">
        <w:rPr>
          <w:color w:val="000000"/>
        </w:rPr>
        <w:t xml:space="preserve">i usługi pozostałe </w:t>
      </w:r>
      <w:r w:rsidR="00797E9E">
        <w:rPr>
          <w:color w:val="000000"/>
        </w:rPr>
        <w:t>z</w:t>
      </w:r>
      <w:r w:rsidR="00E13BD0">
        <w:rPr>
          <w:color w:val="000000"/>
        </w:rPr>
        <w:t> </w:t>
      </w:r>
      <w:r w:rsidR="009E56B1">
        <w:rPr>
          <w:color w:val="000000"/>
        </w:rPr>
        <w:t>Funduszu Sołeckiego</w:t>
      </w:r>
      <w:r w:rsidR="00676176">
        <w:rPr>
          <w:color w:val="000000"/>
        </w:rPr>
        <w:t xml:space="preserve"> </w:t>
      </w:r>
      <w:r w:rsidR="00675DC1">
        <w:rPr>
          <w:color w:val="000000"/>
        </w:rPr>
        <w:t xml:space="preserve">zrealizowano </w:t>
      </w:r>
      <w:r w:rsidR="00D51470">
        <w:rPr>
          <w:color w:val="000000"/>
        </w:rPr>
        <w:t>w</w:t>
      </w:r>
      <w:r w:rsidR="00D06B44">
        <w:rPr>
          <w:color w:val="000000"/>
        </w:rPr>
        <w:t> </w:t>
      </w:r>
      <w:r w:rsidR="00D51470">
        <w:rPr>
          <w:color w:val="000000"/>
        </w:rPr>
        <w:t xml:space="preserve">kwocie </w:t>
      </w:r>
      <w:r w:rsidR="00D06B44">
        <w:rPr>
          <w:color w:val="000000"/>
        </w:rPr>
        <w:t>31 452,16</w:t>
      </w:r>
      <w:r w:rsidR="00675DC1">
        <w:rPr>
          <w:color w:val="000000"/>
        </w:rPr>
        <w:t xml:space="preserve"> zł.</w:t>
      </w:r>
    </w:p>
    <w:p w:rsidR="00F27956" w:rsidRPr="00FB148C" w:rsidRDefault="00F27956" w:rsidP="009E56B1">
      <w:pPr>
        <w:spacing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Wydatki inwestycyjne</w:t>
      </w:r>
      <w:r>
        <w:rPr>
          <w:color w:val="000000"/>
        </w:rPr>
        <w:t xml:space="preserve"> w kwocie </w:t>
      </w:r>
      <w:r w:rsidR="00FB148C">
        <w:rPr>
          <w:b/>
          <w:color w:val="000000"/>
        </w:rPr>
        <w:t>20 720</w:t>
      </w:r>
      <w:r w:rsidR="00531196">
        <w:rPr>
          <w:b/>
          <w:color w:val="000000"/>
        </w:rPr>
        <w:t>,00</w:t>
      </w:r>
      <w:r>
        <w:rPr>
          <w:b/>
          <w:color w:val="000000"/>
        </w:rPr>
        <w:t xml:space="preserve"> zł</w:t>
      </w:r>
      <w:r w:rsidR="00115C7E">
        <w:rPr>
          <w:color w:val="000000"/>
        </w:rPr>
        <w:t xml:space="preserve">  (</w:t>
      </w:r>
      <w:r w:rsidR="00461CDF">
        <w:rPr>
          <w:color w:val="000000"/>
        </w:rPr>
        <w:t>tj.</w:t>
      </w:r>
      <w:r w:rsidR="00115C7E">
        <w:rPr>
          <w:color w:val="000000"/>
        </w:rPr>
        <w:t xml:space="preserve"> </w:t>
      </w:r>
      <w:r w:rsidR="00FB148C">
        <w:rPr>
          <w:color w:val="000000"/>
        </w:rPr>
        <w:t>24,4</w:t>
      </w:r>
      <w:r>
        <w:rPr>
          <w:color w:val="000000"/>
        </w:rPr>
        <w:t>% planu)</w:t>
      </w:r>
      <w:r w:rsidRPr="00E60B05">
        <w:rPr>
          <w:color w:val="000000"/>
        </w:rPr>
        <w:t xml:space="preserve"> </w:t>
      </w:r>
      <w:r>
        <w:rPr>
          <w:color w:val="000000"/>
        </w:rPr>
        <w:t xml:space="preserve">przeznaczono na </w:t>
      </w:r>
      <w:r w:rsidR="00531196">
        <w:rPr>
          <w:color w:val="000000"/>
        </w:rPr>
        <w:t xml:space="preserve">modernizację </w:t>
      </w:r>
      <w:r w:rsidR="00FB148C">
        <w:rPr>
          <w:color w:val="000000"/>
        </w:rPr>
        <w:t>infrastruktury OSP</w:t>
      </w:r>
      <w:r w:rsidR="00531196">
        <w:rPr>
          <w:color w:val="000000"/>
        </w:rPr>
        <w:t>.</w:t>
      </w:r>
      <w:r w:rsidR="00FB148C">
        <w:rPr>
          <w:color w:val="000000"/>
        </w:rPr>
        <w:t xml:space="preserve"> Ponadto udzielono dotacji dla OSP Witoszów na </w:t>
      </w:r>
      <w:r w:rsidR="00FB148C" w:rsidRPr="00FB148C">
        <w:rPr>
          <w:b/>
          <w:color w:val="000000"/>
        </w:rPr>
        <w:t>zakup inwestycyjny</w:t>
      </w:r>
      <w:r w:rsidR="00FB148C">
        <w:rPr>
          <w:b/>
          <w:color w:val="000000"/>
        </w:rPr>
        <w:t xml:space="preserve"> </w:t>
      </w:r>
      <w:r w:rsidR="00FB148C">
        <w:rPr>
          <w:color w:val="000000"/>
        </w:rPr>
        <w:t xml:space="preserve">samochodu pożarniczego w kwocie </w:t>
      </w:r>
      <w:r w:rsidR="00FB148C">
        <w:rPr>
          <w:b/>
          <w:color w:val="000000"/>
        </w:rPr>
        <w:t xml:space="preserve">415 514 zł, </w:t>
      </w:r>
      <w:r w:rsidR="00FB148C">
        <w:rPr>
          <w:color w:val="000000"/>
        </w:rPr>
        <w:t xml:space="preserve"> tj. 98,9% planu.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 w:rsidRPr="0077738A">
        <w:rPr>
          <w:color w:val="FF0000"/>
        </w:rPr>
        <w:t xml:space="preserve">     </w:t>
      </w:r>
      <w:r w:rsidRPr="005D0F93">
        <w:rPr>
          <w:b/>
          <w:color w:val="000000"/>
        </w:rPr>
        <w:t xml:space="preserve">W rozdziale 75421 – Zarządzanie kryzysowe </w:t>
      </w:r>
      <w:r w:rsidR="008208D0" w:rsidRPr="00360998">
        <w:rPr>
          <w:color w:val="000000"/>
        </w:rPr>
        <w:t>kwotę</w:t>
      </w:r>
      <w:r w:rsidR="00FB148C">
        <w:rPr>
          <w:b/>
          <w:color w:val="000000"/>
        </w:rPr>
        <w:t xml:space="preserve"> 76 473,16</w:t>
      </w:r>
      <w:r>
        <w:rPr>
          <w:b/>
          <w:color w:val="000000"/>
        </w:rPr>
        <w:t xml:space="preserve"> zł,  </w:t>
      </w:r>
      <w:r w:rsidRPr="002D1806">
        <w:rPr>
          <w:color w:val="000000"/>
        </w:rPr>
        <w:t>tj.</w:t>
      </w:r>
      <w:r>
        <w:rPr>
          <w:b/>
          <w:color w:val="000000"/>
        </w:rPr>
        <w:t xml:space="preserve"> </w:t>
      </w:r>
      <w:r w:rsidR="00FB148C">
        <w:rPr>
          <w:color w:val="000000"/>
        </w:rPr>
        <w:t>89,3</w:t>
      </w:r>
      <w:r w:rsidRPr="002D1806">
        <w:rPr>
          <w:color w:val="000000"/>
        </w:rPr>
        <w:t>%</w:t>
      </w:r>
      <w:r w:rsidRPr="005D0F93">
        <w:rPr>
          <w:color w:val="000000"/>
        </w:rPr>
        <w:t xml:space="preserve"> planu </w:t>
      </w:r>
      <w:r w:rsidR="00D20529">
        <w:rPr>
          <w:color w:val="000000"/>
        </w:rPr>
        <w:t xml:space="preserve">przeznaczono </w:t>
      </w:r>
      <w:r w:rsidRPr="005D0F93">
        <w:rPr>
          <w:color w:val="000000"/>
        </w:rPr>
        <w:t>na współfinansowanie Gmin</w:t>
      </w:r>
      <w:r>
        <w:rPr>
          <w:color w:val="000000"/>
        </w:rPr>
        <w:t xml:space="preserve">nego Zespołu Reagowania zgodnie </w:t>
      </w:r>
      <w:r w:rsidRPr="005D0F93">
        <w:rPr>
          <w:color w:val="000000"/>
        </w:rPr>
        <w:t>z zawartym porozumieniem</w:t>
      </w:r>
      <w:r w:rsidR="008208D0">
        <w:rPr>
          <w:color w:val="000000"/>
        </w:rPr>
        <w:t xml:space="preserve"> z Państwową Strażą Pożarną</w:t>
      </w:r>
      <w:r w:rsidR="00675DC1">
        <w:rPr>
          <w:color w:val="000000"/>
        </w:rPr>
        <w:t>-</w:t>
      </w:r>
      <w:r w:rsidR="00D35A9C">
        <w:rPr>
          <w:color w:val="000000"/>
        </w:rPr>
        <w:t xml:space="preserve"> 6 115,89</w:t>
      </w:r>
      <w:r w:rsidR="00544104">
        <w:rPr>
          <w:color w:val="000000"/>
        </w:rPr>
        <w:t xml:space="preserve"> zł,</w:t>
      </w:r>
      <w:r w:rsidR="00A33EBA">
        <w:rPr>
          <w:color w:val="000000"/>
        </w:rPr>
        <w:t xml:space="preserve"> </w:t>
      </w:r>
      <w:r w:rsidRPr="005D0F93">
        <w:rPr>
          <w:color w:val="000000"/>
        </w:rPr>
        <w:t xml:space="preserve">wynagrodzenie </w:t>
      </w:r>
      <w:r w:rsidR="001F6E6F">
        <w:rPr>
          <w:color w:val="000000"/>
        </w:rPr>
        <w:t xml:space="preserve">ze składką ZUS  </w:t>
      </w:r>
      <w:r w:rsidRPr="005D0F93">
        <w:rPr>
          <w:color w:val="000000"/>
        </w:rPr>
        <w:t xml:space="preserve">pracownika </w:t>
      </w:r>
      <w:r w:rsidR="00D20529">
        <w:rPr>
          <w:color w:val="000000"/>
        </w:rPr>
        <w:t xml:space="preserve">Centrum </w:t>
      </w:r>
      <w:r w:rsidRPr="005D0F93">
        <w:rPr>
          <w:color w:val="000000"/>
        </w:rPr>
        <w:t>Zarządzania Kryzysowego</w:t>
      </w:r>
      <w:r w:rsidR="00D35A9C">
        <w:rPr>
          <w:color w:val="000000"/>
        </w:rPr>
        <w:t xml:space="preserve"> – 15 309,59</w:t>
      </w:r>
      <w:r w:rsidR="00544104">
        <w:rPr>
          <w:color w:val="000000"/>
        </w:rPr>
        <w:t xml:space="preserve"> zł,</w:t>
      </w:r>
      <w:r w:rsidR="00374714">
        <w:rPr>
          <w:color w:val="000000"/>
        </w:rPr>
        <w:t xml:space="preserve"> </w:t>
      </w:r>
      <w:r w:rsidR="00966507">
        <w:rPr>
          <w:color w:val="000000"/>
        </w:rPr>
        <w:t>dotację</w:t>
      </w:r>
      <w:r w:rsidR="00F7775B">
        <w:rPr>
          <w:color w:val="000000"/>
        </w:rPr>
        <w:t xml:space="preserve"> celowej dla  Specjalistycznego Szpitala im. Dr Alfreda Sokołowskiego w Wałbrzychu </w:t>
      </w:r>
      <w:r w:rsidR="006F43DB">
        <w:rPr>
          <w:color w:val="000000"/>
        </w:rPr>
        <w:t xml:space="preserve">na zwalczanie zakażenia i zapobieganie rozpowszechnianiu się </w:t>
      </w:r>
      <w:proofErr w:type="spellStart"/>
      <w:r w:rsidR="006F43DB">
        <w:rPr>
          <w:color w:val="000000"/>
        </w:rPr>
        <w:t>koronawirusa</w:t>
      </w:r>
      <w:proofErr w:type="spellEnd"/>
      <w:r w:rsidR="006F43DB">
        <w:rPr>
          <w:color w:val="000000"/>
        </w:rPr>
        <w:t xml:space="preserve"> – 10 000 zł,  </w:t>
      </w:r>
      <w:r w:rsidR="00374714">
        <w:rPr>
          <w:color w:val="000000"/>
        </w:rPr>
        <w:t>zakup usług pralniczych w związku z zagrożeniem COVID-19 – 1 456,32 zł,</w:t>
      </w:r>
      <w:r w:rsidR="00544104">
        <w:rPr>
          <w:color w:val="000000"/>
        </w:rPr>
        <w:t xml:space="preserve"> </w:t>
      </w:r>
      <w:r w:rsidR="00096EF3">
        <w:rPr>
          <w:color w:val="000000"/>
        </w:rPr>
        <w:t>zakup środków ochrony osobistej dla SPZOZ Regionalny Szpital Specjalistyczny Latawiec w Świdnicy, SPZOZ Powiatowe Pogotowie Ratunkowe w Świ</w:t>
      </w:r>
      <w:r w:rsidR="002F4D74">
        <w:rPr>
          <w:color w:val="000000"/>
        </w:rPr>
        <w:t>dnicy i Urzędu Gminy – 24 074,99</w:t>
      </w:r>
      <w:r w:rsidR="00096EF3">
        <w:rPr>
          <w:color w:val="000000"/>
        </w:rPr>
        <w:t xml:space="preserve"> zł, zakup </w:t>
      </w:r>
      <w:r w:rsidR="00096EF3">
        <w:rPr>
          <w:color w:val="000000"/>
        </w:rPr>
        <w:lastRenderedPageBreak/>
        <w:t>przyczepy samochodowej do przewozu sprzętu, materiałów i akcesoriów niezbędnych do przeprowadzenia dezynfekcji o</w:t>
      </w:r>
      <w:r w:rsidR="00237AC5">
        <w:rPr>
          <w:color w:val="000000"/>
        </w:rPr>
        <w:t>biektów na terenie gminy – 2 821,5</w:t>
      </w:r>
      <w:r w:rsidR="00096EF3">
        <w:rPr>
          <w:color w:val="000000"/>
        </w:rPr>
        <w:t>0 zł</w:t>
      </w:r>
      <w:r w:rsidR="00D35A9C">
        <w:rPr>
          <w:color w:val="000000"/>
        </w:rPr>
        <w:t>, zakup worków, piasków</w:t>
      </w:r>
      <w:r w:rsidR="00856A76">
        <w:rPr>
          <w:color w:val="000000"/>
        </w:rPr>
        <w:t xml:space="preserve"> </w:t>
      </w:r>
      <w:r w:rsidR="00D35A9C">
        <w:rPr>
          <w:color w:val="000000"/>
        </w:rPr>
        <w:t xml:space="preserve"> do zabezpieczenia przed </w:t>
      </w:r>
      <w:r w:rsidR="00856A76">
        <w:rPr>
          <w:color w:val="000000"/>
        </w:rPr>
        <w:t xml:space="preserve">obfitymi opadami deszczu  - 9 659,20 zł, wynajem koparko- ładowarki do walki ze skutkami obfitych deszczów – 1 550 zł </w:t>
      </w:r>
      <w:r w:rsidR="001F6E6F">
        <w:rPr>
          <w:color w:val="000000"/>
        </w:rPr>
        <w:t xml:space="preserve"> oraz </w:t>
      </w:r>
      <w:r w:rsidR="00544104">
        <w:rPr>
          <w:color w:val="000000"/>
        </w:rPr>
        <w:t>opłatę abonamentową za komunikator systemu informowania mieszkańców</w:t>
      </w:r>
      <w:r w:rsidR="00237AC5">
        <w:rPr>
          <w:color w:val="000000"/>
        </w:rPr>
        <w:t xml:space="preserve"> gminy o zagrożeniach – 5 485,67</w:t>
      </w:r>
      <w:r w:rsidR="00544104">
        <w:rPr>
          <w:color w:val="000000"/>
        </w:rPr>
        <w:t xml:space="preserve"> zł</w:t>
      </w:r>
      <w:r w:rsidR="00587341">
        <w:rPr>
          <w:color w:val="000000"/>
        </w:rPr>
        <w:t>.</w:t>
      </w:r>
    </w:p>
    <w:p w:rsidR="00601461" w:rsidRDefault="00E3117F" w:rsidP="00E3117F">
      <w:pPr>
        <w:spacing w:line="360" w:lineRule="auto"/>
        <w:jc w:val="both"/>
        <w:rPr>
          <w:color w:val="000000"/>
        </w:rPr>
      </w:pPr>
      <w:r w:rsidRPr="0077738A">
        <w:rPr>
          <w:color w:val="FF0000"/>
        </w:rPr>
        <w:t xml:space="preserve">     </w:t>
      </w:r>
      <w:r>
        <w:rPr>
          <w:b/>
          <w:color w:val="000000"/>
        </w:rPr>
        <w:t>W rozdziale 75495</w:t>
      </w:r>
      <w:r w:rsidRPr="005D0F93">
        <w:rPr>
          <w:b/>
          <w:color w:val="000000"/>
        </w:rPr>
        <w:t xml:space="preserve"> –</w:t>
      </w:r>
      <w:r w:rsidR="00374714">
        <w:rPr>
          <w:b/>
          <w:color w:val="000000"/>
        </w:rPr>
        <w:t xml:space="preserve"> Pozostała działalność </w:t>
      </w:r>
      <w:r w:rsidR="00374714" w:rsidRPr="00374714">
        <w:rPr>
          <w:color w:val="000000"/>
        </w:rPr>
        <w:t>poniesiono</w:t>
      </w:r>
      <w:r w:rsidR="00DC0E2B">
        <w:rPr>
          <w:color w:val="000000"/>
        </w:rPr>
        <w:t xml:space="preserve"> </w:t>
      </w:r>
      <w:r w:rsidR="00803DA4" w:rsidRPr="00307B78">
        <w:rPr>
          <w:b/>
          <w:color w:val="000000"/>
        </w:rPr>
        <w:t xml:space="preserve">wydatki </w:t>
      </w:r>
      <w:r w:rsidR="001F6E6F" w:rsidRPr="00307B78">
        <w:rPr>
          <w:b/>
          <w:color w:val="000000"/>
        </w:rPr>
        <w:t>bieżące</w:t>
      </w:r>
      <w:r w:rsidR="00307B78">
        <w:rPr>
          <w:color w:val="000000"/>
        </w:rPr>
        <w:t xml:space="preserve"> </w:t>
      </w:r>
      <w:r w:rsidR="00E13BD0">
        <w:rPr>
          <w:color w:val="000000"/>
        </w:rPr>
        <w:t>w</w:t>
      </w:r>
      <w:r w:rsidR="00374714">
        <w:rPr>
          <w:color w:val="000000"/>
        </w:rPr>
        <w:t xml:space="preserve"> kwocie </w:t>
      </w:r>
      <w:r w:rsidR="00237AC5">
        <w:rPr>
          <w:b/>
          <w:color w:val="000000"/>
        </w:rPr>
        <w:t>226,13</w:t>
      </w:r>
      <w:r w:rsidR="00374714">
        <w:rPr>
          <w:b/>
          <w:color w:val="000000"/>
        </w:rPr>
        <w:t> zł</w:t>
      </w:r>
      <w:r w:rsidR="00E13BD0">
        <w:rPr>
          <w:color w:val="000000"/>
        </w:rPr>
        <w:t> </w:t>
      </w:r>
      <w:r w:rsidR="00374714">
        <w:rPr>
          <w:color w:val="000000"/>
        </w:rPr>
        <w:t xml:space="preserve">(tj. </w:t>
      </w:r>
      <w:r w:rsidR="00237AC5">
        <w:rPr>
          <w:color w:val="000000"/>
        </w:rPr>
        <w:t>98,3</w:t>
      </w:r>
      <w:r w:rsidR="00601461">
        <w:rPr>
          <w:color w:val="000000"/>
        </w:rPr>
        <w:t>% planu)</w:t>
      </w:r>
      <w:r w:rsidR="00307B78">
        <w:rPr>
          <w:color w:val="000000"/>
        </w:rPr>
        <w:t xml:space="preserve"> </w:t>
      </w:r>
      <w:r w:rsidR="00DC0E2B">
        <w:rPr>
          <w:color w:val="000000"/>
        </w:rPr>
        <w:t xml:space="preserve">na </w:t>
      </w:r>
      <w:r w:rsidR="00374714">
        <w:rPr>
          <w:color w:val="000000"/>
        </w:rPr>
        <w:t>dzierżawę linii energetycznej na potrzeby monitoringu wiejskiego we wsi Lutomia Dolna.</w:t>
      </w:r>
      <w:r w:rsidR="00307B78">
        <w:rPr>
          <w:color w:val="000000"/>
        </w:rPr>
        <w:t xml:space="preserve"> </w:t>
      </w:r>
    </w:p>
    <w:p w:rsidR="00E3117F" w:rsidRPr="00FB5574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757- Obsługa długu publicznego</w:t>
      </w:r>
    </w:p>
    <w:p w:rsidR="00E3117F" w:rsidRPr="00FB5574" w:rsidRDefault="00E3117F" w:rsidP="00E3117F">
      <w:pPr>
        <w:spacing w:line="360" w:lineRule="auto"/>
        <w:jc w:val="both"/>
        <w:rPr>
          <w:b/>
          <w:color w:val="000000"/>
        </w:rPr>
      </w:pPr>
      <w:r w:rsidRPr="00FB5574">
        <w:rPr>
          <w:b/>
          <w:color w:val="000000"/>
        </w:rPr>
        <w:t xml:space="preserve">Plan  </w:t>
      </w:r>
      <w:r w:rsidR="00793E3A">
        <w:rPr>
          <w:b/>
          <w:color w:val="000000"/>
        </w:rPr>
        <w:t xml:space="preserve">                            </w:t>
      </w:r>
      <w:r w:rsidR="00E13BD0">
        <w:rPr>
          <w:b/>
          <w:color w:val="000000"/>
        </w:rPr>
        <w:t xml:space="preserve">   </w:t>
      </w:r>
      <w:r w:rsidR="00226241">
        <w:rPr>
          <w:b/>
          <w:color w:val="000000"/>
        </w:rPr>
        <w:t>1 2</w:t>
      </w:r>
      <w:r w:rsidR="00793E3A">
        <w:rPr>
          <w:b/>
          <w:color w:val="000000"/>
        </w:rPr>
        <w:t>00</w:t>
      </w:r>
      <w:r>
        <w:rPr>
          <w:b/>
          <w:color w:val="000000"/>
        </w:rPr>
        <w:t xml:space="preserve"> 000,00</w:t>
      </w:r>
      <w:r w:rsidRPr="00FB5574">
        <w:rPr>
          <w:b/>
          <w:color w:val="000000"/>
        </w:rPr>
        <w:t xml:space="preserve"> zł</w:t>
      </w:r>
    </w:p>
    <w:p w:rsidR="00E3117F" w:rsidRPr="00FB5574" w:rsidRDefault="00793E3A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Plan po zmianach       </w:t>
      </w:r>
      <w:r w:rsidR="00AB458F">
        <w:rPr>
          <w:b/>
          <w:color w:val="000000"/>
        </w:rPr>
        <w:t xml:space="preserve">  </w:t>
      </w:r>
      <w:r w:rsidR="00226241">
        <w:rPr>
          <w:b/>
          <w:color w:val="000000"/>
        </w:rPr>
        <w:t xml:space="preserve"> 1 2</w:t>
      </w:r>
      <w:r>
        <w:rPr>
          <w:b/>
          <w:color w:val="000000"/>
        </w:rPr>
        <w:t>00</w:t>
      </w:r>
      <w:r w:rsidR="00F95D33">
        <w:rPr>
          <w:b/>
          <w:color w:val="000000"/>
        </w:rPr>
        <w:t xml:space="preserve"> 0</w:t>
      </w:r>
      <w:r w:rsidR="00E3117F">
        <w:rPr>
          <w:b/>
          <w:color w:val="000000"/>
        </w:rPr>
        <w:t>00,00</w:t>
      </w:r>
      <w:r w:rsidR="00E3117F" w:rsidRPr="00FB5574">
        <w:rPr>
          <w:b/>
          <w:color w:val="000000"/>
        </w:rPr>
        <w:t xml:space="preserve"> zł</w:t>
      </w:r>
    </w:p>
    <w:p w:rsidR="00E3117F" w:rsidRPr="00FB5574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Wykonanie</w:t>
      </w:r>
      <w:r w:rsidR="00AB458F">
        <w:rPr>
          <w:b/>
          <w:color w:val="000000"/>
        </w:rPr>
        <w:t xml:space="preserve">                       </w:t>
      </w:r>
      <w:r w:rsidR="00E13BD0">
        <w:rPr>
          <w:b/>
          <w:color w:val="000000"/>
        </w:rPr>
        <w:t xml:space="preserve"> </w:t>
      </w:r>
      <w:r w:rsidR="00237AC5">
        <w:rPr>
          <w:b/>
          <w:color w:val="000000"/>
        </w:rPr>
        <w:t>991 153,04</w:t>
      </w:r>
      <w:r w:rsidRPr="00FB5574">
        <w:rPr>
          <w:b/>
          <w:color w:val="000000"/>
        </w:rPr>
        <w:t xml:space="preserve"> zł</w:t>
      </w:r>
    </w:p>
    <w:p w:rsidR="00E3117F" w:rsidRPr="00FB5574" w:rsidRDefault="00E3117F" w:rsidP="00E3117F">
      <w:pPr>
        <w:spacing w:line="360" w:lineRule="auto"/>
        <w:jc w:val="both"/>
        <w:rPr>
          <w:b/>
          <w:color w:val="000000"/>
        </w:rPr>
      </w:pPr>
      <w:r w:rsidRPr="00FB5574">
        <w:rPr>
          <w:b/>
          <w:color w:val="000000"/>
        </w:rPr>
        <w:t xml:space="preserve">co stanowi </w:t>
      </w:r>
      <w:r w:rsidR="00237AC5">
        <w:rPr>
          <w:b/>
          <w:color w:val="000000"/>
        </w:rPr>
        <w:t xml:space="preserve"> 82,6</w:t>
      </w:r>
      <w:r w:rsidRPr="00FB5574">
        <w:rPr>
          <w:b/>
          <w:color w:val="000000"/>
        </w:rPr>
        <w:t>% wykonania planu</w:t>
      </w:r>
    </w:p>
    <w:p w:rsidR="00926EDE" w:rsidRPr="002773FF" w:rsidRDefault="00E3117F" w:rsidP="00E3117F">
      <w:pPr>
        <w:spacing w:line="360" w:lineRule="auto"/>
        <w:jc w:val="both"/>
        <w:rPr>
          <w:color w:val="000000"/>
        </w:rPr>
      </w:pPr>
      <w:r w:rsidRPr="00FB5574">
        <w:rPr>
          <w:b/>
          <w:color w:val="000000"/>
        </w:rPr>
        <w:t xml:space="preserve">      </w:t>
      </w:r>
      <w:r>
        <w:rPr>
          <w:b/>
          <w:color w:val="000000"/>
        </w:rPr>
        <w:t>W Rozdziale</w:t>
      </w:r>
      <w:r w:rsidRPr="00FB5574">
        <w:rPr>
          <w:b/>
          <w:color w:val="000000"/>
        </w:rPr>
        <w:t xml:space="preserve"> 75702- Obsługa papierów wartościowych kredytów i pożyczek jednostek samorządu terytorialnego</w:t>
      </w:r>
      <w:r>
        <w:rPr>
          <w:b/>
          <w:color w:val="000000"/>
        </w:rPr>
        <w:t xml:space="preserve"> </w:t>
      </w:r>
      <w:r w:rsidRPr="00360998">
        <w:rPr>
          <w:color w:val="000000"/>
        </w:rPr>
        <w:t>wydatki wyniosły</w:t>
      </w:r>
      <w:r w:rsidRPr="00FB5574">
        <w:rPr>
          <w:b/>
          <w:color w:val="000000"/>
        </w:rPr>
        <w:t xml:space="preserve"> </w:t>
      </w:r>
      <w:r w:rsidR="00237AC5">
        <w:rPr>
          <w:b/>
          <w:color w:val="000000"/>
        </w:rPr>
        <w:t>991 153,04</w:t>
      </w:r>
      <w:r w:rsidRPr="00FB5574">
        <w:rPr>
          <w:b/>
          <w:color w:val="000000"/>
        </w:rPr>
        <w:t xml:space="preserve"> zł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w tym: </w:t>
      </w:r>
      <w:r w:rsidR="00F95D33">
        <w:rPr>
          <w:color w:val="000000"/>
        </w:rPr>
        <w:t>odsetki od wyemitowanych</w:t>
      </w:r>
      <w:r>
        <w:rPr>
          <w:color w:val="000000"/>
        </w:rPr>
        <w:t xml:space="preserve"> </w:t>
      </w:r>
      <w:r w:rsidR="00F95D33">
        <w:rPr>
          <w:color w:val="000000"/>
        </w:rPr>
        <w:t>obligacji komunalnych</w:t>
      </w:r>
      <w:r w:rsidR="00797E9E">
        <w:rPr>
          <w:color w:val="000000"/>
        </w:rPr>
        <w:t xml:space="preserve"> </w:t>
      </w:r>
      <w:r w:rsidR="00237AC5">
        <w:rPr>
          <w:color w:val="000000"/>
        </w:rPr>
        <w:t>– 986 135</w:t>
      </w:r>
      <w:r w:rsidR="00E11909">
        <w:rPr>
          <w:color w:val="000000"/>
        </w:rPr>
        <w:t xml:space="preserve"> zł i</w:t>
      </w:r>
      <w:r w:rsidR="00797E9E">
        <w:rPr>
          <w:color w:val="000000"/>
        </w:rPr>
        <w:t xml:space="preserve"> </w:t>
      </w:r>
      <w:r w:rsidRPr="00FB5574">
        <w:rPr>
          <w:color w:val="000000"/>
        </w:rPr>
        <w:t xml:space="preserve">odsetki od </w:t>
      </w:r>
      <w:r w:rsidR="00E11909">
        <w:rPr>
          <w:color w:val="000000"/>
        </w:rPr>
        <w:t>kre</w:t>
      </w:r>
      <w:r w:rsidR="00237AC5">
        <w:rPr>
          <w:color w:val="000000"/>
        </w:rPr>
        <w:t>dytu w rachunku bieżącym – 98,04 zł oraz wynagrodzenie za obsługę programu emisji obligacji w 2020 r. - 4 920,00</w:t>
      </w:r>
      <w:r w:rsidR="00E11909">
        <w:rPr>
          <w:color w:val="000000"/>
        </w:rPr>
        <w:t xml:space="preserve"> </w:t>
      </w:r>
      <w:r w:rsidR="00237AC5">
        <w:rPr>
          <w:color w:val="000000"/>
        </w:rPr>
        <w:t>zł.</w:t>
      </w:r>
    </w:p>
    <w:p w:rsidR="00E3117F" w:rsidRPr="002510E7" w:rsidRDefault="00E3117F" w:rsidP="00E3117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AC13DA">
        <w:rPr>
          <w:b/>
          <w:color w:val="000000"/>
          <w:sz w:val="28"/>
          <w:szCs w:val="28"/>
          <w:highlight w:val="yellow"/>
        </w:rPr>
        <w:t>Dział 758- Różne rozliczenia</w:t>
      </w:r>
    </w:p>
    <w:p w:rsidR="00E3117F" w:rsidRPr="002510E7" w:rsidRDefault="00E3117F" w:rsidP="00E3117F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Plan                             </w:t>
      </w:r>
      <w:r w:rsidR="00AB458F">
        <w:rPr>
          <w:b/>
          <w:color w:val="000000"/>
        </w:rPr>
        <w:t xml:space="preserve">     </w:t>
      </w:r>
      <w:r w:rsidR="00E11909">
        <w:rPr>
          <w:b/>
          <w:color w:val="000000"/>
        </w:rPr>
        <w:t>1 062 318</w:t>
      </w:r>
      <w:r>
        <w:rPr>
          <w:b/>
          <w:color w:val="000000"/>
        </w:rPr>
        <w:t>,00</w:t>
      </w:r>
      <w:r w:rsidRPr="002510E7">
        <w:rPr>
          <w:b/>
          <w:color w:val="000000"/>
        </w:rPr>
        <w:t xml:space="preserve"> zł</w:t>
      </w:r>
    </w:p>
    <w:p w:rsidR="00E3117F" w:rsidRPr="002510E7" w:rsidRDefault="00E3117F" w:rsidP="00E3117F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Plan po zmianach   </w:t>
      </w:r>
      <w:r w:rsidR="000118B7">
        <w:rPr>
          <w:b/>
          <w:color w:val="000000"/>
        </w:rPr>
        <w:t xml:space="preserve">          </w:t>
      </w:r>
      <w:r w:rsidR="0013527C">
        <w:rPr>
          <w:b/>
          <w:color w:val="000000"/>
        </w:rPr>
        <w:t xml:space="preserve"> 730 438</w:t>
      </w:r>
      <w:r w:rsidR="00226241">
        <w:rPr>
          <w:b/>
          <w:color w:val="000000"/>
        </w:rPr>
        <w:t>,00</w:t>
      </w:r>
      <w:r>
        <w:rPr>
          <w:b/>
          <w:color w:val="000000"/>
        </w:rPr>
        <w:t xml:space="preserve"> </w:t>
      </w:r>
      <w:r w:rsidRPr="002510E7">
        <w:rPr>
          <w:b/>
          <w:color w:val="000000"/>
        </w:rPr>
        <w:t>zł</w:t>
      </w:r>
    </w:p>
    <w:p w:rsidR="00E3117F" w:rsidRPr="002510E7" w:rsidRDefault="00E3117F" w:rsidP="00E3117F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Wykonanie                      </w:t>
      </w:r>
      <w:r w:rsidR="001B653D">
        <w:rPr>
          <w:b/>
          <w:color w:val="000000"/>
        </w:rPr>
        <w:t xml:space="preserve">            </w:t>
      </w:r>
      <w:r>
        <w:rPr>
          <w:b/>
          <w:color w:val="000000"/>
        </w:rPr>
        <w:t xml:space="preserve"> 0,00</w:t>
      </w:r>
      <w:r w:rsidRPr="002510E7">
        <w:rPr>
          <w:b/>
          <w:color w:val="000000"/>
        </w:rPr>
        <w:t xml:space="preserve"> zł      </w:t>
      </w:r>
    </w:p>
    <w:p w:rsidR="00E3117F" w:rsidRDefault="00E3117F" w:rsidP="00E3117F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co stanowi 0</w:t>
      </w:r>
      <w:r w:rsidRPr="002510E7">
        <w:rPr>
          <w:b/>
          <w:color w:val="000000"/>
        </w:rPr>
        <w:t>% wykonania planu</w:t>
      </w:r>
    </w:p>
    <w:p w:rsidR="002C4027" w:rsidRPr="002C4027" w:rsidRDefault="0049354E" w:rsidP="00E3117F">
      <w:pPr>
        <w:spacing w:line="360" w:lineRule="auto"/>
        <w:jc w:val="both"/>
        <w:rPr>
          <w:color w:val="000000"/>
        </w:rPr>
      </w:pPr>
      <w:r w:rsidRPr="0013527C">
        <w:rPr>
          <w:b/>
          <w:color w:val="000000"/>
          <w:highlight w:val="yellow"/>
        </w:rPr>
        <w:t>W</w:t>
      </w:r>
      <w:r w:rsidR="002C4027" w:rsidRPr="0013527C">
        <w:rPr>
          <w:b/>
          <w:color w:val="000000"/>
          <w:highlight w:val="yellow"/>
        </w:rPr>
        <w:t xml:space="preserve"> rozdziale 75814- Różne rozliczenia finansowe</w:t>
      </w:r>
      <w:r w:rsidR="002C4027" w:rsidRPr="002F4D74">
        <w:rPr>
          <w:b/>
          <w:color w:val="000000"/>
        </w:rPr>
        <w:t xml:space="preserve"> </w:t>
      </w:r>
      <w:r w:rsidR="002F4D74" w:rsidRPr="002F4D74">
        <w:rPr>
          <w:color w:val="000000"/>
        </w:rPr>
        <w:t>zabezpieczone</w:t>
      </w:r>
      <w:r w:rsidR="002C4027" w:rsidRPr="002F4D74">
        <w:rPr>
          <w:color w:val="000000"/>
        </w:rPr>
        <w:t xml:space="preserve"> środki w kwocie 4 041 zł na akcję kurierską</w:t>
      </w:r>
      <w:r w:rsidR="002F4D74" w:rsidRPr="002F4D74">
        <w:rPr>
          <w:color w:val="000000"/>
        </w:rPr>
        <w:t xml:space="preserve"> nie zostały wydatkowane</w:t>
      </w:r>
      <w:r w:rsidR="002C4027" w:rsidRPr="002F4D74">
        <w:rPr>
          <w:color w:val="000000"/>
        </w:rPr>
        <w:t>.</w:t>
      </w:r>
    </w:p>
    <w:p w:rsidR="00E3117F" w:rsidRPr="002510E7" w:rsidRDefault="00E3117F" w:rsidP="00E3117F">
      <w:pPr>
        <w:spacing w:line="360" w:lineRule="auto"/>
        <w:jc w:val="both"/>
        <w:rPr>
          <w:b/>
          <w:color w:val="000000"/>
        </w:rPr>
      </w:pPr>
      <w:r w:rsidRPr="002510E7">
        <w:rPr>
          <w:b/>
          <w:color w:val="000000"/>
        </w:rPr>
        <w:t xml:space="preserve">W rozdziale 75818- Rezerwy ogólne i celowe rozdysponowano kwotę </w:t>
      </w:r>
      <w:r w:rsidR="00BE6B54">
        <w:rPr>
          <w:b/>
          <w:color w:val="000000"/>
        </w:rPr>
        <w:t>302 421</w:t>
      </w:r>
      <w:r>
        <w:rPr>
          <w:b/>
          <w:color w:val="000000"/>
        </w:rPr>
        <w:t xml:space="preserve"> </w:t>
      </w:r>
      <w:r w:rsidRPr="002510E7">
        <w:rPr>
          <w:b/>
          <w:color w:val="000000"/>
        </w:rPr>
        <w:t>zł.</w:t>
      </w:r>
    </w:p>
    <w:p w:rsidR="00BA131A" w:rsidRDefault="00C41D7B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>W</w:t>
      </w:r>
      <w:r w:rsidR="007701DA">
        <w:rPr>
          <w:color w:val="000000"/>
        </w:rPr>
        <w:t xml:space="preserve"> 2020</w:t>
      </w:r>
      <w:r w:rsidR="00E3117F" w:rsidRPr="00B866C9">
        <w:rPr>
          <w:color w:val="000000"/>
        </w:rPr>
        <w:t xml:space="preserve"> roku Wójt Gminy wydała  zarządzenia w sprawie rozdysponowania rezerwy na nieprzewidziane wydatki.</w:t>
      </w:r>
      <w:r w:rsidR="00E3117F" w:rsidRPr="00B866C9">
        <w:rPr>
          <w:b/>
          <w:color w:val="000000"/>
        </w:rPr>
        <w:t xml:space="preserve"> </w:t>
      </w:r>
      <w:r w:rsidR="00E3117F" w:rsidRPr="00B866C9">
        <w:rPr>
          <w:color w:val="000000"/>
        </w:rPr>
        <w:t xml:space="preserve">W wyniku w/w zarządzeń </w:t>
      </w:r>
      <w:r w:rsidR="00793E3A">
        <w:rPr>
          <w:color w:val="000000"/>
        </w:rPr>
        <w:t>planowaną</w:t>
      </w:r>
      <w:r w:rsidR="00803DA4">
        <w:rPr>
          <w:color w:val="000000"/>
        </w:rPr>
        <w:t xml:space="preserve"> </w:t>
      </w:r>
      <w:r w:rsidR="00793E3A">
        <w:rPr>
          <w:color w:val="000000"/>
        </w:rPr>
        <w:t>rezerwę</w:t>
      </w:r>
      <w:r w:rsidR="00E3117F">
        <w:rPr>
          <w:color w:val="000000"/>
        </w:rPr>
        <w:t xml:space="preserve"> </w:t>
      </w:r>
      <w:r w:rsidR="00E459C1">
        <w:rPr>
          <w:color w:val="000000"/>
        </w:rPr>
        <w:t xml:space="preserve">ogólną </w:t>
      </w:r>
      <w:r w:rsidR="00AF0D66">
        <w:rPr>
          <w:color w:val="000000"/>
        </w:rPr>
        <w:t>w</w:t>
      </w:r>
      <w:r w:rsidR="00E459C1">
        <w:rPr>
          <w:color w:val="000000"/>
        </w:rPr>
        <w:t> </w:t>
      </w:r>
      <w:r w:rsidR="007701DA">
        <w:rPr>
          <w:color w:val="000000"/>
        </w:rPr>
        <w:t>wysokości 800 0</w:t>
      </w:r>
      <w:r w:rsidR="00AF0D66">
        <w:rPr>
          <w:color w:val="000000"/>
        </w:rPr>
        <w:t>00</w:t>
      </w:r>
      <w:r w:rsidR="007E0183">
        <w:rPr>
          <w:color w:val="000000"/>
        </w:rPr>
        <w:t>,00</w:t>
      </w:r>
      <w:r w:rsidR="00B522FF">
        <w:rPr>
          <w:color w:val="000000"/>
        </w:rPr>
        <w:t xml:space="preserve"> </w:t>
      </w:r>
      <w:r w:rsidR="00AB458F">
        <w:rPr>
          <w:color w:val="000000"/>
        </w:rPr>
        <w:t>zł r</w:t>
      </w:r>
      <w:r w:rsidR="00AF0D66">
        <w:rPr>
          <w:color w:val="000000"/>
        </w:rPr>
        <w:t>ozdys</w:t>
      </w:r>
      <w:r w:rsidR="00BE6B54">
        <w:rPr>
          <w:color w:val="000000"/>
        </w:rPr>
        <w:t>ponowano w kwocie 302 421</w:t>
      </w:r>
      <w:r w:rsidR="00793E3A">
        <w:rPr>
          <w:color w:val="000000"/>
        </w:rPr>
        <w:t xml:space="preserve"> zł  (tj.</w:t>
      </w:r>
      <w:r w:rsidR="0059668D">
        <w:rPr>
          <w:color w:val="000000"/>
        </w:rPr>
        <w:t xml:space="preserve"> </w:t>
      </w:r>
      <w:r w:rsidR="00BE6B54">
        <w:rPr>
          <w:color w:val="000000"/>
        </w:rPr>
        <w:t>37,8</w:t>
      </w:r>
      <w:r w:rsidR="00322F73">
        <w:rPr>
          <w:color w:val="000000"/>
        </w:rPr>
        <w:t>% planu)</w:t>
      </w:r>
      <w:r w:rsidR="00E459C1">
        <w:rPr>
          <w:color w:val="000000"/>
        </w:rPr>
        <w:t xml:space="preserve"> </w:t>
      </w:r>
      <w:r w:rsidR="00803DA4">
        <w:rPr>
          <w:color w:val="000000"/>
        </w:rPr>
        <w:t>z</w:t>
      </w:r>
      <w:r w:rsidR="00E459C1">
        <w:rPr>
          <w:color w:val="000000"/>
        </w:rPr>
        <w:t> </w:t>
      </w:r>
      <w:r w:rsidR="00803DA4">
        <w:rPr>
          <w:color w:val="000000"/>
        </w:rPr>
        <w:t>przeznaczeniem</w:t>
      </w:r>
      <w:r w:rsidR="00E3117F" w:rsidRPr="00052B01">
        <w:rPr>
          <w:color w:val="000000"/>
        </w:rPr>
        <w:t xml:space="preserve"> na</w:t>
      </w:r>
      <w:r w:rsidR="00E3117F">
        <w:rPr>
          <w:color w:val="000000"/>
        </w:rPr>
        <w:t>:</w:t>
      </w:r>
      <w:r w:rsidR="003D39A3" w:rsidRPr="00BA131A">
        <w:rPr>
          <w:color w:val="000000"/>
        </w:rPr>
        <w:t xml:space="preserve"> </w:t>
      </w:r>
      <w:r w:rsidR="007701DA">
        <w:rPr>
          <w:color w:val="000000"/>
        </w:rPr>
        <w:t xml:space="preserve">remont sali operacyjnej w Urzędzie Gminy, </w:t>
      </w:r>
      <w:r w:rsidR="00C8150A">
        <w:rPr>
          <w:color w:val="000000"/>
        </w:rPr>
        <w:t>promocję gminy, program polityki zdrowotnej, utrzymanie Urzędu Gminy, akcję kurierską, dopłatę do cen ścieków dla gospodarstw domowych, ochronę zwierząt oraz dofinansowanie zakupu dla Sołectwa Pszenno.</w:t>
      </w:r>
      <w:r w:rsidR="00DC3591" w:rsidRPr="00BA131A">
        <w:rPr>
          <w:color w:val="000000"/>
        </w:rPr>
        <w:t xml:space="preserve"> </w:t>
      </w:r>
    </w:p>
    <w:p w:rsidR="008A79F8" w:rsidRDefault="00BD6057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Planowana </w:t>
      </w:r>
      <w:r w:rsidRPr="00AB493F">
        <w:rPr>
          <w:b/>
          <w:color w:val="000000"/>
        </w:rPr>
        <w:t>rezerwa celowa na zarządzanie kryzysowe</w:t>
      </w:r>
      <w:r>
        <w:rPr>
          <w:color w:val="000000"/>
        </w:rPr>
        <w:t xml:space="preserve"> w kwocie </w:t>
      </w:r>
      <w:r w:rsidR="00155187">
        <w:rPr>
          <w:b/>
          <w:color w:val="000000"/>
        </w:rPr>
        <w:t>262 318</w:t>
      </w:r>
      <w:r w:rsidRPr="00AB493F">
        <w:rPr>
          <w:b/>
          <w:color w:val="000000"/>
        </w:rPr>
        <w:t xml:space="preserve"> zł</w:t>
      </w:r>
      <w:r w:rsidR="00C8150A">
        <w:rPr>
          <w:color w:val="000000"/>
        </w:rPr>
        <w:t xml:space="preserve"> w</w:t>
      </w:r>
      <w:r w:rsidR="00155187">
        <w:rPr>
          <w:color w:val="000000"/>
        </w:rPr>
        <w:t xml:space="preserve"> 2020 r. </w:t>
      </w:r>
      <w:r>
        <w:rPr>
          <w:color w:val="000000"/>
        </w:rPr>
        <w:t>została rozdysponowana</w:t>
      </w:r>
      <w:r w:rsidR="00155187">
        <w:rPr>
          <w:color w:val="000000"/>
        </w:rPr>
        <w:t xml:space="preserve"> </w:t>
      </w:r>
      <w:r w:rsidR="007A36C6">
        <w:rPr>
          <w:color w:val="000000"/>
        </w:rPr>
        <w:t xml:space="preserve">w kwocie 33 500 zł </w:t>
      </w:r>
      <w:r w:rsidR="00155187">
        <w:rPr>
          <w:color w:val="000000"/>
        </w:rPr>
        <w:t>na zwa</w:t>
      </w:r>
      <w:r w:rsidR="00096EF3">
        <w:rPr>
          <w:color w:val="000000"/>
        </w:rPr>
        <w:t>lczanie zakażenia i zapobieganie</w:t>
      </w:r>
      <w:r w:rsidR="00155187">
        <w:rPr>
          <w:color w:val="000000"/>
        </w:rPr>
        <w:t xml:space="preserve"> rozpowszechniania się </w:t>
      </w:r>
      <w:proofErr w:type="spellStart"/>
      <w:r w:rsidR="008563EB">
        <w:rPr>
          <w:color w:val="000000"/>
        </w:rPr>
        <w:t>korono</w:t>
      </w:r>
      <w:r w:rsidR="00155187">
        <w:rPr>
          <w:color w:val="000000"/>
        </w:rPr>
        <w:t>wirusa</w:t>
      </w:r>
      <w:proofErr w:type="spellEnd"/>
      <w:r w:rsidR="00155187">
        <w:rPr>
          <w:color w:val="000000"/>
        </w:rPr>
        <w:t xml:space="preserve">, </w:t>
      </w:r>
      <w:r w:rsidR="007A36C6">
        <w:rPr>
          <w:color w:val="000000"/>
        </w:rPr>
        <w:t xml:space="preserve">z </w:t>
      </w:r>
      <w:r w:rsidR="00096EF3">
        <w:rPr>
          <w:color w:val="000000"/>
        </w:rPr>
        <w:t>tego</w:t>
      </w:r>
      <w:r w:rsidR="007A36C6">
        <w:rPr>
          <w:color w:val="000000"/>
        </w:rPr>
        <w:t xml:space="preserve"> na</w:t>
      </w:r>
      <w:r w:rsidR="00155187">
        <w:rPr>
          <w:color w:val="000000"/>
        </w:rPr>
        <w:t xml:space="preserve">: </w:t>
      </w:r>
      <w:r w:rsidR="007A36C6">
        <w:rPr>
          <w:color w:val="000000"/>
        </w:rPr>
        <w:t xml:space="preserve">dotację dla Specjalistycznego Szpitala </w:t>
      </w:r>
    </w:p>
    <w:p w:rsidR="00F95D33" w:rsidRDefault="007A36C6" w:rsidP="00E3117F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im.</w:t>
      </w:r>
      <w:r w:rsidR="008A79F8">
        <w:rPr>
          <w:color w:val="000000"/>
        </w:rPr>
        <w:t> </w:t>
      </w:r>
      <w:r>
        <w:rPr>
          <w:color w:val="000000"/>
        </w:rPr>
        <w:t>Dr</w:t>
      </w:r>
      <w:r w:rsidR="00096EF3">
        <w:rPr>
          <w:color w:val="000000"/>
        </w:rPr>
        <w:t> </w:t>
      </w:r>
      <w:r>
        <w:rPr>
          <w:color w:val="000000"/>
        </w:rPr>
        <w:t>Alfreda Sokołowskiego w Wałbrzychu, zakup środków ochrony osobistej dla SPZOZ Regionalny Szpital Specjalistyczny Latawiec w Świdnicy i SPZOZ Powiatowe Pogotowie Ratunkowe w Świdnicy oraz zakup przyczepy samochodowej do przewozu sprzętu, materiałów i akcesoriów niezbędnych do przeprowadzenia dezynfekcji obiektów na terenie gminy</w:t>
      </w:r>
      <w:r w:rsidR="00BD6057">
        <w:rPr>
          <w:color w:val="000000"/>
        </w:rPr>
        <w:t>.</w:t>
      </w:r>
    </w:p>
    <w:p w:rsidR="00DF35AC" w:rsidRPr="009534C1" w:rsidRDefault="00DF35AC" w:rsidP="00DF35AC">
      <w:pPr>
        <w:spacing w:line="360" w:lineRule="auto"/>
        <w:jc w:val="both"/>
        <w:rPr>
          <w:b/>
          <w:sz w:val="28"/>
          <w:szCs w:val="28"/>
        </w:rPr>
      </w:pPr>
      <w:r w:rsidRPr="009534C1">
        <w:rPr>
          <w:b/>
          <w:sz w:val="28"/>
          <w:szCs w:val="28"/>
          <w:highlight w:val="yellow"/>
        </w:rPr>
        <w:t>Dział 801- Oświata i Wychowanie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Plan            </w:t>
      </w:r>
      <w:r w:rsidR="00A34B2F" w:rsidRPr="009534C1">
        <w:rPr>
          <w:b/>
        </w:rPr>
        <w:t xml:space="preserve">                      </w:t>
      </w:r>
      <w:r w:rsidR="007A36C6">
        <w:rPr>
          <w:b/>
        </w:rPr>
        <w:t>26 917 430,38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</w:t>
      </w:r>
      <w:r w:rsidR="00A34B2F" w:rsidRPr="009534C1">
        <w:rPr>
          <w:b/>
        </w:rPr>
        <w:t xml:space="preserve">mianach           </w:t>
      </w:r>
      <w:r w:rsidR="005111AC">
        <w:rPr>
          <w:b/>
        </w:rPr>
        <w:t>25 133 328,94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Wykonanie   </w:t>
      </w:r>
      <w:r w:rsidR="00A34B2F" w:rsidRPr="009534C1">
        <w:rPr>
          <w:b/>
        </w:rPr>
        <w:t xml:space="preserve">                   </w:t>
      </w:r>
      <w:r w:rsidR="005111AC">
        <w:rPr>
          <w:b/>
        </w:rPr>
        <w:t>23 379 392,87</w:t>
      </w:r>
      <w:r w:rsidRPr="009534C1">
        <w:rPr>
          <w:b/>
        </w:rPr>
        <w:t xml:space="preserve"> zł      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% wykonania         </w:t>
      </w:r>
      <w:r w:rsidR="00A34B2F" w:rsidRPr="009534C1">
        <w:rPr>
          <w:b/>
        </w:rPr>
        <w:t xml:space="preserve">        </w:t>
      </w:r>
      <w:r w:rsidR="005111AC">
        <w:rPr>
          <w:b/>
        </w:rPr>
        <w:t>93,0</w:t>
      </w:r>
      <w:r w:rsidRPr="009534C1">
        <w:rPr>
          <w:b/>
        </w:rPr>
        <w:t xml:space="preserve"> %</w:t>
      </w:r>
    </w:p>
    <w:p w:rsidR="00DF35AC" w:rsidRPr="009534C1" w:rsidRDefault="00DF35AC" w:rsidP="00DF35AC">
      <w:pPr>
        <w:rPr>
          <w:b/>
        </w:rPr>
      </w:pPr>
      <w:r w:rsidRPr="009534C1">
        <w:rPr>
          <w:b/>
        </w:rPr>
        <w:t>Rozdział 80101 Szkoły podstawowe</w:t>
      </w:r>
      <w:r w:rsidRPr="009534C1">
        <w:t xml:space="preserve">                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 xml:space="preserve">Plan </w:t>
      </w:r>
      <w:r w:rsidRPr="009534C1">
        <w:rPr>
          <w:b/>
          <w:color w:val="000000"/>
        </w:rPr>
        <w:tab/>
        <w:t xml:space="preserve">   </w:t>
      </w:r>
      <w:r w:rsidR="00A34B2F" w:rsidRPr="009534C1">
        <w:rPr>
          <w:b/>
          <w:color w:val="000000"/>
        </w:rPr>
        <w:t xml:space="preserve">  </w:t>
      </w:r>
      <w:r w:rsidR="00A34B2F" w:rsidRPr="009534C1">
        <w:rPr>
          <w:b/>
          <w:color w:val="000000"/>
        </w:rPr>
        <w:tab/>
        <w:t xml:space="preserve">                   </w:t>
      </w:r>
      <w:r w:rsidR="003C2A22">
        <w:rPr>
          <w:b/>
          <w:color w:val="000000"/>
        </w:rPr>
        <w:t>17 257 174,00</w:t>
      </w:r>
      <w:r w:rsidRPr="009534C1">
        <w:rPr>
          <w:b/>
          <w:color w:val="000000"/>
        </w:rPr>
        <w:t xml:space="preserve"> zł                                      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</w:t>
      </w:r>
      <w:r w:rsidR="00A34B2F" w:rsidRPr="009534C1">
        <w:rPr>
          <w:b/>
        </w:rPr>
        <w:t xml:space="preserve">mianach            </w:t>
      </w:r>
      <w:r w:rsidR="005111AC">
        <w:rPr>
          <w:b/>
        </w:rPr>
        <w:t>15 687 926,42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</w:t>
      </w:r>
      <w:r w:rsidR="00BC6B77" w:rsidRPr="009534C1">
        <w:rPr>
          <w:b/>
        </w:rPr>
        <w:t>onani</w:t>
      </w:r>
      <w:r w:rsidR="005111AC">
        <w:rPr>
          <w:b/>
        </w:rPr>
        <w:t>e                       14 922 545,20</w:t>
      </w:r>
      <w:r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co stanow</w:t>
      </w:r>
      <w:r w:rsidR="005111AC">
        <w:rPr>
          <w:b/>
        </w:rPr>
        <w:t>i 95,1</w:t>
      </w:r>
      <w:r w:rsidRPr="009534C1">
        <w:rPr>
          <w:b/>
        </w:rPr>
        <w:t xml:space="preserve"> % 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80101 wydatki dla 6 szkół </w:t>
      </w:r>
      <w:r w:rsidR="00014168" w:rsidRPr="009534C1">
        <w:t xml:space="preserve">podstawowych  </w:t>
      </w:r>
      <w:r w:rsidR="009148EB">
        <w:t xml:space="preserve">stanowiły kwotę </w:t>
      </w:r>
      <w:r w:rsidR="00522E51">
        <w:rPr>
          <w:b/>
        </w:rPr>
        <w:t>14 922 545,20</w:t>
      </w:r>
      <w:r w:rsidR="003D21FF" w:rsidRPr="009534C1">
        <w:rPr>
          <w:b/>
        </w:rPr>
        <w:t xml:space="preserve"> </w:t>
      </w:r>
      <w:r w:rsidR="00E459C1">
        <w:rPr>
          <w:b/>
        </w:rPr>
        <w:t>zł,</w:t>
      </w:r>
      <w:r w:rsidRPr="009534C1">
        <w:t xml:space="preserve"> w</w:t>
      </w:r>
      <w:r w:rsidR="00E459C1">
        <w:t> </w:t>
      </w:r>
      <w:r w:rsidRPr="009534C1">
        <w:t xml:space="preserve">tym </w:t>
      </w:r>
      <w:r w:rsidR="00014168" w:rsidRPr="009534C1">
        <w:t xml:space="preserve"> </w:t>
      </w:r>
      <w:r w:rsidRPr="009534C1">
        <w:rPr>
          <w:b/>
        </w:rPr>
        <w:t xml:space="preserve">inwestycyjne </w:t>
      </w:r>
      <w:r w:rsidR="00522E51">
        <w:rPr>
          <w:b/>
        </w:rPr>
        <w:t>50 739,41</w:t>
      </w:r>
      <w:r w:rsidR="00BC6B77" w:rsidRPr="009534C1">
        <w:rPr>
          <w:b/>
        </w:rPr>
        <w:t xml:space="preserve"> </w:t>
      </w:r>
      <w:r w:rsidRPr="009534C1">
        <w:rPr>
          <w:b/>
        </w:rPr>
        <w:t>zł</w:t>
      </w:r>
      <w:r w:rsidRPr="009534C1">
        <w:t xml:space="preserve">. W ramach </w:t>
      </w:r>
      <w:r w:rsidRPr="009534C1">
        <w:rPr>
          <w:b/>
        </w:rPr>
        <w:t>wydatków bieżących</w:t>
      </w:r>
      <w:r w:rsidRPr="009534C1">
        <w:t xml:space="preserve"> środki przeznaczono na funkcjonowanie szkół w podstawowyc</w:t>
      </w:r>
      <w:r w:rsidR="00C85E69" w:rsidRPr="009534C1">
        <w:t>h w następujących miejscowościach:</w:t>
      </w:r>
      <w:r w:rsidR="00216F7A" w:rsidRPr="009534C1">
        <w:t xml:space="preserve"> Bystrzycy Górnej </w:t>
      </w:r>
      <w:r w:rsidR="00522E51">
        <w:t>– 1 886 567,59 zł, Grodziszczu – 1 558 930,92</w:t>
      </w:r>
      <w:r w:rsidR="00014168" w:rsidRPr="009534C1">
        <w:t xml:space="preserve"> </w:t>
      </w:r>
      <w:r w:rsidR="00216F7A" w:rsidRPr="009534C1">
        <w:t>zł, Lutom</w:t>
      </w:r>
      <w:r w:rsidR="00522E51">
        <w:t>i Dolnej – 3 012 646,84 zł,  Mokrzeszowie – 1 426 318,46 zł, Pszennie – 3 682 315,04</w:t>
      </w:r>
      <w:r w:rsidRPr="009534C1">
        <w:t xml:space="preserve"> zł</w:t>
      </w:r>
      <w:r w:rsidR="00014168" w:rsidRPr="009534C1">
        <w:t xml:space="preserve">, </w:t>
      </w:r>
      <w:r w:rsidR="009148EB">
        <w:t>Witoszowie</w:t>
      </w:r>
      <w:r w:rsidR="00522E51">
        <w:t xml:space="preserve"> Dolnym – 3 305 026,94</w:t>
      </w:r>
      <w:r w:rsidRPr="009534C1">
        <w:t xml:space="preserve"> zł.</w:t>
      </w:r>
    </w:p>
    <w:p w:rsidR="00014168" w:rsidRPr="009534C1" w:rsidRDefault="00014168" w:rsidP="00014168">
      <w:pPr>
        <w:spacing w:line="360" w:lineRule="auto"/>
        <w:jc w:val="both"/>
      </w:pPr>
      <w:r w:rsidRPr="009534C1">
        <w:t xml:space="preserve">W ramach </w:t>
      </w:r>
      <w:r w:rsidRPr="009534C1">
        <w:rPr>
          <w:b/>
        </w:rPr>
        <w:t>wydatków bieżących</w:t>
      </w:r>
      <w:r w:rsidR="00225E39">
        <w:t xml:space="preserve"> zrealizowanych w 96</w:t>
      </w:r>
      <w:r w:rsidRPr="009534C1">
        <w:t xml:space="preserve"> %, tj. w kwocie </w:t>
      </w:r>
      <w:r w:rsidR="00225E39">
        <w:rPr>
          <w:b/>
        </w:rPr>
        <w:t>14 871 805,79</w:t>
      </w:r>
      <w:r w:rsidRPr="009534C1">
        <w:rPr>
          <w:b/>
        </w:rPr>
        <w:t xml:space="preserve"> zł</w:t>
      </w:r>
      <w:r w:rsidRPr="009534C1">
        <w:t xml:space="preserve"> poniesiono następujące koszty:</w:t>
      </w:r>
    </w:p>
    <w:p w:rsidR="008A79F8" w:rsidRDefault="00DF35AC" w:rsidP="00DF35AC">
      <w:pPr>
        <w:spacing w:line="360" w:lineRule="auto"/>
        <w:jc w:val="both"/>
      </w:pPr>
      <w:r w:rsidRPr="009534C1">
        <w:t xml:space="preserve">dodatki wiejskie, </w:t>
      </w:r>
      <w:r w:rsidR="009148EB">
        <w:t>wydatki wynikaj</w:t>
      </w:r>
      <w:r w:rsidR="00225E39">
        <w:t>ące z przepisów BHP – 582 853,53</w:t>
      </w:r>
      <w:r w:rsidRPr="009534C1">
        <w:t xml:space="preserve"> zł; wynagrodzenia osobowe, dodatkowe wynagrodzenie roczne nauczycieli i pracowników obsługi wraz z</w:t>
      </w:r>
      <w:r w:rsidR="00225E39">
        <w:t> pochodnymi – 12 247 394,56</w:t>
      </w:r>
      <w:r w:rsidRPr="009534C1">
        <w:t xml:space="preserve"> zł;</w:t>
      </w:r>
      <w:r w:rsidR="008406A1" w:rsidRPr="009534C1">
        <w:t xml:space="preserve"> </w:t>
      </w:r>
      <w:r w:rsidR="00225E39">
        <w:t xml:space="preserve">wpłata na PFRON – 631,00 zł; </w:t>
      </w:r>
      <w:r w:rsidR="008406A1" w:rsidRPr="009534C1">
        <w:t>wynagrodzenia bezosob</w:t>
      </w:r>
      <w:r w:rsidR="00225E39">
        <w:t>owe – 14 536,00</w:t>
      </w:r>
      <w:r w:rsidRPr="009534C1">
        <w:t xml:space="preserve"> zł; mater</w:t>
      </w:r>
      <w:r w:rsidR="005F4572" w:rsidRPr="009534C1">
        <w:t>iały i</w:t>
      </w:r>
      <w:r w:rsidR="009148EB">
        <w:t> </w:t>
      </w:r>
      <w:r w:rsidR="005F4572" w:rsidRPr="009534C1">
        <w:t>wyposażanie</w:t>
      </w:r>
      <w:r w:rsidR="00225E39">
        <w:t xml:space="preserve">  - 325 482,85</w:t>
      </w:r>
      <w:r w:rsidRPr="009534C1">
        <w:t xml:space="preserve"> zł (w tym</w:t>
      </w:r>
      <w:r w:rsidR="00464200" w:rsidRPr="009534C1">
        <w:t xml:space="preserve"> </w:t>
      </w:r>
      <w:r w:rsidR="00225E39">
        <w:t>między innymi: opał – 147 790,31</w:t>
      </w:r>
      <w:r w:rsidR="00014168" w:rsidRPr="009534C1">
        <w:t xml:space="preserve"> zł, </w:t>
      </w:r>
      <w:r w:rsidR="00225E39">
        <w:t>wyposażenie – 58 615,39</w:t>
      </w:r>
      <w:r w:rsidRPr="009534C1">
        <w:t xml:space="preserve"> </w:t>
      </w:r>
      <w:r w:rsidR="00225E39">
        <w:t>zł, środki czystości – 37 700,88</w:t>
      </w:r>
      <w:r w:rsidRPr="009534C1">
        <w:t xml:space="preserve"> zł); pomoce d</w:t>
      </w:r>
      <w:r w:rsidR="00225E39">
        <w:t>ydaktyczne i książki – 70 441,15</w:t>
      </w:r>
      <w:r w:rsidRPr="009534C1">
        <w:t xml:space="preserve"> zł, energia, w</w:t>
      </w:r>
      <w:r w:rsidR="00225E39">
        <w:t>oda, gaz – 314 315,82</w:t>
      </w:r>
      <w:r w:rsidR="008406A1" w:rsidRPr="009534C1">
        <w:t xml:space="preserve"> zł; usługi remo</w:t>
      </w:r>
      <w:r w:rsidR="00225E39">
        <w:t>ntowe – 97 554,98</w:t>
      </w:r>
      <w:r w:rsidRPr="009534C1">
        <w:t xml:space="preserve"> zł (w tym</w:t>
      </w:r>
      <w:r w:rsidR="00225E39">
        <w:t>: SP Bystrzyca Górna - konserwacje</w:t>
      </w:r>
      <w:r w:rsidR="00A52C17">
        <w:t xml:space="preserve"> sprzętu </w:t>
      </w:r>
      <w:r w:rsidR="00225E39">
        <w:t xml:space="preserve">i remont pomieszczeń na kwotę 2 277,90 zł, </w:t>
      </w:r>
      <w:r w:rsidR="00D55EB3">
        <w:t>SP Grodziszcze – konserwacje sprzętu kotła na kwotę 1 344,00 zł, SP Lutomia Dolna – konserwacje sprzętu, kotła, sieci elektrycznej na kwotę 13 489,70 zł, SP Mokrzeszów – konserwacje instalacji gazowej -  na kwotę  1</w:t>
      </w:r>
      <w:r w:rsidR="008563EB">
        <w:t xml:space="preserve"> </w:t>
      </w:r>
      <w:r w:rsidR="00D55EB3">
        <w:t>845,00 zł, SP Pszenno – konserwacja windy osobowej, remont posadzek, schodów i barie</w:t>
      </w:r>
      <w:r w:rsidR="008563EB">
        <w:t>rek na kwotę 19 381,26 zł,</w:t>
      </w:r>
      <w:r w:rsidR="00D55EB3">
        <w:t xml:space="preserve"> SP Witoszów Dolny – remont poszycia dachu i konserwacja sprzętu na kwotę 59 217,12 zł); usługi zdrowotne – </w:t>
      </w:r>
    </w:p>
    <w:p w:rsidR="00DF35AC" w:rsidRPr="009534C1" w:rsidRDefault="00D55EB3" w:rsidP="00DF35AC">
      <w:pPr>
        <w:spacing w:line="360" w:lineRule="auto"/>
        <w:jc w:val="both"/>
      </w:pPr>
      <w:r>
        <w:lastRenderedPageBreak/>
        <w:t>5 580</w:t>
      </w:r>
      <w:r w:rsidR="00DF35AC" w:rsidRPr="009534C1">
        <w:t xml:space="preserve">,00 </w:t>
      </w:r>
      <w:r w:rsidR="00592379" w:rsidRPr="009534C1">
        <w:t>z</w:t>
      </w:r>
      <w:r>
        <w:t>ł; pozostałe usługi – 402 836,80</w:t>
      </w:r>
      <w:r w:rsidR="00A52C17">
        <w:t> zł (</w:t>
      </w:r>
      <w:r w:rsidR="00DF35AC" w:rsidRPr="009534C1">
        <w:t>w tym między innymi:  wywóz nieczystości pły</w:t>
      </w:r>
      <w:r>
        <w:t>nnych – 17 429,59</w:t>
      </w:r>
      <w:r w:rsidR="008406A1" w:rsidRPr="009534C1">
        <w:t xml:space="preserve"> zł, na</w:t>
      </w:r>
      <w:r>
        <w:t>prawy bieżące  - 37 192,17</w:t>
      </w:r>
      <w:r w:rsidR="00DF35AC" w:rsidRPr="009534C1">
        <w:t xml:space="preserve"> zł, </w:t>
      </w:r>
      <w:r w:rsidR="008406A1" w:rsidRPr="009534C1">
        <w:t>usługi pocztowe, opłaty RTV, KZP</w:t>
      </w:r>
      <w:r w:rsidR="00DF35AC" w:rsidRPr="009534C1">
        <w:t>, monitorin</w:t>
      </w:r>
      <w:r>
        <w:t>g obiektów szkolnych – 23 039,15</w:t>
      </w:r>
      <w:r w:rsidR="00A52C17">
        <w:t> </w:t>
      </w:r>
      <w:r w:rsidR="00DF35AC" w:rsidRPr="009534C1">
        <w:t xml:space="preserve">zł; obsługa BHP, korzystanie z hali sportowej, </w:t>
      </w:r>
      <w:r>
        <w:t>usługi informatyczne – 59 534,97</w:t>
      </w:r>
      <w:r w:rsidR="00DF35AC" w:rsidRPr="009534C1">
        <w:t xml:space="preserve"> zł</w:t>
      </w:r>
      <w:r w:rsidR="0053077B" w:rsidRPr="009534C1">
        <w:t>; korzystanie z ba</w:t>
      </w:r>
      <w:r w:rsidR="00755388">
        <w:t>senu w</w:t>
      </w:r>
      <w:r>
        <w:t>raz z dowozem – 122 900,41</w:t>
      </w:r>
      <w:r w:rsidR="0053077B" w:rsidRPr="009534C1">
        <w:t xml:space="preserve"> zł</w:t>
      </w:r>
      <w:r w:rsidR="00DF35AC" w:rsidRPr="009534C1">
        <w:t>); zakup usług telekomunikacyjnych</w:t>
      </w:r>
      <w:r w:rsidR="00304B8F" w:rsidRPr="009534C1">
        <w:t xml:space="preserve"> </w:t>
      </w:r>
      <w:r w:rsidR="00592379" w:rsidRPr="009534C1">
        <w:t>–</w:t>
      </w:r>
      <w:r w:rsidR="00304B8F" w:rsidRPr="009534C1">
        <w:t xml:space="preserve"> </w:t>
      </w:r>
      <w:r w:rsidR="00BC682A">
        <w:t>23 092,10</w:t>
      </w:r>
      <w:r w:rsidR="00DF35AC" w:rsidRPr="009534C1">
        <w:t xml:space="preserve"> zł; pod</w:t>
      </w:r>
      <w:r w:rsidR="00DF5A66" w:rsidRPr="009534C1">
        <w:t>róże służbowe k</w:t>
      </w:r>
      <w:r w:rsidR="00BC682A">
        <w:t>rajowe – 12 936,04</w:t>
      </w:r>
      <w:r w:rsidR="00DF35AC" w:rsidRPr="009534C1">
        <w:t xml:space="preserve"> zł; </w:t>
      </w:r>
      <w:r w:rsidR="00BC682A">
        <w:t>odpisy na ZFŚS – 593 972</w:t>
      </w:r>
      <w:r w:rsidR="00DF35AC" w:rsidRPr="009534C1">
        <w:t>,00 z</w:t>
      </w:r>
      <w:r w:rsidR="0053077B" w:rsidRPr="009534C1">
        <w:t>ł</w:t>
      </w:r>
      <w:r w:rsidR="00BC682A">
        <w:t>; opłaty za wywóz śmieci- 7 546,04 zł; szkolenia, kursy – 7 652,50</w:t>
      </w:r>
      <w:r w:rsidR="00DF35AC" w:rsidRPr="009534C1">
        <w:t xml:space="preserve"> zł.</w:t>
      </w:r>
    </w:p>
    <w:p w:rsidR="0052559E" w:rsidRPr="009534C1" w:rsidRDefault="0052559E" w:rsidP="00DF35AC">
      <w:pPr>
        <w:spacing w:line="360" w:lineRule="auto"/>
        <w:jc w:val="both"/>
        <w:rPr>
          <w:color w:val="FF0000"/>
        </w:rPr>
      </w:pPr>
      <w:r w:rsidRPr="009534C1">
        <w:t xml:space="preserve">Ponadto poniesiono </w:t>
      </w:r>
      <w:r w:rsidRPr="009534C1">
        <w:rPr>
          <w:b/>
        </w:rPr>
        <w:t>wydatki bieżące</w:t>
      </w:r>
      <w:r w:rsidRPr="009534C1">
        <w:t xml:space="preserve"> w kwocie </w:t>
      </w:r>
      <w:r w:rsidR="00BC682A">
        <w:rPr>
          <w:b/>
        </w:rPr>
        <w:t xml:space="preserve"> 164</w:t>
      </w:r>
      <w:r w:rsidR="0094199C">
        <w:rPr>
          <w:b/>
        </w:rPr>
        <w:t> </w:t>
      </w:r>
      <w:r w:rsidR="00BC682A">
        <w:rPr>
          <w:b/>
        </w:rPr>
        <w:t>980</w:t>
      </w:r>
      <w:r w:rsidR="0094199C">
        <w:rPr>
          <w:b/>
        </w:rPr>
        <w:t>,</w:t>
      </w:r>
      <w:r w:rsidR="00BC682A">
        <w:rPr>
          <w:b/>
        </w:rPr>
        <w:t>42</w:t>
      </w:r>
      <w:r w:rsidR="003D00F9" w:rsidRPr="009534C1">
        <w:rPr>
          <w:b/>
        </w:rPr>
        <w:t xml:space="preserve"> zł </w:t>
      </w:r>
      <w:r w:rsidR="003D00F9" w:rsidRPr="009534C1">
        <w:t xml:space="preserve">na realizację </w:t>
      </w:r>
      <w:r w:rsidR="0094199C">
        <w:t xml:space="preserve">projektów tj. „Zdalna szkoła - </w:t>
      </w:r>
      <w:r w:rsidR="0094199C" w:rsidRPr="0094199C">
        <w:t>wsparcie  Ogólnopolskiej Sieci Edukacyjnej w systemie kształcenia zdalnego"</w:t>
      </w:r>
      <w:r w:rsidR="00BC682A">
        <w:t xml:space="preserve"> – 69 999,82</w:t>
      </w:r>
      <w:r w:rsidR="0094199C">
        <w:t xml:space="preserve"> zł i </w:t>
      </w:r>
      <w:r w:rsidR="005E7909">
        <w:t xml:space="preserve">„Zdalna szkoła+ - </w:t>
      </w:r>
      <w:r w:rsidR="005E7909" w:rsidRPr="0094199C">
        <w:t>wsparcie  Ogólnopolskiej Sieci Edukacyjnej w systemie kształcenia zdalnego"</w:t>
      </w:r>
      <w:r w:rsidR="005E7909">
        <w:t xml:space="preserve"> – 94 980,60 zł</w:t>
      </w:r>
      <w:r w:rsidR="00BC682A">
        <w:t>, mających na celu umożliwienie uczniom szkół podstawowych uczestniczenia w zajęciach dydaktycznych prowadzonych przez Internet w czasie pandemii COVID-19.</w:t>
      </w:r>
    </w:p>
    <w:p w:rsidR="00BC682A" w:rsidRDefault="00DF35AC" w:rsidP="00304B8F">
      <w:pPr>
        <w:spacing w:line="360" w:lineRule="auto"/>
        <w:jc w:val="both"/>
      </w:pPr>
      <w:r w:rsidRPr="009534C1">
        <w:t>W rozdziale 80101</w:t>
      </w:r>
      <w:r w:rsidR="003D00F9" w:rsidRPr="009534C1">
        <w:t xml:space="preserve"> poniesiono</w:t>
      </w:r>
      <w:r w:rsidRPr="009534C1">
        <w:t xml:space="preserve"> </w:t>
      </w:r>
      <w:r w:rsidRPr="009534C1">
        <w:rPr>
          <w:b/>
        </w:rPr>
        <w:t>wydatki inwestycyjne</w:t>
      </w:r>
      <w:r w:rsidRPr="009534C1">
        <w:t xml:space="preserve"> w  kwocie </w:t>
      </w:r>
      <w:r w:rsidR="00BC682A">
        <w:rPr>
          <w:b/>
        </w:rPr>
        <w:t>50 739,41</w:t>
      </w:r>
      <w:r w:rsidR="00BC682A" w:rsidRPr="009534C1">
        <w:rPr>
          <w:b/>
        </w:rPr>
        <w:t xml:space="preserve"> zł</w:t>
      </w:r>
      <w:r w:rsidRPr="009534C1">
        <w:rPr>
          <w:b/>
        </w:rPr>
        <w:t xml:space="preserve">  </w:t>
      </w:r>
      <w:r w:rsidR="00BC682A">
        <w:t>na zadania</w:t>
      </w:r>
      <w:r w:rsidRPr="009534C1">
        <w:t xml:space="preserve"> pn.</w:t>
      </w:r>
      <w:r w:rsidR="00652026" w:rsidRPr="009534C1">
        <w:t>:</w:t>
      </w:r>
      <w:r w:rsidRPr="009534C1">
        <w:t xml:space="preserve"> </w:t>
      </w:r>
      <w:r w:rsidR="00BC682A">
        <w:t xml:space="preserve">- </w:t>
      </w:r>
      <w:r w:rsidRPr="009534C1">
        <w:t>„</w:t>
      </w:r>
      <w:r w:rsidR="005E7909">
        <w:t>Przeb</w:t>
      </w:r>
      <w:r w:rsidR="003D00F9" w:rsidRPr="009534C1">
        <w:t>udowa i modernizacja obiektów szkolnych na terenie Gminy Świdnica</w:t>
      </w:r>
      <w:r w:rsidR="00BC682A">
        <w:t xml:space="preserve"> (budowa trafostacji w Witoszowie Dolnym)</w:t>
      </w:r>
      <w:r w:rsidR="005E7909">
        <w:t>”</w:t>
      </w:r>
      <w:r w:rsidR="008563EB">
        <w:t xml:space="preserve"> – 10 739,40 zł. W ramach zadania wykonano i zaktualizowano dokumentacje kosztorysowe,</w:t>
      </w:r>
    </w:p>
    <w:p w:rsidR="00DF35AC" w:rsidRPr="009534C1" w:rsidRDefault="008563EB" w:rsidP="00304B8F">
      <w:pPr>
        <w:spacing w:line="360" w:lineRule="auto"/>
        <w:jc w:val="both"/>
      </w:pPr>
      <w:r>
        <w:t>-</w:t>
      </w:r>
      <w:r w:rsidR="00BC682A">
        <w:t xml:space="preserve"> „Budowa pełnowymiarowej sali gimnastycznej przy Szkole Podstawowej </w:t>
      </w:r>
      <w:r>
        <w:t>w</w:t>
      </w:r>
      <w:r w:rsidR="00BC682A">
        <w:t xml:space="preserve"> Grodziszczu” – 40 000,01 zł.</w:t>
      </w:r>
      <w:r>
        <w:t xml:space="preserve"> W ramach zadania zaktualizowano projekt w związku ze zmianą sposobu ogrzewania i zabezpieczeń przeciwpożarowych.</w:t>
      </w:r>
    </w:p>
    <w:p w:rsidR="00DF35AC" w:rsidRPr="00DF35AC" w:rsidRDefault="00DF35AC" w:rsidP="00DF35AC">
      <w:pPr>
        <w:keepNext/>
        <w:spacing w:line="360" w:lineRule="auto"/>
        <w:jc w:val="both"/>
        <w:outlineLvl w:val="0"/>
        <w:rPr>
          <w:b/>
        </w:rPr>
      </w:pPr>
      <w:r w:rsidRPr="00DF35AC">
        <w:rPr>
          <w:b/>
        </w:rPr>
        <w:t>Rozdział 80103 – Oddziały przedszkolne w szkołach podstawowych</w:t>
      </w:r>
    </w:p>
    <w:p w:rsidR="00DF35AC" w:rsidRPr="009534C1" w:rsidRDefault="00AA25F9" w:rsidP="00DF35AC">
      <w:pPr>
        <w:spacing w:line="360" w:lineRule="auto"/>
        <w:jc w:val="both"/>
      </w:pPr>
      <w:r w:rsidRPr="009534C1">
        <w:rPr>
          <w:b/>
        </w:rPr>
        <w:t>Plan</w:t>
      </w:r>
      <w:r w:rsidRPr="009534C1">
        <w:rPr>
          <w:b/>
        </w:rPr>
        <w:tab/>
      </w:r>
      <w:r w:rsidRPr="009534C1">
        <w:rPr>
          <w:b/>
        </w:rPr>
        <w:tab/>
      </w:r>
      <w:r w:rsidRPr="009534C1">
        <w:rPr>
          <w:b/>
        </w:rPr>
        <w:tab/>
        <w:t xml:space="preserve">       </w:t>
      </w:r>
      <w:r w:rsidR="003C2A22">
        <w:rPr>
          <w:b/>
        </w:rPr>
        <w:t>571 450</w:t>
      </w:r>
      <w:r w:rsidR="00DF35AC" w:rsidRPr="009534C1">
        <w:rPr>
          <w:b/>
        </w:rPr>
        <w:t>,00 zł</w:t>
      </w:r>
      <w:r w:rsidR="00DF35AC" w:rsidRPr="009534C1">
        <w:tab/>
        <w:t xml:space="preserve">     </w:t>
      </w:r>
    </w:p>
    <w:p w:rsidR="00DF35AC" w:rsidRPr="009534C1" w:rsidRDefault="00AA25F9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  </w:t>
      </w:r>
      <w:r w:rsidR="008A7A50">
        <w:rPr>
          <w:b/>
        </w:rPr>
        <w:t>455 539</w:t>
      </w:r>
      <w:r w:rsidR="00DF35AC" w:rsidRPr="009534C1">
        <w:rPr>
          <w:b/>
        </w:rPr>
        <w:t>,00 zł</w:t>
      </w:r>
    </w:p>
    <w:p w:rsidR="00DF35AC" w:rsidRPr="009534C1" w:rsidRDefault="00AA25F9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  </w:t>
      </w:r>
      <w:r w:rsidR="008A7A50">
        <w:rPr>
          <w:b/>
        </w:rPr>
        <w:t>404 676,38</w:t>
      </w:r>
      <w:r w:rsidR="00DF35AC" w:rsidRPr="009534C1">
        <w:rPr>
          <w:b/>
        </w:rPr>
        <w:t xml:space="preserve"> zł</w:t>
      </w:r>
    </w:p>
    <w:p w:rsidR="00DF35AC" w:rsidRPr="009534C1" w:rsidRDefault="008A7A50" w:rsidP="00DF35AC">
      <w:pPr>
        <w:spacing w:line="360" w:lineRule="auto"/>
        <w:jc w:val="both"/>
        <w:rPr>
          <w:b/>
        </w:rPr>
      </w:pPr>
      <w:r>
        <w:rPr>
          <w:b/>
        </w:rPr>
        <w:t>co stanowi 88,8</w:t>
      </w:r>
      <w:r w:rsidR="00DF35AC" w:rsidRPr="009534C1">
        <w:rPr>
          <w:b/>
        </w:rPr>
        <w:t>% 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80103 </w:t>
      </w:r>
      <w:r w:rsidRPr="009534C1">
        <w:rPr>
          <w:b/>
        </w:rPr>
        <w:t xml:space="preserve">wydatki bieżące </w:t>
      </w:r>
      <w:r w:rsidRPr="009534C1">
        <w:t xml:space="preserve">w kwocie </w:t>
      </w:r>
      <w:r w:rsidR="008A7A50">
        <w:rPr>
          <w:b/>
        </w:rPr>
        <w:t>404 676,38</w:t>
      </w:r>
      <w:r w:rsidRPr="009534C1">
        <w:rPr>
          <w:b/>
        </w:rPr>
        <w:t xml:space="preserve"> zł</w:t>
      </w:r>
      <w:r w:rsidR="00F74E01" w:rsidRPr="009534C1">
        <w:t xml:space="preserve"> dla</w:t>
      </w:r>
      <w:r w:rsidRPr="009534C1">
        <w:t xml:space="preserve"> oddziałów przedszkolnych 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w szkoła</w:t>
      </w:r>
      <w:r w:rsidR="00F74E01" w:rsidRPr="009534C1">
        <w:t xml:space="preserve">ch podstawowych Grodziszczu, Lutomi Dolnej </w:t>
      </w:r>
      <w:r w:rsidRPr="009534C1">
        <w:t>i</w:t>
      </w:r>
      <w:r w:rsidR="005277A7" w:rsidRPr="009534C1">
        <w:t> Mokrzes</w:t>
      </w:r>
      <w:r w:rsidR="00F74E01" w:rsidRPr="009534C1">
        <w:t>zowie</w:t>
      </w:r>
      <w:r w:rsidRPr="009534C1">
        <w:t xml:space="preserve"> st</w:t>
      </w:r>
      <w:r w:rsidR="005E7909">
        <w:t>anowiły: dodatek wi</w:t>
      </w:r>
      <w:r w:rsidR="008A7A50">
        <w:t>ejski dla nauczycieli – 21 777,49</w:t>
      </w:r>
      <w:r w:rsidRPr="009534C1">
        <w:t xml:space="preserve"> zł; wynagrodzenia  osobowe, dodatkowe wynagrodzenia roczne</w:t>
      </w:r>
      <w:r w:rsidR="008A7A50">
        <w:t xml:space="preserve">  wraz z pochodnymi – 368 998,89</w:t>
      </w:r>
      <w:r w:rsidRPr="009534C1">
        <w:t xml:space="preserve"> zł; </w:t>
      </w:r>
      <w:r w:rsidR="008A7A50">
        <w:t>odpisy na ZFŚS – 13 900</w:t>
      </w:r>
      <w:r w:rsidR="00745E82" w:rsidRPr="009534C1">
        <w:t>,00</w:t>
      </w:r>
      <w:r w:rsidRPr="009534C1">
        <w:t xml:space="preserve"> zł. 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O</w:t>
      </w:r>
      <w:r w:rsidR="00B64D71" w:rsidRPr="009534C1">
        <w:t>d</w:t>
      </w:r>
      <w:r w:rsidRPr="009534C1">
        <w:t>działy przedszkolne przy szkołach podstawo</w:t>
      </w:r>
      <w:r w:rsidR="00192466" w:rsidRPr="009534C1">
        <w:t>wy</w:t>
      </w:r>
      <w:r w:rsidR="00224F30" w:rsidRPr="009534C1">
        <w:t>ch ogółem wydatkowały:</w:t>
      </w:r>
      <w:r w:rsidR="00AA25F9" w:rsidRPr="009534C1">
        <w:t xml:space="preserve"> Grodziszcze – </w:t>
      </w:r>
      <w:r w:rsidR="008A7A50">
        <w:t>102 455,61</w:t>
      </w:r>
      <w:r w:rsidR="00224F30" w:rsidRPr="009534C1">
        <w:t xml:space="preserve"> </w:t>
      </w:r>
      <w:r w:rsidR="005277A7" w:rsidRPr="009534C1">
        <w:t>zł, Lutomia Dolna</w:t>
      </w:r>
      <w:r w:rsidR="008A7A50">
        <w:t xml:space="preserve"> – 166 958,43</w:t>
      </w:r>
      <w:r w:rsidR="00A166C3">
        <w:t xml:space="preserve"> zł</w:t>
      </w:r>
      <w:r w:rsidR="00224F30" w:rsidRPr="009534C1">
        <w:t xml:space="preserve"> </w:t>
      </w:r>
      <w:r w:rsidR="00745E82" w:rsidRPr="009534C1">
        <w:t>i</w:t>
      </w:r>
      <w:r w:rsidR="00AA25F9" w:rsidRPr="009534C1">
        <w:t> Mokrzeszów</w:t>
      </w:r>
      <w:r w:rsidR="008A7A50">
        <w:t xml:space="preserve"> – 135 262,34</w:t>
      </w:r>
      <w:r w:rsidRPr="009534C1">
        <w:t xml:space="preserve"> zł. </w:t>
      </w:r>
    </w:p>
    <w:p w:rsidR="008A79F8" w:rsidRDefault="008A79F8" w:rsidP="00DF35AC">
      <w:pPr>
        <w:keepNext/>
        <w:spacing w:line="360" w:lineRule="auto"/>
        <w:outlineLvl w:val="0"/>
        <w:rPr>
          <w:b/>
        </w:rPr>
      </w:pPr>
    </w:p>
    <w:p w:rsidR="008A79F8" w:rsidRDefault="008A79F8" w:rsidP="00DF35AC">
      <w:pPr>
        <w:keepNext/>
        <w:spacing w:line="360" w:lineRule="auto"/>
        <w:outlineLvl w:val="0"/>
        <w:rPr>
          <w:b/>
        </w:rPr>
      </w:pPr>
    </w:p>
    <w:p w:rsidR="00DF35AC" w:rsidRPr="00DF35AC" w:rsidRDefault="00DF35AC" w:rsidP="00DF35AC">
      <w:pPr>
        <w:keepNext/>
        <w:spacing w:line="360" w:lineRule="auto"/>
        <w:outlineLvl w:val="0"/>
        <w:rPr>
          <w:b/>
        </w:rPr>
      </w:pPr>
      <w:r w:rsidRPr="00DF35AC">
        <w:rPr>
          <w:b/>
        </w:rPr>
        <w:t xml:space="preserve">Rozdział 80104 – Przedszkola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="00AA25F9" w:rsidRPr="009534C1">
        <w:rPr>
          <w:b/>
          <w:color w:val="000000"/>
        </w:rPr>
        <w:t xml:space="preserve">                  </w:t>
      </w:r>
      <w:r w:rsidR="00AA25F9" w:rsidRPr="009534C1">
        <w:rPr>
          <w:b/>
          <w:color w:val="000000"/>
        </w:rPr>
        <w:tab/>
        <w:t xml:space="preserve">    </w:t>
      </w:r>
      <w:r w:rsidR="00A166C3">
        <w:rPr>
          <w:b/>
          <w:color w:val="000000"/>
        </w:rPr>
        <w:t>5 02</w:t>
      </w:r>
      <w:r w:rsidR="003C2A22">
        <w:rPr>
          <w:b/>
          <w:color w:val="000000"/>
        </w:rPr>
        <w:t>2</w:t>
      </w:r>
      <w:r w:rsidR="00A166C3">
        <w:rPr>
          <w:b/>
          <w:color w:val="000000"/>
        </w:rPr>
        <w:t xml:space="preserve"> </w:t>
      </w:r>
      <w:r w:rsidR="003C2A22">
        <w:rPr>
          <w:b/>
          <w:color w:val="000000"/>
        </w:rPr>
        <w:t>180</w:t>
      </w:r>
      <w:r w:rsidRPr="009534C1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</w:t>
      </w:r>
      <w:r w:rsidR="00AA25F9" w:rsidRPr="009534C1">
        <w:rPr>
          <w:b/>
        </w:rPr>
        <w:t xml:space="preserve">an po zmianach    </w:t>
      </w:r>
      <w:r w:rsidR="00AA25F9" w:rsidRPr="009534C1">
        <w:rPr>
          <w:b/>
        </w:rPr>
        <w:tab/>
        <w:t xml:space="preserve">    </w:t>
      </w:r>
      <w:r w:rsidR="008A7A50">
        <w:rPr>
          <w:b/>
        </w:rPr>
        <w:t>4 787 673</w:t>
      </w:r>
      <w:r w:rsidRPr="009534C1">
        <w:rPr>
          <w:b/>
        </w:rPr>
        <w:t>,00 zł</w:t>
      </w:r>
    </w:p>
    <w:p w:rsidR="00DF35AC" w:rsidRPr="009534C1" w:rsidRDefault="00AA25F9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</w:t>
      </w:r>
      <w:r w:rsidR="008A7A50">
        <w:rPr>
          <w:b/>
        </w:rPr>
        <w:t>4 442 563,02</w:t>
      </w:r>
      <w:r w:rsidR="00DF35AC" w:rsidRPr="009534C1">
        <w:rPr>
          <w:b/>
        </w:rPr>
        <w:t xml:space="preserve"> zł</w:t>
      </w:r>
    </w:p>
    <w:p w:rsidR="00DF35AC" w:rsidRPr="009534C1" w:rsidRDefault="00735AA1" w:rsidP="00DF35AC">
      <w:pPr>
        <w:spacing w:line="360" w:lineRule="auto"/>
        <w:jc w:val="both"/>
        <w:rPr>
          <w:b/>
        </w:rPr>
      </w:pPr>
      <w:r w:rsidRPr="009534C1">
        <w:rPr>
          <w:b/>
        </w:rPr>
        <w:t xml:space="preserve">co stanowi </w:t>
      </w:r>
      <w:r w:rsidR="008A7A50">
        <w:rPr>
          <w:b/>
        </w:rPr>
        <w:t>92,8</w:t>
      </w:r>
      <w:r w:rsidR="00DF35AC" w:rsidRPr="009534C1">
        <w:rPr>
          <w:b/>
        </w:rPr>
        <w:t xml:space="preserve"> 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80104 </w:t>
      </w:r>
      <w:r w:rsidRPr="009534C1">
        <w:rPr>
          <w:b/>
        </w:rPr>
        <w:t>wydatki bieżące</w:t>
      </w:r>
      <w:r w:rsidR="00224F30" w:rsidRPr="009534C1">
        <w:t xml:space="preserve"> trzech</w:t>
      </w:r>
      <w:r w:rsidR="00192466" w:rsidRPr="009534C1">
        <w:t xml:space="preserve"> przedszkoli stanowiły kwotę</w:t>
      </w:r>
      <w:r w:rsidR="00475B94" w:rsidRPr="009534C1">
        <w:t xml:space="preserve"> </w:t>
      </w:r>
      <w:r w:rsidR="008A7A50">
        <w:rPr>
          <w:b/>
        </w:rPr>
        <w:t>3 193 884,91</w:t>
      </w:r>
      <w:r w:rsidR="00E459C1">
        <w:rPr>
          <w:b/>
        </w:rPr>
        <w:t xml:space="preserve"> zł</w:t>
      </w:r>
      <w:r w:rsidRPr="009534C1">
        <w:rPr>
          <w:b/>
        </w:rPr>
        <w:t xml:space="preserve"> </w:t>
      </w:r>
      <w:r w:rsidRPr="009534C1">
        <w:t>(w</w:t>
      </w:r>
      <w:r w:rsidR="00E459C1">
        <w:t> </w:t>
      </w:r>
      <w:r w:rsidRPr="009534C1">
        <w:t xml:space="preserve">tym: </w:t>
      </w:r>
      <w:r w:rsidR="00224F30" w:rsidRPr="009534C1">
        <w:t>Przedszk</w:t>
      </w:r>
      <w:r w:rsidR="008A7A50">
        <w:t>ole Bystrzyca Dolna – 742 038,49</w:t>
      </w:r>
      <w:r w:rsidR="00224F30" w:rsidRPr="009534C1">
        <w:t xml:space="preserve"> zł, </w:t>
      </w:r>
      <w:r w:rsidR="008A7A50">
        <w:t>Przedszkole Pszenno – 1 286 425,16</w:t>
      </w:r>
      <w:r w:rsidRPr="009534C1">
        <w:t xml:space="preserve"> zł i</w:t>
      </w:r>
      <w:r w:rsidR="00224F30" w:rsidRPr="009534C1">
        <w:t> </w:t>
      </w:r>
      <w:r w:rsidRPr="009534C1">
        <w:t xml:space="preserve">Przedszkole </w:t>
      </w:r>
      <w:r w:rsidR="00192466" w:rsidRPr="009534C1">
        <w:t>Wit</w:t>
      </w:r>
      <w:r w:rsidR="00C61CA9" w:rsidRPr="009534C1">
        <w:t xml:space="preserve">oszów Dolny – </w:t>
      </w:r>
      <w:r w:rsidR="008A7A50">
        <w:t>1 165 421,26</w:t>
      </w:r>
      <w:r w:rsidR="00C61CA9" w:rsidRPr="009534C1">
        <w:t xml:space="preserve"> </w:t>
      </w:r>
      <w:r w:rsidR="00192466" w:rsidRPr="009534C1">
        <w:t>zł), tj.</w:t>
      </w:r>
      <w:r w:rsidR="008E7242">
        <w:t xml:space="preserve">: dodatek wiejski </w:t>
      </w:r>
      <w:r w:rsidR="00192466" w:rsidRPr="009534C1">
        <w:t>dla nau</w:t>
      </w:r>
      <w:r w:rsidR="008A7A50">
        <w:t>czycieli – 112 583,50</w:t>
      </w:r>
      <w:r w:rsidRPr="009534C1">
        <w:t xml:space="preserve"> zł; wynagrodzenia osobowe, dodatkowe wynagrodzenia roczne dla  nauczycieli i</w:t>
      </w:r>
      <w:r w:rsidR="008E7242">
        <w:t> </w:t>
      </w:r>
      <w:r w:rsidRPr="009534C1">
        <w:t>pracowników obsług</w:t>
      </w:r>
      <w:r w:rsidR="008E7242">
        <w:t xml:space="preserve">i </w:t>
      </w:r>
      <w:r w:rsidR="008A7A50">
        <w:t>wraz z pochodnymi – 2 691 248,66</w:t>
      </w:r>
      <w:r w:rsidRPr="009534C1">
        <w:t xml:space="preserve"> zł; wyn</w:t>
      </w:r>
      <w:r w:rsidR="00224F30" w:rsidRPr="009534C1">
        <w:t>a</w:t>
      </w:r>
      <w:r w:rsidR="00F125D7">
        <w:t>grodzenia bezosobowe – 17 586,00</w:t>
      </w:r>
      <w:r w:rsidRPr="009534C1">
        <w:t xml:space="preserve"> zł; mat</w:t>
      </w:r>
      <w:r w:rsidR="00F125D7">
        <w:t>eriały i wyposażenie – 90 718,67</w:t>
      </w:r>
      <w:r w:rsidRPr="009534C1">
        <w:t xml:space="preserve"> zł (w tym między inn</w:t>
      </w:r>
      <w:r w:rsidR="006D78C5" w:rsidRPr="009534C1">
        <w:t>ymi: śr</w:t>
      </w:r>
      <w:r w:rsidR="00F125D7">
        <w:t>odki czystości – 13 578,23</w:t>
      </w:r>
      <w:r w:rsidRPr="009534C1">
        <w:t xml:space="preserve"> zł, wy</w:t>
      </w:r>
      <w:r w:rsidR="008E7242">
        <w:t>posażenie – 14 290,65</w:t>
      </w:r>
      <w:r w:rsidRPr="009534C1">
        <w:t xml:space="preserve"> zł, art. gospo</w:t>
      </w:r>
      <w:r w:rsidR="006D78C5" w:rsidRPr="009534C1">
        <w:t>darcze, biurowe, druki</w:t>
      </w:r>
      <w:r w:rsidR="00475B94" w:rsidRPr="009534C1">
        <w:t xml:space="preserve"> </w:t>
      </w:r>
      <w:r w:rsidR="00F125D7">
        <w:t>– 16 776,63</w:t>
      </w:r>
      <w:r w:rsidR="008E7242">
        <w:t xml:space="preserve"> </w:t>
      </w:r>
      <w:r w:rsidRPr="009534C1">
        <w:t>zł</w:t>
      </w:r>
      <w:r w:rsidR="00F125D7">
        <w:t>, wyposażenie – 38 090,53 zł</w:t>
      </w:r>
      <w:r w:rsidR="00C61CA9" w:rsidRPr="009534C1">
        <w:t>); środki</w:t>
      </w:r>
      <w:r w:rsidR="006D78C5" w:rsidRPr="009534C1">
        <w:t xml:space="preserve"> dydaktyczne</w:t>
      </w:r>
      <w:r w:rsidR="00F125D7">
        <w:t>, książki – 11 521,10</w:t>
      </w:r>
      <w:r w:rsidRPr="009534C1">
        <w:t xml:space="preserve"> zł</w:t>
      </w:r>
      <w:r w:rsidR="00F125D7">
        <w:t xml:space="preserve">; energia, woda, gaz – 46 690,24 zł; </w:t>
      </w:r>
      <w:r w:rsidR="008563EB">
        <w:t>usługi remontowe – 2 838</w:t>
      </w:r>
      <w:r w:rsidR="00F125D7">
        <w:t>,84 zł (w tym: konserwacje sprzętów i windy osobowej); usługi zdrowotne – 2 525,0</w:t>
      </w:r>
      <w:r w:rsidR="003165F5">
        <w:t>0</w:t>
      </w:r>
      <w:r w:rsidR="00C61CA9" w:rsidRPr="009534C1">
        <w:t> </w:t>
      </w:r>
      <w:r w:rsidRPr="009534C1">
        <w:t>zł; usłu</w:t>
      </w:r>
      <w:r w:rsidR="00D5341F" w:rsidRPr="009534C1">
        <w:t xml:space="preserve">gi pozostałe – </w:t>
      </w:r>
      <w:r w:rsidR="00FF011D">
        <w:t>75 664,47</w:t>
      </w:r>
      <w:r w:rsidRPr="009534C1">
        <w:t xml:space="preserve"> zł (w tym między innymi : wywóz</w:t>
      </w:r>
      <w:r w:rsidR="00EE7C11" w:rsidRPr="009534C1">
        <w:t xml:space="preserve"> nieczystości płynnych</w:t>
      </w:r>
      <w:r w:rsidR="00475B94" w:rsidRPr="009534C1">
        <w:t xml:space="preserve"> </w:t>
      </w:r>
      <w:r w:rsidR="00FF011D">
        <w:t>– 12 971,28</w:t>
      </w:r>
      <w:r w:rsidR="008E7242">
        <w:t xml:space="preserve"> zł, </w:t>
      </w:r>
      <w:r w:rsidR="00FF011D">
        <w:t xml:space="preserve">naprawy bieżące – 2 602,64 zł, </w:t>
      </w:r>
      <w:r w:rsidR="008E7242">
        <w:t>opłaty RTV, KZP – 1 736,00</w:t>
      </w:r>
      <w:r w:rsidR="00D5341F" w:rsidRPr="009534C1">
        <w:t> </w:t>
      </w:r>
      <w:r w:rsidRPr="009534C1">
        <w:t>zł; obsługa BHP,</w:t>
      </w:r>
      <w:r w:rsidR="005B6336">
        <w:t xml:space="preserve"> usługi informatyczne – 16 025,51</w:t>
      </w:r>
      <w:r w:rsidRPr="009534C1">
        <w:t xml:space="preserve"> zł</w:t>
      </w:r>
      <w:r w:rsidR="005B6336">
        <w:t>, przeglądy techniczne – 13 313,57 zł</w:t>
      </w:r>
      <w:r w:rsidRPr="009534C1">
        <w:t>); zakup usłu</w:t>
      </w:r>
      <w:r w:rsidR="00EE7C11" w:rsidRPr="009534C1">
        <w:t>g telekomu</w:t>
      </w:r>
      <w:r w:rsidR="005B6336">
        <w:t>nikacyjnych – 7 758,20</w:t>
      </w:r>
      <w:r w:rsidRPr="009534C1">
        <w:t xml:space="preserve"> zł; podróż</w:t>
      </w:r>
      <w:r w:rsidR="005B6336">
        <w:t>e służbowe – 5 697,83</w:t>
      </w:r>
      <w:r w:rsidR="00C61CA9" w:rsidRPr="009534C1">
        <w:t xml:space="preserve"> zł; odpisy na ZFŚS</w:t>
      </w:r>
      <w:r w:rsidR="005B6336">
        <w:t xml:space="preserve"> – 125 432</w:t>
      </w:r>
      <w:r w:rsidR="00D5341F" w:rsidRPr="009534C1">
        <w:t>,</w:t>
      </w:r>
      <w:r w:rsidRPr="009534C1">
        <w:t xml:space="preserve">00 zł; </w:t>
      </w:r>
      <w:r w:rsidR="005B6336">
        <w:t xml:space="preserve">podatek od nieruchomości – 414,00 zł,             </w:t>
      </w:r>
      <w:r w:rsidRPr="009534C1">
        <w:t>opła</w:t>
      </w:r>
      <w:r w:rsidR="005B6336">
        <w:t>ty za wywóz śmieci – 1 468</w:t>
      </w:r>
      <w:r w:rsidR="00341316" w:rsidRPr="009534C1">
        <w:t>,</w:t>
      </w:r>
      <w:r w:rsidR="005B6336">
        <w:t>4</w:t>
      </w:r>
      <w:r w:rsidR="00341316" w:rsidRPr="009534C1">
        <w:t>0 </w:t>
      </w:r>
      <w:r w:rsidR="00EE7C11" w:rsidRPr="009534C1">
        <w:t>zł</w:t>
      </w:r>
      <w:r w:rsidR="005B6336">
        <w:t>; szkolenia, kursy – 1 738</w:t>
      </w:r>
      <w:r w:rsidR="00DC44D8">
        <w:t>,00</w:t>
      </w:r>
      <w:r w:rsidR="00C61CA9" w:rsidRPr="009534C1">
        <w:t xml:space="preserve"> zł</w:t>
      </w:r>
      <w:r w:rsidR="00EE7C11" w:rsidRPr="009534C1">
        <w:t>.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Ponadto w rozdziale 80104 wydatkowano kwotę </w:t>
      </w:r>
      <w:r w:rsidR="005B6336">
        <w:rPr>
          <w:b/>
        </w:rPr>
        <w:t>1 248 678,11</w:t>
      </w:r>
      <w:r w:rsidRPr="009534C1">
        <w:t xml:space="preserve"> </w:t>
      </w:r>
      <w:r w:rsidRPr="00DC44D8">
        <w:rPr>
          <w:b/>
        </w:rPr>
        <w:t>zł</w:t>
      </w:r>
      <w:r w:rsidRPr="009534C1">
        <w:t>, z czego na:</w:t>
      </w:r>
    </w:p>
    <w:p w:rsidR="00DF35AC" w:rsidRPr="009534C1" w:rsidRDefault="00DF35AC" w:rsidP="005B1FA2">
      <w:pPr>
        <w:numPr>
          <w:ilvl w:val="0"/>
          <w:numId w:val="17"/>
        </w:numPr>
        <w:spacing w:line="360" w:lineRule="auto"/>
        <w:jc w:val="both"/>
      </w:pPr>
      <w:r w:rsidRPr="009534C1">
        <w:t xml:space="preserve"> dotację dla Niepublicznego Prz</w:t>
      </w:r>
      <w:r w:rsidR="00DC44D8">
        <w:t xml:space="preserve">edszkole w </w:t>
      </w:r>
      <w:r w:rsidR="005B6336">
        <w:t>Krzyżowej – 206 934,33</w:t>
      </w:r>
      <w:r w:rsidRPr="009534C1">
        <w:t xml:space="preserve"> zł,</w:t>
      </w:r>
    </w:p>
    <w:p w:rsidR="00DF35AC" w:rsidRPr="009534C1" w:rsidRDefault="00A218DC" w:rsidP="005B1FA2">
      <w:pPr>
        <w:numPr>
          <w:ilvl w:val="0"/>
          <w:numId w:val="17"/>
        </w:numPr>
        <w:spacing w:line="360" w:lineRule="auto"/>
        <w:jc w:val="both"/>
      </w:pPr>
      <w:r w:rsidRPr="009534C1">
        <w:t>dotację</w:t>
      </w:r>
      <w:r w:rsidR="00DF35AC" w:rsidRPr="009534C1">
        <w:t xml:space="preserve"> dla Niepublicznego Przeds</w:t>
      </w:r>
      <w:r w:rsidR="005B6336">
        <w:t>zkola w Boleścinie  -  131 720,07</w:t>
      </w:r>
      <w:r w:rsidR="00DF35AC" w:rsidRPr="009534C1">
        <w:t xml:space="preserve"> zł,</w:t>
      </w:r>
    </w:p>
    <w:p w:rsidR="003165F5" w:rsidRDefault="00DF35AC" w:rsidP="003165F5">
      <w:pPr>
        <w:numPr>
          <w:ilvl w:val="0"/>
          <w:numId w:val="17"/>
        </w:numPr>
        <w:spacing w:line="360" w:lineRule="auto"/>
        <w:jc w:val="both"/>
      </w:pPr>
      <w:r w:rsidRPr="009534C1">
        <w:t>zwrot kosztów dotacji dla gminy dotującej publiczne i niepubliczne przedszkola, do których uczęszczają dzieci z</w:t>
      </w:r>
      <w:r w:rsidR="00D5341F" w:rsidRPr="009534C1">
        <w:t xml:space="preserve"> </w:t>
      </w:r>
      <w:r w:rsidR="00755388">
        <w:t xml:space="preserve"> Gminy Świdnica </w:t>
      </w:r>
      <w:r w:rsidR="005B6336">
        <w:t>– 910 023,71</w:t>
      </w:r>
      <w:r w:rsidRPr="009534C1">
        <w:t xml:space="preserve"> zł.</w:t>
      </w:r>
    </w:p>
    <w:p w:rsidR="00E8083C" w:rsidRPr="003165F5" w:rsidRDefault="00E8083C" w:rsidP="00E8083C">
      <w:pPr>
        <w:spacing w:line="360" w:lineRule="auto"/>
        <w:jc w:val="both"/>
      </w:pPr>
      <w:r>
        <w:t xml:space="preserve">Zaplanowany </w:t>
      </w:r>
      <w:r w:rsidRPr="00E8083C">
        <w:rPr>
          <w:b/>
        </w:rPr>
        <w:t>wydatek inwestycyjny</w:t>
      </w:r>
      <w:r>
        <w:t xml:space="preserve"> w kwocie 40 000 zł na realizację zadania pn. Budowa przedszkola w Pszennie przy ul. Słonecznej” zrealizowany zostanie w następnym roku.</w:t>
      </w:r>
    </w:p>
    <w:p w:rsidR="00DF35AC" w:rsidRPr="00DF35AC" w:rsidRDefault="00DF35AC" w:rsidP="00DF35AC">
      <w:pPr>
        <w:keepNext/>
        <w:spacing w:line="360" w:lineRule="auto"/>
        <w:jc w:val="both"/>
        <w:outlineLvl w:val="0"/>
        <w:rPr>
          <w:b/>
        </w:rPr>
      </w:pPr>
      <w:r w:rsidRPr="00DF35AC">
        <w:rPr>
          <w:b/>
        </w:rPr>
        <w:t xml:space="preserve">Rozdział 80106 – Inne formy wychowania przedszkolnego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 xml:space="preserve">Plan  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        </w:t>
      </w:r>
      <w:r w:rsidR="00DC44D8">
        <w:rPr>
          <w:b/>
          <w:color w:val="000000"/>
        </w:rPr>
        <w:t xml:space="preserve">  107 952</w:t>
      </w:r>
      <w:r w:rsidRPr="009534C1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     </w:t>
      </w:r>
      <w:r w:rsidR="007E146A">
        <w:rPr>
          <w:b/>
        </w:rPr>
        <w:t xml:space="preserve">    6</w:t>
      </w:r>
      <w:r w:rsidR="00DC44D8">
        <w:rPr>
          <w:b/>
        </w:rPr>
        <w:t>7 952</w:t>
      </w:r>
      <w:r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     </w:t>
      </w:r>
      <w:r w:rsidR="00C567BD" w:rsidRPr="009534C1">
        <w:rPr>
          <w:b/>
        </w:rPr>
        <w:t xml:space="preserve">  </w:t>
      </w:r>
      <w:r w:rsidR="007E146A">
        <w:rPr>
          <w:b/>
        </w:rPr>
        <w:t xml:space="preserve">  63 156,30</w:t>
      </w:r>
      <w:r w:rsidRPr="009534C1">
        <w:rPr>
          <w:b/>
        </w:rPr>
        <w:t xml:space="preserve"> zł</w:t>
      </w:r>
    </w:p>
    <w:p w:rsidR="00DF35AC" w:rsidRPr="009534C1" w:rsidRDefault="007E146A" w:rsidP="00DF35AC">
      <w:pPr>
        <w:spacing w:line="360" w:lineRule="auto"/>
        <w:jc w:val="both"/>
        <w:rPr>
          <w:b/>
        </w:rPr>
      </w:pPr>
      <w:r>
        <w:rPr>
          <w:b/>
        </w:rPr>
        <w:t>co stanowi  92,9</w:t>
      </w:r>
      <w:r w:rsidR="00DF35AC" w:rsidRPr="009534C1">
        <w:rPr>
          <w:b/>
        </w:rPr>
        <w:t xml:space="preserve"> % wykonania planu  </w:t>
      </w:r>
    </w:p>
    <w:p w:rsidR="007E146A" w:rsidRPr="009534C1" w:rsidRDefault="00DF35AC" w:rsidP="005672DB">
      <w:pPr>
        <w:spacing w:line="360" w:lineRule="auto"/>
        <w:jc w:val="both"/>
      </w:pPr>
      <w:r w:rsidRPr="009534C1">
        <w:lastRenderedPageBreak/>
        <w:t xml:space="preserve">W rozdziale </w:t>
      </w:r>
      <w:r w:rsidRPr="009534C1">
        <w:rPr>
          <w:b/>
        </w:rPr>
        <w:t xml:space="preserve">80106 </w:t>
      </w:r>
      <w:r w:rsidRPr="009534C1">
        <w:t xml:space="preserve">wydatkowano kwotę </w:t>
      </w:r>
      <w:r w:rsidR="007E146A">
        <w:rPr>
          <w:b/>
        </w:rPr>
        <w:t>63 156,30</w:t>
      </w:r>
      <w:r w:rsidRPr="009534C1">
        <w:t xml:space="preserve"> zł na </w:t>
      </w:r>
      <w:r w:rsidRPr="009534C1">
        <w:rPr>
          <w:b/>
        </w:rPr>
        <w:t xml:space="preserve">dotację celową </w:t>
      </w:r>
      <w:r w:rsidR="005672DB" w:rsidRPr="009534C1">
        <w:t xml:space="preserve">dla </w:t>
      </w:r>
      <w:r w:rsidRPr="009534C1">
        <w:t xml:space="preserve">Niepublicznego Punktu </w:t>
      </w:r>
      <w:r w:rsidR="005672DB" w:rsidRPr="009534C1">
        <w:t>Pr</w:t>
      </w:r>
      <w:r w:rsidR="008563EB">
        <w:t>zedszkolnego w Lutomi Dolnej II</w:t>
      </w:r>
      <w:r w:rsidRPr="009534C1">
        <w:t>.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80113 – Dowożenie uczniów do szkół </w:t>
      </w:r>
    </w:p>
    <w:p w:rsidR="00DF35AC" w:rsidRPr="00DF35AC" w:rsidRDefault="00DF35AC" w:rsidP="00DF35AC">
      <w:pPr>
        <w:keepNext/>
        <w:spacing w:line="360" w:lineRule="auto"/>
        <w:outlineLvl w:val="0"/>
        <w:rPr>
          <w:b/>
          <w:color w:val="000000"/>
        </w:rPr>
      </w:pPr>
      <w:r w:rsidRPr="00DF35AC">
        <w:rPr>
          <w:b/>
          <w:color w:val="000000"/>
        </w:rPr>
        <w:t>Plan</w:t>
      </w:r>
      <w:r w:rsidRPr="00DF35AC">
        <w:rPr>
          <w:b/>
          <w:color w:val="000000"/>
        </w:rPr>
        <w:tab/>
      </w:r>
      <w:r w:rsidRPr="00DF35AC">
        <w:rPr>
          <w:b/>
          <w:color w:val="000000"/>
        </w:rPr>
        <w:tab/>
      </w:r>
      <w:r w:rsidRPr="00DF35AC">
        <w:rPr>
          <w:b/>
          <w:color w:val="000000"/>
        </w:rPr>
        <w:tab/>
        <w:t xml:space="preserve">   </w:t>
      </w:r>
      <w:r w:rsidR="00D55A10">
        <w:rPr>
          <w:b/>
          <w:color w:val="000000"/>
        </w:rPr>
        <w:t>1</w:t>
      </w:r>
      <w:r w:rsidR="003C2A22">
        <w:rPr>
          <w:b/>
          <w:color w:val="000000"/>
        </w:rPr>
        <w:t> 100 000</w:t>
      </w:r>
      <w:r w:rsidRPr="00DF35AC">
        <w:rPr>
          <w:b/>
          <w:color w:val="000000"/>
        </w:rPr>
        <w:t>,00 zł</w:t>
      </w:r>
    </w:p>
    <w:p w:rsidR="00DF35AC" w:rsidRPr="009534C1" w:rsidRDefault="007E146A" w:rsidP="00DF35AC">
      <w:pPr>
        <w:spacing w:line="360" w:lineRule="auto"/>
        <w:jc w:val="both"/>
        <w:rPr>
          <w:b/>
        </w:rPr>
      </w:pPr>
      <w:r>
        <w:rPr>
          <w:b/>
        </w:rPr>
        <w:t xml:space="preserve">Plan po zmianach </w:t>
      </w:r>
      <w:r>
        <w:rPr>
          <w:b/>
        </w:rPr>
        <w:tab/>
        <w:t xml:space="preserve">      735</w:t>
      </w:r>
      <w:r w:rsidR="00DC44D8">
        <w:rPr>
          <w:b/>
        </w:rPr>
        <w:t xml:space="preserve"> 883</w:t>
      </w:r>
      <w:r w:rsidR="00DF35AC" w:rsidRPr="009534C1">
        <w:rPr>
          <w:b/>
        </w:rPr>
        <w:t>,00 zł</w:t>
      </w:r>
    </w:p>
    <w:p w:rsidR="00DF35AC" w:rsidRPr="009534C1" w:rsidRDefault="001F0082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 </w:t>
      </w:r>
      <w:r w:rsidR="007E146A">
        <w:rPr>
          <w:b/>
        </w:rPr>
        <w:t>523 018,75</w:t>
      </w:r>
      <w:r w:rsidR="00DF35AC" w:rsidRPr="009534C1">
        <w:rPr>
          <w:b/>
        </w:rPr>
        <w:t xml:space="preserve"> zł </w:t>
      </w:r>
    </w:p>
    <w:p w:rsidR="00DF35AC" w:rsidRPr="009534C1" w:rsidRDefault="007E146A" w:rsidP="00DF35AC">
      <w:pPr>
        <w:spacing w:line="360" w:lineRule="auto"/>
        <w:jc w:val="both"/>
        <w:rPr>
          <w:b/>
        </w:rPr>
      </w:pPr>
      <w:r>
        <w:rPr>
          <w:b/>
        </w:rPr>
        <w:t>co stanowi 71,1</w:t>
      </w:r>
      <w:r w:rsidR="00DF35AC" w:rsidRPr="009534C1">
        <w:rPr>
          <w:b/>
        </w:rPr>
        <w:t xml:space="preserve"> % wykonania planu 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80113 </w:t>
      </w:r>
      <w:r w:rsidRPr="009534C1">
        <w:rPr>
          <w:b/>
        </w:rPr>
        <w:t>wydatki bieżące</w:t>
      </w:r>
      <w:r w:rsidRPr="009534C1">
        <w:t xml:space="preserve"> stanowiły kwotę </w:t>
      </w:r>
      <w:r w:rsidR="007E146A">
        <w:rPr>
          <w:b/>
        </w:rPr>
        <w:t>523 018,75</w:t>
      </w:r>
      <w:r w:rsidRPr="009534C1">
        <w:rPr>
          <w:b/>
        </w:rPr>
        <w:t xml:space="preserve"> zł</w:t>
      </w:r>
      <w:r w:rsidRPr="009534C1">
        <w:t>, tj.: składki do Z</w:t>
      </w:r>
      <w:r w:rsidR="00526B2D" w:rsidRPr="009534C1">
        <w:t>US i na Fundusz Pracy</w:t>
      </w:r>
      <w:r w:rsidR="007E146A">
        <w:t xml:space="preserve"> – 10 999,26</w:t>
      </w:r>
      <w:r w:rsidRPr="009534C1">
        <w:t xml:space="preserve"> zł; wynagrodzenie bezosobowe (opieka w czasie dowoże</w:t>
      </w:r>
      <w:r w:rsidR="007E146A">
        <w:t>nia uczniów) – 63 010,63</w:t>
      </w:r>
      <w:r w:rsidRPr="009534C1">
        <w:t xml:space="preserve"> z</w:t>
      </w:r>
      <w:r w:rsidR="007E146A">
        <w:t>ł; usługi pozostałe – 448 619,45</w:t>
      </w:r>
      <w:r w:rsidRPr="009534C1">
        <w:t xml:space="preserve"> zł (w tym międz</w:t>
      </w:r>
      <w:r w:rsidR="006B045A" w:rsidRPr="009534C1">
        <w:t>y in</w:t>
      </w:r>
      <w:r w:rsidR="00526B2D" w:rsidRPr="009534C1">
        <w:t>nymi wyn</w:t>
      </w:r>
      <w:r w:rsidR="00DC44D8">
        <w:t>ajem autobusó</w:t>
      </w:r>
      <w:r w:rsidR="007E146A">
        <w:t>w z MPK- 340 195,48</w:t>
      </w:r>
      <w:r w:rsidRPr="009534C1">
        <w:t xml:space="preserve"> zł, dowóz ucznió</w:t>
      </w:r>
      <w:r w:rsidR="007E146A">
        <w:t>w niepełnosprawnych – 97 767,30</w:t>
      </w:r>
      <w:r w:rsidRPr="009534C1">
        <w:t xml:space="preserve"> zł, zwroty rodzicom za dowóz we własnym zakresie uczni</w:t>
      </w:r>
      <w:r w:rsidR="007E146A">
        <w:t>ów niepełnosprawnych – 10 656,67</w:t>
      </w:r>
      <w:r w:rsidR="006B045A" w:rsidRPr="009534C1">
        <w:t> </w:t>
      </w:r>
      <w:r w:rsidRPr="009534C1">
        <w:t>zł); usł</w:t>
      </w:r>
      <w:r w:rsidR="006B045A" w:rsidRPr="009534C1">
        <w:t>ugi telekomun</w:t>
      </w:r>
      <w:r w:rsidR="007E146A">
        <w:t>ikacyjne – 389,41</w:t>
      </w:r>
      <w:r w:rsidRPr="009534C1">
        <w:t xml:space="preserve"> zł. 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80146 – Dokształcanie i doskonalenie nauczycieli 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   </w:t>
      </w:r>
      <w:r w:rsidR="00DC44D8">
        <w:rPr>
          <w:b/>
          <w:color w:val="000000"/>
        </w:rPr>
        <w:t xml:space="preserve">  103 35</w:t>
      </w:r>
      <w:r w:rsidR="005C7C2C" w:rsidRPr="009534C1">
        <w:rPr>
          <w:b/>
          <w:color w:val="000000"/>
        </w:rPr>
        <w:t>0</w:t>
      </w:r>
      <w:r w:rsidRPr="009534C1">
        <w:rPr>
          <w:b/>
          <w:color w:val="000000"/>
        </w:rPr>
        <w:t>,00 zł</w:t>
      </w:r>
    </w:p>
    <w:p w:rsidR="00DF35AC" w:rsidRPr="009534C1" w:rsidRDefault="005C7C2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</w:t>
      </w:r>
      <w:r w:rsidR="007E146A">
        <w:rPr>
          <w:b/>
        </w:rPr>
        <w:t xml:space="preserve">   48</w:t>
      </w:r>
      <w:r w:rsidR="00DC44D8">
        <w:rPr>
          <w:b/>
        </w:rPr>
        <w:t xml:space="preserve"> 350</w:t>
      </w:r>
      <w:r w:rsidR="00DF35AC"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</w:t>
      </w:r>
      <w:r w:rsidR="007E146A">
        <w:rPr>
          <w:b/>
        </w:rPr>
        <w:t xml:space="preserve">   36 639,24</w:t>
      </w:r>
      <w:r w:rsidRPr="009534C1">
        <w:rPr>
          <w:b/>
        </w:rPr>
        <w:t xml:space="preserve"> zł</w:t>
      </w:r>
    </w:p>
    <w:p w:rsidR="00DF35AC" w:rsidRPr="009534C1" w:rsidRDefault="007E146A" w:rsidP="00DF35AC">
      <w:pPr>
        <w:spacing w:line="360" w:lineRule="auto"/>
        <w:jc w:val="both"/>
        <w:rPr>
          <w:b/>
        </w:rPr>
      </w:pPr>
      <w:r>
        <w:rPr>
          <w:b/>
        </w:rPr>
        <w:t>co stanowi  75,8</w:t>
      </w:r>
      <w:r w:rsidR="00DF35AC" w:rsidRPr="009534C1">
        <w:rPr>
          <w:b/>
        </w:rPr>
        <w:t xml:space="preserve"> 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80146 </w:t>
      </w:r>
      <w:r w:rsidRPr="009534C1">
        <w:rPr>
          <w:b/>
        </w:rPr>
        <w:t>wydatki bieżące</w:t>
      </w:r>
      <w:r w:rsidRPr="009534C1">
        <w:t xml:space="preserve"> stanowiły kwotę  </w:t>
      </w:r>
      <w:r w:rsidR="007E146A">
        <w:rPr>
          <w:b/>
        </w:rPr>
        <w:t>36 639,24</w:t>
      </w:r>
      <w:r w:rsidRPr="009534C1">
        <w:rPr>
          <w:b/>
        </w:rPr>
        <w:t xml:space="preserve"> zł.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>W ramach tych wydatków poniesiono koszty związane ze szkoleniami kadry nauczycielskiej</w:t>
      </w:r>
      <w:r w:rsidRPr="009534C1">
        <w:rPr>
          <w:color w:val="C00000"/>
        </w:rPr>
        <w:t xml:space="preserve"> </w:t>
      </w:r>
      <w:r w:rsidR="007E146A">
        <w:t>– 19 014,24</w:t>
      </w:r>
      <w:r w:rsidRPr="009534C1">
        <w:t xml:space="preserve">  zł, d</w:t>
      </w:r>
      <w:r w:rsidR="00D75230" w:rsidRPr="009534C1">
        <w:t>ofi</w:t>
      </w:r>
      <w:r w:rsidR="007E146A">
        <w:t>nansowaniem studiów  – 17 625,00</w:t>
      </w:r>
      <w:r w:rsidRPr="009534C1">
        <w:t xml:space="preserve"> zł.  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>Rozdział 80148 – Stołówki szkolne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</w:t>
      </w:r>
      <w:r w:rsidR="004B0C6A">
        <w:rPr>
          <w:b/>
          <w:color w:val="000000"/>
        </w:rPr>
        <w:t>255 600</w:t>
      </w:r>
      <w:r w:rsidRPr="009534C1">
        <w:rPr>
          <w:b/>
          <w:color w:val="000000"/>
        </w:rPr>
        <w:t>,00 zł</w:t>
      </w:r>
    </w:p>
    <w:p w:rsidR="00DF35AC" w:rsidRPr="009534C1" w:rsidRDefault="00F4735B" w:rsidP="00DF35AC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220</w:t>
      </w:r>
      <w:r w:rsidR="004B0C6A">
        <w:rPr>
          <w:b/>
        </w:rPr>
        <w:t xml:space="preserve"> 600</w:t>
      </w:r>
      <w:r w:rsidR="00DF35AC"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</w:t>
      </w:r>
      <w:r w:rsidR="00F4735B">
        <w:rPr>
          <w:b/>
        </w:rPr>
        <w:t>195 698,99</w:t>
      </w:r>
      <w:r w:rsidRPr="009534C1">
        <w:rPr>
          <w:b/>
        </w:rPr>
        <w:t xml:space="preserve"> zł</w:t>
      </w:r>
    </w:p>
    <w:p w:rsidR="00DF35AC" w:rsidRPr="009534C1" w:rsidRDefault="00F4735B" w:rsidP="00DF35AC">
      <w:pPr>
        <w:spacing w:line="360" w:lineRule="auto"/>
        <w:jc w:val="both"/>
        <w:rPr>
          <w:b/>
        </w:rPr>
      </w:pPr>
      <w:r>
        <w:rPr>
          <w:b/>
        </w:rPr>
        <w:t>co stanowi  88,7</w:t>
      </w:r>
      <w:r w:rsidR="00DF35AC" w:rsidRPr="009534C1">
        <w:rPr>
          <w:b/>
        </w:rPr>
        <w:t xml:space="preserve"> 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80148 </w:t>
      </w:r>
      <w:r w:rsidRPr="009534C1">
        <w:rPr>
          <w:b/>
        </w:rPr>
        <w:t>wydatki bieżące</w:t>
      </w:r>
      <w:r w:rsidRPr="009534C1">
        <w:t xml:space="preserve"> </w:t>
      </w:r>
      <w:r w:rsidR="001B1CBE" w:rsidRPr="009534C1">
        <w:t xml:space="preserve">przeznaczone na funkcjonowanie </w:t>
      </w:r>
      <w:r w:rsidRPr="009534C1">
        <w:t>stołówki szkolnej w</w:t>
      </w:r>
      <w:r w:rsidR="001B1CBE" w:rsidRPr="009534C1">
        <w:t> </w:t>
      </w:r>
      <w:r w:rsidR="00E21E45" w:rsidRPr="009534C1">
        <w:t xml:space="preserve">Lutomi Dolnej stanowiły kwotę </w:t>
      </w:r>
      <w:r w:rsidR="00F4735B">
        <w:rPr>
          <w:b/>
        </w:rPr>
        <w:t>195 698,99</w:t>
      </w:r>
      <w:r w:rsidR="000778CA" w:rsidRPr="009534C1">
        <w:rPr>
          <w:b/>
        </w:rPr>
        <w:t xml:space="preserve"> zł</w:t>
      </w:r>
      <w:r w:rsidR="001B1CBE" w:rsidRPr="009534C1">
        <w:rPr>
          <w:b/>
        </w:rPr>
        <w:t>,</w:t>
      </w:r>
      <w:r w:rsidR="000778CA" w:rsidRPr="009534C1">
        <w:t xml:space="preserve"> w tym: </w:t>
      </w:r>
      <w:r w:rsidRPr="009534C1">
        <w:t>ś</w:t>
      </w:r>
      <w:r w:rsidR="001B1CBE" w:rsidRPr="009534C1">
        <w:t>wiadczenia rzeczowe wynikające z </w:t>
      </w:r>
      <w:r w:rsidR="00F4735B">
        <w:t>przepisów o BHP – 550,84</w:t>
      </w:r>
      <w:r w:rsidRPr="009534C1">
        <w:t xml:space="preserve"> zł; wynagrodzenia osobowe, dodatkowe wynagrodzenie roczne pracowników obsługi wraz z</w:t>
      </w:r>
      <w:r w:rsidR="000778CA" w:rsidRPr="009534C1">
        <w:t> </w:t>
      </w:r>
      <w:r w:rsidRPr="009534C1">
        <w:t>pochod</w:t>
      </w:r>
      <w:r w:rsidR="00F4735B">
        <w:t>nymi – 146 936,25</w:t>
      </w:r>
      <w:r w:rsidR="004B0C6A">
        <w:t xml:space="preserve"> zł; </w:t>
      </w:r>
      <w:r w:rsidRPr="009534C1">
        <w:t>zakup artykułów  żywieniowych do pr</w:t>
      </w:r>
      <w:r w:rsidR="004B0C6A">
        <w:t>zygotowa</w:t>
      </w:r>
      <w:r w:rsidR="008563EB">
        <w:t>nia posiłków – 38</w:t>
      </w:r>
      <w:r w:rsidR="00934992">
        <w:t> 929,00</w:t>
      </w:r>
      <w:r w:rsidR="004B0C6A">
        <w:t xml:space="preserve"> zł; zakup gazu – 2 4</w:t>
      </w:r>
      <w:r w:rsidR="00934992">
        <w:t>60 zł; podróże służbowe – 879,90 zł; odpis na ZFŚS – 5 943</w:t>
      </w:r>
      <w:r w:rsidRPr="009534C1">
        <w:t xml:space="preserve">,00 zł.  </w:t>
      </w:r>
    </w:p>
    <w:p w:rsidR="00DF35AC" w:rsidRPr="009534C1" w:rsidRDefault="00DF35AC" w:rsidP="008A79F8">
      <w:pPr>
        <w:spacing w:line="360" w:lineRule="auto"/>
        <w:jc w:val="both"/>
        <w:rPr>
          <w:b/>
        </w:rPr>
      </w:pPr>
      <w:r w:rsidRPr="009534C1">
        <w:rPr>
          <w:b/>
        </w:rPr>
        <w:lastRenderedPageBreak/>
        <w:t xml:space="preserve">Rozdział 80149 – Realizacja  zadań wymagających stosowania specjalnej organizacji nauki i metod pracy dla dzieci w przedszkolach, oddziałach przedszkolnych w szkołach podstawowych i innych formach wychowania przedszkolnego 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    </w:t>
      </w:r>
      <w:r w:rsidR="004B0C6A">
        <w:rPr>
          <w:b/>
          <w:color w:val="000000"/>
        </w:rPr>
        <w:t>506 781</w:t>
      </w:r>
      <w:r w:rsidRPr="009534C1">
        <w:rPr>
          <w:b/>
          <w:color w:val="000000"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 </w:t>
      </w:r>
      <w:r w:rsidR="00934992">
        <w:rPr>
          <w:b/>
        </w:rPr>
        <w:t>391</w:t>
      </w:r>
      <w:r w:rsidR="004B0C6A">
        <w:rPr>
          <w:b/>
        </w:rPr>
        <w:t xml:space="preserve"> 781</w:t>
      </w:r>
      <w:r w:rsidRPr="009534C1">
        <w:rPr>
          <w:b/>
        </w:rPr>
        <w:t>,00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Wykonanie</w:t>
      </w:r>
      <w:r w:rsidRPr="009534C1">
        <w:rPr>
          <w:b/>
        </w:rPr>
        <w:tab/>
      </w:r>
      <w:r w:rsidRPr="009534C1">
        <w:rPr>
          <w:b/>
        </w:rPr>
        <w:tab/>
        <w:t xml:space="preserve">     </w:t>
      </w:r>
      <w:r w:rsidR="00934992">
        <w:rPr>
          <w:b/>
        </w:rPr>
        <w:t>343 879,96</w:t>
      </w:r>
      <w:r w:rsidRPr="009534C1">
        <w:rPr>
          <w:b/>
        </w:rPr>
        <w:t xml:space="preserve"> zł</w:t>
      </w:r>
    </w:p>
    <w:p w:rsidR="00DF35AC" w:rsidRPr="009534C1" w:rsidRDefault="00934992" w:rsidP="00DF35AC">
      <w:pPr>
        <w:spacing w:line="360" w:lineRule="auto"/>
        <w:jc w:val="both"/>
        <w:rPr>
          <w:b/>
        </w:rPr>
      </w:pPr>
      <w:r>
        <w:rPr>
          <w:b/>
        </w:rPr>
        <w:t>co stanowi 87,8</w:t>
      </w:r>
      <w:r w:rsidR="00DF35AC" w:rsidRPr="009534C1">
        <w:rPr>
          <w:b/>
        </w:rPr>
        <w:t xml:space="preserve"> % wykonania planu</w:t>
      </w:r>
    </w:p>
    <w:p w:rsidR="00DF35AC" w:rsidRPr="009534C1" w:rsidRDefault="00DF35AC" w:rsidP="000778CA">
      <w:pPr>
        <w:spacing w:line="360" w:lineRule="auto"/>
        <w:jc w:val="both"/>
      </w:pPr>
      <w:r w:rsidRPr="009534C1">
        <w:t xml:space="preserve">W rozdziale 80149 </w:t>
      </w:r>
      <w:r w:rsidRPr="009534C1">
        <w:rPr>
          <w:b/>
        </w:rPr>
        <w:t>wydatki bieżące</w:t>
      </w:r>
      <w:r w:rsidR="000778CA" w:rsidRPr="009534C1">
        <w:rPr>
          <w:b/>
        </w:rPr>
        <w:t xml:space="preserve"> </w:t>
      </w:r>
      <w:r w:rsidR="000778CA" w:rsidRPr="009534C1">
        <w:t>zostały przeznaczone n</w:t>
      </w:r>
      <w:r w:rsidRPr="009534C1">
        <w:t>a prowadzenie zajęć dydaktycznych dla dzieci posiadających orzeczenia o</w:t>
      </w:r>
      <w:r w:rsidR="006947ED" w:rsidRPr="009534C1">
        <w:t xml:space="preserve"> potrzebie</w:t>
      </w:r>
      <w:r w:rsidRPr="009534C1">
        <w:t xml:space="preserve"> </w:t>
      </w:r>
      <w:r w:rsidR="000778CA" w:rsidRPr="009534C1">
        <w:t>kształcenia specjalnego w </w:t>
      </w:r>
      <w:r w:rsidRPr="009534C1">
        <w:t xml:space="preserve">przedszkolach </w:t>
      </w:r>
      <w:r w:rsidR="000778CA" w:rsidRPr="009534C1">
        <w:t xml:space="preserve">i stanowią kwotę </w:t>
      </w:r>
      <w:r w:rsidR="00934992">
        <w:rPr>
          <w:b/>
        </w:rPr>
        <w:t>343 879,96</w:t>
      </w:r>
      <w:r w:rsidRPr="009534C1">
        <w:rPr>
          <w:b/>
        </w:rPr>
        <w:t xml:space="preserve"> zł</w:t>
      </w:r>
      <w:r w:rsidRPr="009534C1">
        <w:t xml:space="preserve"> </w:t>
      </w:r>
      <w:proofErr w:type="spellStart"/>
      <w:r w:rsidRPr="009534C1">
        <w:t>tj</w:t>
      </w:r>
      <w:proofErr w:type="spellEnd"/>
      <w:r w:rsidRPr="009534C1">
        <w:t xml:space="preserve">:. dotacja dla przedszkola w Boleścinie </w:t>
      </w:r>
      <w:r w:rsidR="00934992">
        <w:t>w kwocie – 283 979,57</w:t>
      </w:r>
      <w:r w:rsidRPr="009534C1">
        <w:t xml:space="preserve"> zł, </w:t>
      </w:r>
      <w:r w:rsidR="00934992">
        <w:t>dodatek wiejski – 2 629,55</w:t>
      </w:r>
      <w:r w:rsidR="003165F5">
        <w:t xml:space="preserve"> zł, </w:t>
      </w:r>
      <w:r w:rsidRPr="009534C1">
        <w:t>wynagrodzenia os</w:t>
      </w:r>
      <w:r w:rsidR="00B94DF4" w:rsidRPr="009534C1">
        <w:t>o</w:t>
      </w:r>
      <w:r w:rsidR="00934992">
        <w:t>bowe wraz pochodnymi – 57 270,84</w:t>
      </w:r>
      <w:r w:rsidRPr="009534C1">
        <w:t xml:space="preserve"> zł</w:t>
      </w:r>
      <w:r w:rsidR="006947ED" w:rsidRPr="009534C1">
        <w:t xml:space="preserve"> w Przedszkolu w </w:t>
      </w:r>
      <w:r w:rsidR="00F950D4">
        <w:t xml:space="preserve">Bystrzycy Dolnej, </w:t>
      </w:r>
      <w:r w:rsidR="006947ED" w:rsidRPr="009534C1">
        <w:t>Pszennie</w:t>
      </w:r>
      <w:r w:rsidR="00E21E45" w:rsidRPr="009534C1">
        <w:t xml:space="preserve"> i Witoszowie Dolnym</w:t>
      </w:r>
      <w:r w:rsidR="006947ED" w:rsidRPr="009534C1">
        <w:t>.</w:t>
      </w:r>
    </w:p>
    <w:p w:rsidR="00DF35AC" w:rsidRPr="009534C1" w:rsidRDefault="00DF35AC" w:rsidP="00DF35AC">
      <w:pPr>
        <w:spacing w:line="360" w:lineRule="auto"/>
        <w:rPr>
          <w:b/>
        </w:rPr>
      </w:pPr>
      <w:r w:rsidRPr="009534C1">
        <w:rPr>
          <w:b/>
        </w:rPr>
        <w:t xml:space="preserve">Rozdział 80150 – Realizacja  zadań wymagających stosowania specjalnej organizacji nauki i metod pracy dla dzieci i młodzieży  w szkołach podstawowych 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</w:t>
      </w:r>
      <w:r w:rsidR="009913E2">
        <w:rPr>
          <w:b/>
          <w:color w:val="000000"/>
        </w:rPr>
        <w:t>1 637 985</w:t>
      </w:r>
      <w:r w:rsidRPr="009534C1">
        <w:rPr>
          <w:b/>
          <w:color w:val="000000"/>
        </w:rPr>
        <w:t>,00 zł</w:t>
      </w:r>
    </w:p>
    <w:p w:rsidR="00DF35AC" w:rsidRPr="009534C1" w:rsidRDefault="000450BE" w:rsidP="00DF35AC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1 379</w:t>
      </w:r>
      <w:r w:rsidR="009913E2">
        <w:rPr>
          <w:b/>
        </w:rPr>
        <w:t xml:space="preserve"> 985</w:t>
      </w:r>
      <w:r w:rsidR="00E21E45" w:rsidRPr="009534C1">
        <w:rPr>
          <w:b/>
        </w:rPr>
        <w:t>,00</w:t>
      </w:r>
      <w:r w:rsidR="00DF35AC" w:rsidRPr="009534C1">
        <w:rPr>
          <w:b/>
        </w:rPr>
        <w:t xml:space="preserve"> zł</w:t>
      </w:r>
    </w:p>
    <w:p w:rsidR="00DF35AC" w:rsidRPr="009534C1" w:rsidRDefault="000450BE" w:rsidP="00DF35AC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1 285 915,00</w:t>
      </w:r>
      <w:r w:rsidR="00DF35AC" w:rsidRPr="009534C1">
        <w:rPr>
          <w:b/>
        </w:rPr>
        <w:t xml:space="preserve"> zł</w:t>
      </w:r>
    </w:p>
    <w:p w:rsidR="00DF35AC" w:rsidRPr="009534C1" w:rsidRDefault="000450BE" w:rsidP="00DF35AC">
      <w:pPr>
        <w:spacing w:line="360" w:lineRule="auto"/>
        <w:jc w:val="both"/>
        <w:rPr>
          <w:b/>
        </w:rPr>
      </w:pPr>
      <w:r>
        <w:rPr>
          <w:b/>
        </w:rPr>
        <w:t>co stanowi  93,2</w:t>
      </w:r>
      <w:r w:rsidR="00DF35AC" w:rsidRPr="009534C1">
        <w:rPr>
          <w:b/>
        </w:rPr>
        <w:t>%  wykonania planu</w:t>
      </w:r>
    </w:p>
    <w:p w:rsidR="00DF35AC" w:rsidRPr="009534C1" w:rsidRDefault="00DF35AC" w:rsidP="00DF35AC">
      <w:pPr>
        <w:spacing w:line="360" w:lineRule="auto"/>
        <w:jc w:val="both"/>
      </w:pPr>
      <w:r w:rsidRPr="009534C1">
        <w:t xml:space="preserve">W rozdziale 80150 </w:t>
      </w:r>
      <w:r w:rsidR="006947ED" w:rsidRPr="009534C1">
        <w:t xml:space="preserve">wystąpiły wyłącznie </w:t>
      </w:r>
      <w:r w:rsidRPr="009534C1">
        <w:rPr>
          <w:b/>
        </w:rPr>
        <w:t xml:space="preserve">wydatki bieżące </w:t>
      </w:r>
      <w:r w:rsidRPr="009534C1">
        <w:t>na prowadzenie zajęć dydaktycznych dla dzie</w:t>
      </w:r>
      <w:r w:rsidR="004A52CC" w:rsidRPr="009534C1">
        <w:t>ci posiadających orzeczenia o potrzebie kształcenia specjalnego w szkołach </w:t>
      </w:r>
      <w:r w:rsidRPr="009534C1">
        <w:t>podstawowych</w:t>
      </w:r>
      <w:r w:rsidR="006947ED" w:rsidRPr="009534C1">
        <w:t xml:space="preserve"> </w:t>
      </w:r>
      <w:r w:rsidRPr="009534C1">
        <w:t xml:space="preserve">w </w:t>
      </w:r>
      <w:r w:rsidR="006947ED" w:rsidRPr="009534C1">
        <w:t xml:space="preserve">Bystrzycy Górnej, </w:t>
      </w:r>
      <w:r w:rsidRPr="009534C1">
        <w:t xml:space="preserve">Grodziszczu, Lutomi Dolnej, Mokrzeszowie, Pszennie, Witoszowie Dolnym </w:t>
      </w:r>
      <w:r w:rsidR="006947ED" w:rsidRPr="009534C1">
        <w:t xml:space="preserve">i </w:t>
      </w:r>
      <w:r w:rsidRPr="009534C1">
        <w:t xml:space="preserve">stanowią kwotę </w:t>
      </w:r>
      <w:r w:rsidR="000450BE">
        <w:rPr>
          <w:b/>
        </w:rPr>
        <w:t>1 285 915,00</w:t>
      </w:r>
      <w:r w:rsidR="006947ED" w:rsidRPr="009534C1">
        <w:rPr>
          <w:b/>
        </w:rPr>
        <w:t xml:space="preserve"> zł</w:t>
      </w:r>
      <w:r w:rsidR="00C151C8" w:rsidRPr="009534C1">
        <w:t xml:space="preserve">, w </w:t>
      </w:r>
      <w:r w:rsidR="0062795A" w:rsidRPr="009534C1">
        <w:t>tym: dodatek w</w:t>
      </w:r>
      <w:r w:rsidR="000450BE">
        <w:t>iejski – 50 611,71</w:t>
      </w:r>
      <w:r w:rsidRPr="009534C1">
        <w:t xml:space="preserve"> zł; wynagrodzenia osobow</w:t>
      </w:r>
      <w:r w:rsidR="009913E2">
        <w:t>e wraz z poc</w:t>
      </w:r>
      <w:r w:rsidR="000450BE">
        <w:t>hodnymi – 1 199 480,29</w:t>
      </w:r>
      <w:r w:rsidRPr="009534C1">
        <w:t xml:space="preserve"> zł; </w:t>
      </w:r>
      <w:r w:rsidR="004A52CC" w:rsidRPr="009534C1">
        <w:t xml:space="preserve">odpis na ZFŚS – </w:t>
      </w:r>
      <w:r w:rsidR="000450BE">
        <w:t>35 823</w:t>
      </w:r>
      <w:r w:rsidRPr="009534C1">
        <w:t>,00 zł.</w:t>
      </w:r>
    </w:p>
    <w:p w:rsidR="00B94458" w:rsidRPr="009534C1" w:rsidRDefault="00B94458" w:rsidP="00B94458">
      <w:pPr>
        <w:spacing w:line="360" w:lineRule="auto"/>
        <w:rPr>
          <w:b/>
        </w:rPr>
      </w:pPr>
      <w:r w:rsidRPr="009534C1">
        <w:rPr>
          <w:b/>
        </w:rPr>
        <w:t xml:space="preserve">Rozdział 80153 – Zapewnienie uczniom prawa do bezpłatnego dostępu do podręczników, materiałów edukacyjnych lub materiałów ćwiczeniowych </w:t>
      </w:r>
    </w:p>
    <w:p w:rsidR="00B94458" w:rsidRPr="009534C1" w:rsidRDefault="00B94458" w:rsidP="00B94458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>Plan</w:t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</w:r>
      <w:r w:rsidRPr="009534C1">
        <w:rPr>
          <w:b/>
          <w:color w:val="000000"/>
        </w:rPr>
        <w:tab/>
        <w:t xml:space="preserve"> </w:t>
      </w:r>
      <w:r w:rsidRPr="009534C1">
        <w:rPr>
          <w:b/>
          <w:color w:val="000000"/>
        </w:rPr>
        <w:tab/>
        <w:t xml:space="preserve">   0,00 zł</w:t>
      </w:r>
    </w:p>
    <w:p w:rsidR="00B94458" w:rsidRPr="009534C1" w:rsidRDefault="00B94458" w:rsidP="00B94458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Pr="009534C1">
        <w:rPr>
          <w:b/>
        </w:rPr>
        <w:tab/>
        <w:t xml:space="preserve">    </w:t>
      </w:r>
      <w:r w:rsidR="000450BE">
        <w:rPr>
          <w:b/>
        </w:rPr>
        <w:t>149 510,04</w:t>
      </w:r>
      <w:r w:rsidRPr="009534C1">
        <w:rPr>
          <w:b/>
        </w:rPr>
        <w:t xml:space="preserve"> zł</w:t>
      </w:r>
    </w:p>
    <w:p w:rsidR="00B94458" w:rsidRPr="009534C1" w:rsidRDefault="009913E2" w:rsidP="00B94458">
      <w:pPr>
        <w:spacing w:line="360" w:lineRule="auto"/>
        <w:jc w:val="both"/>
        <w:rPr>
          <w:b/>
        </w:rPr>
      </w:pPr>
      <w:r>
        <w:rPr>
          <w:b/>
        </w:rPr>
        <w:t>Wykonanie</w:t>
      </w:r>
      <w:r w:rsidR="000450BE">
        <w:rPr>
          <w:b/>
        </w:rPr>
        <w:tab/>
      </w:r>
      <w:r w:rsidR="000450BE">
        <w:rPr>
          <w:b/>
        </w:rPr>
        <w:tab/>
        <w:t xml:space="preserve">    147 525,81</w:t>
      </w:r>
      <w:r w:rsidR="00B94458" w:rsidRPr="009534C1">
        <w:rPr>
          <w:b/>
        </w:rPr>
        <w:t xml:space="preserve"> zł</w:t>
      </w:r>
    </w:p>
    <w:p w:rsidR="00B94458" w:rsidRPr="009534C1" w:rsidRDefault="000450BE" w:rsidP="00B94458">
      <w:pPr>
        <w:spacing w:line="360" w:lineRule="auto"/>
        <w:jc w:val="both"/>
        <w:rPr>
          <w:b/>
        </w:rPr>
      </w:pPr>
      <w:r>
        <w:rPr>
          <w:b/>
        </w:rPr>
        <w:t>co stanowi  98,7</w:t>
      </w:r>
      <w:r w:rsidR="00B94458" w:rsidRPr="009534C1">
        <w:rPr>
          <w:b/>
        </w:rPr>
        <w:t>%  wykonania planu</w:t>
      </w:r>
    </w:p>
    <w:p w:rsidR="00A915F8" w:rsidRPr="009534C1" w:rsidRDefault="00B94458" w:rsidP="00DF35AC">
      <w:pPr>
        <w:spacing w:line="360" w:lineRule="auto"/>
        <w:jc w:val="both"/>
      </w:pPr>
      <w:r w:rsidRPr="009534C1">
        <w:t xml:space="preserve">Wydatki w tym rozdziale </w:t>
      </w:r>
      <w:r w:rsidR="009913E2">
        <w:t xml:space="preserve">w kwocie </w:t>
      </w:r>
      <w:r w:rsidR="008563EB">
        <w:rPr>
          <w:b/>
        </w:rPr>
        <w:t>147 525,81</w:t>
      </w:r>
      <w:r w:rsidR="000450BE">
        <w:rPr>
          <w:b/>
        </w:rPr>
        <w:t xml:space="preserve"> zł</w:t>
      </w:r>
      <w:r w:rsidR="009913E2" w:rsidRPr="009913E2">
        <w:t xml:space="preserve"> na zakup podręczników, materiałów ćwiczeniowych i edukacyjnych dla</w:t>
      </w:r>
      <w:r w:rsidR="000450BE">
        <w:t xml:space="preserve"> uczniów szkół podstawowych sfinansowane zostały </w:t>
      </w:r>
      <w:r w:rsidR="00A915F8" w:rsidRPr="009534C1">
        <w:t>z</w:t>
      </w:r>
      <w:r w:rsidR="000450BE">
        <w:t> </w:t>
      </w:r>
      <w:r w:rsidR="00A915F8" w:rsidRPr="009534C1">
        <w:t xml:space="preserve">dotacji celowej otrzymanej </w:t>
      </w:r>
      <w:r w:rsidR="007D5A76" w:rsidRPr="009534C1">
        <w:t xml:space="preserve">z budżetu państwa </w:t>
      </w:r>
      <w:r w:rsidR="004A52CC" w:rsidRPr="009534C1">
        <w:t>(zadanie zlecone)</w:t>
      </w:r>
      <w:r w:rsidR="00A915F8" w:rsidRPr="009534C1">
        <w:t>.</w:t>
      </w:r>
    </w:p>
    <w:p w:rsidR="00DF35AC" w:rsidRPr="00DF35AC" w:rsidRDefault="00DF35AC" w:rsidP="00DF35AC">
      <w:pPr>
        <w:keepNext/>
        <w:spacing w:line="360" w:lineRule="auto"/>
        <w:outlineLvl w:val="0"/>
        <w:rPr>
          <w:b/>
        </w:rPr>
      </w:pPr>
      <w:r w:rsidRPr="00DF35AC">
        <w:rPr>
          <w:b/>
        </w:rPr>
        <w:lastRenderedPageBreak/>
        <w:t>Rozdział 80195 – Pozostała działalność</w:t>
      </w:r>
    </w:p>
    <w:p w:rsidR="00DF35AC" w:rsidRPr="009534C1" w:rsidRDefault="00DF35AC" w:rsidP="00DF35AC">
      <w:pPr>
        <w:spacing w:line="360" w:lineRule="auto"/>
        <w:rPr>
          <w:b/>
          <w:color w:val="000000"/>
        </w:rPr>
      </w:pPr>
      <w:r w:rsidRPr="009534C1">
        <w:rPr>
          <w:b/>
          <w:color w:val="000000"/>
        </w:rPr>
        <w:t xml:space="preserve">Plan  </w:t>
      </w:r>
      <w:r w:rsidR="003C2A22">
        <w:rPr>
          <w:b/>
          <w:color w:val="000000"/>
        </w:rPr>
        <w:t xml:space="preserve">  </w:t>
      </w:r>
      <w:r w:rsidR="008E0ABD">
        <w:rPr>
          <w:b/>
          <w:color w:val="000000"/>
        </w:rPr>
        <w:t xml:space="preserve">                              354 958,38</w:t>
      </w:r>
      <w:r w:rsidRPr="009534C1">
        <w:rPr>
          <w:b/>
          <w:color w:val="000000"/>
        </w:rPr>
        <w:t xml:space="preserve"> zł</w:t>
      </w:r>
    </w:p>
    <w:p w:rsidR="00461CDF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Plan po zmianach</w:t>
      </w:r>
      <w:r w:rsidR="009A5244" w:rsidRPr="009534C1">
        <w:rPr>
          <w:b/>
        </w:rPr>
        <w:tab/>
        <w:t xml:space="preserve">  </w:t>
      </w:r>
      <w:r w:rsidRPr="009534C1">
        <w:rPr>
          <w:b/>
        </w:rPr>
        <w:t xml:space="preserve"> </w:t>
      </w:r>
      <w:r w:rsidR="000450BE">
        <w:rPr>
          <w:b/>
        </w:rPr>
        <w:t>1 208 129</w:t>
      </w:r>
      <w:r w:rsidR="008E0ABD">
        <w:rPr>
          <w:b/>
        </w:rPr>
        <w:t>,48</w:t>
      </w:r>
      <w:r w:rsidR="009913E2">
        <w:rPr>
          <w:b/>
        </w:rPr>
        <w:t xml:space="preserve"> zł</w:t>
      </w:r>
    </w:p>
    <w:p w:rsidR="00DF35AC" w:rsidRPr="009534C1" w:rsidRDefault="000450BE" w:rsidP="00DF35AC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1 013 774,22</w:t>
      </w:r>
      <w:r w:rsidR="00DF35AC" w:rsidRPr="009534C1">
        <w:rPr>
          <w:b/>
        </w:rPr>
        <w:t xml:space="preserve"> zł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rPr>
          <w:b/>
        </w:rPr>
        <w:t>co sta</w:t>
      </w:r>
      <w:r w:rsidR="007D5A76" w:rsidRPr="009534C1">
        <w:rPr>
          <w:b/>
        </w:rPr>
        <w:t xml:space="preserve">nowi  </w:t>
      </w:r>
      <w:r w:rsidR="000450BE">
        <w:rPr>
          <w:b/>
        </w:rPr>
        <w:t xml:space="preserve"> 83,9</w:t>
      </w:r>
      <w:r w:rsidRPr="009534C1">
        <w:rPr>
          <w:b/>
        </w:rPr>
        <w:t>%   wykonania planu</w:t>
      </w:r>
    </w:p>
    <w:p w:rsidR="00DF35AC" w:rsidRPr="009534C1" w:rsidRDefault="00DF35AC" w:rsidP="00DF35AC">
      <w:pPr>
        <w:spacing w:line="360" w:lineRule="auto"/>
        <w:jc w:val="both"/>
        <w:rPr>
          <w:b/>
        </w:rPr>
      </w:pPr>
      <w:r w:rsidRPr="009534C1">
        <w:t xml:space="preserve">W rozdziale 80195 </w:t>
      </w:r>
      <w:r w:rsidRPr="009534C1">
        <w:rPr>
          <w:b/>
        </w:rPr>
        <w:t>wydatki bieżące</w:t>
      </w:r>
      <w:r w:rsidRPr="009534C1">
        <w:t xml:space="preserve"> stanowiły kwotę  </w:t>
      </w:r>
      <w:r w:rsidR="000450BE">
        <w:rPr>
          <w:b/>
        </w:rPr>
        <w:t>1 013 774,22</w:t>
      </w:r>
      <w:r w:rsidRPr="009534C1">
        <w:rPr>
          <w:b/>
        </w:rPr>
        <w:t xml:space="preserve"> zł.</w:t>
      </w:r>
    </w:p>
    <w:p w:rsidR="00DF35AC" w:rsidRPr="00310607" w:rsidRDefault="00DF35AC" w:rsidP="00DF35AC">
      <w:pPr>
        <w:spacing w:line="360" w:lineRule="auto"/>
        <w:jc w:val="both"/>
      </w:pPr>
      <w:r w:rsidRPr="009534C1">
        <w:t xml:space="preserve">W ramach rozdziału poniesiono koszty związane z </w:t>
      </w:r>
      <w:r w:rsidR="007D5A76" w:rsidRPr="009534C1">
        <w:t xml:space="preserve">wypłatą pomocy </w:t>
      </w:r>
      <w:r w:rsidR="009A5244" w:rsidRPr="009534C1">
        <w:t xml:space="preserve">zdrowotnej dla nauczycieli – </w:t>
      </w:r>
      <w:r w:rsidR="000450BE">
        <w:rPr>
          <w:u w:val="single"/>
        </w:rPr>
        <w:t>22 2</w:t>
      </w:r>
      <w:r w:rsidR="007D5A76" w:rsidRPr="00E459C1">
        <w:rPr>
          <w:u w:val="single"/>
        </w:rPr>
        <w:t>00</w:t>
      </w:r>
      <w:r w:rsidR="004A52CC" w:rsidRPr="00E459C1">
        <w:rPr>
          <w:u w:val="single"/>
        </w:rPr>
        <w:t>,00 zł</w:t>
      </w:r>
      <w:r w:rsidR="00310607">
        <w:t xml:space="preserve">, wynagrodzeniem dla ekspertów w komisjach egzaminacyjnych na awans zawodowy nauczycieli – </w:t>
      </w:r>
      <w:r w:rsidR="00310607" w:rsidRPr="00310607">
        <w:rPr>
          <w:u w:val="single"/>
        </w:rPr>
        <w:t>1 800 zł</w:t>
      </w:r>
      <w:r w:rsidR="00310607">
        <w:t xml:space="preserve"> oraz zakupem laptopów dla dzieci uczęszczających do gminnych przedszkoli i oddziałów przedszkolnych – </w:t>
      </w:r>
      <w:r w:rsidR="00310607">
        <w:rPr>
          <w:u w:val="single"/>
        </w:rPr>
        <w:t>21 830,04 zł</w:t>
      </w:r>
      <w:r w:rsidR="00310607">
        <w:t>.</w:t>
      </w:r>
    </w:p>
    <w:p w:rsidR="00F430B6" w:rsidRPr="009534C1" w:rsidRDefault="007D5A76" w:rsidP="00E3117F">
      <w:pPr>
        <w:spacing w:line="360" w:lineRule="auto"/>
        <w:jc w:val="both"/>
      </w:pPr>
      <w:r w:rsidRPr="007D5A76">
        <w:t xml:space="preserve">Na realizację projektu </w:t>
      </w:r>
      <w:r w:rsidR="008E0ABD" w:rsidRPr="009534C1">
        <w:t>„Rozwój kompetencji kluczowych drogą do sukcesu w Gminie Świdnica”</w:t>
      </w:r>
      <w:r w:rsidR="008E0ABD">
        <w:t xml:space="preserve"> </w:t>
      </w:r>
      <w:r w:rsidR="00B1193E">
        <w:t xml:space="preserve">w szkołach w </w:t>
      </w:r>
      <w:r w:rsidR="008E0ABD">
        <w:t xml:space="preserve">Bystrzycy Górnej, Grodziszczu, Lutomi Dolnej, Mokrzeszowie, </w:t>
      </w:r>
      <w:r w:rsidR="00B1193E">
        <w:t xml:space="preserve">Pszennie </w:t>
      </w:r>
      <w:r w:rsidR="008E0ABD">
        <w:t xml:space="preserve">i Witoszowie Dolnym </w:t>
      </w:r>
      <w:r>
        <w:t xml:space="preserve">przeznaczono </w:t>
      </w:r>
      <w:r w:rsidR="009A5244">
        <w:t xml:space="preserve">kwotę </w:t>
      </w:r>
      <w:r w:rsidR="00076977" w:rsidRPr="00445091">
        <w:rPr>
          <w:u w:val="single"/>
        </w:rPr>
        <w:t>967 944,18 zł</w:t>
      </w:r>
      <w:r w:rsidR="00F430B6">
        <w:t>,</w:t>
      </w:r>
      <w:r>
        <w:t xml:space="preserve"> </w:t>
      </w:r>
      <w:r w:rsidR="00F430B6">
        <w:t>z czego</w:t>
      </w:r>
      <w:r>
        <w:t xml:space="preserve"> na: </w:t>
      </w:r>
      <w:r w:rsidRPr="009534C1">
        <w:t>wynagrodzenia osobow</w:t>
      </w:r>
      <w:r w:rsidR="00076977">
        <w:t>e wraz z pochodnymi – 195 060,34</w:t>
      </w:r>
      <w:r w:rsidRPr="009534C1">
        <w:t xml:space="preserve"> zł,</w:t>
      </w:r>
      <w:r w:rsidR="00076977">
        <w:t xml:space="preserve"> wynagrodzenia bezosobowe – 24</w:t>
      </w:r>
      <w:r w:rsidR="008E0ABD">
        <w:t xml:space="preserve"> 00</w:t>
      </w:r>
      <w:r w:rsidRPr="009534C1">
        <w:t>0,00 zł, zakup ma</w:t>
      </w:r>
      <w:r w:rsidR="009A5244" w:rsidRPr="009534C1">
        <w:t xml:space="preserve">teriałów i wyposażenia </w:t>
      </w:r>
      <w:r w:rsidR="00DC023C">
        <w:t xml:space="preserve"> - </w:t>
      </w:r>
      <w:r w:rsidR="00076977">
        <w:t>36 497,67</w:t>
      </w:r>
      <w:r w:rsidRPr="009534C1">
        <w:t xml:space="preserve"> zł, </w:t>
      </w:r>
      <w:r w:rsidR="008E0ABD">
        <w:t>zakup śr</w:t>
      </w:r>
      <w:r w:rsidR="00076977">
        <w:t>odków dydaktycznych – 618 874,17 </w:t>
      </w:r>
      <w:r w:rsidR="008E0ABD">
        <w:t xml:space="preserve">zł, </w:t>
      </w:r>
      <w:r w:rsidR="00921613" w:rsidRPr="009534C1">
        <w:t>zak</w:t>
      </w:r>
      <w:r w:rsidR="00076977">
        <w:t>up usług pozostałych – 68 86</w:t>
      </w:r>
      <w:r w:rsidR="008E0ABD">
        <w:t>5,00</w:t>
      </w:r>
      <w:r w:rsidR="00921613" w:rsidRPr="009534C1">
        <w:t> zł</w:t>
      </w:r>
      <w:r w:rsidR="00076977">
        <w:t xml:space="preserve"> i szkolenia kadry nauczycielskiej – 24 647,00 zł</w:t>
      </w:r>
      <w:r w:rsidR="00921613" w:rsidRPr="009534C1">
        <w:t>.</w:t>
      </w:r>
      <w:r w:rsidR="00B1193E" w:rsidRPr="009534C1">
        <w:t xml:space="preserve"> </w:t>
      </w:r>
      <w:r w:rsidR="00076977">
        <w:t xml:space="preserve">W </w:t>
      </w:r>
      <w:r w:rsidR="008E0ABD">
        <w:t>2020</w:t>
      </w:r>
      <w:r w:rsidR="00981CD9" w:rsidRPr="009534C1">
        <w:t xml:space="preserve"> r. wpłynęło dofinansowanie </w:t>
      </w:r>
      <w:r w:rsidR="00076977">
        <w:t>w/w projektu w kwocie 330 958,45 zł, z czego: 296 269,93</w:t>
      </w:r>
      <w:r w:rsidR="00981CD9" w:rsidRPr="009534C1">
        <w:t xml:space="preserve"> zł </w:t>
      </w:r>
      <w:r w:rsidR="00D30F9C" w:rsidRPr="009534C1">
        <w:t xml:space="preserve">z Europejskiego </w:t>
      </w:r>
      <w:r w:rsidR="00076977">
        <w:t>Funduszu Społecznego i 34 688,52</w:t>
      </w:r>
      <w:r w:rsidR="00D30F9C" w:rsidRPr="009534C1">
        <w:t xml:space="preserve"> zł z</w:t>
      </w:r>
      <w:r w:rsidR="00B1193E" w:rsidRPr="009534C1">
        <w:t> </w:t>
      </w:r>
      <w:r w:rsidR="00D30F9C" w:rsidRPr="009534C1">
        <w:t>budżetu państwa.</w:t>
      </w:r>
    </w:p>
    <w:p w:rsidR="00E3117F" w:rsidRPr="00162641" w:rsidRDefault="00E3117F" w:rsidP="00E3117F">
      <w:pPr>
        <w:spacing w:line="360" w:lineRule="auto"/>
        <w:jc w:val="both"/>
        <w:rPr>
          <w:b/>
          <w:sz w:val="28"/>
          <w:szCs w:val="28"/>
        </w:rPr>
      </w:pPr>
      <w:r w:rsidRPr="00AC13DA">
        <w:rPr>
          <w:b/>
          <w:sz w:val="28"/>
          <w:szCs w:val="28"/>
          <w:highlight w:val="yellow"/>
        </w:rPr>
        <w:t>Dział 851- Ochrona zdrowia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>P</w:t>
      </w:r>
      <w:r>
        <w:rPr>
          <w:b/>
        </w:rPr>
        <w:t xml:space="preserve">lan      </w:t>
      </w:r>
      <w:r w:rsidR="00FA026D">
        <w:rPr>
          <w:b/>
        </w:rPr>
        <w:t xml:space="preserve">     </w:t>
      </w:r>
      <w:r w:rsidR="00DF6FD8">
        <w:rPr>
          <w:b/>
        </w:rPr>
        <w:t xml:space="preserve">                         </w:t>
      </w:r>
      <w:r w:rsidR="00F72145">
        <w:rPr>
          <w:b/>
        </w:rPr>
        <w:t>239 136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E3117F" w:rsidRPr="009A420E" w:rsidRDefault="00FA026D" w:rsidP="00E3117F">
      <w:pPr>
        <w:spacing w:line="360" w:lineRule="auto"/>
        <w:jc w:val="both"/>
        <w:rPr>
          <w:b/>
        </w:rPr>
      </w:pPr>
      <w:r>
        <w:rPr>
          <w:b/>
        </w:rPr>
        <w:t>Plan</w:t>
      </w:r>
      <w:r w:rsidR="00DF6FD8">
        <w:rPr>
          <w:b/>
        </w:rPr>
        <w:t xml:space="preserve"> po zmianach             </w:t>
      </w:r>
      <w:r w:rsidR="00076977">
        <w:rPr>
          <w:b/>
        </w:rPr>
        <w:t>267</w:t>
      </w:r>
      <w:r w:rsidR="00F72145">
        <w:rPr>
          <w:b/>
        </w:rPr>
        <w:t xml:space="preserve"> 136</w:t>
      </w:r>
      <w:r w:rsidR="00E3117F">
        <w:rPr>
          <w:b/>
        </w:rPr>
        <w:t>,00</w:t>
      </w:r>
      <w:r w:rsidR="00E3117F" w:rsidRPr="009A420E">
        <w:rPr>
          <w:b/>
        </w:rPr>
        <w:t xml:space="preserve"> zł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>Wy</w:t>
      </w:r>
      <w:r>
        <w:rPr>
          <w:b/>
        </w:rPr>
        <w:t xml:space="preserve">konanie   </w:t>
      </w:r>
      <w:r w:rsidR="00076977">
        <w:rPr>
          <w:b/>
        </w:rPr>
        <w:t xml:space="preserve">                     217 837,96</w:t>
      </w:r>
      <w:r w:rsidRPr="009A420E">
        <w:rPr>
          <w:b/>
        </w:rPr>
        <w:t xml:space="preserve"> zł</w:t>
      </w:r>
    </w:p>
    <w:p w:rsidR="00E3117F" w:rsidRDefault="00E3117F" w:rsidP="00E3117F">
      <w:pPr>
        <w:spacing w:line="360" w:lineRule="auto"/>
        <w:jc w:val="both"/>
        <w:rPr>
          <w:b/>
        </w:rPr>
      </w:pPr>
      <w:r>
        <w:rPr>
          <w:b/>
        </w:rPr>
        <w:t xml:space="preserve">% wykonania  </w:t>
      </w:r>
      <w:r w:rsidR="00076977">
        <w:rPr>
          <w:b/>
        </w:rPr>
        <w:t>81,5</w:t>
      </w:r>
    </w:p>
    <w:p w:rsidR="00E3117F" w:rsidRPr="00413B61" w:rsidRDefault="00E3117F" w:rsidP="00E3117F">
      <w:pPr>
        <w:spacing w:line="360" w:lineRule="auto"/>
        <w:rPr>
          <w:b/>
        </w:rPr>
      </w:pPr>
      <w:r w:rsidRPr="00413B61">
        <w:rPr>
          <w:b/>
        </w:rPr>
        <w:t>Rozdział  85149 – Programy polityki zdrowotnej</w:t>
      </w:r>
    </w:p>
    <w:p w:rsidR="00E3117F" w:rsidRPr="00BD44D0" w:rsidRDefault="00B939CA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</w:t>
      </w:r>
      <w:r w:rsidR="00E3117F" w:rsidRPr="00BD44D0">
        <w:rPr>
          <w:b/>
          <w:color w:val="000000"/>
        </w:rPr>
        <w:t>an</w:t>
      </w:r>
      <w:r w:rsidR="00DF6FD8">
        <w:rPr>
          <w:b/>
          <w:color w:val="000000"/>
        </w:rPr>
        <w:tab/>
      </w:r>
      <w:r w:rsidR="00DF6FD8">
        <w:rPr>
          <w:b/>
          <w:color w:val="000000"/>
        </w:rPr>
        <w:tab/>
      </w:r>
      <w:r w:rsidR="00DF6FD8">
        <w:rPr>
          <w:b/>
          <w:color w:val="000000"/>
        </w:rPr>
        <w:tab/>
        <w:t xml:space="preserve">          4</w:t>
      </w:r>
      <w:r w:rsidR="00F72145">
        <w:rPr>
          <w:b/>
          <w:color w:val="000000"/>
        </w:rPr>
        <w:t>4 136</w:t>
      </w:r>
      <w:r w:rsidR="00E3117F">
        <w:rPr>
          <w:b/>
          <w:color w:val="000000"/>
        </w:rPr>
        <w:t>,00</w:t>
      </w:r>
      <w:r w:rsidR="00E3117F" w:rsidRPr="00BD44D0">
        <w:rPr>
          <w:b/>
          <w:color w:val="000000"/>
        </w:rPr>
        <w:t xml:space="preserve"> zł</w:t>
      </w:r>
    </w:p>
    <w:p w:rsidR="00E3117F" w:rsidRPr="009A420E" w:rsidRDefault="00DF6FD8" w:rsidP="00E3117F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     4</w:t>
      </w:r>
      <w:r w:rsidR="00076977">
        <w:rPr>
          <w:b/>
        </w:rPr>
        <w:t>6</w:t>
      </w:r>
      <w:r w:rsidR="00F72145">
        <w:rPr>
          <w:b/>
        </w:rPr>
        <w:t xml:space="preserve"> 136</w:t>
      </w:r>
      <w:r w:rsidR="00E3117F">
        <w:rPr>
          <w:b/>
        </w:rPr>
        <w:t>,00</w:t>
      </w:r>
      <w:r w:rsidR="00E3117F" w:rsidRPr="009A420E">
        <w:rPr>
          <w:b/>
        </w:rPr>
        <w:t xml:space="preserve"> zł</w:t>
      </w:r>
    </w:p>
    <w:p w:rsidR="00E3117F" w:rsidRPr="009A420E" w:rsidRDefault="00DF6FD8" w:rsidP="00E3117F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      </w:t>
      </w:r>
      <w:r w:rsidR="00DC023C">
        <w:rPr>
          <w:b/>
        </w:rPr>
        <w:t xml:space="preserve">       0,00</w:t>
      </w:r>
      <w:r w:rsidR="00E3117F" w:rsidRPr="009A420E">
        <w:rPr>
          <w:b/>
        </w:rPr>
        <w:t xml:space="preserve"> zł</w:t>
      </w:r>
    </w:p>
    <w:p w:rsidR="00E3117F" w:rsidRPr="009A420E" w:rsidRDefault="00DC023C" w:rsidP="00E3117F">
      <w:pPr>
        <w:spacing w:line="360" w:lineRule="auto"/>
        <w:jc w:val="both"/>
        <w:rPr>
          <w:b/>
        </w:rPr>
      </w:pPr>
      <w:r>
        <w:rPr>
          <w:b/>
        </w:rPr>
        <w:t>co stanowi   0</w:t>
      </w:r>
      <w:r w:rsidR="00E3117F" w:rsidRPr="009A420E">
        <w:rPr>
          <w:b/>
        </w:rPr>
        <w:t>%    wykonania planu</w:t>
      </w:r>
    </w:p>
    <w:p w:rsidR="00461CDF" w:rsidRPr="00F72145" w:rsidRDefault="00C16814" w:rsidP="00F72145">
      <w:pPr>
        <w:pStyle w:val="Tekstpodstawowy1"/>
        <w:tabs>
          <w:tab w:val="left" w:pos="720"/>
        </w:tabs>
        <w:spacing w:line="360" w:lineRule="auto"/>
        <w:jc w:val="both"/>
      </w:pPr>
      <w:r>
        <w:t>W</w:t>
      </w:r>
      <w:r w:rsidR="00DC023C">
        <w:t>ydatki w rozdziale</w:t>
      </w:r>
      <w:r w:rsidR="00A92A67">
        <w:t xml:space="preserve"> 85149 </w:t>
      </w:r>
      <w:r w:rsidR="00076977">
        <w:t>nie zostały zrealizowane</w:t>
      </w:r>
      <w:r w:rsidR="00CD17CA">
        <w:t>.</w:t>
      </w:r>
    </w:p>
    <w:p w:rsidR="00E3117F" w:rsidRPr="00413B61" w:rsidRDefault="00E3117F" w:rsidP="00E3117F">
      <w:pPr>
        <w:spacing w:line="360" w:lineRule="auto"/>
        <w:rPr>
          <w:b/>
        </w:rPr>
      </w:pPr>
      <w:r w:rsidRPr="00413B61">
        <w:rPr>
          <w:b/>
        </w:rPr>
        <w:t xml:space="preserve">Rozdział  85154 – </w:t>
      </w:r>
      <w:r w:rsidRPr="00413B61">
        <w:rPr>
          <w:rFonts w:cs="Tahoma"/>
          <w:b/>
        </w:rPr>
        <w:t>Przeciwdziałanie alkoholizmowi</w:t>
      </w:r>
    </w:p>
    <w:p w:rsidR="00E3117F" w:rsidRPr="00BD44D0" w:rsidRDefault="00E3117F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</w:t>
      </w:r>
      <w:r w:rsidR="00F72145">
        <w:rPr>
          <w:b/>
          <w:color w:val="000000"/>
        </w:rPr>
        <w:t>185 000</w:t>
      </w:r>
      <w:r>
        <w:rPr>
          <w:b/>
          <w:color w:val="000000"/>
        </w:rPr>
        <w:t xml:space="preserve">,00 </w:t>
      </w:r>
      <w:r w:rsidRPr="00BD44D0">
        <w:rPr>
          <w:b/>
          <w:color w:val="000000"/>
        </w:rPr>
        <w:t>zł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     </w:t>
      </w:r>
      <w:r w:rsidR="00076977">
        <w:rPr>
          <w:b/>
        </w:rPr>
        <w:t>211</w:t>
      </w:r>
      <w:r w:rsidR="00CB33A7">
        <w:rPr>
          <w:b/>
        </w:rPr>
        <w:t xml:space="preserve"> 000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E3117F" w:rsidRPr="009A420E" w:rsidRDefault="00DF6FD8" w:rsidP="00E3117F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    </w:t>
      </w:r>
      <w:r w:rsidR="00076977">
        <w:rPr>
          <w:b/>
        </w:rPr>
        <w:t>207 837,96</w:t>
      </w:r>
      <w:r w:rsidR="00E3117F">
        <w:rPr>
          <w:b/>
        </w:rPr>
        <w:t xml:space="preserve"> </w:t>
      </w:r>
      <w:r w:rsidR="00E3117F" w:rsidRPr="009A420E">
        <w:rPr>
          <w:b/>
        </w:rPr>
        <w:t>zł</w:t>
      </w:r>
    </w:p>
    <w:p w:rsidR="00E3117F" w:rsidRPr="002D15CB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lastRenderedPageBreak/>
        <w:t xml:space="preserve">co stanowi   </w:t>
      </w:r>
      <w:r w:rsidR="00076977">
        <w:rPr>
          <w:b/>
        </w:rPr>
        <w:t>98,5</w:t>
      </w:r>
      <w:r w:rsidRPr="009A420E">
        <w:rPr>
          <w:b/>
        </w:rPr>
        <w:t xml:space="preserve"> % wykonania planu</w:t>
      </w:r>
    </w:p>
    <w:p w:rsidR="00E3117F" w:rsidRPr="008929AE" w:rsidRDefault="00E3117F" w:rsidP="00E3117F">
      <w:pPr>
        <w:widowControl w:val="0"/>
        <w:suppressAutoHyphens/>
        <w:spacing w:line="360" w:lineRule="auto"/>
        <w:ind w:left="15" w:firstLine="269"/>
        <w:jc w:val="both"/>
        <w:rPr>
          <w:rFonts w:cs="Tahoma"/>
        </w:rPr>
      </w:pPr>
      <w:r>
        <w:rPr>
          <w:rFonts w:cs="Tahoma"/>
        </w:rPr>
        <w:t xml:space="preserve">W </w:t>
      </w:r>
      <w:r w:rsidR="0025571E">
        <w:rPr>
          <w:rFonts w:cs="Tahoma"/>
        </w:rPr>
        <w:t>rozdziale tym</w:t>
      </w:r>
      <w:r>
        <w:rPr>
          <w:rFonts w:cs="Tahoma"/>
        </w:rPr>
        <w:t xml:space="preserve"> poniesiono</w:t>
      </w:r>
      <w:r w:rsidRPr="008929AE">
        <w:rPr>
          <w:rFonts w:cs="Tahoma"/>
          <w:b/>
          <w:bCs/>
        </w:rPr>
        <w:t xml:space="preserve"> </w:t>
      </w:r>
      <w:r w:rsidRPr="000A4C4D">
        <w:rPr>
          <w:rFonts w:cs="Tahoma"/>
          <w:b/>
        </w:rPr>
        <w:t>wydatki bieżące</w:t>
      </w:r>
      <w:r>
        <w:rPr>
          <w:rFonts w:cs="Tahoma"/>
        </w:rPr>
        <w:t xml:space="preserve"> w wysokości </w:t>
      </w:r>
      <w:r>
        <w:rPr>
          <w:rFonts w:cs="Tahoma"/>
          <w:b/>
          <w:bCs/>
        </w:rPr>
        <w:t xml:space="preserve"> </w:t>
      </w:r>
      <w:r w:rsidR="00076977">
        <w:rPr>
          <w:rFonts w:cs="Tahoma"/>
          <w:b/>
          <w:bCs/>
        </w:rPr>
        <w:t>167 837,96</w:t>
      </w:r>
      <w:r w:rsidRPr="008929AE">
        <w:rPr>
          <w:rFonts w:cs="Tahoma"/>
        </w:rPr>
        <w:t xml:space="preserve"> </w:t>
      </w:r>
      <w:r w:rsidRPr="003035F3">
        <w:rPr>
          <w:rFonts w:cs="Tahoma"/>
          <w:b/>
        </w:rPr>
        <w:t>zł</w:t>
      </w:r>
      <w:r>
        <w:rPr>
          <w:rFonts w:cs="Tahoma"/>
        </w:rPr>
        <w:t xml:space="preserve"> na:</w:t>
      </w:r>
    </w:p>
    <w:p w:rsidR="00E3117F" w:rsidRDefault="00E3117F" w:rsidP="00E3117F">
      <w:pPr>
        <w:widowControl w:val="0"/>
        <w:numPr>
          <w:ilvl w:val="1"/>
          <w:numId w:val="2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wypłatę dla opiekunów świetlic środowiskowych, </w:t>
      </w:r>
    </w:p>
    <w:p w:rsidR="00E3117F" w:rsidRDefault="00E3117F" w:rsidP="00E3117F">
      <w:pPr>
        <w:widowControl w:val="0"/>
        <w:suppressAutoHyphens/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na wypłatę diet dla komisji RPA, prowadzenie punktu</w:t>
      </w:r>
    </w:p>
    <w:p w:rsidR="00E3117F" w:rsidRDefault="00E3117F" w:rsidP="00E3117F">
      <w:pPr>
        <w:widowControl w:val="0"/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         konsu</w:t>
      </w:r>
      <w:r w:rsidR="00ED3C09">
        <w:rPr>
          <w:rFonts w:cs="Tahoma"/>
        </w:rPr>
        <w:t>ltacyjnego</w:t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  <w:t xml:space="preserve">-     </w:t>
      </w:r>
      <w:r w:rsidR="00076977">
        <w:rPr>
          <w:rFonts w:cs="Tahoma"/>
        </w:rPr>
        <w:t>37 61</w:t>
      </w:r>
      <w:r w:rsidR="00FD486C">
        <w:rPr>
          <w:rFonts w:cs="Tahoma"/>
        </w:rPr>
        <w:t>0</w:t>
      </w:r>
      <w:r w:rsidR="002117C2">
        <w:rPr>
          <w:rFonts w:cs="Tahoma"/>
        </w:rPr>
        <w:t>,00</w:t>
      </w:r>
      <w:r>
        <w:rPr>
          <w:rFonts w:cs="Tahoma"/>
        </w:rPr>
        <w:t xml:space="preserve"> zł</w:t>
      </w:r>
    </w:p>
    <w:p w:rsidR="00E3117F" w:rsidRDefault="00E3117F" w:rsidP="00E3117F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pocho</w:t>
      </w:r>
      <w:r w:rsidR="00791C5F">
        <w:rPr>
          <w:rFonts w:cs="Tahoma"/>
        </w:rPr>
        <w:t>d</w:t>
      </w:r>
      <w:r w:rsidR="002117C2">
        <w:rPr>
          <w:rFonts w:cs="Tahoma"/>
        </w:rPr>
        <w:t xml:space="preserve">ne od w/w </w:t>
      </w:r>
      <w:r w:rsidR="002117C2">
        <w:rPr>
          <w:rFonts w:cs="Tahoma"/>
        </w:rPr>
        <w:tab/>
      </w:r>
      <w:r w:rsidR="002117C2">
        <w:rPr>
          <w:rFonts w:cs="Tahoma"/>
        </w:rPr>
        <w:tab/>
      </w:r>
      <w:r w:rsidR="002117C2">
        <w:rPr>
          <w:rFonts w:cs="Tahoma"/>
        </w:rPr>
        <w:tab/>
      </w:r>
      <w:r w:rsidR="002117C2">
        <w:rPr>
          <w:rFonts w:cs="Tahoma"/>
        </w:rPr>
        <w:tab/>
      </w:r>
      <w:r w:rsidR="002117C2">
        <w:rPr>
          <w:rFonts w:cs="Tahoma"/>
        </w:rPr>
        <w:tab/>
      </w:r>
      <w:r w:rsidR="002117C2">
        <w:rPr>
          <w:rFonts w:cs="Tahoma"/>
        </w:rPr>
        <w:tab/>
        <w:t xml:space="preserve">-    </w:t>
      </w:r>
      <w:r w:rsidR="00ED3C09">
        <w:rPr>
          <w:rFonts w:cs="Tahoma"/>
        </w:rPr>
        <w:t xml:space="preserve">   </w:t>
      </w:r>
      <w:r w:rsidR="00076977">
        <w:rPr>
          <w:rFonts w:cs="Tahoma"/>
        </w:rPr>
        <w:t>2 631,71</w:t>
      </w:r>
      <w:r>
        <w:rPr>
          <w:rFonts w:cs="Tahoma"/>
        </w:rPr>
        <w:t xml:space="preserve"> zł</w:t>
      </w:r>
    </w:p>
    <w:p w:rsidR="00076977" w:rsidRDefault="003606D1" w:rsidP="00E3117F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opłata ZAIKS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1 845,00 zł</w:t>
      </w:r>
    </w:p>
    <w:p w:rsidR="00E3117F" w:rsidRDefault="00E3117F" w:rsidP="00E3117F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 w:rsidRPr="00BF0E39">
        <w:rPr>
          <w:rFonts w:cs="Tahoma"/>
        </w:rPr>
        <w:t>zakup art. papierniczych</w:t>
      </w:r>
      <w:r>
        <w:rPr>
          <w:rFonts w:cs="Tahoma"/>
        </w:rPr>
        <w:t xml:space="preserve"> i gospodarczych</w:t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  <w:t xml:space="preserve">-     </w:t>
      </w:r>
      <w:r w:rsidR="003606D1">
        <w:rPr>
          <w:rFonts w:cs="Tahoma"/>
        </w:rPr>
        <w:t>42 997,66</w:t>
      </w:r>
      <w:r w:rsidRPr="00BF0E39">
        <w:rPr>
          <w:rFonts w:cs="Tahoma"/>
        </w:rPr>
        <w:t xml:space="preserve"> zł</w:t>
      </w:r>
    </w:p>
    <w:p w:rsidR="00E3117F" w:rsidRDefault="00E3117F" w:rsidP="00E3117F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 usługi</w:t>
      </w:r>
      <w:r w:rsidR="00ED3C09">
        <w:rPr>
          <w:rFonts w:cs="Tahoma"/>
        </w:rPr>
        <w:t xml:space="preserve"> pozostałe </w:t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</w:r>
      <w:r w:rsidR="00ED3C09">
        <w:rPr>
          <w:rFonts w:cs="Tahoma"/>
        </w:rPr>
        <w:tab/>
        <w:t xml:space="preserve">-     </w:t>
      </w:r>
      <w:r w:rsidR="003606D1">
        <w:rPr>
          <w:rFonts w:cs="Tahoma"/>
        </w:rPr>
        <w:t>79 769,93</w:t>
      </w:r>
      <w:r>
        <w:rPr>
          <w:rFonts w:cs="Tahoma"/>
        </w:rPr>
        <w:t xml:space="preserve"> zł</w:t>
      </w:r>
    </w:p>
    <w:p w:rsidR="00475B94" w:rsidRDefault="00E3117F" w:rsidP="00475B94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opłat</w:t>
      </w:r>
      <w:r w:rsidR="003035F3">
        <w:rPr>
          <w:rFonts w:cs="Tahoma"/>
        </w:rPr>
        <w:t>y sądowe</w:t>
      </w:r>
      <w:r w:rsidR="003035F3">
        <w:rPr>
          <w:rFonts w:cs="Tahoma"/>
        </w:rPr>
        <w:tab/>
      </w:r>
      <w:r w:rsidR="003035F3">
        <w:rPr>
          <w:rFonts w:cs="Tahoma"/>
        </w:rPr>
        <w:tab/>
      </w:r>
      <w:r w:rsidR="003035F3">
        <w:rPr>
          <w:rFonts w:cs="Tahoma"/>
        </w:rPr>
        <w:tab/>
      </w:r>
      <w:r w:rsidR="003035F3">
        <w:rPr>
          <w:rFonts w:cs="Tahoma"/>
        </w:rPr>
        <w:tab/>
      </w:r>
      <w:r w:rsidR="003035F3">
        <w:rPr>
          <w:rFonts w:cs="Tahoma"/>
        </w:rPr>
        <w:tab/>
      </w:r>
      <w:r w:rsidR="003035F3">
        <w:rPr>
          <w:rFonts w:cs="Tahoma"/>
        </w:rPr>
        <w:tab/>
      </w:r>
      <w:r w:rsidR="003035F3">
        <w:rPr>
          <w:rFonts w:cs="Tahoma"/>
        </w:rPr>
        <w:tab/>
        <w:t xml:space="preserve">-       </w:t>
      </w:r>
      <w:r w:rsidR="003606D1">
        <w:rPr>
          <w:rFonts w:cs="Tahoma"/>
        </w:rPr>
        <w:t xml:space="preserve">   583,66</w:t>
      </w:r>
      <w:r>
        <w:rPr>
          <w:rFonts w:cs="Tahoma"/>
        </w:rPr>
        <w:t xml:space="preserve"> zł</w:t>
      </w:r>
    </w:p>
    <w:p w:rsidR="003606D1" w:rsidRDefault="003606D1" w:rsidP="00475B94">
      <w:pPr>
        <w:widowControl w:val="0"/>
        <w:numPr>
          <w:ilvl w:val="1"/>
          <w:numId w:val="2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szkolenie członków komisji i pracowników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2 400,00 zł</w:t>
      </w:r>
    </w:p>
    <w:p w:rsidR="00DA4286" w:rsidRPr="001B1CBE" w:rsidRDefault="00475B94" w:rsidP="001B1CBE">
      <w:pPr>
        <w:widowControl w:val="0"/>
        <w:tabs>
          <w:tab w:val="left" w:pos="142"/>
        </w:tabs>
        <w:suppressAutoHyphens/>
        <w:spacing w:line="360" w:lineRule="auto"/>
        <w:ind w:left="142"/>
        <w:jc w:val="both"/>
        <w:rPr>
          <w:rFonts w:cs="Tahoma"/>
        </w:rPr>
      </w:pPr>
      <w:r>
        <w:rPr>
          <w:rFonts w:cs="Tahoma"/>
        </w:rPr>
        <w:t xml:space="preserve">Ponadto </w:t>
      </w:r>
      <w:r w:rsidR="00B939CA">
        <w:rPr>
          <w:rFonts w:cs="Tahoma"/>
        </w:rPr>
        <w:t>przekazano dotację celową</w:t>
      </w:r>
      <w:r w:rsidR="00F1007D">
        <w:rPr>
          <w:rFonts w:cs="Tahoma"/>
        </w:rPr>
        <w:t xml:space="preserve"> </w:t>
      </w:r>
      <w:r w:rsidR="00B939CA">
        <w:rPr>
          <w:rFonts w:cs="Tahoma"/>
        </w:rPr>
        <w:t xml:space="preserve">dla GOKS i R-u </w:t>
      </w:r>
      <w:r>
        <w:rPr>
          <w:rFonts w:cs="Tahoma"/>
        </w:rPr>
        <w:t xml:space="preserve">w wysokości </w:t>
      </w:r>
      <w:r w:rsidR="00B939CA" w:rsidRPr="00B939CA">
        <w:rPr>
          <w:rFonts w:cs="Tahoma"/>
          <w:b/>
        </w:rPr>
        <w:t>4</w:t>
      </w:r>
      <w:r w:rsidRPr="00B939CA">
        <w:rPr>
          <w:rFonts w:cs="Tahoma"/>
          <w:b/>
        </w:rPr>
        <w:t>0 000 zł</w:t>
      </w:r>
      <w:r w:rsidR="001D0413">
        <w:rPr>
          <w:rFonts w:cs="Tahoma"/>
          <w:b/>
        </w:rPr>
        <w:t xml:space="preserve"> </w:t>
      </w:r>
      <w:r w:rsidR="001D0413">
        <w:rPr>
          <w:rFonts w:cs="Tahoma"/>
        </w:rPr>
        <w:t>na realizację programów profilaktycznych z zakresu rozwiązywania problemów alkoholowych, przeciwdziałania narkomanii i przemocy</w:t>
      </w:r>
      <w:r w:rsidR="00F1007D">
        <w:rPr>
          <w:rFonts w:cs="Tahoma"/>
        </w:rPr>
        <w:t>.</w:t>
      </w:r>
    </w:p>
    <w:p w:rsidR="00E3117F" w:rsidRPr="00413B61" w:rsidRDefault="00E3117F" w:rsidP="00E3117F">
      <w:pPr>
        <w:spacing w:line="360" w:lineRule="auto"/>
        <w:rPr>
          <w:b/>
        </w:rPr>
      </w:pPr>
      <w:r>
        <w:rPr>
          <w:b/>
        </w:rPr>
        <w:t>Rozdział  85195</w:t>
      </w:r>
      <w:r w:rsidRPr="00413B61">
        <w:rPr>
          <w:b/>
        </w:rPr>
        <w:t xml:space="preserve"> – </w:t>
      </w:r>
      <w:r w:rsidRPr="00413B61">
        <w:rPr>
          <w:rFonts w:cs="Tahoma"/>
          <w:b/>
        </w:rPr>
        <w:t>P</w:t>
      </w:r>
      <w:r>
        <w:rPr>
          <w:rFonts w:cs="Tahoma"/>
          <w:b/>
        </w:rPr>
        <w:t>ozostała działalność</w:t>
      </w:r>
    </w:p>
    <w:p w:rsidR="00E3117F" w:rsidRPr="00BD44D0" w:rsidRDefault="003035F3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1</w:t>
      </w:r>
      <w:r w:rsidR="00E3117F">
        <w:rPr>
          <w:b/>
          <w:color w:val="000000"/>
        </w:rPr>
        <w:t xml:space="preserve">0 000,00 </w:t>
      </w:r>
      <w:r w:rsidR="00E3117F" w:rsidRPr="00BD44D0">
        <w:rPr>
          <w:b/>
          <w:color w:val="000000"/>
        </w:rPr>
        <w:t>zł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>
        <w:rPr>
          <w:b/>
        </w:rPr>
        <w:t>Plan po zmianach</w:t>
      </w:r>
      <w:r>
        <w:rPr>
          <w:b/>
        </w:rPr>
        <w:tab/>
        <w:t xml:space="preserve">         10 000,00</w:t>
      </w:r>
      <w:r w:rsidRPr="009A420E">
        <w:rPr>
          <w:b/>
        </w:rPr>
        <w:t xml:space="preserve"> zł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>
        <w:rPr>
          <w:b/>
        </w:rPr>
        <w:t>Wykonanie</w:t>
      </w:r>
      <w:r>
        <w:rPr>
          <w:b/>
        </w:rPr>
        <w:tab/>
      </w:r>
      <w:r>
        <w:rPr>
          <w:b/>
        </w:rPr>
        <w:tab/>
        <w:t xml:space="preserve">         10 000,00 </w:t>
      </w:r>
      <w:r w:rsidRPr="009A420E">
        <w:rPr>
          <w:b/>
        </w:rPr>
        <w:t>zł</w:t>
      </w:r>
    </w:p>
    <w:p w:rsidR="00E3117F" w:rsidRPr="002D15CB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co stanowi   </w:t>
      </w:r>
      <w:r>
        <w:rPr>
          <w:b/>
        </w:rPr>
        <w:t>100</w:t>
      </w:r>
      <w:r w:rsidRPr="009A420E">
        <w:rPr>
          <w:b/>
        </w:rPr>
        <w:t xml:space="preserve"> % wykonania planu</w:t>
      </w:r>
    </w:p>
    <w:p w:rsidR="007C7EA5" w:rsidRPr="009549DF" w:rsidRDefault="00E3117F" w:rsidP="009549DF">
      <w:pPr>
        <w:widowControl w:val="0"/>
        <w:suppressAutoHyphens/>
        <w:spacing w:line="360" w:lineRule="auto"/>
        <w:ind w:left="15" w:firstLine="269"/>
        <w:jc w:val="both"/>
      </w:pPr>
      <w:r>
        <w:rPr>
          <w:rFonts w:cs="Tahoma"/>
        </w:rPr>
        <w:t>W ramach rozdziału poniesiono</w:t>
      </w:r>
      <w:r w:rsidRPr="008929AE">
        <w:rPr>
          <w:rFonts w:cs="Tahoma"/>
          <w:b/>
          <w:bCs/>
        </w:rPr>
        <w:t xml:space="preserve"> </w:t>
      </w:r>
      <w:r w:rsidRPr="000A4C4D">
        <w:rPr>
          <w:rFonts w:cs="Tahoma"/>
          <w:b/>
        </w:rPr>
        <w:t>wydatki bieżące</w:t>
      </w:r>
      <w:r>
        <w:rPr>
          <w:rFonts w:cs="Tahoma"/>
        </w:rPr>
        <w:t xml:space="preserve"> w wysokości </w:t>
      </w:r>
      <w:r>
        <w:rPr>
          <w:rFonts w:cs="Tahoma"/>
          <w:b/>
          <w:bCs/>
        </w:rPr>
        <w:t xml:space="preserve"> 10 000,00</w:t>
      </w:r>
      <w:r w:rsidRPr="008929AE">
        <w:rPr>
          <w:rFonts w:cs="Tahoma"/>
        </w:rPr>
        <w:t xml:space="preserve"> zł</w:t>
      </w:r>
      <w:r>
        <w:rPr>
          <w:rFonts w:cs="Tahoma"/>
        </w:rPr>
        <w:t xml:space="preserve"> </w:t>
      </w:r>
      <w:r>
        <w:t xml:space="preserve">na </w:t>
      </w:r>
      <w:r w:rsidR="003035F3">
        <w:t>wsparcie zadania pn.</w:t>
      </w:r>
      <w:r>
        <w:t xml:space="preserve"> „Działania na rzecz osób </w:t>
      </w:r>
      <w:r w:rsidR="002132F0">
        <w:t>chorych i</w:t>
      </w:r>
      <w:r w:rsidR="003035F3">
        <w:t xml:space="preserve"> niepełn</w:t>
      </w:r>
      <w:r w:rsidR="002132F0">
        <w:t>osprawnych oraz pomoc ich rodzinom</w:t>
      </w:r>
      <w:r w:rsidR="00B27921">
        <w:t>”</w:t>
      </w:r>
      <w:r>
        <w:t>.</w:t>
      </w:r>
    </w:p>
    <w:p w:rsidR="00E3117F" w:rsidRPr="00162641" w:rsidRDefault="00E3117F" w:rsidP="00E3117F">
      <w:pPr>
        <w:spacing w:line="360" w:lineRule="auto"/>
        <w:jc w:val="both"/>
        <w:rPr>
          <w:b/>
          <w:sz w:val="28"/>
          <w:szCs w:val="28"/>
        </w:rPr>
      </w:pPr>
      <w:r w:rsidRPr="00AC13DA">
        <w:rPr>
          <w:b/>
          <w:sz w:val="28"/>
          <w:szCs w:val="28"/>
          <w:highlight w:val="yellow"/>
        </w:rPr>
        <w:t>Dział 852- Pomoc społeczna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  </w:t>
      </w:r>
      <w:r>
        <w:rPr>
          <w:b/>
        </w:rPr>
        <w:t xml:space="preserve">  </w:t>
      </w:r>
      <w:r w:rsidR="006D72A2">
        <w:rPr>
          <w:b/>
        </w:rPr>
        <w:t xml:space="preserve">                       </w:t>
      </w:r>
      <w:r w:rsidR="00B939CA">
        <w:rPr>
          <w:b/>
        </w:rPr>
        <w:t>4 014 100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E3117F" w:rsidRPr="009A420E" w:rsidRDefault="003606D1" w:rsidP="00E3117F">
      <w:pPr>
        <w:spacing w:line="360" w:lineRule="auto"/>
        <w:jc w:val="both"/>
        <w:rPr>
          <w:b/>
        </w:rPr>
      </w:pPr>
      <w:r>
        <w:rPr>
          <w:b/>
        </w:rPr>
        <w:t>Plan po zmianach     4 206 901</w:t>
      </w:r>
      <w:r w:rsidR="006D72A2">
        <w:rPr>
          <w:b/>
        </w:rPr>
        <w:t>,00</w:t>
      </w:r>
      <w:r w:rsidR="00E3117F" w:rsidRPr="009A420E">
        <w:rPr>
          <w:b/>
        </w:rPr>
        <w:t xml:space="preserve"> zł</w:t>
      </w:r>
    </w:p>
    <w:p w:rsidR="00E3117F" w:rsidRPr="009A420E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>Wyko</w:t>
      </w:r>
      <w:r>
        <w:rPr>
          <w:b/>
        </w:rPr>
        <w:t>n</w:t>
      </w:r>
      <w:r w:rsidR="00791C5F">
        <w:rPr>
          <w:b/>
        </w:rPr>
        <w:t xml:space="preserve">anie                </w:t>
      </w:r>
      <w:r w:rsidR="003606D1">
        <w:rPr>
          <w:b/>
        </w:rPr>
        <w:t>3 956 458,73</w:t>
      </w:r>
      <w:r w:rsidRPr="009A420E">
        <w:rPr>
          <w:b/>
        </w:rPr>
        <w:t xml:space="preserve"> zł</w:t>
      </w:r>
    </w:p>
    <w:p w:rsidR="00A218DC" w:rsidRDefault="00E3117F" w:rsidP="00E3117F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% wykonania            </w:t>
      </w:r>
      <w:r w:rsidR="003606D1">
        <w:rPr>
          <w:b/>
        </w:rPr>
        <w:t>94,0</w:t>
      </w:r>
    </w:p>
    <w:p w:rsidR="00F45CAC" w:rsidRPr="00040993" w:rsidRDefault="00F45CAC" w:rsidP="00E3117F">
      <w:pPr>
        <w:spacing w:line="360" w:lineRule="auto"/>
        <w:jc w:val="both"/>
        <w:rPr>
          <w:b/>
        </w:rPr>
      </w:pPr>
    </w:p>
    <w:p w:rsidR="00E3117F" w:rsidRDefault="00E3117F" w:rsidP="00E3117F">
      <w:pPr>
        <w:jc w:val="center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ZADANIA ZLECONE GMINIE O CHARAKTERZE OBOWIĄZKOWYM</w:t>
      </w:r>
    </w:p>
    <w:p w:rsidR="00FD1BC5" w:rsidRDefault="00E3117F" w:rsidP="00FD1BC5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W ramach zaplanowanych środków na zadnia zlecone gminie o charakterze obowiązkowym wydatkowano</w:t>
      </w:r>
      <w:r>
        <w:rPr>
          <w:rFonts w:cs="Tahoma"/>
          <w:b/>
          <w:bCs/>
        </w:rPr>
        <w:t xml:space="preserve"> </w:t>
      </w:r>
      <w:r w:rsidR="003606D1">
        <w:rPr>
          <w:rFonts w:cs="Tahoma"/>
          <w:b/>
          <w:bCs/>
        </w:rPr>
        <w:t>18 871,00</w:t>
      </w:r>
      <w:r>
        <w:rPr>
          <w:rFonts w:cs="Tahoma"/>
          <w:b/>
          <w:bCs/>
          <w:i/>
          <w:iCs/>
        </w:rPr>
        <w:t xml:space="preserve"> </w:t>
      </w:r>
      <w:r w:rsidR="002132F0">
        <w:rPr>
          <w:rFonts w:cs="Tahoma"/>
        </w:rPr>
        <w:t>zł</w:t>
      </w:r>
      <w:r>
        <w:rPr>
          <w:rFonts w:cs="Tahoma"/>
        </w:rPr>
        <w:t>. Środki te zostały przeznaczone</w:t>
      </w:r>
      <w:r w:rsidR="00FD1BC5">
        <w:rPr>
          <w:rFonts w:cs="Tahoma"/>
        </w:rPr>
        <w:t xml:space="preserve"> </w:t>
      </w:r>
      <w:r w:rsidR="00FD1BC5" w:rsidRPr="00FD1BC5">
        <w:rPr>
          <w:rFonts w:cs="Tahoma"/>
          <w:u w:val="single"/>
        </w:rPr>
        <w:t>w rozdziale 85219</w:t>
      </w:r>
      <w:r w:rsidR="00FD1BC5">
        <w:rPr>
          <w:rFonts w:cs="Tahoma"/>
        </w:rPr>
        <w:t xml:space="preserve"> na wynagrodzenie </w:t>
      </w:r>
      <w:r w:rsidR="00246C8C" w:rsidRPr="002132F0">
        <w:rPr>
          <w:rFonts w:cs="Tahoma"/>
        </w:rPr>
        <w:t xml:space="preserve">za sprawowanie opieki przyznanej przez sąd opiekuńczy opiekunowi  prawnemu </w:t>
      </w:r>
      <w:r w:rsidRPr="002132F0">
        <w:rPr>
          <w:rFonts w:cs="Tahoma"/>
        </w:rPr>
        <w:t>kw</w:t>
      </w:r>
      <w:r w:rsidR="00246C8C" w:rsidRPr="002132F0">
        <w:rPr>
          <w:rFonts w:cs="Tahoma"/>
        </w:rPr>
        <w:t xml:space="preserve">otę </w:t>
      </w:r>
      <w:r w:rsidR="003606D1">
        <w:rPr>
          <w:rFonts w:cs="Tahoma"/>
        </w:rPr>
        <w:t>18 588</w:t>
      </w:r>
      <w:r w:rsidR="00861B6A" w:rsidRPr="00FD1BC5">
        <w:rPr>
          <w:rFonts w:cs="Tahoma"/>
        </w:rPr>
        <w:t>,00</w:t>
      </w:r>
      <w:r w:rsidRPr="00FD1BC5">
        <w:rPr>
          <w:rFonts w:cs="Tahoma"/>
        </w:rPr>
        <w:t xml:space="preserve"> zł</w:t>
      </w:r>
      <w:r w:rsidR="00861B6A" w:rsidRPr="002132F0">
        <w:rPr>
          <w:rFonts w:cs="Tahoma"/>
        </w:rPr>
        <w:t xml:space="preserve"> </w:t>
      </w:r>
      <w:r w:rsidR="00B27921" w:rsidRPr="002132F0">
        <w:rPr>
          <w:rFonts w:cs="Tahoma"/>
        </w:rPr>
        <w:t xml:space="preserve"> i</w:t>
      </w:r>
      <w:r w:rsidR="001D0413">
        <w:rPr>
          <w:rFonts w:cs="Tahoma"/>
        </w:rPr>
        <w:t xml:space="preserve"> na</w:t>
      </w:r>
      <w:r w:rsidR="00B27921" w:rsidRPr="002132F0">
        <w:rPr>
          <w:rFonts w:cs="Tahoma"/>
        </w:rPr>
        <w:t xml:space="preserve"> zakup materiałów biurowych</w:t>
      </w:r>
      <w:r w:rsidR="002132F0" w:rsidRPr="002132F0">
        <w:rPr>
          <w:rFonts w:cs="Tahoma"/>
        </w:rPr>
        <w:t xml:space="preserve"> kwotę </w:t>
      </w:r>
      <w:r w:rsidR="003606D1">
        <w:rPr>
          <w:rFonts w:cs="Tahoma"/>
        </w:rPr>
        <w:t>283,00</w:t>
      </w:r>
      <w:r w:rsidR="003A2548" w:rsidRPr="00FD1BC5">
        <w:rPr>
          <w:rFonts w:cs="Tahoma"/>
        </w:rPr>
        <w:t xml:space="preserve"> zł</w:t>
      </w:r>
      <w:r w:rsidR="003A2548" w:rsidRPr="002132F0">
        <w:rPr>
          <w:rFonts w:cs="Tahoma"/>
        </w:rPr>
        <w:t xml:space="preserve"> (</w:t>
      </w:r>
      <w:r w:rsidR="003606D1">
        <w:rPr>
          <w:rFonts w:cs="Tahoma"/>
        </w:rPr>
        <w:t>99,96</w:t>
      </w:r>
      <w:r w:rsidRPr="002132F0">
        <w:rPr>
          <w:rFonts w:cs="Tahoma"/>
        </w:rPr>
        <w:t>% planu).</w:t>
      </w:r>
    </w:p>
    <w:p w:rsidR="00F208A0" w:rsidRDefault="00F208A0" w:rsidP="00E3117F">
      <w:pPr>
        <w:widowControl w:val="0"/>
        <w:suppressAutoHyphens/>
        <w:spacing w:line="360" w:lineRule="auto"/>
        <w:jc w:val="both"/>
        <w:rPr>
          <w:rFonts w:cs="Tahoma"/>
          <w:b/>
          <w:bCs/>
          <w:u w:val="single"/>
        </w:rPr>
      </w:pPr>
    </w:p>
    <w:p w:rsidR="00E3117F" w:rsidRDefault="00E3117F" w:rsidP="00E3117F">
      <w:pPr>
        <w:widowControl w:val="0"/>
        <w:suppressAutoHyphens/>
        <w:spacing w:line="360" w:lineRule="auto"/>
        <w:jc w:val="both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lastRenderedPageBreak/>
        <w:t>ZADANIA WŁASNE GMINY I ZADANIA WŁASNE O CHARAKTERZE OBOWIĄZKOWYM</w:t>
      </w:r>
    </w:p>
    <w:p w:rsidR="00E3117F" w:rsidRDefault="00E3117F" w:rsidP="00E3117F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W ramach zaplanowanych środków na zadnia własne gminy o charakterze obowiązkowym wydatkowano</w:t>
      </w:r>
      <w:r w:rsidR="009352F6">
        <w:rPr>
          <w:rFonts w:cs="Tahoma"/>
          <w:b/>
          <w:bCs/>
        </w:rPr>
        <w:t xml:space="preserve"> 3 937 321,15</w:t>
      </w:r>
      <w:r w:rsidR="00246C8C">
        <w:rPr>
          <w:rFonts w:cs="Tahoma"/>
          <w:b/>
          <w:bCs/>
        </w:rPr>
        <w:t xml:space="preserve"> </w:t>
      </w:r>
      <w:r w:rsidRPr="00A47984">
        <w:rPr>
          <w:rFonts w:cs="Tahoma"/>
          <w:b/>
        </w:rPr>
        <w:t>zł</w:t>
      </w:r>
      <w:r w:rsidR="00861B6A">
        <w:rPr>
          <w:rFonts w:cs="Tahoma"/>
          <w:b/>
        </w:rPr>
        <w:t xml:space="preserve">. </w:t>
      </w:r>
      <w:r>
        <w:rPr>
          <w:rFonts w:cs="Tahoma"/>
        </w:rPr>
        <w:t>Środki te zostały przeznaczone następująco:</w:t>
      </w:r>
    </w:p>
    <w:p w:rsidR="001464D1" w:rsidRDefault="00E3117F" w:rsidP="00B939CA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85202 </w:t>
      </w:r>
      <w:r w:rsidRPr="00C92E75">
        <w:rPr>
          <w:rFonts w:cs="Tahoma"/>
        </w:rPr>
        <w:t>opłacono pobyt w domach opieki społecz</w:t>
      </w:r>
      <w:r>
        <w:rPr>
          <w:rFonts w:cs="Tahoma"/>
        </w:rPr>
        <w:t>nej</w:t>
      </w:r>
      <w:r w:rsidRPr="00C92E75">
        <w:rPr>
          <w:rFonts w:cs="Tahoma"/>
        </w:rPr>
        <w:t xml:space="preserve"> na kwotę </w:t>
      </w:r>
      <w:r w:rsidR="009352F6">
        <w:rPr>
          <w:rFonts w:cs="Tahoma"/>
          <w:b/>
          <w:bCs/>
        </w:rPr>
        <w:t>1 171 841,91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 w:rsidR="00A954EB">
        <w:rPr>
          <w:rFonts w:cs="Tahoma"/>
        </w:rPr>
        <w:t>, co stanowi 10</w:t>
      </w:r>
      <w:r w:rsidR="00B939CA">
        <w:rPr>
          <w:rFonts w:cs="Tahoma"/>
        </w:rPr>
        <w:t>0</w:t>
      </w:r>
      <w:r>
        <w:rPr>
          <w:rFonts w:cs="Tahoma"/>
        </w:rPr>
        <w:t>% planowanych wydatków.</w:t>
      </w:r>
    </w:p>
    <w:p w:rsidR="00A954EB" w:rsidRPr="00A954EB" w:rsidRDefault="00A954EB" w:rsidP="00B939CA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  <w:u w:val="single"/>
        </w:rPr>
      </w:pPr>
      <w:r>
        <w:rPr>
          <w:rFonts w:cs="Tahoma"/>
          <w:u w:val="single"/>
        </w:rPr>
        <w:t xml:space="preserve">W ramach rozdziału 85205 </w:t>
      </w:r>
      <w:r w:rsidRPr="00A954EB">
        <w:rPr>
          <w:rFonts w:cs="Tahoma"/>
        </w:rPr>
        <w:t>opłacono organizację szkolenia w zakresie przeciwdziałania przemocy  rodzinie</w:t>
      </w:r>
      <w:r w:rsidRPr="00A45508">
        <w:rPr>
          <w:rFonts w:cs="Tahoma"/>
        </w:rPr>
        <w:t xml:space="preserve"> </w:t>
      </w:r>
      <w:r w:rsidR="00A45508" w:rsidRPr="00A45508">
        <w:rPr>
          <w:rFonts w:cs="Tahoma"/>
        </w:rPr>
        <w:t>w kwocie</w:t>
      </w:r>
      <w:r w:rsidRPr="00A954EB">
        <w:rPr>
          <w:rFonts w:cs="Tahoma"/>
          <w:u w:val="single"/>
        </w:rPr>
        <w:t xml:space="preserve"> </w:t>
      </w:r>
      <w:r w:rsidR="00A45508">
        <w:rPr>
          <w:rFonts w:cs="Tahoma"/>
          <w:b/>
        </w:rPr>
        <w:t>3 885,80 zł</w:t>
      </w:r>
      <w:r w:rsidR="00A45508">
        <w:rPr>
          <w:rFonts w:cs="Tahoma"/>
        </w:rPr>
        <w:t>, tj. 87,1% planu,</w:t>
      </w:r>
    </w:p>
    <w:p w:rsidR="00E3117F" w:rsidRDefault="00E3117F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85213 </w:t>
      </w:r>
      <w:r w:rsidRPr="00A81C2F">
        <w:rPr>
          <w:rFonts w:cs="Tahoma"/>
        </w:rPr>
        <w:t xml:space="preserve">wydatkowano kwotę  </w:t>
      </w:r>
      <w:r w:rsidR="00A45508">
        <w:rPr>
          <w:rFonts w:cs="Tahoma"/>
          <w:b/>
        </w:rPr>
        <w:t>29 715,63</w:t>
      </w:r>
      <w:r w:rsidRPr="001D0413">
        <w:rPr>
          <w:rFonts w:cs="Tahoma"/>
          <w:b/>
        </w:rPr>
        <w:t xml:space="preserve"> zł</w:t>
      </w:r>
      <w:r>
        <w:rPr>
          <w:rFonts w:cs="Tahoma"/>
          <w:b/>
        </w:rPr>
        <w:t xml:space="preserve"> </w:t>
      </w:r>
      <w:r w:rsidRPr="00A81C2F">
        <w:rPr>
          <w:rFonts w:cs="Tahoma"/>
        </w:rPr>
        <w:t xml:space="preserve">z przeznaczeniem na </w:t>
      </w:r>
      <w:r w:rsidRPr="00373DEB">
        <w:rPr>
          <w:rFonts w:cs="Tahoma"/>
        </w:rPr>
        <w:t>składkę zdrowotną od zasiłków stałych (</w:t>
      </w:r>
      <w:proofErr w:type="spellStart"/>
      <w:r w:rsidRPr="00373DEB">
        <w:rPr>
          <w:rFonts w:cs="Tahoma"/>
        </w:rPr>
        <w:t>dofi</w:t>
      </w:r>
      <w:r>
        <w:rPr>
          <w:rFonts w:cs="Tahoma"/>
        </w:rPr>
        <w:t>n</w:t>
      </w:r>
      <w:proofErr w:type="spellEnd"/>
      <w:r w:rsidR="00C26576">
        <w:rPr>
          <w:rFonts w:cs="Tahoma"/>
        </w:rPr>
        <w:t>.</w:t>
      </w:r>
      <w:r w:rsidR="00986DDB">
        <w:rPr>
          <w:rFonts w:cs="Tahoma"/>
        </w:rPr>
        <w:t xml:space="preserve"> z budże</w:t>
      </w:r>
      <w:r w:rsidR="00A45508">
        <w:rPr>
          <w:rFonts w:cs="Tahoma"/>
        </w:rPr>
        <w:t>tu wojewody – 28 200,00</w:t>
      </w:r>
      <w:r w:rsidR="00FD5F13">
        <w:rPr>
          <w:rFonts w:cs="Tahoma"/>
        </w:rPr>
        <w:t xml:space="preserve"> zł</w:t>
      </w:r>
      <w:r w:rsidRPr="00373DEB">
        <w:rPr>
          <w:rFonts w:cs="Tahoma"/>
        </w:rPr>
        <w:t>).</w:t>
      </w:r>
    </w:p>
    <w:p w:rsidR="00A45508" w:rsidRPr="00505280" w:rsidRDefault="00505280" w:rsidP="00A45508">
      <w:pPr>
        <w:widowControl w:val="0"/>
        <w:suppressAutoHyphens/>
        <w:spacing w:line="360" w:lineRule="auto"/>
        <w:ind w:left="644"/>
        <w:jc w:val="both"/>
        <w:rPr>
          <w:rFonts w:cs="Tahoma"/>
          <w:b/>
        </w:rPr>
      </w:pPr>
      <w:r>
        <w:rPr>
          <w:rFonts w:cs="Tahoma"/>
          <w:b/>
        </w:rPr>
        <w:t>Ponadto w rozdziale 85213 wydatkowano kwotę 266,58 zł tytułem zwrotu do Dolnośląskiego Urzędu Wojewódzkiego nienależnych składek zdrowotnych z lat ubiegłych.</w:t>
      </w:r>
    </w:p>
    <w:p w:rsidR="00E3117F" w:rsidRPr="00C92E75" w:rsidRDefault="00E3117F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85214 </w:t>
      </w:r>
      <w:r w:rsidRPr="00C92E75">
        <w:rPr>
          <w:rFonts w:cs="Tahoma"/>
        </w:rPr>
        <w:t>na pomoc społeczną wydatkowano</w:t>
      </w:r>
      <w:r w:rsidR="00FD5F13">
        <w:rPr>
          <w:rFonts w:cs="Tahoma"/>
          <w:b/>
          <w:bCs/>
        </w:rPr>
        <w:t xml:space="preserve"> </w:t>
      </w:r>
      <w:r w:rsidR="00505280">
        <w:rPr>
          <w:rFonts w:cs="Tahoma"/>
          <w:b/>
          <w:bCs/>
        </w:rPr>
        <w:t>242 402,39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>
        <w:rPr>
          <w:rFonts w:cs="Tahoma"/>
        </w:rPr>
        <w:t xml:space="preserve">, </w:t>
      </w:r>
      <w:r w:rsidRPr="00C92E75">
        <w:rPr>
          <w:rFonts w:cs="Tahoma"/>
        </w:rPr>
        <w:t>z czego przyznano pomoc na:</w:t>
      </w:r>
    </w:p>
    <w:p w:rsidR="00E3117F" w:rsidRDefault="00E3117F" w:rsidP="005B1FA2">
      <w:pPr>
        <w:widowControl w:val="0"/>
        <w:numPr>
          <w:ilvl w:val="1"/>
          <w:numId w:val="8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zasiłki okresowe  (</w:t>
      </w:r>
      <w:proofErr w:type="spellStart"/>
      <w:r>
        <w:rPr>
          <w:rFonts w:cs="Tahoma"/>
        </w:rPr>
        <w:t>dofin</w:t>
      </w:r>
      <w:proofErr w:type="spellEnd"/>
      <w:r>
        <w:rPr>
          <w:rFonts w:cs="Tahoma"/>
        </w:rPr>
        <w:t xml:space="preserve">. z budżetu wojewody– </w:t>
      </w:r>
    </w:p>
    <w:p w:rsidR="00E3117F" w:rsidRPr="00373DEB" w:rsidRDefault="00505280" w:rsidP="00E3117F">
      <w:pPr>
        <w:widowControl w:val="0"/>
        <w:tabs>
          <w:tab w:val="left" w:pos="1080"/>
        </w:tabs>
        <w:suppressAutoHyphens/>
        <w:spacing w:line="360" w:lineRule="auto"/>
        <w:ind w:left="1080"/>
        <w:jc w:val="both"/>
        <w:rPr>
          <w:rFonts w:cs="Tahoma"/>
        </w:rPr>
      </w:pPr>
      <w:r>
        <w:rPr>
          <w:rFonts w:cs="Tahoma"/>
        </w:rPr>
        <w:t>109 300,00</w:t>
      </w:r>
      <w:r w:rsidR="00E3117F">
        <w:rPr>
          <w:rFonts w:cs="Tahoma"/>
        </w:rPr>
        <w:t xml:space="preserve"> zł)</w:t>
      </w:r>
      <w:r w:rsidR="00E3117F">
        <w:rPr>
          <w:rFonts w:cs="Tahoma"/>
        </w:rPr>
        <w:tab/>
      </w:r>
      <w:r w:rsidR="00E3117F">
        <w:rPr>
          <w:rFonts w:cs="Tahoma"/>
        </w:rPr>
        <w:tab/>
      </w:r>
      <w:r w:rsidR="00E3117F">
        <w:rPr>
          <w:rFonts w:cs="Tahoma"/>
        </w:rPr>
        <w:tab/>
      </w:r>
      <w:r w:rsidR="00E3117F">
        <w:rPr>
          <w:rFonts w:cs="Tahoma"/>
        </w:rPr>
        <w:tab/>
      </w:r>
      <w:r w:rsidR="00E3117F">
        <w:rPr>
          <w:rFonts w:cs="Tahoma"/>
        </w:rPr>
        <w:tab/>
      </w:r>
      <w:r w:rsidR="00E3117F">
        <w:rPr>
          <w:rFonts w:cs="Tahoma"/>
        </w:rPr>
        <w:tab/>
      </w:r>
      <w:r>
        <w:rPr>
          <w:rFonts w:cs="Tahoma"/>
        </w:rPr>
        <w:tab/>
        <w:t>-  109 300,00</w:t>
      </w:r>
      <w:r w:rsidR="00E3117F" w:rsidRPr="00373DEB">
        <w:rPr>
          <w:rFonts w:cs="Tahoma"/>
        </w:rPr>
        <w:t xml:space="preserve"> zł</w:t>
      </w:r>
    </w:p>
    <w:p w:rsidR="00E3117F" w:rsidRDefault="00E3117F" w:rsidP="005B1FA2">
      <w:pPr>
        <w:widowControl w:val="0"/>
        <w:numPr>
          <w:ilvl w:val="1"/>
          <w:numId w:val="8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 w:rsidRPr="00954F51">
        <w:rPr>
          <w:rFonts w:cs="Tahoma"/>
        </w:rPr>
        <w:t xml:space="preserve">zasiłki celowe </w:t>
      </w:r>
      <w:r>
        <w:rPr>
          <w:rFonts w:cs="Tahoma"/>
        </w:rPr>
        <w:t xml:space="preserve">i okresowe </w:t>
      </w:r>
      <w:r w:rsidRPr="00954F51">
        <w:rPr>
          <w:rFonts w:cs="Tahoma"/>
        </w:rPr>
        <w:t>w postaci finansowej</w:t>
      </w:r>
      <w:r>
        <w:rPr>
          <w:rFonts w:cs="Tahoma"/>
        </w:rPr>
        <w:tab/>
      </w:r>
      <w:r w:rsidR="00505280">
        <w:rPr>
          <w:rFonts w:cs="Tahoma"/>
        </w:rPr>
        <w:tab/>
      </w:r>
      <w:r w:rsidR="00505280">
        <w:rPr>
          <w:rFonts w:cs="Tahoma"/>
        </w:rPr>
        <w:tab/>
        <w:t>-  133 102,39</w:t>
      </w:r>
      <w:r w:rsidRPr="00954F51">
        <w:rPr>
          <w:rFonts w:cs="Tahoma"/>
        </w:rPr>
        <w:t xml:space="preserve"> zł</w:t>
      </w:r>
    </w:p>
    <w:p w:rsidR="00494323" w:rsidRDefault="00494323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  <w:u w:val="single"/>
        </w:rPr>
      </w:pPr>
      <w:r>
        <w:rPr>
          <w:rFonts w:cs="Tahoma"/>
          <w:u w:val="single"/>
        </w:rPr>
        <w:t xml:space="preserve">W ramach rozdziału 85215 </w:t>
      </w:r>
      <w:r w:rsidRPr="00C92E75">
        <w:rPr>
          <w:rFonts w:cs="Tahoma"/>
        </w:rPr>
        <w:t>wypłacono dodatki mieszkaniowe w kwocie</w:t>
      </w:r>
      <w:r w:rsidR="00505280">
        <w:rPr>
          <w:rFonts w:cs="Tahoma"/>
          <w:b/>
          <w:bCs/>
        </w:rPr>
        <w:t xml:space="preserve"> 23 428,06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 w:rsidRPr="008D1C67">
        <w:rPr>
          <w:rFonts w:cs="Tahoma"/>
        </w:rPr>
        <w:t xml:space="preserve">, </w:t>
      </w:r>
      <w:r w:rsidR="00505280">
        <w:rPr>
          <w:rFonts w:cs="Tahoma"/>
        </w:rPr>
        <w:t>93,7</w:t>
      </w:r>
      <w:r>
        <w:rPr>
          <w:rFonts w:cs="Tahoma"/>
        </w:rPr>
        <w:t>% planu.</w:t>
      </w:r>
    </w:p>
    <w:p w:rsidR="00E3117F" w:rsidRPr="006C0C87" w:rsidRDefault="00E3117F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  <w:u w:val="single"/>
        </w:rPr>
      </w:pPr>
      <w:r w:rsidRPr="003804A7">
        <w:rPr>
          <w:rFonts w:cs="Tahoma"/>
          <w:u w:val="single"/>
        </w:rPr>
        <w:t xml:space="preserve">W ramach rozdziału 85216 </w:t>
      </w:r>
      <w:r w:rsidRPr="003804A7">
        <w:rPr>
          <w:rFonts w:cs="Tahoma"/>
        </w:rPr>
        <w:t xml:space="preserve">wypłacono zasiłki stałe  na  kwotę </w:t>
      </w:r>
      <w:r w:rsidR="00505280">
        <w:rPr>
          <w:rFonts w:cs="Tahoma"/>
          <w:b/>
        </w:rPr>
        <w:t>333 771,45</w:t>
      </w:r>
      <w:r w:rsidRPr="001D0413">
        <w:rPr>
          <w:rFonts w:cs="Tahoma"/>
          <w:b/>
        </w:rPr>
        <w:t xml:space="preserve"> zł</w:t>
      </w:r>
      <w:r w:rsidR="00505280">
        <w:rPr>
          <w:rFonts w:cs="Tahoma"/>
        </w:rPr>
        <w:t>, tj. 100</w:t>
      </w:r>
      <w:r>
        <w:rPr>
          <w:rFonts w:cs="Tahoma"/>
        </w:rPr>
        <w:t>% planu</w:t>
      </w:r>
      <w:r w:rsidR="00FD5F13">
        <w:rPr>
          <w:rFonts w:cs="Tahoma"/>
        </w:rPr>
        <w:t xml:space="preserve"> (dofinansowane z budżetu Wojewody w kwocie </w:t>
      </w:r>
      <w:r w:rsidR="00505280">
        <w:rPr>
          <w:rFonts w:cs="Tahoma"/>
        </w:rPr>
        <w:t>328 900,00</w:t>
      </w:r>
      <w:r w:rsidR="00FD5F13">
        <w:rPr>
          <w:rFonts w:cs="Tahoma"/>
        </w:rPr>
        <w:t xml:space="preserve"> zł).</w:t>
      </w:r>
    </w:p>
    <w:p w:rsidR="00E3117F" w:rsidRPr="009864DA" w:rsidRDefault="00E3117F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85219 </w:t>
      </w:r>
      <w:r w:rsidRPr="00C92E75">
        <w:rPr>
          <w:rFonts w:cs="Tahoma"/>
        </w:rPr>
        <w:t xml:space="preserve">ośrodki pomocy społecznej wydatkowano </w:t>
      </w:r>
      <w:r w:rsidR="00505280">
        <w:rPr>
          <w:rFonts w:cs="Tahoma"/>
          <w:b/>
          <w:bCs/>
        </w:rPr>
        <w:t>1 241 462,34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 w:rsidR="00390932">
        <w:rPr>
          <w:rFonts w:cs="Tahoma"/>
          <w:b/>
        </w:rPr>
        <w:t xml:space="preserve">    </w:t>
      </w:r>
      <w:r w:rsidRPr="00C92E75">
        <w:rPr>
          <w:rFonts w:cs="Tahoma"/>
        </w:rPr>
        <w:t>(dofinansowa</w:t>
      </w:r>
      <w:r>
        <w:rPr>
          <w:rFonts w:cs="Tahoma"/>
        </w:rPr>
        <w:t>nie</w:t>
      </w:r>
      <w:r w:rsidRPr="00C92E75">
        <w:rPr>
          <w:rFonts w:cs="Tahoma"/>
        </w:rPr>
        <w:t xml:space="preserve"> z </w:t>
      </w:r>
      <w:r w:rsidR="00A03907">
        <w:rPr>
          <w:rFonts w:cs="Tahoma"/>
        </w:rPr>
        <w:t xml:space="preserve">budżetu wojewody </w:t>
      </w:r>
      <w:r w:rsidR="00390932">
        <w:rPr>
          <w:rFonts w:cs="Tahoma"/>
        </w:rPr>
        <w:t xml:space="preserve">zadań bieżących </w:t>
      </w:r>
      <w:r w:rsidR="00505280">
        <w:rPr>
          <w:rFonts w:cs="Tahoma"/>
        </w:rPr>
        <w:t>w wysokości 239 843</w:t>
      </w:r>
      <w:r>
        <w:rPr>
          <w:rFonts w:cs="Tahoma"/>
        </w:rPr>
        <w:t>,00</w:t>
      </w:r>
      <w:r w:rsidRPr="00C92E75">
        <w:rPr>
          <w:rFonts w:cs="Tahoma"/>
        </w:rPr>
        <w:t xml:space="preserve"> zł</w:t>
      </w:r>
      <w:r w:rsidR="00991A08">
        <w:rPr>
          <w:rFonts w:cs="Tahoma"/>
        </w:rPr>
        <w:t>)</w:t>
      </w:r>
      <w:r w:rsidR="00CD17CA">
        <w:rPr>
          <w:rFonts w:cs="Tahoma"/>
        </w:rPr>
        <w:t>,</w:t>
      </w:r>
      <w:r w:rsidR="008F33C4">
        <w:rPr>
          <w:rFonts w:cs="Tahoma"/>
        </w:rPr>
        <w:t xml:space="preserve"> </w:t>
      </w:r>
      <w:r w:rsidRPr="009864DA">
        <w:rPr>
          <w:rFonts w:cs="Tahoma"/>
        </w:rPr>
        <w:t>z</w:t>
      </w:r>
      <w:r w:rsidR="00CD17CA">
        <w:rPr>
          <w:rFonts w:cs="Tahoma"/>
        </w:rPr>
        <w:t> </w:t>
      </w:r>
      <w:r w:rsidRPr="009864DA">
        <w:rPr>
          <w:rFonts w:cs="Tahoma"/>
        </w:rPr>
        <w:t>tego na:</w:t>
      </w:r>
    </w:p>
    <w:p w:rsidR="006E591D" w:rsidRDefault="006E591D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wydatki osobowe niezaliczan</w:t>
      </w:r>
      <w:r w:rsidR="006C0C87">
        <w:rPr>
          <w:rFonts w:cs="Tahoma"/>
        </w:rPr>
        <w:t>e do wynagrodzeń</w:t>
      </w:r>
      <w:r w:rsidR="006C0C87">
        <w:rPr>
          <w:rFonts w:cs="Tahoma"/>
        </w:rPr>
        <w:tab/>
        <w:t xml:space="preserve">-     </w:t>
      </w:r>
      <w:r w:rsidR="00505280">
        <w:rPr>
          <w:rFonts w:cs="Tahoma"/>
        </w:rPr>
        <w:t>1 990,43</w:t>
      </w:r>
      <w:r>
        <w:rPr>
          <w:rFonts w:cs="Tahoma"/>
        </w:rPr>
        <w:t xml:space="preserve"> zł</w:t>
      </w:r>
    </w:p>
    <w:p w:rsidR="000D423F" w:rsidRDefault="000D423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wynagrodzenie dla kuratora osoby częściowo </w:t>
      </w:r>
    </w:p>
    <w:p w:rsidR="000D423F" w:rsidRDefault="000D423F" w:rsidP="000D423F">
      <w:pPr>
        <w:widowControl w:val="0"/>
        <w:tabs>
          <w:tab w:val="left" w:pos="1080"/>
        </w:tabs>
        <w:suppressAutoHyphens/>
        <w:spacing w:line="360" w:lineRule="auto"/>
        <w:ind w:left="1080"/>
        <w:jc w:val="both"/>
        <w:rPr>
          <w:rFonts w:cs="Tahoma"/>
        </w:rPr>
      </w:pPr>
      <w:r>
        <w:rPr>
          <w:rFonts w:cs="Tahoma"/>
        </w:rPr>
        <w:t>ubezwłas</w:t>
      </w:r>
      <w:r w:rsidR="00505280">
        <w:rPr>
          <w:rFonts w:cs="Tahoma"/>
        </w:rPr>
        <w:t xml:space="preserve">nowolnionej </w:t>
      </w:r>
      <w:r w:rsidR="00505280">
        <w:rPr>
          <w:rFonts w:cs="Tahoma"/>
        </w:rPr>
        <w:tab/>
      </w:r>
      <w:r w:rsidR="00505280">
        <w:rPr>
          <w:rFonts w:cs="Tahoma"/>
        </w:rPr>
        <w:tab/>
      </w:r>
      <w:r w:rsidR="00505280">
        <w:rPr>
          <w:rFonts w:cs="Tahoma"/>
        </w:rPr>
        <w:tab/>
      </w:r>
      <w:r w:rsidR="00505280">
        <w:rPr>
          <w:rFonts w:cs="Tahoma"/>
        </w:rPr>
        <w:tab/>
      </w:r>
      <w:r w:rsidR="00505280">
        <w:rPr>
          <w:rFonts w:cs="Tahoma"/>
        </w:rPr>
        <w:tab/>
        <w:t>-   13 524</w:t>
      </w:r>
      <w:r w:rsidR="00F33240">
        <w:rPr>
          <w:rFonts w:cs="Tahoma"/>
        </w:rPr>
        <w:t>,00</w:t>
      </w:r>
      <w:r w:rsidR="00442310">
        <w:rPr>
          <w:rFonts w:cs="Tahoma"/>
        </w:rPr>
        <w:t xml:space="preserve"> </w:t>
      </w:r>
      <w:r>
        <w:rPr>
          <w:rFonts w:cs="Tahoma"/>
        </w:rPr>
        <w:t>zł</w:t>
      </w:r>
    </w:p>
    <w:p w:rsidR="00E3117F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wynagrodzenia, w tym</w:t>
      </w:r>
      <w:r w:rsidR="00014ACB">
        <w:rPr>
          <w:rFonts w:cs="Tahoma"/>
        </w:rPr>
        <w:t>: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505280">
        <w:rPr>
          <w:rFonts w:cs="Tahoma"/>
        </w:rPr>
        <w:t>- 923 265,24</w:t>
      </w:r>
      <w:r>
        <w:rPr>
          <w:rFonts w:cs="Tahoma"/>
        </w:rPr>
        <w:t xml:space="preserve"> zł</w:t>
      </w:r>
    </w:p>
    <w:p w:rsidR="00E3117F" w:rsidRDefault="00991A08" w:rsidP="00E3117F">
      <w:pPr>
        <w:widowControl w:val="0"/>
        <w:tabs>
          <w:tab w:val="left" w:pos="1080"/>
        </w:tabs>
        <w:suppressAutoHyphens/>
        <w:spacing w:line="360" w:lineRule="auto"/>
        <w:ind w:left="720"/>
        <w:jc w:val="both"/>
        <w:rPr>
          <w:rFonts w:cs="Tahoma"/>
        </w:rPr>
      </w:pPr>
      <w:r>
        <w:rPr>
          <w:rFonts w:cs="Tahoma"/>
        </w:rPr>
        <w:tab/>
        <w:t>- z dotacji celowej-</w:t>
      </w:r>
      <w:r w:rsidR="00505280">
        <w:rPr>
          <w:rFonts w:cs="Tahoma"/>
        </w:rPr>
        <w:t xml:space="preserve">  239 843</w:t>
      </w:r>
      <w:r w:rsidR="00E3117F">
        <w:rPr>
          <w:rFonts w:cs="Tahoma"/>
        </w:rPr>
        <w:t>,00</w:t>
      </w:r>
      <w:r w:rsidR="00E3117F" w:rsidRPr="009864DA">
        <w:rPr>
          <w:rFonts w:cs="Tahoma"/>
        </w:rPr>
        <w:t xml:space="preserve"> zł</w:t>
      </w:r>
    </w:p>
    <w:p w:rsidR="00E3117F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pochodne od wyn</w:t>
      </w:r>
      <w:r w:rsidR="00DC12C0">
        <w:rPr>
          <w:rFonts w:cs="Tahoma"/>
        </w:rPr>
        <w:t>agrodzeń</w:t>
      </w:r>
      <w:r w:rsidR="00DC12C0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505280">
        <w:rPr>
          <w:rFonts w:cs="Tahoma"/>
        </w:rPr>
        <w:t>- 159 935,23</w:t>
      </w:r>
      <w:r>
        <w:rPr>
          <w:rFonts w:cs="Tahoma"/>
        </w:rPr>
        <w:t xml:space="preserve"> zł</w:t>
      </w:r>
    </w:p>
    <w:p w:rsidR="00755388" w:rsidRDefault="00755388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wyn</w:t>
      </w:r>
      <w:r w:rsidR="00505280">
        <w:rPr>
          <w:rFonts w:cs="Tahoma"/>
        </w:rPr>
        <w:t>agrodzenia bezosobowe</w:t>
      </w:r>
      <w:r w:rsidR="00505280">
        <w:rPr>
          <w:rFonts w:cs="Tahoma"/>
        </w:rPr>
        <w:tab/>
      </w:r>
      <w:r w:rsidR="00505280">
        <w:rPr>
          <w:rFonts w:cs="Tahoma"/>
        </w:rPr>
        <w:tab/>
      </w:r>
      <w:r w:rsidR="00505280">
        <w:rPr>
          <w:rFonts w:cs="Tahoma"/>
        </w:rPr>
        <w:tab/>
      </w:r>
      <w:r w:rsidR="00505280">
        <w:rPr>
          <w:rFonts w:cs="Tahoma"/>
        </w:rPr>
        <w:tab/>
        <w:t>-     4</w:t>
      </w:r>
      <w:r>
        <w:rPr>
          <w:rFonts w:cs="Tahoma"/>
        </w:rPr>
        <w:t> 000,00 zł</w:t>
      </w:r>
    </w:p>
    <w:p w:rsidR="00E3117F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art. </w:t>
      </w:r>
      <w:r w:rsidR="005E0608">
        <w:rPr>
          <w:rFonts w:cs="Tahoma"/>
        </w:rPr>
        <w:t>b</w:t>
      </w:r>
      <w:r>
        <w:rPr>
          <w:rFonts w:cs="Tahoma"/>
        </w:rPr>
        <w:t>iur</w:t>
      </w:r>
      <w:r w:rsidR="00DB27A6">
        <w:rPr>
          <w:rFonts w:cs="Tahoma"/>
        </w:rPr>
        <w:t>owe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505280">
        <w:rPr>
          <w:rFonts w:cs="Tahoma"/>
        </w:rPr>
        <w:t>-   31 849,88</w:t>
      </w:r>
      <w:r>
        <w:rPr>
          <w:rFonts w:cs="Tahoma"/>
        </w:rPr>
        <w:t xml:space="preserve"> zł</w:t>
      </w:r>
    </w:p>
    <w:p w:rsidR="00E3117F" w:rsidRPr="00494C8C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 w:rsidRPr="00494C8C">
        <w:rPr>
          <w:rFonts w:cs="Tahoma"/>
        </w:rPr>
        <w:t>z</w:t>
      </w:r>
      <w:r w:rsidR="00014ACB">
        <w:rPr>
          <w:rFonts w:cs="Tahoma"/>
        </w:rPr>
        <w:t>akup energii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-     </w:t>
      </w:r>
      <w:r w:rsidR="00C80339">
        <w:rPr>
          <w:rFonts w:cs="Tahoma"/>
        </w:rPr>
        <w:t>6 475,31</w:t>
      </w:r>
      <w:r w:rsidRPr="00494C8C">
        <w:rPr>
          <w:rFonts w:cs="Tahoma"/>
        </w:rPr>
        <w:t xml:space="preserve"> zł</w:t>
      </w:r>
    </w:p>
    <w:p w:rsidR="00E3117F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lastRenderedPageBreak/>
        <w:t>usług</w:t>
      </w:r>
      <w:r w:rsidR="006E591D">
        <w:rPr>
          <w:rFonts w:cs="Tahoma"/>
        </w:rPr>
        <w:t>i</w:t>
      </w:r>
      <w:r w:rsidR="00014ACB">
        <w:rPr>
          <w:rFonts w:cs="Tahoma"/>
        </w:rPr>
        <w:t xml:space="preserve"> zdrowotne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    </w:t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-        </w:t>
      </w:r>
      <w:r w:rsidR="00C80339">
        <w:rPr>
          <w:rFonts w:cs="Tahoma"/>
        </w:rPr>
        <w:t>32</w:t>
      </w:r>
      <w:r w:rsidR="00F33240">
        <w:rPr>
          <w:rFonts w:cs="Tahoma"/>
        </w:rPr>
        <w:t>0</w:t>
      </w:r>
      <w:r>
        <w:rPr>
          <w:rFonts w:cs="Tahoma"/>
        </w:rPr>
        <w:t>,00 zł</w:t>
      </w:r>
    </w:p>
    <w:p w:rsidR="00A03907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usługi drobne, </w:t>
      </w:r>
      <w:r w:rsidR="00A03907">
        <w:rPr>
          <w:rFonts w:cs="Tahoma"/>
        </w:rPr>
        <w:t>pozostałe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     </w:t>
      </w:r>
      <w:r w:rsidR="00014ACB">
        <w:rPr>
          <w:rFonts w:cs="Tahoma"/>
        </w:rPr>
        <w:tab/>
        <w:t xml:space="preserve">-    </w:t>
      </w:r>
      <w:r w:rsidR="00C80339">
        <w:rPr>
          <w:rFonts w:cs="Tahoma"/>
        </w:rPr>
        <w:t>63 166,77</w:t>
      </w:r>
      <w:r>
        <w:rPr>
          <w:rFonts w:cs="Tahoma"/>
        </w:rPr>
        <w:t xml:space="preserve"> zł</w:t>
      </w:r>
    </w:p>
    <w:p w:rsidR="00E3117F" w:rsidRPr="006E591D" w:rsidRDefault="006E591D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usługi telekomunikacyjne</w:t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-      </w:t>
      </w:r>
      <w:r w:rsidR="00C80339">
        <w:rPr>
          <w:rFonts w:cs="Tahoma"/>
        </w:rPr>
        <w:t>6 804,04</w:t>
      </w:r>
      <w:r w:rsidR="00E3117F">
        <w:rPr>
          <w:rFonts w:cs="Tahoma"/>
        </w:rPr>
        <w:t xml:space="preserve"> zł</w:t>
      </w:r>
      <w:r w:rsidR="00E3117F" w:rsidRPr="006E591D">
        <w:rPr>
          <w:rFonts w:cs="Tahoma"/>
        </w:rPr>
        <w:t xml:space="preserve">    </w:t>
      </w:r>
    </w:p>
    <w:p w:rsidR="00E3117F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podróże słu</w:t>
      </w:r>
      <w:r w:rsidR="00F33240">
        <w:rPr>
          <w:rFonts w:cs="Tahoma"/>
        </w:rPr>
        <w:t>ż</w:t>
      </w:r>
      <w:r w:rsidR="00C80339">
        <w:rPr>
          <w:rFonts w:cs="Tahoma"/>
        </w:rPr>
        <w:t>bowe krajowe</w:t>
      </w:r>
      <w:r w:rsidR="00C80339">
        <w:rPr>
          <w:rFonts w:cs="Tahoma"/>
        </w:rPr>
        <w:tab/>
      </w:r>
      <w:r w:rsidR="00C80339">
        <w:rPr>
          <w:rFonts w:cs="Tahoma"/>
        </w:rPr>
        <w:tab/>
      </w:r>
      <w:r w:rsidR="00C80339">
        <w:rPr>
          <w:rFonts w:cs="Tahoma"/>
        </w:rPr>
        <w:tab/>
      </w:r>
      <w:r w:rsidR="00C80339">
        <w:rPr>
          <w:rFonts w:cs="Tahoma"/>
        </w:rPr>
        <w:tab/>
        <w:t>-      2 232,75</w:t>
      </w:r>
      <w:r>
        <w:rPr>
          <w:rFonts w:cs="Tahoma"/>
        </w:rPr>
        <w:t xml:space="preserve"> zł</w:t>
      </w:r>
    </w:p>
    <w:p w:rsidR="00050FC4" w:rsidRPr="006E591D" w:rsidRDefault="00E3117F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od</w:t>
      </w:r>
      <w:r w:rsidR="00A03907">
        <w:rPr>
          <w:rFonts w:cs="Tahoma"/>
        </w:rPr>
        <w:t>pisy na ZFŚS</w:t>
      </w:r>
      <w:r w:rsidR="00DC12C0">
        <w:rPr>
          <w:rFonts w:cs="Tahoma"/>
        </w:rPr>
        <w:tab/>
      </w:r>
      <w:r w:rsidR="00DC12C0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</w:r>
      <w:r w:rsidR="00014ACB">
        <w:rPr>
          <w:rFonts w:cs="Tahoma"/>
        </w:rPr>
        <w:tab/>
        <w:t xml:space="preserve"> </w:t>
      </w:r>
      <w:r w:rsidR="00C80339">
        <w:rPr>
          <w:rFonts w:cs="Tahoma"/>
        </w:rPr>
        <w:t>-   26 096,07</w:t>
      </w:r>
      <w:r>
        <w:rPr>
          <w:rFonts w:cs="Tahoma"/>
        </w:rPr>
        <w:t xml:space="preserve"> zł</w:t>
      </w:r>
      <w:r w:rsidR="00050FC4" w:rsidRPr="006E591D">
        <w:rPr>
          <w:rFonts w:cs="Tahoma"/>
        </w:rPr>
        <w:tab/>
      </w:r>
    </w:p>
    <w:p w:rsidR="00E3117F" w:rsidRDefault="00A03907" w:rsidP="005B1FA2">
      <w:pPr>
        <w:widowControl w:val="0"/>
        <w:numPr>
          <w:ilvl w:val="1"/>
          <w:numId w:val="7"/>
        </w:numPr>
        <w:tabs>
          <w:tab w:val="left" w:pos="108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szkolenia</w:t>
      </w:r>
      <w:r w:rsidR="00DC12C0">
        <w:rPr>
          <w:rFonts w:cs="Tahoma"/>
        </w:rPr>
        <w:tab/>
      </w:r>
      <w:r w:rsidR="00DC12C0">
        <w:rPr>
          <w:rFonts w:cs="Tahoma"/>
        </w:rPr>
        <w:tab/>
      </w:r>
      <w:r w:rsidR="006E591D">
        <w:rPr>
          <w:rFonts w:cs="Tahoma"/>
        </w:rPr>
        <w:tab/>
      </w:r>
      <w:r w:rsidR="006E591D">
        <w:rPr>
          <w:rFonts w:cs="Tahoma"/>
        </w:rPr>
        <w:tab/>
      </w:r>
      <w:r w:rsidR="006E591D">
        <w:rPr>
          <w:rFonts w:cs="Tahoma"/>
        </w:rPr>
        <w:tab/>
      </w:r>
      <w:r w:rsidR="006E591D">
        <w:rPr>
          <w:rFonts w:cs="Tahoma"/>
        </w:rPr>
        <w:tab/>
      </w:r>
      <w:r w:rsidR="006E591D">
        <w:rPr>
          <w:rFonts w:cs="Tahoma"/>
        </w:rPr>
        <w:tab/>
        <w:t xml:space="preserve">-   </w:t>
      </w:r>
      <w:r w:rsidR="00014ACB">
        <w:rPr>
          <w:rFonts w:cs="Tahoma"/>
        </w:rPr>
        <w:t xml:space="preserve">   </w:t>
      </w:r>
      <w:r w:rsidR="00C80339">
        <w:rPr>
          <w:rFonts w:cs="Tahoma"/>
        </w:rPr>
        <w:t>1 802,62</w:t>
      </w:r>
      <w:r w:rsidR="00E3117F">
        <w:rPr>
          <w:rFonts w:cs="Tahoma"/>
        </w:rPr>
        <w:t xml:space="preserve"> zł</w:t>
      </w:r>
    </w:p>
    <w:p w:rsidR="00E3117F" w:rsidRDefault="00E3117F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85228 </w:t>
      </w:r>
      <w:r w:rsidRPr="00BC3EC5">
        <w:rPr>
          <w:rFonts w:cs="Tahoma"/>
        </w:rPr>
        <w:t>wypłacono</w:t>
      </w:r>
      <w:r w:rsidR="00A03907">
        <w:rPr>
          <w:rFonts w:cs="Tahoma"/>
          <w:b/>
          <w:bCs/>
        </w:rPr>
        <w:t xml:space="preserve"> </w:t>
      </w:r>
      <w:r w:rsidR="00C80339">
        <w:rPr>
          <w:rFonts w:cs="Tahoma"/>
          <w:b/>
          <w:bCs/>
        </w:rPr>
        <w:t>622 864,96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>
        <w:rPr>
          <w:rFonts w:cs="Tahoma"/>
        </w:rPr>
        <w:t xml:space="preserve"> na usług</w:t>
      </w:r>
      <w:r w:rsidR="006E591D">
        <w:rPr>
          <w:rFonts w:cs="Tahoma"/>
        </w:rPr>
        <w:t>i opiekuńcze (</w:t>
      </w:r>
      <w:r w:rsidR="00C80339">
        <w:rPr>
          <w:rFonts w:cs="Tahoma"/>
        </w:rPr>
        <w:t>96,9</w:t>
      </w:r>
      <w:r>
        <w:rPr>
          <w:rFonts w:cs="Tahoma"/>
        </w:rPr>
        <w:t>% planu), w tym:</w:t>
      </w:r>
    </w:p>
    <w:p w:rsidR="00E3117F" w:rsidRDefault="00E3117F" w:rsidP="00E3117F">
      <w:pPr>
        <w:widowControl w:val="0"/>
        <w:suppressAutoHyphens/>
        <w:spacing w:line="360" w:lineRule="auto"/>
        <w:ind w:left="708"/>
        <w:jc w:val="both"/>
        <w:rPr>
          <w:rFonts w:cs="Tahoma"/>
        </w:rPr>
      </w:pPr>
      <w:r w:rsidRPr="004E2031">
        <w:rPr>
          <w:rFonts w:cs="Tahoma"/>
        </w:rPr>
        <w:t xml:space="preserve">a) </w:t>
      </w:r>
      <w:r>
        <w:rPr>
          <w:rFonts w:cs="Tahoma"/>
        </w:rPr>
        <w:t>składki na ubezpieczenia społeczne</w:t>
      </w:r>
      <w:r w:rsidR="00C80339">
        <w:rPr>
          <w:rFonts w:cs="Tahoma"/>
        </w:rPr>
        <w:t xml:space="preserve"> i FP</w:t>
      </w:r>
      <w:r w:rsidR="00C80339">
        <w:rPr>
          <w:rFonts w:cs="Tahoma"/>
        </w:rPr>
        <w:tab/>
      </w:r>
      <w:r w:rsidR="00C80339">
        <w:rPr>
          <w:rFonts w:cs="Tahoma"/>
        </w:rPr>
        <w:tab/>
      </w:r>
      <w:r w:rsidR="00C80339">
        <w:rPr>
          <w:rFonts w:cs="Tahoma"/>
        </w:rPr>
        <w:tab/>
        <w:t>-   87 332,56</w:t>
      </w:r>
      <w:r>
        <w:rPr>
          <w:rFonts w:cs="Tahoma"/>
        </w:rPr>
        <w:t xml:space="preserve"> zł</w:t>
      </w:r>
    </w:p>
    <w:p w:rsidR="00E3117F" w:rsidRDefault="00E3117F" w:rsidP="00E3117F">
      <w:pPr>
        <w:widowControl w:val="0"/>
        <w:suppressAutoHyphens/>
        <w:spacing w:line="360" w:lineRule="auto"/>
        <w:ind w:left="708"/>
        <w:jc w:val="both"/>
        <w:rPr>
          <w:rFonts w:cs="Tahoma"/>
        </w:rPr>
      </w:pPr>
      <w:r>
        <w:rPr>
          <w:rFonts w:cs="Tahoma"/>
        </w:rPr>
        <w:t>b) wyna</w:t>
      </w:r>
      <w:r w:rsidR="008D757F">
        <w:rPr>
          <w:rFonts w:cs="Tahoma"/>
        </w:rPr>
        <w:t>gr</w:t>
      </w:r>
      <w:r w:rsidR="00410A51">
        <w:rPr>
          <w:rFonts w:cs="Tahoma"/>
        </w:rPr>
        <w:t xml:space="preserve">odzenia bezosobowe </w:t>
      </w:r>
      <w:r w:rsidR="00410A51">
        <w:rPr>
          <w:rFonts w:cs="Tahoma"/>
        </w:rPr>
        <w:tab/>
      </w:r>
      <w:r w:rsidR="00410A51">
        <w:rPr>
          <w:rFonts w:cs="Tahoma"/>
        </w:rPr>
        <w:tab/>
      </w:r>
      <w:r w:rsidR="00410A51">
        <w:rPr>
          <w:rFonts w:cs="Tahoma"/>
        </w:rPr>
        <w:tab/>
      </w:r>
      <w:r w:rsidR="00410A51">
        <w:rPr>
          <w:rFonts w:cs="Tahoma"/>
        </w:rPr>
        <w:tab/>
      </w:r>
      <w:r w:rsidR="00C80339">
        <w:rPr>
          <w:rFonts w:cs="Tahoma"/>
        </w:rPr>
        <w:t>- 535 532,40</w:t>
      </w:r>
      <w:r>
        <w:rPr>
          <w:rFonts w:cs="Tahoma"/>
        </w:rPr>
        <w:t xml:space="preserve"> zł</w:t>
      </w:r>
    </w:p>
    <w:p w:rsidR="008C396C" w:rsidRPr="008C396C" w:rsidRDefault="008C396C" w:rsidP="00E3117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85230 </w:t>
      </w:r>
      <w:r w:rsidRPr="00BC3EC5">
        <w:rPr>
          <w:rFonts w:cs="Tahoma"/>
        </w:rPr>
        <w:t>wydatkowano</w:t>
      </w:r>
      <w:r>
        <w:rPr>
          <w:rFonts w:cs="Tahoma"/>
        </w:rPr>
        <w:t xml:space="preserve"> </w:t>
      </w:r>
      <w:r w:rsidR="00C80339">
        <w:rPr>
          <w:rFonts w:cs="Tahoma"/>
          <w:b/>
        </w:rPr>
        <w:t>143 405,53</w:t>
      </w:r>
      <w:r w:rsidRPr="001D0413">
        <w:rPr>
          <w:rFonts w:cs="Tahoma"/>
          <w:b/>
        </w:rPr>
        <w:t xml:space="preserve"> zł</w:t>
      </w:r>
      <w:r>
        <w:rPr>
          <w:rFonts w:cs="Tahoma"/>
        </w:rPr>
        <w:t xml:space="preserve"> na realizację programu </w:t>
      </w:r>
      <w:r w:rsidRPr="0092681E">
        <w:rPr>
          <w:rFonts w:cs="Tahoma"/>
        </w:rPr>
        <w:t>„Pomoc państwa w za</w:t>
      </w:r>
      <w:r>
        <w:rPr>
          <w:rFonts w:cs="Tahoma"/>
        </w:rPr>
        <w:t>kresie dożywiania” (w tym dofinanso</w:t>
      </w:r>
      <w:r w:rsidR="00CE381E">
        <w:rPr>
          <w:rFonts w:cs="Tahoma"/>
        </w:rPr>
        <w:t xml:space="preserve">wanie z  budżetu Wojewody </w:t>
      </w:r>
      <w:r w:rsidR="00C80339">
        <w:rPr>
          <w:rFonts w:cs="Tahoma"/>
        </w:rPr>
        <w:t>78 750,00</w:t>
      </w:r>
      <w:r>
        <w:rPr>
          <w:rFonts w:cs="Tahoma"/>
        </w:rPr>
        <w:t> zł)</w:t>
      </w:r>
      <w:r w:rsidR="00CE381E">
        <w:rPr>
          <w:rFonts w:cs="Tahoma"/>
        </w:rPr>
        <w:t>,</w:t>
      </w:r>
    </w:p>
    <w:p w:rsidR="008F3D4F" w:rsidRPr="007C7EA5" w:rsidRDefault="00E3117F" w:rsidP="008F3D4F">
      <w:pPr>
        <w:widowControl w:val="0"/>
        <w:numPr>
          <w:ilvl w:val="0"/>
          <w:numId w:val="6"/>
        </w:numPr>
        <w:tabs>
          <w:tab w:val="num" w:pos="644"/>
          <w:tab w:val="left" w:pos="720"/>
        </w:tabs>
        <w:suppressAutoHyphens/>
        <w:spacing w:line="360" w:lineRule="auto"/>
        <w:ind w:left="644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85295 </w:t>
      </w:r>
      <w:r w:rsidRPr="00BC3EC5">
        <w:rPr>
          <w:rFonts w:cs="Tahoma"/>
        </w:rPr>
        <w:t>wydatkowano</w:t>
      </w:r>
      <w:r w:rsidR="008D757F">
        <w:rPr>
          <w:rFonts w:cs="Tahoma"/>
          <w:b/>
          <w:bCs/>
        </w:rPr>
        <w:t xml:space="preserve"> </w:t>
      </w:r>
      <w:r w:rsidR="00C80339">
        <w:rPr>
          <w:rFonts w:cs="Tahoma"/>
          <w:b/>
          <w:bCs/>
        </w:rPr>
        <w:t>124 543,08</w:t>
      </w:r>
      <w:r w:rsidRPr="001D0413">
        <w:rPr>
          <w:rFonts w:cs="Tahoma"/>
          <w:b/>
          <w:bCs/>
        </w:rPr>
        <w:t xml:space="preserve"> </w:t>
      </w:r>
      <w:r w:rsidRPr="001D0413">
        <w:rPr>
          <w:rFonts w:cs="Tahoma"/>
          <w:b/>
        </w:rPr>
        <w:t>zł</w:t>
      </w:r>
      <w:r w:rsidR="00250B93">
        <w:rPr>
          <w:rFonts w:cs="Tahoma"/>
        </w:rPr>
        <w:t>, w tym:</w:t>
      </w:r>
      <w:r w:rsidR="00A97D73">
        <w:rPr>
          <w:rFonts w:cs="Tahoma"/>
        </w:rPr>
        <w:t xml:space="preserve"> </w:t>
      </w:r>
      <w:r w:rsidR="008C396C">
        <w:rPr>
          <w:rFonts w:cs="Tahoma"/>
        </w:rPr>
        <w:t>na</w:t>
      </w:r>
      <w:r w:rsidR="008C396C" w:rsidRPr="00CE381E">
        <w:rPr>
          <w:rFonts w:cs="Tahoma"/>
        </w:rPr>
        <w:t xml:space="preserve"> </w:t>
      </w:r>
      <w:r w:rsidR="008C396C" w:rsidRPr="0092681E">
        <w:t>organizację prac społecz</w:t>
      </w:r>
      <w:r w:rsidR="008C396C">
        <w:t>nie – użytecznych</w:t>
      </w:r>
      <w:r w:rsidR="00C80339">
        <w:t xml:space="preserve"> – 17 849</w:t>
      </w:r>
      <w:r w:rsidR="00250B93">
        <w:t>,</w:t>
      </w:r>
      <w:r w:rsidR="00C80339">
        <w:t>44</w:t>
      </w:r>
      <w:r w:rsidR="00250B93">
        <w:t xml:space="preserve"> zł i </w:t>
      </w:r>
      <w:r w:rsidR="00B3555B">
        <w:t>realizację programu „Senior+”</w:t>
      </w:r>
      <w:r w:rsidR="00C80339">
        <w:t xml:space="preserve"> – 106 693,64</w:t>
      </w:r>
      <w:r w:rsidR="00B3555B">
        <w:t> </w:t>
      </w:r>
      <w:r w:rsidR="00250B93">
        <w:t>zł</w:t>
      </w:r>
      <w:r w:rsidR="00B3555B">
        <w:t>,</w:t>
      </w:r>
      <w:r w:rsidR="00C80339">
        <w:t xml:space="preserve"> </w:t>
      </w:r>
      <w:r w:rsidR="00B3555B">
        <w:t>w</w:t>
      </w:r>
      <w:r w:rsidR="00C80339">
        <w:t xml:space="preserve"> tym </w:t>
      </w:r>
      <w:r w:rsidR="00B3555B">
        <w:t>z dotacji wojewody – 47 967,96 zł.</w:t>
      </w:r>
    </w:p>
    <w:p w:rsidR="00126F34" w:rsidRPr="00162641" w:rsidRDefault="00126F34" w:rsidP="00126F34">
      <w:pPr>
        <w:spacing w:line="360" w:lineRule="auto"/>
        <w:jc w:val="both"/>
        <w:rPr>
          <w:b/>
          <w:sz w:val="28"/>
          <w:szCs w:val="28"/>
        </w:rPr>
      </w:pPr>
      <w:r w:rsidRPr="00AC13DA">
        <w:rPr>
          <w:b/>
          <w:sz w:val="28"/>
          <w:szCs w:val="28"/>
          <w:highlight w:val="yellow"/>
        </w:rPr>
        <w:t>Dział 854- Edukacyjna opieka wychowawcza</w:t>
      </w:r>
    </w:p>
    <w:p w:rsidR="00126F34" w:rsidRPr="009A420E" w:rsidRDefault="00126F34" w:rsidP="00126F34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                         </w:t>
      </w:r>
      <w:r w:rsidR="005E6E1E">
        <w:rPr>
          <w:b/>
        </w:rPr>
        <w:t xml:space="preserve">    1 519 816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126F34" w:rsidRPr="009A420E" w:rsidRDefault="00126F34" w:rsidP="00126F34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po zmianach     </w:t>
      </w:r>
      <w:r>
        <w:rPr>
          <w:b/>
        </w:rPr>
        <w:t xml:space="preserve">  </w:t>
      </w:r>
      <w:r w:rsidR="00FB2ABE">
        <w:rPr>
          <w:b/>
        </w:rPr>
        <w:t>1 427 200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126F34" w:rsidRPr="009A420E" w:rsidRDefault="00126F34" w:rsidP="00126F34">
      <w:pPr>
        <w:spacing w:line="360" w:lineRule="auto"/>
        <w:jc w:val="both"/>
        <w:rPr>
          <w:b/>
        </w:rPr>
      </w:pPr>
      <w:r w:rsidRPr="009A420E">
        <w:rPr>
          <w:b/>
        </w:rPr>
        <w:t>Wy</w:t>
      </w:r>
      <w:r w:rsidR="00FB2ABE">
        <w:rPr>
          <w:b/>
        </w:rPr>
        <w:t>konanie                  1 243 198,18</w:t>
      </w:r>
      <w:r w:rsidRPr="009A420E">
        <w:rPr>
          <w:b/>
        </w:rPr>
        <w:t xml:space="preserve"> zł</w:t>
      </w:r>
    </w:p>
    <w:p w:rsidR="00696963" w:rsidRDefault="00126F34" w:rsidP="00DA4286">
      <w:pPr>
        <w:spacing w:line="360" w:lineRule="auto"/>
        <w:jc w:val="both"/>
        <w:rPr>
          <w:b/>
        </w:rPr>
      </w:pPr>
      <w:r>
        <w:rPr>
          <w:b/>
        </w:rPr>
        <w:t xml:space="preserve">% wykonania    </w:t>
      </w:r>
      <w:r w:rsidR="00FB2ABE">
        <w:rPr>
          <w:b/>
        </w:rPr>
        <w:t>87,1</w:t>
      </w:r>
    </w:p>
    <w:p w:rsidR="00126F34" w:rsidRPr="00413B61" w:rsidRDefault="00126F34" w:rsidP="00126F34">
      <w:pPr>
        <w:spacing w:line="360" w:lineRule="auto"/>
        <w:rPr>
          <w:b/>
        </w:rPr>
      </w:pPr>
      <w:r w:rsidRPr="00413B61">
        <w:rPr>
          <w:b/>
        </w:rPr>
        <w:t>Rozdział 85401 –Świetlice szkolne</w:t>
      </w:r>
    </w:p>
    <w:p w:rsidR="00126F34" w:rsidRPr="00BD44D0" w:rsidRDefault="00126F34" w:rsidP="00126F34">
      <w:pPr>
        <w:spacing w:line="360" w:lineRule="auto"/>
        <w:rPr>
          <w:b/>
          <w:color w:val="000000"/>
        </w:rPr>
      </w:pPr>
      <w:r w:rsidRPr="00BD44D0">
        <w:rPr>
          <w:b/>
          <w:color w:val="000000"/>
        </w:rPr>
        <w:t>Plan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 w:rsidRPr="00BD44D0">
        <w:rPr>
          <w:b/>
          <w:color w:val="000000"/>
        </w:rPr>
        <w:tab/>
      </w:r>
      <w:r>
        <w:rPr>
          <w:b/>
          <w:color w:val="000000"/>
        </w:rPr>
        <w:t xml:space="preserve">               </w:t>
      </w:r>
      <w:r w:rsidR="005E6E1E">
        <w:rPr>
          <w:b/>
          <w:color w:val="000000"/>
        </w:rPr>
        <w:t>745 832</w:t>
      </w:r>
      <w:r>
        <w:rPr>
          <w:b/>
          <w:color w:val="000000"/>
        </w:rPr>
        <w:t>,00 zł</w:t>
      </w:r>
    </w:p>
    <w:p w:rsidR="00126F34" w:rsidRPr="009A420E" w:rsidRDefault="00126F34" w:rsidP="00126F34">
      <w:pPr>
        <w:spacing w:line="360" w:lineRule="auto"/>
        <w:rPr>
          <w:b/>
        </w:rPr>
      </w:pPr>
      <w:r>
        <w:rPr>
          <w:b/>
        </w:rPr>
        <w:t xml:space="preserve">Plan po zmianach        </w:t>
      </w:r>
      <w:r w:rsidR="00FB2ABE">
        <w:rPr>
          <w:b/>
        </w:rPr>
        <w:t>69</w:t>
      </w:r>
      <w:r w:rsidR="005E6E1E">
        <w:rPr>
          <w:b/>
        </w:rPr>
        <w:t>5 832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126F34" w:rsidRPr="009A420E" w:rsidRDefault="00126F34" w:rsidP="00126F34">
      <w:pPr>
        <w:spacing w:line="360" w:lineRule="auto"/>
        <w:rPr>
          <w:b/>
        </w:rPr>
      </w:pPr>
      <w:r w:rsidRPr="009A420E">
        <w:rPr>
          <w:b/>
        </w:rPr>
        <w:t>W</w:t>
      </w:r>
      <w:r>
        <w:rPr>
          <w:b/>
        </w:rPr>
        <w:t>ykonanie</w:t>
      </w:r>
      <w:r>
        <w:rPr>
          <w:b/>
        </w:rPr>
        <w:tab/>
        <w:t xml:space="preserve">              </w:t>
      </w:r>
      <w:r w:rsidR="00FB2ABE">
        <w:rPr>
          <w:b/>
        </w:rPr>
        <w:t xml:space="preserve"> 611 312,74</w:t>
      </w:r>
      <w:r>
        <w:rPr>
          <w:b/>
        </w:rPr>
        <w:t xml:space="preserve"> zł</w:t>
      </w:r>
    </w:p>
    <w:p w:rsidR="00126F34" w:rsidRPr="009A420E" w:rsidRDefault="00FB2ABE" w:rsidP="00126F34">
      <w:pPr>
        <w:spacing w:line="360" w:lineRule="auto"/>
        <w:rPr>
          <w:b/>
        </w:rPr>
      </w:pPr>
      <w:r>
        <w:rPr>
          <w:b/>
        </w:rPr>
        <w:t>co stanowi  87,9</w:t>
      </w:r>
      <w:r w:rsidR="00126F34">
        <w:rPr>
          <w:b/>
        </w:rPr>
        <w:t xml:space="preserve"> </w:t>
      </w:r>
      <w:r w:rsidR="00126F34" w:rsidRPr="009A420E">
        <w:rPr>
          <w:b/>
        </w:rPr>
        <w:t>%  wykonania planu</w:t>
      </w:r>
    </w:p>
    <w:p w:rsidR="00126F34" w:rsidRDefault="00126F34" w:rsidP="00126F34">
      <w:pPr>
        <w:spacing w:line="360" w:lineRule="auto"/>
        <w:jc w:val="both"/>
      </w:pPr>
      <w:r>
        <w:t xml:space="preserve">W ramach  </w:t>
      </w:r>
      <w:r w:rsidRPr="00D943AE">
        <w:rPr>
          <w:b/>
        </w:rPr>
        <w:t>wydatków bieżących</w:t>
      </w:r>
      <w:r>
        <w:t xml:space="preserve"> poniesiono koszty w wysokości </w:t>
      </w:r>
      <w:r w:rsidR="00FB2ABE">
        <w:rPr>
          <w:b/>
        </w:rPr>
        <w:t>611 312,74</w:t>
      </w:r>
      <w:r w:rsidRPr="00D943AE">
        <w:rPr>
          <w:b/>
        </w:rPr>
        <w:t xml:space="preserve"> zł</w:t>
      </w:r>
      <w:r w:rsidR="00CD17CA">
        <w:t xml:space="preserve"> związane</w:t>
      </w:r>
      <w:r w:rsidR="00264F70">
        <w:t xml:space="preserve"> z: </w:t>
      </w:r>
      <w:r>
        <w:t xml:space="preserve">wypłatą dodatków wiejskich </w:t>
      </w:r>
      <w:r w:rsidR="00FB2ABE">
        <w:t>nauczycieli – 29 539,75</w:t>
      </w:r>
      <w:r>
        <w:t xml:space="preserve"> zł; wynagrodzeniami osobowymi pracownik</w:t>
      </w:r>
      <w:r w:rsidR="006D5673">
        <w:t>ów wraz z p</w:t>
      </w:r>
      <w:r w:rsidR="00FB2ABE">
        <w:t>ochodnymi – 559 092,99</w:t>
      </w:r>
      <w:r w:rsidR="00111170">
        <w:t xml:space="preserve"> z</w:t>
      </w:r>
      <w:r w:rsidR="00FB2ABE">
        <w:t>ł; odpisem na ZFŚS – 22 680</w:t>
      </w:r>
      <w:r>
        <w:t xml:space="preserve">,00 zł. </w:t>
      </w:r>
    </w:p>
    <w:p w:rsidR="00126F34" w:rsidRDefault="00126F34" w:rsidP="00126F34">
      <w:pPr>
        <w:spacing w:line="360" w:lineRule="auto"/>
        <w:jc w:val="both"/>
      </w:pPr>
      <w:r>
        <w:t>Świetlice</w:t>
      </w:r>
      <w:r w:rsidRPr="001C3230">
        <w:t xml:space="preserve"> przy szkołach podstawowych </w:t>
      </w:r>
      <w:r>
        <w:t>ogółem wydatkowały:</w:t>
      </w:r>
      <w:r w:rsidRPr="001C3230">
        <w:t xml:space="preserve"> </w:t>
      </w:r>
      <w:r w:rsidR="00FB2ABE">
        <w:t>Bystrzyca Górna – 52 255,85 zł, Grodziszcze – 58 241,02</w:t>
      </w:r>
      <w:r w:rsidR="0023085E">
        <w:t xml:space="preserve"> zł, </w:t>
      </w:r>
      <w:r w:rsidRPr="001C3230">
        <w:t>Lutomia Dolna</w:t>
      </w:r>
      <w:r w:rsidR="00FB2ABE">
        <w:t xml:space="preserve"> – 85 754,49</w:t>
      </w:r>
      <w:r>
        <w:t xml:space="preserve"> zł</w:t>
      </w:r>
      <w:r w:rsidRPr="001C3230">
        <w:t xml:space="preserve">, </w:t>
      </w:r>
      <w:r w:rsidR="00FB2ABE">
        <w:t>Mokrzeszów – 74 247,87 zł, Pszenno – 160 132,14</w:t>
      </w:r>
      <w:r w:rsidR="0023085E">
        <w:t xml:space="preserve"> zł i Witoszów Dolny </w:t>
      </w:r>
      <w:r w:rsidR="00FB2ABE">
        <w:t>– 180 681,37</w:t>
      </w:r>
      <w:r>
        <w:t xml:space="preserve"> zł.</w:t>
      </w:r>
    </w:p>
    <w:p w:rsidR="008A79F8" w:rsidRDefault="008A79F8" w:rsidP="006D5673">
      <w:pPr>
        <w:spacing w:line="360" w:lineRule="auto"/>
        <w:rPr>
          <w:b/>
        </w:rPr>
      </w:pPr>
    </w:p>
    <w:p w:rsidR="008A79F8" w:rsidRDefault="008A79F8" w:rsidP="006D5673">
      <w:pPr>
        <w:spacing w:line="360" w:lineRule="auto"/>
        <w:rPr>
          <w:b/>
        </w:rPr>
      </w:pPr>
    </w:p>
    <w:p w:rsidR="006D5673" w:rsidRPr="00413B61" w:rsidRDefault="006D5673" w:rsidP="006D5673">
      <w:pPr>
        <w:spacing w:line="360" w:lineRule="auto"/>
        <w:rPr>
          <w:b/>
        </w:rPr>
      </w:pPr>
      <w:r>
        <w:rPr>
          <w:b/>
        </w:rPr>
        <w:lastRenderedPageBreak/>
        <w:t>Rozdział 85404 – Wczesne wspomaganie rozwoju dzieci</w:t>
      </w:r>
    </w:p>
    <w:p w:rsidR="006D5673" w:rsidRPr="00BD44D0" w:rsidRDefault="006D5673" w:rsidP="006D5673">
      <w:pPr>
        <w:spacing w:line="360" w:lineRule="auto"/>
        <w:rPr>
          <w:b/>
          <w:color w:val="000000"/>
        </w:rPr>
      </w:pPr>
      <w:r w:rsidRPr="00BD44D0">
        <w:rPr>
          <w:b/>
          <w:color w:val="000000"/>
        </w:rPr>
        <w:t>Plan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tab/>
      </w:r>
      <w:r w:rsidRPr="00BD44D0">
        <w:rPr>
          <w:b/>
          <w:color w:val="000000"/>
        </w:rPr>
        <w:tab/>
      </w:r>
      <w:r w:rsidR="00111170">
        <w:rPr>
          <w:b/>
          <w:color w:val="000000"/>
        </w:rPr>
        <w:t xml:space="preserve">                 25 458</w:t>
      </w:r>
      <w:r>
        <w:rPr>
          <w:b/>
          <w:color w:val="000000"/>
        </w:rPr>
        <w:t>,00 zł</w:t>
      </w:r>
    </w:p>
    <w:p w:rsidR="006D5673" w:rsidRPr="009A420E" w:rsidRDefault="00430B9D" w:rsidP="006D5673">
      <w:pPr>
        <w:spacing w:line="360" w:lineRule="auto"/>
        <w:rPr>
          <w:b/>
        </w:rPr>
      </w:pPr>
      <w:r>
        <w:rPr>
          <w:b/>
        </w:rPr>
        <w:t>Plan po zmia</w:t>
      </w:r>
      <w:r w:rsidR="00FB2ABE">
        <w:rPr>
          <w:b/>
        </w:rPr>
        <w:t>nach          20</w:t>
      </w:r>
      <w:r w:rsidR="00111170">
        <w:rPr>
          <w:b/>
        </w:rPr>
        <w:t xml:space="preserve"> 458</w:t>
      </w:r>
      <w:r w:rsidR="006D5673">
        <w:rPr>
          <w:b/>
        </w:rPr>
        <w:t>,00</w:t>
      </w:r>
      <w:r w:rsidR="006D5673" w:rsidRPr="009A420E">
        <w:rPr>
          <w:b/>
        </w:rPr>
        <w:t xml:space="preserve"> zł</w:t>
      </w:r>
    </w:p>
    <w:p w:rsidR="006D5673" w:rsidRPr="009A420E" w:rsidRDefault="006D5673" w:rsidP="006D5673">
      <w:pPr>
        <w:spacing w:line="360" w:lineRule="auto"/>
        <w:rPr>
          <w:b/>
        </w:rPr>
      </w:pPr>
      <w:r w:rsidRPr="009A420E">
        <w:rPr>
          <w:b/>
        </w:rPr>
        <w:t>W</w:t>
      </w:r>
      <w:r>
        <w:rPr>
          <w:b/>
        </w:rPr>
        <w:t>yko</w:t>
      </w:r>
      <w:r w:rsidR="00FB2ABE">
        <w:rPr>
          <w:b/>
        </w:rPr>
        <w:t>nanie</w:t>
      </w:r>
      <w:r w:rsidR="00FB2ABE">
        <w:rPr>
          <w:b/>
        </w:rPr>
        <w:tab/>
        <w:t xml:space="preserve">                 13 615,56</w:t>
      </w:r>
      <w:r>
        <w:rPr>
          <w:b/>
        </w:rPr>
        <w:t xml:space="preserve"> zł</w:t>
      </w:r>
    </w:p>
    <w:p w:rsidR="006D5673" w:rsidRDefault="004273D8" w:rsidP="006D5673">
      <w:pPr>
        <w:spacing w:line="360" w:lineRule="auto"/>
        <w:rPr>
          <w:b/>
        </w:rPr>
      </w:pPr>
      <w:r>
        <w:rPr>
          <w:b/>
        </w:rPr>
        <w:t>co stanowi 66,6</w:t>
      </w:r>
      <w:r w:rsidR="006D5673" w:rsidRPr="009A420E">
        <w:rPr>
          <w:b/>
        </w:rPr>
        <w:t>%  wykonania planu</w:t>
      </w:r>
    </w:p>
    <w:p w:rsidR="006D5673" w:rsidRPr="008F3DA7" w:rsidRDefault="006D5673" w:rsidP="001D0413">
      <w:pPr>
        <w:spacing w:line="360" w:lineRule="auto"/>
        <w:jc w:val="both"/>
      </w:pPr>
      <w:r w:rsidRPr="006D5673">
        <w:t xml:space="preserve">W rozdziale 85404 </w:t>
      </w:r>
      <w:r>
        <w:rPr>
          <w:b/>
        </w:rPr>
        <w:t xml:space="preserve">wydatki bieżące </w:t>
      </w:r>
      <w:r w:rsidR="002F1999">
        <w:t xml:space="preserve">w formie dotacji dla niepublicznego przedszkola w Boleścinie </w:t>
      </w:r>
      <w:r>
        <w:t xml:space="preserve">na prowadzenie zajęć dydaktycznych dla dzieci wymagających wczesnego wspomagania rozwoju stanowią kwotę </w:t>
      </w:r>
      <w:r w:rsidR="004273D8">
        <w:rPr>
          <w:b/>
        </w:rPr>
        <w:t>13 615,56</w:t>
      </w:r>
      <w:r w:rsidR="003F2C75" w:rsidRPr="001D0413">
        <w:rPr>
          <w:b/>
        </w:rPr>
        <w:t xml:space="preserve"> zł</w:t>
      </w:r>
      <w:r w:rsidR="003F2C75">
        <w:t>.</w:t>
      </w:r>
    </w:p>
    <w:p w:rsidR="00126F34" w:rsidRPr="00413B61" w:rsidRDefault="00126F34" w:rsidP="00126F34">
      <w:pPr>
        <w:spacing w:line="360" w:lineRule="auto"/>
        <w:jc w:val="both"/>
        <w:rPr>
          <w:b/>
        </w:rPr>
      </w:pPr>
      <w:r w:rsidRPr="00413B61">
        <w:rPr>
          <w:b/>
        </w:rPr>
        <w:t>Rozdział 85412 – Kolonie i obozy oraz inne formy wypoczynku dzieci i młodzieży szkolnej, a także szkolenia młodzieży</w:t>
      </w:r>
    </w:p>
    <w:p w:rsidR="00126F34" w:rsidRPr="00435D9B" w:rsidRDefault="00126F34" w:rsidP="00126F34">
      <w:pPr>
        <w:spacing w:line="360" w:lineRule="auto"/>
        <w:rPr>
          <w:b/>
          <w:color w:val="000000"/>
        </w:rPr>
      </w:pPr>
      <w:r w:rsidRPr="00435D9B">
        <w:rPr>
          <w:b/>
          <w:color w:val="000000"/>
        </w:rPr>
        <w:t>Plan</w:t>
      </w:r>
      <w:r>
        <w:rPr>
          <w:b/>
          <w:color w:val="000000"/>
        </w:rPr>
        <w:t xml:space="preserve">              </w:t>
      </w:r>
      <w:r w:rsidRPr="00435D9B"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 w:rsidRPr="00435D9B">
        <w:rPr>
          <w:b/>
          <w:color w:val="000000"/>
        </w:rPr>
        <w:tab/>
      </w:r>
      <w:r>
        <w:rPr>
          <w:b/>
          <w:color w:val="000000"/>
        </w:rPr>
        <w:t xml:space="preserve">   </w:t>
      </w:r>
      <w:r w:rsidR="003F2C75">
        <w:rPr>
          <w:b/>
          <w:color w:val="000000"/>
        </w:rPr>
        <w:t xml:space="preserve"> </w:t>
      </w:r>
      <w:r w:rsidR="00111170">
        <w:rPr>
          <w:b/>
          <w:color w:val="000000"/>
        </w:rPr>
        <w:t>1</w:t>
      </w:r>
      <w:r w:rsidR="002F1999">
        <w:rPr>
          <w:b/>
          <w:color w:val="000000"/>
        </w:rPr>
        <w:t>0</w:t>
      </w:r>
      <w:r>
        <w:rPr>
          <w:b/>
          <w:color w:val="000000"/>
        </w:rPr>
        <w:t> 000,00</w:t>
      </w:r>
      <w:r w:rsidRPr="00435D9B">
        <w:rPr>
          <w:b/>
          <w:color w:val="000000"/>
        </w:rPr>
        <w:t xml:space="preserve"> zł</w:t>
      </w:r>
    </w:p>
    <w:p w:rsidR="00126F34" w:rsidRPr="009A420E" w:rsidRDefault="00126F34" w:rsidP="00126F34">
      <w:pPr>
        <w:spacing w:line="360" w:lineRule="auto"/>
        <w:rPr>
          <w:b/>
        </w:rPr>
      </w:pPr>
      <w:r w:rsidRPr="009A420E">
        <w:rPr>
          <w:b/>
        </w:rPr>
        <w:t xml:space="preserve">Plan </w:t>
      </w:r>
      <w:r>
        <w:rPr>
          <w:b/>
        </w:rPr>
        <w:t xml:space="preserve">po zmianach         </w:t>
      </w:r>
      <w:r w:rsidR="00111170">
        <w:rPr>
          <w:b/>
        </w:rPr>
        <w:t>1</w:t>
      </w:r>
      <w:r w:rsidR="002F1999">
        <w:rPr>
          <w:b/>
        </w:rPr>
        <w:t>0</w:t>
      </w:r>
      <w:r w:rsidR="00EC32B5">
        <w:rPr>
          <w:b/>
        </w:rPr>
        <w:t> 000,00</w:t>
      </w:r>
      <w:r w:rsidRPr="009A420E">
        <w:rPr>
          <w:b/>
        </w:rPr>
        <w:t xml:space="preserve"> zł</w:t>
      </w:r>
    </w:p>
    <w:p w:rsidR="00126F34" w:rsidRPr="009A420E" w:rsidRDefault="002F1999" w:rsidP="00126F34">
      <w:pPr>
        <w:spacing w:line="360" w:lineRule="auto"/>
        <w:rPr>
          <w:b/>
        </w:rPr>
      </w:pPr>
      <w:r>
        <w:rPr>
          <w:b/>
        </w:rPr>
        <w:t>Wy</w:t>
      </w:r>
      <w:r w:rsidR="00111170">
        <w:rPr>
          <w:b/>
        </w:rPr>
        <w:t>konanie</w:t>
      </w:r>
      <w:r w:rsidR="00111170">
        <w:rPr>
          <w:b/>
        </w:rPr>
        <w:tab/>
      </w:r>
      <w:r w:rsidR="00111170">
        <w:rPr>
          <w:b/>
        </w:rPr>
        <w:tab/>
        <w:t xml:space="preserve">      9 782,04</w:t>
      </w:r>
      <w:r w:rsidR="00126F34" w:rsidRPr="009A420E">
        <w:rPr>
          <w:b/>
        </w:rPr>
        <w:t xml:space="preserve"> zł</w:t>
      </w:r>
    </w:p>
    <w:p w:rsidR="00126F34" w:rsidRDefault="00111170" w:rsidP="00126F34">
      <w:pPr>
        <w:spacing w:line="360" w:lineRule="auto"/>
        <w:rPr>
          <w:b/>
        </w:rPr>
      </w:pPr>
      <w:r>
        <w:rPr>
          <w:b/>
        </w:rPr>
        <w:t>co stanowi 98</w:t>
      </w:r>
      <w:r w:rsidR="00126F34" w:rsidRPr="009A420E">
        <w:rPr>
          <w:b/>
        </w:rPr>
        <w:t xml:space="preserve"> %  wykonania planu</w:t>
      </w:r>
    </w:p>
    <w:p w:rsidR="00126F34" w:rsidRDefault="00126F34" w:rsidP="00126F34">
      <w:pPr>
        <w:spacing w:line="360" w:lineRule="auto"/>
        <w:jc w:val="both"/>
      </w:pPr>
      <w:r>
        <w:t xml:space="preserve">W ramach </w:t>
      </w:r>
      <w:r w:rsidRPr="00C17BDB">
        <w:rPr>
          <w:b/>
        </w:rPr>
        <w:t>wydatków bieżących</w:t>
      </w:r>
      <w:r>
        <w:t xml:space="preserve"> poniesiono koszty w wysokości </w:t>
      </w:r>
      <w:r w:rsidR="002C1687">
        <w:rPr>
          <w:b/>
        </w:rPr>
        <w:t>9 782,04</w:t>
      </w:r>
      <w:r w:rsidRPr="00C17BDB">
        <w:rPr>
          <w:b/>
        </w:rPr>
        <w:t xml:space="preserve"> zł</w:t>
      </w:r>
      <w:r w:rsidR="00CD17CA">
        <w:t xml:space="preserve"> związane</w:t>
      </w:r>
      <w:r>
        <w:t xml:space="preserve"> z</w:t>
      </w:r>
      <w:r w:rsidR="00CD17CA">
        <w:t> </w:t>
      </w:r>
      <w:r>
        <w:t>wypłatą wynagrodzeń dla nauczycieli prowadzących zajęcia dydaktycz</w:t>
      </w:r>
      <w:r w:rsidR="003F2C75">
        <w:t>n</w:t>
      </w:r>
      <w:r w:rsidR="00EC32B5">
        <w:t>e</w:t>
      </w:r>
      <w:r w:rsidR="002C1687">
        <w:t xml:space="preserve"> – 8 277,50</w:t>
      </w:r>
      <w:r>
        <w:t xml:space="preserve"> zł, </w:t>
      </w:r>
      <w:r w:rsidR="002C1687">
        <w:t xml:space="preserve">zakupem środków dydaktycznych, książek – 498,54 zł i </w:t>
      </w:r>
      <w:r>
        <w:t>organizacją wypoczynku  (tran</w:t>
      </w:r>
      <w:r w:rsidR="003F2C75">
        <w:t>s</w:t>
      </w:r>
      <w:r w:rsidR="002C1687">
        <w:t>port, bilety wstępu) – 1 006,00</w:t>
      </w:r>
      <w:r>
        <w:t xml:space="preserve"> zł.</w:t>
      </w:r>
    </w:p>
    <w:p w:rsidR="00126F34" w:rsidRPr="00EF726A" w:rsidRDefault="00126F34" w:rsidP="00126F34">
      <w:pPr>
        <w:pStyle w:val="Nagwek1"/>
        <w:spacing w:line="360" w:lineRule="auto"/>
        <w:jc w:val="left"/>
        <w:rPr>
          <w:b/>
          <w:sz w:val="24"/>
          <w:szCs w:val="24"/>
        </w:rPr>
      </w:pPr>
      <w:r w:rsidRPr="00EF726A">
        <w:rPr>
          <w:b/>
          <w:sz w:val="24"/>
          <w:szCs w:val="24"/>
        </w:rPr>
        <w:t>Rozdział 85415 – Pomoc materialna dla uczniów</w:t>
      </w:r>
      <w:r w:rsidR="00EC32B5">
        <w:rPr>
          <w:b/>
          <w:sz w:val="24"/>
          <w:szCs w:val="24"/>
        </w:rPr>
        <w:t xml:space="preserve"> o charakterze socjalnym</w:t>
      </w:r>
    </w:p>
    <w:p w:rsidR="00126F34" w:rsidRPr="00435D9B" w:rsidRDefault="00126F34" w:rsidP="00126F3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</w:t>
      </w:r>
      <w:r w:rsidR="002C1687">
        <w:rPr>
          <w:b/>
          <w:color w:val="000000"/>
        </w:rPr>
        <w:t>107 926</w:t>
      </w:r>
      <w:r>
        <w:rPr>
          <w:b/>
          <w:color w:val="000000"/>
        </w:rPr>
        <w:t>,00</w:t>
      </w:r>
      <w:r w:rsidRPr="00435D9B">
        <w:rPr>
          <w:b/>
          <w:color w:val="000000"/>
        </w:rPr>
        <w:t xml:space="preserve"> zł</w:t>
      </w:r>
    </w:p>
    <w:p w:rsidR="00126F34" w:rsidRPr="009A420E" w:rsidRDefault="00EC32B5" w:rsidP="00126F34">
      <w:pPr>
        <w:spacing w:line="360" w:lineRule="auto"/>
        <w:rPr>
          <w:b/>
        </w:rPr>
      </w:pPr>
      <w:r>
        <w:rPr>
          <w:b/>
        </w:rPr>
        <w:t xml:space="preserve">Plan </w:t>
      </w:r>
      <w:r w:rsidR="004273D8">
        <w:rPr>
          <w:b/>
        </w:rPr>
        <w:t xml:space="preserve"> po zmianach</w:t>
      </w:r>
      <w:r w:rsidR="004273D8">
        <w:rPr>
          <w:b/>
        </w:rPr>
        <w:tab/>
        <w:t xml:space="preserve">  116</w:t>
      </w:r>
      <w:r w:rsidR="002C1687">
        <w:rPr>
          <w:b/>
        </w:rPr>
        <w:t xml:space="preserve"> 000</w:t>
      </w:r>
      <w:r w:rsidR="00126F34">
        <w:rPr>
          <w:b/>
        </w:rPr>
        <w:t>,00 zł</w:t>
      </w:r>
    </w:p>
    <w:p w:rsidR="00126F34" w:rsidRPr="009A420E" w:rsidRDefault="00126F34" w:rsidP="00126F34">
      <w:pPr>
        <w:spacing w:line="360" w:lineRule="auto"/>
        <w:rPr>
          <w:b/>
        </w:rPr>
      </w:pPr>
      <w:r w:rsidRPr="009A420E">
        <w:rPr>
          <w:b/>
        </w:rPr>
        <w:t>Wykonani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  <w:t xml:space="preserve">  </w:t>
      </w:r>
      <w:r w:rsidR="004273D8">
        <w:rPr>
          <w:b/>
        </w:rPr>
        <w:t xml:space="preserve">  82 697,75</w:t>
      </w:r>
      <w:r w:rsidRPr="009A420E">
        <w:rPr>
          <w:b/>
        </w:rPr>
        <w:t xml:space="preserve"> zł</w:t>
      </w:r>
    </w:p>
    <w:p w:rsidR="00126F34" w:rsidRDefault="003F2C75" w:rsidP="00126F34">
      <w:pPr>
        <w:spacing w:line="360" w:lineRule="auto"/>
        <w:rPr>
          <w:b/>
        </w:rPr>
      </w:pPr>
      <w:r>
        <w:rPr>
          <w:b/>
        </w:rPr>
        <w:t xml:space="preserve">co stanowi </w:t>
      </w:r>
      <w:r w:rsidR="004273D8">
        <w:rPr>
          <w:b/>
        </w:rPr>
        <w:t>71,1</w:t>
      </w:r>
      <w:r w:rsidR="00126F34">
        <w:rPr>
          <w:b/>
        </w:rPr>
        <w:t xml:space="preserve"> </w:t>
      </w:r>
      <w:r w:rsidR="00126F34" w:rsidRPr="009A420E">
        <w:rPr>
          <w:b/>
        </w:rPr>
        <w:t>% wykonania planu</w:t>
      </w:r>
    </w:p>
    <w:p w:rsidR="00126F34" w:rsidRDefault="001D0413" w:rsidP="00126F34">
      <w:pPr>
        <w:spacing w:line="360" w:lineRule="auto"/>
        <w:jc w:val="both"/>
      </w:pPr>
      <w:r>
        <w:t>W rozdziale 85415 n</w:t>
      </w:r>
      <w:r w:rsidR="003F2C75">
        <w:t>a stypendia</w:t>
      </w:r>
      <w:r w:rsidR="00126F34">
        <w:t xml:space="preserve"> w formie pomocy materialnej o charakterze socjal</w:t>
      </w:r>
      <w:r w:rsidR="00EC32B5">
        <w:t xml:space="preserve">nym wydatkowano kwotę  </w:t>
      </w:r>
      <w:r w:rsidR="004273D8">
        <w:rPr>
          <w:b/>
        </w:rPr>
        <w:t>82 697,75</w:t>
      </w:r>
      <w:r w:rsidR="00126F34" w:rsidRPr="00EC32B5">
        <w:rPr>
          <w:b/>
        </w:rPr>
        <w:t xml:space="preserve"> zł</w:t>
      </w:r>
      <w:r w:rsidR="00126F34">
        <w:t>, z czego z otrzyman</w:t>
      </w:r>
      <w:r w:rsidR="004273D8">
        <w:t>ych dotacji celowych- 63 676,00</w:t>
      </w:r>
      <w:r w:rsidR="00126F34">
        <w:t xml:space="preserve"> zł. </w:t>
      </w:r>
    </w:p>
    <w:p w:rsidR="001D0413" w:rsidRPr="00EF726A" w:rsidRDefault="004B44A5" w:rsidP="001D0413">
      <w:pPr>
        <w:pStyle w:val="Nagwek1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Rozdział 85416</w:t>
      </w:r>
      <w:r w:rsidR="001D0413" w:rsidRPr="00EF726A">
        <w:rPr>
          <w:b/>
          <w:sz w:val="24"/>
          <w:szCs w:val="24"/>
        </w:rPr>
        <w:t xml:space="preserve"> – Pomoc materialna dla uczniów</w:t>
      </w:r>
      <w:r w:rsidR="001D0413">
        <w:rPr>
          <w:b/>
          <w:sz w:val="24"/>
          <w:szCs w:val="24"/>
        </w:rPr>
        <w:t xml:space="preserve"> o charakterze motywacyjnym</w:t>
      </w:r>
    </w:p>
    <w:p w:rsidR="001D0413" w:rsidRPr="00435D9B" w:rsidRDefault="002C1687" w:rsidP="001D041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80</w:t>
      </w:r>
      <w:r w:rsidR="00EC32B5">
        <w:rPr>
          <w:b/>
          <w:color w:val="000000"/>
        </w:rPr>
        <w:t xml:space="preserve"> 00</w:t>
      </w:r>
      <w:r w:rsidR="001D0413">
        <w:rPr>
          <w:b/>
          <w:color w:val="000000"/>
        </w:rPr>
        <w:t>0,00</w:t>
      </w:r>
      <w:r w:rsidR="001D0413" w:rsidRPr="00435D9B">
        <w:rPr>
          <w:b/>
          <w:color w:val="000000"/>
        </w:rPr>
        <w:t xml:space="preserve"> zł</w:t>
      </w:r>
    </w:p>
    <w:p w:rsidR="001D0413" w:rsidRPr="009A420E" w:rsidRDefault="00AB1C82" w:rsidP="001D0413">
      <w:pPr>
        <w:spacing w:line="360" w:lineRule="auto"/>
        <w:rPr>
          <w:b/>
        </w:rPr>
      </w:pPr>
      <w:r>
        <w:rPr>
          <w:b/>
        </w:rPr>
        <w:t>Plan  po zmianach</w:t>
      </w:r>
      <w:r w:rsidR="00A2408A">
        <w:rPr>
          <w:b/>
        </w:rPr>
        <w:tab/>
        <w:t xml:space="preserve">   65</w:t>
      </w:r>
      <w:r w:rsidR="00EC32B5">
        <w:rPr>
          <w:b/>
        </w:rPr>
        <w:t xml:space="preserve"> 00</w:t>
      </w:r>
      <w:r w:rsidR="001D0413">
        <w:rPr>
          <w:b/>
        </w:rPr>
        <w:t>0,00 zł</w:t>
      </w:r>
    </w:p>
    <w:p w:rsidR="001D0413" w:rsidRPr="009A420E" w:rsidRDefault="001D0413" w:rsidP="001D0413">
      <w:pPr>
        <w:spacing w:line="360" w:lineRule="auto"/>
        <w:rPr>
          <w:b/>
        </w:rPr>
      </w:pPr>
      <w:r w:rsidRPr="009A420E">
        <w:rPr>
          <w:b/>
        </w:rPr>
        <w:t>Wykonani</w:t>
      </w:r>
      <w:r w:rsidR="002C1687">
        <w:rPr>
          <w:b/>
        </w:rPr>
        <w:t>e</w:t>
      </w:r>
      <w:r w:rsidR="002C1687">
        <w:rPr>
          <w:b/>
        </w:rPr>
        <w:tab/>
      </w:r>
      <w:r w:rsidR="002C1687">
        <w:rPr>
          <w:b/>
        </w:rPr>
        <w:tab/>
        <w:t xml:space="preserve">   60 05</w:t>
      </w:r>
      <w:r>
        <w:rPr>
          <w:b/>
        </w:rPr>
        <w:t>0,00</w:t>
      </w:r>
      <w:r w:rsidRPr="009A420E">
        <w:rPr>
          <w:b/>
        </w:rPr>
        <w:t xml:space="preserve"> zł</w:t>
      </w:r>
    </w:p>
    <w:p w:rsidR="001D0413" w:rsidRDefault="00A2408A" w:rsidP="001D0413">
      <w:pPr>
        <w:spacing w:line="360" w:lineRule="auto"/>
        <w:rPr>
          <w:b/>
        </w:rPr>
      </w:pPr>
      <w:r>
        <w:rPr>
          <w:b/>
        </w:rPr>
        <w:t>co stanowi 92,4</w:t>
      </w:r>
      <w:r w:rsidR="001D0413">
        <w:rPr>
          <w:b/>
        </w:rPr>
        <w:t xml:space="preserve"> </w:t>
      </w:r>
      <w:r w:rsidR="001D0413" w:rsidRPr="009A420E">
        <w:rPr>
          <w:b/>
        </w:rPr>
        <w:t>% wykonania planu</w:t>
      </w:r>
    </w:p>
    <w:p w:rsidR="001D0413" w:rsidRPr="00BB4B2E" w:rsidRDefault="001D0413" w:rsidP="00126F34">
      <w:pPr>
        <w:spacing w:line="360" w:lineRule="auto"/>
        <w:jc w:val="both"/>
      </w:pPr>
      <w:r>
        <w:t xml:space="preserve">W ramach rozdziału 85416 wydatkowano kwotę </w:t>
      </w:r>
      <w:r w:rsidR="00BA026B">
        <w:rPr>
          <w:b/>
        </w:rPr>
        <w:t>60 05</w:t>
      </w:r>
      <w:r w:rsidR="00EC32B5" w:rsidRPr="006A26C5">
        <w:rPr>
          <w:b/>
        </w:rPr>
        <w:t>0</w:t>
      </w:r>
      <w:r w:rsidRPr="006A26C5">
        <w:rPr>
          <w:b/>
        </w:rPr>
        <w:t>,00 zł</w:t>
      </w:r>
      <w:r>
        <w:t xml:space="preserve"> na stypendia za wyniki w nauce i osiągnięcia sportowe d</w:t>
      </w:r>
      <w:r w:rsidR="00AB1C82">
        <w:t>la uczniów szkół podstawowych</w:t>
      </w:r>
      <w:r>
        <w:t xml:space="preserve">. </w:t>
      </w:r>
    </w:p>
    <w:p w:rsidR="008A79F8" w:rsidRDefault="008A79F8" w:rsidP="00126F34">
      <w:pPr>
        <w:pStyle w:val="Nagwek1"/>
        <w:spacing w:line="360" w:lineRule="auto"/>
        <w:jc w:val="left"/>
        <w:rPr>
          <w:b/>
          <w:sz w:val="24"/>
          <w:szCs w:val="24"/>
        </w:rPr>
      </w:pPr>
    </w:p>
    <w:p w:rsidR="00126F34" w:rsidRPr="00EF726A" w:rsidRDefault="00126F34" w:rsidP="00126F34">
      <w:pPr>
        <w:pStyle w:val="Nagwek1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Rozdział 85417 – Szkolne schroniska młodzieżowe</w:t>
      </w:r>
    </w:p>
    <w:p w:rsidR="00126F34" w:rsidRPr="00435D9B" w:rsidRDefault="00BA026B" w:rsidP="00126F3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Plan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550 60</w:t>
      </w:r>
      <w:r w:rsidR="00AB1C82">
        <w:rPr>
          <w:b/>
          <w:color w:val="000000"/>
        </w:rPr>
        <w:t>0</w:t>
      </w:r>
      <w:r w:rsidR="00126F34">
        <w:rPr>
          <w:b/>
          <w:color w:val="000000"/>
        </w:rPr>
        <w:t xml:space="preserve">,00 </w:t>
      </w:r>
      <w:r w:rsidR="00126F34" w:rsidRPr="00435D9B">
        <w:rPr>
          <w:b/>
          <w:color w:val="000000"/>
        </w:rPr>
        <w:t>zł</w:t>
      </w:r>
    </w:p>
    <w:p w:rsidR="00126F34" w:rsidRPr="009A420E" w:rsidRDefault="00126F34" w:rsidP="00126F34">
      <w:pPr>
        <w:spacing w:line="360" w:lineRule="auto"/>
        <w:rPr>
          <w:b/>
        </w:rPr>
      </w:pPr>
      <w:r>
        <w:rPr>
          <w:b/>
        </w:rPr>
        <w:t xml:space="preserve">Plan  po zmianach        </w:t>
      </w:r>
      <w:r w:rsidR="00A2408A">
        <w:rPr>
          <w:b/>
        </w:rPr>
        <w:t>519</w:t>
      </w:r>
      <w:r w:rsidR="00BA026B">
        <w:rPr>
          <w:b/>
        </w:rPr>
        <w:t xml:space="preserve"> 60</w:t>
      </w:r>
      <w:r w:rsidR="00AB1C82">
        <w:rPr>
          <w:b/>
        </w:rPr>
        <w:t>0</w:t>
      </w:r>
      <w:r>
        <w:rPr>
          <w:b/>
        </w:rPr>
        <w:t>,00 zł</w:t>
      </w:r>
    </w:p>
    <w:p w:rsidR="00126F34" w:rsidRPr="009A420E" w:rsidRDefault="00126F34" w:rsidP="00126F34">
      <w:pPr>
        <w:spacing w:line="360" w:lineRule="auto"/>
        <w:rPr>
          <w:b/>
        </w:rPr>
      </w:pPr>
      <w:r w:rsidRPr="009A420E">
        <w:rPr>
          <w:b/>
        </w:rPr>
        <w:t>Wykonani</w:t>
      </w:r>
      <w:r>
        <w:rPr>
          <w:b/>
        </w:rPr>
        <w:t>e</w:t>
      </w:r>
      <w:r>
        <w:rPr>
          <w:b/>
        </w:rPr>
        <w:tab/>
      </w:r>
      <w:r>
        <w:rPr>
          <w:b/>
        </w:rPr>
        <w:tab/>
        <w:t xml:space="preserve">    </w:t>
      </w:r>
      <w:r w:rsidR="00A2408A">
        <w:rPr>
          <w:b/>
        </w:rPr>
        <w:t>465 740,09</w:t>
      </w:r>
      <w:r>
        <w:rPr>
          <w:b/>
        </w:rPr>
        <w:t xml:space="preserve"> zł</w:t>
      </w:r>
    </w:p>
    <w:p w:rsidR="00126F34" w:rsidRDefault="00A2408A" w:rsidP="00126F34">
      <w:pPr>
        <w:spacing w:line="360" w:lineRule="auto"/>
        <w:rPr>
          <w:b/>
        </w:rPr>
      </w:pPr>
      <w:r>
        <w:rPr>
          <w:b/>
        </w:rPr>
        <w:t>co stanowi 89,6</w:t>
      </w:r>
      <w:r w:rsidR="00126F34" w:rsidRPr="009A420E">
        <w:rPr>
          <w:b/>
        </w:rPr>
        <w:t xml:space="preserve"> % wykonania planu</w:t>
      </w:r>
    </w:p>
    <w:p w:rsidR="00DA4286" w:rsidRDefault="00126F34" w:rsidP="00277A42">
      <w:pPr>
        <w:spacing w:line="360" w:lineRule="auto"/>
        <w:jc w:val="both"/>
      </w:pPr>
      <w:r w:rsidRPr="00093AEB">
        <w:t xml:space="preserve">W rozdziale 85417 </w:t>
      </w:r>
      <w:r w:rsidRPr="008D1C67">
        <w:rPr>
          <w:b/>
        </w:rPr>
        <w:t>wydatki bieżące</w:t>
      </w:r>
      <w:r>
        <w:t xml:space="preserve"> stanowiły kwotę </w:t>
      </w:r>
      <w:r w:rsidR="00A2408A">
        <w:rPr>
          <w:b/>
        </w:rPr>
        <w:t>465 740,09</w:t>
      </w:r>
      <w:r w:rsidRPr="00ED59ED">
        <w:rPr>
          <w:b/>
        </w:rPr>
        <w:t xml:space="preserve"> </w:t>
      </w:r>
      <w:r w:rsidRPr="004345B3">
        <w:rPr>
          <w:b/>
        </w:rPr>
        <w:t>zł</w:t>
      </w:r>
      <w:r w:rsidRPr="00093AEB">
        <w:t xml:space="preserve">, tj.: </w:t>
      </w:r>
      <w:r>
        <w:t>wynagrodzenia osobowe</w:t>
      </w:r>
      <w:r w:rsidR="008F3058">
        <w:t xml:space="preserve">, dodatkowe wynagrodzenie roczne wraz </w:t>
      </w:r>
      <w:r w:rsidR="00123240">
        <w:t>z pochodnymi – 379 111,94</w:t>
      </w:r>
      <w:r>
        <w:t xml:space="preserve"> zł; materi</w:t>
      </w:r>
      <w:r w:rsidR="008F3058">
        <w:t>ały i</w:t>
      </w:r>
      <w:r w:rsidR="00123240">
        <w:t> wyposażenie – 27 800,66</w:t>
      </w:r>
      <w:r>
        <w:t xml:space="preserve"> zł (w tym</w:t>
      </w:r>
      <w:r w:rsidR="005C3340">
        <w:t xml:space="preserve"> m.in.</w:t>
      </w:r>
      <w:r w:rsidR="00AB1C82">
        <w:t xml:space="preserve">: </w:t>
      </w:r>
      <w:r w:rsidR="00123240">
        <w:t xml:space="preserve">opał – 14 302,44 zł, </w:t>
      </w:r>
      <w:r w:rsidR="00BA026B">
        <w:t>środ</w:t>
      </w:r>
      <w:r w:rsidR="00123240">
        <w:t>ki czystości – 2 755,77</w:t>
      </w:r>
      <w:r w:rsidR="00BA026B">
        <w:t xml:space="preserve"> zł; art. </w:t>
      </w:r>
      <w:r w:rsidR="00FC60F8">
        <w:t>gospodarcze</w:t>
      </w:r>
      <w:r w:rsidR="00123240">
        <w:t xml:space="preserve"> i biurowe</w:t>
      </w:r>
      <w:r w:rsidR="00FC60F8">
        <w:t xml:space="preserve"> – 2 447,48 zł; wyposażenie – 2 046,90 zł); energia, woda – 7 106,10 </w:t>
      </w:r>
      <w:r w:rsidR="00277A42">
        <w:t>zł; u</w:t>
      </w:r>
      <w:r w:rsidR="00FC60F8">
        <w:t>sługi remontowe – 4 571,60</w:t>
      </w:r>
      <w:r w:rsidR="008F3058">
        <w:t xml:space="preserve"> zł; usługi zdr</w:t>
      </w:r>
      <w:r w:rsidR="00FC60F8">
        <w:t>owotne – 255</w:t>
      </w:r>
      <w:r w:rsidR="008F3058">
        <w:t>,00</w:t>
      </w:r>
      <w:r>
        <w:t xml:space="preserve"> zł</w:t>
      </w:r>
      <w:r w:rsidR="00FC60F8">
        <w:t>; pozostałe usługi – 28 800,33</w:t>
      </w:r>
      <w:r w:rsidR="005C3340">
        <w:t xml:space="preserve"> zł </w:t>
      </w:r>
      <w:r w:rsidR="00667F99">
        <w:t>(</w:t>
      </w:r>
      <w:r>
        <w:t xml:space="preserve">w tym między innymi: wywóz nieczystości – </w:t>
      </w:r>
      <w:r w:rsidR="00FC60F8">
        <w:t>1 458</w:t>
      </w:r>
      <w:r w:rsidR="00BA026B">
        <w:t>,00</w:t>
      </w:r>
      <w:r>
        <w:t xml:space="preserve"> z</w:t>
      </w:r>
      <w:r w:rsidR="00FC60F8">
        <w:t>ł; usługi pralnicze – 6 094,78</w:t>
      </w:r>
      <w:r>
        <w:t xml:space="preserve"> z</w:t>
      </w:r>
      <w:r w:rsidR="00BC7BF1">
        <w:t>ł; usługi informatyczne</w:t>
      </w:r>
      <w:r w:rsidR="00FC60F8">
        <w:t>, promocja i reklama – 5 818,30</w:t>
      </w:r>
      <w:r>
        <w:t xml:space="preserve"> zł)</w:t>
      </w:r>
      <w:r w:rsidR="006A26C5">
        <w:t>;</w:t>
      </w:r>
      <w:r>
        <w:t xml:space="preserve"> zakup usłu</w:t>
      </w:r>
      <w:r w:rsidR="00277A42">
        <w:t>g te</w:t>
      </w:r>
      <w:r w:rsidR="00FC60F8">
        <w:t>lekomunikacyjnych – 2 509,91</w:t>
      </w:r>
      <w:r w:rsidR="008F3058">
        <w:t xml:space="preserve"> zł; podróże służb</w:t>
      </w:r>
      <w:r w:rsidR="00FC60F8">
        <w:t>owe – 2 310,47</w:t>
      </w:r>
      <w:r w:rsidR="006A26C5">
        <w:t> </w:t>
      </w:r>
      <w:r>
        <w:t xml:space="preserve">zł; </w:t>
      </w:r>
      <w:r w:rsidR="00FC60F8">
        <w:t>odpis na ZFŚS – 11 627</w:t>
      </w:r>
      <w:r w:rsidR="006A26C5">
        <w:t>,00</w:t>
      </w:r>
      <w:r>
        <w:t xml:space="preserve"> zł; opłata za wywóz śmieci – </w:t>
      </w:r>
      <w:r w:rsidR="00FC60F8">
        <w:t>1 647,08</w:t>
      </w:r>
      <w:r w:rsidR="008F3058">
        <w:t xml:space="preserve"> zł.</w:t>
      </w:r>
    </w:p>
    <w:p w:rsidR="00277A42" w:rsidRPr="00162641" w:rsidRDefault="00277A42" w:rsidP="00277A4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Dział 855-</w:t>
      </w:r>
      <w:r w:rsidR="00F9499C">
        <w:rPr>
          <w:b/>
          <w:sz w:val="28"/>
          <w:szCs w:val="28"/>
          <w:highlight w:val="yellow"/>
        </w:rPr>
        <w:t xml:space="preserve"> Rodzina</w:t>
      </w:r>
      <w:r>
        <w:rPr>
          <w:b/>
          <w:sz w:val="28"/>
          <w:szCs w:val="28"/>
          <w:highlight w:val="yellow"/>
        </w:rPr>
        <w:t xml:space="preserve"> </w:t>
      </w:r>
    </w:p>
    <w:p w:rsidR="00277A42" w:rsidRPr="009A420E" w:rsidRDefault="00277A42" w:rsidP="00277A42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Plan   </w:t>
      </w:r>
      <w:r>
        <w:rPr>
          <w:b/>
        </w:rPr>
        <w:t xml:space="preserve"> </w:t>
      </w:r>
      <w:r w:rsidR="00F9499C">
        <w:rPr>
          <w:b/>
        </w:rPr>
        <w:t xml:space="preserve"> </w:t>
      </w:r>
      <w:r w:rsidR="00BA026B">
        <w:rPr>
          <w:b/>
        </w:rPr>
        <w:t xml:space="preserve">                      26 306 717</w:t>
      </w:r>
      <w:r>
        <w:rPr>
          <w:b/>
        </w:rPr>
        <w:t>,00</w:t>
      </w:r>
      <w:r w:rsidRPr="009A420E">
        <w:rPr>
          <w:b/>
        </w:rPr>
        <w:t xml:space="preserve"> zł</w:t>
      </w:r>
    </w:p>
    <w:p w:rsidR="00277A42" w:rsidRPr="009A420E" w:rsidRDefault="00277A42" w:rsidP="00277A42">
      <w:pPr>
        <w:spacing w:line="360" w:lineRule="auto"/>
        <w:jc w:val="both"/>
        <w:rPr>
          <w:b/>
        </w:rPr>
      </w:pPr>
      <w:r>
        <w:rPr>
          <w:b/>
        </w:rPr>
        <w:t>Plan</w:t>
      </w:r>
      <w:r w:rsidR="002447FB">
        <w:rPr>
          <w:b/>
        </w:rPr>
        <w:t xml:space="preserve"> po zmianach    25 520 746</w:t>
      </w:r>
      <w:r w:rsidR="009143E2">
        <w:rPr>
          <w:b/>
        </w:rPr>
        <w:t>,00</w:t>
      </w:r>
      <w:r w:rsidRPr="009A420E">
        <w:rPr>
          <w:b/>
        </w:rPr>
        <w:t xml:space="preserve"> zł</w:t>
      </w:r>
    </w:p>
    <w:p w:rsidR="00277A42" w:rsidRPr="009A420E" w:rsidRDefault="00277A42" w:rsidP="00277A42">
      <w:pPr>
        <w:spacing w:line="360" w:lineRule="auto"/>
        <w:jc w:val="both"/>
        <w:rPr>
          <w:b/>
        </w:rPr>
      </w:pPr>
      <w:r w:rsidRPr="009A420E">
        <w:rPr>
          <w:b/>
        </w:rPr>
        <w:t>Wyko</w:t>
      </w:r>
      <w:r>
        <w:rPr>
          <w:b/>
        </w:rPr>
        <w:t>n</w:t>
      </w:r>
      <w:r w:rsidR="00F9499C">
        <w:rPr>
          <w:b/>
        </w:rPr>
        <w:t>a</w:t>
      </w:r>
      <w:r w:rsidR="009143E2">
        <w:rPr>
          <w:b/>
        </w:rPr>
        <w:t xml:space="preserve">nie         </w:t>
      </w:r>
      <w:r w:rsidR="002447FB">
        <w:rPr>
          <w:b/>
        </w:rPr>
        <w:t xml:space="preserve">      25 404 583,81</w:t>
      </w:r>
      <w:r w:rsidRPr="009A420E">
        <w:rPr>
          <w:b/>
        </w:rPr>
        <w:t xml:space="preserve"> zł</w:t>
      </w:r>
    </w:p>
    <w:p w:rsidR="00090503" w:rsidRDefault="00277A42" w:rsidP="00277A42">
      <w:pPr>
        <w:spacing w:line="360" w:lineRule="auto"/>
        <w:jc w:val="both"/>
        <w:rPr>
          <w:b/>
        </w:rPr>
      </w:pPr>
      <w:r w:rsidRPr="009A420E">
        <w:rPr>
          <w:b/>
        </w:rPr>
        <w:t xml:space="preserve">% wykonania            </w:t>
      </w:r>
      <w:r w:rsidR="002447FB">
        <w:rPr>
          <w:b/>
        </w:rPr>
        <w:t>99</w:t>
      </w:r>
      <w:r w:rsidR="00F4411F">
        <w:rPr>
          <w:b/>
        </w:rPr>
        <w:t>,5</w:t>
      </w:r>
    </w:p>
    <w:p w:rsidR="008F3D4F" w:rsidRPr="00040993" w:rsidRDefault="008F3D4F" w:rsidP="00277A42">
      <w:pPr>
        <w:spacing w:line="360" w:lineRule="auto"/>
        <w:jc w:val="both"/>
        <w:rPr>
          <w:b/>
        </w:rPr>
      </w:pPr>
    </w:p>
    <w:p w:rsidR="00F9499C" w:rsidRDefault="00F9499C" w:rsidP="00F9499C">
      <w:pPr>
        <w:jc w:val="center"/>
        <w:rPr>
          <w:rFonts w:cs="Tahoma"/>
          <w:b/>
          <w:bCs/>
          <w:u w:val="single"/>
        </w:rPr>
      </w:pPr>
      <w:r>
        <w:rPr>
          <w:rFonts w:cs="Tahoma"/>
          <w:b/>
          <w:bCs/>
          <w:u w:val="single"/>
        </w:rPr>
        <w:t>ZADANIA ZLECONE GMINIE O CHARAKTERZE OBOWIĄZKOWYM</w:t>
      </w:r>
    </w:p>
    <w:p w:rsidR="002132F0" w:rsidRPr="00F9499C" w:rsidRDefault="00F9499C" w:rsidP="00126F34">
      <w:pPr>
        <w:spacing w:line="360" w:lineRule="auto"/>
        <w:jc w:val="both"/>
        <w:rPr>
          <w:rFonts w:cs="Tahoma"/>
        </w:rPr>
      </w:pPr>
      <w:r>
        <w:rPr>
          <w:rFonts w:cs="Tahoma"/>
        </w:rPr>
        <w:tab/>
        <w:t>W ramach zaplanowanych środków na zadnia zlecone gminie o charakterze obowiązkowym wydatkowano</w:t>
      </w:r>
      <w:r w:rsidR="002447FB">
        <w:rPr>
          <w:rFonts w:cs="Tahoma"/>
          <w:b/>
          <w:bCs/>
        </w:rPr>
        <w:t xml:space="preserve"> 25 198 544,61</w:t>
      </w:r>
      <w:r>
        <w:rPr>
          <w:rFonts w:cs="Tahoma"/>
          <w:b/>
          <w:bCs/>
          <w:i/>
          <w:iCs/>
        </w:rPr>
        <w:t xml:space="preserve"> </w:t>
      </w:r>
      <w:r>
        <w:rPr>
          <w:rFonts w:cs="Tahoma"/>
        </w:rPr>
        <w:t>zł, w tym środki włas</w:t>
      </w:r>
      <w:r w:rsidR="002447FB">
        <w:rPr>
          <w:rFonts w:cs="Tahoma"/>
        </w:rPr>
        <w:t>ne gminy 69 860,76</w:t>
      </w:r>
      <w:r>
        <w:rPr>
          <w:rFonts w:cs="Tahoma"/>
        </w:rPr>
        <w:t xml:space="preserve"> zł. Środki te zostały przeznaczone następująco:</w:t>
      </w:r>
    </w:p>
    <w:p w:rsidR="002132F0" w:rsidRDefault="00F9499C" w:rsidP="005B1FA2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</w:t>
      </w:r>
      <w:r w:rsidR="002132F0">
        <w:rPr>
          <w:rFonts w:cs="Tahoma"/>
          <w:u w:val="single"/>
        </w:rPr>
        <w:t>1</w:t>
      </w:r>
      <w:r w:rsidR="002132F0">
        <w:rPr>
          <w:rFonts w:cs="Tahoma"/>
        </w:rPr>
        <w:t xml:space="preserve"> na świadczenia wychowawcze </w:t>
      </w:r>
      <w:r>
        <w:rPr>
          <w:rFonts w:cs="Tahoma"/>
        </w:rPr>
        <w:t xml:space="preserve">wydatkowano łącznie </w:t>
      </w:r>
      <w:r w:rsidR="002447FB">
        <w:rPr>
          <w:rFonts w:cs="Tahoma"/>
          <w:b/>
        </w:rPr>
        <w:t>18 920 816,50</w:t>
      </w:r>
      <w:r w:rsidR="006E79BE" w:rsidRPr="004B44A5">
        <w:rPr>
          <w:rFonts w:cs="Tahoma"/>
          <w:b/>
        </w:rPr>
        <w:t xml:space="preserve"> zł</w:t>
      </w:r>
      <w:r w:rsidR="002447FB">
        <w:rPr>
          <w:rFonts w:cs="Tahoma"/>
        </w:rPr>
        <w:t xml:space="preserve"> (tj. 99,9</w:t>
      </w:r>
      <w:r w:rsidR="002132F0">
        <w:rPr>
          <w:rFonts w:cs="Tahoma"/>
        </w:rPr>
        <w:t>% planu), w tym:</w:t>
      </w:r>
    </w:p>
    <w:p w:rsidR="002132F0" w:rsidRDefault="002132F0" w:rsidP="005B1FA2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na świadcze</w:t>
      </w:r>
      <w:r w:rsidR="006E79BE">
        <w:rPr>
          <w:rFonts w:cs="Tahoma"/>
        </w:rPr>
        <w:t>nia Rodz</w:t>
      </w:r>
      <w:r w:rsidR="002447FB">
        <w:rPr>
          <w:rFonts w:cs="Tahoma"/>
        </w:rPr>
        <w:t>ina 500 Plus</w:t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  <w:t>- 18 759 989,50</w:t>
      </w:r>
      <w:r>
        <w:rPr>
          <w:rFonts w:cs="Tahoma"/>
        </w:rPr>
        <w:t xml:space="preserve"> zł</w:t>
      </w:r>
    </w:p>
    <w:p w:rsidR="002132F0" w:rsidRDefault="002132F0" w:rsidP="002132F0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2132F0" w:rsidRPr="00D70517" w:rsidRDefault="002132F0" w:rsidP="002132F0">
      <w:pPr>
        <w:widowControl w:val="0"/>
        <w:tabs>
          <w:tab w:val="left" w:pos="567"/>
        </w:tabs>
        <w:suppressAutoHyphens/>
        <w:spacing w:line="360" w:lineRule="auto"/>
        <w:ind w:left="284"/>
        <w:jc w:val="both"/>
        <w:rPr>
          <w:rFonts w:cs="Tahoma"/>
        </w:rPr>
      </w:pPr>
      <w:r>
        <w:rPr>
          <w:rFonts w:cs="Tahoma"/>
        </w:rPr>
        <w:t xml:space="preserve">b) </w:t>
      </w:r>
      <w:r w:rsidRPr="00D70517">
        <w:rPr>
          <w:rFonts w:cs="Tahoma"/>
        </w:rPr>
        <w:t>na</w:t>
      </w:r>
      <w:r>
        <w:rPr>
          <w:rFonts w:cs="Tahoma"/>
        </w:rPr>
        <w:t xml:space="preserve"> obsług</w:t>
      </w:r>
      <w:r w:rsidR="006E79BE">
        <w:rPr>
          <w:rFonts w:cs="Tahoma"/>
        </w:rPr>
        <w:t>ę za</w:t>
      </w:r>
      <w:r w:rsidR="00B6349D">
        <w:rPr>
          <w:rFonts w:cs="Tahoma"/>
        </w:rPr>
        <w:t>dania</w:t>
      </w:r>
      <w:r w:rsidR="00B6349D">
        <w:rPr>
          <w:rFonts w:cs="Tahoma"/>
        </w:rPr>
        <w:tab/>
      </w:r>
      <w:r w:rsidR="00B6349D">
        <w:rPr>
          <w:rFonts w:cs="Tahoma"/>
        </w:rPr>
        <w:tab/>
      </w:r>
      <w:r w:rsidR="00B6349D">
        <w:rPr>
          <w:rFonts w:cs="Tahoma"/>
        </w:rPr>
        <w:tab/>
      </w:r>
      <w:r w:rsidR="00B6349D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  <w:t>-      160 827,00</w:t>
      </w:r>
      <w:r w:rsidRPr="00D70517">
        <w:rPr>
          <w:rFonts w:cs="Tahoma"/>
        </w:rPr>
        <w:t xml:space="preserve"> zł</w:t>
      </w:r>
    </w:p>
    <w:p w:rsidR="002132F0" w:rsidRDefault="002132F0" w:rsidP="002132F0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2132F0" w:rsidRPr="00FC0BC7" w:rsidRDefault="002132F0" w:rsidP="002132F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FC0BC7">
        <w:rPr>
          <w:rFonts w:cs="Tahoma"/>
        </w:rPr>
        <w:t>wynagrodzenia</w:t>
      </w:r>
      <w:r>
        <w:rPr>
          <w:rFonts w:cs="Tahoma"/>
        </w:rPr>
        <w:tab/>
      </w:r>
      <w:r w:rsidRPr="00FC0BC7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  <w:t>-    120 051,00</w:t>
      </w:r>
      <w:r w:rsidRPr="00FC0BC7">
        <w:rPr>
          <w:rFonts w:cs="Tahoma"/>
        </w:rPr>
        <w:t xml:space="preserve"> zł</w:t>
      </w:r>
    </w:p>
    <w:p w:rsidR="002132F0" w:rsidRPr="00FC0BC7" w:rsidRDefault="002132F0" w:rsidP="002132F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FC0BC7">
        <w:rPr>
          <w:rFonts w:cs="Tahoma"/>
        </w:rPr>
        <w:t>pochodne od wynagrodzeń</w:t>
      </w:r>
      <w:r w:rsidRPr="00FC0BC7">
        <w:rPr>
          <w:rFonts w:cs="Tahoma"/>
        </w:rPr>
        <w:tab/>
      </w:r>
      <w:r w:rsidRPr="00FC0BC7">
        <w:rPr>
          <w:rFonts w:cs="Tahoma"/>
        </w:rPr>
        <w:tab/>
      </w:r>
      <w:r w:rsidRPr="00FC0BC7">
        <w:rPr>
          <w:rFonts w:cs="Tahoma"/>
        </w:rPr>
        <w:tab/>
      </w:r>
      <w:r w:rsidRPr="00FC0BC7">
        <w:rPr>
          <w:rFonts w:cs="Tahoma"/>
        </w:rPr>
        <w:tab/>
      </w:r>
      <w:r w:rsidR="002447FB">
        <w:rPr>
          <w:rFonts w:cs="Tahoma"/>
        </w:rPr>
        <w:t>-      21 899,00</w:t>
      </w:r>
      <w:r w:rsidRPr="00FC0BC7">
        <w:rPr>
          <w:rFonts w:cs="Tahoma"/>
        </w:rPr>
        <w:t xml:space="preserve"> zł</w:t>
      </w:r>
    </w:p>
    <w:p w:rsidR="002132F0" w:rsidRPr="000165E8" w:rsidRDefault="002447FB" w:rsidP="002132F0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  <w:u w:val="single"/>
        </w:rPr>
      </w:pPr>
      <w:r>
        <w:rPr>
          <w:rFonts w:cs="Tahoma"/>
        </w:rPr>
        <w:t>materiały biurowe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3 167,00</w:t>
      </w:r>
      <w:r w:rsidR="002132F0">
        <w:rPr>
          <w:rFonts w:cs="Tahoma"/>
        </w:rPr>
        <w:t xml:space="preserve"> zł</w:t>
      </w:r>
    </w:p>
    <w:p w:rsidR="002132F0" w:rsidRPr="00FC0BC7" w:rsidRDefault="002447FB" w:rsidP="002132F0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  <w:u w:val="single"/>
        </w:rPr>
      </w:pPr>
      <w:r>
        <w:rPr>
          <w:rFonts w:cs="Tahoma"/>
        </w:rPr>
        <w:lastRenderedPageBreak/>
        <w:t xml:space="preserve">energia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   736,00</w:t>
      </w:r>
      <w:r w:rsidR="002132F0">
        <w:rPr>
          <w:rFonts w:cs="Tahoma"/>
        </w:rPr>
        <w:t xml:space="preserve"> zł</w:t>
      </w:r>
    </w:p>
    <w:p w:rsidR="002132F0" w:rsidRDefault="002132F0" w:rsidP="002132F0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</w:rPr>
      </w:pPr>
      <w:r w:rsidRPr="00FC0BC7">
        <w:rPr>
          <w:rFonts w:cs="Tahoma"/>
        </w:rPr>
        <w:t>usługi</w:t>
      </w:r>
      <w:r w:rsidR="002447FB">
        <w:rPr>
          <w:rFonts w:cs="Tahoma"/>
        </w:rPr>
        <w:t xml:space="preserve"> pozostałe</w:t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  <w:t>-      11 118,00</w:t>
      </w:r>
      <w:r w:rsidRPr="00FC0BC7">
        <w:rPr>
          <w:rFonts w:cs="Tahoma"/>
        </w:rPr>
        <w:t xml:space="preserve"> zł</w:t>
      </w:r>
    </w:p>
    <w:p w:rsidR="002132F0" w:rsidRDefault="002132F0" w:rsidP="002132F0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usług</w:t>
      </w:r>
      <w:r w:rsidR="0003575D">
        <w:rPr>
          <w:rFonts w:cs="Tahoma"/>
        </w:rPr>
        <w:t>i teleko</w:t>
      </w:r>
      <w:r w:rsidR="00E9218E">
        <w:rPr>
          <w:rFonts w:cs="Tahoma"/>
        </w:rPr>
        <w:t>munikacyjne</w:t>
      </w:r>
      <w:r w:rsidR="00E9218E">
        <w:rPr>
          <w:rFonts w:cs="Tahoma"/>
        </w:rPr>
        <w:tab/>
      </w:r>
      <w:r w:rsidR="00E9218E">
        <w:rPr>
          <w:rFonts w:cs="Tahoma"/>
        </w:rPr>
        <w:tab/>
      </w:r>
      <w:r w:rsidR="00E9218E">
        <w:rPr>
          <w:rFonts w:cs="Tahoma"/>
        </w:rPr>
        <w:tab/>
      </w:r>
      <w:r w:rsidR="002447FB">
        <w:rPr>
          <w:rFonts w:cs="Tahoma"/>
        </w:rPr>
        <w:tab/>
        <w:t>-</w:t>
      </w:r>
      <w:r w:rsidR="002447FB">
        <w:rPr>
          <w:rFonts w:cs="Tahoma"/>
        </w:rPr>
        <w:tab/>
        <w:t>756,00</w:t>
      </w:r>
      <w:r>
        <w:rPr>
          <w:rFonts w:cs="Tahoma"/>
        </w:rPr>
        <w:t xml:space="preserve"> zł</w:t>
      </w:r>
    </w:p>
    <w:p w:rsidR="0003575D" w:rsidRDefault="0003575D" w:rsidP="002132F0">
      <w:pPr>
        <w:widowControl w:val="0"/>
        <w:numPr>
          <w:ilvl w:val="2"/>
          <w:numId w:val="3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o</w:t>
      </w:r>
      <w:r w:rsidR="00F4411F">
        <w:rPr>
          <w:rFonts w:cs="Tahoma"/>
        </w:rPr>
        <w:t>dpisy na ZFŚŚ</w:t>
      </w:r>
      <w:r w:rsidR="00F4411F">
        <w:rPr>
          <w:rFonts w:cs="Tahoma"/>
        </w:rPr>
        <w:tab/>
      </w:r>
      <w:r w:rsidR="00F4411F">
        <w:rPr>
          <w:rFonts w:cs="Tahoma"/>
        </w:rPr>
        <w:tab/>
      </w:r>
      <w:r w:rsidR="00F4411F">
        <w:rPr>
          <w:rFonts w:cs="Tahoma"/>
        </w:rPr>
        <w:tab/>
      </w:r>
      <w:r w:rsidR="00F4411F">
        <w:rPr>
          <w:rFonts w:cs="Tahoma"/>
        </w:rPr>
        <w:tab/>
      </w:r>
      <w:r w:rsidR="00F4411F">
        <w:rPr>
          <w:rFonts w:cs="Tahoma"/>
        </w:rPr>
        <w:tab/>
        <w:t>-        3 100</w:t>
      </w:r>
      <w:r>
        <w:rPr>
          <w:rFonts w:cs="Tahoma"/>
        </w:rPr>
        <w:t>,00 zł</w:t>
      </w:r>
    </w:p>
    <w:p w:rsidR="006E79BE" w:rsidRPr="006E79BE" w:rsidRDefault="006E79BE" w:rsidP="006E79BE">
      <w:pPr>
        <w:pStyle w:val="Akapitzlist"/>
        <w:widowControl w:val="0"/>
        <w:suppressAutoHyphens/>
        <w:spacing w:line="360" w:lineRule="auto"/>
        <w:ind w:left="283"/>
        <w:jc w:val="both"/>
        <w:rPr>
          <w:rFonts w:cs="Tahoma"/>
          <w:u w:val="single"/>
        </w:rPr>
      </w:pPr>
      <w:r w:rsidRPr="006E79BE">
        <w:rPr>
          <w:b/>
        </w:rPr>
        <w:t>Ponadto w rozdziale 8</w:t>
      </w:r>
      <w:r w:rsidR="00F4411F">
        <w:rPr>
          <w:b/>
        </w:rPr>
        <w:t>5501 wydatkowano kwotę 180,52</w:t>
      </w:r>
      <w:r w:rsidRPr="006E79BE">
        <w:rPr>
          <w:b/>
        </w:rPr>
        <w:t xml:space="preserve"> zł tytułem zwrotu do Dolnośląskiego Urzędu Wojewódzkiego nadpłaconych świadczeń z lat ubiegłych.</w:t>
      </w:r>
    </w:p>
    <w:p w:rsidR="002132F0" w:rsidRPr="00777FD6" w:rsidRDefault="006E79BE" w:rsidP="005B1FA2">
      <w:pPr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</w:t>
      </w:r>
      <w:r w:rsidR="002132F0" w:rsidRPr="00C35C0D">
        <w:rPr>
          <w:rFonts w:cs="Tahoma"/>
          <w:u w:val="single"/>
        </w:rPr>
        <w:t>2</w:t>
      </w:r>
      <w:r w:rsidR="002132F0" w:rsidRPr="00777FD6">
        <w:rPr>
          <w:rFonts w:cs="Tahoma"/>
        </w:rPr>
        <w:t xml:space="preserve"> na świadczenia r</w:t>
      </w:r>
      <w:r w:rsidR="002132F0">
        <w:rPr>
          <w:rFonts w:cs="Tahoma"/>
        </w:rPr>
        <w:t>odzinne i świadczenia z funduszu alimentacyjnego</w:t>
      </w:r>
      <w:r w:rsidR="002132F0" w:rsidRPr="00777FD6">
        <w:rPr>
          <w:rFonts w:cs="Tahoma"/>
        </w:rPr>
        <w:t xml:space="preserve"> wypłacono łącznie</w:t>
      </w:r>
      <w:r w:rsidR="002132F0" w:rsidRPr="00777FD6">
        <w:rPr>
          <w:rFonts w:cs="Tahoma"/>
          <w:b/>
          <w:bCs/>
        </w:rPr>
        <w:t xml:space="preserve"> </w:t>
      </w:r>
      <w:r w:rsidR="002447FB">
        <w:rPr>
          <w:rFonts w:cs="Tahoma"/>
          <w:b/>
          <w:bCs/>
        </w:rPr>
        <w:t>5 491 543,23</w:t>
      </w:r>
      <w:r w:rsidR="002132F0" w:rsidRPr="004B44A5">
        <w:rPr>
          <w:rFonts w:cs="Tahoma"/>
          <w:b/>
          <w:bCs/>
        </w:rPr>
        <w:t xml:space="preserve"> </w:t>
      </w:r>
      <w:r w:rsidR="002132F0" w:rsidRPr="004B44A5">
        <w:rPr>
          <w:rFonts w:cs="Tahoma"/>
          <w:b/>
        </w:rPr>
        <w:t>zł</w:t>
      </w:r>
      <w:r w:rsidR="002132F0">
        <w:rPr>
          <w:rFonts w:cs="Tahoma"/>
        </w:rPr>
        <w:t xml:space="preserve"> (w</w:t>
      </w:r>
      <w:r w:rsidR="0003575D">
        <w:rPr>
          <w:rFonts w:cs="Tahoma"/>
        </w:rPr>
        <w:t xml:space="preserve"> </w:t>
      </w:r>
      <w:r w:rsidR="00F4411F">
        <w:rPr>
          <w:rFonts w:cs="Tahoma"/>
        </w:rPr>
        <w:t xml:space="preserve">tym ze środków gminy – </w:t>
      </w:r>
      <w:r w:rsidR="002447FB">
        <w:rPr>
          <w:rFonts w:cs="Tahoma"/>
        </w:rPr>
        <w:t>69 860,76 zł), tj. 99,5</w:t>
      </w:r>
      <w:r w:rsidR="002132F0">
        <w:rPr>
          <w:rFonts w:cs="Tahoma"/>
        </w:rPr>
        <w:t xml:space="preserve"> % planu, </w:t>
      </w:r>
      <w:r w:rsidR="002132F0" w:rsidRPr="00777FD6">
        <w:rPr>
          <w:rFonts w:cs="Tahoma"/>
        </w:rPr>
        <w:t>w tym:</w:t>
      </w:r>
    </w:p>
    <w:p w:rsidR="002132F0" w:rsidRDefault="002132F0" w:rsidP="002132F0">
      <w:pPr>
        <w:widowControl w:val="0"/>
        <w:tabs>
          <w:tab w:val="left" w:pos="567"/>
        </w:tabs>
        <w:suppressAutoHyphens/>
        <w:spacing w:line="360" w:lineRule="auto"/>
        <w:ind w:left="360"/>
        <w:jc w:val="both"/>
        <w:rPr>
          <w:rFonts w:cs="Tahoma"/>
        </w:rPr>
      </w:pPr>
      <w:r>
        <w:rPr>
          <w:rFonts w:cs="Tahoma"/>
        </w:rPr>
        <w:t>a) na świadczenia</w:t>
      </w:r>
      <w:r w:rsidR="002447FB">
        <w:rPr>
          <w:rFonts w:cs="Tahoma"/>
        </w:rPr>
        <w:t xml:space="preserve"> społeczne </w:t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  <w:t>-  5 271 691,47</w:t>
      </w:r>
      <w:r>
        <w:rPr>
          <w:rFonts w:cs="Tahoma"/>
        </w:rPr>
        <w:t xml:space="preserve"> zł</w:t>
      </w:r>
    </w:p>
    <w:p w:rsidR="002132F0" w:rsidRDefault="002132F0" w:rsidP="002132F0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2132F0" w:rsidRPr="00160A6C" w:rsidRDefault="002132F0" w:rsidP="002132F0">
      <w:pPr>
        <w:widowControl w:val="0"/>
        <w:numPr>
          <w:ilvl w:val="2"/>
          <w:numId w:val="3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zasiłki rodzinne i fundu</w:t>
      </w:r>
      <w:r w:rsidR="002447FB">
        <w:rPr>
          <w:rFonts w:cs="Tahoma"/>
        </w:rPr>
        <w:t>sz alimentacyjny</w:t>
      </w:r>
      <w:r w:rsidR="002447FB">
        <w:rPr>
          <w:rFonts w:cs="Tahoma"/>
        </w:rPr>
        <w:tab/>
      </w:r>
      <w:r w:rsidR="002447FB">
        <w:rPr>
          <w:rFonts w:cs="Tahoma"/>
        </w:rPr>
        <w:tab/>
        <w:t>- 4 980 712,67</w:t>
      </w:r>
      <w:r w:rsidRPr="00160A6C">
        <w:rPr>
          <w:rFonts w:cs="Tahoma"/>
        </w:rPr>
        <w:t xml:space="preserve"> zł</w:t>
      </w:r>
    </w:p>
    <w:p w:rsidR="002132F0" w:rsidRDefault="002132F0" w:rsidP="002132F0">
      <w:pPr>
        <w:widowControl w:val="0"/>
        <w:numPr>
          <w:ilvl w:val="2"/>
          <w:numId w:val="3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9B23B0">
        <w:rPr>
          <w:rFonts w:cs="Tahoma"/>
        </w:rPr>
        <w:t>składka na ubezpieczenia eme</w:t>
      </w:r>
      <w:r w:rsidR="002447FB">
        <w:rPr>
          <w:rFonts w:cs="Tahoma"/>
        </w:rPr>
        <w:t>rytalno-rentowe</w:t>
      </w:r>
      <w:r w:rsidR="002447FB">
        <w:rPr>
          <w:rFonts w:cs="Tahoma"/>
        </w:rPr>
        <w:tab/>
        <w:t>-    290 978,80</w:t>
      </w:r>
      <w:r w:rsidRPr="009B23B0">
        <w:rPr>
          <w:rFonts w:cs="Tahoma"/>
        </w:rPr>
        <w:t xml:space="preserve"> zł</w:t>
      </w:r>
    </w:p>
    <w:p w:rsidR="002132F0" w:rsidRPr="00D70517" w:rsidRDefault="002132F0" w:rsidP="002132F0">
      <w:pPr>
        <w:widowControl w:val="0"/>
        <w:numPr>
          <w:ilvl w:val="1"/>
          <w:numId w:val="3"/>
        </w:numPr>
        <w:tabs>
          <w:tab w:val="left" w:pos="567"/>
        </w:tabs>
        <w:suppressAutoHyphens/>
        <w:spacing w:line="360" w:lineRule="auto"/>
        <w:jc w:val="both"/>
        <w:rPr>
          <w:rFonts w:cs="Tahoma"/>
        </w:rPr>
      </w:pPr>
      <w:r w:rsidRPr="00D70517">
        <w:rPr>
          <w:rFonts w:cs="Tahoma"/>
        </w:rPr>
        <w:t>na</w:t>
      </w:r>
      <w:r>
        <w:rPr>
          <w:rFonts w:cs="Tahoma"/>
        </w:rPr>
        <w:t xml:space="preserve"> utrzymani</w:t>
      </w:r>
      <w:r w:rsidR="002447FB">
        <w:rPr>
          <w:rFonts w:cs="Tahoma"/>
        </w:rPr>
        <w:t>e ośrodka</w:t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  <w:t>-     219 851,76</w:t>
      </w:r>
      <w:r w:rsidRPr="00D70517">
        <w:rPr>
          <w:rFonts w:cs="Tahoma"/>
        </w:rPr>
        <w:t xml:space="preserve"> zł</w:t>
      </w:r>
    </w:p>
    <w:p w:rsidR="002132F0" w:rsidRDefault="002132F0" w:rsidP="002132F0">
      <w:pPr>
        <w:spacing w:line="360" w:lineRule="auto"/>
        <w:ind w:left="567"/>
        <w:jc w:val="both"/>
        <w:rPr>
          <w:rFonts w:cs="Tahoma"/>
        </w:rPr>
      </w:pPr>
      <w:r>
        <w:rPr>
          <w:rFonts w:cs="Tahoma"/>
        </w:rPr>
        <w:t>w tym:</w:t>
      </w:r>
    </w:p>
    <w:p w:rsidR="002132F0" w:rsidRDefault="002132F0" w:rsidP="002132F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na wynagrodzenia (w tym ze środków </w:t>
      </w:r>
    </w:p>
    <w:p w:rsidR="002132F0" w:rsidRDefault="002132F0" w:rsidP="002132F0">
      <w:pPr>
        <w:widowControl w:val="0"/>
        <w:tabs>
          <w:tab w:val="left" w:pos="850"/>
        </w:tabs>
        <w:suppressAutoHyphens/>
        <w:spacing w:line="360" w:lineRule="auto"/>
        <w:ind w:left="850"/>
        <w:jc w:val="both"/>
        <w:rPr>
          <w:rFonts w:cs="Tahoma"/>
        </w:rPr>
      </w:pPr>
      <w:r>
        <w:rPr>
          <w:rFonts w:cs="Tahoma"/>
        </w:rPr>
        <w:t xml:space="preserve">własnych – </w:t>
      </w:r>
      <w:r w:rsidR="002447FB">
        <w:rPr>
          <w:rFonts w:cs="Tahoma"/>
        </w:rPr>
        <w:t>63 866,60 zł)</w:t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</w:r>
      <w:r w:rsidR="002447FB">
        <w:rPr>
          <w:rFonts w:cs="Tahoma"/>
        </w:rPr>
        <w:tab/>
        <w:t>-     181 885,60</w:t>
      </w:r>
      <w:r>
        <w:rPr>
          <w:rFonts w:cs="Tahoma"/>
        </w:rPr>
        <w:t xml:space="preserve"> zł</w:t>
      </w:r>
    </w:p>
    <w:p w:rsidR="00B64AF1" w:rsidRDefault="002132F0" w:rsidP="00B64AF1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 w:rsidRPr="009B23B0">
        <w:rPr>
          <w:rFonts w:cs="Tahoma"/>
        </w:rPr>
        <w:t>p</w:t>
      </w:r>
      <w:r w:rsidR="001110A0">
        <w:rPr>
          <w:rFonts w:cs="Tahoma"/>
        </w:rPr>
        <w:t>ochodne od wynagrodzeń</w:t>
      </w:r>
      <w:r w:rsidR="001110A0">
        <w:rPr>
          <w:rFonts w:cs="Tahoma"/>
        </w:rPr>
        <w:tab/>
      </w:r>
      <w:r w:rsidR="00B64AF1">
        <w:rPr>
          <w:rFonts w:cs="Tahoma"/>
        </w:rPr>
        <w:t xml:space="preserve">(w tym ze środków </w:t>
      </w:r>
    </w:p>
    <w:p w:rsidR="002132F0" w:rsidRDefault="00B64AF1" w:rsidP="00B64AF1">
      <w:pPr>
        <w:widowControl w:val="0"/>
        <w:tabs>
          <w:tab w:val="left" w:pos="850"/>
        </w:tabs>
        <w:suppressAutoHyphens/>
        <w:spacing w:line="360" w:lineRule="auto"/>
        <w:ind w:left="850"/>
        <w:jc w:val="both"/>
        <w:rPr>
          <w:rFonts w:cs="Tahoma"/>
        </w:rPr>
      </w:pPr>
      <w:r>
        <w:rPr>
          <w:rFonts w:cs="Tahoma"/>
        </w:rPr>
        <w:t>własnych –</w:t>
      </w:r>
      <w:r w:rsidR="001110A0">
        <w:rPr>
          <w:rFonts w:cs="Tahoma"/>
        </w:rPr>
        <w:tab/>
      </w:r>
      <w:r>
        <w:rPr>
          <w:rFonts w:cs="Tahoma"/>
        </w:rPr>
        <w:t>3 996,67 zł)</w:t>
      </w:r>
      <w:r>
        <w:rPr>
          <w:rFonts w:cs="Tahoma"/>
        </w:rPr>
        <w:tab/>
      </w:r>
      <w:r>
        <w:rPr>
          <w:rFonts w:cs="Tahoma"/>
        </w:rPr>
        <w:tab/>
      </w:r>
      <w:r w:rsidR="001110A0">
        <w:rPr>
          <w:rFonts w:cs="Tahoma"/>
        </w:rPr>
        <w:tab/>
      </w:r>
      <w:r w:rsidR="001110A0">
        <w:rPr>
          <w:rFonts w:cs="Tahoma"/>
        </w:rPr>
        <w:tab/>
      </w:r>
      <w:r w:rsidR="002132F0" w:rsidRPr="001110A0">
        <w:rPr>
          <w:rFonts w:cs="Tahoma"/>
        </w:rPr>
        <w:t xml:space="preserve">-      </w:t>
      </w:r>
      <w:r>
        <w:rPr>
          <w:rFonts w:cs="Tahoma"/>
        </w:rPr>
        <w:t xml:space="preserve"> 35 968,67</w:t>
      </w:r>
      <w:r w:rsidR="002132F0" w:rsidRPr="001110A0">
        <w:rPr>
          <w:rFonts w:cs="Tahoma"/>
        </w:rPr>
        <w:t xml:space="preserve"> zł</w:t>
      </w:r>
    </w:p>
    <w:p w:rsidR="00B64AF1" w:rsidRDefault="00A00589" w:rsidP="001110A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zakup materiałów (ze ś</w:t>
      </w:r>
      <w:r w:rsidR="009554C5">
        <w:rPr>
          <w:rFonts w:cs="Tahoma"/>
        </w:rPr>
        <w:t>r</w:t>
      </w:r>
      <w:r w:rsidR="00B64AF1">
        <w:rPr>
          <w:rFonts w:cs="Tahoma"/>
        </w:rPr>
        <w:t>odków własnych</w:t>
      </w:r>
    </w:p>
    <w:p w:rsidR="00A00589" w:rsidRDefault="00B64AF1" w:rsidP="00B64AF1">
      <w:pPr>
        <w:widowControl w:val="0"/>
        <w:tabs>
          <w:tab w:val="left" w:pos="850"/>
        </w:tabs>
        <w:suppressAutoHyphens/>
        <w:spacing w:line="360" w:lineRule="auto"/>
        <w:ind w:left="850"/>
        <w:jc w:val="both"/>
        <w:rPr>
          <w:rFonts w:cs="Tahoma"/>
        </w:rPr>
      </w:pPr>
      <w:r>
        <w:rPr>
          <w:rFonts w:cs="Tahoma"/>
        </w:rPr>
        <w:t xml:space="preserve"> – 498,19 zł)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   498,19</w:t>
      </w:r>
      <w:r w:rsidR="00A00589">
        <w:rPr>
          <w:rFonts w:cs="Tahoma"/>
        </w:rPr>
        <w:t xml:space="preserve"> zł</w:t>
      </w:r>
    </w:p>
    <w:p w:rsidR="009554C5" w:rsidRDefault="009554C5" w:rsidP="001110A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zakup energii (ze środk</w:t>
      </w:r>
      <w:r w:rsidR="00B64AF1">
        <w:rPr>
          <w:rFonts w:cs="Tahoma"/>
        </w:rPr>
        <w:t xml:space="preserve">ów </w:t>
      </w:r>
      <w:proofErr w:type="spellStart"/>
      <w:r w:rsidR="00B64AF1">
        <w:rPr>
          <w:rFonts w:cs="Tahoma"/>
        </w:rPr>
        <w:t>własn</w:t>
      </w:r>
      <w:proofErr w:type="spellEnd"/>
      <w:r w:rsidR="00B64AF1">
        <w:rPr>
          <w:rFonts w:cs="Tahoma"/>
        </w:rPr>
        <w:t>. – 347,62 zł)</w:t>
      </w:r>
      <w:r w:rsidR="00B64AF1">
        <w:rPr>
          <w:rFonts w:cs="Tahoma"/>
        </w:rPr>
        <w:tab/>
        <w:t>-           347,62</w:t>
      </w:r>
      <w:r>
        <w:rPr>
          <w:rFonts w:cs="Tahoma"/>
        </w:rPr>
        <w:t xml:space="preserve"> zł</w:t>
      </w:r>
    </w:p>
    <w:p w:rsidR="00B64AF1" w:rsidRDefault="009554C5" w:rsidP="001110A0">
      <w:pPr>
        <w:widowControl w:val="0"/>
        <w:numPr>
          <w:ilvl w:val="2"/>
          <w:numId w:val="5"/>
        </w:numPr>
        <w:tabs>
          <w:tab w:val="left" w:pos="850"/>
        </w:tabs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zakup usług pozostałych</w:t>
      </w:r>
      <w:r w:rsidR="00A00589">
        <w:rPr>
          <w:rFonts w:cs="Tahoma"/>
        </w:rPr>
        <w:t xml:space="preserve"> (ze środków </w:t>
      </w:r>
    </w:p>
    <w:p w:rsidR="00B64AF1" w:rsidRDefault="00A00589" w:rsidP="00B64AF1">
      <w:pPr>
        <w:widowControl w:val="0"/>
        <w:tabs>
          <w:tab w:val="left" w:pos="850"/>
        </w:tabs>
        <w:suppressAutoHyphens/>
        <w:spacing w:line="360" w:lineRule="auto"/>
        <w:ind w:left="850"/>
        <w:jc w:val="both"/>
        <w:rPr>
          <w:rFonts w:cs="Tahoma"/>
        </w:rPr>
      </w:pPr>
      <w:r>
        <w:rPr>
          <w:rFonts w:cs="Tahoma"/>
        </w:rPr>
        <w:t>własnych</w:t>
      </w:r>
      <w:r w:rsidR="00B64AF1">
        <w:rPr>
          <w:rFonts w:cs="Tahoma"/>
        </w:rPr>
        <w:t xml:space="preserve"> -  951,68 zł</w:t>
      </w:r>
      <w:r>
        <w:rPr>
          <w:rFonts w:cs="Tahoma"/>
        </w:rPr>
        <w:t>)</w:t>
      </w:r>
      <w:r>
        <w:rPr>
          <w:rFonts w:cs="Tahoma"/>
        </w:rPr>
        <w:tab/>
      </w:r>
      <w:r w:rsidR="00B64AF1">
        <w:rPr>
          <w:rFonts w:cs="Tahoma"/>
        </w:rPr>
        <w:tab/>
      </w:r>
      <w:r w:rsidR="00B64AF1">
        <w:rPr>
          <w:rFonts w:cs="Tahoma"/>
        </w:rPr>
        <w:tab/>
      </w:r>
      <w:r w:rsidR="00B64AF1">
        <w:rPr>
          <w:rFonts w:cs="Tahoma"/>
        </w:rPr>
        <w:tab/>
      </w:r>
      <w:r>
        <w:rPr>
          <w:rFonts w:cs="Tahoma"/>
        </w:rPr>
        <w:t xml:space="preserve">-        </w:t>
      </w:r>
      <w:r w:rsidR="009554C5">
        <w:rPr>
          <w:rFonts w:cs="Tahoma"/>
        </w:rPr>
        <w:t xml:space="preserve"> </w:t>
      </w:r>
      <w:r w:rsidR="00B64AF1">
        <w:rPr>
          <w:rFonts w:cs="Tahoma"/>
        </w:rPr>
        <w:t xml:space="preserve">  951,68</w:t>
      </w:r>
      <w:r w:rsidR="00292692">
        <w:rPr>
          <w:rFonts w:cs="Tahoma"/>
        </w:rPr>
        <w:t xml:space="preserve"> zł</w:t>
      </w:r>
    </w:p>
    <w:p w:rsidR="00B64AF1" w:rsidRDefault="00B64AF1" w:rsidP="00B64AF1">
      <w:pPr>
        <w:pStyle w:val="Akapitzlist"/>
        <w:widowControl w:val="0"/>
        <w:numPr>
          <w:ilvl w:val="0"/>
          <w:numId w:val="41"/>
        </w:numPr>
        <w:tabs>
          <w:tab w:val="left" w:pos="850"/>
        </w:tabs>
        <w:suppressAutoHyphens/>
        <w:spacing w:line="360" w:lineRule="auto"/>
        <w:ind w:left="851"/>
        <w:jc w:val="both"/>
        <w:rPr>
          <w:rFonts w:cs="Tahoma"/>
        </w:rPr>
      </w:pPr>
      <w:r>
        <w:rPr>
          <w:rFonts w:cs="Tahoma"/>
        </w:rPr>
        <w:t xml:space="preserve">szkolenia pracowników (ze środków </w:t>
      </w:r>
    </w:p>
    <w:p w:rsidR="00B64AF1" w:rsidRPr="00B64AF1" w:rsidRDefault="00B64AF1" w:rsidP="00B64AF1">
      <w:pPr>
        <w:pStyle w:val="Akapitzlist"/>
        <w:widowControl w:val="0"/>
        <w:tabs>
          <w:tab w:val="left" w:pos="850"/>
        </w:tabs>
        <w:suppressAutoHyphens/>
        <w:spacing w:line="360" w:lineRule="auto"/>
        <w:ind w:left="851"/>
        <w:jc w:val="both"/>
        <w:rPr>
          <w:rFonts w:cs="Tahoma"/>
        </w:rPr>
      </w:pPr>
      <w:r>
        <w:rPr>
          <w:rFonts w:cs="Tahoma"/>
        </w:rPr>
        <w:t>własnych – 200 zł)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  200,00 zł</w:t>
      </w:r>
    </w:p>
    <w:p w:rsidR="002132F0" w:rsidRDefault="002132F0" w:rsidP="002132F0">
      <w:pPr>
        <w:widowControl w:val="0"/>
        <w:suppressAutoHyphens/>
        <w:spacing w:line="360" w:lineRule="auto"/>
        <w:jc w:val="both"/>
        <w:rPr>
          <w:b/>
        </w:rPr>
      </w:pPr>
      <w:r w:rsidRPr="00861B6A">
        <w:rPr>
          <w:b/>
        </w:rPr>
        <w:t>Ponadto w rozdziale 8</w:t>
      </w:r>
      <w:r w:rsidR="00E00C1E">
        <w:rPr>
          <w:b/>
        </w:rPr>
        <w:t>5502 wydatkowa</w:t>
      </w:r>
      <w:r w:rsidR="00174868">
        <w:rPr>
          <w:b/>
        </w:rPr>
        <w:t>no kwotę 9 235,60</w:t>
      </w:r>
      <w:r w:rsidRPr="00861B6A">
        <w:rPr>
          <w:b/>
        </w:rPr>
        <w:t xml:space="preserve"> zł tytułem zwrotu do Dolnośląskiego Urzędu Wojewódzkiego nadpłaconych świadczeń z lat ubiegłych</w:t>
      </w:r>
      <w:r w:rsidR="00E00C1E">
        <w:rPr>
          <w:b/>
        </w:rPr>
        <w:t>.</w:t>
      </w:r>
    </w:p>
    <w:p w:rsidR="009554C5" w:rsidRPr="00174868" w:rsidRDefault="009554C5" w:rsidP="009554C5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85503</w:t>
      </w:r>
      <w:r w:rsidRPr="00FF7C1B">
        <w:rPr>
          <w:rFonts w:cs="Tahoma"/>
        </w:rPr>
        <w:t xml:space="preserve"> wydatkowano</w:t>
      </w:r>
      <w:r w:rsidR="00FF7C1B" w:rsidRPr="00FF7C1B">
        <w:rPr>
          <w:rFonts w:cs="Tahoma"/>
        </w:rPr>
        <w:t xml:space="preserve"> na obsługę zadania Karta Dużej Rodziny</w:t>
      </w:r>
      <w:r w:rsidR="00FF7C1B">
        <w:rPr>
          <w:rFonts w:cs="Tahoma"/>
          <w:u w:val="single"/>
        </w:rPr>
        <w:t xml:space="preserve"> </w:t>
      </w:r>
      <w:r w:rsidR="00FF7C1B" w:rsidRPr="00FF7C1B">
        <w:rPr>
          <w:rFonts w:cs="Tahoma"/>
        </w:rPr>
        <w:t xml:space="preserve">kwotę </w:t>
      </w:r>
      <w:r w:rsidR="00174868">
        <w:rPr>
          <w:rFonts w:cs="Tahoma"/>
          <w:b/>
        </w:rPr>
        <w:t>421,45</w:t>
      </w:r>
      <w:r w:rsidR="00FF7C1B" w:rsidRPr="00FF7C1B">
        <w:rPr>
          <w:rFonts w:cs="Tahoma"/>
          <w:b/>
        </w:rPr>
        <w:t xml:space="preserve"> zł</w:t>
      </w:r>
      <w:r w:rsidR="00FF7C1B">
        <w:rPr>
          <w:rFonts w:cs="Tahoma"/>
          <w:b/>
        </w:rPr>
        <w:t>,</w:t>
      </w:r>
    </w:p>
    <w:p w:rsidR="00174868" w:rsidRPr="00174868" w:rsidRDefault="00CC65F2" w:rsidP="009554C5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85504</w:t>
      </w:r>
      <w:r w:rsidR="00174868" w:rsidRPr="00FF7C1B">
        <w:rPr>
          <w:rFonts w:cs="Tahoma"/>
        </w:rPr>
        <w:t xml:space="preserve"> wydatkowano</w:t>
      </w:r>
      <w:r w:rsidR="00174868">
        <w:rPr>
          <w:rFonts w:cs="Tahoma"/>
        </w:rPr>
        <w:t xml:space="preserve"> na realizację programu „Dobry start” kwotę </w:t>
      </w:r>
      <w:r w:rsidR="008563EB">
        <w:rPr>
          <w:rFonts w:cs="Tahoma"/>
          <w:b/>
        </w:rPr>
        <w:t>679 210,00</w:t>
      </w:r>
      <w:r w:rsidR="00174868">
        <w:rPr>
          <w:rFonts w:cs="Tahoma"/>
          <w:b/>
        </w:rPr>
        <w:t xml:space="preserve"> zł </w:t>
      </w:r>
      <w:r w:rsidR="00174868" w:rsidRPr="00174868">
        <w:rPr>
          <w:rFonts w:cs="Tahoma"/>
        </w:rPr>
        <w:t>na:</w:t>
      </w:r>
    </w:p>
    <w:p w:rsidR="00174868" w:rsidRDefault="00174868" w:rsidP="00174868">
      <w:pPr>
        <w:pStyle w:val="Akapitzlist"/>
        <w:widowControl w:val="0"/>
        <w:suppressAutoHyphens/>
        <w:spacing w:line="360" w:lineRule="auto"/>
        <w:ind w:left="720"/>
        <w:jc w:val="both"/>
        <w:rPr>
          <w:rFonts w:cs="Tahoma"/>
        </w:rPr>
      </w:pPr>
      <w:r w:rsidRPr="00174868">
        <w:rPr>
          <w:rFonts w:cs="Tahoma"/>
        </w:rPr>
        <w:t>a)</w:t>
      </w:r>
      <w:r>
        <w:rPr>
          <w:rFonts w:cs="Tahoma"/>
        </w:rPr>
        <w:t xml:space="preserve"> </w:t>
      </w:r>
      <w:r w:rsidRPr="00174868">
        <w:rPr>
          <w:rFonts w:cs="Tahoma"/>
        </w:rPr>
        <w:t>świadczenia społeczne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  657 300,00 zł</w:t>
      </w:r>
    </w:p>
    <w:p w:rsidR="00174868" w:rsidRDefault="00174868" w:rsidP="00174868">
      <w:pPr>
        <w:pStyle w:val="Akapitzlist"/>
        <w:widowControl w:val="0"/>
        <w:suppressAutoHyphens/>
        <w:spacing w:line="360" w:lineRule="auto"/>
        <w:ind w:left="720"/>
        <w:jc w:val="both"/>
        <w:rPr>
          <w:rFonts w:cs="Tahoma"/>
        </w:rPr>
      </w:pPr>
      <w:r>
        <w:rPr>
          <w:rFonts w:cs="Tahoma"/>
        </w:rPr>
        <w:t xml:space="preserve">b) na utrzymanie ośrodka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        21 910,00 zł</w:t>
      </w:r>
    </w:p>
    <w:p w:rsidR="00174868" w:rsidRDefault="00174868" w:rsidP="00174868">
      <w:pPr>
        <w:pStyle w:val="Akapitzlist"/>
        <w:widowControl w:val="0"/>
        <w:suppressAutoHyphens/>
        <w:spacing w:line="360" w:lineRule="auto"/>
        <w:ind w:left="720"/>
        <w:jc w:val="both"/>
        <w:rPr>
          <w:rFonts w:cs="Tahoma"/>
        </w:rPr>
      </w:pPr>
      <w:r>
        <w:rPr>
          <w:rFonts w:cs="Tahoma"/>
        </w:rPr>
        <w:lastRenderedPageBreak/>
        <w:t>w tym na:</w:t>
      </w:r>
    </w:p>
    <w:p w:rsidR="00174868" w:rsidRDefault="00174868" w:rsidP="00174868">
      <w:pPr>
        <w:pStyle w:val="Akapitzlist"/>
        <w:widowControl w:val="0"/>
        <w:numPr>
          <w:ilvl w:val="0"/>
          <w:numId w:val="41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na wynagrodzenia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-    15 300,00 zł</w:t>
      </w:r>
    </w:p>
    <w:p w:rsidR="00174868" w:rsidRDefault="00174868" w:rsidP="00174868">
      <w:pPr>
        <w:pStyle w:val="Akapitzlist"/>
        <w:widowControl w:val="0"/>
        <w:numPr>
          <w:ilvl w:val="0"/>
          <w:numId w:val="41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pochodne od wynagrodzeń</w:t>
      </w:r>
      <w:r>
        <w:rPr>
          <w:rFonts w:cs="Tahoma"/>
        </w:rPr>
        <w:tab/>
      </w:r>
      <w:r>
        <w:rPr>
          <w:rFonts w:cs="Tahoma"/>
        </w:rPr>
        <w:tab/>
        <w:t>-      3 027,87 zł</w:t>
      </w:r>
    </w:p>
    <w:p w:rsidR="00174868" w:rsidRDefault="00174868" w:rsidP="00174868">
      <w:pPr>
        <w:pStyle w:val="Akapitzlist"/>
        <w:widowControl w:val="0"/>
        <w:numPr>
          <w:ilvl w:val="0"/>
          <w:numId w:val="41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zakup materiałów biurowych</w:t>
      </w:r>
      <w:r w:rsidR="007242CB">
        <w:rPr>
          <w:rFonts w:cs="Tahoma"/>
        </w:rPr>
        <w:tab/>
      </w:r>
      <w:r w:rsidR="007242CB">
        <w:rPr>
          <w:rFonts w:cs="Tahoma"/>
        </w:rPr>
        <w:tab/>
        <w:t>-      2 643,13 zł</w:t>
      </w:r>
    </w:p>
    <w:p w:rsidR="00B70B55" w:rsidRPr="00174868" w:rsidRDefault="008563EB" w:rsidP="00174868">
      <w:pPr>
        <w:pStyle w:val="Akapitzlist"/>
        <w:widowControl w:val="0"/>
        <w:numPr>
          <w:ilvl w:val="0"/>
          <w:numId w:val="41"/>
        </w:numPr>
        <w:suppressAutoHyphens/>
        <w:spacing w:line="360" w:lineRule="auto"/>
        <w:jc w:val="both"/>
        <w:rPr>
          <w:rFonts w:cs="Tahoma"/>
        </w:rPr>
      </w:pPr>
      <w:r>
        <w:rPr>
          <w:rFonts w:cs="Tahoma"/>
        </w:rPr>
        <w:t>zakup usług pozostały</w:t>
      </w:r>
      <w:r w:rsidR="007242CB">
        <w:rPr>
          <w:rFonts w:cs="Tahoma"/>
        </w:rPr>
        <w:t>c</w:t>
      </w:r>
      <w:r>
        <w:rPr>
          <w:rFonts w:cs="Tahoma"/>
        </w:rPr>
        <w:t>h</w:t>
      </w:r>
      <w:r w:rsidR="00CC65F2">
        <w:rPr>
          <w:rFonts w:cs="Tahoma"/>
        </w:rPr>
        <w:tab/>
      </w:r>
      <w:r w:rsidR="00CC65F2">
        <w:rPr>
          <w:rFonts w:cs="Tahoma"/>
        </w:rPr>
        <w:tab/>
      </w:r>
      <w:r w:rsidR="007242CB">
        <w:rPr>
          <w:rFonts w:cs="Tahoma"/>
        </w:rPr>
        <w:t>-         939,00 zł</w:t>
      </w:r>
    </w:p>
    <w:p w:rsidR="00E85085" w:rsidRPr="00E85085" w:rsidRDefault="00292692" w:rsidP="009554C5">
      <w:pPr>
        <w:pStyle w:val="Akapitzlist"/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cs="Tahoma"/>
          <w:u w:val="single"/>
        </w:rPr>
      </w:pPr>
      <w:r>
        <w:rPr>
          <w:rFonts w:cs="Tahoma"/>
          <w:u w:val="single"/>
        </w:rPr>
        <w:t>W ramach rozdziału 85513</w:t>
      </w:r>
      <w:r>
        <w:rPr>
          <w:rFonts w:cs="Tahoma"/>
        </w:rPr>
        <w:t xml:space="preserve"> wypłacono </w:t>
      </w:r>
      <w:r w:rsidR="00B70B55">
        <w:rPr>
          <w:rFonts w:cs="Tahoma"/>
          <w:b/>
        </w:rPr>
        <w:t>106 553,43</w:t>
      </w:r>
      <w:r>
        <w:rPr>
          <w:rFonts w:cs="Tahoma"/>
          <w:b/>
        </w:rPr>
        <w:t xml:space="preserve"> zł </w:t>
      </w:r>
      <w:r w:rsidRPr="00E85085">
        <w:rPr>
          <w:rFonts w:cs="Tahoma"/>
        </w:rPr>
        <w:t>z przeznaczeniem na składkę zdrowotną od wypłaconych</w:t>
      </w:r>
      <w:r w:rsidR="00E85085" w:rsidRPr="00E85085">
        <w:rPr>
          <w:rFonts w:cs="Tahoma"/>
        </w:rPr>
        <w:t xml:space="preserve"> świadczeń pielęgnacyjnych</w:t>
      </w:r>
      <w:r w:rsidR="00E85085">
        <w:rPr>
          <w:rFonts w:cs="Tahoma"/>
        </w:rPr>
        <w:t>.</w:t>
      </w:r>
    </w:p>
    <w:p w:rsidR="00F45CAC" w:rsidRDefault="00F45CAC" w:rsidP="00E85085">
      <w:pPr>
        <w:pStyle w:val="Akapitzlist"/>
        <w:widowControl w:val="0"/>
        <w:suppressAutoHyphens/>
        <w:spacing w:line="360" w:lineRule="auto"/>
        <w:ind w:left="0"/>
        <w:jc w:val="both"/>
        <w:rPr>
          <w:b/>
        </w:rPr>
      </w:pPr>
    </w:p>
    <w:p w:rsidR="00684944" w:rsidRPr="00E85085" w:rsidRDefault="00684944" w:rsidP="00E85085">
      <w:pPr>
        <w:pStyle w:val="Akapitzlist"/>
        <w:widowControl w:val="0"/>
        <w:suppressAutoHyphens/>
        <w:spacing w:line="360" w:lineRule="auto"/>
        <w:ind w:left="0"/>
        <w:jc w:val="both"/>
        <w:rPr>
          <w:b/>
        </w:rPr>
      </w:pPr>
    </w:p>
    <w:p w:rsidR="001110A0" w:rsidRPr="001110A0" w:rsidRDefault="001110A0" w:rsidP="001110A0">
      <w:pPr>
        <w:widowControl w:val="0"/>
        <w:suppressAutoHyphens/>
        <w:spacing w:line="360" w:lineRule="auto"/>
        <w:ind w:left="360"/>
        <w:jc w:val="both"/>
        <w:rPr>
          <w:rFonts w:cs="Tahoma"/>
          <w:b/>
          <w:bCs/>
          <w:u w:val="single"/>
        </w:rPr>
      </w:pPr>
      <w:r w:rsidRPr="001110A0">
        <w:rPr>
          <w:rFonts w:cs="Tahoma"/>
          <w:b/>
          <w:bCs/>
          <w:u w:val="single"/>
        </w:rPr>
        <w:t>ZADANIA WŁASNE GMINY I ZADANIA WŁASNE O CHARAKTERZE OBOWIĄZKOWYM</w:t>
      </w:r>
    </w:p>
    <w:p w:rsidR="001110A0" w:rsidRDefault="001110A0" w:rsidP="001110A0">
      <w:pPr>
        <w:pStyle w:val="Akapitzlist"/>
        <w:spacing w:line="360" w:lineRule="auto"/>
        <w:ind w:left="0" w:firstLine="720"/>
        <w:jc w:val="both"/>
        <w:rPr>
          <w:rFonts w:cs="Tahoma"/>
        </w:rPr>
      </w:pPr>
      <w:r w:rsidRPr="001110A0">
        <w:rPr>
          <w:rFonts w:cs="Tahoma"/>
        </w:rPr>
        <w:t>W ramach zaplanowanych środków na zadnia własne gminy o charakterze obowiązkowym wydatkowano</w:t>
      </w:r>
      <w:r w:rsidRPr="001110A0">
        <w:rPr>
          <w:rFonts w:cs="Tahoma"/>
          <w:b/>
          <w:bCs/>
        </w:rPr>
        <w:t xml:space="preserve"> </w:t>
      </w:r>
      <w:r w:rsidR="00B70B55">
        <w:rPr>
          <w:rFonts w:cs="Tahoma"/>
          <w:b/>
          <w:bCs/>
        </w:rPr>
        <w:t>196 623,08</w:t>
      </w:r>
      <w:r w:rsidR="00696963">
        <w:rPr>
          <w:rFonts w:cs="Tahoma"/>
          <w:b/>
          <w:bCs/>
        </w:rPr>
        <w:t xml:space="preserve"> </w:t>
      </w:r>
      <w:r w:rsidRPr="001110A0">
        <w:rPr>
          <w:rFonts w:cs="Tahoma"/>
          <w:b/>
        </w:rPr>
        <w:t xml:space="preserve">zł. </w:t>
      </w:r>
      <w:r w:rsidRPr="001110A0">
        <w:rPr>
          <w:rFonts w:cs="Tahoma"/>
        </w:rPr>
        <w:t>Środki te zostały przeznaczone następująco:</w:t>
      </w:r>
    </w:p>
    <w:p w:rsidR="001110A0" w:rsidRDefault="001110A0" w:rsidP="005B1FA2">
      <w:pPr>
        <w:pStyle w:val="Akapitzlist"/>
        <w:numPr>
          <w:ilvl w:val="0"/>
          <w:numId w:val="28"/>
        </w:numPr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85504</w:t>
      </w:r>
      <w:r w:rsidRPr="001110A0">
        <w:rPr>
          <w:rFonts w:cs="Tahoma"/>
        </w:rPr>
        <w:t xml:space="preserve"> </w:t>
      </w:r>
      <w:r w:rsidR="00E00C1E">
        <w:rPr>
          <w:rFonts w:cs="Tahoma"/>
        </w:rPr>
        <w:t xml:space="preserve">wydatkowano kwotę </w:t>
      </w:r>
      <w:r w:rsidR="00B70B55">
        <w:rPr>
          <w:rFonts w:cs="Tahoma"/>
          <w:b/>
        </w:rPr>
        <w:t>66 193,30</w:t>
      </w:r>
      <w:r w:rsidR="00E00C1E" w:rsidRPr="004B44A5">
        <w:rPr>
          <w:rFonts w:cs="Tahoma"/>
          <w:b/>
        </w:rPr>
        <w:t xml:space="preserve"> zł</w:t>
      </w:r>
      <w:r w:rsidR="00E85085">
        <w:rPr>
          <w:rFonts w:cs="Tahoma"/>
        </w:rPr>
        <w:t xml:space="preserve"> na</w:t>
      </w:r>
      <w:r w:rsidR="00E00C1E">
        <w:rPr>
          <w:rFonts w:cs="Tahoma"/>
        </w:rPr>
        <w:t xml:space="preserve">: </w:t>
      </w:r>
      <w:r w:rsidRPr="001110A0">
        <w:rPr>
          <w:rFonts w:cs="Tahoma"/>
        </w:rPr>
        <w:t>wynagrodzenie wraz z pochodnymi</w:t>
      </w:r>
      <w:r w:rsidR="00E00C1E">
        <w:rPr>
          <w:rFonts w:cs="Tahoma"/>
        </w:rPr>
        <w:t xml:space="preserve"> dla</w:t>
      </w:r>
      <w:r w:rsidR="00816FE9">
        <w:rPr>
          <w:rFonts w:cs="Tahoma"/>
        </w:rPr>
        <w:t xml:space="preserve"> asystenta rodziny</w:t>
      </w:r>
      <w:r w:rsidR="00CF416B">
        <w:rPr>
          <w:rFonts w:cs="Tahoma"/>
        </w:rPr>
        <w:t xml:space="preserve"> i delegacje Wydatki dofinansowano środkami z Funduszu Pracy w kwocie 1 700,00 zł.</w:t>
      </w:r>
    </w:p>
    <w:p w:rsidR="00435BDB" w:rsidRDefault="00435BDB" w:rsidP="005B1FA2">
      <w:pPr>
        <w:pStyle w:val="Akapitzlist"/>
        <w:numPr>
          <w:ilvl w:val="0"/>
          <w:numId w:val="28"/>
        </w:numPr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 xml:space="preserve">W ramach rozdziału 85508 </w:t>
      </w:r>
      <w:r>
        <w:rPr>
          <w:rFonts w:cs="Tahoma"/>
        </w:rPr>
        <w:t xml:space="preserve">opłacono pobyt dzieci w pieczy zastępczej na kwotę </w:t>
      </w:r>
      <w:r w:rsidR="00CF416B">
        <w:rPr>
          <w:rFonts w:cs="Tahoma"/>
          <w:b/>
        </w:rPr>
        <w:t>57 579,04</w:t>
      </w:r>
      <w:r w:rsidRPr="004B44A5">
        <w:rPr>
          <w:rFonts w:cs="Tahoma"/>
          <w:b/>
        </w:rPr>
        <w:t xml:space="preserve"> zł</w:t>
      </w:r>
      <w:r w:rsidR="00CF416B">
        <w:rPr>
          <w:rFonts w:cs="Tahoma"/>
        </w:rPr>
        <w:t>, tj. 96,0</w:t>
      </w:r>
      <w:r>
        <w:rPr>
          <w:rFonts w:cs="Tahoma"/>
        </w:rPr>
        <w:t>% planu.</w:t>
      </w:r>
    </w:p>
    <w:p w:rsidR="001218C6" w:rsidRDefault="00435BDB" w:rsidP="001218C6">
      <w:pPr>
        <w:pStyle w:val="Akapitzlist"/>
        <w:numPr>
          <w:ilvl w:val="0"/>
          <w:numId w:val="28"/>
        </w:numPr>
        <w:spacing w:line="360" w:lineRule="auto"/>
        <w:jc w:val="both"/>
        <w:rPr>
          <w:rFonts w:cs="Tahoma"/>
        </w:rPr>
      </w:pPr>
      <w:r>
        <w:rPr>
          <w:rFonts w:cs="Tahoma"/>
          <w:u w:val="single"/>
        </w:rPr>
        <w:t>W ramach rozdziału 85510</w:t>
      </w:r>
      <w:r>
        <w:rPr>
          <w:rFonts w:cs="Tahoma"/>
        </w:rPr>
        <w:t xml:space="preserve"> opłacono pobyt dzieci w placówkach opiekuńczo- wychowawczych na kwotę </w:t>
      </w:r>
      <w:r w:rsidR="00CF416B">
        <w:rPr>
          <w:rFonts w:cs="Tahoma"/>
          <w:b/>
        </w:rPr>
        <w:t>72 850,74</w:t>
      </w:r>
      <w:r w:rsidRPr="004B44A5">
        <w:rPr>
          <w:rFonts w:cs="Tahoma"/>
          <w:b/>
        </w:rPr>
        <w:t xml:space="preserve"> zł</w:t>
      </w:r>
      <w:r w:rsidR="00CF416B">
        <w:rPr>
          <w:rFonts w:cs="Tahoma"/>
        </w:rPr>
        <w:t>, tj. 91,1</w:t>
      </w:r>
      <w:r>
        <w:rPr>
          <w:rFonts w:cs="Tahoma"/>
        </w:rPr>
        <w:t xml:space="preserve">% planu. </w:t>
      </w:r>
    </w:p>
    <w:p w:rsidR="001218C6" w:rsidRPr="001218C6" w:rsidRDefault="00603E5A" w:rsidP="001218C6">
      <w:pPr>
        <w:pStyle w:val="Akapitzlist"/>
        <w:spacing w:line="360" w:lineRule="auto"/>
        <w:ind w:left="0"/>
        <w:jc w:val="both"/>
        <w:rPr>
          <w:rFonts w:cs="Tahoma"/>
        </w:rPr>
      </w:pPr>
      <w:r>
        <w:rPr>
          <w:rFonts w:cs="Tahoma"/>
        </w:rPr>
        <w:t>Ponadto z</w:t>
      </w:r>
      <w:r w:rsidR="001218C6">
        <w:rPr>
          <w:rFonts w:cs="Tahoma"/>
        </w:rPr>
        <w:t>aplanowane</w:t>
      </w:r>
      <w:r>
        <w:rPr>
          <w:rFonts w:cs="Tahoma"/>
        </w:rPr>
        <w:t xml:space="preserve"> w rozdziale 85505</w:t>
      </w:r>
      <w:r w:rsidR="001218C6">
        <w:rPr>
          <w:rFonts w:cs="Tahoma"/>
        </w:rPr>
        <w:t xml:space="preserve"> </w:t>
      </w:r>
      <w:r w:rsidR="001218C6" w:rsidRPr="00603E5A">
        <w:rPr>
          <w:rFonts w:cs="Tahoma"/>
          <w:b/>
        </w:rPr>
        <w:t>wydatki inwestycyjne</w:t>
      </w:r>
      <w:r w:rsidR="001218C6">
        <w:rPr>
          <w:rFonts w:cs="Tahoma"/>
        </w:rPr>
        <w:t xml:space="preserve"> w kwocie 60 000 zł na zadanie pn. „Budowa żłobka w</w:t>
      </w:r>
      <w:r>
        <w:rPr>
          <w:rFonts w:cs="Tahoma"/>
        </w:rPr>
        <w:t> </w:t>
      </w:r>
      <w:r w:rsidR="001218C6">
        <w:rPr>
          <w:rFonts w:cs="Tahoma"/>
        </w:rPr>
        <w:t>Pszennie przy ul. Słonecznej”</w:t>
      </w:r>
      <w:r>
        <w:rPr>
          <w:rFonts w:cs="Tahoma"/>
        </w:rPr>
        <w:t xml:space="preserve"> zrealizowane zostaną w 2021 roku.</w:t>
      </w:r>
    </w:p>
    <w:p w:rsidR="00E3117F" w:rsidRPr="00070BDB" w:rsidRDefault="00E3117F" w:rsidP="00E3117F">
      <w:pPr>
        <w:pStyle w:val="Nagwek1"/>
        <w:spacing w:line="360" w:lineRule="auto"/>
        <w:jc w:val="left"/>
        <w:rPr>
          <w:b/>
          <w:color w:val="000000"/>
          <w:szCs w:val="28"/>
        </w:rPr>
      </w:pPr>
      <w:r w:rsidRPr="00AC13DA">
        <w:rPr>
          <w:b/>
          <w:color w:val="000000"/>
          <w:szCs w:val="28"/>
          <w:highlight w:val="yellow"/>
        </w:rPr>
        <w:t>Dział  900- Gospodarka komunalna i ochrona środowiska</w:t>
      </w:r>
    </w:p>
    <w:p w:rsidR="00E3117F" w:rsidRDefault="00E3117F" w:rsidP="00E3117F">
      <w:pPr>
        <w:spacing w:line="360" w:lineRule="auto"/>
        <w:rPr>
          <w:b/>
        </w:rPr>
      </w:pPr>
      <w:r w:rsidRPr="009C286D">
        <w:rPr>
          <w:b/>
        </w:rPr>
        <w:t xml:space="preserve">Plan </w:t>
      </w:r>
      <w:r>
        <w:rPr>
          <w:b/>
        </w:rPr>
        <w:t xml:space="preserve">       </w:t>
      </w:r>
      <w:r w:rsidR="00BD6057">
        <w:rPr>
          <w:b/>
        </w:rPr>
        <w:t xml:space="preserve">   </w:t>
      </w:r>
      <w:r w:rsidR="00435BDB">
        <w:rPr>
          <w:b/>
        </w:rPr>
        <w:t xml:space="preserve">                    </w:t>
      </w:r>
      <w:r w:rsidR="00682185">
        <w:rPr>
          <w:b/>
        </w:rPr>
        <w:t>6 911 746,79</w:t>
      </w:r>
      <w:r>
        <w:rPr>
          <w:b/>
        </w:rPr>
        <w:t xml:space="preserve"> zł</w:t>
      </w:r>
    </w:p>
    <w:p w:rsidR="00E3117F" w:rsidRDefault="00E3117F" w:rsidP="00E3117F">
      <w:pPr>
        <w:spacing w:line="360" w:lineRule="auto"/>
        <w:rPr>
          <w:b/>
        </w:rPr>
      </w:pPr>
      <w:r>
        <w:rPr>
          <w:b/>
        </w:rPr>
        <w:t>P</w:t>
      </w:r>
      <w:r w:rsidR="00BD6057">
        <w:rPr>
          <w:b/>
        </w:rPr>
        <w:t>lan</w:t>
      </w:r>
      <w:r w:rsidR="00CF416B">
        <w:rPr>
          <w:b/>
        </w:rPr>
        <w:t xml:space="preserve"> po zmianach        9 579 253,32</w:t>
      </w:r>
      <w:r>
        <w:rPr>
          <w:b/>
        </w:rPr>
        <w:t xml:space="preserve"> zł</w:t>
      </w:r>
    </w:p>
    <w:p w:rsidR="00E3117F" w:rsidRPr="009C286D" w:rsidRDefault="00E3117F" w:rsidP="00E3117F">
      <w:pPr>
        <w:spacing w:line="360" w:lineRule="auto"/>
        <w:rPr>
          <w:b/>
        </w:rPr>
      </w:pPr>
      <w:r>
        <w:rPr>
          <w:b/>
        </w:rPr>
        <w:t>Wykonani</w:t>
      </w:r>
      <w:r w:rsidR="008436BE">
        <w:rPr>
          <w:b/>
        </w:rPr>
        <w:t xml:space="preserve">e                </w:t>
      </w:r>
      <w:r w:rsidR="00E30E89">
        <w:rPr>
          <w:b/>
        </w:rPr>
        <w:t xml:space="preserve">  </w:t>
      </w:r>
      <w:r w:rsidR="00CF416B">
        <w:rPr>
          <w:b/>
        </w:rPr>
        <w:t xml:space="preserve"> 8 130 052,53</w:t>
      </w:r>
      <w:r w:rsidR="00696963">
        <w:rPr>
          <w:b/>
        </w:rPr>
        <w:t xml:space="preserve"> </w:t>
      </w:r>
      <w:r>
        <w:rPr>
          <w:b/>
        </w:rPr>
        <w:t>zł</w:t>
      </w:r>
    </w:p>
    <w:p w:rsidR="00E3117F" w:rsidRPr="009A420E" w:rsidRDefault="00DE5DE2" w:rsidP="00E3117F">
      <w:pPr>
        <w:spacing w:line="360" w:lineRule="auto"/>
        <w:jc w:val="both"/>
        <w:rPr>
          <w:b/>
        </w:rPr>
      </w:pPr>
      <w:r>
        <w:rPr>
          <w:b/>
        </w:rPr>
        <w:t>% w</w:t>
      </w:r>
      <w:r w:rsidR="00CF416B">
        <w:rPr>
          <w:b/>
        </w:rPr>
        <w:t>ykonania  84,9</w:t>
      </w:r>
    </w:p>
    <w:p w:rsidR="00C81EFF" w:rsidRDefault="00E3117F" w:rsidP="00797E9E">
      <w:pPr>
        <w:spacing w:line="360" w:lineRule="auto"/>
        <w:jc w:val="both"/>
      </w:pPr>
      <w:r>
        <w:rPr>
          <w:b/>
        </w:rPr>
        <w:t xml:space="preserve">W rozdziale 90001- Gospodarka ściekowa i ochrona wód </w:t>
      </w:r>
      <w:r w:rsidR="00C81EFF">
        <w:t>zrealizo</w:t>
      </w:r>
      <w:r w:rsidR="006406C4">
        <w:t>w</w:t>
      </w:r>
      <w:r w:rsidR="00C81EFF">
        <w:t xml:space="preserve">ano wydatki w kwocie </w:t>
      </w:r>
      <w:r w:rsidR="00CF416B">
        <w:rPr>
          <w:b/>
        </w:rPr>
        <w:t>302 535,49</w:t>
      </w:r>
      <w:r w:rsidR="00C81EFF" w:rsidRPr="00C81EFF">
        <w:rPr>
          <w:b/>
        </w:rPr>
        <w:t xml:space="preserve"> zł</w:t>
      </w:r>
      <w:r w:rsidR="001218C6">
        <w:t xml:space="preserve"> (tj. 42</w:t>
      </w:r>
      <w:r w:rsidR="00C81EFF">
        <w:t>% planu)</w:t>
      </w:r>
      <w:r w:rsidR="006406C4">
        <w:t xml:space="preserve">. </w:t>
      </w:r>
      <w:r w:rsidR="006406C4" w:rsidRPr="00A21AD7">
        <w:rPr>
          <w:b/>
        </w:rPr>
        <w:t>Wydatki bieżące</w:t>
      </w:r>
      <w:r w:rsidR="006406C4">
        <w:t xml:space="preserve"> stanowiły kwotę </w:t>
      </w:r>
      <w:r w:rsidR="001218C6">
        <w:rPr>
          <w:b/>
        </w:rPr>
        <w:t>60 707,70</w:t>
      </w:r>
      <w:r w:rsidR="006406C4" w:rsidRPr="00A21AD7">
        <w:rPr>
          <w:b/>
        </w:rPr>
        <w:t xml:space="preserve"> zł</w:t>
      </w:r>
      <w:r w:rsidR="001218C6">
        <w:t xml:space="preserve"> (tj. 25,1</w:t>
      </w:r>
      <w:r w:rsidR="006406C4">
        <w:t>% planu)</w:t>
      </w:r>
      <w:r w:rsidR="003F09D2">
        <w:t xml:space="preserve"> </w:t>
      </w:r>
      <w:r w:rsidR="006406C4">
        <w:t>i</w:t>
      </w:r>
      <w:r w:rsidR="007E4891">
        <w:t> </w:t>
      </w:r>
      <w:r w:rsidR="006406C4">
        <w:t xml:space="preserve">zostały przeznaczone </w:t>
      </w:r>
      <w:r w:rsidR="00603E5A">
        <w:t xml:space="preserve">m.in. </w:t>
      </w:r>
      <w:r w:rsidR="006406C4">
        <w:t>na:</w:t>
      </w:r>
      <w:r w:rsidR="003F09D2">
        <w:t xml:space="preserve"> </w:t>
      </w:r>
      <w:r w:rsidR="00D24D0A">
        <w:t xml:space="preserve">przebudowę </w:t>
      </w:r>
      <w:r w:rsidR="007E4891">
        <w:t>odcinka kanalizacji sanitarnej w Wilkowie – 2</w:t>
      </w:r>
      <w:r w:rsidR="007242CB">
        <w:t> </w:t>
      </w:r>
      <w:r w:rsidR="007E4891">
        <w:t>460</w:t>
      </w:r>
      <w:r w:rsidR="007242CB">
        <w:t>,00</w:t>
      </w:r>
      <w:r w:rsidR="003F09D2">
        <w:t xml:space="preserve"> zł, </w:t>
      </w:r>
      <w:r w:rsidR="00603E5A">
        <w:t>przebudowę sieci gazowej z przejściem gazociągu przez rów Kotarba w</w:t>
      </w:r>
      <w:r w:rsidR="002B7CBA">
        <w:t> </w:t>
      </w:r>
      <w:r w:rsidR="00603E5A">
        <w:t xml:space="preserve">Mokrzeszowie </w:t>
      </w:r>
      <w:r w:rsidR="002B7CBA">
        <w:t xml:space="preserve">– 50 311,92 zł, wykonanie odwodnienia w rejonie budynku 60 c w Bystrzycy Dolnej – 2 957,23 zł, </w:t>
      </w:r>
      <w:r w:rsidR="00D24D0A">
        <w:t xml:space="preserve">opracowanie  </w:t>
      </w:r>
      <w:r w:rsidR="007E4891">
        <w:t>operatów szacunkowych oraz wypis z rejestru gruntów – 1 299,00 zł</w:t>
      </w:r>
      <w:r w:rsidR="002B7CBA">
        <w:t>,</w:t>
      </w:r>
      <w:r w:rsidR="00D24D0A">
        <w:t xml:space="preserve"> </w:t>
      </w:r>
      <w:r w:rsidR="003F09D2">
        <w:t>wykonanie badań ścieków</w:t>
      </w:r>
      <w:r w:rsidR="002B7CBA">
        <w:t xml:space="preserve"> w związku z pozwoleniami w</w:t>
      </w:r>
      <w:r w:rsidR="007242CB">
        <w:t xml:space="preserve">odnoprawnymi -  </w:t>
      </w:r>
      <w:r w:rsidR="007242CB">
        <w:lastRenderedPageBreak/>
        <w:t>1 610,56 zł, opłacono</w:t>
      </w:r>
      <w:r w:rsidR="002B7CBA">
        <w:t xml:space="preserve"> nadzór inwestorski podcza</w:t>
      </w:r>
      <w:r w:rsidR="00DA6497">
        <w:t>s</w:t>
      </w:r>
      <w:r w:rsidR="002B7CBA">
        <w:t xml:space="preserve"> montażu przydomowych oczyszczalni ścieków – 1 699,99 zł</w:t>
      </w:r>
      <w:r w:rsidR="007242CB">
        <w:t xml:space="preserve"> i inne – 369,00 zł</w:t>
      </w:r>
      <w:r w:rsidR="002B7CBA">
        <w:t xml:space="preserve">. </w:t>
      </w:r>
    </w:p>
    <w:p w:rsidR="00DA6497" w:rsidRDefault="003F09D2" w:rsidP="007E4891">
      <w:pPr>
        <w:spacing w:line="360" w:lineRule="auto"/>
        <w:jc w:val="both"/>
      </w:pPr>
      <w:r>
        <w:t xml:space="preserve">W ramach </w:t>
      </w:r>
      <w:r>
        <w:rPr>
          <w:b/>
          <w:u w:val="single"/>
        </w:rPr>
        <w:t>wydatków</w:t>
      </w:r>
      <w:r w:rsidR="0025571E" w:rsidRPr="001B1CBE">
        <w:rPr>
          <w:b/>
          <w:u w:val="single"/>
        </w:rPr>
        <w:t xml:space="preserve"> </w:t>
      </w:r>
      <w:r>
        <w:rPr>
          <w:b/>
          <w:u w:val="single"/>
        </w:rPr>
        <w:t>majątkowych</w:t>
      </w:r>
      <w:r w:rsidR="00696963">
        <w:t xml:space="preserve"> </w:t>
      </w:r>
      <w:r w:rsidR="007E4891">
        <w:t>wydatkowano kwotę</w:t>
      </w:r>
      <w:r w:rsidR="00D24D0A">
        <w:t xml:space="preserve"> </w:t>
      </w:r>
      <w:r w:rsidR="00DA6497">
        <w:rPr>
          <w:b/>
        </w:rPr>
        <w:t>241 827,79</w:t>
      </w:r>
      <w:r w:rsidR="00F31723" w:rsidRPr="007E4891">
        <w:rPr>
          <w:b/>
        </w:rPr>
        <w:t xml:space="preserve"> zł</w:t>
      </w:r>
      <w:r w:rsidR="00E3117F">
        <w:rPr>
          <w:b/>
        </w:rPr>
        <w:t xml:space="preserve"> </w:t>
      </w:r>
      <w:r w:rsidR="007B3C43">
        <w:t>na</w:t>
      </w:r>
      <w:r w:rsidR="00DA6497">
        <w:t>:</w:t>
      </w:r>
    </w:p>
    <w:p w:rsidR="00697220" w:rsidRDefault="007B3C43" w:rsidP="00DA6497">
      <w:pPr>
        <w:pStyle w:val="Akapitzlist"/>
        <w:numPr>
          <w:ilvl w:val="0"/>
          <w:numId w:val="42"/>
        </w:numPr>
        <w:spacing w:line="360" w:lineRule="auto"/>
        <w:jc w:val="both"/>
      </w:pPr>
      <w:r>
        <w:t>zadanie pn. „Zadania inwestycyjne w ramach porządkowania gospodarki wodno- ściekowej w Gminie (w tym § 6060 – 100 000 zł)”</w:t>
      </w:r>
      <w:r w:rsidR="00DA6497">
        <w:t xml:space="preserve"> - 25 349,00 zł,</w:t>
      </w:r>
    </w:p>
    <w:p w:rsidR="007B3C43" w:rsidRDefault="00560884" w:rsidP="00DA6497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na </w:t>
      </w:r>
      <w:r w:rsidR="00F31723">
        <w:t>budowę przydomowych</w:t>
      </w:r>
      <w:r w:rsidR="00697220">
        <w:t xml:space="preserve"> oczyszczalni ścieków w </w:t>
      </w:r>
      <w:r w:rsidR="00F31723">
        <w:t xml:space="preserve">miejscowościach: Krzczonów, Niegoszów, </w:t>
      </w:r>
      <w:r w:rsidR="005825EE">
        <w:t xml:space="preserve">Miłochów, </w:t>
      </w:r>
      <w:r w:rsidR="00F31723">
        <w:t xml:space="preserve">Gogołów, </w:t>
      </w:r>
      <w:r w:rsidR="005825EE">
        <w:t xml:space="preserve">Makowice, Jagodnik, Wieruszów, </w:t>
      </w:r>
      <w:r w:rsidR="00F31723">
        <w:t xml:space="preserve">Pogorzała, </w:t>
      </w:r>
      <w:r w:rsidR="005825EE">
        <w:t xml:space="preserve">Zawiszów, </w:t>
      </w:r>
      <w:r w:rsidR="00F31723">
        <w:t>Sulisławice, Wiśniowa, M</w:t>
      </w:r>
      <w:r w:rsidR="005825EE">
        <w:t>odliszów</w:t>
      </w:r>
      <w:r w:rsidR="00DA6497">
        <w:t xml:space="preserve"> – 201 015,30</w:t>
      </w:r>
      <w:r w:rsidR="00A21AD7">
        <w:t xml:space="preserve"> zł</w:t>
      </w:r>
      <w:r w:rsidR="00F31723">
        <w:t>,</w:t>
      </w:r>
    </w:p>
    <w:p w:rsidR="00F31723" w:rsidRDefault="005825EE" w:rsidP="00DA6497">
      <w:pPr>
        <w:pStyle w:val="Akapitzlist"/>
        <w:numPr>
          <w:ilvl w:val="0"/>
          <w:numId w:val="42"/>
        </w:numPr>
        <w:spacing w:line="360" w:lineRule="auto"/>
        <w:jc w:val="both"/>
      </w:pPr>
      <w:r>
        <w:t>na dofinansowanie inwestycji związanych z podłączaniem nieruchomości do sieci kanalizacji sanitarnej</w:t>
      </w:r>
      <w:r w:rsidR="00F31723">
        <w:t xml:space="preserve"> w miejscowości Wilków </w:t>
      </w:r>
      <w:r>
        <w:t xml:space="preserve">i Makowice </w:t>
      </w:r>
      <w:r w:rsidR="00DA6497">
        <w:t>– 15 463,49</w:t>
      </w:r>
      <w:r w:rsidR="00F31723">
        <w:t xml:space="preserve"> zł</w:t>
      </w:r>
      <w:r w:rsidR="00560884">
        <w:t>.</w:t>
      </w:r>
    </w:p>
    <w:p w:rsidR="00E3117F" w:rsidRDefault="00E3117F" w:rsidP="00E3117F">
      <w:pPr>
        <w:widowControl w:val="0"/>
        <w:tabs>
          <w:tab w:val="left" w:pos="567"/>
        </w:tabs>
        <w:suppressAutoHyphens/>
        <w:spacing w:line="360" w:lineRule="auto"/>
        <w:jc w:val="both"/>
      </w:pPr>
      <w:r>
        <w:rPr>
          <w:b/>
        </w:rPr>
        <w:t xml:space="preserve">W rozdziale 90002 – Gospodarka odpadami </w:t>
      </w:r>
      <w:r w:rsidR="008B22C7">
        <w:t>kwotę</w:t>
      </w:r>
      <w:r w:rsidRPr="000D5AF9">
        <w:rPr>
          <w:b/>
        </w:rPr>
        <w:t xml:space="preserve"> </w:t>
      </w:r>
      <w:r w:rsidR="00DA6497">
        <w:rPr>
          <w:b/>
        </w:rPr>
        <w:t>4 961 023,54</w:t>
      </w:r>
      <w:r w:rsidR="00696963">
        <w:rPr>
          <w:b/>
        </w:rPr>
        <w:t xml:space="preserve"> </w:t>
      </w:r>
      <w:r w:rsidR="001B1CBE">
        <w:rPr>
          <w:b/>
        </w:rPr>
        <w:t xml:space="preserve">zł </w:t>
      </w:r>
      <w:r w:rsidR="001B1CBE">
        <w:t>(</w:t>
      </w:r>
      <w:r w:rsidR="00CC001E">
        <w:t>tj.</w:t>
      </w:r>
      <w:r w:rsidR="00697220">
        <w:t xml:space="preserve"> </w:t>
      </w:r>
      <w:r w:rsidR="00DA6497">
        <w:t>9</w:t>
      </w:r>
      <w:r w:rsidR="00560884">
        <w:t>9</w:t>
      </w:r>
      <w:r w:rsidRPr="008D1C67">
        <w:t>%</w:t>
      </w:r>
      <w:r w:rsidR="00A6178D">
        <w:t xml:space="preserve"> planu)</w:t>
      </w:r>
      <w:r w:rsidRPr="008D1C67">
        <w:t xml:space="preserve"> </w:t>
      </w:r>
      <w:r w:rsidR="008B22C7">
        <w:t>przeznaczono</w:t>
      </w:r>
      <w:r w:rsidR="00A6178D">
        <w:t xml:space="preserve"> na</w:t>
      </w:r>
      <w:r w:rsidRPr="000D5AF9">
        <w:t xml:space="preserve"> </w:t>
      </w:r>
      <w:r w:rsidRPr="008D1C67">
        <w:rPr>
          <w:b/>
        </w:rPr>
        <w:t>wy</w:t>
      </w:r>
      <w:r w:rsidR="00E25499" w:rsidRPr="008D1C67">
        <w:rPr>
          <w:b/>
        </w:rPr>
        <w:t>datki bieżące</w:t>
      </w:r>
      <w:r w:rsidR="00E25499">
        <w:t xml:space="preserve"> </w:t>
      </w:r>
      <w:r w:rsidR="00EC60F5">
        <w:t>tj.</w:t>
      </w:r>
      <w:r>
        <w:t>:</w:t>
      </w:r>
      <w:r>
        <w:rPr>
          <w:b/>
        </w:rPr>
        <w:t xml:space="preserve"> </w:t>
      </w:r>
      <w:r w:rsidR="00E25499" w:rsidRPr="00E25499">
        <w:t>wywóz odpadów komunalnych i</w:t>
      </w:r>
      <w:r w:rsidR="00A6178D">
        <w:t> </w:t>
      </w:r>
      <w:r w:rsidR="00E25499" w:rsidRPr="00E25499">
        <w:t>prowadzenie punktu selektywnej zbiórki odpadów komunalnych</w:t>
      </w:r>
      <w:r w:rsidR="00E25499">
        <w:rPr>
          <w:b/>
        </w:rPr>
        <w:t xml:space="preserve"> –</w:t>
      </w:r>
      <w:r w:rsidR="00CC001E">
        <w:rPr>
          <w:b/>
        </w:rPr>
        <w:t xml:space="preserve"> </w:t>
      </w:r>
      <w:r w:rsidR="00A24729">
        <w:t>4 876 162,36</w:t>
      </w:r>
      <w:r w:rsidR="00E25499" w:rsidRPr="00E25499">
        <w:t xml:space="preserve"> zł</w:t>
      </w:r>
      <w:r w:rsidR="00E25499">
        <w:t xml:space="preserve">, </w:t>
      </w:r>
      <w:r w:rsidR="00E25499">
        <w:rPr>
          <w:b/>
        </w:rPr>
        <w:t xml:space="preserve"> </w:t>
      </w:r>
      <w:r w:rsidR="00CC001E" w:rsidRPr="00CC001E">
        <w:t>wynagrodzenia i pochodne od wynagrodzeń</w:t>
      </w:r>
      <w:r w:rsidR="00CC001E">
        <w:rPr>
          <w:b/>
        </w:rPr>
        <w:t xml:space="preserve"> </w:t>
      </w:r>
      <w:r w:rsidR="00A24729">
        <w:t>– 60 695,38</w:t>
      </w:r>
      <w:r w:rsidR="00610127">
        <w:t xml:space="preserve"> zł,</w:t>
      </w:r>
      <w:r w:rsidR="00A24729">
        <w:t xml:space="preserve"> wynagrodzenia bezosobowe – 20 065,20 zł, </w:t>
      </w:r>
      <w:r w:rsidR="00610127">
        <w:t xml:space="preserve"> </w:t>
      </w:r>
      <w:r w:rsidR="00A24729">
        <w:t>zakup materiałów- 3 364,50</w:t>
      </w:r>
      <w:r w:rsidR="00560884">
        <w:t xml:space="preserve"> zł, koszt</w:t>
      </w:r>
      <w:r w:rsidR="00A24729">
        <w:t>y postępowania sądowego – 287,10</w:t>
      </w:r>
      <w:r w:rsidR="00560884">
        <w:t xml:space="preserve"> zł, szkolenie – 449,00</w:t>
      </w:r>
      <w:r w:rsidR="00F31723">
        <w:t xml:space="preserve"> zł</w:t>
      </w:r>
      <w:r w:rsidR="004C493F">
        <w:t>.</w:t>
      </w:r>
    </w:p>
    <w:p w:rsidR="00E3117F" w:rsidRDefault="00E3117F" w:rsidP="00E3117F">
      <w:pPr>
        <w:spacing w:line="360" w:lineRule="auto"/>
        <w:jc w:val="both"/>
      </w:pPr>
      <w:r>
        <w:rPr>
          <w:b/>
        </w:rPr>
        <w:t>W rozdziale</w:t>
      </w:r>
      <w:r w:rsidRPr="00BA1D51">
        <w:rPr>
          <w:b/>
        </w:rPr>
        <w:t xml:space="preserve"> 90003</w:t>
      </w:r>
      <w:r>
        <w:rPr>
          <w:b/>
        </w:rPr>
        <w:t>-</w:t>
      </w:r>
      <w:r w:rsidRPr="00BA1D51">
        <w:rPr>
          <w:b/>
        </w:rPr>
        <w:t xml:space="preserve"> Oczyszczanie miast i wsi</w:t>
      </w:r>
      <w:r>
        <w:rPr>
          <w:b/>
        </w:rPr>
        <w:t xml:space="preserve"> </w:t>
      </w:r>
      <w:r w:rsidR="00A6178D">
        <w:t xml:space="preserve">poniesiono </w:t>
      </w:r>
      <w:r w:rsidR="00A6178D" w:rsidRPr="00A6178D">
        <w:rPr>
          <w:b/>
        </w:rPr>
        <w:t>wydatki bieżące</w:t>
      </w:r>
      <w:r w:rsidR="00A6178D">
        <w:t xml:space="preserve"> w kwocie</w:t>
      </w:r>
      <w:r w:rsidRPr="008D1C67">
        <w:t xml:space="preserve"> </w:t>
      </w:r>
      <w:r w:rsidR="00060C4A">
        <w:rPr>
          <w:b/>
        </w:rPr>
        <w:t>612 432,22</w:t>
      </w:r>
      <w:r w:rsidRPr="00281A9F">
        <w:t xml:space="preserve"> </w:t>
      </w:r>
      <w:r>
        <w:rPr>
          <w:b/>
        </w:rPr>
        <w:t xml:space="preserve">zł </w:t>
      </w:r>
      <w:r w:rsidR="002C20A5">
        <w:t>(tj. 75,6</w:t>
      </w:r>
      <w:r>
        <w:t>% planu)</w:t>
      </w:r>
      <w:r w:rsidR="00A6178D">
        <w:t xml:space="preserve"> z przeznaczeniem w tym na</w:t>
      </w:r>
      <w:r w:rsidR="0014245A">
        <w:t>:</w:t>
      </w:r>
      <w:r>
        <w:t xml:space="preserve"> </w:t>
      </w:r>
      <w:r w:rsidRPr="008D1C67">
        <w:t>utrzymanie estetyki wsi</w:t>
      </w:r>
      <w:r>
        <w:t xml:space="preserve"> przez </w:t>
      </w:r>
      <w:r w:rsidRPr="008D1C67">
        <w:t>Sołectwa w ramach Funduszu Soł</w:t>
      </w:r>
      <w:r w:rsidR="002C20A5">
        <w:t>eckiego– 246 044,44</w:t>
      </w:r>
      <w:r w:rsidRPr="008D1C67">
        <w:t xml:space="preserve"> zł;</w:t>
      </w:r>
      <w:r>
        <w:t xml:space="preserve"> </w:t>
      </w:r>
      <w:r w:rsidRPr="00B267D3">
        <w:rPr>
          <w:u w:val="single"/>
        </w:rPr>
        <w:t xml:space="preserve">odśnieżanie wsi – </w:t>
      </w:r>
      <w:r w:rsidR="002C20A5">
        <w:rPr>
          <w:u w:val="single"/>
        </w:rPr>
        <w:t>22 783,06</w:t>
      </w:r>
      <w:r w:rsidRPr="00B267D3">
        <w:rPr>
          <w:u w:val="single"/>
        </w:rPr>
        <w:t xml:space="preserve"> zł,</w:t>
      </w:r>
      <w:r>
        <w:t xml:space="preserve">  </w:t>
      </w:r>
      <w:r w:rsidR="005426ED">
        <w:t xml:space="preserve">uporządkowanie dzikich wysypisk i </w:t>
      </w:r>
      <w:r w:rsidRPr="00E12192">
        <w:t>uty</w:t>
      </w:r>
      <w:r w:rsidR="00B267D3">
        <w:t>lizację</w:t>
      </w:r>
      <w:r w:rsidRPr="00E12192">
        <w:t xml:space="preserve"> zwłok zwierząt dziko żyjących </w:t>
      </w:r>
      <w:r w:rsidR="005426ED">
        <w:t xml:space="preserve"> </w:t>
      </w:r>
      <w:r w:rsidR="001A2B06">
        <w:t>– 90 922,36</w:t>
      </w:r>
      <w:r w:rsidRPr="00E12192">
        <w:t xml:space="preserve"> zł, </w:t>
      </w:r>
      <w:r w:rsidR="00335CE5">
        <w:t>„A</w:t>
      </w:r>
      <w:r w:rsidR="00B267D3">
        <w:t>kcję edukacyjną</w:t>
      </w:r>
      <w:r w:rsidR="00335CE5">
        <w:t>”</w:t>
      </w:r>
      <w:r w:rsidR="00D409F5">
        <w:t xml:space="preserve"> –</w:t>
      </w:r>
      <w:r w:rsidR="001A2B06">
        <w:t xml:space="preserve"> 27 401,54</w:t>
      </w:r>
      <w:r w:rsidR="002F7081">
        <w:t xml:space="preserve"> </w:t>
      </w:r>
      <w:r w:rsidR="00D409F5">
        <w:t>zł</w:t>
      </w:r>
      <w:r w:rsidR="001A2B06">
        <w:t>, oczyszczanie wsi</w:t>
      </w:r>
      <w:r w:rsidR="00EE75BE">
        <w:t xml:space="preserve"> (zakup worków na odpady komunalne)</w:t>
      </w:r>
      <w:r w:rsidR="001A2B06">
        <w:t xml:space="preserve"> – 5 503,08 zł, zakup </w:t>
      </w:r>
      <w:proofErr w:type="spellStart"/>
      <w:r w:rsidR="001A2B06">
        <w:t>fotopułapki</w:t>
      </w:r>
      <w:proofErr w:type="spellEnd"/>
      <w:r w:rsidR="001A2B06">
        <w:t xml:space="preserve"> – 2 656,00 zł, odbiór odpadów wielkogabarytowych w ramach akcji „Czysta gmina” – 120</w:t>
      </w:r>
      <w:r w:rsidR="00EE75BE">
        <w:t> </w:t>
      </w:r>
      <w:r w:rsidR="001A2B06">
        <w:t>000</w:t>
      </w:r>
      <w:r w:rsidR="00EE75BE">
        <w:t xml:space="preserve"> zł, dofinansowanie zakupu Sołectwa </w:t>
      </w:r>
      <w:r w:rsidR="009D2CF2">
        <w:t>Pszenno z rezerwy na nieprzewidziane wydatki – 150,00 zł</w:t>
      </w:r>
      <w:r w:rsidR="00EE75BE">
        <w:t xml:space="preserve"> oraz</w:t>
      </w:r>
      <w:r w:rsidR="001A2B06">
        <w:t xml:space="preserve"> </w:t>
      </w:r>
      <w:r w:rsidR="00EE75BE">
        <w:t xml:space="preserve">konserwacje potoku </w:t>
      </w:r>
      <w:proofErr w:type="spellStart"/>
      <w:r w:rsidR="00EE75BE">
        <w:t>Jabłoniec</w:t>
      </w:r>
      <w:proofErr w:type="spellEnd"/>
      <w:r w:rsidR="00EE75BE">
        <w:t xml:space="preserve"> i rzeki Piławy – 96 971,74 zł, w tym: dofinansowanie z Państwowego Gospodarstwa Wodnego Wody Polskie – 82 000 zł</w:t>
      </w:r>
      <w:r w:rsidR="00A501B9">
        <w:t>.</w:t>
      </w:r>
    </w:p>
    <w:p w:rsidR="00E3117F" w:rsidRDefault="00E3117F" w:rsidP="00E3117F">
      <w:pPr>
        <w:spacing w:line="360" w:lineRule="auto"/>
        <w:jc w:val="both"/>
      </w:pPr>
      <w:r>
        <w:rPr>
          <w:b/>
        </w:rPr>
        <w:t>W rozdziale</w:t>
      </w:r>
      <w:r w:rsidRPr="00022A17">
        <w:rPr>
          <w:b/>
        </w:rPr>
        <w:t xml:space="preserve"> 90004- Utrzymanie zieleni w miastach</w:t>
      </w:r>
      <w:r>
        <w:rPr>
          <w:b/>
        </w:rPr>
        <w:t xml:space="preserve"> i gminach </w:t>
      </w:r>
      <w:r w:rsidRPr="008D1C67">
        <w:t>kwotę</w:t>
      </w:r>
      <w:r w:rsidRPr="00E5302A">
        <w:rPr>
          <w:b/>
        </w:rPr>
        <w:t xml:space="preserve"> </w:t>
      </w:r>
      <w:r w:rsidR="009A472E">
        <w:rPr>
          <w:b/>
        </w:rPr>
        <w:t>190 947</w:t>
      </w:r>
      <w:r w:rsidR="00F34428">
        <w:rPr>
          <w:b/>
        </w:rPr>
        <w:t>,86</w:t>
      </w:r>
      <w:r w:rsidRPr="00E5302A">
        <w:rPr>
          <w:b/>
        </w:rPr>
        <w:t xml:space="preserve"> zł</w:t>
      </w:r>
      <w:r w:rsidR="004612CF">
        <w:rPr>
          <w:b/>
        </w:rPr>
        <w:t xml:space="preserve">, </w:t>
      </w:r>
      <w:r w:rsidR="00977D22">
        <w:rPr>
          <w:b/>
        </w:rPr>
        <w:t>(</w:t>
      </w:r>
      <w:r w:rsidR="00724D71">
        <w:t>tj.</w:t>
      </w:r>
      <w:r w:rsidR="00F34428">
        <w:t> 93,9</w:t>
      </w:r>
      <w:r w:rsidRPr="008D1C67">
        <w:t>% planu</w:t>
      </w:r>
      <w:r w:rsidR="00977D22">
        <w:t>)</w:t>
      </w:r>
      <w:r>
        <w:t xml:space="preserve"> </w:t>
      </w:r>
      <w:r w:rsidR="0014245A">
        <w:t xml:space="preserve">przeznaczono </w:t>
      </w:r>
      <w:r>
        <w:t>na</w:t>
      </w:r>
      <w:r w:rsidR="009A472E">
        <w:t xml:space="preserve"> </w:t>
      </w:r>
      <w:r w:rsidR="009A472E">
        <w:rPr>
          <w:b/>
        </w:rPr>
        <w:t>wydatki bieżące</w:t>
      </w:r>
      <w:r w:rsidR="009A472E">
        <w:t xml:space="preserve"> tj.:</w:t>
      </w:r>
      <w:r>
        <w:t xml:space="preserve"> </w:t>
      </w:r>
      <w:r w:rsidR="003D1350">
        <w:t xml:space="preserve">zakup sadzonek </w:t>
      </w:r>
      <w:r w:rsidR="00A501B9">
        <w:t>k</w:t>
      </w:r>
      <w:r w:rsidR="004E2852">
        <w:t>rzew</w:t>
      </w:r>
      <w:r w:rsidR="00A501B9">
        <w:t>ów, narzędzi i</w:t>
      </w:r>
      <w:r w:rsidR="009A472E">
        <w:t> </w:t>
      </w:r>
      <w:r w:rsidR="00A501B9">
        <w:t>akcesoriów ogrodniczych;</w:t>
      </w:r>
      <w:r w:rsidR="007E566D">
        <w:t xml:space="preserve"> </w:t>
      </w:r>
      <w:r w:rsidR="00A7451A">
        <w:t xml:space="preserve">cięcia korekcyjne żywopłotu w </w:t>
      </w:r>
      <w:r w:rsidR="00F34428">
        <w:t xml:space="preserve"> Grodziszczu i </w:t>
      </w:r>
      <w:r w:rsidR="00A7451A">
        <w:t>Witoszow</w:t>
      </w:r>
      <w:r w:rsidR="00755388">
        <w:t>ie Dolnym</w:t>
      </w:r>
      <w:r w:rsidR="00A0228E">
        <w:t>, wycinka drzew</w:t>
      </w:r>
      <w:r w:rsidR="008F3D4F">
        <w:t xml:space="preserve"> </w:t>
      </w:r>
      <w:r w:rsidR="006472AE">
        <w:t xml:space="preserve">oraz </w:t>
      </w:r>
      <w:r w:rsidR="00B267D3">
        <w:t xml:space="preserve">cięcia </w:t>
      </w:r>
      <w:r w:rsidR="00061D29">
        <w:t>sanitarno-</w:t>
      </w:r>
      <w:r w:rsidR="00F34428">
        <w:t>korekcyjne</w:t>
      </w:r>
      <w:r w:rsidR="008F3D4F">
        <w:t xml:space="preserve"> </w:t>
      </w:r>
      <w:r w:rsidR="00B267D3">
        <w:t xml:space="preserve">drzew </w:t>
      </w:r>
      <w:r>
        <w:t>w</w:t>
      </w:r>
      <w:r w:rsidR="007E566D">
        <w:t> </w:t>
      </w:r>
      <w:r>
        <w:t>miejscowościach</w:t>
      </w:r>
      <w:r w:rsidR="00724D71">
        <w:t>:</w:t>
      </w:r>
      <w:r>
        <w:t xml:space="preserve"> </w:t>
      </w:r>
      <w:r w:rsidR="00BB39F7" w:rsidRPr="00011B69">
        <w:t xml:space="preserve">Bystrzyca Dolna, </w:t>
      </w:r>
      <w:r w:rsidR="004E2852" w:rsidRPr="00011B69">
        <w:t>Bys</w:t>
      </w:r>
      <w:r w:rsidR="00A7451A">
        <w:t>trzyca Górna,</w:t>
      </w:r>
      <w:r w:rsidR="004E2852" w:rsidRPr="00011B69">
        <w:t xml:space="preserve"> </w:t>
      </w:r>
      <w:r w:rsidR="00F34428">
        <w:t xml:space="preserve"> Grodziszcze, </w:t>
      </w:r>
      <w:r w:rsidR="00A7451A">
        <w:t>Krzyżowa, Modliszów</w:t>
      </w:r>
      <w:r w:rsidR="004E2852" w:rsidRPr="00011B69">
        <w:t xml:space="preserve">, </w:t>
      </w:r>
      <w:r w:rsidR="00F34428">
        <w:t xml:space="preserve">Modliszów, </w:t>
      </w:r>
      <w:r w:rsidR="00A7451A">
        <w:t xml:space="preserve">Niegoszów, Lubachów, </w:t>
      </w:r>
      <w:r w:rsidR="004E2852" w:rsidRPr="00011B69">
        <w:t xml:space="preserve">Opoczka, </w:t>
      </w:r>
      <w:r w:rsidR="00F34428">
        <w:t xml:space="preserve">Pszenno, Słotwina, </w:t>
      </w:r>
      <w:r w:rsidR="00FE4289" w:rsidRPr="00011B69">
        <w:t>Witoszów Dolny</w:t>
      </w:r>
      <w:r w:rsidR="00755388">
        <w:t xml:space="preserve">, w tym Fundusz Sołecki </w:t>
      </w:r>
      <w:r w:rsidR="00A0228E">
        <w:t xml:space="preserve">wsi Sulisławice </w:t>
      </w:r>
      <w:r w:rsidR="00755388">
        <w:t xml:space="preserve">– </w:t>
      </w:r>
      <w:r w:rsidR="00F34428">
        <w:t>1 00</w:t>
      </w:r>
      <w:r w:rsidR="00755388">
        <w:t>0,00 zł</w:t>
      </w:r>
      <w:r w:rsidR="00FE4289">
        <w:t>.</w:t>
      </w:r>
      <w:r w:rsidR="009A472E">
        <w:t xml:space="preserve"> Ponadto poniesiono </w:t>
      </w:r>
      <w:r w:rsidR="009A472E" w:rsidRPr="009A472E">
        <w:rPr>
          <w:b/>
        </w:rPr>
        <w:t>wydatek majątkowy</w:t>
      </w:r>
      <w:r w:rsidR="009A472E">
        <w:t xml:space="preserve"> w wysokości </w:t>
      </w:r>
      <w:r w:rsidR="009A472E" w:rsidRPr="009A472E">
        <w:rPr>
          <w:b/>
        </w:rPr>
        <w:t>8 610 zł</w:t>
      </w:r>
      <w:r w:rsidR="009A472E">
        <w:t xml:space="preserve"> na dokumentację projektową w ramach zadania pn. „Modernizacja i zagospodarowanie terenów zielonych”.</w:t>
      </w:r>
    </w:p>
    <w:p w:rsidR="00B4742C" w:rsidRDefault="00BF2A02" w:rsidP="00E3117F">
      <w:pPr>
        <w:spacing w:line="360" w:lineRule="auto"/>
        <w:jc w:val="both"/>
      </w:pPr>
      <w:r w:rsidRPr="00491D36">
        <w:rPr>
          <w:b/>
        </w:rPr>
        <w:lastRenderedPageBreak/>
        <w:t xml:space="preserve">W rozdziale 90005- Ochrona powietrza atmosferycznego i klimatu </w:t>
      </w:r>
      <w:r w:rsidR="00C77B07" w:rsidRPr="00491D36">
        <w:t>poniesiono</w:t>
      </w:r>
      <w:r w:rsidR="00A22289" w:rsidRPr="00491D36">
        <w:t xml:space="preserve"> </w:t>
      </w:r>
      <w:r w:rsidR="00B4742C">
        <w:rPr>
          <w:b/>
        </w:rPr>
        <w:t>wydatki w kwocie</w:t>
      </w:r>
      <w:r w:rsidR="0014245A" w:rsidRPr="00491D36">
        <w:t xml:space="preserve"> </w:t>
      </w:r>
      <w:r w:rsidR="00A0228E">
        <w:rPr>
          <w:b/>
        </w:rPr>
        <w:t>611 656,63</w:t>
      </w:r>
      <w:r w:rsidR="0014245A" w:rsidRPr="00491D36">
        <w:rPr>
          <w:b/>
        </w:rPr>
        <w:t xml:space="preserve"> zł</w:t>
      </w:r>
      <w:r w:rsidR="00755388">
        <w:t xml:space="preserve"> (tj. </w:t>
      </w:r>
      <w:r w:rsidR="00A0228E">
        <w:t>65,3</w:t>
      </w:r>
      <w:r w:rsidR="00B4742C">
        <w:t>% planu), w tym</w:t>
      </w:r>
      <w:r w:rsidR="0014245A" w:rsidRPr="00491D36">
        <w:t xml:space="preserve"> </w:t>
      </w:r>
      <w:r w:rsidR="00A22289" w:rsidRPr="00491D36">
        <w:t>na</w:t>
      </w:r>
      <w:r w:rsidR="00B4742C">
        <w:t>:</w:t>
      </w:r>
    </w:p>
    <w:p w:rsidR="00B4742C" w:rsidRPr="00FA5139" w:rsidRDefault="00B4742C" w:rsidP="00B4742C">
      <w:pPr>
        <w:pStyle w:val="Akapitzlist"/>
        <w:numPr>
          <w:ilvl w:val="0"/>
          <w:numId w:val="33"/>
        </w:numPr>
        <w:spacing w:line="360" w:lineRule="auto"/>
        <w:jc w:val="both"/>
        <w:rPr>
          <w:b/>
        </w:rPr>
      </w:pPr>
      <w:r w:rsidRPr="00B4742C">
        <w:rPr>
          <w:b/>
        </w:rPr>
        <w:t>wydatki bieżące</w:t>
      </w:r>
      <w:r>
        <w:t xml:space="preserve"> kwotę </w:t>
      </w:r>
      <w:r w:rsidR="00A0228E">
        <w:rPr>
          <w:b/>
        </w:rPr>
        <w:t>84 646,84</w:t>
      </w:r>
      <w:r>
        <w:t xml:space="preserve"> </w:t>
      </w:r>
      <w:r w:rsidRPr="00FA5139">
        <w:rPr>
          <w:b/>
        </w:rPr>
        <w:t>zł</w:t>
      </w:r>
      <w:r w:rsidR="00A0228E">
        <w:t>, tj. 5</w:t>
      </w:r>
      <w:r w:rsidR="00A7451A">
        <w:t>7</w:t>
      </w:r>
      <w:r w:rsidR="00A0228E">
        <w:t>,4</w:t>
      </w:r>
      <w:r>
        <w:t>% planu z przeznaczeniem na</w:t>
      </w:r>
      <w:r w:rsidR="00A0228E">
        <w:t>:</w:t>
      </w:r>
      <w:r>
        <w:t xml:space="preserve"> </w:t>
      </w:r>
      <w:r w:rsidR="00A7451A">
        <w:t xml:space="preserve">sprawdzenie poprawności wykonania kotłów </w:t>
      </w:r>
      <w:r w:rsidR="009D3936">
        <w:t>c.o.</w:t>
      </w:r>
      <w:r w:rsidR="00A0228E">
        <w:t xml:space="preserve"> – 6 099,94 zł oraz realizację projektu „Wymiana wysokoemisyjnych źródeł ciepła w budynkach i lokalach mieszkalnych na terenie wybranych gmin Aglomeracji Wałbrzyskiej” – 78 546,90 zł</w:t>
      </w:r>
      <w:r w:rsidR="00A7451A">
        <w:t>,</w:t>
      </w:r>
    </w:p>
    <w:p w:rsidR="00B4661A" w:rsidRPr="00B4661A" w:rsidRDefault="00FA5139" w:rsidP="00FA5139">
      <w:pPr>
        <w:pStyle w:val="Akapitzlist"/>
        <w:numPr>
          <w:ilvl w:val="0"/>
          <w:numId w:val="33"/>
        </w:numPr>
        <w:spacing w:line="360" w:lineRule="auto"/>
        <w:jc w:val="both"/>
        <w:rPr>
          <w:b/>
        </w:rPr>
      </w:pPr>
      <w:r w:rsidRPr="00FA5139">
        <w:rPr>
          <w:b/>
        </w:rPr>
        <w:t>wydatki inwestycyjne</w:t>
      </w:r>
      <w:r>
        <w:t xml:space="preserve"> kwotę </w:t>
      </w:r>
      <w:r w:rsidR="00B4661A">
        <w:rPr>
          <w:b/>
        </w:rPr>
        <w:t>527 009,79</w:t>
      </w:r>
      <w:r w:rsidRPr="00FA5139">
        <w:rPr>
          <w:b/>
        </w:rPr>
        <w:t xml:space="preserve"> zł</w:t>
      </w:r>
      <w:r w:rsidR="008E2650">
        <w:t>, tj</w:t>
      </w:r>
      <w:r w:rsidR="00B4661A">
        <w:t>. 66,3</w:t>
      </w:r>
      <w:r>
        <w:t>% p</w:t>
      </w:r>
      <w:r w:rsidR="00B4661A">
        <w:t>lanu z przeznaczeniem na:</w:t>
      </w:r>
    </w:p>
    <w:p w:rsidR="00B4661A" w:rsidRDefault="00B4661A" w:rsidP="00B4661A">
      <w:pPr>
        <w:pStyle w:val="Akapitzlist"/>
        <w:spacing w:line="360" w:lineRule="auto"/>
        <w:ind w:left="720"/>
        <w:jc w:val="both"/>
      </w:pPr>
      <w:r>
        <w:t>a) zadanie</w:t>
      </w:r>
      <w:r w:rsidR="00A22289" w:rsidRPr="00491D36">
        <w:t xml:space="preserve"> pn.</w:t>
      </w:r>
      <w:r w:rsidR="008E2650">
        <w:t xml:space="preserve"> </w:t>
      </w:r>
      <w:r w:rsidR="00FA5139">
        <w:t xml:space="preserve">„Budowa dróg rowerowych w gminie </w:t>
      </w:r>
      <w:r w:rsidR="00AB45C6">
        <w:t>W</w:t>
      </w:r>
      <w:r w:rsidR="00FA5139">
        <w:t xml:space="preserve">iejskiej </w:t>
      </w:r>
      <w:r w:rsidR="00AB45C6">
        <w:t>i M</w:t>
      </w:r>
      <w:r w:rsidR="00711E45">
        <w:t>iejskiej Świdnica w</w:t>
      </w:r>
      <w:r>
        <w:t> </w:t>
      </w:r>
      <w:r w:rsidR="00711E45">
        <w:t>celu redu</w:t>
      </w:r>
      <w:r w:rsidR="008E2650">
        <w:t>kcji niskiej emisji”</w:t>
      </w:r>
      <w:r>
        <w:t xml:space="preserve"> – 1 014,75 zł,</w:t>
      </w:r>
    </w:p>
    <w:p w:rsidR="007242CB" w:rsidRDefault="00B4661A" w:rsidP="002C6C40">
      <w:pPr>
        <w:pStyle w:val="Akapitzlist"/>
        <w:spacing w:line="360" w:lineRule="auto"/>
        <w:ind w:left="720"/>
        <w:jc w:val="both"/>
      </w:pPr>
      <w:r>
        <w:t>b) dotację celową na wymianę kotłów c.o. na ekolo</w:t>
      </w:r>
      <w:r w:rsidR="007242CB">
        <w:t>giczne w kwocie – 525 995,04 zł,</w:t>
      </w:r>
    </w:p>
    <w:p w:rsidR="008E2650" w:rsidRPr="002C6C40" w:rsidRDefault="007242CB" w:rsidP="007242CB">
      <w:pPr>
        <w:pStyle w:val="Akapitzlist"/>
        <w:spacing w:line="360" w:lineRule="auto"/>
        <w:ind w:left="0"/>
        <w:jc w:val="both"/>
      </w:pPr>
      <w:r>
        <w:t xml:space="preserve">Zaplanowane dofinansowanie </w:t>
      </w:r>
      <w:r w:rsidR="00A45FA1">
        <w:t>wym</w:t>
      </w:r>
      <w:r>
        <w:t>iany</w:t>
      </w:r>
      <w:r w:rsidR="00A45FA1">
        <w:t xml:space="preserve"> wysokoemisyjnych źródeł ciepła w</w:t>
      </w:r>
      <w:r>
        <w:t> </w:t>
      </w:r>
      <w:r w:rsidR="00A45FA1">
        <w:t>budynkach i</w:t>
      </w:r>
      <w:r>
        <w:t> </w:t>
      </w:r>
      <w:r w:rsidR="00A45FA1">
        <w:t>lokalach mieszkalnych na terenie wybranych gmin A</w:t>
      </w:r>
      <w:r w:rsidR="00B4661A">
        <w:t>glomeracji Wałbrzyskiej</w:t>
      </w:r>
      <w:r>
        <w:t xml:space="preserve"> w kwocie 181 900 zł </w:t>
      </w:r>
      <w:r w:rsidR="00B4661A">
        <w:t xml:space="preserve"> </w:t>
      </w:r>
      <w:r>
        <w:t>zrealizowane zostanie w 2021 roku.</w:t>
      </w:r>
    </w:p>
    <w:p w:rsidR="00DB27A6" w:rsidRPr="00750011" w:rsidRDefault="00E3117F" w:rsidP="00E3117F">
      <w:pPr>
        <w:spacing w:line="360" w:lineRule="auto"/>
        <w:jc w:val="both"/>
      </w:pPr>
      <w:r w:rsidRPr="00BF2A02">
        <w:rPr>
          <w:b/>
        </w:rPr>
        <w:t>W</w:t>
      </w:r>
      <w:r>
        <w:t xml:space="preserve"> r</w:t>
      </w:r>
      <w:r>
        <w:rPr>
          <w:b/>
        </w:rPr>
        <w:t>ozdziale</w:t>
      </w:r>
      <w:r w:rsidRPr="00A4238C">
        <w:rPr>
          <w:b/>
        </w:rPr>
        <w:t xml:space="preserve"> 90015- Oświetlenie ulic, placów i dróg</w:t>
      </w:r>
      <w:r>
        <w:rPr>
          <w:b/>
        </w:rPr>
        <w:t xml:space="preserve"> </w:t>
      </w:r>
      <w:r w:rsidR="00B267D3">
        <w:t xml:space="preserve">wydatki </w:t>
      </w:r>
      <w:r w:rsidR="0014245A">
        <w:t xml:space="preserve">ogółem </w:t>
      </w:r>
      <w:r w:rsidR="00B267D3">
        <w:t>zrealizowano w</w:t>
      </w:r>
      <w:r w:rsidR="0014245A">
        <w:t> </w:t>
      </w:r>
      <w:r w:rsidR="003D1350">
        <w:t>kwocie</w:t>
      </w:r>
      <w:r w:rsidRPr="00A4238C">
        <w:rPr>
          <w:b/>
        </w:rPr>
        <w:t xml:space="preserve"> </w:t>
      </w:r>
      <w:r w:rsidR="006B2783">
        <w:rPr>
          <w:b/>
        </w:rPr>
        <w:t>1 188 116,02</w:t>
      </w:r>
      <w:r w:rsidRPr="00A4238C">
        <w:rPr>
          <w:b/>
        </w:rPr>
        <w:t xml:space="preserve"> zł</w:t>
      </w:r>
      <w:r w:rsidR="00DF2A51">
        <w:rPr>
          <w:b/>
        </w:rPr>
        <w:t xml:space="preserve">, </w:t>
      </w:r>
      <w:r w:rsidR="006B2783">
        <w:t>tj. 76,1</w:t>
      </w:r>
      <w:r w:rsidRPr="008D1C67">
        <w:t>% planu,</w:t>
      </w:r>
      <w:r>
        <w:rPr>
          <w:b/>
        </w:rPr>
        <w:t xml:space="preserve"> </w:t>
      </w:r>
      <w:r>
        <w:t>w tym</w:t>
      </w:r>
      <w:r w:rsidR="0014245A">
        <w:t>:</w:t>
      </w:r>
      <w:r>
        <w:t xml:space="preserve"> </w:t>
      </w:r>
      <w:r w:rsidRPr="008D1C67">
        <w:rPr>
          <w:b/>
        </w:rPr>
        <w:t>wydatki bieżące</w:t>
      </w:r>
      <w:r>
        <w:t xml:space="preserve"> </w:t>
      </w:r>
      <w:r w:rsidR="00B267D3">
        <w:t xml:space="preserve">stanowiły kwotę </w:t>
      </w:r>
      <w:r w:rsidR="006B2783">
        <w:rPr>
          <w:b/>
        </w:rPr>
        <w:t>836 834,86</w:t>
      </w:r>
      <w:r w:rsidR="0014245A">
        <w:rPr>
          <w:b/>
        </w:rPr>
        <w:t> </w:t>
      </w:r>
      <w:r w:rsidRPr="001B76D9">
        <w:rPr>
          <w:b/>
        </w:rPr>
        <w:t>zł</w:t>
      </w:r>
      <w:r w:rsidR="0014245A">
        <w:t>, (</w:t>
      </w:r>
      <w:r>
        <w:t xml:space="preserve">zakup </w:t>
      </w:r>
      <w:r w:rsidR="00E3198F">
        <w:t>energii elektrycznej- 539 983,58 zł (86,5</w:t>
      </w:r>
      <w:r>
        <w:t>% planu), zakup usług związanych z</w:t>
      </w:r>
      <w:r w:rsidR="00E3198F">
        <w:t> </w:t>
      </w:r>
      <w:r>
        <w:t>eksploatacją ur</w:t>
      </w:r>
      <w:r w:rsidR="00E3198F">
        <w:t>ządzeń elektrycznych- 296 851,28</w:t>
      </w:r>
      <w:r w:rsidR="0014245A">
        <w:t xml:space="preserve"> zł, tj. </w:t>
      </w:r>
      <w:r w:rsidR="00E3198F">
        <w:t>9</w:t>
      </w:r>
      <w:r w:rsidR="00BC0C89">
        <w:t>9</w:t>
      </w:r>
      <w:r w:rsidR="0014245A">
        <w:t xml:space="preserve">% planu), natomiast </w:t>
      </w:r>
      <w:r w:rsidR="0014245A">
        <w:rPr>
          <w:b/>
        </w:rPr>
        <w:t>w</w:t>
      </w:r>
      <w:r w:rsidR="00B267D3">
        <w:rPr>
          <w:b/>
        </w:rPr>
        <w:t>ydatki inwestycyjne</w:t>
      </w:r>
      <w:r w:rsidR="00CE60BF">
        <w:t>, które</w:t>
      </w:r>
      <w:r>
        <w:rPr>
          <w:b/>
        </w:rPr>
        <w:t xml:space="preserve"> </w:t>
      </w:r>
      <w:r w:rsidR="00B267D3">
        <w:t>stanowią</w:t>
      </w:r>
      <w:r>
        <w:t xml:space="preserve"> </w:t>
      </w:r>
      <w:r w:rsidR="00F52C35" w:rsidRPr="002C4C0E">
        <w:t xml:space="preserve">kwotę </w:t>
      </w:r>
      <w:r w:rsidR="00E3198F">
        <w:rPr>
          <w:b/>
        </w:rPr>
        <w:t>351 281,16</w:t>
      </w:r>
      <w:r w:rsidR="00265118">
        <w:rPr>
          <w:b/>
        </w:rPr>
        <w:t> </w:t>
      </w:r>
      <w:r w:rsidRPr="00846BC8">
        <w:rPr>
          <w:b/>
        </w:rPr>
        <w:t>zł</w:t>
      </w:r>
      <w:r w:rsidR="00410A51">
        <w:t xml:space="preserve"> (</w:t>
      </w:r>
      <w:r w:rsidR="00E3198F">
        <w:t>55,2</w:t>
      </w:r>
      <w:r>
        <w:t>% planu)</w:t>
      </w:r>
      <w:r w:rsidR="00A31249">
        <w:t xml:space="preserve"> przeznaczono:</w:t>
      </w:r>
      <w:r w:rsidR="009A472E">
        <w:t xml:space="preserve"> na modernizację oświetlenia ulicznego – 349 945,11 zł i na budowę oświetlenia przejść dla pieszych w miejscowościach Słotwina i Pszenno w ciągu drogi krajowej nr 35 – 1  336,05 zł.</w:t>
      </w:r>
      <w:r w:rsidR="00966802">
        <w:t xml:space="preserve"> </w:t>
      </w:r>
      <w:r w:rsidR="00D05405" w:rsidRPr="00491D36">
        <w:t>W</w:t>
      </w:r>
      <w:r w:rsidR="00683025">
        <w:t> </w:t>
      </w:r>
      <w:r w:rsidR="00750011" w:rsidRPr="00491D36">
        <w:t xml:space="preserve">ramach </w:t>
      </w:r>
      <w:r w:rsidR="000519A4" w:rsidRPr="00491D36">
        <w:t xml:space="preserve">Funduszu Sołeckiego </w:t>
      </w:r>
      <w:r w:rsidR="00E3198F">
        <w:t xml:space="preserve">w 2020 r. </w:t>
      </w:r>
      <w:r w:rsidR="00335CE5" w:rsidRPr="00491D36">
        <w:t xml:space="preserve"> </w:t>
      </w:r>
      <w:r w:rsidR="00D05405" w:rsidRPr="00491D36">
        <w:t>p</w:t>
      </w:r>
      <w:r w:rsidR="00335CE5" w:rsidRPr="00491D36">
        <w:t>oniesiono</w:t>
      </w:r>
      <w:r w:rsidR="00D05405" w:rsidRPr="00491D36">
        <w:t xml:space="preserve"> wydatki </w:t>
      </w:r>
      <w:r w:rsidR="00E3198F">
        <w:t>w kwocie 13 629,14</w:t>
      </w:r>
      <w:r w:rsidR="00491D36" w:rsidRPr="00491D36">
        <w:t xml:space="preserve"> zł.</w:t>
      </w:r>
    </w:p>
    <w:p w:rsidR="00DB27A6" w:rsidRDefault="00E3117F" w:rsidP="00E3117F">
      <w:pPr>
        <w:spacing w:line="360" w:lineRule="auto"/>
        <w:jc w:val="both"/>
        <w:rPr>
          <w:b/>
        </w:rPr>
      </w:pPr>
      <w:r>
        <w:rPr>
          <w:b/>
        </w:rPr>
        <w:t>Rozdział</w:t>
      </w:r>
      <w:r w:rsidRPr="005A2033">
        <w:rPr>
          <w:b/>
        </w:rPr>
        <w:t xml:space="preserve"> 90020- Wpływy i wydatki związane z gromadzeniem środków z opłat produktowych</w:t>
      </w:r>
    </w:p>
    <w:p w:rsidR="00DF108C" w:rsidRDefault="000519A4" w:rsidP="00E3117F">
      <w:pPr>
        <w:spacing w:line="360" w:lineRule="auto"/>
        <w:jc w:val="both"/>
      </w:pPr>
      <w:r>
        <w:t>W</w:t>
      </w:r>
      <w:r w:rsidR="00E3117F">
        <w:t xml:space="preserve">ydatki </w:t>
      </w:r>
      <w:r>
        <w:t>związane z gospodarowaniem odpadami w ramach opłaty prod</w:t>
      </w:r>
      <w:r w:rsidR="00021B5F">
        <w:t xml:space="preserve">uktowej zrealizowano w kwocie 251,56 </w:t>
      </w:r>
      <w:r w:rsidR="00376B30">
        <w:t xml:space="preserve"> </w:t>
      </w:r>
      <w:r w:rsidR="00021B5F">
        <w:t>z przeznaczeniem na zapłatę za odbiór odpadów komunalnych.</w:t>
      </w:r>
    </w:p>
    <w:p w:rsidR="00683025" w:rsidRPr="00683025" w:rsidRDefault="00DF108C" w:rsidP="00E3117F">
      <w:pPr>
        <w:spacing w:line="360" w:lineRule="auto"/>
        <w:jc w:val="both"/>
      </w:pPr>
      <w:r>
        <w:t xml:space="preserve"> </w:t>
      </w:r>
      <w:r w:rsidR="00683025" w:rsidRPr="00BF2A02">
        <w:rPr>
          <w:b/>
        </w:rPr>
        <w:t>W</w:t>
      </w:r>
      <w:r w:rsidR="00683025">
        <w:t xml:space="preserve"> r</w:t>
      </w:r>
      <w:r w:rsidR="00683025">
        <w:rPr>
          <w:b/>
        </w:rPr>
        <w:t xml:space="preserve">ozdziale 90026 – Pozostałe działania związane z gospodarką odpadami </w:t>
      </w:r>
      <w:r w:rsidR="00021B5F">
        <w:t xml:space="preserve"> wydatki w kwocie 13 399,91 zł (tj. 98,7% planu)  przeznaczono </w:t>
      </w:r>
      <w:r w:rsidR="00683025">
        <w:t>na</w:t>
      </w:r>
      <w:r w:rsidR="00021B5F">
        <w:t xml:space="preserve"> zakup rękawic oraz worków na odpady w ramach akcji „Sprzątanie świata”</w:t>
      </w:r>
      <w:r w:rsidR="00683025">
        <w:t>.</w:t>
      </w:r>
    </w:p>
    <w:p w:rsidR="00E3117F" w:rsidRDefault="00B67880" w:rsidP="00BA1160">
      <w:pPr>
        <w:spacing w:line="360" w:lineRule="auto"/>
        <w:jc w:val="both"/>
      </w:pPr>
      <w:r>
        <w:t xml:space="preserve"> </w:t>
      </w:r>
      <w:r w:rsidR="00E3117F" w:rsidRPr="005A2033">
        <w:rPr>
          <w:b/>
        </w:rPr>
        <w:t>Rozdział 90095</w:t>
      </w:r>
      <w:r w:rsidR="00E3117F">
        <w:rPr>
          <w:b/>
        </w:rPr>
        <w:t xml:space="preserve"> </w:t>
      </w:r>
      <w:r w:rsidR="00E3117F" w:rsidRPr="005A2033">
        <w:rPr>
          <w:b/>
        </w:rPr>
        <w:t>- Pozostała działalność</w:t>
      </w:r>
      <w:r w:rsidR="00E3117F">
        <w:rPr>
          <w:b/>
        </w:rPr>
        <w:t xml:space="preserve"> </w:t>
      </w:r>
      <w:r w:rsidR="00E3117F" w:rsidRPr="005A2033">
        <w:t xml:space="preserve">zawiera </w:t>
      </w:r>
      <w:r w:rsidR="00E3117F" w:rsidRPr="00DF108C">
        <w:rPr>
          <w:b/>
        </w:rPr>
        <w:t xml:space="preserve">wydatki </w:t>
      </w:r>
      <w:r w:rsidR="00DF108C" w:rsidRPr="00DF108C">
        <w:rPr>
          <w:b/>
        </w:rPr>
        <w:t>bieżące</w:t>
      </w:r>
      <w:r w:rsidR="00E3117F">
        <w:t xml:space="preserve"> </w:t>
      </w:r>
      <w:r w:rsidR="00CE60BF">
        <w:t>w wysokości</w:t>
      </w:r>
      <w:r w:rsidR="00E3117F" w:rsidRPr="00A13E63">
        <w:rPr>
          <w:b/>
        </w:rPr>
        <w:t xml:space="preserve"> </w:t>
      </w:r>
      <w:r w:rsidR="00021B5F">
        <w:rPr>
          <w:b/>
        </w:rPr>
        <w:t>241 079,30</w:t>
      </w:r>
      <w:r w:rsidR="00CE60BF">
        <w:rPr>
          <w:b/>
        </w:rPr>
        <w:t> </w:t>
      </w:r>
      <w:r w:rsidR="00E3117F" w:rsidRPr="00A13E63">
        <w:rPr>
          <w:b/>
        </w:rPr>
        <w:t>zł</w:t>
      </w:r>
      <w:r w:rsidR="00AB1A1D">
        <w:rPr>
          <w:b/>
        </w:rPr>
        <w:t xml:space="preserve">, </w:t>
      </w:r>
      <w:r w:rsidR="00021B5F">
        <w:t>tj. 98,9</w:t>
      </w:r>
      <w:r w:rsidR="00DF108C">
        <w:t xml:space="preserve">% planu, które </w:t>
      </w:r>
      <w:r w:rsidR="00696963" w:rsidRPr="00696963">
        <w:t>zostały</w:t>
      </w:r>
      <w:r w:rsidR="00E3117F">
        <w:t xml:space="preserve"> </w:t>
      </w:r>
      <w:r w:rsidR="00696963">
        <w:t>przeznaczone</w:t>
      </w:r>
      <w:r w:rsidR="00E3227C">
        <w:t xml:space="preserve"> na</w:t>
      </w:r>
      <w:r w:rsidR="00E3117F" w:rsidRPr="00A13E63">
        <w:t>:</w:t>
      </w:r>
      <w:r w:rsidR="00E3117F">
        <w:t xml:space="preserve"> usługi weterynaryjne</w:t>
      </w:r>
      <w:r w:rsidR="00021B5F">
        <w:t xml:space="preserve"> – 31 947,60</w:t>
      </w:r>
      <w:r w:rsidR="007242CB">
        <w:t xml:space="preserve"> </w:t>
      </w:r>
      <w:r w:rsidR="00E3227C" w:rsidRPr="00D36DC7">
        <w:t>zł</w:t>
      </w:r>
      <w:r w:rsidR="00E3117F">
        <w:t>,</w:t>
      </w:r>
      <w:r w:rsidR="00644DE7">
        <w:t xml:space="preserve"> </w:t>
      </w:r>
      <w:r w:rsidR="001369EF">
        <w:t>karmę d</w:t>
      </w:r>
      <w:r w:rsidR="00021B5F">
        <w:t>la bezpańskich zwierząt – 1 033,22</w:t>
      </w:r>
      <w:r w:rsidR="001369EF">
        <w:t xml:space="preserve"> zł, </w:t>
      </w:r>
      <w:r w:rsidR="00DB27A6">
        <w:t xml:space="preserve">działania związane </w:t>
      </w:r>
      <w:r w:rsidR="00E3227C">
        <w:t>z ochroną zwierząt</w:t>
      </w:r>
      <w:r w:rsidR="00E3117F" w:rsidRPr="00736E4C">
        <w:t xml:space="preserve"> </w:t>
      </w:r>
      <w:r w:rsidR="00E3227C">
        <w:t xml:space="preserve">w formie dotacji dla </w:t>
      </w:r>
      <w:r w:rsidR="001369EF">
        <w:t xml:space="preserve">schroniska dla zwierząt </w:t>
      </w:r>
      <w:r w:rsidR="00E3227C">
        <w:t>-</w:t>
      </w:r>
      <w:r w:rsidR="00E3117F" w:rsidRPr="00716D78">
        <w:t xml:space="preserve"> </w:t>
      </w:r>
      <w:r w:rsidR="00765B0D">
        <w:t>75</w:t>
      </w:r>
      <w:r w:rsidR="00E3117F" w:rsidRPr="002C4C0E">
        <w:t xml:space="preserve"> 000,00 </w:t>
      </w:r>
      <w:r w:rsidR="00E3117F">
        <w:t>zł</w:t>
      </w:r>
      <w:r w:rsidR="00D73A07">
        <w:t xml:space="preserve">, </w:t>
      </w:r>
      <w:r w:rsidR="00BA1160">
        <w:t>dotację podmiotową</w:t>
      </w:r>
      <w:r w:rsidR="00E3117F">
        <w:t xml:space="preserve"> dla GOKS i R</w:t>
      </w:r>
      <w:r w:rsidR="00E350AB">
        <w:t xml:space="preserve"> -u</w:t>
      </w:r>
      <w:r w:rsidR="00E3117F">
        <w:t xml:space="preserve"> </w:t>
      </w:r>
      <w:r w:rsidR="00E3117F" w:rsidRPr="0038666E">
        <w:t>na</w:t>
      </w:r>
      <w:r w:rsidR="00E3117F">
        <w:t xml:space="preserve"> utrzymanie placów zabaw w kwocie </w:t>
      </w:r>
      <w:r w:rsidR="00A26B17">
        <w:t>64</w:t>
      </w:r>
      <w:r w:rsidR="00BE2026">
        <w:t xml:space="preserve"> </w:t>
      </w:r>
      <w:r w:rsidR="00A26B17">
        <w:t>8</w:t>
      </w:r>
      <w:r w:rsidR="005A71C0">
        <w:t>00,00</w:t>
      </w:r>
      <w:r w:rsidR="00821923" w:rsidRPr="002C4C0E">
        <w:t xml:space="preserve"> </w:t>
      </w:r>
      <w:r w:rsidR="00E3117F" w:rsidRPr="002C4C0E">
        <w:t>zł</w:t>
      </w:r>
      <w:r w:rsidR="00030712">
        <w:t xml:space="preserve"> oraz dotację celową </w:t>
      </w:r>
      <w:r w:rsidR="001369EF">
        <w:t>z</w:t>
      </w:r>
      <w:r w:rsidR="00021B5F">
        <w:t> Funduszu Sołeckiego – 68 298,48</w:t>
      </w:r>
      <w:r w:rsidR="00A26B17">
        <w:t> </w:t>
      </w:r>
      <w:r w:rsidR="00030712">
        <w:t>zł</w:t>
      </w:r>
      <w:r w:rsidR="00BA1160">
        <w:t>.</w:t>
      </w:r>
    </w:p>
    <w:p w:rsidR="00E3117F" w:rsidRPr="00070BDB" w:rsidRDefault="00E3117F" w:rsidP="00E3117F">
      <w:pPr>
        <w:pStyle w:val="Nagwek1"/>
        <w:jc w:val="left"/>
        <w:rPr>
          <w:b/>
        </w:rPr>
      </w:pPr>
      <w:r w:rsidRPr="00AC13DA">
        <w:rPr>
          <w:b/>
          <w:highlight w:val="yellow"/>
        </w:rPr>
        <w:lastRenderedPageBreak/>
        <w:t>Dział  921- Kultura i ochrona dziedzictwa narodowego</w:t>
      </w:r>
      <w:r w:rsidRPr="00070BDB">
        <w:rPr>
          <w:b/>
        </w:rPr>
        <w:t xml:space="preserve"> </w:t>
      </w:r>
    </w:p>
    <w:p w:rsidR="00E3117F" w:rsidRDefault="00E3117F" w:rsidP="00E3117F"/>
    <w:p w:rsidR="00E3117F" w:rsidRPr="00CD2F98" w:rsidRDefault="00E3117F" w:rsidP="00E3117F">
      <w:pPr>
        <w:spacing w:line="360" w:lineRule="auto"/>
        <w:rPr>
          <w:b/>
        </w:rPr>
      </w:pPr>
      <w:r w:rsidRPr="00CD2F98">
        <w:rPr>
          <w:b/>
        </w:rPr>
        <w:t xml:space="preserve">Plan                             </w:t>
      </w:r>
      <w:r w:rsidR="00A26B17">
        <w:rPr>
          <w:b/>
        </w:rPr>
        <w:t>3 150 243,00</w:t>
      </w:r>
      <w:r>
        <w:rPr>
          <w:b/>
        </w:rPr>
        <w:t xml:space="preserve"> zł</w:t>
      </w:r>
    </w:p>
    <w:p w:rsidR="00E3117F" w:rsidRDefault="00247AF8" w:rsidP="00E3117F">
      <w:pPr>
        <w:spacing w:line="360" w:lineRule="auto"/>
        <w:rPr>
          <w:b/>
        </w:rPr>
      </w:pPr>
      <w:r>
        <w:rPr>
          <w:b/>
        </w:rPr>
        <w:t xml:space="preserve">Plan po zmianach      </w:t>
      </w:r>
      <w:r w:rsidR="00021B5F">
        <w:rPr>
          <w:b/>
        </w:rPr>
        <w:t>4 102 264</w:t>
      </w:r>
      <w:r w:rsidR="00A26B17">
        <w:rPr>
          <w:b/>
        </w:rPr>
        <w:t>,00</w:t>
      </w:r>
      <w:r w:rsidR="00161F16">
        <w:rPr>
          <w:b/>
        </w:rPr>
        <w:t xml:space="preserve"> </w:t>
      </w:r>
      <w:r w:rsidR="00E3117F" w:rsidRPr="00CD2F98">
        <w:rPr>
          <w:b/>
        </w:rPr>
        <w:t>zł</w:t>
      </w:r>
    </w:p>
    <w:p w:rsidR="00E3117F" w:rsidRDefault="00E3117F" w:rsidP="00E3117F">
      <w:pPr>
        <w:spacing w:line="360" w:lineRule="auto"/>
        <w:rPr>
          <w:b/>
        </w:rPr>
      </w:pPr>
      <w:r>
        <w:rPr>
          <w:b/>
        </w:rPr>
        <w:t>Wykon</w:t>
      </w:r>
      <w:r w:rsidR="002A0547">
        <w:rPr>
          <w:b/>
        </w:rPr>
        <w:t>a</w:t>
      </w:r>
      <w:r w:rsidR="00247AF8">
        <w:rPr>
          <w:b/>
        </w:rPr>
        <w:t xml:space="preserve">nie              </w:t>
      </w:r>
      <w:r w:rsidR="003216DC">
        <w:rPr>
          <w:b/>
        </w:rPr>
        <w:t xml:space="preserve">   </w:t>
      </w:r>
      <w:r w:rsidR="00021B5F">
        <w:rPr>
          <w:b/>
        </w:rPr>
        <w:t>3 869 265,12</w:t>
      </w:r>
      <w:r>
        <w:rPr>
          <w:b/>
        </w:rPr>
        <w:t xml:space="preserve"> zł</w:t>
      </w:r>
    </w:p>
    <w:p w:rsidR="00E3117F" w:rsidRDefault="006659D6" w:rsidP="00E3117F">
      <w:pPr>
        <w:spacing w:line="360" w:lineRule="auto"/>
        <w:rPr>
          <w:b/>
        </w:rPr>
      </w:pPr>
      <w:r>
        <w:rPr>
          <w:b/>
        </w:rPr>
        <w:t xml:space="preserve">co stanowi </w:t>
      </w:r>
      <w:r w:rsidR="00021B5F">
        <w:rPr>
          <w:b/>
        </w:rPr>
        <w:t>94,3</w:t>
      </w:r>
      <w:r w:rsidR="00E3117F" w:rsidRPr="00EF726A">
        <w:rPr>
          <w:b/>
        </w:rPr>
        <w:t xml:space="preserve">% kwoty planowanej               </w:t>
      </w:r>
    </w:p>
    <w:p w:rsidR="00E3117F" w:rsidRDefault="00E3117F" w:rsidP="00E3117F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W rozdziale 92105 – Pozostałe zadania w zakresie kultury </w:t>
      </w:r>
      <w:r w:rsidR="00161F16">
        <w:rPr>
          <w:color w:val="000000"/>
        </w:rPr>
        <w:t xml:space="preserve">planowana </w:t>
      </w:r>
      <w:r>
        <w:rPr>
          <w:b/>
          <w:color w:val="000000"/>
        </w:rPr>
        <w:t xml:space="preserve"> </w:t>
      </w:r>
      <w:r w:rsidR="00161F16">
        <w:rPr>
          <w:color w:val="000000"/>
        </w:rPr>
        <w:t xml:space="preserve">kwota </w:t>
      </w:r>
      <w:r>
        <w:rPr>
          <w:color w:val="000000"/>
        </w:rPr>
        <w:t xml:space="preserve"> </w:t>
      </w:r>
      <w:r w:rsidR="006D4691" w:rsidRPr="00696963">
        <w:rPr>
          <w:color w:val="000000"/>
        </w:rPr>
        <w:t>10 000</w:t>
      </w:r>
      <w:r w:rsidRPr="00696963">
        <w:rPr>
          <w:color w:val="000000"/>
        </w:rPr>
        <w:t xml:space="preserve"> zł</w:t>
      </w:r>
      <w:r w:rsidR="00161F16">
        <w:rPr>
          <w:color w:val="000000"/>
        </w:rPr>
        <w:t xml:space="preserve"> na wsparcie realizacji zadań gminy z zakre</w:t>
      </w:r>
      <w:r w:rsidR="00021B5F">
        <w:rPr>
          <w:color w:val="000000"/>
        </w:rPr>
        <w:t>su kultury, sztuki i edukacji, nie została udzielona</w:t>
      </w:r>
      <w:r w:rsidR="004731D1">
        <w:rPr>
          <w:color w:val="000000"/>
        </w:rPr>
        <w:t>.</w:t>
      </w:r>
    </w:p>
    <w:p w:rsidR="00E3117F" w:rsidRPr="00A8591B" w:rsidRDefault="00E3117F" w:rsidP="00E3117F">
      <w:pPr>
        <w:spacing w:line="360" w:lineRule="auto"/>
        <w:jc w:val="both"/>
        <w:rPr>
          <w:color w:val="000000"/>
        </w:rPr>
      </w:pPr>
      <w:r w:rsidRPr="00EF726A">
        <w:rPr>
          <w:b/>
          <w:color w:val="000000"/>
        </w:rPr>
        <w:t>W rozdziale 92109 – Domy i ośrodki kultury, świetlice i kluby</w:t>
      </w:r>
      <w:r w:rsidRPr="00EF726A">
        <w:rPr>
          <w:color w:val="000000"/>
        </w:rPr>
        <w:t xml:space="preserve"> </w:t>
      </w:r>
      <w:r w:rsidRPr="002C4C0E">
        <w:rPr>
          <w:color w:val="000000"/>
        </w:rPr>
        <w:t>wydatkowano</w:t>
      </w:r>
      <w:r w:rsidRPr="00EF726A">
        <w:rPr>
          <w:color w:val="000000"/>
        </w:rPr>
        <w:t xml:space="preserve"> kwotę </w:t>
      </w:r>
      <w:r w:rsidR="00021B5F">
        <w:rPr>
          <w:b/>
          <w:color w:val="000000"/>
        </w:rPr>
        <w:t>3 508 653,12</w:t>
      </w:r>
      <w:r w:rsidR="00A339A1">
        <w:rPr>
          <w:b/>
          <w:color w:val="000000"/>
        </w:rPr>
        <w:t xml:space="preserve"> </w:t>
      </w:r>
      <w:r w:rsidRPr="00A339A1">
        <w:rPr>
          <w:b/>
          <w:color w:val="000000"/>
        </w:rPr>
        <w:t>zł</w:t>
      </w:r>
      <w:r w:rsidR="00A339A1">
        <w:rPr>
          <w:color w:val="000000"/>
        </w:rPr>
        <w:t xml:space="preserve">, </w:t>
      </w:r>
      <w:r w:rsidR="00632D79">
        <w:rPr>
          <w:color w:val="000000"/>
        </w:rPr>
        <w:t>tj. 94,0</w:t>
      </w:r>
      <w:r>
        <w:rPr>
          <w:color w:val="000000"/>
        </w:rPr>
        <w:t>% planu</w:t>
      </w:r>
      <w:r w:rsidRPr="00EF726A">
        <w:rPr>
          <w:color w:val="000000"/>
        </w:rPr>
        <w:t xml:space="preserve">. </w:t>
      </w:r>
      <w:r w:rsidR="00BA1160">
        <w:rPr>
          <w:color w:val="000000"/>
        </w:rPr>
        <w:t xml:space="preserve">Zrealizowane </w:t>
      </w:r>
      <w:r w:rsidR="00BA1160" w:rsidRPr="007242CB">
        <w:rPr>
          <w:b/>
          <w:color w:val="000000"/>
        </w:rPr>
        <w:t>w</w:t>
      </w:r>
      <w:r w:rsidRPr="007242CB">
        <w:rPr>
          <w:b/>
          <w:color w:val="000000"/>
        </w:rPr>
        <w:t>ydatki bieżące</w:t>
      </w:r>
      <w:r>
        <w:rPr>
          <w:color w:val="000000"/>
        </w:rPr>
        <w:t xml:space="preserve"> stanowiły kwotę </w:t>
      </w:r>
      <w:r w:rsidR="00CD7255">
        <w:rPr>
          <w:b/>
          <w:color w:val="000000"/>
        </w:rPr>
        <w:t>1 917 464,04</w:t>
      </w:r>
      <w:r w:rsidR="00BE5D71">
        <w:rPr>
          <w:b/>
          <w:color w:val="000000"/>
        </w:rPr>
        <w:t> </w:t>
      </w:r>
      <w:r w:rsidRPr="00BC57BE">
        <w:rPr>
          <w:b/>
          <w:color w:val="000000"/>
        </w:rPr>
        <w:t>zł</w:t>
      </w:r>
      <w:r>
        <w:rPr>
          <w:color w:val="000000"/>
        </w:rPr>
        <w:t>, w</w:t>
      </w:r>
      <w:r w:rsidR="00DA4F9F">
        <w:rPr>
          <w:color w:val="000000"/>
        </w:rPr>
        <w:t> </w:t>
      </w:r>
      <w:r>
        <w:rPr>
          <w:color w:val="000000"/>
        </w:rPr>
        <w:t>tym:</w:t>
      </w:r>
      <w:r w:rsidR="00390932">
        <w:rPr>
          <w:b/>
        </w:rPr>
        <w:t xml:space="preserve"> </w:t>
      </w:r>
      <w:r w:rsidR="00CD7255">
        <w:t>1 583 698,00</w:t>
      </w:r>
      <w:r w:rsidRPr="002C4C0E">
        <w:t xml:space="preserve"> zł</w:t>
      </w:r>
      <w:r>
        <w:rPr>
          <w:b/>
        </w:rPr>
        <w:t xml:space="preserve"> - </w:t>
      </w:r>
      <w:r>
        <w:t>dotacja podmiotowa</w:t>
      </w:r>
      <w:r w:rsidRPr="00BA7214">
        <w:t xml:space="preserve"> dla GOKS</w:t>
      </w:r>
      <w:r>
        <w:t xml:space="preserve"> </w:t>
      </w:r>
      <w:r w:rsidRPr="00BA7214">
        <w:t>i</w:t>
      </w:r>
      <w:r>
        <w:t xml:space="preserve"> </w:t>
      </w:r>
      <w:r w:rsidRPr="00BA7214">
        <w:t xml:space="preserve">R– u, </w:t>
      </w:r>
      <w:r w:rsidR="00CD7255">
        <w:t>333 766,04</w:t>
      </w:r>
      <w:r w:rsidRPr="002C4C0E">
        <w:t xml:space="preserve"> zł  -</w:t>
      </w:r>
      <w:r>
        <w:t xml:space="preserve"> </w:t>
      </w:r>
      <w:r w:rsidR="00576A2D">
        <w:t>dotacja celowa dla GOKS i R-u z</w:t>
      </w:r>
      <w:r>
        <w:t xml:space="preserve"> </w:t>
      </w:r>
      <w:r w:rsidRPr="002C4C0E">
        <w:t>Funduszu Sołeckiego</w:t>
      </w:r>
      <w:r w:rsidR="00576A2D">
        <w:t>.</w:t>
      </w:r>
    </w:p>
    <w:p w:rsidR="007819FC" w:rsidRDefault="006659D6" w:rsidP="007819FC">
      <w:pPr>
        <w:pStyle w:val="Akapitzlist"/>
        <w:spacing w:line="360" w:lineRule="auto"/>
        <w:ind w:left="0" w:firstLine="578"/>
        <w:jc w:val="both"/>
        <w:rPr>
          <w:color w:val="000000"/>
        </w:rPr>
      </w:pPr>
      <w:r w:rsidRPr="007819FC">
        <w:rPr>
          <w:b/>
          <w:color w:val="000000"/>
        </w:rPr>
        <w:t xml:space="preserve">Wydatki inwestycyjne </w:t>
      </w:r>
      <w:r w:rsidRPr="007819FC">
        <w:rPr>
          <w:color w:val="000000"/>
        </w:rPr>
        <w:t xml:space="preserve">w wysokości </w:t>
      </w:r>
      <w:r w:rsidR="00CD7255">
        <w:rPr>
          <w:b/>
          <w:color w:val="000000"/>
        </w:rPr>
        <w:t>1 591 189,08</w:t>
      </w:r>
      <w:r w:rsidRPr="007819FC">
        <w:rPr>
          <w:b/>
          <w:color w:val="000000"/>
        </w:rPr>
        <w:t xml:space="preserve"> zł </w:t>
      </w:r>
      <w:r w:rsidRPr="007819FC">
        <w:rPr>
          <w:color w:val="000000"/>
        </w:rPr>
        <w:t>(</w:t>
      </w:r>
      <w:proofErr w:type="spellStart"/>
      <w:r w:rsidRPr="007819FC">
        <w:rPr>
          <w:color w:val="000000"/>
        </w:rPr>
        <w:t>t.j</w:t>
      </w:r>
      <w:proofErr w:type="spellEnd"/>
      <w:r w:rsidRPr="007819FC">
        <w:rPr>
          <w:color w:val="000000"/>
        </w:rPr>
        <w:t xml:space="preserve">. </w:t>
      </w:r>
      <w:r w:rsidR="00CD7255">
        <w:rPr>
          <w:color w:val="000000"/>
        </w:rPr>
        <w:t>88,0</w:t>
      </w:r>
      <w:r w:rsidRPr="007819FC">
        <w:rPr>
          <w:color w:val="000000"/>
        </w:rPr>
        <w:t>% planu) poniesiono</w:t>
      </w:r>
      <w:r w:rsidRPr="007819FC">
        <w:rPr>
          <w:b/>
          <w:color w:val="000000"/>
        </w:rPr>
        <w:t xml:space="preserve"> </w:t>
      </w:r>
      <w:r w:rsidRPr="007819FC">
        <w:rPr>
          <w:color w:val="000000"/>
        </w:rPr>
        <w:t xml:space="preserve">na </w:t>
      </w:r>
      <w:r w:rsidR="007819FC">
        <w:rPr>
          <w:color w:val="000000"/>
        </w:rPr>
        <w:t xml:space="preserve">następujące </w:t>
      </w:r>
      <w:r w:rsidRPr="007819FC">
        <w:rPr>
          <w:color w:val="000000"/>
        </w:rPr>
        <w:t xml:space="preserve">zadania:  </w:t>
      </w:r>
    </w:p>
    <w:p w:rsidR="00CE23FB" w:rsidRDefault="00CE23FB" w:rsidP="007819FC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„Budowa świetlicy</w:t>
      </w:r>
      <w:r w:rsidR="002C78C1">
        <w:rPr>
          <w:color w:val="000000"/>
        </w:rPr>
        <w:t xml:space="preserve"> wie</w:t>
      </w:r>
      <w:r w:rsidR="00CD7255">
        <w:rPr>
          <w:color w:val="000000"/>
        </w:rPr>
        <w:t>jskiej w Gogołowie” – 933 869,35</w:t>
      </w:r>
      <w:r>
        <w:rPr>
          <w:color w:val="000000"/>
        </w:rPr>
        <w:t xml:space="preserve"> zł,</w:t>
      </w:r>
    </w:p>
    <w:p w:rsidR="00CD7255" w:rsidRDefault="00AE1B16" w:rsidP="007819FC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dotację</w:t>
      </w:r>
      <w:r w:rsidR="002C78C1">
        <w:rPr>
          <w:color w:val="000000"/>
        </w:rPr>
        <w:t xml:space="preserve"> celow</w:t>
      </w:r>
      <w:r>
        <w:rPr>
          <w:color w:val="000000"/>
        </w:rPr>
        <w:t>ą</w:t>
      </w:r>
      <w:r w:rsidR="002C78C1">
        <w:rPr>
          <w:color w:val="000000"/>
        </w:rPr>
        <w:t xml:space="preserve"> dla GOKS i R na zadanie „Dostosowanie obiektu świetlicy wiejskiej w Pszennie doprowadzenia nowych form działalności kulturalnej przez Gminny Ośrodek </w:t>
      </w:r>
      <w:r w:rsidR="00256882">
        <w:rPr>
          <w:color w:val="000000"/>
        </w:rPr>
        <w:t>Kultury, Spor</w:t>
      </w:r>
      <w:r w:rsidR="00233881">
        <w:rPr>
          <w:color w:val="000000"/>
        </w:rPr>
        <w:t>t</w:t>
      </w:r>
      <w:r w:rsidR="00256882">
        <w:rPr>
          <w:color w:val="000000"/>
        </w:rPr>
        <w:t>u i</w:t>
      </w:r>
      <w:r w:rsidR="00CD7255">
        <w:rPr>
          <w:color w:val="000000"/>
        </w:rPr>
        <w:t xml:space="preserve"> Rekreacji w Świdnicy” – 624 164,69</w:t>
      </w:r>
      <w:r>
        <w:rPr>
          <w:color w:val="000000"/>
        </w:rPr>
        <w:t xml:space="preserve"> zł</w:t>
      </w:r>
      <w:r w:rsidR="00CD7255">
        <w:rPr>
          <w:color w:val="000000"/>
        </w:rPr>
        <w:t>,</w:t>
      </w:r>
    </w:p>
    <w:p w:rsidR="00AE1B16" w:rsidRDefault="00AE1B16" w:rsidP="007819FC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„Budowa demonstracyjnego budynku wielofunkcyjnego o znacznie podwyższonych parametrach charakterystyki energetycznej w Gminie Świdnica” – 2 214,00 zł,</w:t>
      </w:r>
    </w:p>
    <w:p w:rsidR="00AE1B16" w:rsidRDefault="00AE1B16" w:rsidP="007819FC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- „Kompleksowa termomodernizacja budynków użyteczności publicznej Gminy Świdnica: świetlicy wiejskiej w Witoszowie Dolnym oraz budynku oświaty i kultury w Bystrzycy Dolnej” – 18 969,41 zł,</w:t>
      </w:r>
    </w:p>
    <w:p w:rsidR="00AE1B16" w:rsidRDefault="00AE1B16" w:rsidP="007819FC">
      <w:pPr>
        <w:pStyle w:val="Akapitzlist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>
        <w:t>dotację celową</w:t>
      </w:r>
      <w:r w:rsidRPr="00931A75">
        <w:t xml:space="preserve"> dla</w:t>
      </w:r>
      <w:r w:rsidRPr="00931A75">
        <w:rPr>
          <w:b/>
        </w:rPr>
        <w:t xml:space="preserve"> GOKS i R </w:t>
      </w:r>
      <w:r w:rsidRPr="00BC57BE">
        <w:t>w ramach Funduszu Sołeckiego</w:t>
      </w:r>
      <w:r>
        <w:t xml:space="preserve"> wsi Bojanice na budowę wiaty</w:t>
      </w:r>
      <w:r w:rsidR="005F4241">
        <w:t xml:space="preserve"> (zadaszenie) przy świetlicy wiejskiej – 11 971,63 zł.</w:t>
      </w:r>
    </w:p>
    <w:p w:rsidR="00E3117F" w:rsidRPr="002D0DAC" w:rsidRDefault="00E3117F" w:rsidP="002D0DAC">
      <w:pPr>
        <w:spacing w:line="360" w:lineRule="auto"/>
        <w:jc w:val="both"/>
      </w:pPr>
      <w:r w:rsidRPr="002D0DAC">
        <w:rPr>
          <w:b/>
          <w:color w:val="000000"/>
        </w:rPr>
        <w:t>W rozdziale 92116- Biblioteki</w:t>
      </w:r>
      <w:r w:rsidR="007F3551" w:rsidRPr="002D0DAC">
        <w:rPr>
          <w:b/>
          <w:color w:val="000000"/>
        </w:rPr>
        <w:t xml:space="preserve"> </w:t>
      </w:r>
      <w:r w:rsidR="0021325D" w:rsidRPr="002D0DAC">
        <w:rPr>
          <w:color w:val="000000"/>
        </w:rPr>
        <w:t>prze</w:t>
      </w:r>
      <w:r w:rsidR="00B87769" w:rsidRPr="002D0DAC">
        <w:rPr>
          <w:color w:val="000000"/>
        </w:rPr>
        <w:t>kazano</w:t>
      </w:r>
      <w:r w:rsidR="002D0DAC">
        <w:rPr>
          <w:color w:val="000000"/>
        </w:rPr>
        <w:t xml:space="preserve"> dotację podmiotową </w:t>
      </w:r>
      <w:r w:rsidRPr="002D0DAC">
        <w:rPr>
          <w:color w:val="000000"/>
        </w:rPr>
        <w:t>dla Gminnej Instytucji Kultury</w:t>
      </w:r>
      <w:r w:rsidR="006701B4">
        <w:rPr>
          <w:color w:val="000000"/>
        </w:rPr>
        <w:t xml:space="preserve"> w kwocie</w:t>
      </w:r>
      <w:r w:rsidR="005F4241">
        <w:rPr>
          <w:b/>
          <w:color w:val="000000"/>
        </w:rPr>
        <w:t xml:space="preserve"> 260 612</w:t>
      </w:r>
      <w:r w:rsidR="006701B4">
        <w:rPr>
          <w:b/>
          <w:color w:val="000000"/>
        </w:rPr>
        <w:t>,00</w:t>
      </w:r>
      <w:r w:rsidR="006701B4" w:rsidRPr="002D0DAC">
        <w:rPr>
          <w:b/>
          <w:color w:val="000000"/>
        </w:rPr>
        <w:t xml:space="preserve"> zł </w:t>
      </w:r>
      <w:r w:rsidR="005F4241">
        <w:rPr>
          <w:color w:val="000000"/>
        </w:rPr>
        <w:t>(10</w:t>
      </w:r>
      <w:r w:rsidR="006701B4">
        <w:rPr>
          <w:color w:val="000000"/>
        </w:rPr>
        <w:t>0</w:t>
      </w:r>
      <w:r w:rsidR="006701B4" w:rsidRPr="002D0DAC">
        <w:rPr>
          <w:color w:val="000000"/>
        </w:rPr>
        <w:t>% planu</w:t>
      </w:r>
      <w:r w:rsidR="006701B4" w:rsidRPr="002D0DAC">
        <w:rPr>
          <w:b/>
          <w:color w:val="000000"/>
        </w:rPr>
        <w:t>)</w:t>
      </w:r>
      <w:r w:rsidR="002D0DAC">
        <w:rPr>
          <w:color w:val="000000"/>
        </w:rPr>
        <w:t>.</w:t>
      </w:r>
    </w:p>
    <w:p w:rsidR="00EC493B" w:rsidRPr="008357E2" w:rsidRDefault="00B87769" w:rsidP="008357E2">
      <w:pPr>
        <w:spacing w:line="360" w:lineRule="auto"/>
        <w:jc w:val="both"/>
      </w:pPr>
      <w:r>
        <w:rPr>
          <w:b/>
        </w:rPr>
        <w:t>W rozdziale</w:t>
      </w:r>
      <w:r w:rsidR="00E3117F">
        <w:rPr>
          <w:b/>
        </w:rPr>
        <w:t xml:space="preserve"> 92120</w:t>
      </w:r>
      <w:r w:rsidR="00E3117F" w:rsidRPr="005A2033">
        <w:rPr>
          <w:b/>
        </w:rPr>
        <w:t xml:space="preserve">- </w:t>
      </w:r>
      <w:r w:rsidR="00E3117F">
        <w:rPr>
          <w:b/>
        </w:rPr>
        <w:t xml:space="preserve">Ochrona zabytków i opieka nad zabytkami </w:t>
      </w:r>
      <w:r w:rsidR="00576A2D">
        <w:t>poniesiono</w:t>
      </w:r>
      <w:r w:rsidR="00E3117F">
        <w:rPr>
          <w:b/>
        </w:rPr>
        <w:t xml:space="preserve"> </w:t>
      </w:r>
      <w:r w:rsidR="000157C2">
        <w:t xml:space="preserve">wydatki </w:t>
      </w:r>
      <w:r>
        <w:t>w</w:t>
      </w:r>
      <w:r w:rsidR="000157C2">
        <w:t> </w:t>
      </w:r>
      <w:r>
        <w:t xml:space="preserve"> kwocie </w:t>
      </w:r>
      <w:r w:rsidR="005F4241">
        <w:rPr>
          <w:b/>
        </w:rPr>
        <w:t>10</w:t>
      </w:r>
      <w:r w:rsidR="007819FC">
        <w:rPr>
          <w:b/>
        </w:rPr>
        <w:t>0 000,00</w:t>
      </w:r>
      <w:r w:rsidR="00576A2D">
        <w:rPr>
          <w:b/>
        </w:rPr>
        <w:t xml:space="preserve"> zł</w:t>
      </w:r>
      <w:r w:rsidR="007819FC">
        <w:t xml:space="preserve"> (tj. </w:t>
      </w:r>
      <w:r w:rsidR="005F4241">
        <w:t>10</w:t>
      </w:r>
      <w:r w:rsidR="007E405C">
        <w:t>0</w:t>
      </w:r>
      <w:r w:rsidR="00576A2D">
        <w:t>% planu)</w:t>
      </w:r>
      <w:r w:rsidR="00A5676B">
        <w:t xml:space="preserve"> na zadania</w:t>
      </w:r>
      <w:r w:rsidR="00E3117F">
        <w:t xml:space="preserve"> w zakresie ochrony zabytków na terenie gminy. </w:t>
      </w:r>
    </w:p>
    <w:p w:rsidR="00E3117F" w:rsidRPr="00CD6D97" w:rsidRDefault="00E3117F" w:rsidP="00E3117F">
      <w:pPr>
        <w:spacing w:line="360" w:lineRule="auto"/>
        <w:rPr>
          <w:b/>
          <w:color w:val="000000"/>
        </w:rPr>
      </w:pPr>
      <w:r w:rsidRPr="00AC13DA">
        <w:rPr>
          <w:b/>
          <w:color w:val="000000"/>
          <w:highlight w:val="yellow"/>
        </w:rPr>
        <w:t xml:space="preserve">DZIAŁ 926- KULTURA FIZYCZNA </w:t>
      </w:r>
    </w:p>
    <w:p w:rsidR="00E3117F" w:rsidRPr="00CD6D97" w:rsidRDefault="00E3117F" w:rsidP="00E3117F">
      <w:pPr>
        <w:spacing w:line="360" w:lineRule="auto"/>
        <w:rPr>
          <w:b/>
          <w:color w:val="000000"/>
        </w:rPr>
      </w:pPr>
      <w:r w:rsidRPr="00CD6D97">
        <w:rPr>
          <w:b/>
          <w:color w:val="000000"/>
        </w:rPr>
        <w:t xml:space="preserve">Plan                </w:t>
      </w:r>
      <w:r w:rsidR="007E405C">
        <w:rPr>
          <w:b/>
          <w:color w:val="000000"/>
        </w:rPr>
        <w:t xml:space="preserve">               </w:t>
      </w:r>
      <w:r w:rsidR="002347DC">
        <w:rPr>
          <w:b/>
          <w:color w:val="000000"/>
        </w:rPr>
        <w:t>1 802 012,54</w:t>
      </w:r>
      <w:r w:rsidRPr="00CD6D97">
        <w:rPr>
          <w:b/>
          <w:color w:val="000000"/>
        </w:rPr>
        <w:t xml:space="preserve"> zł</w:t>
      </w:r>
    </w:p>
    <w:p w:rsidR="00E3117F" w:rsidRPr="00CD6D97" w:rsidRDefault="00E3117F" w:rsidP="00E3117F">
      <w:pPr>
        <w:spacing w:line="360" w:lineRule="auto"/>
        <w:rPr>
          <w:b/>
          <w:color w:val="000000"/>
        </w:rPr>
      </w:pPr>
      <w:r w:rsidRPr="00CD6D97">
        <w:rPr>
          <w:b/>
          <w:color w:val="000000"/>
        </w:rPr>
        <w:t>Plan po</w:t>
      </w:r>
      <w:r w:rsidR="007E405C">
        <w:rPr>
          <w:b/>
          <w:color w:val="000000"/>
        </w:rPr>
        <w:t xml:space="preserve"> zmianach        </w:t>
      </w:r>
      <w:r w:rsidR="005F4241">
        <w:rPr>
          <w:b/>
          <w:color w:val="000000"/>
        </w:rPr>
        <w:t>1 87</w:t>
      </w:r>
      <w:r w:rsidR="002347DC">
        <w:rPr>
          <w:b/>
          <w:color w:val="000000"/>
        </w:rPr>
        <w:t>2 012,54</w:t>
      </w:r>
      <w:r w:rsidRPr="00CD6D97">
        <w:rPr>
          <w:b/>
          <w:color w:val="000000"/>
        </w:rPr>
        <w:t xml:space="preserve"> zł</w:t>
      </w:r>
    </w:p>
    <w:p w:rsidR="00E3117F" w:rsidRDefault="00E3117F" w:rsidP="00E3117F">
      <w:pPr>
        <w:spacing w:line="360" w:lineRule="auto"/>
        <w:rPr>
          <w:b/>
          <w:color w:val="000000"/>
        </w:rPr>
      </w:pPr>
      <w:r w:rsidRPr="00CD6D97">
        <w:rPr>
          <w:b/>
          <w:color w:val="000000"/>
        </w:rPr>
        <w:t xml:space="preserve">Wykonanie </w:t>
      </w:r>
      <w:r w:rsidR="006440CF">
        <w:rPr>
          <w:b/>
          <w:color w:val="000000"/>
        </w:rPr>
        <w:t xml:space="preserve">  </w:t>
      </w:r>
      <w:r w:rsidR="007E405C">
        <w:rPr>
          <w:b/>
          <w:color w:val="000000"/>
        </w:rPr>
        <w:t xml:space="preserve">               </w:t>
      </w:r>
      <w:r w:rsidR="005F4241">
        <w:rPr>
          <w:b/>
          <w:color w:val="000000"/>
        </w:rPr>
        <w:t xml:space="preserve"> 1 824 103,00</w:t>
      </w:r>
      <w:r w:rsidRPr="0051152D">
        <w:rPr>
          <w:b/>
          <w:color w:val="000000"/>
        </w:rPr>
        <w:t xml:space="preserve"> zł</w:t>
      </w:r>
    </w:p>
    <w:p w:rsidR="00E3117F" w:rsidRPr="0051152D" w:rsidRDefault="00B4103A" w:rsidP="00E3117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co stano</w:t>
      </w:r>
      <w:r w:rsidR="005F4241">
        <w:rPr>
          <w:b/>
          <w:color w:val="000000"/>
        </w:rPr>
        <w:t>wi 97,4</w:t>
      </w:r>
      <w:r w:rsidR="00E3117F">
        <w:rPr>
          <w:b/>
          <w:color w:val="000000"/>
        </w:rPr>
        <w:t>% kwoty planowanej</w:t>
      </w:r>
    </w:p>
    <w:p w:rsidR="00B4103A" w:rsidRDefault="00E3117F" w:rsidP="00B4103A">
      <w:pPr>
        <w:spacing w:line="360" w:lineRule="auto"/>
        <w:jc w:val="both"/>
      </w:pPr>
      <w:r w:rsidRPr="00C3285E">
        <w:rPr>
          <w:b/>
          <w:color w:val="000000"/>
        </w:rPr>
        <w:lastRenderedPageBreak/>
        <w:t xml:space="preserve">W rozdziale 92601- Obiekty sportowe </w:t>
      </w:r>
      <w:r w:rsidR="00265118">
        <w:rPr>
          <w:color w:val="000000"/>
        </w:rPr>
        <w:t>zrealizowano</w:t>
      </w:r>
      <w:r w:rsidR="00BA1160">
        <w:rPr>
          <w:color w:val="000000"/>
        </w:rPr>
        <w:t xml:space="preserve"> wydatki w wysokości</w:t>
      </w:r>
      <w:r w:rsidR="0086151E" w:rsidRPr="002C4C0E">
        <w:rPr>
          <w:color w:val="000000"/>
        </w:rPr>
        <w:t xml:space="preserve"> </w:t>
      </w:r>
      <w:r w:rsidR="00976CB9">
        <w:rPr>
          <w:b/>
          <w:color w:val="000000"/>
        </w:rPr>
        <w:t>1 623 353,00</w:t>
      </w:r>
      <w:r w:rsidR="0086151E" w:rsidRPr="00C3285E">
        <w:rPr>
          <w:b/>
          <w:color w:val="000000"/>
        </w:rPr>
        <w:t xml:space="preserve"> zł </w:t>
      </w:r>
      <w:r w:rsidR="00BA1160">
        <w:rPr>
          <w:color w:val="000000"/>
        </w:rPr>
        <w:t>(tj. </w:t>
      </w:r>
      <w:r w:rsidR="00976CB9">
        <w:rPr>
          <w:color w:val="000000"/>
        </w:rPr>
        <w:t>97,1</w:t>
      </w:r>
      <w:r w:rsidR="0086151E" w:rsidRPr="00C3285E">
        <w:rPr>
          <w:color w:val="000000"/>
        </w:rPr>
        <w:t>% planu)</w:t>
      </w:r>
      <w:r w:rsidR="00265118">
        <w:rPr>
          <w:color w:val="000000"/>
        </w:rPr>
        <w:t>, które przeznaczono</w:t>
      </w:r>
      <w:r w:rsidR="0086151E">
        <w:rPr>
          <w:color w:val="000000"/>
        </w:rPr>
        <w:t xml:space="preserve"> </w:t>
      </w:r>
      <w:r w:rsidRPr="00C3285E">
        <w:rPr>
          <w:color w:val="000000"/>
        </w:rPr>
        <w:t>na</w:t>
      </w:r>
      <w:r w:rsidRPr="00C3285E">
        <w:rPr>
          <w:b/>
          <w:color w:val="000000"/>
        </w:rPr>
        <w:t xml:space="preserve"> </w:t>
      </w:r>
      <w:r w:rsidR="007E405C" w:rsidRPr="007E405C">
        <w:rPr>
          <w:color w:val="000000"/>
        </w:rPr>
        <w:t xml:space="preserve">budowę nowych obiektów sportowych i </w:t>
      </w:r>
      <w:r w:rsidR="00CE60BF">
        <w:rPr>
          <w:color w:val="000000"/>
        </w:rPr>
        <w:t>utrzymanie istniejącej infrastruktury sportowej</w:t>
      </w:r>
      <w:r w:rsidRPr="00C3285E">
        <w:rPr>
          <w:color w:val="000000"/>
        </w:rPr>
        <w:t xml:space="preserve">. </w:t>
      </w:r>
      <w:r w:rsidRPr="00C3285E">
        <w:rPr>
          <w:b/>
          <w:color w:val="000000"/>
        </w:rPr>
        <w:t xml:space="preserve">Wydatki bieżące </w:t>
      </w:r>
      <w:r w:rsidRPr="00C3285E">
        <w:rPr>
          <w:color w:val="000000"/>
        </w:rPr>
        <w:t xml:space="preserve">stanowiły kwotę </w:t>
      </w:r>
      <w:r w:rsidR="00976CB9">
        <w:rPr>
          <w:b/>
          <w:color w:val="000000"/>
        </w:rPr>
        <w:t>1 288 050,41</w:t>
      </w:r>
      <w:r w:rsidRPr="00C3285E">
        <w:rPr>
          <w:b/>
          <w:color w:val="000000"/>
        </w:rPr>
        <w:t xml:space="preserve"> zł, </w:t>
      </w:r>
      <w:r w:rsidR="00265118">
        <w:rPr>
          <w:color w:val="000000"/>
        </w:rPr>
        <w:t>w tym</w:t>
      </w:r>
      <w:r w:rsidR="00BA1160">
        <w:rPr>
          <w:color w:val="000000"/>
        </w:rPr>
        <w:t>:</w:t>
      </w:r>
      <w:r w:rsidR="00976CB9">
        <w:rPr>
          <w:b/>
          <w:color w:val="000000"/>
        </w:rPr>
        <w:t xml:space="preserve"> </w:t>
      </w:r>
      <w:r w:rsidR="00976CB9" w:rsidRPr="007242CB">
        <w:rPr>
          <w:color w:val="000000"/>
        </w:rPr>
        <w:t>1 204 317,00</w:t>
      </w:r>
      <w:r w:rsidR="00966802" w:rsidRPr="007242CB">
        <w:rPr>
          <w:color w:val="000000"/>
        </w:rPr>
        <w:t> </w:t>
      </w:r>
      <w:r w:rsidRPr="002C4C0E">
        <w:rPr>
          <w:color w:val="000000"/>
        </w:rPr>
        <w:t>zł</w:t>
      </w:r>
      <w:r w:rsidR="00265118">
        <w:rPr>
          <w:color w:val="000000"/>
        </w:rPr>
        <w:t xml:space="preserve"> -</w:t>
      </w:r>
      <w:r w:rsidRPr="00C3285E">
        <w:rPr>
          <w:color w:val="000000"/>
        </w:rPr>
        <w:t xml:space="preserve"> dotacj</w:t>
      </w:r>
      <w:r w:rsidR="00265118">
        <w:rPr>
          <w:color w:val="000000"/>
        </w:rPr>
        <w:t>a podmiotowa</w:t>
      </w:r>
      <w:r w:rsidRPr="00C3285E">
        <w:rPr>
          <w:color w:val="000000"/>
        </w:rPr>
        <w:t xml:space="preserve"> dla GOKS i R- u </w:t>
      </w:r>
      <w:r w:rsidR="00976CB9">
        <w:rPr>
          <w:color w:val="000000"/>
        </w:rPr>
        <w:t>(tj. 100</w:t>
      </w:r>
      <w:r w:rsidR="0086151E">
        <w:rPr>
          <w:color w:val="000000"/>
        </w:rPr>
        <w:t>% planu)</w:t>
      </w:r>
      <w:r w:rsidR="00BA1160">
        <w:rPr>
          <w:color w:val="000000"/>
        </w:rPr>
        <w:t xml:space="preserve">, </w:t>
      </w:r>
      <w:r w:rsidR="00976CB9">
        <w:t>81 733,41</w:t>
      </w:r>
      <w:r w:rsidR="00BA1160" w:rsidRPr="002C4C0E">
        <w:t xml:space="preserve"> zł</w:t>
      </w:r>
      <w:r w:rsidR="00C72159">
        <w:t xml:space="preserve"> </w:t>
      </w:r>
      <w:r w:rsidR="00265118">
        <w:t>-</w:t>
      </w:r>
      <w:r w:rsidR="00C72159">
        <w:t xml:space="preserve"> dotacj</w:t>
      </w:r>
      <w:r w:rsidR="00265118">
        <w:t>a</w:t>
      </w:r>
      <w:r w:rsidR="00B4103A">
        <w:t xml:space="preserve"> </w:t>
      </w:r>
      <w:r w:rsidR="00265118">
        <w:t>celowa</w:t>
      </w:r>
      <w:r w:rsidR="008357E2">
        <w:t xml:space="preserve"> </w:t>
      </w:r>
      <w:r w:rsidR="00B4103A">
        <w:t>dla GOKS</w:t>
      </w:r>
      <w:r w:rsidR="00C72159">
        <w:t> </w:t>
      </w:r>
      <w:r w:rsidR="00B4103A">
        <w:t xml:space="preserve">i R -u </w:t>
      </w:r>
      <w:r w:rsidR="00B4103A" w:rsidRPr="0038666E">
        <w:t>na</w:t>
      </w:r>
      <w:r w:rsidR="00B4103A">
        <w:t xml:space="preserve"> </w:t>
      </w:r>
      <w:r w:rsidR="00B4103A">
        <w:rPr>
          <w:color w:val="000000"/>
        </w:rPr>
        <w:t>eksploatację i</w:t>
      </w:r>
      <w:r w:rsidR="00966802">
        <w:rPr>
          <w:color w:val="000000"/>
        </w:rPr>
        <w:t> </w:t>
      </w:r>
      <w:r w:rsidR="00B4103A">
        <w:rPr>
          <w:color w:val="000000"/>
        </w:rPr>
        <w:t>utrzymanie obiektów sportowych</w:t>
      </w:r>
      <w:r w:rsidR="00B4103A">
        <w:t xml:space="preserve"> w ramach Fundu</w:t>
      </w:r>
      <w:r w:rsidR="00C72159">
        <w:t>szu Sołeckiego</w:t>
      </w:r>
      <w:r w:rsidR="00976CB9">
        <w:t xml:space="preserve"> oraz 2 000,00 zł Sołectwo Witoszów Górny przeznaczyło na zajęcia na basenie dla mieszkańców wsi</w:t>
      </w:r>
      <w:r w:rsidR="00EA7D48">
        <w:t>.</w:t>
      </w:r>
    </w:p>
    <w:p w:rsidR="00D3443C" w:rsidRDefault="00BE12A7" w:rsidP="00CC1F29">
      <w:pPr>
        <w:pStyle w:val="Akapitzlist"/>
        <w:spacing w:line="360" w:lineRule="auto"/>
        <w:ind w:left="0" w:firstLine="578"/>
        <w:jc w:val="both"/>
        <w:rPr>
          <w:color w:val="000000"/>
        </w:rPr>
      </w:pPr>
      <w:r w:rsidRPr="007819FC">
        <w:rPr>
          <w:b/>
          <w:color w:val="000000"/>
        </w:rPr>
        <w:t xml:space="preserve">Wydatki inwestycyjne </w:t>
      </w:r>
      <w:r w:rsidRPr="007819FC">
        <w:rPr>
          <w:color w:val="000000"/>
        </w:rPr>
        <w:t xml:space="preserve">w wysokości </w:t>
      </w:r>
      <w:r w:rsidR="00976CB9">
        <w:rPr>
          <w:b/>
          <w:color w:val="000000"/>
        </w:rPr>
        <w:t>335 302,59</w:t>
      </w:r>
      <w:r w:rsidRPr="007819FC">
        <w:rPr>
          <w:b/>
          <w:color w:val="000000"/>
        </w:rPr>
        <w:t xml:space="preserve"> zł </w:t>
      </w:r>
      <w:r w:rsidRPr="007819FC">
        <w:rPr>
          <w:color w:val="000000"/>
        </w:rPr>
        <w:t>(</w:t>
      </w:r>
      <w:proofErr w:type="spellStart"/>
      <w:r w:rsidRPr="007819FC">
        <w:rPr>
          <w:color w:val="000000"/>
        </w:rPr>
        <w:t>t.j</w:t>
      </w:r>
      <w:proofErr w:type="spellEnd"/>
      <w:r w:rsidRPr="007819FC">
        <w:rPr>
          <w:color w:val="000000"/>
        </w:rPr>
        <w:t xml:space="preserve">. </w:t>
      </w:r>
      <w:r w:rsidR="00976CB9">
        <w:rPr>
          <w:color w:val="000000"/>
        </w:rPr>
        <w:t>88,2</w:t>
      </w:r>
      <w:r w:rsidRPr="007819FC">
        <w:rPr>
          <w:color w:val="000000"/>
        </w:rPr>
        <w:t>% planu) poniesiono</w:t>
      </w:r>
      <w:r w:rsidRPr="007819FC">
        <w:rPr>
          <w:b/>
          <w:color w:val="000000"/>
        </w:rPr>
        <w:t xml:space="preserve"> </w:t>
      </w:r>
      <w:r w:rsidRPr="007819FC">
        <w:rPr>
          <w:color w:val="000000"/>
        </w:rPr>
        <w:t>na</w:t>
      </w:r>
      <w:r w:rsidR="007242CB">
        <w:rPr>
          <w:color w:val="000000"/>
        </w:rPr>
        <w:t xml:space="preserve"> zadania</w:t>
      </w:r>
      <w:r w:rsidR="00D3443C">
        <w:rPr>
          <w:color w:val="000000"/>
        </w:rPr>
        <w:t>:</w:t>
      </w:r>
    </w:p>
    <w:p w:rsidR="00976CB9" w:rsidRDefault="007242CB" w:rsidP="00CC1F29">
      <w:pPr>
        <w:pStyle w:val="Akapitzlist"/>
        <w:spacing w:line="360" w:lineRule="auto"/>
        <w:ind w:left="0" w:firstLine="578"/>
        <w:jc w:val="both"/>
        <w:rPr>
          <w:color w:val="000000"/>
        </w:rPr>
      </w:pPr>
      <w:r>
        <w:rPr>
          <w:color w:val="000000"/>
        </w:rPr>
        <w:t xml:space="preserve">1. </w:t>
      </w:r>
      <w:r w:rsidR="00D3443C">
        <w:rPr>
          <w:color w:val="000000"/>
        </w:rPr>
        <w:t>pn. „Wykonanie placu zabaw w Bystrzycy Górnej</w:t>
      </w:r>
      <w:r w:rsidR="007F72D3">
        <w:rPr>
          <w:color w:val="000000"/>
        </w:rPr>
        <w:t xml:space="preserve">” </w:t>
      </w:r>
      <w:r w:rsidR="00976CB9">
        <w:rPr>
          <w:color w:val="000000"/>
        </w:rPr>
        <w:t>–</w:t>
      </w:r>
      <w:r w:rsidR="00022AED">
        <w:rPr>
          <w:color w:val="000000"/>
        </w:rPr>
        <w:t xml:space="preserve"> </w:t>
      </w:r>
      <w:r w:rsidR="00976CB9">
        <w:rPr>
          <w:color w:val="000000"/>
        </w:rPr>
        <w:t>127 704,44</w:t>
      </w:r>
      <w:r w:rsidR="007F72D3">
        <w:rPr>
          <w:color w:val="000000"/>
        </w:rPr>
        <w:t xml:space="preserve"> zł,</w:t>
      </w:r>
    </w:p>
    <w:p w:rsidR="00976CB9" w:rsidRDefault="007F72D3" w:rsidP="00CC1F29">
      <w:pPr>
        <w:pStyle w:val="Akapitzlist"/>
        <w:spacing w:line="360" w:lineRule="auto"/>
        <w:ind w:left="0" w:firstLine="578"/>
        <w:jc w:val="both"/>
        <w:rPr>
          <w:color w:val="000000"/>
        </w:rPr>
      </w:pPr>
      <w:r>
        <w:rPr>
          <w:color w:val="000000"/>
        </w:rPr>
        <w:t xml:space="preserve">2. </w:t>
      </w:r>
      <w:r w:rsidR="00976CB9">
        <w:rPr>
          <w:color w:val="000000"/>
        </w:rPr>
        <w:t xml:space="preserve">pn. „Zagospodarowanie terenów sportowo </w:t>
      </w:r>
      <w:r w:rsidR="008A1F56">
        <w:rPr>
          <w:color w:val="000000"/>
        </w:rPr>
        <w:t>rekreacyjnych</w:t>
      </w:r>
      <w:r w:rsidR="00976CB9">
        <w:rPr>
          <w:color w:val="000000"/>
        </w:rPr>
        <w:t xml:space="preserve"> na terenie Gminy Świdnica”</w:t>
      </w:r>
      <w:r w:rsidR="008A1F56">
        <w:rPr>
          <w:color w:val="000000"/>
        </w:rPr>
        <w:t xml:space="preserve"> – 197 598,15 zł,</w:t>
      </w:r>
    </w:p>
    <w:p w:rsidR="00BE12A7" w:rsidRDefault="00976CB9" w:rsidP="00CC1F29">
      <w:pPr>
        <w:pStyle w:val="Akapitzlist"/>
        <w:spacing w:line="360" w:lineRule="auto"/>
        <w:ind w:left="0" w:firstLine="578"/>
        <w:jc w:val="both"/>
        <w:rPr>
          <w:color w:val="000000"/>
        </w:rPr>
      </w:pPr>
      <w:r>
        <w:rPr>
          <w:color w:val="000000"/>
        </w:rPr>
        <w:t xml:space="preserve">3. </w:t>
      </w:r>
      <w:r w:rsidR="007F72D3">
        <w:rPr>
          <w:color w:val="000000"/>
        </w:rPr>
        <w:t>dotację dla GOKS i R na modernizację obiektu sportowo- rekreacyjnego w ramach FS</w:t>
      </w:r>
      <w:r w:rsidR="00022AED">
        <w:rPr>
          <w:color w:val="000000"/>
        </w:rPr>
        <w:t> </w:t>
      </w:r>
      <w:r w:rsidR="008A1F56">
        <w:rPr>
          <w:color w:val="000000"/>
        </w:rPr>
        <w:t>wsi Bystrzyca Górna” – 10 000,00</w:t>
      </w:r>
      <w:r w:rsidR="007F72D3">
        <w:rPr>
          <w:color w:val="000000"/>
        </w:rPr>
        <w:t xml:space="preserve"> zł.</w:t>
      </w:r>
    </w:p>
    <w:p w:rsidR="008B3143" w:rsidRDefault="00E3117F" w:rsidP="00E3117F">
      <w:pPr>
        <w:spacing w:line="360" w:lineRule="auto"/>
        <w:jc w:val="both"/>
        <w:rPr>
          <w:color w:val="000000"/>
        </w:rPr>
      </w:pPr>
      <w:r w:rsidRPr="001B635A">
        <w:rPr>
          <w:b/>
          <w:color w:val="000000"/>
        </w:rPr>
        <w:t xml:space="preserve">Rozdział 92605- Zadania w zakresie kultury fizycznej </w:t>
      </w:r>
      <w:r w:rsidRPr="001B635A">
        <w:rPr>
          <w:color w:val="000000"/>
        </w:rPr>
        <w:t xml:space="preserve">zawiera  </w:t>
      </w:r>
      <w:r>
        <w:rPr>
          <w:color w:val="000000"/>
        </w:rPr>
        <w:t xml:space="preserve">wydatki </w:t>
      </w:r>
      <w:r w:rsidRPr="002C4C0E">
        <w:rPr>
          <w:color w:val="000000"/>
        </w:rPr>
        <w:t>w wysokości</w:t>
      </w:r>
      <w:r w:rsidR="000157C2">
        <w:rPr>
          <w:color w:val="000000"/>
        </w:rPr>
        <w:t xml:space="preserve"> </w:t>
      </w:r>
      <w:r w:rsidR="008A1F56">
        <w:rPr>
          <w:b/>
          <w:color w:val="000000"/>
        </w:rPr>
        <w:t>200 750</w:t>
      </w:r>
      <w:r>
        <w:rPr>
          <w:b/>
          <w:color w:val="000000"/>
        </w:rPr>
        <w:t>,00</w:t>
      </w:r>
      <w:r w:rsidRPr="001B635A">
        <w:rPr>
          <w:b/>
          <w:color w:val="000000"/>
        </w:rPr>
        <w:t xml:space="preserve"> zł</w:t>
      </w:r>
      <w:r w:rsidR="00D925D4">
        <w:rPr>
          <w:b/>
          <w:color w:val="000000"/>
        </w:rPr>
        <w:t xml:space="preserve"> </w:t>
      </w:r>
      <w:r w:rsidR="008A1F56">
        <w:rPr>
          <w:color w:val="000000"/>
        </w:rPr>
        <w:t>(10</w:t>
      </w:r>
      <w:r w:rsidR="007F72D3">
        <w:rPr>
          <w:color w:val="000000"/>
        </w:rPr>
        <w:t>0</w:t>
      </w:r>
      <w:r w:rsidRPr="002C4C0E">
        <w:rPr>
          <w:color w:val="000000"/>
        </w:rPr>
        <w:t>% planu)</w:t>
      </w:r>
      <w:r w:rsidR="00FE26DB">
        <w:rPr>
          <w:color w:val="000000"/>
        </w:rPr>
        <w:t xml:space="preserve"> </w:t>
      </w:r>
      <w:r w:rsidR="00943E72">
        <w:rPr>
          <w:color w:val="000000"/>
        </w:rPr>
        <w:t xml:space="preserve">przeznaczone </w:t>
      </w:r>
      <w:r w:rsidR="00D925D4">
        <w:rPr>
          <w:color w:val="000000"/>
        </w:rPr>
        <w:t>na</w:t>
      </w:r>
      <w:r>
        <w:rPr>
          <w:color w:val="000000"/>
        </w:rPr>
        <w:t xml:space="preserve"> dotację</w:t>
      </w:r>
      <w:r w:rsidR="001F5E5B">
        <w:rPr>
          <w:color w:val="000000"/>
        </w:rPr>
        <w:t xml:space="preserve"> celową</w:t>
      </w:r>
      <w:r>
        <w:rPr>
          <w:color w:val="000000"/>
        </w:rPr>
        <w:t xml:space="preserve"> dla GLKS</w:t>
      </w:r>
      <w:r w:rsidR="00FE26DB">
        <w:rPr>
          <w:color w:val="000000"/>
        </w:rPr>
        <w:t xml:space="preserve"> –u</w:t>
      </w:r>
      <w:r>
        <w:rPr>
          <w:color w:val="000000"/>
        </w:rPr>
        <w:t xml:space="preserve"> realizującego zadanie gminy w zakresie sportu</w:t>
      </w:r>
      <w:r w:rsidR="00FE26DB">
        <w:rPr>
          <w:color w:val="000000"/>
        </w:rPr>
        <w:t xml:space="preserve"> pn. „Rozwój kultury fizyczn</w:t>
      </w:r>
      <w:r w:rsidR="007F72D3">
        <w:rPr>
          <w:color w:val="000000"/>
        </w:rPr>
        <w:t>ej i sportu w Gminie w roku 2020</w:t>
      </w:r>
      <w:r w:rsidR="00FE26DB">
        <w:rPr>
          <w:color w:val="000000"/>
        </w:rPr>
        <w:t>”.</w:t>
      </w:r>
    </w:p>
    <w:p w:rsidR="00CF1736" w:rsidRPr="008B3143" w:rsidRDefault="00CF1736" w:rsidP="00E3117F">
      <w:pPr>
        <w:spacing w:line="360" w:lineRule="auto"/>
        <w:jc w:val="both"/>
        <w:rPr>
          <w:color w:val="000000"/>
        </w:rPr>
      </w:pPr>
    </w:p>
    <w:p w:rsidR="00E3117F" w:rsidRPr="008B3143" w:rsidRDefault="00E3117F" w:rsidP="00E3117F">
      <w:pPr>
        <w:spacing w:line="360" w:lineRule="auto"/>
        <w:jc w:val="both"/>
        <w:rPr>
          <w:color w:val="000000"/>
        </w:rPr>
      </w:pPr>
      <w:r w:rsidRPr="00C42A06">
        <w:rPr>
          <w:b/>
          <w:color w:val="000000"/>
          <w:highlight w:val="yellow"/>
        </w:rPr>
        <w:t>Zobowiązania</w:t>
      </w:r>
    </w:p>
    <w:p w:rsidR="00DB27A6" w:rsidRDefault="00E3117F" w:rsidP="00DA4286">
      <w:pPr>
        <w:spacing w:line="360" w:lineRule="auto"/>
        <w:jc w:val="both"/>
        <w:rPr>
          <w:b/>
        </w:rPr>
      </w:pPr>
      <w:r w:rsidRPr="004E119A">
        <w:rPr>
          <w:b/>
          <w:color w:val="000000"/>
        </w:rPr>
        <w:t xml:space="preserve">Stan zobowiązań </w:t>
      </w:r>
      <w:r w:rsidR="00330E70">
        <w:rPr>
          <w:color w:val="000000"/>
        </w:rPr>
        <w:t>Gm</w:t>
      </w:r>
      <w:r w:rsidR="008A1F56">
        <w:rPr>
          <w:color w:val="000000"/>
        </w:rPr>
        <w:t>iny Świdnica na dzień 31.12.2020</w:t>
      </w:r>
      <w:r>
        <w:rPr>
          <w:color w:val="000000"/>
        </w:rPr>
        <w:t xml:space="preserve"> r. wyniósł </w:t>
      </w:r>
      <w:r w:rsidR="007F72D3">
        <w:rPr>
          <w:b/>
          <w:color w:val="000000"/>
        </w:rPr>
        <w:t>2</w:t>
      </w:r>
      <w:r w:rsidR="008A1F56">
        <w:rPr>
          <w:b/>
          <w:color w:val="000000"/>
        </w:rPr>
        <w:t> 832 705,22</w:t>
      </w:r>
      <w:r w:rsidRPr="00D05405">
        <w:rPr>
          <w:b/>
          <w:color w:val="000000"/>
        </w:rPr>
        <w:t xml:space="preserve"> zł</w:t>
      </w:r>
      <w:r>
        <w:rPr>
          <w:color w:val="000000"/>
        </w:rPr>
        <w:t xml:space="preserve">,  w tym </w:t>
      </w:r>
      <w:r w:rsidRPr="004E119A">
        <w:rPr>
          <w:b/>
          <w:color w:val="000000"/>
        </w:rPr>
        <w:t>zobowiązania wymagalne</w:t>
      </w:r>
      <w:r>
        <w:rPr>
          <w:color w:val="000000"/>
        </w:rPr>
        <w:t xml:space="preserve"> </w:t>
      </w:r>
      <w:r w:rsidRPr="004E119A">
        <w:rPr>
          <w:b/>
          <w:color w:val="000000"/>
        </w:rPr>
        <w:t>0,00 zł</w:t>
      </w:r>
      <w:r>
        <w:rPr>
          <w:color w:val="000000"/>
        </w:rPr>
        <w:t>.</w:t>
      </w:r>
      <w:r>
        <w:rPr>
          <w:b/>
        </w:rPr>
        <w:t xml:space="preserve">  </w:t>
      </w:r>
    </w:p>
    <w:p w:rsidR="00DA4F9F" w:rsidRPr="00DA4286" w:rsidRDefault="00DA4F9F" w:rsidP="00DA4286">
      <w:pPr>
        <w:spacing w:line="360" w:lineRule="auto"/>
        <w:jc w:val="both"/>
        <w:rPr>
          <w:color w:val="000000"/>
        </w:rPr>
      </w:pPr>
    </w:p>
    <w:p w:rsidR="00E3117F" w:rsidRPr="001E69C2" w:rsidRDefault="00E3117F" w:rsidP="00E3117F">
      <w:pPr>
        <w:spacing w:line="360" w:lineRule="auto"/>
        <w:rPr>
          <w:b/>
        </w:rPr>
      </w:pPr>
      <w:r w:rsidRPr="00C42A06">
        <w:rPr>
          <w:b/>
          <w:highlight w:val="yellow"/>
        </w:rPr>
        <w:t>Poręczenia i gwarancje</w:t>
      </w:r>
      <w:r w:rsidRPr="001E69C2">
        <w:rPr>
          <w:b/>
        </w:rPr>
        <w:t xml:space="preserve"> </w:t>
      </w:r>
    </w:p>
    <w:p w:rsidR="00DB6C93" w:rsidRDefault="00D925D4" w:rsidP="00E3117F">
      <w:pPr>
        <w:spacing w:line="360" w:lineRule="auto"/>
        <w:jc w:val="both"/>
      </w:pPr>
      <w:r>
        <w:t xml:space="preserve">  W</w:t>
      </w:r>
      <w:r w:rsidR="00E3117F">
        <w:t xml:space="preserve"> </w:t>
      </w:r>
      <w:r w:rsidR="007F72D3">
        <w:t>2020</w:t>
      </w:r>
      <w:r w:rsidR="00E3117F">
        <w:t xml:space="preserve"> roku nie udzielono</w:t>
      </w:r>
      <w:r w:rsidR="00E3117F" w:rsidRPr="000F72DC">
        <w:t xml:space="preserve"> poręczeń </w:t>
      </w:r>
      <w:r w:rsidR="00E3117F">
        <w:t>i gwarancji.</w:t>
      </w:r>
    </w:p>
    <w:p w:rsidR="00C54768" w:rsidRDefault="00C54768" w:rsidP="00E3117F">
      <w:pPr>
        <w:spacing w:line="360" w:lineRule="auto"/>
        <w:jc w:val="both"/>
      </w:pPr>
    </w:p>
    <w:p w:rsidR="00CF1736" w:rsidRDefault="00CF1736" w:rsidP="00E3117F">
      <w:pPr>
        <w:spacing w:line="360" w:lineRule="auto"/>
        <w:jc w:val="both"/>
      </w:pPr>
    </w:p>
    <w:p w:rsidR="00CF1736" w:rsidRPr="00C07720" w:rsidRDefault="00CF1736" w:rsidP="00E3117F">
      <w:pPr>
        <w:spacing w:line="360" w:lineRule="auto"/>
        <w:jc w:val="both"/>
      </w:pPr>
    </w:p>
    <w:p w:rsidR="00E3117F" w:rsidRPr="00113D45" w:rsidRDefault="00E3117F" w:rsidP="00113D45">
      <w:pPr>
        <w:spacing w:line="360" w:lineRule="auto"/>
        <w:jc w:val="center"/>
        <w:rPr>
          <w:b/>
          <w:sz w:val="28"/>
          <w:szCs w:val="28"/>
        </w:rPr>
      </w:pPr>
      <w:r w:rsidRPr="00C42A06">
        <w:rPr>
          <w:b/>
          <w:sz w:val="28"/>
          <w:szCs w:val="28"/>
          <w:highlight w:val="yellow"/>
        </w:rPr>
        <w:t>Programy i projekty realizowane z udziałem środków z budżetu Unii Europejskiej i</w:t>
      </w:r>
      <w:r w:rsidRPr="00C42A06">
        <w:rPr>
          <w:b/>
          <w:highlight w:val="yellow"/>
        </w:rPr>
        <w:t xml:space="preserve"> </w:t>
      </w:r>
      <w:r w:rsidRPr="00C42A06">
        <w:rPr>
          <w:b/>
          <w:sz w:val="28"/>
          <w:szCs w:val="28"/>
          <w:highlight w:val="yellow"/>
        </w:rPr>
        <w:t>innych zagranicznych źródeł niepodlegających zwrotowi</w:t>
      </w:r>
      <w:r>
        <w:t xml:space="preserve">      </w:t>
      </w:r>
    </w:p>
    <w:p w:rsidR="00CF1736" w:rsidRDefault="00CF1736" w:rsidP="00DA4286">
      <w:pPr>
        <w:pStyle w:val="Akapitzlist"/>
        <w:spacing w:line="360" w:lineRule="auto"/>
        <w:ind w:left="0"/>
        <w:jc w:val="both"/>
        <w:rPr>
          <w:sz w:val="20"/>
          <w:szCs w:val="20"/>
        </w:rPr>
      </w:pPr>
    </w:p>
    <w:p w:rsidR="00A26072" w:rsidRDefault="00E3117F" w:rsidP="00DA4286">
      <w:pPr>
        <w:pStyle w:val="Akapitzlist"/>
        <w:spacing w:line="360" w:lineRule="auto"/>
        <w:ind w:left="0"/>
        <w:jc w:val="both"/>
        <w:rPr>
          <w:sz w:val="20"/>
          <w:szCs w:val="20"/>
        </w:rPr>
      </w:pPr>
      <w:r w:rsidRPr="00943E72">
        <w:rPr>
          <w:sz w:val="20"/>
          <w:szCs w:val="20"/>
        </w:rPr>
        <w:t xml:space="preserve">W </w:t>
      </w:r>
      <w:r w:rsidR="007F72D3">
        <w:rPr>
          <w:sz w:val="20"/>
          <w:szCs w:val="20"/>
        </w:rPr>
        <w:t>2020</w:t>
      </w:r>
      <w:r w:rsidRPr="00943E72">
        <w:rPr>
          <w:sz w:val="20"/>
          <w:szCs w:val="20"/>
        </w:rPr>
        <w:t xml:space="preserve"> roku zaplan</w:t>
      </w:r>
      <w:r w:rsidR="00330E70">
        <w:rPr>
          <w:sz w:val="20"/>
          <w:szCs w:val="20"/>
        </w:rPr>
        <w:t>owan</w:t>
      </w:r>
      <w:r w:rsidR="008A1F56">
        <w:rPr>
          <w:sz w:val="20"/>
          <w:szCs w:val="20"/>
        </w:rPr>
        <w:t>o wydatki w kwocie 3 501 219,43</w:t>
      </w:r>
      <w:r w:rsidR="00F85619">
        <w:rPr>
          <w:sz w:val="20"/>
          <w:szCs w:val="20"/>
        </w:rPr>
        <w:t xml:space="preserve"> </w:t>
      </w:r>
      <w:r w:rsidRPr="00943E72">
        <w:rPr>
          <w:sz w:val="20"/>
          <w:szCs w:val="20"/>
        </w:rPr>
        <w:t>zł na projekty realizowane przy współudziale środków z funduszy strukturalnych Unii Europejskie</w:t>
      </w:r>
      <w:r w:rsidR="007D3B89">
        <w:rPr>
          <w:sz w:val="20"/>
          <w:szCs w:val="20"/>
        </w:rPr>
        <w:t xml:space="preserve">j </w:t>
      </w:r>
      <w:r w:rsidRPr="00943E72">
        <w:rPr>
          <w:sz w:val="20"/>
          <w:szCs w:val="20"/>
        </w:rPr>
        <w:t>w postaci udziału w real</w:t>
      </w:r>
      <w:r w:rsidR="00DA4286">
        <w:rPr>
          <w:sz w:val="20"/>
          <w:szCs w:val="20"/>
        </w:rPr>
        <w:t>izacji następujących programów:</w:t>
      </w:r>
    </w:p>
    <w:p w:rsidR="00CF1736" w:rsidRDefault="00CF1736" w:rsidP="00DA4286">
      <w:pPr>
        <w:pStyle w:val="Akapitzlist"/>
        <w:spacing w:line="360" w:lineRule="auto"/>
        <w:ind w:left="0"/>
        <w:jc w:val="both"/>
        <w:rPr>
          <w:sz w:val="20"/>
          <w:szCs w:val="20"/>
        </w:rPr>
      </w:pPr>
    </w:p>
    <w:p w:rsidR="00A26072" w:rsidRDefault="002369FC" w:rsidP="00752EBA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</w:t>
      </w:r>
      <w:r w:rsidR="00752EBA" w:rsidRPr="00943E72">
        <w:rPr>
          <w:b/>
          <w:sz w:val="20"/>
          <w:szCs w:val="20"/>
        </w:rPr>
        <w:t>. Program Rozwoj</w:t>
      </w:r>
      <w:r w:rsidR="00752EBA">
        <w:rPr>
          <w:b/>
          <w:sz w:val="20"/>
          <w:szCs w:val="20"/>
        </w:rPr>
        <w:t>u Obszarów Wiejskich na lata 2014</w:t>
      </w:r>
      <w:r w:rsidR="00752EBA" w:rsidRPr="00943E72">
        <w:rPr>
          <w:b/>
          <w:sz w:val="20"/>
          <w:szCs w:val="20"/>
        </w:rPr>
        <w:t>-20</w:t>
      </w:r>
      <w:r w:rsidR="00752EBA">
        <w:rPr>
          <w:b/>
          <w:sz w:val="20"/>
          <w:szCs w:val="20"/>
        </w:rPr>
        <w:t>20</w:t>
      </w:r>
      <w:r w:rsidR="00752EBA" w:rsidRPr="00943E72">
        <w:rPr>
          <w:sz w:val="20"/>
          <w:szCs w:val="20"/>
        </w:rPr>
        <w:t>, tym:</w:t>
      </w:r>
    </w:p>
    <w:p w:rsidR="00FC339C" w:rsidRDefault="00752EBA" w:rsidP="00B243B5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Pr="00943E72">
        <w:rPr>
          <w:b/>
          <w:i/>
          <w:sz w:val="20"/>
          <w:szCs w:val="20"/>
        </w:rPr>
        <w:t>a)</w:t>
      </w:r>
      <w:r w:rsidRPr="00943E72"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Działanie M07  Podstawowe usługi i odnowa wsi na obszarach  wiejskich</w:t>
      </w:r>
    </w:p>
    <w:p w:rsidR="00AB7351" w:rsidRDefault="00AB7351" w:rsidP="00AB7351">
      <w:pPr>
        <w:pStyle w:val="Akapitzlist"/>
        <w:spacing w:line="360" w:lineRule="auto"/>
        <w:ind w:firstLine="708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 w:rsidR="00F60A44">
        <w:rPr>
          <w:sz w:val="20"/>
          <w:szCs w:val="20"/>
          <w:u w:val="single"/>
        </w:rPr>
        <w:t>Budowa świetlicy wiejskiej w Gogołowie</w:t>
      </w:r>
      <w:r w:rsidRPr="00943E72">
        <w:rPr>
          <w:sz w:val="20"/>
          <w:szCs w:val="20"/>
          <w:u w:val="single"/>
        </w:rPr>
        <w:t>”</w:t>
      </w:r>
    </w:p>
    <w:p w:rsidR="00AB7351" w:rsidRDefault="00AB7351" w:rsidP="00AB7351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F0507E">
        <w:rPr>
          <w:sz w:val="20"/>
          <w:szCs w:val="20"/>
        </w:rPr>
        <w:t xml:space="preserve">    774 000,00 zł, w tym       314</w:t>
      </w:r>
      <w:r w:rsidR="00F6087F">
        <w:rPr>
          <w:sz w:val="20"/>
          <w:szCs w:val="20"/>
        </w:rPr>
        <w:t xml:space="preserve"> 00</w:t>
      </w:r>
      <w:r>
        <w:rPr>
          <w:sz w:val="20"/>
          <w:szCs w:val="20"/>
        </w:rPr>
        <w:t>0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</w:t>
      </w:r>
      <w:r w:rsidR="00F0507E">
        <w:rPr>
          <w:sz w:val="20"/>
          <w:szCs w:val="20"/>
        </w:rPr>
        <w:t>46</w:t>
      </w:r>
      <w:r w:rsidR="00F6087F">
        <w:rPr>
          <w:sz w:val="20"/>
          <w:szCs w:val="20"/>
        </w:rPr>
        <w:t>0 00</w:t>
      </w:r>
      <w:r>
        <w:rPr>
          <w:sz w:val="20"/>
          <w:szCs w:val="20"/>
        </w:rPr>
        <w:t>0,00 zł z b. gminy,</w:t>
      </w:r>
    </w:p>
    <w:p w:rsidR="00AB7351" w:rsidRDefault="00AB7351" w:rsidP="00AB7351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</w:t>
      </w:r>
      <w:r w:rsidR="00897CB8">
        <w:rPr>
          <w:sz w:val="20"/>
          <w:szCs w:val="20"/>
        </w:rPr>
        <w:t xml:space="preserve">    </w:t>
      </w:r>
      <w:r w:rsidR="00F0507E">
        <w:rPr>
          <w:sz w:val="20"/>
          <w:szCs w:val="20"/>
        </w:rPr>
        <w:t>9</w:t>
      </w:r>
      <w:r w:rsidR="00897CB8">
        <w:rPr>
          <w:sz w:val="20"/>
          <w:szCs w:val="20"/>
        </w:rPr>
        <w:t xml:space="preserve">34 </w:t>
      </w:r>
      <w:r w:rsidR="00F0507E">
        <w:rPr>
          <w:sz w:val="20"/>
          <w:szCs w:val="20"/>
        </w:rPr>
        <w:t>119</w:t>
      </w:r>
      <w:r>
        <w:rPr>
          <w:sz w:val="20"/>
          <w:szCs w:val="20"/>
        </w:rPr>
        <w:t xml:space="preserve">,00 zł, w tym    </w:t>
      </w:r>
      <w:r w:rsidR="00E2514B">
        <w:rPr>
          <w:sz w:val="20"/>
          <w:szCs w:val="20"/>
        </w:rPr>
        <w:t xml:space="preserve">   </w:t>
      </w:r>
      <w:r w:rsidR="00F0507E">
        <w:rPr>
          <w:sz w:val="20"/>
          <w:szCs w:val="20"/>
        </w:rPr>
        <w:t>314 119</w:t>
      </w:r>
      <w:r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</w:t>
      </w:r>
      <w:r w:rsidR="00897CB8">
        <w:rPr>
          <w:sz w:val="20"/>
          <w:szCs w:val="20"/>
        </w:rPr>
        <w:t xml:space="preserve">   620</w:t>
      </w:r>
      <w:r w:rsidR="00F0507E">
        <w:rPr>
          <w:sz w:val="20"/>
          <w:szCs w:val="20"/>
        </w:rPr>
        <w:t xml:space="preserve"> </w:t>
      </w:r>
      <w:r w:rsidR="00F6087F">
        <w:rPr>
          <w:sz w:val="20"/>
          <w:szCs w:val="20"/>
        </w:rPr>
        <w:t>00</w:t>
      </w:r>
      <w:r w:rsidR="00E2514B">
        <w:rPr>
          <w:sz w:val="20"/>
          <w:szCs w:val="20"/>
        </w:rPr>
        <w:t>0</w:t>
      </w:r>
      <w:r>
        <w:rPr>
          <w:sz w:val="20"/>
          <w:szCs w:val="20"/>
        </w:rPr>
        <w:t>,00 zł z b. gminy,</w:t>
      </w:r>
    </w:p>
    <w:p w:rsidR="00752EBA" w:rsidRPr="002B6570" w:rsidRDefault="007242CB" w:rsidP="002B6570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933 869,35</w:t>
      </w:r>
      <w:r w:rsidR="00AB7351" w:rsidRPr="00943E72">
        <w:rPr>
          <w:sz w:val="20"/>
          <w:szCs w:val="20"/>
        </w:rPr>
        <w:t xml:space="preserve"> zł, w tym  </w:t>
      </w:r>
      <w:r w:rsidR="00F0507E">
        <w:rPr>
          <w:sz w:val="20"/>
          <w:szCs w:val="20"/>
        </w:rPr>
        <w:t xml:space="preserve">     314 119,00</w:t>
      </w:r>
      <w:r w:rsidR="00AB7351" w:rsidRPr="00943E72">
        <w:rPr>
          <w:sz w:val="20"/>
          <w:szCs w:val="20"/>
        </w:rPr>
        <w:t xml:space="preserve"> zł z UE</w:t>
      </w:r>
      <w:r w:rsidR="00897CB8">
        <w:rPr>
          <w:sz w:val="20"/>
          <w:szCs w:val="20"/>
        </w:rPr>
        <w:t xml:space="preserve">     619 750,35</w:t>
      </w:r>
      <w:r w:rsidR="00AB7351" w:rsidRPr="00943E72">
        <w:rPr>
          <w:sz w:val="20"/>
          <w:szCs w:val="20"/>
        </w:rPr>
        <w:t xml:space="preserve"> </w:t>
      </w:r>
      <w:r w:rsidR="00AB7351">
        <w:rPr>
          <w:sz w:val="20"/>
          <w:szCs w:val="20"/>
        </w:rPr>
        <w:t xml:space="preserve"> zł z b. gminy,</w:t>
      </w:r>
    </w:p>
    <w:p w:rsidR="0076665C" w:rsidRPr="008A6479" w:rsidRDefault="0076665C" w:rsidP="008A6479">
      <w:pPr>
        <w:spacing w:line="360" w:lineRule="auto"/>
        <w:rPr>
          <w:sz w:val="20"/>
          <w:szCs w:val="20"/>
          <w:u w:val="single"/>
        </w:rPr>
      </w:pPr>
    </w:p>
    <w:p w:rsidR="008A389F" w:rsidRPr="00943E72" w:rsidRDefault="008A6479" w:rsidP="002B6570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752EBA" w:rsidRPr="00943E72">
        <w:rPr>
          <w:b/>
          <w:sz w:val="20"/>
          <w:szCs w:val="20"/>
        </w:rPr>
        <w:t xml:space="preserve">. </w:t>
      </w:r>
      <w:r w:rsidR="002A64B5">
        <w:rPr>
          <w:b/>
          <w:sz w:val="20"/>
          <w:szCs w:val="20"/>
        </w:rPr>
        <w:t xml:space="preserve"> </w:t>
      </w:r>
      <w:r w:rsidR="00752EBA">
        <w:rPr>
          <w:b/>
          <w:sz w:val="20"/>
          <w:szCs w:val="20"/>
        </w:rPr>
        <w:t>Regionalny Program Operacyjny</w:t>
      </w:r>
      <w:r w:rsidR="00752EBA" w:rsidRPr="00943E72">
        <w:rPr>
          <w:sz w:val="20"/>
          <w:szCs w:val="20"/>
        </w:rPr>
        <w:t>, tym:</w:t>
      </w:r>
    </w:p>
    <w:p w:rsidR="00EB1615" w:rsidRPr="00F0507E" w:rsidRDefault="002B6570" w:rsidP="008A389F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a</w:t>
      </w:r>
      <w:r w:rsidR="008A389F" w:rsidRPr="00943E72">
        <w:rPr>
          <w:b/>
          <w:i/>
          <w:sz w:val="20"/>
          <w:szCs w:val="20"/>
        </w:rPr>
        <w:t xml:space="preserve">) </w:t>
      </w:r>
      <w:r w:rsidR="008A389F" w:rsidRPr="001C188C">
        <w:rPr>
          <w:b/>
          <w:i/>
          <w:sz w:val="20"/>
          <w:szCs w:val="20"/>
        </w:rPr>
        <w:t>Oś</w:t>
      </w:r>
      <w:r w:rsidR="008A389F">
        <w:rPr>
          <w:sz w:val="20"/>
          <w:szCs w:val="20"/>
        </w:rPr>
        <w:t xml:space="preserve"> p</w:t>
      </w:r>
      <w:r w:rsidR="008A389F">
        <w:rPr>
          <w:b/>
          <w:i/>
          <w:sz w:val="20"/>
          <w:szCs w:val="20"/>
        </w:rPr>
        <w:t>riorytetowa 3 Gospodarka niskoemisyjna,</w:t>
      </w:r>
      <w:r w:rsidR="006D6696">
        <w:rPr>
          <w:b/>
          <w:i/>
          <w:sz w:val="20"/>
          <w:szCs w:val="20"/>
        </w:rPr>
        <w:t xml:space="preserve"> działanie 3.3</w:t>
      </w:r>
      <w:r w:rsidR="000157C2">
        <w:rPr>
          <w:b/>
          <w:i/>
          <w:sz w:val="20"/>
          <w:szCs w:val="20"/>
        </w:rPr>
        <w:t xml:space="preserve"> </w:t>
      </w:r>
      <w:r w:rsidR="006D6696">
        <w:rPr>
          <w:b/>
          <w:i/>
          <w:sz w:val="20"/>
          <w:szCs w:val="20"/>
        </w:rPr>
        <w:t>Efektywność energetyczna w</w:t>
      </w:r>
      <w:r w:rsidR="00613BC9">
        <w:rPr>
          <w:b/>
          <w:i/>
          <w:sz w:val="20"/>
          <w:szCs w:val="20"/>
        </w:rPr>
        <w:t> </w:t>
      </w:r>
      <w:r w:rsidR="006D6696">
        <w:rPr>
          <w:b/>
          <w:i/>
          <w:sz w:val="20"/>
          <w:szCs w:val="20"/>
        </w:rPr>
        <w:t>sektorze publicznymi mieszkaniowym</w:t>
      </w:r>
    </w:p>
    <w:p w:rsidR="00EB1615" w:rsidRDefault="00EB1615" w:rsidP="008A389F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 w:rsidR="006D6696">
        <w:rPr>
          <w:sz w:val="20"/>
          <w:szCs w:val="20"/>
          <w:u w:val="single"/>
        </w:rPr>
        <w:t>Budowa demonstracyjnego budynku wielofunkcyjnego o znacznie podwyższonych parametrach charakterystyki energetycznej w Gminie Świdnica</w:t>
      </w:r>
      <w:r>
        <w:rPr>
          <w:sz w:val="20"/>
          <w:szCs w:val="20"/>
          <w:u w:val="single"/>
        </w:rPr>
        <w:t xml:space="preserve">” </w:t>
      </w:r>
    </w:p>
    <w:p w:rsidR="00EB1615" w:rsidRDefault="00F0507E" w:rsidP="00EB1615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0,00 zł, w tym                 </w:t>
      </w:r>
      <w:r w:rsidR="00EB1615"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          </w:t>
      </w:r>
      <w:r w:rsidR="00EB1615">
        <w:rPr>
          <w:sz w:val="20"/>
          <w:szCs w:val="20"/>
        </w:rPr>
        <w:t>0,00 zł z b. gminy,</w:t>
      </w:r>
    </w:p>
    <w:p w:rsidR="00EB1615" w:rsidRDefault="00EB1615" w:rsidP="00EB1615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 w:rsidR="00613BC9">
        <w:rPr>
          <w:sz w:val="20"/>
          <w:szCs w:val="20"/>
        </w:rPr>
        <w:t xml:space="preserve"> zmianach         50 000,00 zł, w tym                 </w:t>
      </w:r>
      <w:r w:rsidRPr="00943E72">
        <w:rPr>
          <w:sz w:val="20"/>
          <w:szCs w:val="20"/>
        </w:rPr>
        <w:t>0,00 zł z UE,</w:t>
      </w:r>
      <w:r w:rsidR="00613BC9">
        <w:rPr>
          <w:sz w:val="20"/>
          <w:szCs w:val="20"/>
        </w:rPr>
        <w:t xml:space="preserve">     50 000</w:t>
      </w:r>
      <w:r>
        <w:rPr>
          <w:sz w:val="20"/>
          <w:szCs w:val="20"/>
        </w:rPr>
        <w:t>,00 zł z b. gminy,</w:t>
      </w:r>
    </w:p>
    <w:p w:rsidR="00EB1615" w:rsidRDefault="00613BC9" w:rsidP="00EB1615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   2 214</w:t>
      </w:r>
      <w:r w:rsidR="007422B6">
        <w:rPr>
          <w:sz w:val="20"/>
          <w:szCs w:val="20"/>
        </w:rPr>
        <w:t>,00</w:t>
      </w:r>
      <w:r w:rsidR="00EB1615" w:rsidRPr="00943E72">
        <w:rPr>
          <w:sz w:val="20"/>
          <w:szCs w:val="20"/>
        </w:rPr>
        <w:t xml:space="preserve"> zł, w tym  </w:t>
      </w:r>
      <w:r w:rsidR="00F0507E">
        <w:rPr>
          <w:sz w:val="20"/>
          <w:szCs w:val="20"/>
        </w:rPr>
        <w:t xml:space="preserve">               </w:t>
      </w:r>
      <w:r w:rsidR="00EB1615">
        <w:rPr>
          <w:sz w:val="20"/>
          <w:szCs w:val="20"/>
        </w:rPr>
        <w:t>0</w:t>
      </w:r>
      <w:r w:rsidR="00F0507E">
        <w:rPr>
          <w:sz w:val="20"/>
          <w:szCs w:val="20"/>
        </w:rPr>
        <w:t>,00</w:t>
      </w:r>
      <w:r w:rsidR="00EB1615"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   2 214</w:t>
      </w:r>
      <w:r w:rsidR="007422B6">
        <w:rPr>
          <w:sz w:val="20"/>
          <w:szCs w:val="20"/>
        </w:rPr>
        <w:t>,00</w:t>
      </w:r>
      <w:r w:rsidR="00EB1615">
        <w:rPr>
          <w:sz w:val="20"/>
          <w:szCs w:val="20"/>
        </w:rPr>
        <w:t xml:space="preserve"> zł z b. gminy,</w:t>
      </w:r>
    </w:p>
    <w:p w:rsidR="00CF1736" w:rsidRDefault="00CF1736" w:rsidP="00EB1615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6D6696" w:rsidRPr="00F0507E" w:rsidRDefault="006D6696" w:rsidP="007422B6">
      <w:pPr>
        <w:pStyle w:val="Akapitzlist"/>
        <w:spacing w:line="360" w:lineRule="auto"/>
        <w:ind w:firstLine="285"/>
        <w:rPr>
          <w:b/>
          <w:i/>
          <w:sz w:val="20"/>
          <w:szCs w:val="20"/>
        </w:rPr>
      </w:pPr>
      <w:r w:rsidRPr="006D6696">
        <w:rPr>
          <w:b/>
          <w:i/>
          <w:sz w:val="20"/>
          <w:szCs w:val="20"/>
        </w:rPr>
        <w:t>b)</w:t>
      </w:r>
      <w:r w:rsidRPr="00943E72">
        <w:rPr>
          <w:b/>
          <w:i/>
          <w:sz w:val="20"/>
          <w:szCs w:val="20"/>
        </w:rPr>
        <w:t xml:space="preserve"> </w:t>
      </w:r>
      <w:r w:rsidRPr="001C188C">
        <w:rPr>
          <w:b/>
          <w:i/>
          <w:sz w:val="20"/>
          <w:szCs w:val="20"/>
        </w:rPr>
        <w:t>Oś</w:t>
      </w:r>
      <w:r>
        <w:rPr>
          <w:sz w:val="20"/>
          <w:szCs w:val="20"/>
        </w:rPr>
        <w:t xml:space="preserve"> p</w:t>
      </w:r>
      <w:r>
        <w:rPr>
          <w:b/>
          <w:i/>
          <w:sz w:val="20"/>
          <w:szCs w:val="20"/>
        </w:rPr>
        <w:t>riorytetowa 3 Gospodarka niskoemisyjna, działanie 3.4 Wdrażanie strategii niskoemisyjnych</w:t>
      </w:r>
    </w:p>
    <w:p w:rsidR="006D6696" w:rsidRDefault="006D6696" w:rsidP="006D6696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>
        <w:rPr>
          <w:sz w:val="20"/>
          <w:szCs w:val="20"/>
          <w:u w:val="single"/>
        </w:rPr>
        <w:t xml:space="preserve">Budowa dróg rowerowych w Gminie Wiejskiej i Miejskiej Świdnica w celu redukcji niskiej emisji” </w:t>
      </w:r>
    </w:p>
    <w:p w:rsidR="006D6696" w:rsidRDefault="006D6696" w:rsidP="006D6696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0,00 zł, w tym                 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          0,00 zł z b. gminy,</w:t>
      </w:r>
    </w:p>
    <w:p w:rsidR="006D6696" w:rsidRDefault="006D6696" w:rsidP="006D6696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          5 000,00 zł, w tym                 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   5 000,00 zł z b. gminy,</w:t>
      </w:r>
    </w:p>
    <w:p w:rsidR="006D6696" w:rsidRDefault="006D6696" w:rsidP="006D6696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   1 014,75</w:t>
      </w:r>
      <w:r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             0,00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   1 014,75 zł z b. gminy,</w:t>
      </w:r>
    </w:p>
    <w:p w:rsidR="00830091" w:rsidRDefault="00830091" w:rsidP="00830091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116CD8" w:rsidRDefault="007422B6" w:rsidP="00116CD8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c</w:t>
      </w:r>
      <w:r w:rsidR="00116CD8" w:rsidRPr="00943E72">
        <w:rPr>
          <w:b/>
          <w:i/>
          <w:sz w:val="20"/>
          <w:szCs w:val="20"/>
        </w:rPr>
        <w:t xml:space="preserve">) </w:t>
      </w:r>
      <w:r w:rsidR="00116CD8" w:rsidRPr="001C188C">
        <w:rPr>
          <w:b/>
          <w:i/>
          <w:sz w:val="20"/>
          <w:szCs w:val="20"/>
        </w:rPr>
        <w:t>Oś</w:t>
      </w:r>
      <w:r w:rsidR="00116CD8">
        <w:rPr>
          <w:sz w:val="20"/>
          <w:szCs w:val="20"/>
        </w:rPr>
        <w:t xml:space="preserve"> p</w:t>
      </w:r>
      <w:r w:rsidR="00116CD8">
        <w:rPr>
          <w:b/>
          <w:i/>
          <w:sz w:val="20"/>
          <w:szCs w:val="20"/>
        </w:rPr>
        <w:t>riorytetowa 4</w:t>
      </w:r>
      <w:r w:rsidR="00A2148A">
        <w:rPr>
          <w:b/>
          <w:i/>
          <w:sz w:val="20"/>
          <w:szCs w:val="20"/>
        </w:rPr>
        <w:t xml:space="preserve"> Środowisko i zasoby</w:t>
      </w:r>
      <w:r w:rsidR="00116CD8">
        <w:rPr>
          <w:b/>
          <w:i/>
          <w:sz w:val="20"/>
          <w:szCs w:val="20"/>
        </w:rPr>
        <w:t>, d</w:t>
      </w:r>
      <w:r w:rsidR="00A2148A">
        <w:rPr>
          <w:b/>
          <w:i/>
          <w:sz w:val="20"/>
          <w:szCs w:val="20"/>
        </w:rPr>
        <w:t xml:space="preserve">ziałanie </w:t>
      </w:r>
      <w:r w:rsidR="00116CD8">
        <w:rPr>
          <w:b/>
          <w:i/>
          <w:sz w:val="20"/>
          <w:szCs w:val="20"/>
        </w:rPr>
        <w:t>4</w:t>
      </w:r>
      <w:r>
        <w:rPr>
          <w:b/>
          <w:i/>
          <w:sz w:val="20"/>
          <w:szCs w:val="20"/>
        </w:rPr>
        <w:t>.3 Redukcja emisji zanieczyszczeń powietrza</w:t>
      </w:r>
    </w:p>
    <w:p w:rsidR="007422B6" w:rsidRDefault="007422B6" w:rsidP="007422B6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>
        <w:rPr>
          <w:sz w:val="20"/>
          <w:szCs w:val="20"/>
          <w:u w:val="single"/>
        </w:rPr>
        <w:t xml:space="preserve">Wymiana wysokoemisyjnych źródeł ciepła w budynkach i lokalach mieszkalnych na terenie wybranych gmin Aglomeracji </w:t>
      </w:r>
      <w:r w:rsidR="00566BEA">
        <w:rPr>
          <w:sz w:val="20"/>
          <w:szCs w:val="20"/>
          <w:u w:val="single"/>
        </w:rPr>
        <w:t>Wałbrzyskiej</w:t>
      </w:r>
      <w:r>
        <w:rPr>
          <w:sz w:val="20"/>
          <w:szCs w:val="20"/>
          <w:u w:val="single"/>
        </w:rPr>
        <w:t xml:space="preserve">” </w:t>
      </w:r>
    </w:p>
    <w:p w:rsidR="007422B6" w:rsidRDefault="007422B6" w:rsidP="007422B6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0,00 zł, w tym                 </w:t>
      </w:r>
      <w:r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          0,00 zł z b. gminy,</w:t>
      </w:r>
    </w:p>
    <w:p w:rsidR="007422B6" w:rsidRDefault="007422B6" w:rsidP="007422B6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 w:rsidR="00566BEA">
        <w:rPr>
          <w:sz w:val="20"/>
          <w:szCs w:val="20"/>
        </w:rPr>
        <w:t xml:space="preserve"> zmianach       279 356,53 zł, w tym      242 136,34</w:t>
      </w:r>
      <w:r w:rsidRPr="00943E72">
        <w:rPr>
          <w:sz w:val="20"/>
          <w:szCs w:val="20"/>
        </w:rPr>
        <w:t xml:space="preserve"> zł z UE,</w:t>
      </w:r>
      <w:r w:rsidR="00566BEA">
        <w:rPr>
          <w:sz w:val="20"/>
          <w:szCs w:val="20"/>
        </w:rPr>
        <w:t xml:space="preserve">     37 220,19</w:t>
      </w:r>
      <w:r>
        <w:rPr>
          <w:sz w:val="20"/>
          <w:szCs w:val="20"/>
        </w:rPr>
        <w:t xml:space="preserve"> zł z b. gminy,</w:t>
      </w:r>
    </w:p>
    <w:p w:rsidR="007422B6" w:rsidRDefault="00B43DA9" w:rsidP="007422B6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 78 546,90</w:t>
      </w:r>
      <w:r w:rsidR="007422B6"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    50 809,55</w:t>
      </w:r>
      <w:r w:rsidR="007422B6"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 27 737,35</w:t>
      </w:r>
      <w:r w:rsidR="007422B6">
        <w:rPr>
          <w:sz w:val="20"/>
          <w:szCs w:val="20"/>
        </w:rPr>
        <w:t xml:space="preserve"> zł z b. gminy,</w:t>
      </w:r>
    </w:p>
    <w:p w:rsidR="007422B6" w:rsidRDefault="007422B6" w:rsidP="007422B6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 xml:space="preserve">- </w:t>
      </w:r>
      <w:r w:rsidRPr="00943E72">
        <w:rPr>
          <w:sz w:val="20"/>
          <w:szCs w:val="20"/>
          <w:u w:val="single"/>
        </w:rPr>
        <w:t>projekt pn.  „</w:t>
      </w:r>
      <w:r w:rsidR="00566BEA">
        <w:rPr>
          <w:sz w:val="20"/>
          <w:szCs w:val="20"/>
          <w:u w:val="single"/>
        </w:rPr>
        <w:t>Modernizacja systemów grzewczych w budynkach komunalnych Gminy Świdnica</w:t>
      </w:r>
      <w:r>
        <w:rPr>
          <w:sz w:val="20"/>
          <w:szCs w:val="20"/>
          <w:u w:val="single"/>
        </w:rPr>
        <w:t xml:space="preserve">” </w:t>
      </w:r>
    </w:p>
    <w:p w:rsidR="007422B6" w:rsidRDefault="00566BEA" w:rsidP="007422B6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780 000,00 zł, w tym      565 253</w:t>
      </w:r>
      <w:r w:rsidR="007422B6" w:rsidRPr="00943E72">
        <w:rPr>
          <w:sz w:val="20"/>
          <w:szCs w:val="20"/>
        </w:rPr>
        <w:t>,00 zł z UE,</w:t>
      </w:r>
      <w:r>
        <w:rPr>
          <w:sz w:val="20"/>
          <w:szCs w:val="20"/>
        </w:rPr>
        <w:t xml:space="preserve">    214 747</w:t>
      </w:r>
      <w:r w:rsidR="007422B6">
        <w:rPr>
          <w:sz w:val="20"/>
          <w:szCs w:val="20"/>
        </w:rPr>
        <w:t>,00 zł z b. gminy,</w:t>
      </w:r>
    </w:p>
    <w:p w:rsidR="007422B6" w:rsidRDefault="007422B6" w:rsidP="007422B6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 w:rsidR="00B43DA9">
        <w:rPr>
          <w:sz w:val="20"/>
          <w:szCs w:val="20"/>
        </w:rPr>
        <w:t xml:space="preserve"> zmianach       869</w:t>
      </w:r>
      <w:r w:rsidR="00566BEA">
        <w:rPr>
          <w:sz w:val="20"/>
          <w:szCs w:val="20"/>
        </w:rPr>
        <w:t xml:space="preserve"> </w:t>
      </w:r>
      <w:r>
        <w:rPr>
          <w:sz w:val="20"/>
          <w:szCs w:val="20"/>
        </w:rPr>
        <w:t>0</w:t>
      </w:r>
      <w:r w:rsidR="00566BEA">
        <w:rPr>
          <w:sz w:val="20"/>
          <w:szCs w:val="20"/>
        </w:rPr>
        <w:t>00,00 zł, w tym      565 253</w:t>
      </w:r>
      <w:r w:rsidRPr="00943E72">
        <w:rPr>
          <w:sz w:val="20"/>
          <w:szCs w:val="20"/>
        </w:rPr>
        <w:t>,00 zł z UE,</w:t>
      </w:r>
      <w:r w:rsidR="00B43DA9">
        <w:rPr>
          <w:sz w:val="20"/>
          <w:szCs w:val="20"/>
        </w:rPr>
        <w:t xml:space="preserve">    303</w:t>
      </w:r>
      <w:r w:rsidR="00566BEA">
        <w:rPr>
          <w:sz w:val="20"/>
          <w:szCs w:val="20"/>
        </w:rPr>
        <w:t xml:space="preserve"> 747</w:t>
      </w:r>
      <w:r>
        <w:rPr>
          <w:sz w:val="20"/>
          <w:szCs w:val="20"/>
        </w:rPr>
        <w:t>,00 zł z b. gminy,</w:t>
      </w:r>
    </w:p>
    <w:p w:rsidR="007422B6" w:rsidRDefault="00B43DA9" w:rsidP="007422B6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738 954,74</w:t>
      </w:r>
      <w:r w:rsidR="007422B6"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  435 241,40</w:t>
      </w:r>
      <w:r w:rsidR="007422B6"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303 713,34</w:t>
      </w:r>
      <w:r w:rsidR="007422B6">
        <w:rPr>
          <w:sz w:val="20"/>
          <w:szCs w:val="20"/>
        </w:rPr>
        <w:t xml:space="preserve"> zł z b. gminy,</w:t>
      </w:r>
    </w:p>
    <w:p w:rsidR="002144D5" w:rsidRDefault="002144D5" w:rsidP="002144D5">
      <w:pPr>
        <w:pStyle w:val="Akapitzlist"/>
        <w:spacing w:line="360" w:lineRule="auto"/>
        <w:ind w:left="709"/>
        <w:rPr>
          <w:sz w:val="20"/>
          <w:szCs w:val="20"/>
        </w:rPr>
      </w:pPr>
    </w:p>
    <w:p w:rsidR="00F20A1A" w:rsidRPr="00085E3C" w:rsidRDefault="003D0916" w:rsidP="003D0916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85E3C">
        <w:rPr>
          <w:sz w:val="20"/>
          <w:szCs w:val="20"/>
        </w:rPr>
        <w:t>d</w:t>
      </w:r>
      <w:r w:rsidRPr="00943E72">
        <w:rPr>
          <w:b/>
          <w:i/>
          <w:sz w:val="20"/>
          <w:szCs w:val="20"/>
        </w:rPr>
        <w:t xml:space="preserve">) </w:t>
      </w:r>
      <w:r w:rsidRPr="001C188C">
        <w:rPr>
          <w:b/>
          <w:i/>
          <w:sz w:val="20"/>
          <w:szCs w:val="20"/>
        </w:rPr>
        <w:t>Oś</w:t>
      </w:r>
      <w:r>
        <w:rPr>
          <w:sz w:val="20"/>
          <w:szCs w:val="20"/>
        </w:rPr>
        <w:t xml:space="preserve"> p</w:t>
      </w:r>
      <w:r>
        <w:rPr>
          <w:b/>
          <w:i/>
          <w:sz w:val="20"/>
          <w:szCs w:val="20"/>
        </w:rPr>
        <w:t>riorytetowa 10 Edukacja, działanie 10.2 Zapewnienie równego dostępu do wysokiej jakości edukacji podstawowej, gimnazjalnej i ponadgimnazjalnej</w:t>
      </w:r>
    </w:p>
    <w:p w:rsidR="002B6570" w:rsidRDefault="002B6570" w:rsidP="002B6570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ab/>
        <w:t>- projekt pn. „Rozwój kompetencji kluczowych drogą do sukcesu w Gminie Świdnica”</w:t>
      </w:r>
    </w:p>
    <w:p w:rsidR="002B6570" w:rsidRDefault="00F0507E" w:rsidP="002B6570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330 958,38</w:t>
      </w:r>
      <w:r w:rsidR="007C612B">
        <w:rPr>
          <w:sz w:val="20"/>
          <w:szCs w:val="20"/>
        </w:rPr>
        <w:t xml:space="preserve"> zł, w tym     296 269</w:t>
      </w:r>
      <w:r w:rsidR="002B6570">
        <w:rPr>
          <w:sz w:val="20"/>
          <w:szCs w:val="20"/>
        </w:rPr>
        <w:t>,</w:t>
      </w:r>
      <w:r w:rsidR="007C612B">
        <w:rPr>
          <w:sz w:val="20"/>
          <w:szCs w:val="20"/>
        </w:rPr>
        <w:t>85</w:t>
      </w:r>
      <w:r w:rsidR="002B6570" w:rsidRPr="00943E72">
        <w:rPr>
          <w:sz w:val="20"/>
          <w:szCs w:val="20"/>
        </w:rPr>
        <w:t xml:space="preserve"> zł z UE,</w:t>
      </w:r>
      <w:r w:rsidR="007C612B">
        <w:rPr>
          <w:sz w:val="20"/>
          <w:szCs w:val="20"/>
        </w:rPr>
        <w:t xml:space="preserve">     34 688,53</w:t>
      </w:r>
      <w:r w:rsidR="002B6570">
        <w:rPr>
          <w:sz w:val="20"/>
          <w:szCs w:val="20"/>
        </w:rPr>
        <w:t xml:space="preserve"> zł z BP,</w:t>
      </w:r>
    </w:p>
    <w:p w:rsidR="002B6570" w:rsidRDefault="002B6570" w:rsidP="002B6570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 w:rsidR="00F0507E">
        <w:rPr>
          <w:sz w:val="20"/>
          <w:szCs w:val="20"/>
        </w:rPr>
        <w:t xml:space="preserve"> zmianach       1 162 144,48</w:t>
      </w:r>
      <w:r w:rsidR="00B74FA2">
        <w:rPr>
          <w:sz w:val="20"/>
          <w:szCs w:val="20"/>
        </w:rPr>
        <w:t xml:space="preserve"> zł, w tym  1 040 337</w:t>
      </w:r>
      <w:r>
        <w:rPr>
          <w:sz w:val="20"/>
          <w:szCs w:val="20"/>
        </w:rPr>
        <w:t>,</w:t>
      </w:r>
      <w:r w:rsidR="00B74FA2">
        <w:rPr>
          <w:sz w:val="20"/>
          <w:szCs w:val="20"/>
        </w:rPr>
        <w:t>37</w:t>
      </w:r>
      <w:r w:rsidRPr="00943E72">
        <w:rPr>
          <w:sz w:val="20"/>
          <w:szCs w:val="20"/>
        </w:rPr>
        <w:t xml:space="preserve"> zł z UE,</w:t>
      </w:r>
      <w:r w:rsidR="00B74FA2">
        <w:rPr>
          <w:sz w:val="20"/>
          <w:szCs w:val="20"/>
        </w:rPr>
        <w:t xml:space="preserve">   121 807,11</w:t>
      </w:r>
      <w:r>
        <w:rPr>
          <w:sz w:val="20"/>
          <w:szCs w:val="20"/>
        </w:rPr>
        <w:t xml:space="preserve"> zł z BP, </w:t>
      </w:r>
    </w:p>
    <w:p w:rsidR="00F35871" w:rsidRDefault="002B6570" w:rsidP="00830091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</w:t>
      </w:r>
      <w:r w:rsidR="006A4FFC">
        <w:rPr>
          <w:sz w:val="20"/>
          <w:szCs w:val="20"/>
        </w:rPr>
        <w:t>onanie</w:t>
      </w:r>
      <w:r w:rsidR="006A4FFC">
        <w:rPr>
          <w:sz w:val="20"/>
          <w:szCs w:val="20"/>
        </w:rPr>
        <w:tab/>
        <w:t xml:space="preserve">          967 944,18 zł, w tym     866 491,68</w:t>
      </w:r>
      <w:r w:rsidRPr="00943E72">
        <w:rPr>
          <w:sz w:val="20"/>
          <w:szCs w:val="20"/>
        </w:rPr>
        <w:t xml:space="preserve"> zł z UE,</w:t>
      </w:r>
      <w:r w:rsidR="006A4FFC">
        <w:rPr>
          <w:sz w:val="20"/>
          <w:szCs w:val="20"/>
        </w:rPr>
        <w:t xml:space="preserve">   101 452,50</w:t>
      </w:r>
      <w:r w:rsidRPr="00943E72">
        <w:rPr>
          <w:sz w:val="20"/>
          <w:szCs w:val="20"/>
        </w:rPr>
        <w:t xml:space="preserve"> zł</w:t>
      </w:r>
      <w:r w:rsidR="00085E3C">
        <w:rPr>
          <w:sz w:val="20"/>
          <w:szCs w:val="20"/>
        </w:rPr>
        <w:t xml:space="preserve"> z BP,</w:t>
      </w:r>
    </w:p>
    <w:p w:rsidR="000157C2" w:rsidRDefault="000157C2" w:rsidP="00830091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830091" w:rsidRPr="00943E72" w:rsidRDefault="002B6570" w:rsidP="00830091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</w:t>
      </w:r>
      <w:r w:rsidR="00085E3C">
        <w:rPr>
          <w:b/>
          <w:i/>
          <w:sz w:val="20"/>
          <w:szCs w:val="20"/>
        </w:rPr>
        <w:t>e</w:t>
      </w:r>
      <w:r w:rsidR="00830091" w:rsidRPr="00943E72">
        <w:rPr>
          <w:b/>
          <w:i/>
          <w:sz w:val="20"/>
          <w:szCs w:val="20"/>
        </w:rPr>
        <w:t xml:space="preserve">) </w:t>
      </w:r>
      <w:r w:rsidR="00830091" w:rsidRPr="001C188C">
        <w:rPr>
          <w:b/>
          <w:i/>
          <w:sz w:val="20"/>
          <w:szCs w:val="20"/>
        </w:rPr>
        <w:t>Oś</w:t>
      </w:r>
      <w:r w:rsidR="00830091">
        <w:rPr>
          <w:sz w:val="20"/>
          <w:szCs w:val="20"/>
        </w:rPr>
        <w:t xml:space="preserve"> p</w:t>
      </w:r>
      <w:r w:rsidR="00830091">
        <w:rPr>
          <w:b/>
          <w:i/>
          <w:sz w:val="20"/>
          <w:szCs w:val="20"/>
        </w:rPr>
        <w:t>riorytetowa 11 Pomoc techniczna, działanie 11.1 Pomoc techniczna</w:t>
      </w:r>
    </w:p>
    <w:p w:rsidR="00830091" w:rsidRDefault="00830091" w:rsidP="00830091">
      <w:pPr>
        <w:pStyle w:val="Akapitzlist"/>
        <w:spacing w:line="360" w:lineRule="auto"/>
        <w:ind w:firstLine="1"/>
        <w:rPr>
          <w:b/>
          <w:i/>
          <w:sz w:val="20"/>
          <w:szCs w:val="20"/>
        </w:rPr>
      </w:pPr>
      <w:r>
        <w:rPr>
          <w:sz w:val="20"/>
          <w:szCs w:val="20"/>
          <w:u w:val="single"/>
        </w:rPr>
        <w:t>- projekt pn. „Dotacja celowa dla Gminy Wałbrzych na partycypację w kosztach funkcjonowania Instytucji Pośredniczącej Aglomeracji Wałbrzyskiej”</w:t>
      </w:r>
    </w:p>
    <w:p w:rsidR="00830091" w:rsidRDefault="00B74FA2" w:rsidP="00830091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33 627</w:t>
      </w:r>
      <w:r w:rsidR="00830091">
        <w:rPr>
          <w:sz w:val="20"/>
          <w:szCs w:val="20"/>
        </w:rPr>
        <w:t xml:space="preserve">,00 zł, w tym              </w:t>
      </w:r>
      <w:r w:rsidR="00830091" w:rsidRPr="00943E72">
        <w:rPr>
          <w:sz w:val="20"/>
          <w:szCs w:val="20"/>
        </w:rPr>
        <w:t>0,00 zł z UE,</w:t>
      </w:r>
      <w:r>
        <w:rPr>
          <w:sz w:val="20"/>
          <w:szCs w:val="20"/>
        </w:rPr>
        <w:t xml:space="preserve">        33 627</w:t>
      </w:r>
      <w:r w:rsidR="00830091">
        <w:rPr>
          <w:sz w:val="20"/>
          <w:szCs w:val="20"/>
        </w:rPr>
        <w:t>,00 zł z b. gminy,</w:t>
      </w:r>
    </w:p>
    <w:p w:rsidR="00830091" w:rsidRDefault="00830091" w:rsidP="00830091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>
        <w:rPr>
          <w:sz w:val="20"/>
          <w:szCs w:val="20"/>
        </w:rPr>
        <w:t xml:space="preserve"> zmianach </w:t>
      </w:r>
      <w:r w:rsidR="00F35871">
        <w:rPr>
          <w:sz w:val="20"/>
          <w:szCs w:val="20"/>
        </w:rPr>
        <w:t xml:space="preserve">       </w:t>
      </w:r>
      <w:r w:rsidR="006A4FFC">
        <w:rPr>
          <w:sz w:val="20"/>
          <w:szCs w:val="20"/>
        </w:rPr>
        <w:t>36 619</w:t>
      </w:r>
      <w:r w:rsidR="009F2635">
        <w:rPr>
          <w:sz w:val="20"/>
          <w:szCs w:val="20"/>
        </w:rPr>
        <w:t xml:space="preserve">,00 zł, w tym              </w:t>
      </w:r>
      <w:r w:rsidR="009F2635" w:rsidRPr="00943E72">
        <w:rPr>
          <w:sz w:val="20"/>
          <w:szCs w:val="20"/>
        </w:rPr>
        <w:t>0,00 zł z UE,</w:t>
      </w:r>
      <w:r w:rsidR="006A4FFC">
        <w:rPr>
          <w:sz w:val="20"/>
          <w:szCs w:val="20"/>
        </w:rPr>
        <w:t xml:space="preserve">        36 619</w:t>
      </w:r>
      <w:r w:rsidR="009F2635">
        <w:rPr>
          <w:sz w:val="20"/>
          <w:szCs w:val="20"/>
        </w:rPr>
        <w:t xml:space="preserve">,00 </w:t>
      </w:r>
      <w:r w:rsidR="00F35871">
        <w:rPr>
          <w:sz w:val="20"/>
          <w:szCs w:val="20"/>
        </w:rPr>
        <w:t>zł z b. gminy</w:t>
      </w:r>
    </w:p>
    <w:p w:rsidR="00830091" w:rsidRDefault="00830091" w:rsidP="00830091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  </w:t>
      </w:r>
      <w:r w:rsidR="00113D45">
        <w:rPr>
          <w:sz w:val="20"/>
          <w:szCs w:val="20"/>
        </w:rPr>
        <w:t>35 9</w:t>
      </w:r>
      <w:r w:rsidR="00753B4A">
        <w:rPr>
          <w:sz w:val="20"/>
          <w:szCs w:val="20"/>
        </w:rPr>
        <w:t>3</w:t>
      </w:r>
      <w:r w:rsidR="00113D45">
        <w:rPr>
          <w:sz w:val="20"/>
          <w:szCs w:val="20"/>
        </w:rPr>
        <w:t>1,00</w:t>
      </w:r>
      <w:r w:rsidRPr="00943E72">
        <w:rPr>
          <w:sz w:val="20"/>
          <w:szCs w:val="20"/>
        </w:rPr>
        <w:t xml:space="preserve"> zł, w tym  </w:t>
      </w:r>
      <w:r>
        <w:rPr>
          <w:sz w:val="20"/>
          <w:szCs w:val="20"/>
        </w:rPr>
        <w:t xml:space="preserve">             0,00</w:t>
      </w:r>
      <w:r w:rsidRPr="00943E72">
        <w:rPr>
          <w:sz w:val="20"/>
          <w:szCs w:val="20"/>
        </w:rPr>
        <w:t xml:space="preserve"> zł z UE,</w:t>
      </w:r>
      <w:r>
        <w:rPr>
          <w:sz w:val="20"/>
          <w:szCs w:val="20"/>
        </w:rPr>
        <w:t xml:space="preserve">       </w:t>
      </w:r>
      <w:r w:rsidR="00113D45">
        <w:rPr>
          <w:sz w:val="20"/>
          <w:szCs w:val="20"/>
        </w:rPr>
        <w:t>35 931,00</w:t>
      </w:r>
      <w:r>
        <w:rPr>
          <w:sz w:val="20"/>
          <w:szCs w:val="20"/>
        </w:rPr>
        <w:t xml:space="preserve"> zł z b. gminy,</w:t>
      </w:r>
    </w:p>
    <w:p w:rsidR="002C6C40" w:rsidRDefault="002C6C40" w:rsidP="00EF684B">
      <w:pPr>
        <w:pStyle w:val="Akapitzlist"/>
        <w:spacing w:after="200" w:line="360" w:lineRule="auto"/>
        <w:ind w:left="720"/>
        <w:contextualSpacing/>
        <w:rPr>
          <w:b/>
          <w:sz w:val="20"/>
          <w:szCs w:val="20"/>
        </w:rPr>
      </w:pPr>
    </w:p>
    <w:p w:rsidR="00EF684B" w:rsidRPr="00F20A1A" w:rsidRDefault="00EF684B" w:rsidP="00EF684B">
      <w:pPr>
        <w:pStyle w:val="Akapitzlist"/>
        <w:spacing w:after="200" w:line="360" w:lineRule="auto"/>
        <w:ind w:left="720"/>
        <w:contextualSpacing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943E72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Program </w:t>
      </w:r>
      <w:r w:rsidR="009B6E26">
        <w:rPr>
          <w:b/>
          <w:sz w:val="20"/>
          <w:szCs w:val="20"/>
        </w:rPr>
        <w:t>operacyjny Polska Cyfrowa na lata 2014 - 2020</w:t>
      </w:r>
      <w:r w:rsidRPr="00943E72">
        <w:rPr>
          <w:sz w:val="20"/>
          <w:szCs w:val="20"/>
        </w:rPr>
        <w:t>, tym:</w:t>
      </w:r>
    </w:p>
    <w:p w:rsidR="00EF684B" w:rsidRDefault="009B6E26" w:rsidP="006339B7">
      <w:pPr>
        <w:pStyle w:val="Akapitzlist"/>
        <w:spacing w:after="200" w:line="360" w:lineRule="auto"/>
        <w:ind w:left="720" w:firstLine="273"/>
        <w:contextualSpacing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a) Oś Priorytetowa 1</w:t>
      </w:r>
      <w:r w:rsidR="00EF684B" w:rsidRPr="00EF684B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Powszechny dostęp </w:t>
      </w:r>
      <w:r w:rsidR="006339B7">
        <w:rPr>
          <w:b/>
          <w:i/>
          <w:sz w:val="20"/>
          <w:szCs w:val="20"/>
        </w:rPr>
        <w:t xml:space="preserve">do szybkiego Internetu, Działanie nr  1.1 Wyeliminowanie terytorialnych różnic w możliwości dostępu do szerokopasmowego </w:t>
      </w:r>
      <w:proofErr w:type="spellStart"/>
      <w:r w:rsidR="006339B7">
        <w:rPr>
          <w:b/>
          <w:i/>
          <w:sz w:val="20"/>
          <w:szCs w:val="20"/>
        </w:rPr>
        <w:t>internetu</w:t>
      </w:r>
      <w:proofErr w:type="spellEnd"/>
      <w:r w:rsidR="006339B7">
        <w:rPr>
          <w:b/>
          <w:i/>
          <w:sz w:val="20"/>
          <w:szCs w:val="20"/>
        </w:rPr>
        <w:t xml:space="preserve"> o wysokich przepustowościach</w:t>
      </w:r>
    </w:p>
    <w:p w:rsidR="00EF684B" w:rsidRDefault="006339B7" w:rsidP="00085E3C">
      <w:pPr>
        <w:spacing w:line="360" w:lineRule="auto"/>
        <w:ind w:firstLine="510"/>
        <w:rPr>
          <w:highlight w:val="cyan"/>
        </w:rPr>
      </w:pPr>
      <w:r>
        <w:rPr>
          <w:sz w:val="20"/>
          <w:szCs w:val="20"/>
          <w:u w:val="single"/>
        </w:rPr>
        <w:t xml:space="preserve">- </w:t>
      </w:r>
      <w:r w:rsidR="00EF684B">
        <w:rPr>
          <w:sz w:val="20"/>
          <w:szCs w:val="20"/>
          <w:u w:val="single"/>
        </w:rPr>
        <w:t>projekt</w:t>
      </w:r>
      <w:r>
        <w:rPr>
          <w:sz w:val="20"/>
          <w:szCs w:val="20"/>
          <w:u w:val="single"/>
        </w:rPr>
        <w:t xml:space="preserve"> pn. „Zdalna szkoła – wsparcie Ogólnopolskiej Sieci Edukacyjnej w systemie kształcenia zdalnego</w:t>
      </w:r>
      <w:r w:rsidR="00EF684B">
        <w:rPr>
          <w:sz w:val="20"/>
          <w:szCs w:val="20"/>
          <w:u w:val="single"/>
        </w:rPr>
        <w:t>”</w:t>
      </w:r>
    </w:p>
    <w:p w:rsidR="00EF684B" w:rsidRDefault="006339B7" w:rsidP="00085E3C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="00196B26">
        <w:rPr>
          <w:sz w:val="20"/>
          <w:szCs w:val="20"/>
        </w:rPr>
        <w:t xml:space="preserve">0,00 zł, w tym </w:t>
      </w:r>
      <w:r>
        <w:rPr>
          <w:sz w:val="20"/>
          <w:szCs w:val="20"/>
        </w:rPr>
        <w:t xml:space="preserve">                 0</w:t>
      </w:r>
      <w:r w:rsidR="00EF684B" w:rsidRPr="00943E72">
        <w:rPr>
          <w:sz w:val="20"/>
          <w:szCs w:val="20"/>
        </w:rPr>
        <w:t>,00 zł z UE</w:t>
      </w:r>
      <w:r>
        <w:rPr>
          <w:sz w:val="20"/>
          <w:szCs w:val="20"/>
        </w:rPr>
        <w:t xml:space="preserve">,                         </w:t>
      </w:r>
      <w:r w:rsidR="00563FB9">
        <w:rPr>
          <w:sz w:val="20"/>
          <w:szCs w:val="20"/>
        </w:rPr>
        <w:t>0,00 zł z BP</w:t>
      </w:r>
      <w:r w:rsidR="00EF684B">
        <w:rPr>
          <w:sz w:val="20"/>
          <w:szCs w:val="20"/>
        </w:rPr>
        <w:t>,</w:t>
      </w:r>
      <w:r w:rsidR="0079151E">
        <w:rPr>
          <w:sz w:val="20"/>
          <w:szCs w:val="20"/>
        </w:rPr>
        <w:t xml:space="preserve"> </w:t>
      </w:r>
    </w:p>
    <w:p w:rsidR="00EF684B" w:rsidRDefault="00EF684B" w:rsidP="00EF684B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 w:rsidR="006339B7">
        <w:rPr>
          <w:sz w:val="20"/>
          <w:szCs w:val="20"/>
        </w:rPr>
        <w:t xml:space="preserve"> zmianach      69 999,82</w:t>
      </w:r>
      <w:r w:rsidR="00477E88">
        <w:rPr>
          <w:sz w:val="20"/>
          <w:szCs w:val="20"/>
        </w:rPr>
        <w:t xml:space="preserve"> zł, w tym </w:t>
      </w:r>
      <w:r w:rsidR="00196B26">
        <w:rPr>
          <w:sz w:val="20"/>
          <w:szCs w:val="20"/>
        </w:rPr>
        <w:t xml:space="preserve"> </w:t>
      </w:r>
      <w:r w:rsidR="00113D45">
        <w:rPr>
          <w:sz w:val="20"/>
          <w:szCs w:val="20"/>
        </w:rPr>
        <w:t xml:space="preserve">       69 999,82</w:t>
      </w:r>
      <w:r w:rsidRPr="00943E72">
        <w:rPr>
          <w:sz w:val="20"/>
          <w:szCs w:val="20"/>
        </w:rPr>
        <w:t xml:space="preserve"> zł z UE,</w:t>
      </w:r>
      <w:r w:rsidR="00113D45">
        <w:rPr>
          <w:sz w:val="20"/>
          <w:szCs w:val="20"/>
        </w:rPr>
        <w:t xml:space="preserve">                         0,00</w:t>
      </w:r>
      <w:r w:rsidR="00563FB9">
        <w:rPr>
          <w:sz w:val="20"/>
          <w:szCs w:val="20"/>
        </w:rPr>
        <w:t xml:space="preserve"> zł z BP</w:t>
      </w:r>
      <w:r>
        <w:rPr>
          <w:sz w:val="20"/>
          <w:szCs w:val="20"/>
        </w:rPr>
        <w:t>,</w:t>
      </w:r>
    </w:p>
    <w:p w:rsidR="00EF684B" w:rsidRDefault="00477E88" w:rsidP="00DA4286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</w:t>
      </w:r>
      <w:r w:rsidR="00113D45">
        <w:rPr>
          <w:sz w:val="20"/>
          <w:szCs w:val="20"/>
        </w:rPr>
        <w:t>ykonanie</w:t>
      </w:r>
      <w:r w:rsidR="00113D45">
        <w:rPr>
          <w:sz w:val="20"/>
          <w:szCs w:val="20"/>
        </w:rPr>
        <w:tab/>
        <w:t xml:space="preserve">      69 999,82</w:t>
      </w:r>
      <w:r w:rsidR="00EF684B" w:rsidRPr="00943E72">
        <w:rPr>
          <w:sz w:val="20"/>
          <w:szCs w:val="20"/>
        </w:rPr>
        <w:t xml:space="preserve"> zł, w tym  </w:t>
      </w:r>
      <w:r w:rsidR="00113D45">
        <w:rPr>
          <w:sz w:val="20"/>
          <w:szCs w:val="20"/>
        </w:rPr>
        <w:t xml:space="preserve">       69 999,82</w:t>
      </w:r>
      <w:r w:rsidR="00EF684B" w:rsidRPr="00943E72">
        <w:rPr>
          <w:sz w:val="20"/>
          <w:szCs w:val="20"/>
        </w:rPr>
        <w:t xml:space="preserve"> zł z UE,</w:t>
      </w:r>
      <w:r w:rsidR="00113D45">
        <w:rPr>
          <w:sz w:val="20"/>
          <w:szCs w:val="20"/>
        </w:rPr>
        <w:t xml:space="preserve">                         0,00</w:t>
      </w:r>
      <w:r w:rsidR="00085E3C">
        <w:rPr>
          <w:sz w:val="20"/>
          <w:szCs w:val="20"/>
        </w:rPr>
        <w:t xml:space="preserve"> </w:t>
      </w:r>
      <w:r w:rsidR="00563FB9">
        <w:rPr>
          <w:sz w:val="20"/>
          <w:szCs w:val="20"/>
        </w:rPr>
        <w:t>zł z BP</w:t>
      </w:r>
      <w:r w:rsidR="00CF4CBF">
        <w:rPr>
          <w:sz w:val="20"/>
          <w:szCs w:val="20"/>
        </w:rPr>
        <w:t>,</w:t>
      </w:r>
    </w:p>
    <w:p w:rsidR="00085E3C" w:rsidRDefault="00085E3C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085E3C" w:rsidRDefault="00085E3C" w:rsidP="00085E3C">
      <w:pPr>
        <w:spacing w:line="360" w:lineRule="auto"/>
        <w:ind w:firstLine="708"/>
        <w:rPr>
          <w:highlight w:val="cyan"/>
        </w:rPr>
      </w:pPr>
      <w:r>
        <w:rPr>
          <w:sz w:val="20"/>
          <w:szCs w:val="20"/>
          <w:u w:val="single"/>
        </w:rPr>
        <w:t>- projekt pn. „Zdalna szkoła+ – wsparcie Ogólnopolskiej Sieci Edukacyjnej w systemie kształcenia zdalnego”</w:t>
      </w:r>
    </w:p>
    <w:p w:rsidR="00085E3C" w:rsidRDefault="00085E3C" w:rsidP="00085E3C">
      <w:pPr>
        <w:pStyle w:val="Akapitzlist"/>
        <w:spacing w:line="360" w:lineRule="auto"/>
        <w:ind w:firstLine="1"/>
        <w:rPr>
          <w:sz w:val="20"/>
          <w:szCs w:val="20"/>
          <w:u w:val="single"/>
        </w:rPr>
      </w:pPr>
      <w:r>
        <w:rPr>
          <w:sz w:val="20"/>
          <w:szCs w:val="20"/>
        </w:rPr>
        <w:t>Plan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0,00 zł, w tym                  0</w:t>
      </w:r>
      <w:r w:rsidRPr="00943E72">
        <w:rPr>
          <w:sz w:val="20"/>
          <w:szCs w:val="20"/>
        </w:rPr>
        <w:t>,00 zł z UE</w:t>
      </w:r>
      <w:r>
        <w:rPr>
          <w:sz w:val="20"/>
          <w:szCs w:val="20"/>
        </w:rPr>
        <w:t xml:space="preserve">,                         0,00 zł z BP, </w:t>
      </w:r>
    </w:p>
    <w:p w:rsidR="00085E3C" w:rsidRDefault="00085E3C" w:rsidP="00085E3C">
      <w:pPr>
        <w:pStyle w:val="Akapitzlist"/>
        <w:spacing w:line="360" w:lineRule="auto"/>
        <w:ind w:firstLine="1"/>
        <w:rPr>
          <w:sz w:val="20"/>
          <w:szCs w:val="20"/>
        </w:rPr>
      </w:pPr>
      <w:r w:rsidRPr="00943E72">
        <w:rPr>
          <w:sz w:val="20"/>
          <w:szCs w:val="20"/>
        </w:rPr>
        <w:t>Plan po</w:t>
      </w:r>
      <w:r w:rsidR="00113D45">
        <w:rPr>
          <w:sz w:val="20"/>
          <w:szCs w:val="20"/>
        </w:rPr>
        <w:t xml:space="preserve"> zmianach      94 980,60 zł, w tym         94 980,60</w:t>
      </w:r>
      <w:r w:rsidRPr="00943E72">
        <w:rPr>
          <w:sz w:val="20"/>
          <w:szCs w:val="20"/>
        </w:rPr>
        <w:t xml:space="preserve"> zł z UE,</w:t>
      </w:r>
      <w:r w:rsidR="00113D45">
        <w:rPr>
          <w:sz w:val="20"/>
          <w:szCs w:val="20"/>
        </w:rPr>
        <w:t xml:space="preserve">                         0,0</w:t>
      </w:r>
      <w:r>
        <w:rPr>
          <w:sz w:val="20"/>
          <w:szCs w:val="20"/>
        </w:rPr>
        <w:t>0 zł z BP,</w:t>
      </w:r>
    </w:p>
    <w:p w:rsidR="00E67407" w:rsidRDefault="00085E3C" w:rsidP="00DA4286">
      <w:pPr>
        <w:pStyle w:val="Akapitzlist"/>
        <w:spacing w:line="360" w:lineRule="auto"/>
        <w:ind w:firstLine="1"/>
        <w:rPr>
          <w:sz w:val="20"/>
          <w:szCs w:val="20"/>
        </w:rPr>
      </w:pPr>
      <w:r>
        <w:rPr>
          <w:sz w:val="20"/>
          <w:szCs w:val="20"/>
        </w:rPr>
        <w:t>Wykonanie</w:t>
      </w:r>
      <w:r>
        <w:rPr>
          <w:sz w:val="20"/>
          <w:szCs w:val="20"/>
        </w:rPr>
        <w:tab/>
        <w:t xml:space="preserve">      94 980,60</w:t>
      </w:r>
      <w:r w:rsidRPr="00943E72">
        <w:rPr>
          <w:sz w:val="20"/>
          <w:szCs w:val="20"/>
        </w:rPr>
        <w:t xml:space="preserve"> zł, w tym  </w:t>
      </w:r>
      <w:r w:rsidR="00113D45">
        <w:rPr>
          <w:sz w:val="20"/>
          <w:szCs w:val="20"/>
        </w:rPr>
        <w:t xml:space="preserve">       94 980,60</w:t>
      </w:r>
      <w:r w:rsidRPr="00943E72">
        <w:rPr>
          <w:sz w:val="20"/>
          <w:szCs w:val="20"/>
        </w:rPr>
        <w:t xml:space="preserve"> zł z UE,</w:t>
      </w:r>
      <w:r w:rsidR="00113D45">
        <w:rPr>
          <w:sz w:val="20"/>
          <w:szCs w:val="20"/>
        </w:rPr>
        <w:t xml:space="preserve">                         0,00 zł z BP.</w:t>
      </w: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CF1736" w:rsidRPr="00EC554E" w:rsidRDefault="00CF1736" w:rsidP="00DA4286">
      <w:pPr>
        <w:pStyle w:val="Akapitzlist"/>
        <w:spacing w:line="360" w:lineRule="auto"/>
        <w:ind w:firstLine="1"/>
        <w:rPr>
          <w:sz w:val="20"/>
          <w:szCs w:val="20"/>
        </w:rPr>
      </w:pPr>
    </w:p>
    <w:p w:rsidR="009C66D7" w:rsidRPr="00770D83" w:rsidRDefault="009C66D7" w:rsidP="009C66D7">
      <w:pPr>
        <w:spacing w:line="360" w:lineRule="auto"/>
        <w:rPr>
          <w:b/>
          <w:i/>
        </w:rPr>
      </w:pPr>
      <w:r w:rsidRPr="00872506">
        <w:rPr>
          <w:b/>
          <w:sz w:val="22"/>
          <w:szCs w:val="22"/>
          <w:shd w:val="clear" w:color="auto" w:fill="CCFFFF"/>
        </w:rPr>
        <w:t xml:space="preserve">3. </w:t>
      </w:r>
      <w:r w:rsidRPr="00872506">
        <w:rPr>
          <w:b/>
          <w:i/>
          <w:sz w:val="22"/>
          <w:szCs w:val="22"/>
          <w:shd w:val="clear" w:color="auto" w:fill="CCFFFF"/>
        </w:rPr>
        <w:t>DOCHODY RACHUNKU DOCHODÓW JEDNOSTEK BUDŻETOWYCH PROWADZĄCYCH DZIAŁALNOŚĆ OKREŚLONĄ W USTAWIE O SYSTEMIE OŚWIATY ORAZ WYDATKI N</w:t>
      </w:r>
      <w:r w:rsidR="005A7CCA">
        <w:rPr>
          <w:b/>
          <w:i/>
          <w:sz w:val="22"/>
          <w:szCs w:val="22"/>
          <w:shd w:val="clear" w:color="auto" w:fill="CCFFFF"/>
        </w:rPr>
        <w:t>IMI FINANSOWANE W</w:t>
      </w:r>
      <w:r w:rsidR="00B74FA2">
        <w:rPr>
          <w:b/>
          <w:i/>
          <w:sz w:val="22"/>
          <w:szCs w:val="22"/>
          <w:shd w:val="clear" w:color="auto" w:fill="CCFFFF"/>
        </w:rPr>
        <w:t xml:space="preserve"> 2020</w:t>
      </w:r>
      <w:r w:rsidRPr="00872506">
        <w:rPr>
          <w:b/>
          <w:i/>
          <w:sz w:val="22"/>
          <w:szCs w:val="22"/>
          <w:shd w:val="clear" w:color="auto" w:fill="CCFFFF"/>
        </w:rPr>
        <w:t xml:space="preserve"> R</w:t>
      </w:r>
      <w:r w:rsidRPr="00872506">
        <w:rPr>
          <w:b/>
          <w:i/>
        </w:rPr>
        <w:t>.</w:t>
      </w:r>
    </w:p>
    <w:p w:rsidR="009C66D7" w:rsidRDefault="009C66D7" w:rsidP="009C66D7">
      <w:pPr>
        <w:rPr>
          <w:highlight w:val="cyan"/>
        </w:rPr>
      </w:pPr>
    </w:p>
    <w:p w:rsidR="009C66D7" w:rsidRDefault="009C66D7" w:rsidP="009C66D7">
      <w:pPr>
        <w:rPr>
          <w:highlight w:val="cyan"/>
        </w:rPr>
      </w:pPr>
    </w:p>
    <w:tbl>
      <w:tblPr>
        <w:tblpPr w:leftFromText="141" w:rightFromText="141" w:vertAnchor="page" w:horzAnchor="margin" w:tblpXSpec="center" w:tblpY="3736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709"/>
        <w:gridCol w:w="3157"/>
        <w:gridCol w:w="1001"/>
        <w:gridCol w:w="1045"/>
        <w:gridCol w:w="1317"/>
      </w:tblGrid>
      <w:tr w:rsidR="009C66D7" w:rsidRPr="003F7580" w:rsidTr="00B74FA2">
        <w:trPr>
          <w:trHeight w:val="255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2"/>
                <w:szCs w:val="22"/>
              </w:rPr>
            </w:pPr>
          </w:p>
          <w:p w:rsidR="009C66D7" w:rsidRPr="007E2F53" w:rsidRDefault="009C66D7" w:rsidP="002C5F10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Rozdział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9C66D7" w:rsidRPr="007E2F53" w:rsidRDefault="009C66D7" w:rsidP="002C5F10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rFonts w:ascii="Calibri" w:hAnsi="Calibri"/>
                <w:b/>
                <w:sz w:val="22"/>
                <w:szCs w:val="22"/>
              </w:rPr>
              <w:t>§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Plan po zmianach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2"/>
                <w:szCs w:val="22"/>
              </w:rPr>
            </w:pPr>
            <w:r w:rsidRPr="007E2F53">
              <w:rPr>
                <w:b/>
                <w:bCs/>
                <w:sz w:val="22"/>
                <w:szCs w:val="22"/>
              </w:rPr>
              <w:t>Wykonanie</w:t>
            </w:r>
          </w:p>
        </w:tc>
      </w:tr>
      <w:tr w:rsidR="009C66D7" w:rsidRPr="003F7580" w:rsidTr="00B74FA2">
        <w:trPr>
          <w:trHeight w:val="255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Default="009C66D7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Default="009C66D7" w:rsidP="002C5F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66D7" w:rsidRPr="003F7580" w:rsidTr="00B74FA2">
        <w:trPr>
          <w:trHeight w:val="475"/>
        </w:trPr>
        <w:tc>
          <w:tcPr>
            <w:tcW w:w="10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9C66D7" w:rsidRDefault="009C66D7" w:rsidP="002C5F10">
            <w:pPr>
              <w:jc w:val="center"/>
              <w:rPr>
                <w:sz w:val="16"/>
                <w:szCs w:val="16"/>
              </w:rPr>
            </w:pPr>
          </w:p>
          <w:p w:rsidR="009C66D7" w:rsidRPr="000C2E62" w:rsidRDefault="009C66D7" w:rsidP="002C5F10">
            <w:pPr>
              <w:jc w:val="center"/>
              <w:rPr>
                <w:b/>
              </w:rPr>
            </w:pPr>
            <w:r w:rsidRPr="000C2E62">
              <w:rPr>
                <w:b/>
              </w:rPr>
              <w:t>Dochody</w:t>
            </w:r>
          </w:p>
          <w:p w:rsidR="009C66D7" w:rsidRPr="003F7580" w:rsidRDefault="009C66D7" w:rsidP="002C5F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9C66D7" w:rsidRPr="003F7580" w:rsidRDefault="009C66D7" w:rsidP="002C5F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9C66D7" w:rsidRPr="00050599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9C66D7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:rsidR="009C66D7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99"/>
            <w:noWrap/>
            <w:vAlign w:val="center"/>
          </w:tcPr>
          <w:p w:rsidR="009C66D7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66D7" w:rsidRPr="007E2F53" w:rsidTr="00B74FA2">
        <w:trPr>
          <w:trHeight w:val="225"/>
        </w:trPr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 xml:space="preserve">Ogółem 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24 000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36 71</w:t>
            </w:r>
            <w:r w:rsidR="00B74FA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CF17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24 8</w:t>
            </w:r>
            <w:r w:rsidR="00CF1736">
              <w:rPr>
                <w:b/>
                <w:bCs/>
                <w:sz w:val="20"/>
                <w:szCs w:val="20"/>
              </w:rPr>
              <w:t>66</w:t>
            </w:r>
            <w:r>
              <w:rPr>
                <w:b/>
                <w:bCs/>
                <w:sz w:val="20"/>
                <w:szCs w:val="20"/>
              </w:rPr>
              <w:t>,64</w:t>
            </w:r>
          </w:p>
        </w:tc>
      </w:tr>
      <w:tr w:rsidR="009C66D7" w:rsidRPr="007E2F53" w:rsidTr="00B74FA2">
        <w:trPr>
          <w:trHeight w:val="225"/>
        </w:trPr>
        <w:tc>
          <w:tcPr>
            <w:tcW w:w="10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380F48" w:rsidP="002C5F1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B. O. na 01.01.2020 r.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9C66D7" w:rsidRPr="007E2F53" w:rsidTr="00B74FA2">
        <w:trPr>
          <w:trHeight w:val="18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Oświata i Wychowanie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32 70</w:t>
            </w:r>
            <w:r w:rsidR="00B74FA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1736" w:rsidP="00CF17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23 031</w:t>
            </w:r>
            <w:r w:rsidR="00CF5763">
              <w:rPr>
                <w:b/>
                <w:bCs/>
                <w:sz w:val="20"/>
                <w:szCs w:val="20"/>
              </w:rPr>
              <w:t>,51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80101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Szkoły Podstawowe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20 000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32 70</w:t>
            </w:r>
            <w:r w:rsidR="00B74FA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1736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23 031,51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0690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wpływy z różnych opłat, 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  <w:r w:rsidR="009D393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223</w:t>
            </w:r>
            <w:r w:rsidR="009C66D7" w:rsidRPr="007E2F53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Bystrzyca Górna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100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74FA2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Dolna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B74FA2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C66D7"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B74FA2">
              <w:rPr>
                <w:sz w:val="20"/>
                <w:szCs w:val="20"/>
              </w:rPr>
              <w:t>,00</w:t>
            </w:r>
          </w:p>
        </w:tc>
      </w:tr>
      <w:tr w:rsidR="00CF5763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CF5763" w:rsidRPr="007E2F53" w:rsidRDefault="00CF5763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F5763" w:rsidRPr="007E2F53" w:rsidRDefault="00CF5763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center"/>
          </w:tcPr>
          <w:p w:rsidR="00CF5763" w:rsidRPr="007E2F53" w:rsidRDefault="00CF5763" w:rsidP="002C5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Mokrzeszów</w:t>
            </w:r>
          </w:p>
        </w:tc>
        <w:tc>
          <w:tcPr>
            <w:tcW w:w="1001" w:type="dxa"/>
            <w:shd w:val="clear" w:color="auto" w:fill="auto"/>
            <w:noWrap/>
            <w:vAlign w:val="center"/>
          </w:tcPr>
          <w:p w:rsidR="00CF5763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CF576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CF576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</w:tr>
      <w:tr w:rsidR="009C66D7" w:rsidRPr="007E2F53" w:rsidTr="00B74FA2">
        <w:trPr>
          <w:trHeight w:val="255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B74FA2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B74FA2">
              <w:rPr>
                <w:sz w:val="20"/>
                <w:szCs w:val="20"/>
              </w:rPr>
              <w:t>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Witoszów Dolny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74FA2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B74FA2">
              <w:rPr>
                <w:sz w:val="20"/>
                <w:szCs w:val="20"/>
              </w:rPr>
              <w:t>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0750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dochody z najmu, 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15 000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B74FA2" w:rsidP="00B74FA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9C66D7" w:rsidRPr="007E2F53">
              <w:rPr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13 242,68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Bystrzyca Górna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10 000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10 000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5 502,68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Dolna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5 000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B74FA2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C66D7" w:rsidRPr="007E2F5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7 740,00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0920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odsetki bankowe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4851DB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3</w:t>
            </w:r>
            <w:r w:rsidR="004851DB">
              <w:rPr>
                <w:b/>
                <w:bCs/>
                <w:sz w:val="20"/>
                <w:szCs w:val="20"/>
              </w:rPr>
              <w:t>2</w:t>
            </w: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20,98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Bystrzyca Górna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8</w:t>
            </w:r>
            <w:r w:rsidR="004851DB">
              <w:rPr>
                <w:sz w:val="20"/>
                <w:szCs w:val="20"/>
              </w:rPr>
              <w:t>,13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Grodziszcze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Dolna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C66D7"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5,52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Mokrzeszów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4,37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Witoszów Dolny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0960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otrzymane darowizny, w tym: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6D7" w:rsidRPr="007E2F53" w:rsidRDefault="008B7C5B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</w:t>
            </w:r>
            <w:r w:rsidR="009C66D7"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4851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5 25</w:t>
            </w:r>
            <w:r w:rsidR="009C66D7"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3 140,00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Bystrzyca Górna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8B7C5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5 000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</w:t>
            </w:r>
            <w:r w:rsidR="009C66D7" w:rsidRPr="007E2F53">
              <w:rPr>
                <w:sz w:val="20"/>
                <w:szCs w:val="20"/>
              </w:rPr>
              <w:t>00,00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0970</w:t>
            </w:r>
          </w:p>
        </w:tc>
        <w:tc>
          <w:tcPr>
            <w:tcW w:w="31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wpływy z różnych dochodów, w tym: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6 500</w:t>
            </w:r>
          </w:p>
        </w:tc>
        <w:tc>
          <w:tcPr>
            <w:tcW w:w="13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6 378,85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Bystrzyca Górna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C66D7" w:rsidRPr="007E2F53">
              <w:rPr>
                <w:sz w:val="20"/>
                <w:szCs w:val="20"/>
              </w:rPr>
              <w:t>00,00</w:t>
            </w:r>
          </w:p>
        </w:tc>
      </w:tr>
      <w:tr w:rsidR="004851DB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4851DB" w:rsidRPr="007E2F53" w:rsidRDefault="004851DB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51DB" w:rsidRPr="007E2F53" w:rsidRDefault="004851DB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4851DB" w:rsidRPr="007E2F53" w:rsidRDefault="004851DB" w:rsidP="002C5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Grodziszcze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4851DB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4851DB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51DB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Lutomia Dolna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 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  <w:r w:rsidR="009C66D7" w:rsidRPr="007E2F53">
              <w:rPr>
                <w:sz w:val="20"/>
                <w:szCs w:val="20"/>
              </w:rPr>
              <w:t>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Mokrzeszów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9C66D7" w:rsidRPr="007E2F53" w:rsidTr="00B74FA2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3 534,85</w:t>
            </w:r>
          </w:p>
        </w:tc>
      </w:tr>
      <w:tr w:rsidR="009C66D7" w:rsidRPr="007E2F53" w:rsidTr="00B74FA2">
        <w:trPr>
          <w:trHeight w:val="262"/>
        </w:trPr>
        <w:tc>
          <w:tcPr>
            <w:tcW w:w="10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Witoszów Dolny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</w:tr>
      <w:tr w:rsidR="009C66D7" w:rsidRPr="007E2F53" w:rsidTr="00B74FA2">
        <w:trPr>
          <w:trHeight w:val="165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Edukacyjna opieka wychowawcza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4 01</w:t>
            </w:r>
            <w:r w:rsidR="009C66D7"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1 835,13</w:t>
            </w:r>
          </w:p>
        </w:tc>
      </w:tr>
      <w:tr w:rsidR="009C66D7" w:rsidRPr="007E2F53" w:rsidTr="00B74FA2">
        <w:trPr>
          <w:trHeight w:val="15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85417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Szkolne Schroniska Młodzieżowe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4851DB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 xml:space="preserve">4 </w:t>
            </w:r>
            <w:r w:rsidR="004851DB">
              <w:rPr>
                <w:b/>
                <w:sz w:val="20"/>
                <w:szCs w:val="20"/>
              </w:rPr>
              <w:t>01</w:t>
            </w:r>
            <w:r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1 835,13</w:t>
            </w:r>
          </w:p>
        </w:tc>
      </w:tr>
      <w:tr w:rsidR="009C66D7" w:rsidRPr="007E2F53" w:rsidTr="00B74FA2">
        <w:trPr>
          <w:trHeight w:val="50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0750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dochody z najmu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4 000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</w:t>
            </w:r>
            <w:r w:rsidR="009C66D7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CF5763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1 834,69</w:t>
            </w:r>
          </w:p>
        </w:tc>
      </w:tr>
      <w:tr w:rsidR="009C66D7" w:rsidRPr="007E2F53" w:rsidTr="00B74FA2">
        <w:trPr>
          <w:trHeight w:val="135"/>
        </w:trPr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C66D7" w:rsidRPr="007E2F53" w:rsidRDefault="009C66D7" w:rsidP="002C5F10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0920</w:t>
            </w:r>
          </w:p>
        </w:tc>
        <w:tc>
          <w:tcPr>
            <w:tcW w:w="3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odsetki bankowe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9C66D7" w:rsidP="002C5F10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66D7"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C66D7" w:rsidRPr="007E2F53" w:rsidRDefault="004851DB" w:rsidP="002C5F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</w:tr>
    </w:tbl>
    <w:p w:rsidR="009C66D7" w:rsidRPr="007E2F53" w:rsidRDefault="009C66D7" w:rsidP="009C66D7">
      <w:pPr>
        <w:rPr>
          <w:b/>
          <w:color w:val="000000"/>
          <w:sz w:val="20"/>
          <w:szCs w:val="20"/>
          <w:u w:val="single"/>
        </w:rPr>
      </w:pPr>
    </w:p>
    <w:p w:rsidR="009C66D7" w:rsidRPr="007E2F53" w:rsidRDefault="009C66D7" w:rsidP="009C66D7">
      <w:pPr>
        <w:rPr>
          <w:b/>
          <w:color w:val="000000"/>
          <w:sz w:val="20"/>
          <w:szCs w:val="20"/>
          <w:u w:val="single"/>
        </w:rPr>
      </w:pPr>
    </w:p>
    <w:p w:rsidR="009C66D7" w:rsidRPr="007E2F53" w:rsidRDefault="009C66D7" w:rsidP="009C66D7">
      <w:pPr>
        <w:rPr>
          <w:b/>
          <w:color w:val="000000"/>
          <w:sz w:val="20"/>
          <w:szCs w:val="20"/>
          <w:u w:val="single"/>
        </w:rPr>
      </w:pPr>
    </w:p>
    <w:p w:rsidR="009C66D7" w:rsidRPr="007E2F53" w:rsidRDefault="009C66D7" w:rsidP="009C66D7">
      <w:pPr>
        <w:rPr>
          <w:b/>
          <w:color w:val="000000"/>
          <w:sz w:val="20"/>
          <w:szCs w:val="20"/>
          <w:u w:val="single"/>
        </w:rPr>
      </w:pPr>
    </w:p>
    <w:p w:rsidR="009C66D7" w:rsidRPr="007E2F53" w:rsidRDefault="009C66D7" w:rsidP="009C66D7">
      <w:pPr>
        <w:rPr>
          <w:b/>
          <w:color w:val="000000"/>
          <w:sz w:val="20"/>
          <w:szCs w:val="20"/>
          <w:u w:val="single"/>
        </w:rPr>
      </w:pPr>
    </w:p>
    <w:p w:rsidR="009C66D7" w:rsidRDefault="009C66D7" w:rsidP="009C66D7">
      <w:pPr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Spec="center" w:tblpY="1465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709"/>
        <w:gridCol w:w="3157"/>
        <w:gridCol w:w="1001"/>
        <w:gridCol w:w="1045"/>
        <w:gridCol w:w="1317"/>
      </w:tblGrid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2"/>
                <w:szCs w:val="22"/>
              </w:rPr>
            </w:pPr>
            <w:bookmarkStart w:id="1" w:name="_Hlk14948575"/>
            <w:r w:rsidRPr="007E2F53">
              <w:rPr>
                <w:b/>
                <w:sz w:val="22"/>
                <w:szCs w:val="22"/>
              </w:rPr>
              <w:lastRenderedPageBreak/>
              <w:t>Rozdział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§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Plan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Plan po zmianach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2"/>
                <w:szCs w:val="22"/>
              </w:rPr>
            </w:pPr>
            <w:r w:rsidRPr="007E2F53">
              <w:rPr>
                <w:b/>
                <w:sz w:val="22"/>
                <w:szCs w:val="22"/>
              </w:rPr>
              <w:t>Wykonanie</w:t>
            </w:r>
          </w:p>
        </w:tc>
      </w:tr>
      <w:tr w:rsidR="007D2A4B" w:rsidRPr="00C77CD6" w:rsidTr="007D2A4B">
        <w:trPr>
          <w:trHeight w:val="345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3F7580" w:rsidRDefault="007D2A4B" w:rsidP="007D2A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3F7580" w:rsidRDefault="007D2A4B" w:rsidP="007D2A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C75A4E" w:rsidRDefault="007D2A4B" w:rsidP="007D2A4B">
            <w:pPr>
              <w:rPr>
                <w:b/>
                <w:sz w:val="20"/>
                <w:szCs w:val="20"/>
              </w:rPr>
            </w:pPr>
            <w:r w:rsidRPr="00C75A4E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C75A4E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C75A4E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37 410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C75A4E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24 866,64</w:t>
            </w:r>
          </w:p>
        </w:tc>
      </w:tr>
      <w:tr w:rsidR="007D2A4B" w:rsidRPr="00C77CD6" w:rsidTr="007D2A4B">
        <w:trPr>
          <w:trHeight w:val="444"/>
        </w:trPr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99"/>
            <w:noWrap/>
            <w:vAlign w:val="center"/>
          </w:tcPr>
          <w:p w:rsidR="007D2A4B" w:rsidRPr="00971475" w:rsidRDefault="007D2A4B" w:rsidP="007D2A4B">
            <w:pPr>
              <w:jc w:val="center"/>
              <w:rPr>
                <w:b/>
              </w:rPr>
            </w:pPr>
            <w:r w:rsidRPr="00971475">
              <w:rPr>
                <w:b/>
              </w:rPr>
              <w:t>Wydatki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99"/>
            <w:noWrap/>
            <w:vAlign w:val="center"/>
          </w:tcPr>
          <w:p w:rsidR="007D2A4B" w:rsidRPr="00971475" w:rsidRDefault="007D2A4B" w:rsidP="007D2A4B">
            <w:pPr>
              <w:jc w:val="center"/>
              <w:rPr>
                <w:b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99"/>
            <w:noWrap/>
            <w:vAlign w:val="bottom"/>
          </w:tcPr>
          <w:p w:rsidR="007D2A4B" w:rsidRPr="00C75A4E" w:rsidRDefault="007D2A4B" w:rsidP="007D2A4B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99"/>
            <w:noWrap/>
            <w:vAlign w:val="bottom"/>
          </w:tcPr>
          <w:p w:rsidR="007D2A4B" w:rsidRDefault="007D2A4B" w:rsidP="007D2A4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99"/>
            <w:noWrap/>
            <w:vAlign w:val="bottom"/>
          </w:tcPr>
          <w:p w:rsidR="007D2A4B" w:rsidRDefault="007D2A4B" w:rsidP="007D2A4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  <w:noWrap/>
            <w:vAlign w:val="bottom"/>
          </w:tcPr>
          <w:p w:rsidR="007D2A4B" w:rsidRDefault="007D2A4B" w:rsidP="007D2A4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 xml:space="preserve">Oświata i Wychowanie 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33 400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23 031,51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80101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Szkoły Podstawowe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33 400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23 031,51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D2A4B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D2A4B" w:rsidRDefault="007D2A4B" w:rsidP="007D2A4B">
            <w:pPr>
              <w:jc w:val="center"/>
              <w:rPr>
                <w:b/>
                <w:sz w:val="20"/>
                <w:szCs w:val="20"/>
              </w:rPr>
            </w:pPr>
            <w:r w:rsidRPr="007D2A4B">
              <w:rPr>
                <w:b/>
                <w:sz w:val="20"/>
                <w:szCs w:val="20"/>
              </w:rPr>
              <w:t>2400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rPr>
                <w:b/>
                <w:sz w:val="20"/>
                <w:szCs w:val="20"/>
              </w:rPr>
            </w:pPr>
            <w:r w:rsidRPr="007D2A4B">
              <w:rPr>
                <w:b/>
                <w:sz w:val="20"/>
                <w:szCs w:val="20"/>
              </w:rPr>
              <w:t>Zwrot niewykorzystanych środków, w tym: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D2A4B" w:rsidRDefault="00CF1736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52,28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Bystrzyca Górna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 w:rsidRPr="007D2A4B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 w:rsidRPr="007D2A4B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10,07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Grodziszcze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 w:rsidRPr="007D2A4B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 w:rsidRPr="007D2A4B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Lutomia Dolna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 w:rsidRPr="007D2A4B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 w:rsidRPr="007D2A4B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29,72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Mokrzeszów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Pszenno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 w:rsidRPr="007D2A4B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 w:rsidRPr="007D2A4B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2,27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Witoszów Dolny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 w:rsidRPr="007D2A4B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D2A4B" w:rsidRDefault="007D2A4B" w:rsidP="007D2A4B">
            <w:pPr>
              <w:jc w:val="right"/>
              <w:rPr>
                <w:sz w:val="20"/>
                <w:szCs w:val="20"/>
              </w:rPr>
            </w:pPr>
            <w:r w:rsidRPr="007D2A4B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D2A4B" w:rsidRDefault="00E27D63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9,81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4210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zakup materiałów i wyposażenia, w</w:t>
            </w:r>
            <w:r>
              <w:rPr>
                <w:b/>
                <w:sz w:val="20"/>
                <w:szCs w:val="20"/>
              </w:rPr>
              <w:t> </w:t>
            </w:r>
            <w:r w:rsidRPr="007E2F53">
              <w:rPr>
                <w:b/>
                <w:sz w:val="20"/>
                <w:szCs w:val="20"/>
              </w:rPr>
              <w:t>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21 300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CF1736" w:rsidP="00CF173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14 50</w:t>
            </w:r>
            <w:r w:rsidR="007D2A4B">
              <w:rPr>
                <w:b/>
                <w:sz w:val="20"/>
                <w:szCs w:val="20"/>
              </w:rPr>
              <w:t>9,73</w:t>
            </w:r>
          </w:p>
        </w:tc>
      </w:tr>
      <w:tr w:rsidR="007D2A4B" w:rsidRPr="007E2F53" w:rsidTr="007D2A4B">
        <w:trPr>
          <w:trHeight w:val="175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Bystrzyca Górna (art. gosp., biurowe, meble szkolne</w:t>
            </w:r>
            <w:r w:rsidRPr="007E2F5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10 000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CF1736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7 965,06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Grodziszcze</w:t>
            </w:r>
            <w:r>
              <w:rPr>
                <w:sz w:val="20"/>
                <w:szCs w:val="20"/>
              </w:rPr>
              <w:t xml:space="preserve"> (art. papier.</w:t>
            </w:r>
            <w:r w:rsidRPr="007E2F5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250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200,37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Lutomia Dolna (art. papier.</w:t>
            </w:r>
            <w:r w:rsidRPr="007E2F5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E2F53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917,97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Mokrzeszów </w:t>
            </w:r>
            <w:r>
              <w:rPr>
                <w:sz w:val="20"/>
                <w:szCs w:val="20"/>
              </w:rPr>
              <w:t>(drobne wyposażenie)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285,68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Pszenno (</w:t>
            </w:r>
            <w:r>
              <w:rPr>
                <w:sz w:val="20"/>
                <w:szCs w:val="20"/>
              </w:rPr>
              <w:t xml:space="preserve">kosiarka i olej napęd. żaluzje, drukarka, mat. biur., </w:t>
            </w:r>
            <w:r w:rsidRPr="007E2F53">
              <w:rPr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5 000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</w:t>
            </w: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5 113,95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Witoszów Dolny </w:t>
            </w:r>
            <w:r>
              <w:rPr>
                <w:sz w:val="20"/>
                <w:szCs w:val="20"/>
              </w:rPr>
              <w:t>(ozdoby choinkowe)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26,70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4240</w:t>
            </w: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zakup środków dydaktycznych książek,</w:t>
            </w:r>
            <w:r w:rsidRPr="007E2F53">
              <w:rPr>
                <w:b/>
                <w:bCs/>
                <w:sz w:val="20"/>
                <w:szCs w:val="20"/>
              </w:rPr>
              <w:br/>
              <w:t xml:space="preserve"> w tym: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bCs/>
                <w:sz w:val="20"/>
                <w:szCs w:val="20"/>
              </w:rPr>
            </w:pP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8 30</w:t>
            </w:r>
            <w:r w:rsidRPr="007E2F5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6 038,01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SP Lutomia Dolna (projekt, tablety, kamera)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 w:rsidRPr="00404C0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4 000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3 519,01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174839" w:rsidRDefault="007D2A4B" w:rsidP="007D2A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Mokrzeszów (książki, klocki)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325,00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174839" w:rsidRDefault="007D2A4B" w:rsidP="007D2A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 Pszenno (tablety)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3 100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1 476,00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174839" w:rsidRDefault="007D2A4B" w:rsidP="007D2A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SP Witoszów </w:t>
            </w:r>
            <w:proofErr w:type="spellStart"/>
            <w:r>
              <w:rPr>
                <w:bCs/>
                <w:sz w:val="20"/>
                <w:szCs w:val="20"/>
              </w:rPr>
              <w:t>Dln</w:t>
            </w:r>
            <w:proofErr w:type="spellEnd"/>
            <w:r>
              <w:rPr>
                <w:bCs/>
                <w:sz w:val="20"/>
                <w:szCs w:val="20"/>
              </w:rPr>
              <w:t>. (tablety)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404C0A" w:rsidRDefault="007D2A4B" w:rsidP="007D2A4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718,00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4300</w:t>
            </w:r>
          </w:p>
        </w:tc>
        <w:tc>
          <w:tcPr>
            <w:tcW w:w="315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zakup usług pozostałych, w tym: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CF1736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3 5</w:t>
            </w:r>
            <w:r w:rsidR="007D2A4B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CF1736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2 169,49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Bystrzyca Górna </w:t>
            </w:r>
            <w:r>
              <w:rPr>
                <w:sz w:val="20"/>
                <w:szCs w:val="20"/>
              </w:rPr>
              <w:t>(prenumerata)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340,00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SP Lutomia D. (za przesyłkę, organizacja konkursu)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</w:t>
            </w: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1 803,50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Mokrzeszów (za przesyłkę)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 xml:space="preserve">SP Pszenno 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 Witoszów </w:t>
            </w:r>
            <w:proofErr w:type="spellStart"/>
            <w:r>
              <w:rPr>
                <w:sz w:val="20"/>
                <w:szCs w:val="20"/>
              </w:rPr>
              <w:t>Dln</w:t>
            </w:r>
            <w:proofErr w:type="spellEnd"/>
            <w:r>
              <w:rPr>
                <w:sz w:val="20"/>
                <w:szCs w:val="20"/>
              </w:rPr>
              <w:t>. (za przesyłkę)</w:t>
            </w:r>
          </w:p>
        </w:tc>
        <w:tc>
          <w:tcPr>
            <w:tcW w:w="1001" w:type="dxa"/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  <w:vAlign w:val="bottom"/>
          </w:tcPr>
          <w:p w:rsid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Default="007D2A4B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9,99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8B7C5B" w:rsidRDefault="007D2A4B" w:rsidP="007D2A4B">
            <w:pPr>
              <w:jc w:val="center"/>
              <w:rPr>
                <w:b/>
                <w:sz w:val="20"/>
                <w:szCs w:val="20"/>
              </w:rPr>
            </w:pPr>
            <w:r w:rsidRPr="008B7C5B">
              <w:rPr>
                <w:b/>
                <w:sz w:val="20"/>
                <w:szCs w:val="20"/>
              </w:rPr>
              <w:t xml:space="preserve">4480 </w:t>
            </w:r>
          </w:p>
        </w:tc>
        <w:tc>
          <w:tcPr>
            <w:tcW w:w="315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8B7C5B" w:rsidRDefault="007D2A4B" w:rsidP="007D2A4B">
            <w:pPr>
              <w:rPr>
                <w:b/>
                <w:sz w:val="20"/>
                <w:szCs w:val="20"/>
              </w:rPr>
            </w:pPr>
            <w:r w:rsidRPr="008B7C5B">
              <w:rPr>
                <w:b/>
                <w:sz w:val="20"/>
                <w:szCs w:val="20"/>
              </w:rPr>
              <w:t>SP Lutomia Dolna (podatek od nieruchomości)</w:t>
            </w:r>
          </w:p>
        </w:tc>
        <w:tc>
          <w:tcPr>
            <w:tcW w:w="100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8B7C5B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 w:rsidRPr="008B7C5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8B7C5B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 w:rsidRPr="008B7C5B">
              <w:rPr>
                <w:b/>
                <w:sz w:val="20"/>
                <w:szCs w:val="20"/>
              </w:rPr>
              <w:t>270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8B7C5B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 w:rsidRPr="008B7C5B">
              <w:rPr>
                <w:b/>
                <w:sz w:val="20"/>
                <w:szCs w:val="20"/>
              </w:rPr>
              <w:t>262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Edukacyjna opieka wychowawcza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4 01</w:t>
            </w:r>
            <w:r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CF1736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1 835,13</w:t>
            </w:r>
          </w:p>
        </w:tc>
      </w:tr>
      <w:tr w:rsidR="007D2A4B" w:rsidRPr="007E2F53" w:rsidTr="007D2A4B">
        <w:trPr>
          <w:trHeight w:val="24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85417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2A4B" w:rsidRPr="007E2F53" w:rsidRDefault="007D2A4B" w:rsidP="007D2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  <w:u w:val="single"/>
              </w:rPr>
              <w:t>Szkolne Schroniska Młodzieżowe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b/>
                <w:sz w:val="20"/>
                <w:szCs w:val="20"/>
              </w:rPr>
              <w:t>4 000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4 01</w:t>
            </w:r>
            <w:r w:rsidRPr="007E2F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CF1736" w:rsidP="007D2A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1 835,13</w:t>
            </w:r>
          </w:p>
        </w:tc>
      </w:tr>
      <w:tr w:rsidR="00E27D63" w:rsidRPr="00E27D63" w:rsidTr="007D2A4B">
        <w:trPr>
          <w:trHeight w:val="24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27D63" w:rsidRPr="00E27D63" w:rsidRDefault="00E27D63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27D63" w:rsidRPr="00E27D63" w:rsidRDefault="00E27D63" w:rsidP="007D2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27D63" w:rsidRPr="00E27D63" w:rsidRDefault="00E27D63" w:rsidP="007D2A4B">
            <w:pPr>
              <w:rPr>
                <w:sz w:val="20"/>
                <w:szCs w:val="20"/>
              </w:rPr>
            </w:pPr>
            <w:r w:rsidRPr="00E27D63">
              <w:rPr>
                <w:sz w:val="20"/>
                <w:szCs w:val="20"/>
              </w:rPr>
              <w:t>Zwrot niewykorzystanych środków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27D63" w:rsidRPr="00E27D63" w:rsidRDefault="00E27D63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E27D63" w:rsidRPr="00E27D63" w:rsidRDefault="00E27D63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27D63" w:rsidRPr="00E27D63" w:rsidRDefault="00E27D63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7D2A4B" w:rsidRPr="007E2F53" w:rsidTr="007D2A4B">
        <w:trPr>
          <w:trHeight w:val="30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4210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  <w:u w:val="single"/>
              </w:rPr>
            </w:pPr>
            <w:r w:rsidRPr="007E2F53">
              <w:rPr>
                <w:sz w:val="20"/>
                <w:szCs w:val="20"/>
              </w:rPr>
              <w:t>zakup materia</w:t>
            </w:r>
            <w:r>
              <w:rPr>
                <w:sz w:val="20"/>
                <w:szCs w:val="20"/>
              </w:rPr>
              <w:t xml:space="preserve">łów i wyposażenia 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4 000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E27D63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</w:t>
            </w:r>
            <w:r w:rsidR="007D2A4B" w:rsidRPr="007E2F53">
              <w:rPr>
                <w:sz w:val="20"/>
                <w:szCs w:val="20"/>
              </w:rPr>
              <w:t>00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E27D63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1 392,08</w:t>
            </w:r>
          </w:p>
        </w:tc>
      </w:tr>
      <w:tr w:rsidR="007D2A4B" w:rsidRPr="007E2F53" w:rsidTr="007D2A4B">
        <w:trPr>
          <w:trHeight w:val="300"/>
        </w:trPr>
        <w:tc>
          <w:tcPr>
            <w:tcW w:w="10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center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4300</w:t>
            </w:r>
          </w:p>
        </w:tc>
        <w:tc>
          <w:tcPr>
            <w:tcW w:w="3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pozostałe 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7D2A4B" w:rsidP="007D2A4B">
            <w:pPr>
              <w:jc w:val="right"/>
              <w:rPr>
                <w:sz w:val="20"/>
                <w:szCs w:val="20"/>
              </w:rPr>
            </w:pPr>
            <w:r w:rsidRPr="007E2F53"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E27D63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2A4B">
              <w:rPr>
                <w:sz w:val="20"/>
                <w:szCs w:val="20"/>
              </w:rPr>
              <w:t>1</w:t>
            </w:r>
            <w:r w:rsidR="007D2A4B" w:rsidRPr="007E2F53">
              <w:rPr>
                <w:sz w:val="20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D2A4B" w:rsidRPr="007E2F53" w:rsidRDefault="00E27D63" w:rsidP="007D2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443,04</w:t>
            </w:r>
          </w:p>
        </w:tc>
      </w:tr>
      <w:bookmarkEnd w:id="1"/>
    </w:tbl>
    <w:p w:rsidR="00EF7772" w:rsidRDefault="00EF7772" w:rsidP="00E3117F">
      <w:pPr>
        <w:rPr>
          <w:b/>
          <w:color w:val="000000"/>
          <w:u w:val="single"/>
        </w:rPr>
      </w:pPr>
    </w:p>
    <w:p w:rsidR="00EF7772" w:rsidRDefault="00EF7772" w:rsidP="00E3117F">
      <w:pPr>
        <w:rPr>
          <w:b/>
          <w:color w:val="000000"/>
          <w:u w:val="single"/>
        </w:rPr>
      </w:pPr>
    </w:p>
    <w:p w:rsidR="00EF7772" w:rsidRDefault="00EF7772" w:rsidP="00E3117F">
      <w:pPr>
        <w:rPr>
          <w:b/>
          <w:color w:val="000000"/>
          <w:u w:val="single"/>
        </w:rPr>
      </w:pPr>
    </w:p>
    <w:p w:rsidR="00EF7772" w:rsidRDefault="00EF7772" w:rsidP="00E3117F">
      <w:pPr>
        <w:rPr>
          <w:b/>
          <w:color w:val="000000"/>
          <w:u w:val="single"/>
        </w:rPr>
      </w:pPr>
    </w:p>
    <w:p w:rsidR="00D448AF" w:rsidRDefault="00D448AF" w:rsidP="00E3117F">
      <w:pPr>
        <w:rPr>
          <w:b/>
          <w:color w:val="000000"/>
          <w:u w:val="single"/>
        </w:rPr>
      </w:pPr>
    </w:p>
    <w:p w:rsidR="00B422B6" w:rsidRDefault="00B422B6" w:rsidP="00E3117F">
      <w:pPr>
        <w:rPr>
          <w:b/>
          <w:color w:val="000000"/>
          <w:u w:val="single"/>
        </w:rPr>
      </w:pPr>
    </w:p>
    <w:p w:rsidR="00E3117F" w:rsidRPr="006166B5" w:rsidRDefault="006166B5" w:rsidP="006166B5">
      <w:pPr>
        <w:tabs>
          <w:tab w:val="num" w:pos="1276"/>
        </w:tabs>
        <w:ind w:left="2136" w:hanging="1994"/>
        <w:rPr>
          <w:b/>
          <w:highlight w:val="cyan"/>
        </w:rPr>
      </w:pPr>
      <w:r>
        <w:rPr>
          <w:b/>
          <w:highlight w:val="cyan"/>
        </w:rPr>
        <w:t xml:space="preserve">5. </w:t>
      </w:r>
      <w:r w:rsidR="00E3117F" w:rsidRPr="006166B5">
        <w:rPr>
          <w:b/>
          <w:highlight w:val="cyan"/>
        </w:rPr>
        <w:t>Podsumowanie</w:t>
      </w:r>
    </w:p>
    <w:p w:rsidR="00E3117F" w:rsidRPr="00D326AB" w:rsidRDefault="00E3117F" w:rsidP="00E3117F">
      <w:pPr>
        <w:tabs>
          <w:tab w:val="right" w:pos="5760"/>
        </w:tabs>
        <w:spacing w:line="360" w:lineRule="auto"/>
        <w:ind w:left="1776"/>
        <w:rPr>
          <w:b/>
          <w:color w:val="000000"/>
          <w:highlight w:val="cyan"/>
        </w:rPr>
      </w:pPr>
    </w:p>
    <w:p w:rsidR="000A6AA3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 w:rsidR="00BB7615">
        <w:rPr>
          <w:b/>
        </w:rPr>
        <w:t>2020</w:t>
      </w:r>
      <w:r w:rsidR="00911136">
        <w:rPr>
          <w:b/>
        </w:rPr>
        <w:t xml:space="preserve"> </w:t>
      </w:r>
      <w:r w:rsidR="00BB7615">
        <w:rPr>
          <w:b/>
        </w:rPr>
        <w:t>rok</w:t>
      </w:r>
      <w:r w:rsidRPr="00A875A1">
        <w:rPr>
          <w:b/>
        </w:rPr>
        <w:t xml:space="preserve"> </w:t>
      </w:r>
      <w:r w:rsidR="001B5931">
        <w:rPr>
          <w:b/>
        </w:rPr>
        <w:t xml:space="preserve">to kolejny okres wytężonej pracy </w:t>
      </w:r>
      <w:r w:rsidRPr="00A875A1">
        <w:rPr>
          <w:b/>
        </w:rPr>
        <w:t xml:space="preserve">władz gminy na rzecz </w:t>
      </w:r>
      <w:r>
        <w:rPr>
          <w:b/>
        </w:rPr>
        <w:t xml:space="preserve">poprawy warunków życia </w:t>
      </w:r>
      <w:r w:rsidRPr="00A875A1">
        <w:rPr>
          <w:b/>
        </w:rPr>
        <w:t xml:space="preserve">mieszkańców </w:t>
      </w:r>
      <w:r w:rsidR="001B5931">
        <w:rPr>
          <w:b/>
        </w:rPr>
        <w:t xml:space="preserve">naszej </w:t>
      </w:r>
      <w:r>
        <w:rPr>
          <w:b/>
        </w:rPr>
        <w:t xml:space="preserve">gminy.  </w:t>
      </w:r>
      <w:r w:rsidRPr="00A108DD">
        <w:rPr>
          <w:b/>
        </w:rPr>
        <w:t>Prioryt</w:t>
      </w:r>
      <w:r w:rsidR="00911136" w:rsidRPr="00A108DD">
        <w:rPr>
          <w:b/>
        </w:rPr>
        <w:t>etem dla władz gminy były</w:t>
      </w:r>
      <w:r w:rsidRPr="00A108DD">
        <w:rPr>
          <w:b/>
        </w:rPr>
        <w:t xml:space="preserve"> inwestycje oraz remonty realizowane przy współudzi</w:t>
      </w:r>
      <w:r w:rsidR="00F20CF2" w:rsidRPr="00A108DD">
        <w:rPr>
          <w:b/>
        </w:rPr>
        <w:t>ale środków zewnętrznych</w:t>
      </w:r>
      <w:r w:rsidR="000A6AA3">
        <w:rPr>
          <w:b/>
        </w:rPr>
        <w:t>.</w:t>
      </w:r>
    </w:p>
    <w:p w:rsidR="00E054CF" w:rsidRDefault="00F20CF2" w:rsidP="0052342D">
      <w:pPr>
        <w:spacing w:line="360" w:lineRule="auto"/>
        <w:jc w:val="both"/>
        <w:rPr>
          <w:b/>
        </w:rPr>
      </w:pPr>
      <w:r>
        <w:rPr>
          <w:b/>
        </w:rPr>
        <w:t xml:space="preserve">W </w:t>
      </w:r>
      <w:r w:rsidR="00BB7615">
        <w:rPr>
          <w:b/>
        </w:rPr>
        <w:t>2020 r. ponad 11 626</w:t>
      </w:r>
      <w:r w:rsidR="001B5931">
        <w:rPr>
          <w:b/>
        </w:rPr>
        <w:t xml:space="preserve"> tys.</w:t>
      </w:r>
      <w:r w:rsidR="0052342D">
        <w:rPr>
          <w:b/>
        </w:rPr>
        <w:t xml:space="preserve"> zł</w:t>
      </w:r>
      <w:r w:rsidR="00BB7615">
        <w:rPr>
          <w:b/>
        </w:rPr>
        <w:t xml:space="preserve"> (tj. 66,6</w:t>
      </w:r>
      <w:r>
        <w:rPr>
          <w:b/>
        </w:rPr>
        <w:t>% kwoty planowanej)</w:t>
      </w:r>
      <w:r w:rsidR="0052342D">
        <w:rPr>
          <w:b/>
        </w:rPr>
        <w:t xml:space="preserve"> </w:t>
      </w:r>
      <w:r w:rsidR="0052342D" w:rsidRPr="00F014D4">
        <w:rPr>
          <w:b/>
          <w:u w:val="single"/>
        </w:rPr>
        <w:t>przeznaczono na inwestycje</w:t>
      </w:r>
      <w:r w:rsidR="00A7209C">
        <w:rPr>
          <w:b/>
          <w:u w:val="single"/>
        </w:rPr>
        <w:t>,</w:t>
      </w:r>
      <w:r w:rsidR="00A7209C" w:rsidRPr="00A7209C">
        <w:rPr>
          <w:b/>
        </w:rPr>
        <w:t xml:space="preserve"> w </w:t>
      </w:r>
      <w:r w:rsidR="0052342D" w:rsidRPr="00A7209C">
        <w:rPr>
          <w:b/>
        </w:rPr>
        <w:t xml:space="preserve"> </w:t>
      </w:r>
      <w:r w:rsidR="0052342D">
        <w:rPr>
          <w:b/>
        </w:rPr>
        <w:t>tym:</w:t>
      </w:r>
      <w:r w:rsidR="00BB7615">
        <w:rPr>
          <w:b/>
        </w:rPr>
        <w:t xml:space="preserve"> </w:t>
      </w:r>
      <w:r w:rsidR="00BB7615" w:rsidRPr="00BB7615">
        <w:rPr>
          <w:b/>
          <w:u w:val="single"/>
        </w:rPr>
        <w:t>2 tys. zł</w:t>
      </w:r>
      <w:r w:rsidR="0052342D" w:rsidRPr="00BB7615">
        <w:rPr>
          <w:b/>
        </w:rPr>
        <w:t xml:space="preserve"> </w:t>
      </w:r>
      <w:r w:rsidR="00BB7615" w:rsidRPr="00BB7615">
        <w:rPr>
          <w:b/>
        </w:rPr>
        <w:t>na infrastrukturę wodno</w:t>
      </w:r>
      <w:r w:rsidR="00BB7615">
        <w:rPr>
          <w:b/>
        </w:rPr>
        <w:t>-</w:t>
      </w:r>
      <w:r w:rsidR="00BB7615" w:rsidRPr="00BB7615">
        <w:rPr>
          <w:b/>
        </w:rPr>
        <w:t xml:space="preserve"> kanalizacyjną, </w:t>
      </w:r>
      <w:r w:rsidR="00BB7615">
        <w:rPr>
          <w:b/>
          <w:u w:val="single"/>
        </w:rPr>
        <w:t>5 489</w:t>
      </w:r>
      <w:r w:rsidR="0052342D" w:rsidRPr="00F014D4">
        <w:rPr>
          <w:b/>
          <w:u w:val="single"/>
        </w:rPr>
        <w:t xml:space="preserve"> </w:t>
      </w:r>
      <w:r w:rsidR="00EA53D8">
        <w:rPr>
          <w:b/>
          <w:u w:val="single"/>
        </w:rPr>
        <w:t>tys.</w:t>
      </w:r>
      <w:r w:rsidR="0052342D" w:rsidRPr="00F014D4">
        <w:rPr>
          <w:b/>
          <w:u w:val="single"/>
        </w:rPr>
        <w:t xml:space="preserve"> zł</w:t>
      </w:r>
      <w:r w:rsidR="0052342D">
        <w:rPr>
          <w:b/>
        </w:rPr>
        <w:t xml:space="preserve"> na infrastrukturę drogową, </w:t>
      </w:r>
      <w:r w:rsidR="00BB7615">
        <w:rPr>
          <w:b/>
          <w:u w:val="single"/>
        </w:rPr>
        <w:t>817</w:t>
      </w:r>
      <w:r w:rsidR="00EA53D8">
        <w:rPr>
          <w:b/>
          <w:u w:val="single"/>
        </w:rPr>
        <w:t> tys.</w:t>
      </w:r>
      <w:r w:rsidR="006166B5" w:rsidRPr="006166B5">
        <w:rPr>
          <w:b/>
          <w:u w:val="single"/>
        </w:rPr>
        <w:t xml:space="preserve"> zł</w:t>
      </w:r>
      <w:r w:rsidR="006166B5">
        <w:rPr>
          <w:b/>
        </w:rPr>
        <w:t xml:space="preserve"> na gospodarkę mieszkaniową,</w:t>
      </w:r>
      <w:r w:rsidR="00B226E0">
        <w:rPr>
          <w:b/>
        </w:rPr>
        <w:t xml:space="preserve"> </w:t>
      </w:r>
      <w:r w:rsidR="00BB7615">
        <w:rPr>
          <w:b/>
          <w:u w:val="single"/>
        </w:rPr>
        <w:t>1 129</w:t>
      </w:r>
      <w:r w:rsidR="00B226E0">
        <w:rPr>
          <w:b/>
          <w:u w:val="single"/>
        </w:rPr>
        <w:t xml:space="preserve"> </w:t>
      </w:r>
      <w:r w:rsidR="00EA53D8">
        <w:rPr>
          <w:b/>
          <w:u w:val="single"/>
        </w:rPr>
        <w:t>tys.</w:t>
      </w:r>
      <w:r w:rsidR="0052342D" w:rsidRPr="00F014D4">
        <w:rPr>
          <w:b/>
          <w:u w:val="single"/>
        </w:rPr>
        <w:t xml:space="preserve"> zł</w:t>
      </w:r>
      <w:r w:rsidR="0052342D">
        <w:rPr>
          <w:b/>
        </w:rPr>
        <w:t xml:space="preserve"> na gospodarkę komunalną i ochronę środowiska,</w:t>
      </w:r>
      <w:r w:rsidR="002E41DE">
        <w:rPr>
          <w:b/>
        </w:rPr>
        <w:t xml:space="preserve"> </w:t>
      </w:r>
      <w:r w:rsidR="00BB7615" w:rsidRPr="00BB7615">
        <w:rPr>
          <w:b/>
          <w:u w:val="single"/>
        </w:rPr>
        <w:t>335</w:t>
      </w:r>
      <w:r w:rsidR="00EA53D8">
        <w:rPr>
          <w:b/>
          <w:u w:val="single"/>
        </w:rPr>
        <w:t xml:space="preserve"> tys.</w:t>
      </w:r>
      <w:r w:rsidR="0052342D">
        <w:rPr>
          <w:b/>
          <w:u w:val="single"/>
        </w:rPr>
        <w:t xml:space="preserve"> </w:t>
      </w:r>
      <w:r w:rsidR="0052342D" w:rsidRPr="00F014D4">
        <w:rPr>
          <w:b/>
          <w:u w:val="single"/>
        </w:rPr>
        <w:t>zł</w:t>
      </w:r>
      <w:r w:rsidR="002E41DE">
        <w:rPr>
          <w:b/>
        </w:rPr>
        <w:t xml:space="preserve"> na </w:t>
      </w:r>
      <w:r w:rsidR="006166B5">
        <w:rPr>
          <w:b/>
        </w:rPr>
        <w:t>infrastrukturę sportową</w:t>
      </w:r>
      <w:r w:rsidR="002E41DE">
        <w:rPr>
          <w:b/>
        </w:rPr>
        <w:t xml:space="preserve">, </w:t>
      </w:r>
      <w:r w:rsidR="00BB7615">
        <w:rPr>
          <w:b/>
          <w:u w:val="single"/>
        </w:rPr>
        <w:t>51</w:t>
      </w:r>
      <w:r w:rsidR="006166B5">
        <w:rPr>
          <w:b/>
          <w:u w:val="single"/>
        </w:rPr>
        <w:t> </w:t>
      </w:r>
      <w:r w:rsidR="00EA53D8">
        <w:rPr>
          <w:b/>
          <w:u w:val="single"/>
        </w:rPr>
        <w:t>tys.</w:t>
      </w:r>
      <w:r w:rsidR="00F11CDA">
        <w:rPr>
          <w:b/>
          <w:u w:val="single"/>
        </w:rPr>
        <w:t> </w:t>
      </w:r>
      <w:r w:rsidR="0052342D" w:rsidRPr="00F014D4">
        <w:rPr>
          <w:b/>
          <w:u w:val="single"/>
        </w:rPr>
        <w:t>zł</w:t>
      </w:r>
      <w:r w:rsidR="006166B5">
        <w:rPr>
          <w:b/>
        </w:rPr>
        <w:t xml:space="preserve"> na</w:t>
      </w:r>
      <w:r w:rsidR="0052342D">
        <w:rPr>
          <w:b/>
        </w:rPr>
        <w:t xml:space="preserve"> infrastrukturę oświatową, </w:t>
      </w:r>
      <w:r w:rsidR="00BB7615">
        <w:rPr>
          <w:b/>
          <w:u w:val="single"/>
        </w:rPr>
        <w:t>1 591</w:t>
      </w:r>
      <w:r w:rsidR="00EA53D8">
        <w:rPr>
          <w:b/>
          <w:u w:val="single"/>
        </w:rPr>
        <w:t xml:space="preserve"> tys. </w:t>
      </w:r>
      <w:r w:rsidR="002E41DE" w:rsidRPr="002E41DE">
        <w:rPr>
          <w:b/>
          <w:u w:val="single"/>
        </w:rPr>
        <w:t>zł</w:t>
      </w:r>
      <w:r w:rsidR="002E41DE">
        <w:rPr>
          <w:b/>
        </w:rPr>
        <w:t xml:space="preserve"> na </w:t>
      </w:r>
      <w:r w:rsidR="000C7878">
        <w:rPr>
          <w:b/>
        </w:rPr>
        <w:t>obiekty kulturalne</w:t>
      </w:r>
      <w:r w:rsidR="002E41DE">
        <w:rPr>
          <w:b/>
        </w:rPr>
        <w:t xml:space="preserve">, </w:t>
      </w:r>
      <w:r w:rsidR="00BB7615">
        <w:rPr>
          <w:b/>
          <w:u w:val="single"/>
        </w:rPr>
        <w:t>14</w:t>
      </w:r>
      <w:r w:rsidR="00EA53D8">
        <w:rPr>
          <w:b/>
          <w:u w:val="single"/>
        </w:rPr>
        <w:t xml:space="preserve"> tys.</w:t>
      </w:r>
      <w:r w:rsidR="002E41DE" w:rsidRPr="002E41DE">
        <w:rPr>
          <w:b/>
          <w:u w:val="single"/>
        </w:rPr>
        <w:t xml:space="preserve"> zł</w:t>
      </w:r>
      <w:r w:rsidR="002E41DE">
        <w:rPr>
          <w:b/>
        </w:rPr>
        <w:t xml:space="preserve"> na wykupy działek, </w:t>
      </w:r>
      <w:r w:rsidR="00BB7615">
        <w:rPr>
          <w:b/>
          <w:u w:val="single"/>
        </w:rPr>
        <w:t>1 704</w:t>
      </w:r>
      <w:r w:rsidR="001D3832" w:rsidRPr="001D3832">
        <w:rPr>
          <w:b/>
          <w:u w:val="single"/>
        </w:rPr>
        <w:t xml:space="preserve"> tys. zł</w:t>
      </w:r>
      <w:r w:rsidR="001D3832">
        <w:rPr>
          <w:b/>
        </w:rPr>
        <w:t xml:space="preserve"> </w:t>
      </w:r>
      <w:r w:rsidR="002E41DE">
        <w:rPr>
          <w:b/>
        </w:rPr>
        <w:t xml:space="preserve"> </w:t>
      </w:r>
      <w:r w:rsidR="000C7878">
        <w:rPr>
          <w:b/>
        </w:rPr>
        <w:t>na zaopatrywanie w wodę</w:t>
      </w:r>
      <w:r w:rsidR="00697DC0">
        <w:rPr>
          <w:b/>
        </w:rPr>
        <w:t xml:space="preserve">, </w:t>
      </w:r>
      <w:r w:rsidR="00BB7615">
        <w:rPr>
          <w:b/>
          <w:u w:val="single"/>
        </w:rPr>
        <w:t>58</w:t>
      </w:r>
      <w:r w:rsidR="00697DC0">
        <w:rPr>
          <w:b/>
          <w:u w:val="single"/>
        </w:rPr>
        <w:t xml:space="preserve"> tys. zł </w:t>
      </w:r>
      <w:r w:rsidR="00697DC0">
        <w:rPr>
          <w:b/>
        </w:rPr>
        <w:t>na dofinansowanie zakupu samochodu dla Posterunku Policji w Słotwinie</w:t>
      </w:r>
      <w:r w:rsidR="00BB7615">
        <w:rPr>
          <w:b/>
        </w:rPr>
        <w:t xml:space="preserve">, </w:t>
      </w:r>
      <w:r w:rsidR="00BB7615">
        <w:rPr>
          <w:b/>
          <w:u w:val="single"/>
        </w:rPr>
        <w:t>415 tys. zł</w:t>
      </w:r>
      <w:r w:rsidR="00BB7615">
        <w:rPr>
          <w:b/>
        </w:rPr>
        <w:t xml:space="preserve"> za zakup samochodu pożarniczego dla OSP Witoszów</w:t>
      </w:r>
      <w:r w:rsidR="001D3832">
        <w:rPr>
          <w:b/>
        </w:rPr>
        <w:t xml:space="preserve"> </w:t>
      </w:r>
      <w:r w:rsidR="002E41DE">
        <w:rPr>
          <w:b/>
        </w:rPr>
        <w:t>i</w:t>
      </w:r>
      <w:r w:rsidR="006166B5">
        <w:rPr>
          <w:b/>
        </w:rPr>
        <w:t xml:space="preserve"> </w:t>
      </w:r>
      <w:r w:rsidR="00BB7615">
        <w:rPr>
          <w:b/>
          <w:u w:val="single"/>
        </w:rPr>
        <w:t>21</w:t>
      </w:r>
      <w:r w:rsidR="00EA53D8">
        <w:rPr>
          <w:b/>
          <w:u w:val="single"/>
        </w:rPr>
        <w:t xml:space="preserve"> tys.</w:t>
      </w:r>
      <w:r w:rsidR="006166B5" w:rsidRPr="006166B5">
        <w:rPr>
          <w:b/>
          <w:u w:val="single"/>
        </w:rPr>
        <w:t xml:space="preserve"> zł</w:t>
      </w:r>
      <w:r w:rsidR="006166B5">
        <w:rPr>
          <w:b/>
        </w:rPr>
        <w:t xml:space="preserve"> </w:t>
      </w:r>
      <w:r w:rsidR="006701B4">
        <w:rPr>
          <w:b/>
        </w:rPr>
        <w:t xml:space="preserve"> na </w:t>
      </w:r>
      <w:r w:rsidR="00697DC0">
        <w:rPr>
          <w:b/>
        </w:rPr>
        <w:t>infrastrukturę Ochotniczych Straży Pożarnych</w:t>
      </w:r>
      <w:r w:rsidR="0052342D">
        <w:rPr>
          <w:b/>
        </w:rPr>
        <w:t>.</w:t>
      </w:r>
      <w:r>
        <w:rPr>
          <w:b/>
        </w:rPr>
        <w:t xml:space="preserve"> </w:t>
      </w:r>
    </w:p>
    <w:p w:rsidR="00F20CF2" w:rsidRDefault="00265118" w:rsidP="0052342D">
      <w:pPr>
        <w:spacing w:line="360" w:lineRule="auto"/>
        <w:jc w:val="both"/>
        <w:rPr>
          <w:b/>
        </w:rPr>
      </w:pPr>
      <w:r>
        <w:rPr>
          <w:b/>
        </w:rPr>
        <w:t>Wydatki majątkowe nie zostały wykonane w 100% ze względu na</w:t>
      </w:r>
      <w:r w:rsidR="00F20CF2" w:rsidRPr="00F12D59">
        <w:rPr>
          <w:b/>
        </w:rPr>
        <w:t xml:space="preserve"> </w:t>
      </w:r>
      <w:r>
        <w:rPr>
          <w:b/>
        </w:rPr>
        <w:t>sytuację</w:t>
      </w:r>
      <w:r w:rsidR="00697DC0">
        <w:rPr>
          <w:b/>
        </w:rPr>
        <w:t xml:space="preserve"> </w:t>
      </w:r>
      <w:r>
        <w:rPr>
          <w:b/>
        </w:rPr>
        <w:t>w kraju, związaną z pandemią COV</w:t>
      </w:r>
      <w:r w:rsidR="00697DC0">
        <w:rPr>
          <w:b/>
        </w:rPr>
        <w:t xml:space="preserve">ID-19. </w:t>
      </w:r>
    </w:p>
    <w:p w:rsidR="0052342D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W </w:t>
      </w:r>
      <w:r w:rsidR="00697DC0">
        <w:rPr>
          <w:b/>
        </w:rPr>
        <w:t>2020</w:t>
      </w:r>
      <w:r>
        <w:rPr>
          <w:b/>
        </w:rPr>
        <w:t xml:space="preserve"> roku wydatkowane </w:t>
      </w:r>
      <w:r w:rsidR="00F20CF2">
        <w:rPr>
          <w:b/>
        </w:rPr>
        <w:t xml:space="preserve"> </w:t>
      </w:r>
      <w:r>
        <w:rPr>
          <w:b/>
        </w:rPr>
        <w:t xml:space="preserve">z budżetu </w:t>
      </w:r>
      <w:r w:rsidR="000C6760">
        <w:rPr>
          <w:b/>
        </w:rPr>
        <w:t>gmi</w:t>
      </w:r>
      <w:r w:rsidR="00D75C30">
        <w:rPr>
          <w:b/>
        </w:rPr>
        <w:t xml:space="preserve">ny środki w kwocie </w:t>
      </w:r>
      <w:r w:rsidR="00E054CF">
        <w:rPr>
          <w:b/>
        </w:rPr>
        <w:t>832</w:t>
      </w:r>
      <w:r>
        <w:rPr>
          <w:b/>
        </w:rPr>
        <w:t xml:space="preserve"> tys. zł na Fundusz Sołecki pozwoliły na upiększenie wsi oraz na zorganizowanie licznych imprez </w:t>
      </w:r>
      <w:r w:rsidR="00124FEF">
        <w:rPr>
          <w:b/>
        </w:rPr>
        <w:t xml:space="preserve">sportowo- </w:t>
      </w:r>
      <w:r>
        <w:rPr>
          <w:b/>
        </w:rPr>
        <w:t xml:space="preserve">kulturalnych na terenie gminy. </w:t>
      </w:r>
    </w:p>
    <w:p w:rsidR="0052342D" w:rsidRDefault="007C09C9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</w:t>
      </w:r>
      <w:r w:rsidR="00E054CF">
        <w:rPr>
          <w:b/>
        </w:rPr>
        <w:t xml:space="preserve">W </w:t>
      </w:r>
      <w:r w:rsidR="008450A3">
        <w:rPr>
          <w:b/>
        </w:rPr>
        <w:t>2020</w:t>
      </w:r>
      <w:r w:rsidR="001D3832">
        <w:rPr>
          <w:b/>
        </w:rPr>
        <w:t xml:space="preserve"> roku</w:t>
      </w:r>
      <w:r w:rsidR="0052342D">
        <w:rPr>
          <w:b/>
        </w:rPr>
        <w:t xml:space="preserve"> kontynuowan</w:t>
      </w:r>
      <w:r>
        <w:rPr>
          <w:b/>
        </w:rPr>
        <w:t xml:space="preserve">e są nadal </w:t>
      </w:r>
      <w:r w:rsidR="0052342D">
        <w:rPr>
          <w:b/>
        </w:rPr>
        <w:t>prace nad planami zagospodarowania przestrzennego.</w:t>
      </w:r>
    </w:p>
    <w:p w:rsidR="0052342D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 </w:t>
      </w:r>
      <w:r w:rsidR="007C09C9">
        <w:rPr>
          <w:b/>
        </w:rPr>
        <w:t>W ramach zadań bieżących wykon</w:t>
      </w:r>
      <w:r w:rsidR="00D75C30">
        <w:rPr>
          <w:b/>
        </w:rPr>
        <w:t xml:space="preserve">ano </w:t>
      </w:r>
      <w:r w:rsidR="007C09C9">
        <w:rPr>
          <w:b/>
        </w:rPr>
        <w:t>remo</w:t>
      </w:r>
      <w:r w:rsidR="00D75C30">
        <w:rPr>
          <w:b/>
        </w:rPr>
        <w:t>nty mieszk</w:t>
      </w:r>
      <w:r w:rsidR="00F11CDA">
        <w:rPr>
          <w:b/>
        </w:rPr>
        <w:t>ań komunalnych</w:t>
      </w:r>
      <w:r w:rsidR="00D75C30">
        <w:rPr>
          <w:b/>
        </w:rPr>
        <w:t xml:space="preserve">  </w:t>
      </w:r>
      <w:r w:rsidR="007C09C9">
        <w:rPr>
          <w:b/>
        </w:rPr>
        <w:t>i socjalnych</w:t>
      </w:r>
      <w:r w:rsidR="000C6760">
        <w:rPr>
          <w:b/>
        </w:rPr>
        <w:t>, rowów melioracyjnych, wiat przystankowych</w:t>
      </w:r>
      <w:r w:rsidR="007C09C9">
        <w:rPr>
          <w:b/>
        </w:rPr>
        <w:t xml:space="preserve"> oraz </w:t>
      </w:r>
      <w:r>
        <w:rPr>
          <w:b/>
        </w:rPr>
        <w:t>remonty dróg gminnych</w:t>
      </w:r>
      <w:r w:rsidR="007C09C9">
        <w:rPr>
          <w:b/>
        </w:rPr>
        <w:t>.</w:t>
      </w:r>
    </w:p>
    <w:p w:rsidR="0052342D" w:rsidRPr="00A875A1" w:rsidRDefault="0052342D" w:rsidP="0052342D">
      <w:pPr>
        <w:spacing w:line="360" w:lineRule="auto"/>
        <w:jc w:val="both"/>
        <w:rPr>
          <w:b/>
        </w:rPr>
      </w:pPr>
      <w:r>
        <w:rPr>
          <w:b/>
        </w:rPr>
        <w:t xml:space="preserve">        Podsumowując należy podkreślić, iż re</w:t>
      </w:r>
      <w:r w:rsidR="00F11CDA">
        <w:rPr>
          <w:b/>
        </w:rPr>
        <w:t xml:space="preserve">alizacja budżetu Gminy Świdnica </w:t>
      </w:r>
      <w:r w:rsidR="007C09C9">
        <w:rPr>
          <w:b/>
        </w:rPr>
        <w:t xml:space="preserve"> </w:t>
      </w:r>
      <w:r>
        <w:rPr>
          <w:b/>
        </w:rPr>
        <w:t>w</w:t>
      </w:r>
      <w:r w:rsidR="008450A3">
        <w:rPr>
          <w:b/>
        </w:rPr>
        <w:t xml:space="preserve"> 2020</w:t>
      </w:r>
      <w:r>
        <w:rPr>
          <w:b/>
        </w:rPr>
        <w:t xml:space="preserve"> roku </w:t>
      </w:r>
      <w:r w:rsidR="00A108DD">
        <w:rPr>
          <w:b/>
        </w:rPr>
        <w:t>przyczynił</w:t>
      </w:r>
      <w:r w:rsidR="006E7CB4">
        <w:rPr>
          <w:b/>
        </w:rPr>
        <w:t>a</w:t>
      </w:r>
      <w:r>
        <w:rPr>
          <w:b/>
        </w:rPr>
        <w:t xml:space="preserve"> się do poprawy jakości </w:t>
      </w:r>
      <w:r w:rsidR="006E7CB4">
        <w:rPr>
          <w:b/>
        </w:rPr>
        <w:t xml:space="preserve">życia mieszkańców poprzez </w:t>
      </w:r>
      <w:r w:rsidR="00714564">
        <w:rPr>
          <w:b/>
        </w:rPr>
        <w:t xml:space="preserve">rozbudowę </w:t>
      </w:r>
      <w:r w:rsidR="006E7CB4">
        <w:rPr>
          <w:b/>
        </w:rPr>
        <w:t>infrastruktur</w:t>
      </w:r>
      <w:r w:rsidR="00714564">
        <w:rPr>
          <w:b/>
        </w:rPr>
        <w:t>y drogowej</w:t>
      </w:r>
      <w:r w:rsidR="004F2CFF">
        <w:rPr>
          <w:b/>
        </w:rPr>
        <w:t>,</w:t>
      </w:r>
      <w:r w:rsidR="00714564">
        <w:rPr>
          <w:b/>
        </w:rPr>
        <w:t xml:space="preserve"> mieszkaniowej, oświatowej i sportowej</w:t>
      </w:r>
      <w:r w:rsidR="006E7CB4">
        <w:rPr>
          <w:b/>
        </w:rPr>
        <w:t xml:space="preserve"> oraz </w:t>
      </w:r>
      <w:r w:rsidR="00A108DD">
        <w:rPr>
          <w:b/>
        </w:rPr>
        <w:t>do poprawy</w:t>
      </w:r>
      <w:r>
        <w:rPr>
          <w:b/>
        </w:rPr>
        <w:t xml:space="preserve"> estetyki wsi, natomiast zadania bież</w:t>
      </w:r>
      <w:r w:rsidR="00A108DD">
        <w:rPr>
          <w:b/>
        </w:rPr>
        <w:t>ące</w:t>
      </w:r>
      <w:r w:rsidR="00714564">
        <w:rPr>
          <w:b/>
        </w:rPr>
        <w:t>, nałożone przepisami prawa na gminę,</w:t>
      </w:r>
      <w:r w:rsidR="00A108DD">
        <w:rPr>
          <w:b/>
        </w:rPr>
        <w:t xml:space="preserve"> realizowane były terminowo z troską o</w:t>
      </w:r>
      <w:r w:rsidR="006E7CB4">
        <w:rPr>
          <w:b/>
        </w:rPr>
        <w:t xml:space="preserve"> wysoką jakość świadczonych usług na rzecz </w:t>
      </w:r>
      <w:r>
        <w:rPr>
          <w:b/>
        </w:rPr>
        <w:t>mieszkańców naszej gminy.</w:t>
      </w:r>
    </w:p>
    <w:p w:rsidR="00526C8C" w:rsidRPr="00EC0158" w:rsidRDefault="00526C8C" w:rsidP="0052342D">
      <w:pPr>
        <w:pStyle w:val="Zwykytekst"/>
        <w:spacing w:line="360" w:lineRule="auto"/>
        <w:jc w:val="both"/>
        <w:rPr>
          <w:b/>
          <w:bCs/>
          <w:color w:val="000000"/>
        </w:rPr>
      </w:pPr>
    </w:p>
    <w:sectPr w:rsidR="00526C8C" w:rsidRPr="00EC0158" w:rsidSect="00622FDD">
      <w:headerReference w:type="default" r:id="rId9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01" w:rsidRDefault="00DA0501" w:rsidP="00246C8C">
      <w:r>
        <w:separator/>
      </w:r>
    </w:p>
  </w:endnote>
  <w:endnote w:type="continuationSeparator" w:id="0">
    <w:p w:rsidR="00DA0501" w:rsidRDefault="00DA0501" w:rsidP="0024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01" w:rsidRDefault="00DA0501" w:rsidP="00246C8C">
      <w:r>
        <w:separator/>
      </w:r>
    </w:p>
  </w:footnote>
  <w:footnote w:type="continuationSeparator" w:id="0">
    <w:p w:rsidR="00DA0501" w:rsidRDefault="00DA0501" w:rsidP="00246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735"/>
      <w:docPartObj>
        <w:docPartGallery w:val="Page Numbers (Top of Page)"/>
        <w:docPartUnique/>
      </w:docPartObj>
    </w:sdtPr>
    <w:sdtEndPr/>
    <w:sdtContent>
      <w:p w:rsidR="008A79F8" w:rsidRDefault="008A79F8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FD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A79F8" w:rsidRDefault="008A79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AB2E9F5C"/>
    <w:lvl w:ilvl="0">
      <w:start w:val="1"/>
      <w:numFmt w:val="decimal"/>
      <w:lvlText w:val=" 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 %2)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59E0726A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7"/>
    <w:multiLevelType w:val="multilevel"/>
    <w:tmpl w:val="22D8040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68644D6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42120C0"/>
    <w:multiLevelType w:val="hybridMultilevel"/>
    <w:tmpl w:val="7DD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52780"/>
    <w:multiLevelType w:val="hybridMultilevel"/>
    <w:tmpl w:val="479E0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E7B34"/>
    <w:multiLevelType w:val="multilevel"/>
    <w:tmpl w:val="ABCE68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39BB"/>
    <w:multiLevelType w:val="hybridMultilevel"/>
    <w:tmpl w:val="C9B4A09E"/>
    <w:lvl w:ilvl="0" w:tplc="57D63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C8C"/>
    <w:multiLevelType w:val="hybridMultilevel"/>
    <w:tmpl w:val="3B84C8F4"/>
    <w:lvl w:ilvl="0" w:tplc="77B608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A0E2E"/>
    <w:multiLevelType w:val="hybridMultilevel"/>
    <w:tmpl w:val="5260C6D6"/>
    <w:lvl w:ilvl="0" w:tplc="F53237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5F5D"/>
    <w:multiLevelType w:val="multilevel"/>
    <w:tmpl w:val="751E7AFA"/>
    <w:lvl w:ilvl="0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656"/>
        </w:tabs>
        <w:ind w:left="4656" w:hanging="360"/>
      </w:pPr>
      <w:rPr>
        <w:rFonts w:hint="default"/>
      </w:rPr>
    </w:lvl>
  </w:abstractNum>
  <w:abstractNum w:abstractNumId="14" w15:restartNumberingAfterBreak="0">
    <w:nsid w:val="1D95261B"/>
    <w:multiLevelType w:val="hybridMultilevel"/>
    <w:tmpl w:val="31E69928"/>
    <w:lvl w:ilvl="0" w:tplc="804A2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1207559"/>
    <w:multiLevelType w:val="multilevel"/>
    <w:tmpl w:val="B964CB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625319"/>
    <w:multiLevelType w:val="hybridMultilevel"/>
    <w:tmpl w:val="5EB4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D3083"/>
    <w:multiLevelType w:val="hybridMultilevel"/>
    <w:tmpl w:val="C102F434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8B84971"/>
    <w:multiLevelType w:val="hybridMultilevel"/>
    <w:tmpl w:val="1E4CA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4A14"/>
    <w:multiLevelType w:val="hybridMultilevel"/>
    <w:tmpl w:val="034E1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C02CF"/>
    <w:multiLevelType w:val="hybridMultilevel"/>
    <w:tmpl w:val="CCBC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D6D94"/>
    <w:multiLevelType w:val="hybridMultilevel"/>
    <w:tmpl w:val="16225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70AEC"/>
    <w:multiLevelType w:val="hybridMultilevel"/>
    <w:tmpl w:val="F1EEB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4F5AD4"/>
    <w:multiLevelType w:val="hybridMultilevel"/>
    <w:tmpl w:val="16225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C33DD"/>
    <w:multiLevelType w:val="hybridMultilevel"/>
    <w:tmpl w:val="E8441AC6"/>
    <w:lvl w:ilvl="0" w:tplc="0AEA19A0">
      <w:start w:val="1"/>
      <w:numFmt w:val="bullet"/>
      <w:lvlText w:val="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5" w15:restartNumberingAfterBreak="0">
    <w:nsid w:val="3E8F2203"/>
    <w:multiLevelType w:val="hybridMultilevel"/>
    <w:tmpl w:val="2F0AFD6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422060B"/>
    <w:multiLevelType w:val="hybridMultilevel"/>
    <w:tmpl w:val="15361832"/>
    <w:lvl w:ilvl="0" w:tplc="0AEA19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83910"/>
    <w:multiLevelType w:val="multilevel"/>
    <w:tmpl w:val="63BA37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F0319"/>
    <w:multiLevelType w:val="hybridMultilevel"/>
    <w:tmpl w:val="30105788"/>
    <w:lvl w:ilvl="0" w:tplc="585A02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F124F"/>
    <w:multiLevelType w:val="hybridMultilevel"/>
    <w:tmpl w:val="51F20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E3551"/>
    <w:multiLevelType w:val="hybridMultilevel"/>
    <w:tmpl w:val="93049784"/>
    <w:lvl w:ilvl="0" w:tplc="57D63E2C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6247019E"/>
    <w:multiLevelType w:val="multilevel"/>
    <w:tmpl w:val="D810765C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33061"/>
    <w:multiLevelType w:val="multilevel"/>
    <w:tmpl w:val="7CFE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F15897"/>
    <w:multiLevelType w:val="hybridMultilevel"/>
    <w:tmpl w:val="FDB6E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E42F3"/>
    <w:multiLevelType w:val="hybridMultilevel"/>
    <w:tmpl w:val="57CED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B2323"/>
    <w:multiLevelType w:val="hybridMultilevel"/>
    <w:tmpl w:val="6A48B8C6"/>
    <w:lvl w:ilvl="0" w:tplc="F06AA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B41F0"/>
    <w:multiLevelType w:val="multilevel"/>
    <w:tmpl w:val="A776EF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624FE5"/>
    <w:multiLevelType w:val="hybridMultilevel"/>
    <w:tmpl w:val="7CD20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822C0"/>
    <w:multiLevelType w:val="hybridMultilevel"/>
    <w:tmpl w:val="A112A368"/>
    <w:lvl w:ilvl="0" w:tplc="5392897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66A05"/>
    <w:multiLevelType w:val="hybridMultilevel"/>
    <w:tmpl w:val="0C268F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7E154E74"/>
    <w:multiLevelType w:val="hybridMultilevel"/>
    <w:tmpl w:val="1664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207CD"/>
    <w:multiLevelType w:val="hybridMultilevel"/>
    <w:tmpl w:val="D2BE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81A35"/>
    <w:multiLevelType w:val="multilevel"/>
    <w:tmpl w:val="1482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31"/>
  </w:num>
  <w:num w:numId="10">
    <w:abstractNumId w:val="15"/>
  </w:num>
  <w:num w:numId="11">
    <w:abstractNumId w:val="9"/>
  </w:num>
  <w:num w:numId="12">
    <w:abstractNumId w:val="17"/>
  </w:num>
  <w:num w:numId="13">
    <w:abstractNumId w:val="26"/>
  </w:num>
  <w:num w:numId="14">
    <w:abstractNumId w:val="37"/>
  </w:num>
  <w:num w:numId="15">
    <w:abstractNumId w:val="42"/>
  </w:num>
  <w:num w:numId="16">
    <w:abstractNumId w:val="19"/>
  </w:num>
  <w:num w:numId="17">
    <w:abstractNumId w:val="29"/>
  </w:num>
  <w:num w:numId="18">
    <w:abstractNumId w:val="13"/>
  </w:num>
  <w:num w:numId="19">
    <w:abstractNumId w:val="41"/>
  </w:num>
  <w:num w:numId="20">
    <w:abstractNumId w:val="14"/>
  </w:num>
  <w:num w:numId="21">
    <w:abstractNumId w:val="32"/>
  </w:num>
  <w:num w:numId="22">
    <w:abstractNumId w:val="33"/>
  </w:num>
  <w:num w:numId="23">
    <w:abstractNumId w:val="36"/>
  </w:num>
  <w:num w:numId="24">
    <w:abstractNumId w:val="22"/>
  </w:num>
  <w:num w:numId="25">
    <w:abstractNumId w:val="7"/>
  </w:num>
  <w:num w:numId="26">
    <w:abstractNumId w:val="28"/>
  </w:num>
  <w:num w:numId="27">
    <w:abstractNumId w:val="23"/>
  </w:num>
  <w:num w:numId="28">
    <w:abstractNumId w:val="21"/>
  </w:num>
  <w:num w:numId="29">
    <w:abstractNumId w:val="12"/>
  </w:num>
  <w:num w:numId="30">
    <w:abstractNumId w:val="39"/>
  </w:num>
  <w:num w:numId="31">
    <w:abstractNumId w:val="24"/>
  </w:num>
  <w:num w:numId="32">
    <w:abstractNumId w:val="16"/>
  </w:num>
  <w:num w:numId="33">
    <w:abstractNumId w:val="40"/>
  </w:num>
  <w:num w:numId="34">
    <w:abstractNumId w:val="11"/>
  </w:num>
  <w:num w:numId="35">
    <w:abstractNumId w:val="20"/>
  </w:num>
  <w:num w:numId="36">
    <w:abstractNumId w:val="34"/>
  </w:num>
  <w:num w:numId="37">
    <w:abstractNumId w:val="18"/>
  </w:num>
  <w:num w:numId="38">
    <w:abstractNumId w:val="38"/>
  </w:num>
  <w:num w:numId="39">
    <w:abstractNumId w:val="25"/>
  </w:num>
  <w:num w:numId="40">
    <w:abstractNumId w:val="30"/>
  </w:num>
  <w:num w:numId="41">
    <w:abstractNumId w:val="35"/>
  </w:num>
  <w:num w:numId="4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7F"/>
    <w:rsid w:val="000020FD"/>
    <w:rsid w:val="00002470"/>
    <w:rsid w:val="00002821"/>
    <w:rsid w:val="00003BDB"/>
    <w:rsid w:val="000048AF"/>
    <w:rsid w:val="00005481"/>
    <w:rsid w:val="000057D3"/>
    <w:rsid w:val="0001019D"/>
    <w:rsid w:val="00010D30"/>
    <w:rsid w:val="00011469"/>
    <w:rsid w:val="000118B7"/>
    <w:rsid w:val="00011B69"/>
    <w:rsid w:val="000125A2"/>
    <w:rsid w:val="00012611"/>
    <w:rsid w:val="00012922"/>
    <w:rsid w:val="00012EBD"/>
    <w:rsid w:val="00013852"/>
    <w:rsid w:val="00014168"/>
    <w:rsid w:val="00014346"/>
    <w:rsid w:val="00014ACB"/>
    <w:rsid w:val="00014F42"/>
    <w:rsid w:val="000157C2"/>
    <w:rsid w:val="0001655E"/>
    <w:rsid w:val="000165E8"/>
    <w:rsid w:val="00017849"/>
    <w:rsid w:val="00020D7A"/>
    <w:rsid w:val="00021B5F"/>
    <w:rsid w:val="00021D1A"/>
    <w:rsid w:val="000220DB"/>
    <w:rsid w:val="00022AED"/>
    <w:rsid w:val="00022D26"/>
    <w:rsid w:val="0002368F"/>
    <w:rsid w:val="000265FD"/>
    <w:rsid w:val="000274B2"/>
    <w:rsid w:val="00027D95"/>
    <w:rsid w:val="00030712"/>
    <w:rsid w:val="0003158D"/>
    <w:rsid w:val="000316DE"/>
    <w:rsid w:val="00031BA8"/>
    <w:rsid w:val="00033A48"/>
    <w:rsid w:val="00033D88"/>
    <w:rsid w:val="00034152"/>
    <w:rsid w:val="0003575D"/>
    <w:rsid w:val="000360AB"/>
    <w:rsid w:val="00037069"/>
    <w:rsid w:val="000373EC"/>
    <w:rsid w:val="00041963"/>
    <w:rsid w:val="00041B0A"/>
    <w:rsid w:val="000449FF"/>
    <w:rsid w:val="000450BE"/>
    <w:rsid w:val="0004510B"/>
    <w:rsid w:val="00045CEF"/>
    <w:rsid w:val="00047604"/>
    <w:rsid w:val="000502D5"/>
    <w:rsid w:val="00050FC4"/>
    <w:rsid w:val="000513D4"/>
    <w:rsid w:val="000519A4"/>
    <w:rsid w:val="00051A85"/>
    <w:rsid w:val="00052908"/>
    <w:rsid w:val="00054F9F"/>
    <w:rsid w:val="0005609F"/>
    <w:rsid w:val="000564F7"/>
    <w:rsid w:val="00056592"/>
    <w:rsid w:val="00056C97"/>
    <w:rsid w:val="0005762F"/>
    <w:rsid w:val="00057FEB"/>
    <w:rsid w:val="00060C4A"/>
    <w:rsid w:val="00061383"/>
    <w:rsid w:val="0006167C"/>
    <w:rsid w:val="00061D29"/>
    <w:rsid w:val="00063691"/>
    <w:rsid w:val="0006448A"/>
    <w:rsid w:val="000654E1"/>
    <w:rsid w:val="00065A07"/>
    <w:rsid w:val="00065B7A"/>
    <w:rsid w:val="0006604B"/>
    <w:rsid w:val="000669CC"/>
    <w:rsid w:val="0006727A"/>
    <w:rsid w:val="00072DFE"/>
    <w:rsid w:val="0007372D"/>
    <w:rsid w:val="00073EEC"/>
    <w:rsid w:val="00076977"/>
    <w:rsid w:val="000776F6"/>
    <w:rsid w:val="000778CA"/>
    <w:rsid w:val="00081FD3"/>
    <w:rsid w:val="000825C9"/>
    <w:rsid w:val="00082904"/>
    <w:rsid w:val="00083320"/>
    <w:rsid w:val="00083745"/>
    <w:rsid w:val="00084514"/>
    <w:rsid w:val="00085AB4"/>
    <w:rsid w:val="00085E3C"/>
    <w:rsid w:val="00090503"/>
    <w:rsid w:val="00090B5F"/>
    <w:rsid w:val="00091881"/>
    <w:rsid w:val="0009191E"/>
    <w:rsid w:val="00094CE6"/>
    <w:rsid w:val="00095CF5"/>
    <w:rsid w:val="00096EF3"/>
    <w:rsid w:val="0009782A"/>
    <w:rsid w:val="000A1116"/>
    <w:rsid w:val="000A2CA8"/>
    <w:rsid w:val="000A407E"/>
    <w:rsid w:val="000A4CAE"/>
    <w:rsid w:val="000A52A5"/>
    <w:rsid w:val="000A6AA3"/>
    <w:rsid w:val="000A711F"/>
    <w:rsid w:val="000A7979"/>
    <w:rsid w:val="000B0179"/>
    <w:rsid w:val="000B107F"/>
    <w:rsid w:val="000B152A"/>
    <w:rsid w:val="000B19AD"/>
    <w:rsid w:val="000B264A"/>
    <w:rsid w:val="000B4620"/>
    <w:rsid w:val="000B53BD"/>
    <w:rsid w:val="000B5918"/>
    <w:rsid w:val="000B5D19"/>
    <w:rsid w:val="000B6579"/>
    <w:rsid w:val="000B6D90"/>
    <w:rsid w:val="000B6EE3"/>
    <w:rsid w:val="000B7467"/>
    <w:rsid w:val="000C00A7"/>
    <w:rsid w:val="000C0105"/>
    <w:rsid w:val="000C0799"/>
    <w:rsid w:val="000C0851"/>
    <w:rsid w:val="000C0BC4"/>
    <w:rsid w:val="000C2E62"/>
    <w:rsid w:val="000C3D2B"/>
    <w:rsid w:val="000C3F46"/>
    <w:rsid w:val="000C53E6"/>
    <w:rsid w:val="000C5F09"/>
    <w:rsid w:val="000C6760"/>
    <w:rsid w:val="000C680B"/>
    <w:rsid w:val="000C703E"/>
    <w:rsid w:val="000C764E"/>
    <w:rsid w:val="000C7878"/>
    <w:rsid w:val="000D0036"/>
    <w:rsid w:val="000D066A"/>
    <w:rsid w:val="000D0DF3"/>
    <w:rsid w:val="000D1335"/>
    <w:rsid w:val="000D1A98"/>
    <w:rsid w:val="000D1AA2"/>
    <w:rsid w:val="000D213A"/>
    <w:rsid w:val="000D423F"/>
    <w:rsid w:val="000D44C0"/>
    <w:rsid w:val="000D49DC"/>
    <w:rsid w:val="000D655C"/>
    <w:rsid w:val="000E0450"/>
    <w:rsid w:val="000E2026"/>
    <w:rsid w:val="000E22F3"/>
    <w:rsid w:val="000E2654"/>
    <w:rsid w:val="000E2DFB"/>
    <w:rsid w:val="000E5452"/>
    <w:rsid w:val="000E5F54"/>
    <w:rsid w:val="000E6DB0"/>
    <w:rsid w:val="000E6ECF"/>
    <w:rsid w:val="000E7535"/>
    <w:rsid w:val="000E7EBA"/>
    <w:rsid w:val="000F02E3"/>
    <w:rsid w:val="000F0EBE"/>
    <w:rsid w:val="000F1C28"/>
    <w:rsid w:val="000F4F47"/>
    <w:rsid w:val="000F502B"/>
    <w:rsid w:val="000F5629"/>
    <w:rsid w:val="000F56C0"/>
    <w:rsid w:val="000F5C79"/>
    <w:rsid w:val="000F70C5"/>
    <w:rsid w:val="000F72B7"/>
    <w:rsid w:val="000F7BC2"/>
    <w:rsid w:val="00100715"/>
    <w:rsid w:val="00100906"/>
    <w:rsid w:val="00102BB2"/>
    <w:rsid w:val="00103655"/>
    <w:rsid w:val="001063AD"/>
    <w:rsid w:val="00106D62"/>
    <w:rsid w:val="001071B3"/>
    <w:rsid w:val="00110517"/>
    <w:rsid w:val="001110A0"/>
    <w:rsid w:val="00111170"/>
    <w:rsid w:val="001112FB"/>
    <w:rsid w:val="00111505"/>
    <w:rsid w:val="00112A80"/>
    <w:rsid w:val="00112BDD"/>
    <w:rsid w:val="00113373"/>
    <w:rsid w:val="0011354C"/>
    <w:rsid w:val="0011357E"/>
    <w:rsid w:val="001139EE"/>
    <w:rsid w:val="00113D45"/>
    <w:rsid w:val="00114D5B"/>
    <w:rsid w:val="00115C7E"/>
    <w:rsid w:val="0011653D"/>
    <w:rsid w:val="00116CD8"/>
    <w:rsid w:val="0011758A"/>
    <w:rsid w:val="00120A53"/>
    <w:rsid w:val="00120AE0"/>
    <w:rsid w:val="00120DBD"/>
    <w:rsid w:val="001210AE"/>
    <w:rsid w:val="001218C6"/>
    <w:rsid w:val="0012212B"/>
    <w:rsid w:val="00122B3E"/>
    <w:rsid w:val="00123240"/>
    <w:rsid w:val="00124FEF"/>
    <w:rsid w:val="00125F7A"/>
    <w:rsid w:val="00126560"/>
    <w:rsid w:val="00126F34"/>
    <w:rsid w:val="00132640"/>
    <w:rsid w:val="0013363C"/>
    <w:rsid w:val="001337F3"/>
    <w:rsid w:val="00133A47"/>
    <w:rsid w:val="0013414F"/>
    <w:rsid w:val="0013527C"/>
    <w:rsid w:val="00135CB8"/>
    <w:rsid w:val="001369EF"/>
    <w:rsid w:val="00137B5E"/>
    <w:rsid w:val="00137CAE"/>
    <w:rsid w:val="00140904"/>
    <w:rsid w:val="0014245A"/>
    <w:rsid w:val="0014267C"/>
    <w:rsid w:val="00142CB5"/>
    <w:rsid w:val="00143637"/>
    <w:rsid w:val="00143E59"/>
    <w:rsid w:val="00144D09"/>
    <w:rsid w:val="001450D3"/>
    <w:rsid w:val="001456AE"/>
    <w:rsid w:val="001464D1"/>
    <w:rsid w:val="0014662A"/>
    <w:rsid w:val="00147091"/>
    <w:rsid w:val="001473EC"/>
    <w:rsid w:val="00150649"/>
    <w:rsid w:val="001512A6"/>
    <w:rsid w:val="001522F8"/>
    <w:rsid w:val="00152816"/>
    <w:rsid w:val="00152E49"/>
    <w:rsid w:val="001533D9"/>
    <w:rsid w:val="00154737"/>
    <w:rsid w:val="00155187"/>
    <w:rsid w:val="00155844"/>
    <w:rsid w:val="00155A72"/>
    <w:rsid w:val="00156925"/>
    <w:rsid w:val="00161227"/>
    <w:rsid w:val="00161A52"/>
    <w:rsid w:val="00161F16"/>
    <w:rsid w:val="00163595"/>
    <w:rsid w:val="00163A25"/>
    <w:rsid w:val="0016511A"/>
    <w:rsid w:val="00165180"/>
    <w:rsid w:val="00166EE6"/>
    <w:rsid w:val="001677BF"/>
    <w:rsid w:val="001701E4"/>
    <w:rsid w:val="00171FA5"/>
    <w:rsid w:val="0017334A"/>
    <w:rsid w:val="00173ACE"/>
    <w:rsid w:val="00174495"/>
    <w:rsid w:val="00174839"/>
    <w:rsid w:val="00174868"/>
    <w:rsid w:val="00174877"/>
    <w:rsid w:val="00174D76"/>
    <w:rsid w:val="00176374"/>
    <w:rsid w:val="00177715"/>
    <w:rsid w:val="0017777B"/>
    <w:rsid w:val="00181794"/>
    <w:rsid w:val="001818E8"/>
    <w:rsid w:val="0018416E"/>
    <w:rsid w:val="0018435E"/>
    <w:rsid w:val="00184EC8"/>
    <w:rsid w:val="00186556"/>
    <w:rsid w:val="001866AA"/>
    <w:rsid w:val="001870C8"/>
    <w:rsid w:val="001877F2"/>
    <w:rsid w:val="0018783D"/>
    <w:rsid w:val="001907D2"/>
    <w:rsid w:val="00190837"/>
    <w:rsid w:val="00192466"/>
    <w:rsid w:val="00192665"/>
    <w:rsid w:val="00192C2D"/>
    <w:rsid w:val="0019606E"/>
    <w:rsid w:val="00196B26"/>
    <w:rsid w:val="00196DCB"/>
    <w:rsid w:val="00196DF7"/>
    <w:rsid w:val="00197643"/>
    <w:rsid w:val="001A1EF2"/>
    <w:rsid w:val="001A2334"/>
    <w:rsid w:val="001A2B06"/>
    <w:rsid w:val="001A42F4"/>
    <w:rsid w:val="001A4DD0"/>
    <w:rsid w:val="001A4DD6"/>
    <w:rsid w:val="001A56DC"/>
    <w:rsid w:val="001A5CD5"/>
    <w:rsid w:val="001A66FE"/>
    <w:rsid w:val="001A6E41"/>
    <w:rsid w:val="001B0376"/>
    <w:rsid w:val="001B050D"/>
    <w:rsid w:val="001B0E85"/>
    <w:rsid w:val="001B1AE7"/>
    <w:rsid w:val="001B1CBE"/>
    <w:rsid w:val="001B1F83"/>
    <w:rsid w:val="001B2333"/>
    <w:rsid w:val="001B2C0F"/>
    <w:rsid w:val="001B3834"/>
    <w:rsid w:val="001B3CDC"/>
    <w:rsid w:val="001B4D35"/>
    <w:rsid w:val="001B57BE"/>
    <w:rsid w:val="001B5931"/>
    <w:rsid w:val="001B5C2F"/>
    <w:rsid w:val="001B615F"/>
    <w:rsid w:val="001B653D"/>
    <w:rsid w:val="001B7890"/>
    <w:rsid w:val="001C097D"/>
    <w:rsid w:val="001C09FD"/>
    <w:rsid w:val="001C0DAB"/>
    <w:rsid w:val="001C111B"/>
    <w:rsid w:val="001C188C"/>
    <w:rsid w:val="001C1F7F"/>
    <w:rsid w:val="001C503E"/>
    <w:rsid w:val="001C587E"/>
    <w:rsid w:val="001C6056"/>
    <w:rsid w:val="001C6391"/>
    <w:rsid w:val="001C6BF9"/>
    <w:rsid w:val="001C6D60"/>
    <w:rsid w:val="001C72AB"/>
    <w:rsid w:val="001C73A1"/>
    <w:rsid w:val="001C7CFB"/>
    <w:rsid w:val="001D0413"/>
    <w:rsid w:val="001D16A9"/>
    <w:rsid w:val="001D1A9B"/>
    <w:rsid w:val="001D3552"/>
    <w:rsid w:val="001D3832"/>
    <w:rsid w:val="001D3B6F"/>
    <w:rsid w:val="001D422D"/>
    <w:rsid w:val="001D4C50"/>
    <w:rsid w:val="001D596E"/>
    <w:rsid w:val="001E09FF"/>
    <w:rsid w:val="001E3C79"/>
    <w:rsid w:val="001E44F5"/>
    <w:rsid w:val="001E4778"/>
    <w:rsid w:val="001E6540"/>
    <w:rsid w:val="001E6F31"/>
    <w:rsid w:val="001E7494"/>
    <w:rsid w:val="001E76DF"/>
    <w:rsid w:val="001F0082"/>
    <w:rsid w:val="001F0F09"/>
    <w:rsid w:val="001F1193"/>
    <w:rsid w:val="001F1E0E"/>
    <w:rsid w:val="001F1EC9"/>
    <w:rsid w:val="001F2CCF"/>
    <w:rsid w:val="001F2FE3"/>
    <w:rsid w:val="001F3E20"/>
    <w:rsid w:val="001F41F1"/>
    <w:rsid w:val="001F5E5B"/>
    <w:rsid w:val="001F6191"/>
    <w:rsid w:val="001F630C"/>
    <w:rsid w:val="001F65FE"/>
    <w:rsid w:val="001F6E6F"/>
    <w:rsid w:val="001F79CE"/>
    <w:rsid w:val="00202810"/>
    <w:rsid w:val="00204B2F"/>
    <w:rsid w:val="00205F4A"/>
    <w:rsid w:val="002060E5"/>
    <w:rsid w:val="00206762"/>
    <w:rsid w:val="00206F37"/>
    <w:rsid w:val="00207BF7"/>
    <w:rsid w:val="00211659"/>
    <w:rsid w:val="002117C2"/>
    <w:rsid w:val="00212220"/>
    <w:rsid w:val="00213191"/>
    <w:rsid w:val="0021325D"/>
    <w:rsid w:val="002132F0"/>
    <w:rsid w:val="00213F30"/>
    <w:rsid w:val="0021433D"/>
    <w:rsid w:val="002144D5"/>
    <w:rsid w:val="00214D5A"/>
    <w:rsid w:val="00215528"/>
    <w:rsid w:val="00216F7A"/>
    <w:rsid w:val="0021767A"/>
    <w:rsid w:val="0021795A"/>
    <w:rsid w:val="00220151"/>
    <w:rsid w:val="0022076E"/>
    <w:rsid w:val="002208D1"/>
    <w:rsid w:val="002208E2"/>
    <w:rsid w:val="00220BB0"/>
    <w:rsid w:val="0022153F"/>
    <w:rsid w:val="002227F5"/>
    <w:rsid w:val="00222840"/>
    <w:rsid w:val="0022327F"/>
    <w:rsid w:val="00224098"/>
    <w:rsid w:val="002242B1"/>
    <w:rsid w:val="00224DF5"/>
    <w:rsid w:val="00224F30"/>
    <w:rsid w:val="00225164"/>
    <w:rsid w:val="00225E39"/>
    <w:rsid w:val="00226241"/>
    <w:rsid w:val="0023085E"/>
    <w:rsid w:val="00231771"/>
    <w:rsid w:val="002317CD"/>
    <w:rsid w:val="00231EF1"/>
    <w:rsid w:val="00232F18"/>
    <w:rsid w:val="00233881"/>
    <w:rsid w:val="00233CA4"/>
    <w:rsid w:val="002347DC"/>
    <w:rsid w:val="002369FC"/>
    <w:rsid w:val="00237AC5"/>
    <w:rsid w:val="002401CA"/>
    <w:rsid w:val="00240333"/>
    <w:rsid w:val="0024206C"/>
    <w:rsid w:val="00243273"/>
    <w:rsid w:val="00243E71"/>
    <w:rsid w:val="002447FB"/>
    <w:rsid w:val="00244820"/>
    <w:rsid w:val="00246C8C"/>
    <w:rsid w:val="00246F29"/>
    <w:rsid w:val="00247578"/>
    <w:rsid w:val="002479A1"/>
    <w:rsid w:val="00247AF8"/>
    <w:rsid w:val="002504C9"/>
    <w:rsid w:val="00250714"/>
    <w:rsid w:val="002508F4"/>
    <w:rsid w:val="00250B93"/>
    <w:rsid w:val="00251363"/>
    <w:rsid w:val="002542D2"/>
    <w:rsid w:val="0025571E"/>
    <w:rsid w:val="002558EC"/>
    <w:rsid w:val="00255AD5"/>
    <w:rsid w:val="00256882"/>
    <w:rsid w:val="002571B2"/>
    <w:rsid w:val="0025775C"/>
    <w:rsid w:val="00260795"/>
    <w:rsid w:val="002608E1"/>
    <w:rsid w:val="0026091E"/>
    <w:rsid w:val="002616C9"/>
    <w:rsid w:val="002618CC"/>
    <w:rsid w:val="00261CFA"/>
    <w:rsid w:val="002623BD"/>
    <w:rsid w:val="00262B33"/>
    <w:rsid w:val="00262D9C"/>
    <w:rsid w:val="0026374F"/>
    <w:rsid w:val="00264858"/>
    <w:rsid w:val="00264966"/>
    <w:rsid w:val="00264F70"/>
    <w:rsid w:val="00265118"/>
    <w:rsid w:val="002667B6"/>
    <w:rsid w:val="002712D4"/>
    <w:rsid w:val="0027154E"/>
    <w:rsid w:val="002718E4"/>
    <w:rsid w:val="0027448C"/>
    <w:rsid w:val="002744D7"/>
    <w:rsid w:val="0027598B"/>
    <w:rsid w:val="00275D0B"/>
    <w:rsid w:val="00276296"/>
    <w:rsid w:val="002769E2"/>
    <w:rsid w:val="00276CAD"/>
    <w:rsid w:val="002773FF"/>
    <w:rsid w:val="00277A42"/>
    <w:rsid w:val="00280471"/>
    <w:rsid w:val="002815DE"/>
    <w:rsid w:val="00282EF0"/>
    <w:rsid w:val="002830B7"/>
    <w:rsid w:val="002838C4"/>
    <w:rsid w:val="0028430B"/>
    <w:rsid w:val="00284F53"/>
    <w:rsid w:val="00287864"/>
    <w:rsid w:val="00290A71"/>
    <w:rsid w:val="00292692"/>
    <w:rsid w:val="00292F5F"/>
    <w:rsid w:val="00293305"/>
    <w:rsid w:val="002946EF"/>
    <w:rsid w:val="00295938"/>
    <w:rsid w:val="00296108"/>
    <w:rsid w:val="00296BCA"/>
    <w:rsid w:val="00296FAB"/>
    <w:rsid w:val="00297A3D"/>
    <w:rsid w:val="002A03EB"/>
    <w:rsid w:val="002A0547"/>
    <w:rsid w:val="002A1A94"/>
    <w:rsid w:val="002A1B24"/>
    <w:rsid w:val="002A1F47"/>
    <w:rsid w:val="002A3EEA"/>
    <w:rsid w:val="002A4637"/>
    <w:rsid w:val="002A59D5"/>
    <w:rsid w:val="002A64B5"/>
    <w:rsid w:val="002A759E"/>
    <w:rsid w:val="002A7F57"/>
    <w:rsid w:val="002B2F73"/>
    <w:rsid w:val="002B340A"/>
    <w:rsid w:val="002B37D4"/>
    <w:rsid w:val="002B4B4A"/>
    <w:rsid w:val="002B4E2C"/>
    <w:rsid w:val="002B58FD"/>
    <w:rsid w:val="002B6441"/>
    <w:rsid w:val="002B6570"/>
    <w:rsid w:val="002B76F6"/>
    <w:rsid w:val="002B7CBA"/>
    <w:rsid w:val="002C0432"/>
    <w:rsid w:val="002C1687"/>
    <w:rsid w:val="002C20A5"/>
    <w:rsid w:val="002C2E81"/>
    <w:rsid w:val="002C4027"/>
    <w:rsid w:val="002C46E9"/>
    <w:rsid w:val="002C4C0E"/>
    <w:rsid w:val="002C4F15"/>
    <w:rsid w:val="002C5D70"/>
    <w:rsid w:val="002C5F10"/>
    <w:rsid w:val="002C6103"/>
    <w:rsid w:val="002C6652"/>
    <w:rsid w:val="002C6C40"/>
    <w:rsid w:val="002C7554"/>
    <w:rsid w:val="002C78C1"/>
    <w:rsid w:val="002D0DAC"/>
    <w:rsid w:val="002D0E0E"/>
    <w:rsid w:val="002D2C35"/>
    <w:rsid w:val="002D3524"/>
    <w:rsid w:val="002D35FD"/>
    <w:rsid w:val="002D3975"/>
    <w:rsid w:val="002D4C5D"/>
    <w:rsid w:val="002D4EB0"/>
    <w:rsid w:val="002D5421"/>
    <w:rsid w:val="002D5674"/>
    <w:rsid w:val="002D5CA0"/>
    <w:rsid w:val="002D6911"/>
    <w:rsid w:val="002D6EF7"/>
    <w:rsid w:val="002D7008"/>
    <w:rsid w:val="002D722B"/>
    <w:rsid w:val="002D734D"/>
    <w:rsid w:val="002D7C2C"/>
    <w:rsid w:val="002D7CAB"/>
    <w:rsid w:val="002E133B"/>
    <w:rsid w:val="002E13B6"/>
    <w:rsid w:val="002E1D4C"/>
    <w:rsid w:val="002E1F9B"/>
    <w:rsid w:val="002E235B"/>
    <w:rsid w:val="002E41DE"/>
    <w:rsid w:val="002E4567"/>
    <w:rsid w:val="002E550B"/>
    <w:rsid w:val="002E5C55"/>
    <w:rsid w:val="002E5DD2"/>
    <w:rsid w:val="002E5DD8"/>
    <w:rsid w:val="002E688F"/>
    <w:rsid w:val="002F077F"/>
    <w:rsid w:val="002F0D90"/>
    <w:rsid w:val="002F1999"/>
    <w:rsid w:val="002F2627"/>
    <w:rsid w:val="002F2ABD"/>
    <w:rsid w:val="002F3886"/>
    <w:rsid w:val="002F3D4B"/>
    <w:rsid w:val="002F3EAC"/>
    <w:rsid w:val="002F45C0"/>
    <w:rsid w:val="002F4D74"/>
    <w:rsid w:val="002F5B89"/>
    <w:rsid w:val="002F7081"/>
    <w:rsid w:val="002F7964"/>
    <w:rsid w:val="002F7BF9"/>
    <w:rsid w:val="002F7FC4"/>
    <w:rsid w:val="00300254"/>
    <w:rsid w:val="00302430"/>
    <w:rsid w:val="003035F3"/>
    <w:rsid w:val="00304B8F"/>
    <w:rsid w:val="003065D2"/>
    <w:rsid w:val="003077E9"/>
    <w:rsid w:val="00307B78"/>
    <w:rsid w:val="00307D2E"/>
    <w:rsid w:val="00310607"/>
    <w:rsid w:val="00310D08"/>
    <w:rsid w:val="00312983"/>
    <w:rsid w:val="00312DBC"/>
    <w:rsid w:val="003130CC"/>
    <w:rsid w:val="00315581"/>
    <w:rsid w:val="00315EF1"/>
    <w:rsid w:val="003161EF"/>
    <w:rsid w:val="003165F5"/>
    <w:rsid w:val="00316699"/>
    <w:rsid w:val="00317DF6"/>
    <w:rsid w:val="003216DC"/>
    <w:rsid w:val="00322504"/>
    <w:rsid w:val="0032255F"/>
    <w:rsid w:val="00322916"/>
    <w:rsid w:val="00322F73"/>
    <w:rsid w:val="00322FFA"/>
    <w:rsid w:val="00326B05"/>
    <w:rsid w:val="0032710A"/>
    <w:rsid w:val="00330276"/>
    <w:rsid w:val="0033042C"/>
    <w:rsid w:val="00330733"/>
    <w:rsid w:val="003309D8"/>
    <w:rsid w:val="00330BD7"/>
    <w:rsid w:val="00330E70"/>
    <w:rsid w:val="003311A8"/>
    <w:rsid w:val="003311DB"/>
    <w:rsid w:val="00331847"/>
    <w:rsid w:val="00331F0D"/>
    <w:rsid w:val="003324B2"/>
    <w:rsid w:val="00332869"/>
    <w:rsid w:val="00332EC4"/>
    <w:rsid w:val="00334996"/>
    <w:rsid w:val="00334D2A"/>
    <w:rsid w:val="00335CE5"/>
    <w:rsid w:val="00336732"/>
    <w:rsid w:val="00336CD9"/>
    <w:rsid w:val="00337DFF"/>
    <w:rsid w:val="00340123"/>
    <w:rsid w:val="00341316"/>
    <w:rsid w:val="003413A3"/>
    <w:rsid w:val="00343569"/>
    <w:rsid w:val="0034398F"/>
    <w:rsid w:val="0034405C"/>
    <w:rsid w:val="00345277"/>
    <w:rsid w:val="003455DB"/>
    <w:rsid w:val="00346B27"/>
    <w:rsid w:val="00346FC5"/>
    <w:rsid w:val="003471F3"/>
    <w:rsid w:val="003473CB"/>
    <w:rsid w:val="00347A8A"/>
    <w:rsid w:val="00347E0B"/>
    <w:rsid w:val="00347FEA"/>
    <w:rsid w:val="0035061F"/>
    <w:rsid w:val="00350A27"/>
    <w:rsid w:val="00350ADB"/>
    <w:rsid w:val="00351331"/>
    <w:rsid w:val="003518B5"/>
    <w:rsid w:val="003523D7"/>
    <w:rsid w:val="00352AB4"/>
    <w:rsid w:val="00352D6B"/>
    <w:rsid w:val="0035580A"/>
    <w:rsid w:val="00355DAF"/>
    <w:rsid w:val="00356189"/>
    <w:rsid w:val="00356A77"/>
    <w:rsid w:val="00357FA5"/>
    <w:rsid w:val="003605E8"/>
    <w:rsid w:val="003606D1"/>
    <w:rsid w:val="00360998"/>
    <w:rsid w:val="00360B4C"/>
    <w:rsid w:val="00361ED3"/>
    <w:rsid w:val="00364E53"/>
    <w:rsid w:val="0036510D"/>
    <w:rsid w:val="00365404"/>
    <w:rsid w:val="0036600E"/>
    <w:rsid w:val="00366D28"/>
    <w:rsid w:val="00367012"/>
    <w:rsid w:val="0037248D"/>
    <w:rsid w:val="00372A4A"/>
    <w:rsid w:val="00373DA3"/>
    <w:rsid w:val="00374714"/>
    <w:rsid w:val="0037505C"/>
    <w:rsid w:val="0037561A"/>
    <w:rsid w:val="00376951"/>
    <w:rsid w:val="00376B30"/>
    <w:rsid w:val="0037704C"/>
    <w:rsid w:val="003776EB"/>
    <w:rsid w:val="0037793D"/>
    <w:rsid w:val="00377C4C"/>
    <w:rsid w:val="00380466"/>
    <w:rsid w:val="003809FF"/>
    <w:rsid w:val="00380F48"/>
    <w:rsid w:val="00381F56"/>
    <w:rsid w:val="0038277F"/>
    <w:rsid w:val="00382A76"/>
    <w:rsid w:val="00383604"/>
    <w:rsid w:val="003841E2"/>
    <w:rsid w:val="00385CD5"/>
    <w:rsid w:val="00390932"/>
    <w:rsid w:val="00390987"/>
    <w:rsid w:val="0039109B"/>
    <w:rsid w:val="0039292C"/>
    <w:rsid w:val="00393553"/>
    <w:rsid w:val="0039392A"/>
    <w:rsid w:val="0039493D"/>
    <w:rsid w:val="0039596D"/>
    <w:rsid w:val="00396568"/>
    <w:rsid w:val="003965C9"/>
    <w:rsid w:val="0039744D"/>
    <w:rsid w:val="003A2548"/>
    <w:rsid w:val="003A41B0"/>
    <w:rsid w:val="003A56C6"/>
    <w:rsid w:val="003A5A79"/>
    <w:rsid w:val="003A69E8"/>
    <w:rsid w:val="003A6FAB"/>
    <w:rsid w:val="003A710A"/>
    <w:rsid w:val="003A731A"/>
    <w:rsid w:val="003A7775"/>
    <w:rsid w:val="003A7856"/>
    <w:rsid w:val="003A7A54"/>
    <w:rsid w:val="003B0039"/>
    <w:rsid w:val="003B0F21"/>
    <w:rsid w:val="003B19A9"/>
    <w:rsid w:val="003B3BE4"/>
    <w:rsid w:val="003B3CFE"/>
    <w:rsid w:val="003B5119"/>
    <w:rsid w:val="003B5AF7"/>
    <w:rsid w:val="003B7853"/>
    <w:rsid w:val="003C0338"/>
    <w:rsid w:val="003C050B"/>
    <w:rsid w:val="003C0F2D"/>
    <w:rsid w:val="003C19DA"/>
    <w:rsid w:val="003C280F"/>
    <w:rsid w:val="003C2A22"/>
    <w:rsid w:val="003C3B11"/>
    <w:rsid w:val="003C4A60"/>
    <w:rsid w:val="003C4EF0"/>
    <w:rsid w:val="003C5540"/>
    <w:rsid w:val="003C671B"/>
    <w:rsid w:val="003C7882"/>
    <w:rsid w:val="003C79B7"/>
    <w:rsid w:val="003C7D3E"/>
    <w:rsid w:val="003D00F9"/>
    <w:rsid w:val="003D0603"/>
    <w:rsid w:val="003D0916"/>
    <w:rsid w:val="003D1350"/>
    <w:rsid w:val="003D1582"/>
    <w:rsid w:val="003D21FF"/>
    <w:rsid w:val="003D35B5"/>
    <w:rsid w:val="003D39A3"/>
    <w:rsid w:val="003D3AAF"/>
    <w:rsid w:val="003D4E79"/>
    <w:rsid w:val="003D53C5"/>
    <w:rsid w:val="003D54A6"/>
    <w:rsid w:val="003D6A39"/>
    <w:rsid w:val="003D6EFF"/>
    <w:rsid w:val="003D730D"/>
    <w:rsid w:val="003D75BD"/>
    <w:rsid w:val="003E1329"/>
    <w:rsid w:val="003E1492"/>
    <w:rsid w:val="003E35CF"/>
    <w:rsid w:val="003E3A51"/>
    <w:rsid w:val="003E4825"/>
    <w:rsid w:val="003E4A6B"/>
    <w:rsid w:val="003E5574"/>
    <w:rsid w:val="003E711A"/>
    <w:rsid w:val="003E7487"/>
    <w:rsid w:val="003F0460"/>
    <w:rsid w:val="003F09D2"/>
    <w:rsid w:val="003F1764"/>
    <w:rsid w:val="003F21BD"/>
    <w:rsid w:val="003F2C75"/>
    <w:rsid w:val="003F3923"/>
    <w:rsid w:val="003F3C56"/>
    <w:rsid w:val="003F4121"/>
    <w:rsid w:val="003F490B"/>
    <w:rsid w:val="003F499C"/>
    <w:rsid w:val="003F5DA6"/>
    <w:rsid w:val="003F762A"/>
    <w:rsid w:val="0040056E"/>
    <w:rsid w:val="00401DBD"/>
    <w:rsid w:val="00403199"/>
    <w:rsid w:val="00403D4E"/>
    <w:rsid w:val="004043D6"/>
    <w:rsid w:val="0040473F"/>
    <w:rsid w:val="00404C0A"/>
    <w:rsid w:val="00405431"/>
    <w:rsid w:val="00405C4D"/>
    <w:rsid w:val="00405CC9"/>
    <w:rsid w:val="00405D88"/>
    <w:rsid w:val="00406725"/>
    <w:rsid w:val="004075E1"/>
    <w:rsid w:val="00407DC2"/>
    <w:rsid w:val="00407EB9"/>
    <w:rsid w:val="00410A51"/>
    <w:rsid w:val="0041102A"/>
    <w:rsid w:val="0041163F"/>
    <w:rsid w:val="0041167F"/>
    <w:rsid w:val="004129BB"/>
    <w:rsid w:val="00414A6F"/>
    <w:rsid w:val="00416E12"/>
    <w:rsid w:val="00416EAC"/>
    <w:rsid w:val="00420B03"/>
    <w:rsid w:val="00421914"/>
    <w:rsid w:val="0042371E"/>
    <w:rsid w:val="00425285"/>
    <w:rsid w:val="00425FDE"/>
    <w:rsid w:val="004273D8"/>
    <w:rsid w:val="0043062B"/>
    <w:rsid w:val="00430B9D"/>
    <w:rsid w:val="00430C53"/>
    <w:rsid w:val="00434129"/>
    <w:rsid w:val="00435BDB"/>
    <w:rsid w:val="00436048"/>
    <w:rsid w:val="00437CCD"/>
    <w:rsid w:val="004406FA"/>
    <w:rsid w:val="004418FB"/>
    <w:rsid w:val="00442310"/>
    <w:rsid w:val="00442BA8"/>
    <w:rsid w:val="0044442E"/>
    <w:rsid w:val="00444AF8"/>
    <w:rsid w:val="00444FC4"/>
    <w:rsid w:val="00445091"/>
    <w:rsid w:val="004461F1"/>
    <w:rsid w:val="004462B8"/>
    <w:rsid w:val="00447109"/>
    <w:rsid w:val="004508BD"/>
    <w:rsid w:val="00450A14"/>
    <w:rsid w:val="00451730"/>
    <w:rsid w:val="004537AE"/>
    <w:rsid w:val="0045438B"/>
    <w:rsid w:val="00454775"/>
    <w:rsid w:val="00454B40"/>
    <w:rsid w:val="004559C2"/>
    <w:rsid w:val="00457019"/>
    <w:rsid w:val="00457233"/>
    <w:rsid w:val="00457B19"/>
    <w:rsid w:val="004612CF"/>
    <w:rsid w:val="004615E7"/>
    <w:rsid w:val="00461A73"/>
    <w:rsid w:val="00461CDF"/>
    <w:rsid w:val="004629C6"/>
    <w:rsid w:val="00463286"/>
    <w:rsid w:val="004638C8"/>
    <w:rsid w:val="00464200"/>
    <w:rsid w:val="00466007"/>
    <w:rsid w:val="004662BF"/>
    <w:rsid w:val="00467B64"/>
    <w:rsid w:val="00470CD3"/>
    <w:rsid w:val="00471B7F"/>
    <w:rsid w:val="0047283D"/>
    <w:rsid w:val="004731D1"/>
    <w:rsid w:val="00473328"/>
    <w:rsid w:val="004738C6"/>
    <w:rsid w:val="004752AD"/>
    <w:rsid w:val="00475B94"/>
    <w:rsid w:val="00477B2D"/>
    <w:rsid w:val="00477E88"/>
    <w:rsid w:val="0048027E"/>
    <w:rsid w:val="00480D16"/>
    <w:rsid w:val="00480D8C"/>
    <w:rsid w:val="00482066"/>
    <w:rsid w:val="00482453"/>
    <w:rsid w:val="00483424"/>
    <w:rsid w:val="0048383F"/>
    <w:rsid w:val="00483BFD"/>
    <w:rsid w:val="004843EF"/>
    <w:rsid w:val="004851DB"/>
    <w:rsid w:val="00487668"/>
    <w:rsid w:val="00487A32"/>
    <w:rsid w:val="00487AE7"/>
    <w:rsid w:val="00491D36"/>
    <w:rsid w:val="0049266F"/>
    <w:rsid w:val="00493419"/>
    <w:rsid w:val="0049354E"/>
    <w:rsid w:val="0049382D"/>
    <w:rsid w:val="0049384A"/>
    <w:rsid w:val="004938BF"/>
    <w:rsid w:val="00494323"/>
    <w:rsid w:val="00495A75"/>
    <w:rsid w:val="00496416"/>
    <w:rsid w:val="004967C8"/>
    <w:rsid w:val="00496979"/>
    <w:rsid w:val="004975EA"/>
    <w:rsid w:val="00497682"/>
    <w:rsid w:val="00497E91"/>
    <w:rsid w:val="004A12C0"/>
    <w:rsid w:val="004A1334"/>
    <w:rsid w:val="004A20F4"/>
    <w:rsid w:val="004A3329"/>
    <w:rsid w:val="004A3DC0"/>
    <w:rsid w:val="004A52CC"/>
    <w:rsid w:val="004B045D"/>
    <w:rsid w:val="004B056A"/>
    <w:rsid w:val="004B0B72"/>
    <w:rsid w:val="004B0C6A"/>
    <w:rsid w:val="004B161F"/>
    <w:rsid w:val="004B1FDB"/>
    <w:rsid w:val="004B2392"/>
    <w:rsid w:val="004B2580"/>
    <w:rsid w:val="004B2C28"/>
    <w:rsid w:val="004B375C"/>
    <w:rsid w:val="004B44A5"/>
    <w:rsid w:val="004B52EA"/>
    <w:rsid w:val="004B70B8"/>
    <w:rsid w:val="004C03EF"/>
    <w:rsid w:val="004C0427"/>
    <w:rsid w:val="004C1AD8"/>
    <w:rsid w:val="004C2410"/>
    <w:rsid w:val="004C24FF"/>
    <w:rsid w:val="004C354C"/>
    <w:rsid w:val="004C493F"/>
    <w:rsid w:val="004C49D8"/>
    <w:rsid w:val="004C4CF7"/>
    <w:rsid w:val="004C60F2"/>
    <w:rsid w:val="004C687D"/>
    <w:rsid w:val="004C6C80"/>
    <w:rsid w:val="004C7431"/>
    <w:rsid w:val="004D0455"/>
    <w:rsid w:val="004D06AC"/>
    <w:rsid w:val="004D1643"/>
    <w:rsid w:val="004D295D"/>
    <w:rsid w:val="004D3404"/>
    <w:rsid w:val="004D3987"/>
    <w:rsid w:val="004D4EFA"/>
    <w:rsid w:val="004D5960"/>
    <w:rsid w:val="004D5A26"/>
    <w:rsid w:val="004D5D3B"/>
    <w:rsid w:val="004D7D78"/>
    <w:rsid w:val="004E0483"/>
    <w:rsid w:val="004E0CAF"/>
    <w:rsid w:val="004E0DE9"/>
    <w:rsid w:val="004E1352"/>
    <w:rsid w:val="004E2852"/>
    <w:rsid w:val="004E291E"/>
    <w:rsid w:val="004E3A6A"/>
    <w:rsid w:val="004E438B"/>
    <w:rsid w:val="004E4EA4"/>
    <w:rsid w:val="004E763F"/>
    <w:rsid w:val="004E7FC4"/>
    <w:rsid w:val="004F1997"/>
    <w:rsid w:val="004F1B7C"/>
    <w:rsid w:val="004F1FDF"/>
    <w:rsid w:val="004F24E6"/>
    <w:rsid w:val="004F2CFF"/>
    <w:rsid w:val="004F2DD3"/>
    <w:rsid w:val="004F3861"/>
    <w:rsid w:val="004F3D60"/>
    <w:rsid w:val="004F499A"/>
    <w:rsid w:val="004F4F31"/>
    <w:rsid w:val="004F5087"/>
    <w:rsid w:val="004F575A"/>
    <w:rsid w:val="004F6E95"/>
    <w:rsid w:val="004F7973"/>
    <w:rsid w:val="00501C21"/>
    <w:rsid w:val="00501F70"/>
    <w:rsid w:val="00502A4F"/>
    <w:rsid w:val="00505280"/>
    <w:rsid w:val="00505569"/>
    <w:rsid w:val="00506065"/>
    <w:rsid w:val="005065A5"/>
    <w:rsid w:val="005065EC"/>
    <w:rsid w:val="005074A3"/>
    <w:rsid w:val="005107F5"/>
    <w:rsid w:val="005111AC"/>
    <w:rsid w:val="0051243F"/>
    <w:rsid w:val="00512660"/>
    <w:rsid w:val="00512904"/>
    <w:rsid w:val="005144BE"/>
    <w:rsid w:val="00514809"/>
    <w:rsid w:val="00514B44"/>
    <w:rsid w:val="0051526E"/>
    <w:rsid w:val="00515C18"/>
    <w:rsid w:val="005163ED"/>
    <w:rsid w:val="00517EBF"/>
    <w:rsid w:val="00520590"/>
    <w:rsid w:val="00520D1E"/>
    <w:rsid w:val="00520D44"/>
    <w:rsid w:val="00521E8C"/>
    <w:rsid w:val="0052254D"/>
    <w:rsid w:val="00522CB8"/>
    <w:rsid w:val="00522E51"/>
    <w:rsid w:val="0052342D"/>
    <w:rsid w:val="00523772"/>
    <w:rsid w:val="005239B0"/>
    <w:rsid w:val="00523C48"/>
    <w:rsid w:val="005240E0"/>
    <w:rsid w:val="00524E6F"/>
    <w:rsid w:val="0052559E"/>
    <w:rsid w:val="00526B2D"/>
    <w:rsid w:val="00526C8C"/>
    <w:rsid w:val="00526C91"/>
    <w:rsid w:val="00526D54"/>
    <w:rsid w:val="00527126"/>
    <w:rsid w:val="005272E0"/>
    <w:rsid w:val="005277A7"/>
    <w:rsid w:val="005279C7"/>
    <w:rsid w:val="00527A69"/>
    <w:rsid w:val="005304B6"/>
    <w:rsid w:val="0053077B"/>
    <w:rsid w:val="00531196"/>
    <w:rsid w:val="005320A4"/>
    <w:rsid w:val="005325EA"/>
    <w:rsid w:val="00532978"/>
    <w:rsid w:val="00534180"/>
    <w:rsid w:val="0053462F"/>
    <w:rsid w:val="00534E4A"/>
    <w:rsid w:val="00534F5F"/>
    <w:rsid w:val="005370B1"/>
    <w:rsid w:val="00537E81"/>
    <w:rsid w:val="0054247D"/>
    <w:rsid w:val="005426ED"/>
    <w:rsid w:val="00544104"/>
    <w:rsid w:val="005442A5"/>
    <w:rsid w:val="0054441E"/>
    <w:rsid w:val="005451A1"/>
    <w:rsid w:val="005451AD"/>
    <w:rsid w:val="00546B4F"/>
    <w:rsid w:val="0054732D"/>
    <w:rsid w:val="00547DEF"/>
    <w:rsid w:val="00547EE7"/>
    <w:rsid w:val="005508FB"/>
    <w:rsid w:val="00551810"/>
    <w:rsid w:val="00551E87"/>
    <w:rsid w:val="00552B13"/>
    <w:rsid w:val="00554106"/>
    <w:rsid w:val="005551C6"/>
    <w:rsid w:val="005566D8"/>
    <w:rsid w:val="005576E4"/>
    <w:rsid w:val="005577C8"/>
    <w:rsid w:val="00557931"/>
    <w:rsid w:val="00560884"/>
    <w:rsid w:val="00560D0A"/>
    <w:rsid w:val="00561835"/>
    <w:rsid w:val="00561952"/>
    <w:rsid w:val="00561AEB"/>
    <w:rsid w:val="00561C92"/>
    <w:rsid w:val="00561CD3"/>
    <w:rsid w:val="00561F8C"/>
    <w:rsid w:val="00562038"/>
    <w:rsid w:val="00562F33"/>
    <w:rsid w:val="00563FB9"/>
    <w:rsid w:val="005642AE"/>
    <w:rsid w:val="005650B3"/>
    <w:rsid w:val="00565435"/>
    <w:rsid w:val="00566237"/>
    <w:rsid w:val="00566BEA"/>
    <w:rsid w:val="005672DB"/>
    <w:rsid w:val="00567E24"/>
    <w:rsid w:val="0057031B"/>
    <w:rsid w:val="005707A8"/>
    <w:rsid w:val="00572C66"/>
    <w:rsid w:val="005730E7"/>
    <w:rsid w:val="00573727"/>
    <w:rsid w:val="00573806"/>
    <w:rsid w:val="00574682"/>
    <w:rsid w:val="00574ACD"/>
    <w:rsid w:val="00575B2B"/>
    <w:rsid w:val="00576020"/>
    <w:rsid w:val="00576841"/>
    <w:rsid w:val="00576A2D"/>
    <w:rsid w:val="005818D9"/>
    <w:rsid w:val="005825EE"/>
    <w:rsid w:val="00582632"/>
    <w:rsid w:val="00582650"/>
    <w:rsid w:val="00582C25"/>
    <w:rsid w:val="00583B7C"/>
    <w:rsid w:val="00584953"/>
    <w:rsid w:val="00587341"/>
    <w:rsid w:val="00592379"/>
    <w:rsid w:val="00593477"/>
    <w:rsid w:val="0059437A"/>
    <w:rsid w:val="0059668D"/>
    <w:rsid w:val="00596A67"/>
    <w:rsid w:val="00597C85"/>
    <w:rsid w:val="005A1B0B"/>
    <w:rsid w:val="005A1B34"/>
    <w:rsid w:val="005A2628"/>
    <w:rsid w:val="005A31B6"/>
    <w:rsid w:val="005A3260"/>
    <w:rsid w:val="005A47BC"/>
    <w:rsid w:val="005A49CC"/>
    <w:rsid w:val="005A4CF6"/>
    <w:rsid w:val="005A6395"/>
    <w:rsid w:val="005A71C0"/>
    <w:rsid w:val="005A7686"/>
    <w:rsid w:val="005A7CCA"/>
    <w:rsid w:val="005A7F2A"/>
    <w:rsid w:val="005B196F"/>
    <w:rsid w:val="005B1FA2"/>
    <w:rsid w:val="005B27EC"/>
    <w:rsid w:val="005B5301"/>
    <w:rsid w:val="005B6336"/>
    <w:rsid w:val="005B64A9"/>
    <w:rsid w:val="005B64DD"/>
    <w:rsid w:val="005B77F2"/>
    <w:rsid w:val="005C0599"/>
    <w:rsid w:val="005C1FF5"/>
    <w:rsid w:val="005C25E7"/>
    <w:rsid w:val="005C2FE2"/>
    <w:rsid w:val="005C3340"/>
    <w:rsid w:val="005C3931"/>
    <w:rsid w:val="005C41F1"/>
    <w:rsid w:val="005C467A"/>
    <w:rsid w:val="005C5538"/>
    <w:rsid w:val="005C7C2C"/>
    <w:rsid w:val="005D0C82"/>
    <w:rsid w:val="005D2D4D"/>
    <w:rsid w:val="005D5F7D"/>
    <w:rsid w:val="005D67D6"/>
    <w:rsid w:val="005D7A5D"/>
    <w:rsid w:val="005D7C21"/>
    <w:rsid w:val="005D7C24"/>
    <w:rsid w:val="005E0608"/>
    <w:rsid w:val="005E1857"/>
    <w:rsid w:val="005E18C9"/>
    <w:rsid w:val="005E1E18"/>
    <w:rsid w:val="005E38DB"/>
    <w:rsid w:val="005E4E9E"/>
    <w:rsid w:val="005E5D74"/>
    <w:rsid w:val="005E6DFE"/>
    <w:rsid w:val="005E6E1E"/>
    <w:rsid w:val="005E6EC7"/>
    <w:rsid w:val="005E7909"/>
    <w:rsid w:val="005F17D8"/>
    <w:rsid w:val="005F1B62"/>
    <w:rsid w:val="005F2072"/>
    <w:rsid w:val="005F23EB"/>
    <w:rsid w:val="005F2526"/>
    <w:rsid w:val="005F4241"/>
    <w:rsid w:val="005F4543"/>
    <w:rsid w:val="005F4572"/>
    <w:rsid w:val="005F4E1D"/>
    <w:rsid w:val="005F6398"/>
    <w:rsid w:val="005F65DA"/>
    <w:rsid w:val="005F6C64"/>
    <w:rsid w:val="005F6F19"/>
    <w:rsid w:val="005F78CF"/>
    <w:rsid w:val="00600D10"/>
    <w:rsid w:val="00601155"/>
    <w:rsid w:val="00601461"/>
    <w:rsid w:val="006014CF"/>
    <w:rsid w:val="00601691"/>
    <w:rsid w:val="00601D74"/>
    <w:rsid w:val="00603E5A"/>
    <w:rsid w:val="00604069"/>
    <w:rsid w:val="006049B9"/>
    <w:rsid w:val="006064AF"/>
    <w:rsid w:val="00610127"/>
    <w:rsid w:val="006108A2"/>
    <w:rsid w:val="00610BA1"/>
    <w:rsid w:val="0061103D"/>
    <w:rsid w:val="00613736"/>
    <w:rsid w:val="00613BC9"/>
    <w:rsid w:val="006165BD"/>
    <w:rsid w:val="00616686"/>
    <w:rsid w:val="006166B5"/>
    <w:rsid w:val="006179C3"/>
    <w:rsid w:val="006216DD"/>
    <w:rsid w:val="00621A19"/>
    <w:rsid w:val="00622467"/>
    <w:rsid w:val="006224F6"/>
    <w:rsid w:val="00622733"/>
    <w:rsid w:val="00622FDD"/>
    <w:rsid w:val="00624130"/>
    <w:rsid w:val="00624490"/>
    <w:rsid w:val="0062452E"/>
    <w:rsid w:val="00625480"/>
    <w:rsid w:val="006267D7"/>
    <w:rsid w:val="00627097"/>
    <w:rsid w:val="00627444"/>
    <w:rsid w:val="006274DB"/>
    <w:rsid w:val="0062795A"/>
    <w:rsid w:val="00627B19"/>
    <w:rsid w:val="006303E4"/>
    <w:rsid w:val="00630674"/>
    <w:rsid w:val="00630879"/>
    <w:rsid w:val="00630D88"/>
    <w:rsid w:val="0063139E"/>
    <w:rsid w:val="006313E4"/>
    <w:rsid w:val="00631B61"/>
    <w:rsid w:val="0063258C"/>
    <w:rsid w:val="006325F9"/>
    <w:rsid w:val="00632CC5"/>
    <w:rsid w:val="00632D79"/>
    <w:rsid w:val="0063398E"/>
    <w:rsid w:val="006339B7"/>
    <w:rsid w:val="00633F05"/>
    <w:rsid w:val="00634977"/>
    <w:rsid w:val="0063640A"/>
    <w:rsid w:val="00636AAE"/>
    <w:rsid w:val="00636D8C"/>
    <w:rsid w:val="006406C4"/>
    <w:rsid w:val="00641D1F"/>
    <w:rsid w:val="006425D7"/>
    <w:rsid w:val="0064265D"/>
    <w:rsid w:val="00642984"/>
    <w:rsid w:val="006440CF"/>
    <w:rsid w:val="006449B1"/>
    <w:rsid w:val="00644DE7"/>
    <w:rsid w:val="00644F89"/>
    <w:rsid w:val="00645848"/>
    <w:rsid w:val="006461A3"/>
    <w:rsid w:val="006461CE"/>
    <w:rsid w:val="006472AE"/>
    <w:rsid w:val="00651097"/>
    <w:rsid w:val="00651EA7"/>
    <w:rsid w:val="00651EDB"/>
    <w:rsid w:val="00652026"/>
    <w:rsid w:val="0065218D"/>
    <w:rsid w:val="0065226D"/>
    <w:rsid w:val="006528E6"/>
    <w:rsid w:val="006532CC"/>
    <w:rsid w:val="006536DB"/>
    <w:rsid w:val="00653AD5"/>
    <w:rsid w:val="006541F6"/>
    <w:rsid w:val="00654986"/>
    <w:rsid w:val="00656EE6"/>
    <w:rsid w:val="006623A1"/>
    <w:rsid w:val="006627A0"/>
    <w:rsid w:val="00662BFF"/>
    <w:rsid w:val="006642FC"/>
    <w:rsid w:val="00664353"/>
    <w:rsid w:val="006653B9"/>
    <w:rsid w:val="006659D6"/>
    <w:rsid w:val="00665BDE"/>
    <w:rsid w:val="00665C85"/>
    <w:rsid w:val="00666632"/>
    <w:rsid w:val="0066684B"/>
    <w:rsid w:val="006670F0"/>
    <w:rsid w:val="00667691"/>
    <w:rsid w:val="00667C8A"/>
    <w:rsid w:val="00667F99"/>
    <w:rsid w:val="006701B4"/>
    <w:rsid w:val="00670EA4"/>
    <w:rsid w:val="0067196E"/>
    <w:rsid w:val="006722FF"/>
    <w:rsid w:val="00672660"/>
    <w:rsid w:val="00673214"/>
    <w:rsid w:val="00674878"/>
    <w:rsid w:val="00675DC1"/>
    <w:rsid w:val="00676176"/>
    <w:rsid w:val="00677080"/>
    <w:rsid w:val="0067727F"/>
    <w:rsid w:val="00677644"/>
    <w:rsid w:val="006810D8"/>
    <w:rsid w:val="0068152A"/>
    <w:rsid w:val="00681A05"/>
    <w:rsid w:val="00682185"/>
    <w:rsid w:val="00682C65"/>
    <w:rsid w:val="00683025"/>
    <w:rsid w:val="00683B05"/>
    <w:rsid w:val="006845D2"/>
    <w:rsid w:val="00684944"/>
    <w:rsid w:val="00685E19"/>
    <w:rsid w:val="00687A03"/>
    <w:rsid w:val="00690215"/>
    <w:rsid w:val="006903ED"/>
    <w:rsid w:val="006907E6"/>
    <w:rsid w:val="00690D6D"/>
    <w:rsid w:val="0069104D"/>
    <w:rsid w:val="00691BB9"/>
    <w:rsid w:val="00693A0F"/>
    <w:rsid w:val="00693BCA"/>
    <w:rsid w:val="00694302"/>
    <w:rsid w:val="006947ED"/>
    <w:rsid w:val="00696963"/>
    <w:rsid w:val="00697220"/>
    <w:rsid w:val="0069745A"/>
    <w:rsid w:val="00697DC0"/>
    <w:rsid w:val="006A02D4"/>
    <w:rsid w:val="006A0360"/>
    <w:rsid w:val="006A03FA"/>
    <w:rsid w:val="006A0949"/>
    <w:rsid w:val="006A14B3"/>
    <w:rsid w:val="006A17A5"/>
    <w:rsid w:val="006A26C5"/>
    <w:rsid w:val="006A2D1A"/>
    <w:rsid w:val="006A2EE8"/>
    <w:rsid w:val="006A3235"/>
    <w:rsid w:val="006A32D1"/>
    <w:rsid w:val="006A33AF"/>
    <w:rsid w:val="006A34E0"/>
    <w:rsid w:val="006A4FFC"/>
    <w:rsid w:val="006A514E"/>
    <w:rsid w:val="006A5547"/>
    <w:rsid w:val="006A5E3C"/>
    <w:rsid w:val="006A6023"/>
    <w:rsid w:val="006A6048"/>
    <w:rsid w:val="006A6BA3"/>
    <w:rsid w:val="006A70D1"/>
    <w:rsid w:val="006A79C9"/>
    <w:rsid w:val="006B0233"/>
    <w:rsid w:val="006B045A"/>
    <w:rsid w:val="006B0751"/>
    <w:rsid w:val="006B1227"/>
    <w:rsid w:val="006B2132"/>
    <w:rsid w:val="006B2783"/>
    <w:rsid w:val="006B6072"/>
    <w:rsid w:val="006C0711"/>
    <w:rsid w:val="006C0B9C"/>
    <w:rsid w:val="006C0C87"/>
    <w:rsid w:val="006C1B37"/>
    <w:rsid w:val="006C4B90"/>
    <w:rsid w:val="006C5AB6"/>
    <w:rsid w:val="006C5DA7"/>
    <w:rsid w:val="006C6290"/>
    <w:rsid w:val="006C6B40"/>
    <w:rsid w:val="006C7112"/>
    <w:rsid w:val="006C721C"/>
    <w:rsid w:val="006C7D42"/>
    <w:rsid w:val="006C7DD5"/>
    <w:rsid w:val="006C7FCF"/>
    <w:rsid w:val="006D11C7"/>
    <w:rsid w:val="006D1544"/>
    <w:rsid w:val="006D2D64"/>
    <w:rsid w:val="006D2FF6"/>
    <w:rsid w:val="006D4375"/>
    <w:rsid w:val="006D4691"/>
    <w:rsid w:val="006D4BCD"/>
    <w:rsid w:val="006D5673"/>
    <w:rsid w:val="006D597F"/>
    <w:rsid w:val="006D6696"/>
    <w:rsid w:val="006D72A2"/>
    <w:rsid w:val="006D7690"/>
    <w:rsid w:val="006D78C5"/>
    <w:rsid w:val="006D7E17"/>
    <w:rsid w:val="006E01A7"/>
    <w:rsid w:val="006E0B11"/>
    <w:rsid w:val="006E1C80"/>
    <w:rsid w:val="006E26C6"/>
    <w:rsid w:val="006E2C8F"/>
    <w:rsid w:val="006E55CB"/>
    <w:rsid w:val="006E591D"/>
    <w:rsid w:val="006E6243"/>
    <w:rsid w:val="006E6BDE"/>
    <w:rsid w:val="006E79BE"/>
    <w:rsid w:val="006E7CB4"/>
    <w:rsid w:val="006E7F3A"/>
    <w:rsid w:val="006F1957"/>
    <w:rsid w:val="006F2DDC"/>
    <w:rsid w:val="006F3413"/>
    <w:rsid w:val="006F366D"/>
    <w:rsid w:val="006F3878"/>
    <w:rsid w:val="006F4356"/>
    <w:rsid w:val="006F43DB"/>
    <w:rsid w:val="006F4797"/>
    <w:rsid w:val="006F57AB"/>
    <w:rsid w:val="006F5B29"/>
    <w:rsid w:val="006F76D9"/>
    <w:rsid w:val="006F7F57"/>
    <w:rsid w:val="007018E7"/>
    <w:rsid w:val="00701D72"/>
    <w:rsid w:val="00704ABE"/>
    <w:rsid w:val="007076EF"/>
    <w:rsid w:val="00707CC4"/>
    <w:rsid w:val="007106FD"/>
    <w:rsid w:val="00711E45"/>
    <w:rsid w:val="007126F2"/>
    <w:rsid w:val="00712951"/>
    <w:rsid w:val="00714564"/>
    <w:rsid w:val="007151C6"/>
    <w:rsid w:val="00716BD9"/>
    <w:rsid w:val="0072007F"/>
    <w:rsid w:val="00721C9C"/>
    <w:rsid w:val="00721D93"/>
    <w:rsid w:val="00722DD7"/>
    <w:rsid w:val="007236D5"/>
    <w:rsid w:val="00723B80"/>
    <w:rsid w:val="007242CB"/>
    <w:rsid w:val="007243BF"/>
    <w:rsid w:val="00724D71"/>
    <w:rsid w:val="007276BE"/>
    <w:rsid w:val="00731010"/>
    <w:rsid w:val="00731D4B"/>
    <w:rsid w:val="00732C03"/>
    <w:rsid w:val="00733DC5"/>
    <w:rsid w:val="007352FB"/>
    <w:rsid w:val="00735AA1"/>
    <w:rsid w:val="00736256"/>
    <w:rsid w:val="00736608"/>
    <w:rsid w:val="00737A6C"/>
    <w:rsid w:val="0074037B"/>
    <w:rsid w:val="0074084B"/>
    <w:rsid w:val="00740987"/>
    <w:rsid w:val="00740C1D"/>
    <w:rsid w:val="00741E01"/>
    <w:rsid w:val="007422B6"/>
    <w:rsid w:val="007427FE"/>
    <w:rsid w:val="00742E33"/>
    <w:rsid w:val="0074370B"/>
    <w:rsid w:val="007440C2"/>
    <w:rsid w:val="0074533E"/>
    <w:rsid w:val="00745E82"/>
    <w:rsid w:val="007461EC"/>
    <w:rsid w:val="007474AF"/>
    <w:rsid w:val="0074799D"/>
    <w:rsid w:val="00747BD1"/>
    <w:rsid w:val="00750011"/>
    <w:rsid w:val="00751B5E"/>
    <w:rsid w:val="00752EBA"/>
    <w:rsid w:val="007538B2"/>
    <w:rsid w:val="00753B4A"/>
    <w:rsid w:val="00755291"/>
    <w:rsid w:val="00755388"/>
    <w:rsid w:val="0075574E"/>
    <w:rsid w:val="0075637A"/>
    <w:rsid w:val="00756837"/>
    <w:rsid w:val="00756CA2"/>
    <w:rsid w:val="00756EF3"/>
    <w:rsid w:val="007577EB"/>
    <w:rsid w:val="00757A29"/>
    <w:rsid w:val="00761106"/>
    <w:rsid w:val="007619D0"/>
    <w:rsid w:val="00761F26"/>
    <w:rsid w:val="00763612"/>
    <w:rsid w:val="00763E01"/>
    <w:rsid w:val="007658C7"/>
    <w:rsid w:val="00765B0D"/>
    <w:rsid w:val="00765B94"/>
    <w:rsid w:val="00765BAA"/>
    <w:rsid w:val="00766067"/>
    <w:rsid w:val="0076653A"/>
    <w:rsid w:val="0076653F"/>
    <w:rsid w:val="0076665C"/>
    <w:rsid w:val="00767B24"/>
    <w:rsid w:val="00767EB0"/>
    <w:rsid w:val="007701DA"/>
    <w:rsid w:val="0077135F"/>
    <w:rsid w:val="007724E9"/>
    <w:rsid w:val="007728AF"/>
    <w:rsid w:val="00772D32"/>
    <w:rsid w:val="00774D81"/>
    <w:rsid w:val="00775104"/>
    <w:rsid w:val="00775174"/>
    <w:rsid w:val="00776375"/>
    <w:rsid w:val="00776E2C"/>
    <w:rsid w:val="0078110B"/>
    <w:rsid w:val="0078131E"/>
    <w:rsid w:val="00781977"/>
    <w:rsid w:val="007819FC"/>
    <w:rsid w:val="00782102"/>
    <w:rsid w:val="00783A4C"/>
    <w:rsid w:val="00784211"/>
    <w:rsid w:val="0078652A"/>
    <w:rsid w:val="007865B0"/>
    <w:rsid w:val="00786994"/>
    <w:rsid w:val="007906AC"/>
    <w:rsid w:val="007908B8"/>
    <w:rsid w:val="0079091C"/>
    <w:rsid w:val="0079151E"/>
    <w:rsid w:val="00791940"/>
    <w:rsid w:val="00791C5F"/>
    <w:rsid w:val="0079206A"/>
    <w:rsid w:val="00792537"/>
    <w:rsid w:val="007933B4"/>
    <w:rsid w:val="00793B99"/>
    <w:rsid w:val="00793E3A"/>
    <w:rsid w:val="0079508D"/>
    <w:rsid w:val="00797761"/>
    <w:rsid w:val="00797E9E"/>
    <w:rsid w:val="007A060D"/>
    <w:rsid w:val="007A09FE"/>
    <w:rsid w:val="007A1371"/>
    <w:rsid w:val="007A15C5"/>
    <w:rsid w:val="007A2772"/>
    <w:rsid w:val="007A36C6"/>
    <w:rsid w:val="007A49EF"/>
    <w:rsid w:val="007A4D61"/>
    <w:rsid w:val="007A4E31"/>
    <w:rsid w:val="007A7AB9"/>
    <w:rsid w:val="007B1555"/>
    <w:rsid w:val="007B1BA2"/>
    <w:rsid w:val="007B20B2"/>
    <w:rsid w:val="007B2371"/>
    <w:rsid w:val="007B3C43"/>
    <w:rsid w:val="007B3D82"/>
    <w:rsid w:val="007B42EA"/>
    <w:rsid w:val="007B4DBC"/>
    <w:rsid w:val="007B5F1F"/>
    <w:rsid w:val="007B6E86"/>
    <w:rsid w:val="007B71E6"/>
    <w:rsid w:val="007B7CEA"/>
    <w:rsid w:val="007B7E2C"/>
    <w:rsid w:val="007C09C9"/>
    <w:rsid w:val="007C0D32"/>
    <w:rsid w:val="007C1636"/>
    <w:rsid w:val="007C3064"/>
    <w:rsid w:val="007C3166"/>
    <w:rsid w:val="007C3A2F"/>
    <w:rsid w:val="007C3F58"/>
    <w:rsid w:val="007C4CB5"/>
    <w:rsid w:val="007C612B"/>
    <w:rsid w:val="007C74B1"/>
    <w:rsid w:val="007C7EA5"/>
    <w:rsid w:val="007D042D"/>
    <w:rsid w:val="007D284A"/>
    <w:rsid w:val="007D2898"/>
    <w:rsid w:val="007D2A4B"/>
    <w:rsid w:val="007D3494"/>
    <w:rsid w:val="007D3B89"/>
    <w:rsid w:val="007D4F7A"/>
    <w:rsid w:val="007D5586"/>
    <w:rsid w:val="007D5896"/>
    <w:rsid w:val="007D5A76"/>
    <w:rsid w:val="007D5D2F"/>
    <w:rsid w:val="007E0183"/>
    <w:rsid w:val="007E146A"/>
    <w:rsid w:val="007E2B0E"/>
    <w:rsid w:val="007E2F53"/>
    <w:rsid w:val="007E317E"/>
    <w:rsid w:val="007E405C"/>
    <w:rsid w:val="007E40CE"/>
    <w:rsid w:val="007E422E"/>
    <w:rsid w:val="007E4891"/>
    <w:rsid w:val="007E4946"/>
    <w:rsid w:val="007E566D"/>
    <w:rsid w:val="007E5BE5"/>
    <w:rsid w:val="007E6278"/>
    <w:rsid w:val="007E66A2"/>
    <w:rsid w:val="007E6BE3"/>
    <w:rsid w:val="007E77B1"/>
    <w:rsid w:val="007F0734"/>
    <w:rsid w:val="007F122F"/>
    <w:rsid w:val="007F3551"/>
    <w:rsid w:val="007F4563"/>
    <w:rsid w:val="007F4BC7"/>
    <w:rsid w:val="007F5582"/>
    <w:rsid w:val="007F5E96"/>
    <w:rsid w:val="007F6097"/>
    <w:rsid w:val="007F72D3"/>
    <w:rsid w:val="007F792A"/>
    <w:rsid w:val="008018A1"/>
    <w:rsid w:val="00801B8A"/>
    <w:rsid w:val="00802953"/>
    <w:rsid w:val="00803DA4"/>
    <w:rsid w:val="00804671"/>
    <w:rsid w:val="0080489C"/>
    <w:rsid w:val="00805716"/>
    <w:rsid w:val="00805EE3"/>
    <w:rsid w:val="00807846"/>
    <w:rsid w:val="008078DF"/>
    <w:rsid w:val="00807EE1"/>
    <w:rsid w:val="008104C5"/>
    <w:rsid w:val="00811E0C"/>
    <w:rsid w:val="00812A41"/>
    <w:rsid w:val="00812DF4"/>
    <w:rsid w:val="008141DD"/>
    <w:rsid w:val="008149E1"/>
    <w:rsid w:val="0081658C"/>
    <w:rsid w:val="00816623"/>
    <w:rsid w:val="00816FE9"/>
    <w:rsid w:val="00817BC0"/>
    <w:rsid w:val="008208D0"/>
    <w:rsid w:val="008214FA"/>
    <w:rsid w:val="00821923"/>
    <w:rsid w:val="0082271B"/>
    <w:rsid w:val="00823F02"/>
    <w:rsid w:val="0082442C"/>
    <w:rsid w:val="00830091"/>
    <w:rsid w:val="00831519"/>
    <w:rsid w:val="00831971"/>
    <w:rsid w:val="00831C6A"/>
    <w:rsid w:val="00831FD2"/>
    <w:rsid w:val="008328EC"/>
    <w:rsid w:val="008337F3"/>
    <w:rsid w:val="00833DF3"/>
    <w:rsid w:val="008357E2"/>
    <w:rsid w:val="00835C2E"/>
    <w:rsid w:val="008369B2"/>
    <w:rsid w:val="00836A75"/>
    <w:rsid w:val="00837346"/>
    <w:rsid w:val="00837656"/>
    <w:rsid w:val="0084006C"/>
    <w:rsid w:val="008406A1"/>
    <w:rsid w:val="008421F4"/>
    <w:rsid w:val="008436BE"/>
    <w:rsid w:val="00844EAC"/>
    <w:rsid w:val="00844EFA"/>
    <w:rsid w:val="008450A3"/>
    <w:rsid w:val="0084554E"/>
    <w:rsid w:val="00846324"/>
    <w:rsid w:val="00847726"/>
    <w:rsid w:val="00847842"/>
    <w:rsid w:val="00847C04"/>
    <w:rsid w:val="008512A8"/>
    <w:rsid w:val="00852B6E"/>
    <w:rsid w:val="00853045"/>
    <w:rsid w:val="008535B7"/>
    <w:rsid w:val="00853933"/>
    <w:rsid w:val="008563EB"/>
    <w:rsid w:val="00856A76"/>
    <w:rsid w:val="00857ED6"/>
    <w:rsid w:val="0086151E"/>
    <w:rsid w:val="008616FB"/>
    <w:rsid w:val="00861723"/>
    <w:rsid w:val="00861B6A"/>
    <w:rsid w:val="00863BCE"/>
    <w:rsid w:val="008654BF"/>
    <w:rsid w:val="008660D5"/>
    <w:rsid w:val="0086675D"/>
    <w:rsid w:val="0086691F"/>
    <w:rsid w:val="00866B19"/>
    <w:rsid w:val="0087029F"/>
    <w:rsid w:val="00870306"/>
    <w:rsid w:val="0087105A"/>
    <w:rsid w:val="008710AE"/>
    <w:rsid w:val="00872506"/>
    <w:rsid w:val="00872E01"/>
    <w:rsid w:val="00873A04"/>
    <w:rsid w:val="00873B9B"/>
    <w:rsid w:val="0087486E"/>
    <w:rsid w:val="008751BA"/>
    <w:rsid w:val="00877C24"/>
    <w:rsid w:val="00877DD2"/>
    <w:rsid w:val="00880D4B"/>
    <w:rsid w:val="00883D01"/>
    <w:rsid w:val="008840EC"/>
    <w:rsid w:val="00884DE3"/>
    <w:rsid w:val="00885287"/>
    <w:rsid w:val="0088548F"/>
    <w:rsid w:val="008874CD"/>
    <w:rsid w:val="00887512"/>
    <w:rsid w:val="00887682"/>
    <w:rsid w:val="00887963"/>
    <w:rsid w:val="00887C40"/>
    <w:rsid w:val="008902DF"/>
    <w:rsid w:val="008915CA"/>
    <w:rsid w:val="008921A4"/>
    <w:rsid w:val="00896ADF"/>
    <w:rsid w:val="00896B02"/>
    <w:rsid w:val="00897759"/>
    <w:rsid w:val="00897CB8"/>
    <w:rsid w:val="008A0072"/>
    <w:rsid w:val="008A0DCE"/>
    <w:rsid w:val="008A1598"/>
    <w:rsid w:val="008A1654"/>
    <w:rsid w:val="008A1F56"/>
    <w:rsid w:val="008A23C7"/>
    <w:rsid w:val="008A26D8"/>
    <w:rsid w:val="008A2EB3"/>
    <w:rsid w:val="008A2EE7"/>
    <w:rsid w:val="008A389F"/>
    <w:rsid w:val="008A398E"/>
    <w:rsid w:val="008A5643"/>
    <w:rsid w:val="008A6479"/>
    <w:rsid w:val="008A6EF5"/>
    <w:rsid w:val="008A6F82"/>
    <w:rsid w:val="008A79F8"/>
    <w:rsid w:val="008A7A50"/>
    <w:rsid w:val="008B22C7"/>
    <w:rsid w:val="008B2648"/>
    <w:rsid w:val="008B3143"/>
    <w:rsid w:val="008B32C7"/>
    <w:rsid w:val="008B372A"/>
    <w:rsid w:val="008B3D95"/>
    <w:rsid w:val="008B3FC2"/>
    <w:rsid w:val="008B4349"/>
    <w:rsid w:val="008B5F96"/>
    <w:rsid w:val="008B63B8"/>
    <w:rsid w:val="008B6C0D"/>
    <w:rsid w:val="008B717B"/>
    <w:rsid w:val="008B7C5B"/>
    <w:rsid w:val="008C02A4"/>
    <w:rsid w:val="008C04DD"/>
    <w:rsid w:val="008C060C"/>
    <w:rsid w:val="008C0A0C"/>
    <w:rsid w:val="008C1031"/>
    <w:rsid w:val="008C1469"/>
    <w:rsid w:val="008C3824"/>
    <w:rsid w:val="008C396C"/>
    <w:rsid w:val="008C3AA2"/>
    <w:rsid w:val="008C3F42"/>
    <w:rsid w:val="008C4419"/>
    <w:rsid w:val="008C5664"/>
    <w:rsid w:val="008C5821"/>
    <w:rsid w:val="008D01EF"/>
    <w:rsid w:val="008D0B4C"/>
    <w:rsid w:val="008D0F3F"/>
    <w:rsid w:val="008D0F54"/>
    <w:rsid w:val="008D1C67"/>
    <w:rsid w:val="008D2537"/>
    <w:rsid w:val="008D27B4"/>
    <w:rsid w:val="008D3A86"/>
    <w:rsid w:val="008D4341"/>
    <w:rsid w:val="008D6A0F"/>
    <w:rsid w:val="008D757F"/>
    <w:rsid w:val="008D76B5"/>
    <w:rsid w:val="008E0381"/>
    <w:rsid w:val="008E03F0"/>
    <w:rsid w:val="008E0ABD"/>
    <w:rsid w:val="008E1472"/>
    <w:rsid w:val="008E2650"/>
    <w:rsid w:val="008E3249"/>
    <w:rsid w:val="008E3DD3"/>
    <w:rsid w:val="008E40F5"/>
    <w:rsid w:val="008E4EA8"/>
    <w:rsid w:val="008E4ED4"/>
    <w:rsid w:val="008E5400"/>
    <w:rsid w:val="008E7242"/>
    <w:rsid w:val="008E7602"/>
    <w:rsid w:val="008F083F"/>
    <w:rsid w:val="008F1868"/>
    <w:rsid w:val="008F1913"/>
    <w:rsid w:val="008F3058"/>
    <w:rsid w:val="008F33C4"/>
    <w:rsid w:val="008F3BF4"/>
    <w:rsid w:val="008F3D4F"/>
    <w:rsid w:val="008F77BB"/>
    <w:rsid w:val="008F787F"/>
    <w:rsid w:val="00900FB4"/>
    <w:rsid w:val="00901E8C"/>
    <w:rsid w:val="009022E8"/>
    <w:rsid w:val="0090231D"/>
    <w:rsid w:val="0090251C"/>
    <w:rsid w:val="009044E8"/>
    <w:rsid w:val="009045E7"/>
    <w:rsid w:val="00905A24"/>
    <w:rsid w:val="0090781F"/>
    <w:rsid w:val="00907D20"/>
    <w:rsid w:val="00907E97"/>
    <w:rsid w:val="00911136"/>
    <w:rsid w:val="00911E4B"/>
    <w:rsid w:val="00912EB6"/>
    <w:rsid w:val="009130BE"/>
    <w:rsid w:val="00913BDD"/>
    <w:rsid w:val="009143E2"/>
    <w:rsid w:val="009148EB"/>
    <w:rsid w:val="00914A32"/>
    <w:rsid w:val="009204BF"/>
    <w:rsid w:val="00920B16"/>
    <w:rsid w:val="00921613"/>
    <w:rsid w:val="00923353"/>
    <w:rsid w:val="00924986"/>
    <w:rsid w:val="00924EE6"/>
    <w:rsid w:val="00925131"/>
    <w:rsid w:val="00925D19"/>
    <w:rsid w:val="00926EDE"/>
    <w:rsid w:val="0092731E"/>
    <w:rsid w:val="00931796"/>
    <w:rsid w:val="00931A75"/>
    <w:rsid w:val="0093485C"/>
    <w:rsid w:val="00934992"/>
    <w:rsid w:val="0093511E"/>
    <w:rsid w:val="009352F6"/>
    <w:rsid w:val="00935DF4"/>
    <w:rsid w:val="0093625F"/>
    <w:rsid w:val="00936B6F"/>
    <w:rsid w:val="0093738A"/>
    <w:rsid w:val="009375CE"/>
    <w:rsid w:val="0093780C"/>
    <w:rsid w:val="00937F4E"/>
    <w:rsid w:val="0094017C"/>
    <w:rsid w:val="00940B3B"/>
    <w:rsid w:val="0094199C"/>
    <w:rsid w:val="00941E2C"/>
    <w:rsid w:val="00942BCE"/>
    <w:rsid w:val="00943E72"/>
    <w:rsid w:val="009445F9"/>
    <w:rsid w:val="009463B3"/>
    <w:rsid w:val="00947614"/>
    <w:rsid w:val="00952000"/>
    <w:rsid w:val="009534B4"/>
    <w:rsid w:val="009534C1"/>
    <w:rsid w:val="00953833"/>
    <w:rsid w:val="009549DF"/>
    <w:rsid w:val="00954DC1"/>
    <w:rsid w:val="00954F41"/>
    <w:rsid w:val="009554C5"/>
    <w:rsid w:val="00955574"/>
    <w:rsid w:val="00956CB1"/>
    <w:rsid w:val="009570FC"/>
    <w:rsid w:val="00960456"/>
    <w:rsid w:val="009621EA"/>
    <w:rsid w:val="00963BD0"/>
    <w:rsid w:val="009645F3"/>
    <w:rsid w:val="00966507"/>
    <w:rsid w:val="00966802"/>
    <w:rsid w:val="00970259"/>
    <w:rsid w:val="00970EED"/>
    <w:rsid w:val="00971475"/>
    <w:rsid w:val="00971BA6"/>
    <w:rsid w:val="00971F5B"/>
    <w:rsid w:val="00972235"/>
    <w:rsid w:val="009722F5"/>
    <w:rsid w:val="009737B6"/>
    <w:rsid w:val="00974338"/>
    <w:rsid w:val="009754BA"/>
    <w:rsid w:val="00975912"/>
    <w:rsid w:val="0097687D"/>
    <w:rsid w:val="00976AEE"/>
    <w:rsid w:val="00976CB9"/>
    <w:rsid w:val="009778BD"/>
    <w:rsid w:val="00977D22"/>
    <w:rsid w:val="009814A4"/>
    <w:rsid w:val="00981CD9"/>
    <w:rsid w:val="00982A57"/>
    <w:rsid w:val="0098390D"/>
    <w:rsid w:val="00984CF4"/>
    <w:rsid w:val="009855C5"/>
    <w:rsid w:val="00985B00"/>
    <w:rsid w:val="00985B74"/>
    <w:rsid w:val="009869EC"/>
    <w:rsid w:val="00986DDB"/>
    <w:rsid w:val="00987BA1"/>
    <w:rsid w:val="009911C5"/>
    <w:rsid w:val="009913E2"/>
    <w:rsid w:val="00991A08"/>
    <w:rsid w:val="009925DA"/>
    <w:rsid w:val="00992D85"/>
    <w:rsid w:val="0099576B"/>
    <w:rsid w:val="00995FC4"/>
    <w:rsid w:val="00996588"/>
    <w:rsid w:val="00996730"/>
    <w:rsid w:val="009978A3"/>
    <w:rsid w:val="00997A93"/>
    <w:rsid w:val="00997E54"/>
    <w:rsid w:val="009A2288"/>
    <w:rsid w:val="009A336A"/>
    <w:rsid w:val="009A472E"/>
    <w:rsid w:val="009A4D95"/>
    <w:rsid w:val="009A5244"/>
    <w:rsid w:val="009A54D9"/>
    <w:rsid w:val="009A749D"/>
    <w:rsid w:val="009A752C"/>
    <w:rsid w:val="009A77BE"/>
    <w:rsid w:val="009A787E"/>
    <w:rsid w:val="009B0441"/>
    <w:rsid w:val="009B16EC"/>
    <w:rsid w:val="009B315C"/>
    <w:rsid w:val="009B3ABB"/>
    <w:rsid w:val="009B43E9"/>
    <w:rsid w:val="009B5311"/>
    <w:rsid w:val="009B5F6E"/>
    <w:rsid w:val="009B6E1E"/>
    <w:rsid w:val="009B6E26"/>
    <w:rsid w:val="009C0A23"/>
    <w:rsid w:val="009C1ED5"/>
    <w:rsid w:val="009C3AFC"/>
    <w:rsid w:val="009C4474"/>
    <w:rsid w:val="009C5145"/>
    <w:rsid w:val="009C56FA"/>
    <w:rsid w:val="009C5C93"/>
    <w:rsid w:val="009C66D7"/>
    <w:rsid w:val="009D066B"/>
    <w:rsid w:val="009D1842"/>
    <w:rsid w:val="009D293F"/>
    <w:rsid w:val="009D2CF2"/>
    <w:rsid w:val="009D36DC"/>
    <w:rsid w:val="009D3936"/>
    <w:rsid w:val="009D3A57"/>
    <w:rsid w:val="009D5160"/>
    <w:rsid w:val="009D58E1"/>
    <w:rsid w:val="009D70AB"/>
    <w:rsid w:val="009D7360"/>
    <w:rsid w:val="009D7451"/>
    <w:rsid w:val="009D7598"/>
    <w:rsid w:val="009D77F0"/>
    <w:rsid w:val="009E05B3"/>
    <w:rsid w:val="009E1358"/>
    <w:rsid w:val="009E17F6"/>
    <w:rsid w:val="009E1ACD"/>
    <w:rsid w:val="009E2128"/>
    <w:rsid w:val="009E24CC"/>
    <w:rsid w:val="009E49A3"/>
    <w:rsid w:val="009E56B1"/>
    <w:rsid w:val="009E5789"/>
    <w:rsid w:val="009E5B8F"/>
    <w:rsid w:val="009E6B8A"/>
    <w:rsid w:val="009F1BC8"/>
    <w:rsid w:val="009F2635"/>
    <w:rsid w:val="009F4083"/>
    <w:rsid w:val="009F4920"/>
    <w:rsid w:val="009F5609"/>
    <w:rsid w:val="009F61B1"/>
    <w:rsid w:val="009F6CB3"/>
    <w:rsid w:val="009F6D46"/>
    <w:rsid w:val="009F7A12"/>
    <w:rsid w:val="009F7DBF"/>
    <w:rsid w:val="009F7EBD"/>
    <w:rsid w:val="00A00589"/>
    <w:rsid w:val="00A0228E"/>
    <w:rsid w:val="00A038CC"/>
    <w:rsid w:val="00A03907"/>
    <w:rsid w:val="00A05195"/>
    <w:rsid w:val="00A05744"/>
    <w:rsid w:val="00A058F0"/>
    <w:rsid w:val="00A0783D"/>
    <w:rsid w:val="00A07D4F"/>
    <w:rsid w:val="00A108DD"/>
    <w:rsid w:val="00A10B0F"/>
    <w:rsid w:val="00A10D22"/>
    <w:rsid w:val="00A1129F"/>
    <w:rsid w:val="00A12A7B"/>
    <w:rsid w:val="00A12C01"/>
    <w:rsid w:val="00A12ED6"/>
    <w:rsid w:val="00A13022"/>
    <w:rsid w:val="00A132F8"/>
    <w:rsid w:val="00A142E7"/>
    <w:rsid w:val="00A1506C"/>
    <w:rsid w:val="00A152CB"/>
    <w:rsid w:val="00A15753"/>
    <w:rsid w:val="00A16216"/>
    <w:rsid w:val="00A16462"/>
    <w:rsid w:val="00A166C3"/>
    <w:rsid w:val="00A16724"/>
    <w:rsid w:val="00A16B34"/>
    <w:rsid w:val="00A16CE2"/>
    <w:rsid w:val="00A179D2"/>
    <w:rsid w:val="00A20B86"/>
    <w:rsid w:val="00A2148A"/>
    <w:rsid w:val="00A218DC"/>
    <w:rsid w:val="00A21AD7"/>
    <w:rsid w:val="00A22289"/>
    <w:rsid w:val="00A22CF2"/>
    <w:rsid w:val="00A2393A"/>
    <w:rsid w:val="00A23F20"/>
    <w:rsid w:val="00A2404D"/>
    <w:rsid w:val="00A2408A"/>
    <w:rsid w:val="00A24729"/>
    <w:rsid w:val="00A24A11"/>
    <w:rsid w:val="00A26072"/>
    <w:rsid w:val="00A26B17"/>
    <w:rsid w:val="00A26BAB"/>
    <w:rsid w:val="00A26FEB"/>
    <w:rsid w:val="00A27ACA"/>
    <w:rsid w:val="00A31249"/>
    <w:rsid w:val="00A31A3A"/>
    <w:rsid w:val="00A32F37"/>
    <w:rsid w:val="00A330A8"/>
    <w:rsid w:val="00A339A1"/>
    <w:rsid w:val="00A33EBA"/>
    <w:rsid w:val="00A34B2F"/>
    <w:rsid w:val="00A34D09"/>
    <w:rsid w:val="00A37427"/>
    <w:rsid w:val="00A41060"/>
    <w:rsid w:val="00A42B3B"/>
    <w:rsid w:val="00A453B0"/>
    <w:rsid w:val="00A45508"/>
    <w:rsid w:val="00A45FA1"/>
    <w:rsid w:val="00A478FE"/>
    <w:rsid w:val="00A50093"/>
    <w:rsid w:val="00A501B9"/>
    <w:rsid w:val="00A506EC"/>
    <w:rsid w:val="00A510F3"/>
    <w:rsid w:val="00A51E58"/>
    <w:rsid w:val="00A52C17"/>
    <w:rsid w:val="00A53549"/>
    <w:rsid w:val="00A538E1"/>
    <w:rsid w:val="00A549AC"/>
    <w:rsid w:val="00A550AD"/>
    <w:rsid w:val="00A5676B"/>
    <w:rsid w:val="00A57515"/>
    <w:rsid w:val="00A60CC7"/>
    <w:rsid w:val="00A612E5"/>
    <w:rsid w:val="00A6150E"/>
    <w:rsid w:val="00A6178D"/>
    <w:rsid w:val="00A61CC6"/>
    <w:rsid w:val="00A62509"/>
    <w:rsid w:val="00A62793"/>
    <w:rsid w:val="00A64FFC"/>
    <w:rsid w:val="00A65630"/>
    <w:rsid w:val="00A65A3F"/>
    <w:rsid w:val="00A66247"/>
    <w:rsid w:val="00A6664E"/>
    <w:rsid w:val="00A66C13"/>
    <w:rsid w:val="00A66DB1"/>
    <w:rsid w:val="00A70146"/>
    <w:rsid w:val="00A7017E"/>
    <w:rsid w:val="00A704A7"/>
    <w:rsid w:val="00A70F67"/>
    <w:rsid w:val="00A71A80"/>
    <w:rsid w:val="00A7209C"/>
    <w:rsid w:val="00A72413"/>
    <w:rsid w:val="00A72D23"/>
    <w:rsid w:val="00A7451A"/>
    <w:rsid w:val="00A74AA5"/>
    <w:rsid w:val="00A75AF7"/>
    <w:rsid w:val="00A75B35"/>
    <w:rsid w:val="00A766FC"/>
    <w:rsid w:val="00A76C15"/>
    <w:rsid w:val="00A77244"/>
    <w:rsid w:val="00A77F5F"/>
    <w:rsid w:val="00A80116"/>
    <w:rsid w:val="00A80FEF"/>
    <w:rsid w:val="00A8237F"/>
    <w:rsid w:val="00A82682"/>
    <w:rsid w:val="00A82A73"/>
    <w:rsid w:val="00A832D0"/>
    <w:rsid w:val="00A83A2F"/>
    <w:rsid w:val="00A846EE"/>
    <w:rsid w:val="00A855E2"/>
    <w:rsid w:val="00A85B53"/>
    <w:rsid w:val="00A871D3"/>
    <w:rsid w:val="00A9121B"/>
    <w:rsid w:val="00A915F8"/>
    <w:rsid w:val="00A91C1A"/>
    <w:rsid w:val="00A921A8"/>
    <w:rsid w:val="00A929A5"/>
    <w:rsid w:val="00A92A67"/>
    <w:rsid w:val="00A92AA0"/>
    <w:rsid w:val="00A93B6D"/>
    <w:rsid w:val="00A941A8"/>
    <w:rsid w:val="00A954EB"/>
    <w:rsid w:val="00A95BB3"/>
    <w:rsid w:val="00A96329"/>
    <w:rsid w:val="00A9648F"/>
    <w:rsid w:val="00A97D73"/>
    <w:rsid w:val="00A97DCB"/>
    <w:rsid w:val="00AA0C04"/>
    <w:rsid w:val="00AA25F9"/>
    <w:rsid w:val="00AA2742"/>
    <w:rsid w:val="00AA29DE"/>
    <w:rsid w:val="00AA2AB7"/>
    <w:rsid w:val="00AA32E2"/>
    <w:rsid w:val="00AA424B"/>
    <w:rsid w:val="00AA4345"/>
    <w:rsid w:val="00AA48BE"/>
    <w:rsid w:val="00AA52AD"/>
    <w:rsid w:val="00AA55A7"/>
    <w:rsid w:val="00AB092C"/>
    <w:rsid w:val="00AB1210"/>
    <w:rsid w:val="00AB1A1D"/>
    <w:rsid w:val="00AB1C82"/>
    <w:rsid w:val="00AB1D85"/>
    <w:rsid w:val="00AB2C74"/>
    <w:rsid w:val="00AB458F"/>
    <w:rsid w:val="00AB45C6"/>
    <w:rsid w:val="00AB4E45"/>
    <w:rsid w:val="00AB5B18"/>
    <w:rsid w:val="00AB665E"/>
    <w:rsid w:val="00AB7351"/>
    <w:rsid w:val="00AC02AA"/>
    <w:rsid w:val="00AC0326"/>
    <w:rsid w:val="00AC1164"/>
    <w:rsid w:val="00AC1260"/>
    <w:rsid w:val="00AC132E"/>
    <w:rsid w:val="00AC13DA"/>
    <w:rsid w:val="00AC15A5"/>
    <w:rsid w:val="00AC28EF"/>
    <w:rsid w:val="00AC2907"/>
    <w:rsid w:val="00AC2945"/>
    <w:rsid w:val="00AC2A00"/>
    <w:rsid w:val="00AC3F8B"/>
    <w:rsid w:val="00AC496A"/>
    <w:rsid w:val="00AC607D"/>
    <w:rsid w:val="00AC6123"/>
    <w:rsid w:val="00AC76A2"/>
    <w:rsid w:val="00AD0C77"/>
    <w:rsid w:val="00AD1C5B"/>
    <w:rsid w:val="00AD2E01"/>
    <w:rsid w:val="00AD4810"/>
    <w:rsid w:val="00AD5351"/>
    <w:rsid w:val="00AE1B16"/>
    <w:rsid w:val="00AE20DD"/>
    <w:rsid w:val="00AE2AD8"/>
    <w:rsid w:val="00AE3FE8"/>
    <w:rsid w:val="00AE437E"/>
    <w:rsid w:val="00AE4D0F"/>
    <w:rsid w:val="00AE4E49"/>
    <w:rsid w:val="00AE5875"/>
    <w:rsid w:val="00AE7AB9"/>
    <w:rsid w:val="00AF0D66"/>
    <w:rsid w:val="00AF33CD"/>
    <w:rsid w:val="00AF36F8"/>
    <w:rsid w:val="00AF3CBD"/>
    <w:rsid w:val="00AF4BC1"/>
    <w:rsid w:val="00AF5E98"/>
    <w:rsid w:val="00AF6138"/>
    <w:rsid w:val="00B013E0"/>
    <w:rsid w:val="00B04EA3"/>
    <w:rsid w:val="00B0505F"/>
    <w:rsid w:val="00B061DB"/>
    <w:rsid w:val="00B06D7F"/>
    <w:rsid w:val="00B0709D"/>
    <w:rsid w:val="00B11104"/>
    <w:rsid w:val="00B11576"/>
    <w:rsid w:val="00B1193E"/>
    <w:rsid w:val="00B11CAA"/>
    <w:rsid w:val="00B11EE5"/>
    <w:rsid w:val="00B13D95"/>
    <w:rsid w:val="00B144E1"/>
    <w:rsid w:val="00B1452A"/>
    <w:rsid w:val="00B14608"/>
    <w:rsid w:val="00B1465E"/>
    <w:rsid w:val="00B149B4"/>
    <w:rsid w:val="00B226E0"/>
    <w:rsid w:val="00B22B0A"/>
    <w:rsid w:val="00B243B5"/>
    <w:rsid w:val="00B244B9"/>
    <w:rsid w:val="00B24EE8"/>
    <w:rsid w:val="00B2538B"/>
    <w:rsid w:val="00B2588A"/>
    <w:rsid w:val="00B25BE1"/>
    <w:rsid w:val="00B26049"/>
    <w:rsid w:val="00B267D3"/>
    <w:rsid w:val="00B26BAF"/>
    <w:rsid w:val="00B26F7E"/>
    <w:rsid w:val="00B27921"/>
    <w:rsid w:val="00B30497"/>
    <w:rsid w:val="00B306B3"/>
    <w:rsid w:val="00B31084"/>
    <w:rsid w:val="00B321C1"/>
    <w:rsid w:val="00B343A1"/>
    <w:rsid w:val="00B345B1"/>
    <w:rsid w:val="00B3555B"/>
    <w:rsid w:val="00B35660"/>
    <w:rsid w:val="00B35717"/>
    <w:rsid w:val="00B35FB3"/>
    <w:rsid w:val="00B36453"/>
    <w:rsid w:val="00B3687C"/>
    <w:rsid w:val="00B37E27"/>
    <w:rsid w:val="00B400D5"/>
    <w:rsid w:val="00B409D5"/>
    <w:rsid w:val="00B40A4B"/>
    <w:rsid w:val="00B4103A"/>
    <w:rsid w:val="00B410DD"/>
    <w:rsid w:val="00B41CD3"/>
    <w:rsid w:val="00B422B6"/>
    <w:rsid w:val="00B42DE4"/>
    <w:rsid w:val="00B43DA9"/>
    <w:rsid w:val="00B4661A"/>
    <w:rsid w:val="00B46C57"/>
    <w:rsid w:val="00B46D95"/>
    <w:rsid w:val="00B470FD"/>
    <w:rsid w:val="00B4742C"/>
    <w:rsid w:val="00B47A68"/>
    <w:rsid w:val="00B522FF"/>
    <w:rsid w:val="00B52A5D"/>
    <w:rsid w:val="00B541E9"/>
    <w:rsid w:val="00B54791"/>
    <w:rsid w:val="00B55121"/>
    <w:rsid w:val="00B55EA7"/>
    <w:rsid w:val="00B55EC6"/>
    <w:rsid w:val="00B56746"/>
    <w:rsid w:val="00B569F3"/>
    <w:rsid w:val="00B601D0"/>
    <w:rsid w:val="00B60705"/>
    <w:rsid w:val="00B61311"/>
    <w:rsid w:val="00B617A6"/>
    <w:rsid w:val="00B6349D"/>
    <w:rsid w:val="00B64AF1"/>
    <w:rsid w:val="00B64BE2"/>
    <w:rsid w:val="00B64D71"/>
    <w:rsid w:val="00B67880"/>
    <w:rsid w:val="00B7088E"/>
    <w:rsid w:val="00B70B55"/>
    <w:rsid w:val="00B70D3E"/>
    <w:rsid w:val="00B71404"/>
    <w:rsid w:val="00B71C21"/>
    <w:rsid w:val="00B72949"/>
    <w:rsid w:val="00B7351C"/>
    <w:rsid w:val="00B73BD7"/>
    <w:rsid w:val="00B74705"/>
    <w:rsid w:val="00B74E2B"/>
    <w:rsid w:val="00B74FA2"/>
    <w:rsid w:val="00B759C4"/>
    <w:rsid w:val="00B76FF8"/>
    <w:rsid w:val="00B770FB"/>
    <w:rsid w:val="00B772E8"/>
    <w:rsid w:val="00B800D6"/>
    <w:rsid w:val="00B81D74"/>
    <w:rsid w:val="00B825B2"/>
    <w:rsid w:val="00B82618"/>
    <w:rsid w:val="00B84261"/>
    <w:rsid w:val="00B842FE"/>
    <w:rsid w:val="00B84DCC"/>
    <w:rsid w:val="00B85A96"/>
    <w:rsid w:val="00B86A04"/>
    <w:rsid w:val="00B86F11"/>
    <w:rsid w:val="00B87769"/>
    <w:rsid w:val="00B9031C"/>
    <w:rsid w:val="00B90791"/>
    <w:rsid w:val="00B91211"/>
    <w:rsid w:val="00B91944"/>
    <w:rsid w:val="00B921C9"/>
    <w:rsid w:val="00B921E2"/>
    <w:rsid w:val="00B92AF6"/>
    <w:rsid w:val="00B92C00"/>
    <w:rsid w:val="00B9341F"/>
    <w:rsid w:val="00B939CA"/>
    <w:rsid w:val="00B94458"/>
    <w:rsid w:val="00B9450E"/>
    <w:rsid w:val="00B9452D"/>
    <w:rsid w:val="00B94934"/>
    <w:rsid w:val="00B94BAA"/>
    <w:rsid w:val="00B94DF4"/>
    <w:rsid w:val="00B9525B"/>
    <w:rsid w:val="00B9622B"/>
    <w:rsid w:val="00B9740C"/>
    <w:rsid w:val="00B97664"/>
    <w:rsid w:val="00BA026B"/>
    <w:rsid w:val="00BA1160"/>
    <w:rsid w:val="00BA131A"/>
    <w:rsid w:val="00BA3635"/>
    <w:rsid w:val="00BA5B23"/>
    <w:rsid w:val="00BA5FF8"/>
    <w:rsid w:val="00BA6EFB"/>
    <w:rsid w:val="00BA79A4"/>
    <w:rsid w:val="00BB1572"/>
    <w:rsid w:val="00BB170C"/>
    <w:rsid w:val="00BB17C5"/>
    <w:rsid w:val="00BB1B31"/>
    <w:rsid w:val="00BB2F3F"/>
    <w:rsid w:val="00BB3030"/>
    <w:rsid w:val="00BB39F7"/>
    <w:rsid w:val="00BB4404"/>
    <w:rsid w:val="00BB4772"/>
    <w:rsid w:val="00BB4F52"/>
    <w:rsid w:val="00BB5362"/>
    <w:rsid w:val="00BB5FD6"/>
    <w:rsid w:val="00BB6923"/>
    <w:rsid w:val="00BB7615"/>
    <w:rsid w:val="00BB7676"/>
    <w:rsid w:val="00BC06D6"/>
    <w:rsid w:val="00BC08A9"/>
    <w:rsid w:val="00BC0AAB"/>
    <w:rsid w:val="00BC0C89"/>
    <w:rsid w:val="00BC1995"/>
    <w:rsid w:val="00BC1BE4"/>
    <w:rsid w:val="00BC1DAC"/>
    <w:rsid w:val="00BC324D"/>
    <w:rsid w:val="00BC3627"/>
    <w:rsid w:val="00BC4209"/>
    <w:rsid w:val="00BC4F12"/>
    <w:rsid w:val="00BC4F59"/>
    <w:rsid w:val="00BC539A"/>
    <w:rsid w:val="00BC57BE"/>
    <w:rsid w:val="00BC5EA9"/>
    <w:rsid w:val="00BC682A"/>
    <w:rsid w:val="00BC6B77"/>
    <w:rsid w:val="00BC7BF1"/>
    <w:rsid w:val="00BC7D16"/>
    <w:rsid w:val="00BD0C0C"/>
    <w:rsid w:val="00BD19DB"/>
    <w:rsid w:val="00BD1FEE"/>
    <w:rsid w:val="00BD315C"/>
    <w:rsid w:val="00BD35D7"/>
    <w:rsid w:val="00BD36AA"/>
    <w:rsid w:val="00BD37E8"/>
    <w:rsid w:val="00BD55A2"/>
    <w:rsid w:val="00BD5C25"/>
    <w:rsid w:val="00BD6057"/>
    <w:rsid w:val="00BD65CE"/>
    <w:rsid w:val="00BE0456"/>
    <w:rsid w:val="00BE0E02"/>
    <w:rsid w:val="00BE12A7"/>
    <w:rsid w:val="00BE1BCE"/>
    <w:rsid w:val="00BE2026"/>
    <w:rsid w:val="00BE2642"/>
    <w:rsid w:val="00BE393B"/>
    <w:rsid w:val="00BE446A"/>
    <w:rsid w:val="00BE49DB"/>
    <w:rsid w:val="00BE5921"/>
    <w:rsid w:val="00BE5D71"/>
    <w:rsid w:val="00BE6B54"/>
    <w:rsid w:val="00BE6F5D"/>
    <w:rsid w:val="00BF0128"/>
    <w:rsid w:val="00BF018F"/>
    <w:rsid w:val="00BF065E"/>
    <w:rsid w:val="00BF0BAC"/>
    <w:rsid w:val="00BF1DAE"/>
    <w:rsid w:val="00BF274E"/>
    <w:rsid w:val="00BF2A02"/>
    <w:rsid w:val="00BF3D3A"/>
    <w:rsid w:val="00BF3E63"/>
    <w:rsid w:val="00BF5438"/>
    <w:rsid w:val="00BF56ED"/>
    <w:rsid w:val="00BF7DB0"/>
    <w:rsid w:val="00C000A2"/>
    <w:rsid w:val="00C01B13"/>
    <w:rsid w:val="00C03671"/>
    <w:rsid w:val="00C03DC3"/>
    <w:rsid w:val="00C05202"/>
    <w:rsid w:val="00C05CA5"/>
    <w:rsid w:val="00C06CD8"/>
    <w:rsid w:val="00C06D04"/>
    <w:rsid w:val="00C07720"/>
    <w:rsid w:val="00C10511"/>
    <w:rsid w:val="00C109D8"/>
    <w:rsid w:val="00C10BCA"/>
    <w:rsid w:val="00C11191"/>
    <w:rsid w:val="00C12682"/>
    <w:rsid w:val="00C12A24"/>
    <w:rsid w:val="00C15027"/>
    <w:rsid w:val="00C151C8"/>
    <w:rsid w:val="00C16814"/>
    <w:rsid w:val="00C17235"/>
    <w:rsid w:val="00C17666"/>
    <w:rsid w:val="00C178A6"/>
    <w:rsid w:val="00C17C8D"/>
    <w:rsid w:val="00C17E65"/>
    <w:rsid w:val="00C201FB"/>
    <w:rsid w:val="00C20917"/>
    <w:rsid w:val="00C20CDE"/>
    <w:rsid w:val="00C20E38"/>
    <w:rsid w:val="00C21BEC"/>
    <w:rsid w:val="00C224D1"/>
    <w:rsid w:val="00C23C8A"/>
    <w:rsid w:val="00C258E4"/>
    <w:rsid w:val="00C25B83"/>
    <w:rsid w:val="00C26576"/>
    <w:rsid w:val="00C26A92"/>
    <w:rsid w:val="00C30A06"/>
    <w:rsid w:val="00C3167A"/>
    <w:rsid w:val="00C3285E"/>
    <w:rsid w:val="00C33E0B"/>
    <w:rsid w:val="00C34AF5"/>
    <w:rsid w:val="00C34E39"/>
    <w:rsid w:val="00C34E6A"/>
    <w:rsid w:val="00C34EAC"/>
    <w:rsid w:val="00C352B7"/>
    <w:rsid w:val="00C35656"/>
    <w:rsid w:val="00C35961"/>
    <w:rsid w:val="00C37D4F"/>
    <w:rsid w:val="00C40422"/>
    <w:rsid w:val="00C41CF2"/>
    <w:rsid w:val="00C41D7B"/>
    <w:rsid w:val="00C4225B"/>
    <w:rsid w:val="00C42EB8"/>
    <w:rsid w:val="00C457F6"/>
    <w:rsid w:val="00C45F51"/>
    <w:rsid w:val="00C46603"/>
    <w:rsid w:val="00C4665C"/>
    <w:rsid w:val="00C510F3"/>
    <w:rsid w:val="00C527F7"/>
    <w:rsid w:val="00C54768"/>
    <w:rsid w:val="00C551C8"/>
    <w:rsid w:val="00C55A4D"/>
    <w:rsid w:val="00C5663E"/>
    <w:rsid w:val="00C567BD"/>
    <w:rsid w:val="00C5778C"/>
    <w:rsid w:val="00C60024"/>
    <w:rsid w:val="00C61CA9"/>
    <w:rsid w:val="00C623BD"/>
    <w:rsid w:val="00C62EF3"/>
    <w:rsid w:val="00C639A6"/>
    <w:rsid w:val="00C63D18"/>
    <w:rsid w:val="00C65A2D"/>
    <w:rsid w:val="00C66E07"/>
    <w:rsid w:val="00C708DF"/>
    <w:rsid w:val="00C71ABF"/>
    <w:rsid w:val="00C72159"/>
    <w:rsid w:val="00C73ED4"/>
    <w:rsid w:val="00C76016"/>
    <w:rsid w:val="00C760C4"/>
    <w:rsid w:val="00C7638F"/>
    <w:rsid w:val="00C7644F"/>
    <w:rsid w:val="00C76816"/>
    <w:rsid w:val="00C77A2E"/>
    <w:rsid w:val="00C77B07"/>
    <w:rsid w:val="00C80339"/>
    <w:rsid w:val="00C8045F"/>
    <w:rsid w:val="00C8150A"/>
    <w:rsid w:val="00C81EFF"/>
    <w:rsid w:val="00C828B6"/>
    <w:rsid w:val="00C830A4"/>
    <w:rsid w:val="00C84ECB"/>
    <w:rsid w:val="00C85524"/>
    <w:rsid w:val="00C85648"/>
    <w:rsid w:val="00C85A39"/>
    <w:rsid w:val="00C85E69"/>
    <w:rsid w:val="00C86B54"/>
    <w:rsid w:val="00C878F9"/>
    <w:rsid w:val="00C913FA"/>
    <w:rsid w:val="00C91514"/>
    <w:rsid w:val="00C91C7D"/>
    <w:rsid w:val="00C924E2"/>
    <w:rsid w:val="00C92D76"/>
    <w:rsid w:val="00C9300C"/>
    <w:rsid w:val="00C959ED"/>
    <w:rsid w:val="00C95C80"/>
    <w:rsid w:val="00C9606B"/>
    <w:rsid w:val="00C96551"/>
    <w:rsid w:val="00CA0FE7"/>
    <w:rsid w:val="00CA1393"/>
    <w:rsid w:val="00CA23ED"/>
    <w:rsid w:val="00CA3C38"/>
    <w:rsid w:val="00CA49C2"/>
    <w:rsid w:val="00CA52E1"/>
    <w:rsid w:val="00CA5A9F"/>
    <w:rsid w:val="00CB33A7"/>
    <w:rsid w:val="00CB45FC"/>
    <w:rsid w:val="00CB5344"/>
    <w:rsid w:val="00CB5908"/>
    <w:rsid w:val="00CB5B69"/>
    <w:rsid w:val="00CC001E"/>
    <w:rsid w:val="00CC1206"/>
    <w:rsid w:val="00CC1C43"/>
    <w:rsid w:val="00CC1D74"/>
    <w:rsid w:val="00CC1F29"/>
    <w:rsid w:val="00CC2D9D"/>
    <w:rsid w:val="00CC4138"/>
    <w:rsid w:val="00CC5EB9"/>
    <w:rsid w:val="00CC65F2"/>
    <w:rsid w:val="00CC6712"/>
    <w:rsid w:val="00CC7246"/>
    <w:rsid w:val="00CD03FA"/>
    <w:rsid w:val="00CD17CA"/>
    <w:rsid w:val="00CD1E51"/>
    <w:rsid w:val="00CD3B09"/>
    <w:rsid w:val="00CD46E1"/>
    <w:rsid w:val="00CD52A6"/>
    <w:rsid w:val="00CD547D"/>
    <w:rsid w:val="00CD70DF"/>
    <w:rsid w:val="00CD716A"/>
    <w:rsid w:val="00CD7237"/>
    <w:rsid w:val="00CD7255"/>
    <w:rsid w:val="00CD7308"/>
    <w:rsid w:val="00CD7D6F"/>
    <w:rsid w:val="00CE027A"/>
    <w:rsid w:val="00CE12BC"/>
    <w:rsid w:val="00CE23FB"/>
    <w:rsid w:val="00CE28DC"/>
    <w:rsid w:val="00CE381E"/>
    <w:rsid w:val="00CE4212"/>
    <w:rsid w:val="00CE464D"/>
    <w:rsid w:val="00CE5B07"/>
    <w:rsid w:val="00CE60BF"/>
    <w:rsid w:val="00CE7380"/>
    <w:rsid w:val="00CF00D7"/>
    <w:rsid w:val="00CF12F4"/>
    <w:rsid w:val="00CF1736"/>
    <w:rsid w:val="00CF1969"/>
    <w:rsid w:val="00CF262E"/>
    <w:rsid w:val="00CF2AC0"/>
    <w:rsid w:val="00CF39BF"/>
    <w:rsid w:val="00CF416B"/>
    <w:rsid w:val="00CF4B8C"/>
    <w:rsid w:val="00CF4CBF"/>
    <w:rsid w:val="00CF53B2"/>
    <w:rsid w:val="00CF5763"/>
    <w:rsid w:val="00CF5E38"/>
    <w:rsid w:val="00CF648B"/>
    <w:rsid w:val="00CF6ABC"/>
    <w:rsid w:val="00CF781B"/>
    <w:rsid w:val="00CF79D1"/>
    <w:rsid w:val="00D016B1"/>
    <w:rsid w:val="00D01882"/>
    <w:rsid w:val="00D0340C"/>
    <w:rsid w:val="00D04AD2"/>
    <w:rsid w:val="00D05405"/>
    <w:rsid w:val="00D064D0"/>
    <w:rsid w:val="00D06B44"/>
    <w:rsid w:val="00D10672"/>
    <w:rsid w:val="00D11C75"/>
    <w:rsid w:val="00D127FC"/>
    <w:rsid w:val="00D12B9D"/>
    <w:rsid w:val="00D14144"/>
    <w:rsid w:val="00D144F0"/>
    <w:rsid w:val="00D14E25"/>
    <w:rsid w:val="00D14FE5"/>
    <w:rsid w:val="00D16D55"/>
    <w:rsid w:val="00D177EE"/>
    <w:rsid w:val="00D20392"/>
    <w:rsid w:val="00D20529"/>
    <w:rsid w:val="00D23DF6"/>
    <w:rsid w:val="00D24A79"/>
    <w:rsid w:val="00D24D0A"/>
    <w:rsid w:val="00D25553"/>
    <w:rsid w:val="00D262D3"/>
    <w:rsid w:val="00D27396"/>
    <w:rsid w:val="00D27B41"/>
    <w:rsid w:val="00D30F9C"/>
    <w:rsid w:val="00D32A99"/>
    <w:rsid w:val="00D32DCB"/>
    <w:rsid w:val="00D32F8B"/>
    <w:rsid w:val="00D33AF1"/>
    <w:rsid w:val="00D3443C"/>
    <w:rsid w:val="00D352CC"/>
    <w:rsid w:val="00D35A9C"/>
    <w:rsid w:val="00D35C04"/>
    <w:rsid w:val="00D4020B"/>
    <w:rsid w:val="00D409F5"/>
    <w:rsid w:val="00D40B0D"/>
    <w:rsid w:val="00D4209A"/>
    <w:rsid w:val="00D42A62"/>
    <w:rsid w:val="00D448AF"/>
    <w:rsid w:val="00D44DC7"/>
    <w:rsid w:val="00D45026"/>
    <w:rsid w:val="00D45728"/>
    <w:rsid w:val="00D50FD2"/>
    <w:rsid w:val="00D51470"/>
    <w:rsid w:val="00D51510"/>
    <w:rsid w:val="00D52390"/>
    <w:rsid w:val="00D528D1"/>
    <w:rsid w:val="00D52F90"/>
    <w:rsid w:val="00D5341F"/>
    <w:rsid w:val="00D540F4"/>
    <w:rsid w:val="00D5444C"/>
    <w:rsid w:val="00D54FC7"/>
    <w:rsid w:val="00D554AA"/>
    <w:rsid w:val="00D55A10"/>
    <w:rsid w:val="00D55C0A"/>
    <w:rsid w:val="00D55EB3"/>
    <w:rsid w:val="00D55F52"/>
    <w:rsid w:val="00D56A7D"/>
    <w:rsid w:val="00D5722B"/>
    <w:rsid w:val="00D60797"/>
    <w:rsid w:val="00D6144B"/>
    <w:rsid w:val="00D62895"/>
    <w:rsid w:val="00D63E2F"/>
    <w:rsid w:val="00D63F21"/>
    <w:rsid w:val="00D653B7"/>
    <w:rsid w:val="00D65B5B"/>
    <w:rsid w:val="00D65EFC"/>
    <w:rsid w:val="00D67086"/>
    <w:rsid w:val="00D7150F"/>
    <w:rsid w:val="00D71E69"/>
    <w:rsid w:val="00D72EF7"/>
    <w:rsid w:val="00D73022"/>
    <w:rsid w:val="00D73189"/>
    <w:rsid w:val="00D73340"/>
    <w:rsid w:val="00D7335A"/>
    <w:rsid w:val="00D739DA"/>
    <w:rsid w:val="00D73A07"/>
    <w:rsid w:val="00D73A31"/>
    <w:rsid w:val="00D74E10"/>
    <w:rsid w:val="00D75230"/>
    <w:rsid w:val="00D75258"/>
    <w:rsid w:val="00D75598"/>
    <w:rsid w:val="00D75C30"/>
    <w:rsid w:val="00D76CFB"/>
    <w:rsid w:val="00D77042"/>
    <w:rsid w:val="00D8224D"/>
    <w:rsid w:val="00D84308"/>
    <w:rsid w:val="00D85947"/>
    <w:rsid w:val="00D85D4F"/>
    <w:rsid w:val="00D85E4F"/>
    <w:rsid w:val="00D86278"/>
    <w:rsid w:val="00D86293"/>
    <w:rsid w:val="00D86BE7"/>
    <w:rsid w:val="00D86F92"/>
    <w:rsid w:val="00D91628"/>
    <w:rsid w:val="00D91712"/>
    <w:rsid w:val="00D91945"/>
    <w:rsid w:val="00D925D4"/>
    <w:rsid w:val="00D9286B"/>
    <w:rsid w:val="00D92A71"/>
    <w:rsid w:val="00D93E68"/>
    <w:rsid w:val="00D95850"/>
    <w:rsid w:val="00D95EE7"/>
    <w:rsid w:val="00D979D3"/>
    <w:rsid w:val="00D97AF7"/>
    <w:rsid w:val="00DA026C"/>
    <w:rsid w:val="00DA0501"/>
    <w:rsid w:val="00DA0B6A"/>
    <w:rsid w:val="00DA0ED6"/>
    <w:rsid w:val="00DA0F95"/>
    <w:rsid w:val="00DA194B"/>
    <w:rsid w:val="00DA1F30"/>
    <w:rsid w:val="00DA2790"/>
    <w:rsid w:val="00DA2C48"/>
    <w:rsid w:val="00DA33BD"/>
    <w:rsid w:val="00DA37AA"/>
    <w:rsid w:val="00DA4286"/>
    <w:rsid w:val="00DA4F9F"/>
    <w:rsid w:val="00DA6497"/>
    <w:rsid w:val="00DA6F0C"/>
    <w:rsid w:val="00DA79D7"/>
    <w:rsid w:val="00DB14BB"/>
    <w:rsid w:val="00DB152B"/>
    <w:rsid w:val="00DB27A6"/>
    <w:rsid w:val="00DB2C68"/>
    <w:rsid w:val="00DB2E81"/>
    <w:rsid w:val="00DB2FCB"/>
    <w:rsid w:val="00DB368B"/>
    <w:rsid w:val="00DB414D"/>
    <w:rsid w:val="00DB56CC"/>
    <w:rsid w:val="00DB6C93"/>
    <w:rsid w:val="00DB72B0"/>
    <w:rsid w:val="00DC010C"/>
    <w:rsid w:val="00DC023C"/>
    <w:rsid w:val="00DC056A"/>
    <w:rsid w:val="00DC0C9C"/>
    <w:rsid w:val="00DC0E2B"/>
    <w:rsid w:val="00DC1113"/>
    <w:rsid w:val="00DC128F"/>
    <w:rsid w:val="00DC12C0"/>
    <w:rsid w:val="00DC164D"/>
    <w:rsid w:val="00DC16B2"/>
    <w:rsid w:val="00DC176D"/>
    <w:rsid w:val="00DC1881"/>
    <w:rsid w:val="00DC2A88"/>
    <w:rsid w:val="00DC3591"/>
    <w:rsid w:val="00DC443D"/>
    <w:rsid w:val="00DC44D8"/>
    <w:rsid w:val="00DC6E93"/>
    <w:rsid w:val="00DC76C2"/>
    <w:rsid w:val="00DD0DC1"/>
    <w:rsid w:val="00DD0EFF"/>
    <w:rsid w:val="00DD10DC"/>
    <w:rsid w:val="00DD2E62"/>
    <w:rsid w:val="00DD3674"/>
    <w:rsid w:val="00DD4178"/>
    <w:rsid w:val="00DD42C4"/>
    <w:rsid w:val="00DD4647"/>
    <w:rsid w:val="00DD520C"/>
    <w:rsid w:val="00DD6881"/>
    <w:rsid w:val="00DD6E0F"/>
    <w:rsid w:val="00DD7142"/>
    <w:rsid w:val="00DE06B9"/>
    <w:rsid w:val="00DE134B"/>
    <w:rsid w:val="00DE1A08"/>
    <w:rsid w:val="00DE28C2"/>
    <w:rsid w:val="00DE351C"/>
    <w:rsid w:val="00DE3FA8"/>
    <w:rsid w:val="00DE44AF"/>
    <w:rsid w:val="00DE46B4"/>
    <w:rsid w:val="00DE4D5E"/>
    <w:rsid w:val="00DE5DE2"/>
    <w:rsid w:val="00DE7065"/>
    <w:rsid w:val="00DF108C"/>
    <w:rsid w:val="00DF13C9"/>
    <w:rsid w:val="00DF1983"/>
    <w:rsid w:val="00DF2A51"/>
    <w:rsid w:val="00DF35AC"/>
    <w:rsid w:val="00DF3673"/>
    <w:rsid w:val="00DF426D"/>
    <w:rsid w:val="00DF4495"/>
    <w:rsid w:val="00DF4986"/>
    <w:rsid w:val="00DF49E0"/>
    <w:rsid w:val="00DF49E7"/>
    <w:rsid w:val="00DF58AC"/>
    <w:rsid w:val="00DF5A66"/>
    <w:rsid w:val="00DF6A51"/>
    <w:rsid w:val="00DF6B55"/>
    <w:rsid w:val="00DF6DEE"/>
    <w:rsid w:val="00DF6FD8"/>
    <w:rsid w:val="00E00739"/>
    <w:rsid w:val="00E00C1E"/>
    <w:rsid w:val="00E00E40"/>
    <w:rsid w:val="00E00FB2"/>
    <w:rsid w:val="00E0198F"/>
    <w:rsid w:val="00E0283A"/>
    <w:rsid w:val="00E03FE6"/>
    <w:rsid w:val="00E04242"/>
    <w:rsid w:val="00E054CF"/>
    <w:rsid w:val="00E06116"/>
    <w:rsid w:val="00E062DC"/>
    <w:rsid w:val="00E06BCE"/>
    <w:rsid w:val="00E06FBC"/>
    <w:rsid w:val="00E0752F"/>
    <w:rsid w:val="00E07586"/>
    <w:rsid w:val="00E07833"/>
    <w:rsid w:val="00E07A2C"/>
    <w:rsid w:val="00E11909"/>
    <w:rsid w:val="00E13926"/>
    <w:rsid w:val="00E13BD0"/>
    <w:rsid w:val="00E13CC7"/>
    <w:rsid w:val="00E13E20"/>
    <w:rsid w:val="00E146C2"/>
    <w:rsid w:val="00E149BF"/>
    <w:rsid w:val="00E14A5C"/>
    <w:rsid w:val="00E14C55"/>
    <w:rsid w:val="00E15BA8"/>
    <w:rsid w:val="00E15E3C"/>
    <w:rsid w:val="00E15F20"/>
    <w:rsid w:val="00E1642F"/>
    <w:rsid w:val="00E16DE3"/>
    <w:rsid w:val="00E17F00"/>
    <w:rsid w:val="00E2018B"/>
    <w:rsid w:val="00E20DD2"/>
    <w:rsid w:val="00E21CE0"/>
    <w:rsid w:val="00E21DD0"/>
    <w:rsid w:val="00E21E45"/>
    <w:rsid w:val="00E223C6"/>
    <w:rsid w:val="00E22A8D"/>
    <w:rsid w:val="00E22C5F"/>
    <w:rsid w:val="00E2309D"/>
    <w:rsid w:val="00E240F5"/>
    <w:rsid w:val="00E24CBA"/>
    <w:rsid w:val="00E2514B"/>
    <w:rsid w:val="00E25499"/>
    <w:rsid w:val="00E265CF"/>
    <w:rsid w:val="00E276BA"/>
    <w:rsid w:val="00E27D63"/>
    <w:rsid w:val="00E27DF1"/>
    <w:rsid w:val="00E30AB6"/>
    <w:rsid w:val="00E30E89"/>
    <w:rsid w:val="00E3117F"/>
    <w:rsid w:val="00E3198F"/>
    <w:rsid w:val="00E31CA0"/>
    <w:rsid w:val="00E31FEB"/>
    <w:rsid w:val="00E3227C"/>
    <w:rsid w:val="00E326AC"/>
    <w:rsid w:val="00E350AB"/>
    <w:rsid w:val="00E35994"/>
    <w:rsid w:val="00E35B4D"/>
    <w:rsid w:val="00E36EFA"/>
    <w:rsid w:val="00E37109"/>
    <w:rsid w:val="00E37650"/>
    <w:rsid w:val="00E37CD8"/>
    <w:rsid w:val="00E404D5"/>
    <w:rsid w:val="00E4238D"/>
    <w:rsid w:val="00E43A21"/>
    <w:rsid w:val="00E43E8B"/>
    <w:rsid w:val="00E4433E"/>
    <w:rsid w:val="00E44F00"/>
    <w:rsid w:val="00E45734"/>
    <w:rsid w:val="00E459C1"/>
    <w:rsid w:val="00E460BE"/>
    <w:rsid w:val="00E46B2B"/>
    <w:rsid w:val="00E47626"/>
    <w:rsid w:val="00E508A8"/>
    <w:rsid w:val="00E52EB6"/>
    <w:rsid w:val="00E53762"/>
    <w:rsid w:val="00E53A09"/>
    <w:rsid w:val="00E541F2"/>
    <w:rsid w:val="00E54441"/>
    <w:rsid w:val="00E55B2B"/>
    <w:rsid w:val="00E55DBB"/>
    <w:rsid w:val="00E566C3"/>
    <w:rsid w:val="00E602AC"/>
    <w:rsid w:val="00E610B1"/>
    <w:rsid w:val="00E6110B"/>
    <w:rsid w:val="00E6258E"/>
    <w:rsid w:val="00E63325"/>
    <w:rsid w:val="00E64D5F"/>
    <w:rsid w:val="00E65C9A"/>
    <w:rsid w:val="00E66B5C"/>
    <w:rsid w:val="00E67407"/>
    <w:rsid w:val="00E67C1F"/>
    <w:rsid w:val="00E7026C"/>
    <w:rsid w:val="00E70B22"/>
    <w:rsid w:val="00E71722"/>
    <w:rsid w:val="00E7222A"/>
    <w:rsid w:val="00E72CE7"/>
    <w:rsid w:val="00E734EE"/>
    <w:rsid w:val="00E7486D"/>
    <w:rsid w:val="00E778F8"/>
    <w:rsid w:val="00E8083C"/>
    <w:rsid w:val="00E80940"/>
    <w:rsid w:val="00E80DD8"/>
    <w:rsid w:val="00E81EAC"/>
    <w:rsid w:val="00E8342D"/>
    <w:rsid w:val="00E85085"/>
    <w:rsid w:val="00E86D52"/>
    <w:rsid w:val="00E90BD1"/>
    <w:rsid w:val="00E91B67"/>
    <w:rsid w:val="00E91D1A"/>
    <w:rsid w:val="00E92162"/>
    <w:rsid w:val="00E9218E"/>
    <w:rsid w:val="00E93384"/>
    <w:rsid w:val="00E935EF"/>
    <w:rsid w:val="00E93A38"/>
    <w:rsid w:val="00E95121"/>
    <w:rsid w:val="00E95602"/>
    <w:rsid w:val="00E96A22"/>
    <w:rsid w:val="00E96D23"/>
    <w:rsid w:val="00EA0BFA"/>
    <w:rsid w:val="00EA1A25"/>
    <w:rsid w:val="00EA1BD4"/>
    <w:rsid w:val="00EA2947"/>
    <w:rsid w:val="00EA3067"/>
    <w:rsid w:val="00EA3068"/>
    <w:rsid w:val="00EA3741"/>
    <w:rsid w:val="00EA3A95"/>
    <w:rsid w:val="00EA4ACC"/>
    <w:rsid w:val="00EA5024"/>
    <w:rsid w:val="00EA53D8"/>
    <w:rsid w:val="00EA6725"/>
    <w:rsid w:val="00EA70EB"/>
    <w:rsid w:val="00EA7D48"/>
    <w:rsid w:val="00EB0506"/>
    <w:rsid w:val="00EB0DD4"/>
    <w:rsid w:val="00EB12B7"/>
    <w:rsid w:val="00EB1615"/>
    <w:rsid w:val="00EB2C26"/>
    <w:rsid w:val="00EB3F3D"/>
    <w:rsid w:val="00EB586A"/>
    <w:rsid w:val="00EB7211"/>
    <w:rsid w:val="00EB7534"/>
    <w:rsid w:val="00EB762C"/>
    <w:rsid w:val="00EC0158"/>
    <w:rsid w:val="00EC034B"/>
    <w:rsid w:val="00EC1035"/>
    <w:rsid w:val="00EC1768"/>
    <w:rsid w:val="00EC2A19"/>
    <w:rsid w:val="00EC32B5"/>
    <w:rsid w:val="00EC3896"/>
    <w:rsid w:val="00EC3C24"/>
    <w:rsid w:val="00EC3E53"/>
    <w:rsid w:val="00EC493B"/>
    <w:rsid w:val="00EC5245"/>
    <w:rsid w:val="00EC554E"/>
    <w:rsid w:val="00EC5A12"/>
    <w:rsid w:val="00EC5DA1"/>
    <w:rsid w:val="00EC60F5"/>
    <w:rsid w:val="00EC63CA"/>
    <w:rsid w:val="00EC6B88"/>
    <w:rsid w:val="00EC6EDF"/>
    <w:rsid w:val="00EC74C5"/>
    <w:rsid w:val="00EC77A4"/>
    <w:rsid w:val="00ED0931"/>
    <w:rsid w:val="00ED3C09"/>
    <w:rsid w:val="00ED416E"/>
    <w:rsid w:val="00ED4DE8"/>
    <w:rsid w:val="00ED529C"/>
    <w:rsid w:val="00ED59ED"/>
    <w:rsid w:val="00ED63F3"/>
    <w:rsid w:val="00ED6BD5"/>
    <w:rsid w:val="00ED6E70"/>
    <w:rsid w:val="00ED7801"/>
    <w:rsid w:val="00ED7DAB"/>
    <w:rsid w:val="00EE053C"/>
    <w:rsid w:val="00EE0FFE"/>
    <w:rsid w:val="00EE1150"/>
    <w:rsid w:val="00EE1843"/>
    <w:rsid w:val="00EE31D1"/>
    <w:rsid w:val="00EE3B5B"/>
    <w:rsid w:val="00EE5E98"/>
    <w:rsid w:val="00EE6E4F"/>
    <w:rsid w:val="00EE7387"/>
    <w:rsid w:val="00EE75BE"/>
    <w:rsid w:val="00EE7C11"/>
    <w:rsid w:val="00EF10BC"/>
    <w:rsid w:val="00EF4D77"/>
    <w:rsid w:val="00EF5E32"/>
    <w:rsid w:val="00EF65D4"/>
    <w:rsid w:val="00EF684B"/>
    <w:rsid w:val="00EF7122"/>
    <w:rsid w:val="00EF7772"/>
    <w:rsid w:val="00F02A02"/>
    <w:rsid w:val="00F02D46"/>
    <w:rsid w:val="00F03EF4"/>
    <w:rsid w:val="00F04A0B"/>
    <w:rsid w:val="00F0507E"/>
    <w:rsid w:val="00F05F65"/>
    <w:rsid w:val="00F06F9D"/>
    <w:rsid w:val="00F07AED"/>
    <w:rsid w:val="00F07FC8"/>
    <w:rsid w:val="00F1007D"/>
    <w:rsid w:val="00F109BB"/>
    <w:rsid w:val="00F10D8B"/>
    <w:rsid w:val="00F11A37"/>
    <w:rsid w:val="00F11B2C"/>
    <w:rsid w:val="00F11B77"/>
    <w:rsid w:val="00F11CDA"/>
    <w:rsid w:val="00F125D7"/>
    <w:rsid w:val="00F12D59"/>
    <w:rsid w:val="00F14081"/>
    <w:rsid w:val="00F14722"/>
    <w:rsid w:val="00F153A7"/>
    <w:rsid w:val="00F15BDF"/>
    <w:rsid w:val="00F16655"/>
    <w:rsid w:val="00F16AF4"/>
    <w:rsid w:val="00F208A0"/>
    <w:rsid w:val="00F20A1A"/>
    <w:rsid w:val="00F20CF2"/>
    <w:rsid w:val="00F2157E"/>
    <w:rsid w:val="00F21EF6"/>
    <w:rsid w:val="00F21FDD"/>
    <w:rsid w:val="00F23032"/>
    <w:rsid w:val="00F23506"/>
    <w:rsid w:val="00F24B12"/>
    <w:rsid w:val="00F24CD2"/>
    <w:rsid w:val="00F24D5C"/>
    <w:rsid w:val="00F255A8"/>
    <w:rsid w:val="00F2575D"/>
    <w:rsid w:val="00F25A73"/>
    <w:rsid w:val="00F2604B"/>
    <w:rsid w:val="00F2657D"/>
    <w:rsid w:val="00F26A78"/>
    <w:rsid w:val="00F278FF"/>
    <w:rsid w:val="00F27956"/>
    <w:rsid w:val="00F27BAD"/>
    <w:rsid w:val="00F31723"/>
    <w:rsid w:val="00F31BB0"/>
    <w:rsid w:val="00F3239D"/>
    <w:rsid w:val="00F32636"/>
    <w:rsid w:val="00F33240"/>
    <w:rsid w:val="00F33A69"/>
    <w:rsid w:val="00F33B3D"/>
    <w:rsid w:val="00F34428"/>
    <w:rsid w:val="00F34C07"/>
    <w:rsid w:val="00F34C9E"/>
    <w:rsid w:val="00F35767"/>
    <w:rsid w:val="00F35871"/>
    <w:rsid w:val="00F37419"/>
    <w:rsid w:val="00F37D44"/>
    <w:rsid w:val="00F41C12"/>
    <w:rsid w:val="00F426A5"/>
    <w:rsid w:val="00F42FDB"/>
    <w:rsid w:val="00F430B6"/>
    <w:rsid w:val="00F4411F"/>
    <w:rsid w:val="00F4439B"/>
    <w:rsid w:val="00F443E2"/>
    <w:rsid w:val="00F445AF"/>
    <w:rsid w:val="00F44B8A"/>
    <w:rsid w:val="00F44FEC"/>
    <w:rsid w:val="00F45215"/>
    <w:rsid w:val="00F45CAC"/>
    <w:rsid w:val="00F4655D"/>
    <w:rsid w:val="00F4735B"/>
    <w:rsid w:val="00F47D5F"/>
    <w:rsid w:val="00F505B5"/>
    <w:rsid w:val="00F50883"/>
    <w:rsid w:val="00F52C35"/>
    <w:rsid w:val="00F53D09"/>
    <w:rsid w:val="00F5451F"/>
    <w:rsid w:val="00F557ED"/>
    <w:rsid w:val="00F55D1A"/>
    <w:rsid w:val="00F55F59"/>
    <w:rsid w:val="00F56100"/>
    <w:rsid w:val="00F562CD"/>
    <w:rsid w:val="00F5715F"/>
    <w:rsid w:val="00F6087F"/>
    <w:rsid w:val="00F60A44"/>
    <w:rsid w:val="00F6133B"/>
    <w:rsid w:val="00F6153C"/>
    <w:rsid w:val="00F62483"/>
    <w:rsid w:val="00F64193"/>
    <w:rsid w:val="00F650E4"/>
    <w:rsid w:val="00F67080"/>
    <w:rsid w:val="00F6715D"/>
    <w:rsid w:val="00F67E9F"/>
    <w:rsid w:val="00F700BA"/>
    <w:rsid w:val="00F71785"/>
    <w:rsid w:val="00F72145"/>
    <w:rsid w:val="00F7218D"/>
    <w:rsid w:val="00F725D0"/>
    <w:rsid w:val="00F72645"/>
    <w:rsid w:val="00F74E01"/>
    <w:rsid w:val="00F75BB9"/>
    <w:rsid w:val="00F76A7D"/>
    <w:rsid w:val="00F77542"/>
    <w:rsid w:val="00F7775B"/>
    <w:rsid w:val="00F77F0D"/>
    <w:rsid w:val="00F82061"/>
    <w:rsid w:val="00F822D9"/>
    <w:rsid w:val="00F8249D"/>
    <w:rsid w:val="00F82DCA"/>
    <w:rsid w:val="00F83D41"/>
    <w:rsid w:val="00F83FA9"/>
    <w:rsid w:val="00F847FF"/>
    <w:rsid w:val="00F855F3"/>
    <w:rsid w:val="00F85619"/>
    <w:rsid w:val="00F8576E"/>
    <w:rsid w:val="00F869F1"/>
    <w:rsid w:val="00F86D92"/>
    <w:rsid w:val="00F86EE5"/>
    <w:rsid w:val="00F8701F"/>
    <w:rsid w:val="00F871A9"/>
    <w:rsid w:val="00F87602"/>
    <w:rsid w:val="00F903FD"/>
    <w:rsid w:val="00F90DCA"/>
    <w:rsid w:val="00F91713"/>
    <w:rsid w:val="00F91751"/>
    <w:rsid w:val="00F92065"/>
    <w:rsid w:val="00F923A3"/>
    <w:rsid w:val="00F923C9"/>
    <w:rsid w:val="00F9294E"/>
    <w:rsid w:val="00F9499C"/>
    <w:rsid w:val="00F94D48"/>
    <w:rsid w:val="00F950D4"/>
    <w:rsid w:val="00F95D33"/>
    <w:rsid w:val="00F96D15"/>
    <w:rsid w:val="00F97060"/>
    <w:rsid w:val="00F979FB"/>
    <w:rsid w:val="00F97D4E"/>
    <w:rsid w:val="00F97FB2"/>
    <w:rsid w:val="00FA026D"/>
    <w:rsid w:val="00FA2581"/>
    <w:rsid w:val="00FA3BA0"/>
    <w:rsid w:val="00FA5139"/>
    <w:rsid w:val="00FA53A9"/>
    <w:rsid w:val="00FA6329"/>
    <w:rsid w:val="00FA6B6F"/>
    <w:rsid w:val="00FB0BD8"/>
    <w:rsid w:val="00FB148C"/>
    <w:rsid w:val="00FB16CF"/>
    <w:rsid w:val="00FB1D3A"/>
    <w:rsid w:val="00FB2ABE"/>
    <w:rsid w:val="00FB4350"/>
    <w:rsid w:val="00FB489A"/>
    <w:rsid w:val="00FB5864"/>
    <w:rsid w:val="00FB5F9E"/>
    <w:rsid w:val="00FB7951"/>
    <w:rsid w:val="00FC0BC7"/>
    <w:rsid w:val="00FC126E"/>
    <w:rsid w:val="00FC2ED4"/>
    <w:rsid w:val="00FC339C"/>
    <w:rsid w:val="00FC39BC"/>
    <w:rsid w:val="00FC4A1D"/>
    <w:rsid w:val="00FC60F8"/>
    <w:rsid w:val="00FC79B6"/>
    <w:rsid w:val="00FD0AB9"/>
    <w:rsid w:val="00FD0D27"/>
    <w:rsid w:val="00FD1BC5"/>
    <w:rsid w:val="00FD27FD"/>
    <w:rsid w:val="00FD2C34"/>
    <w:rsid w:val="00FD31AB"/>
    <w:rsid w:val="00FD45B2"/>
    <w:rsid w:val="00FD486C"/>
    <w:rsid w:val="00FD4B38"/>
    <w:rsid w:val="00FD5F13"/>
    <w:rsid w:val="00FD5FF2"/>
    <w:rsid w:val="00FD6183"/>
    <w:rsid w:val="00FD6EC9"/>
    <w:rsid w:val="00FE0CF6"/>
    <w:rsid w:val="00FE26DB"/>
    <w:rsid w:val="00FE2745"/>
    <w:rsid w:val="00FE2FCA"/>
    <w:rsid w:val="00FE3523"/>
    <w:rsid w:val="00FE4289"/>
    <w:rsid w:val="00FE53CF"/>
    <w:rsid w:val="00FE72E9"/>
    <w:rsid w:val="00FF011D"/>
    <w:rsid w:val="00FF0313"/>
    <w:rsid w:val="00FF122A"/>
    <w:rsid w:val="00FF168F"/>
    <w:rsid w:val="00FF187A"/>
    <w:rsid w:val="00FF1FFD"/>
    <w:rsid w:val="00FF2135"/>
    <w:rsid w:val="00FF2BA3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2B824-6642-434A-ADB6-FC00FD6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mallCaps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17F"/>
    <w:pPr>
      <w:spacing w:after="0" w:line="240" w:lineRule="auto"/>
    </w:pPr>
    <w:rPr>
      <w:rFonts w:eastAsia="Times New Roman"/>
      <w:smallCaps w:val="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117F"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311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117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E3117F"/>
    <w:pPr>
      <w:keepNext/>
      <w:jc w:val="center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117F"/>
    <w:rPr>
      <w:rFonts w:eastAsia="Times New Roman"/>
      <w:smallCaps w:val="0"/>
      <w:sz w:val="28"/>
      <w14:shadow w14:blurRad="0" w14:dist="0" w14:dir="0" w14:sx="0" w14:sy="0" w14:kx="0" w14:ky="0" w14:algn="none">
        <w14:srgbClr w14:val="000000"/>
      </w14:shadow>
    </w:rPr>
  </w:style>
  <w:style w:type="character" w:customStyle="1" w:styleId="Nagwek2Znak">
    <w:name w:val="Nagłówek 2 Znak"/>
    <w:basedOn w:val="Domylnaczcionkaakapitu"/>
    <w:link w:val="Nagwek2"/>
    <w:rsid w:val="00E3117F"/>
    <w:rPr>
      <w:rFonts w:ascii="Arial" w:eastAsia="Times New Roman" w:hAnsi="Arial"/>
      <w:b/>
      <w:bCs/>
      <w:i/>
      <w:iCs/>
      <w:smallCaps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character" w:customStyle="1" w:styleId="Nagwek3Znak">
    <w:name w:val="Nagłówek 3 Znak"/>
    <w:basedOn w:val="Domylnaczcionkaakapitu"/>
    <w:link w:val="Nagwek3"/>
    <w:rsid w:val="00E3117F"/>
    <w:rPr>
      <w:rFonts w:ascii="Arial" w:eastAsia="Times New Roman" w:hAnsi="Arial"/>
      <w:b/>
      <w:bCs/>
      <w:smallCaps w:val="0"/>
      <w:sz w:val="26"/>
      <w:szCs w:val="26"/>
      <w14:shadow w14:blurRad="0" w14:dist="0" w14:dir="0" w14:sx="0" w14:sy="0" w14:kx="0" w14:ky="0" w14:algn="none">
        <w14:srgbClr w14:val="000000"/>
      </w14:shadow>
    </w:rPr>
  </w:style>
  <w:style w:type="character" w:customStyle="1" w:styleId="Nagwek9Znak">
    <w:name w:val="Nagłówek 9 Znak"/>
    <w:basedOn w:val="Domylnaczcionkaakapitu"/>
    <w:link w:val="Nagwek9"/>
    <w:rsid w:val="00E3117F"/>
    <w:rPr>
      <w:rFonts w:eastAsia="Times New Roman"/>
      <w:b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Stopka">
    <w:name w:val="footer"/>
    <w:basedOn w:val="Normalny"/>
    <w:link w:val="StopkaZnak"/>
    <w:rsid w:val="00E31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117F"/>
    <w:rPr>
      <w:rFonts w:eastAsia="Times New Roman"/>
      <w:smallCaps w:val="0"/>
      <w:szCs w:val="24"/>
      <w14:shadow w14:blurRad="0" w14:dist="0" w14:dir="0" w14:sx="0" w14:sy="0" w14:kx="0" w14:ky="0" w14:algn="none">
        <w14:srgbClr w14:val="000000"/>
      </w14:shadow>
    </w:rPr>
  </w:style>
  <w:style w:type="character" w:styleId="Numerstrony">
    <w:name w:val="page number"/>
    <w:basedOn w:val="Domylnaczcionkaakapitu"/>
    <w:rsid w:val="00E3117F"/>
  </w:style>
  <w:style w:type="paragraph" w:styleId="NormalnyWeb">
    <w:name w:val="Normal (Web)"/>
    <w:basedOn w:val="Normalny"/>
    <w:uiPriority w:val="99"/>
    <w:rsid w:val="00E3117F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E31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17F"/>
    <w:rPr>
      <w:rFonts w:eastAsia="Times New Roman"/>
      <w:smallCaps w:val="0"/>
      <w:szCs w:val="24"/>
      <w14:shadow w14:blurRad="0" w14:dist="0" w14:dir="0" w14:sx="0" w14:sy="0" w14:kx="0" w14:ky="0" w14:algn="none">
        <w14:srgbClr w14:val="000000"/>
      </w14:shadow>
    </w:rPr>
  </w:style>
  <w:style w:type="paragraph" w:styleId="Tytu">
    <w:name w:val="Title"/>
    <w:basedOn w:val="Normalny"/>
    <w:link w:val="TytuZnak"/>
    <w:qFormat/>
    <w:rsid w:val="00E3117F"/>
    <w:pPr>
      <w:ind w:left="1416" w:firstLine="708"/>
      <w:jc w:val="center"/>
    </w:pPr>
    <w:rPr>
      <w:b/>
      <w:smallCaps/>
      <w:color w:val="0000FF"/>
      <w:sz w:val="7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basedOn w:val="Domylnaczcionkaakapitu"/>
    <w:link w:val="Tytu"/>
    <w:rsid w:val="00E3117F"/>
    <w:rPr>
      <w:rFonts w:eastAsia="Times New Roman"/>
      <w:b/>
      <w:color w:val="0000FF"/>
      <w:sz w:val="76"/>
    </w:rPr>
  </w:style>
  <w:style w:type="paragraph" w:styleId="Zwykytekst">
    <w:name w:val="Plain Text"/>
    <w:basedOn w:val="Normalny"/>
    <w:link w:val="ZwykytekstZnak"/>
    <w:uiPriority w:val="99"/>
    <w:rsid w:val="00E3117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3117F"/>
    <w:rPr>
      <w:rFonts w:ascii="Courier New" w:eastAsia="Times New Roman" w:hAnsi="Courier New"/>
      <w:smallCaps w:val="0"/>
      <w:sz w:val="20"/>
      <w14:shadow w14:blurRad="0" w14:dist="0" w14:dir="0" w14:sx="0" w14:sy="0" w14:kx="0" w14:ky="0" w14:algn="none">
        <w14:srgbClr w14:val="000000"/>
      </w14:shadow>
    </w:rPr>
  </w:style>
  <w:style w:type="paragraph" w:styleId="Tekstpodstawowy3">
    <w:name w:val="Body Text 3"/>
    <w:basedOn w:val="Normalny"/>
    <w:link w:val="Tekstpodstawowy3Znak"/>
    <w:rsid w:val="00E3117F"/>
    <w:pPr>
      <w:tabs>
        <w:tab w:val="right" w:pos="7371"/>
      </w:tabs>
      <w:spacing w:line="360" w:lineRule="auto"/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3117F"/>
    <w:rPr>
      <w:rFonts w:eastAsia="Times New Roman"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Tekstpodstawowywcity2">
    <w:name w:val="Body Text Indent 2"/>
    <w:basedOn w:val="Normalny"/>
    <w:link w:val="Tekstpodstawowywcity2Znak"/>
    <w:rsid w:val="00E3117F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3117F"/>
    <w:rPr>
      <w:rFonts w:eastAsia="Times New Roman"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Tekstpodstawowywcity3">
    <w:name w:val="Body Text Indent 3"/>
    <w:basedOn w:val="Normalny"/>
    <w:link w:val="Tekstpodstawowywcity3Znak"/>
    <w:rsid w:val="00E3117F"/>
    <w:pPr>
      <w:spacing w:line="360" w:lineRule="auto"/>
      <w:ind w:firstLine="36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117F"/>
    <w:rPr>
      <w:rFonts w:eastAsia="Times New Roman"/>
      <w:smallCaps w:val="0"/>
      <w14:shadow w14:blurRad="0" w14:dist="0" w14:dir="0" w14:sx="0" w14:sy="0" w14:kx="0" w14:ky="0" w14:algn="none">
        <w14:srgbClr w14:val="000000"/>
      </w14:shadow>
    </w:rPr>
  </w:style>
  <w:style w:type="paragraph" w:styleId="Tekstpodstawowy">
    <w:name w:val="Body Text"/>
    <w:basedOn w:val="Normalny"/>
    <w:link w:val="TekstpodstawowyZnak"/>
    <w:rsid w:val="00E311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3117F"/>
    <w:rPr>
      <w:rFonts w:eastAsia="Times New Roman"/>
      <w:smallCaps w:val="0"/>
      <w:szCs w:val="24"/>
      <w14:shadow w14:blurRad="0" w14:dist="0" w14:dir="0" w14:sx="0" w14:sy="0" w14:kx="0" w14:ky="0" w14:algn="none">
        <w14:srgbClr w14:val="000000"/>
      </w14:shadow>
    </w:rPr>
  </w:style>
  <w:style w:type="character" w:styleId="Numerwiersza">
    <w:name w:val="line number"/>
    <w:basedOn w:val="Domylnaczcionkaakapitu"/>
    <w:rsid w:val="00E3117F"/>
  </w:style>
  <w:style w:type="table" w:styleId="Tabela-Siatka">
    <w:name w:val="Table Grid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przypisukocowego">
    <w:name w:val="endnote text"/>
    <w:basedOn w:val="Normalny"/>
    <w:link w:val="TekstprzypisukocowegoZnak"/>
    <w:semiHidden/>
    <w:rsid w:val="00E311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117F"/>
    <w:rPr>
      <w:rFonts w:eastAsia="Times New Roman"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  <w:style w:type="table" w:styleId="Tabela-Kolorowy2">
    <w:name w:val="Table Colorful 2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ekstprzypisudolnego">
    <w:name w:val="footnote text"/>
    <w:basedOn w:val="Normalny"/>
    <w:link w:val="TekstprzypisudolnegoZnak"/>
    <w:semiHidden/>
    <w:rsid w:val="00E311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3117F"/>
    <w:rPr>
      <w:rFonts w:eastAsia="Times New Roman"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  <w:style w:type="character" w:styleId="Odwoanieprzypisudolnego">
    <w:name w:val="footnote reference"/>
    <w:semiHidden/>
    <w:rsid w:val="00E3117F"/>
    <w:rPr>
      <w:vertAlign w:val="superscript"/>
    </w:rPr>
  </w:style>
  <w:style w:type="character" w:styleId="Odwoanieprzypisukocowego">
    <w:name w:val="endnote reference"/>
    <w:semiHidden/>
    <w:rsid w:val="00E3117F"/>
    <w:rPr>
      <w:vertAlign w:val="superscript"/>
    </w:rPr>
  </w:style>
  <w:style w:type="table" w:styleId="Tabela-Delikatny1">
    <w:name w:val="Table Subtle 1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E3117F"/>
    <w:pPr>
      <w:spacing w:after="0" w:line="240" w:lineRule="auto"/>
    </w:pPr>
    <w:rPr>
      <w:rFonts w:eastAsia="Times New Roman"/>
      <w:b/>
      <w:bCs/>
      <w:smallCaps w:val="0"/>
      <w:sz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E3117F"/>
    <w:pPr>
      <w:spacing w:after="0" w:line="240" w:lineRule="auto"/>
    </w:pPr>
    <w:rPr>
      <w:rFonts w:eastAsia="Times New Roman"/>
      <w:smallCaps w:val="0"/>
      <w:sz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E3117F"/>
    <w:rPr>
      <w:color w:val="0000FF"/>
      <w:u w:val="single"/>
    </w:rPr>
  </w:style>
  <w:style w:type="paragraph" w:customStyle="1" w:styleId="Standard">
    <w:name w:val="Standard"/>
    <w:rsid w:val="00E3117F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smallCaps w:val="0"/>
      <w:color w:val="000000"/>
      <w:kern w:val="3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E3117F"/>
    <w:pPr>
      <w:ind w:left="708"/>
    </w:pPr>
  </w:style>
  <w:style w:type="paragraph" w:customStyle="1" w:styleId="Tekstpodstawowy1">
    <w:name w:val="Tekst podstawowy1"/>
    <w:basedOn w:val="Normalny"/>
    <w:rsid w:val="00E3117F"/>
    <w:pPr>
      <w:suppressAutoHyphens/>
      <w:spacing w:line="100" w:lineRule="atLeast"/>
    </w:pPr>
    <w:rPr>
      <w:lang w:eastAsia="ar-SA"/>
    </w:rPr>
  </w:style>
  <w:style w:type="paragraph" w:styleId="Tekstdymka">
    <w:name w:val="Balloon Text"/>
    <w:basedOn w:val="Normalny"/>
    <w:link w:val="TekstdymkaZnak"/>
    <w:rsid w:val="00E311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3117F"/>
    <w:rPr>
      <w:rFonts w:ascii="Tahoma" w:eastAsia="Times New Roman" w:hAnsi="Tahoma" w:cs="Tahoma"/>
      <w:smallCaps w:val="0"/>
      <w:sz w:val="16"/>
      <w:szCs w:val="16"/>
      <w:lang w:eastAsia="pl-PL"/>
      <w14:shadow w14:blurRad="0" w14:dist="0" w14:dir="0" w14:sx="0" w14:sy="0" w14:kx="0" w14:ky="0" w14:algn="none">
        <w14:srgbClr w14:val="000000"/>
      </w14:shadow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1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1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1C0"/>
    <w:rPr>
      <w:rFonts w:eastAsia="Times New Roman"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1C0"/>
    <w:rPr>
      <w:rFonts w:eastAsia="Times New Roman"/>
      <w:b/>
      <w:bCs/>
      <w:smallCaps w:val="0"/>
      <w:sz w:val="20"/>
      <w:lang w:eastAsia="pl-PL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7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2580645161290328E-2"/>
          <c:y val="2.9900332225914678E-2"/>
          <c:w val="0.58387096774192415"/>
          <c:h val="0.890365448504990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Dochody własne</c:v>
                </c:pt>
              </c:strCache>
            </c:strRef>
          </c:tx>
          <c:spPr>
            <a:solidFill>
              <a:srgbClr val="9999FF"/>
            </a:solidFill>
            <a:ln w="1083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671950334891672E-2"/>
                  <c:y val="-5.8969350210121507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1674">
                <a:noFill/>
              </a:ln>
            </c:spPr>
            <c:txPr>
              <a:bodyPr/>
              <a:lstStyle/>
              <a:p>
                <a:pPr>
                  <a:defRPr sz="10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#\ ##0.0</c:formatCode>
                <c:ptCount val="1"/>
                <c:pt idx="0">
                  <c:v>55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Subwencja ogólna</c:v>
                </c:pt>
              </c:strCache>
            </c:strRef>
          </c:tx>
          <c:spPr>
            <a:solidFill>
              <a:srgbClr val="993366"/>
            </a:solidFill>
            <a:ln w="1083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939172060644315E-2"/>
                  <c:y val="-7.9148339090530914E-2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1674">
                <a:noFill/>
              </a:ln>
            </c:spPr>
            <c:txPr>
              <a:bodyPr/>
              <a:lstStyle/>
              <a:p>
                <a:pPr>
                  <a:defRPr sz="10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#\ ##0.0</c:formatCode>
                <c:ptCount val="1"/>
                <c:pt idx="0">
                  <c:v>17.100000000000001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Dotacje celowe z budżetu państwa</c:v>
                </c:pt>
              </c:strCache>
            </c:strRef>
          </c:tx>
          <c:spPr>
            <a:solidFill>
              <a:srgbClr val="FFFFCC"/>
            </a:solidFill>
            <a:ln w="10837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8466329587667111E-2"/>
                  <c:y val="-0.10476227486445223"/>
                </c:manualLayout>
              </c:layout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1674">
                <a:noFill/>
              </a:ln>
            </c:spPr>
            <c:txPr>
              <a:bodyPr/>
              <a:lstStyle/>
              <a:p>
                <a:pPr>
                  <a:defRPr sz="1026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#\ ##0.0</c:formatCode>
                <c:ptCount val="1"/>
                <c:pt idx="0">
                  <c:v>27.9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35918504"/>
        <c:axId val="335917328"/>
        <c:axId val="0"/>
      </c:bar3DChart>
      <c:catAx>
        <c:axId val="335918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70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335917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5917328"/>
        <c:scaling>
          <c:orientation val="minMax"/>
        </c:scaling>
        <c:delete val="0"/>
        <c:axPos val="l"/>
        <c:majorGridlines>
          <c:spPr>
            <a:ln w="2709">
              <a:solidFill>
                <a:srgbClr val="000000"/>
              </a:solidFill>
              <a:prstDash val="solid"/>
            </a:ln>
          </c:spPr>
        </c:majorGridlines>
        <c:numFmt formatCode="#\ ##0.0" sourceLinked="1"/>
        <c:majorTickMark val="out"/>
        <c:minorTickMark val="none"/>
        <c:tickLblPos val="nextTo"/>
        <c:spPr>
          <a:ln w="270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335918504"/>
        <c:crosses val="autoZero"/>
        <c:crossBetween val="between"/>
      </c:valAx>
      <c:spPr>
        <a:noFill/>
        <a:ln w="21709">
          <a:noFill/>
        </a:ln>
      </c:spPr>
    </c:plotArea>
    <c:legend>
      <c:legendPos val="r"/>
      <c:layout>
        <c:manualLayout>
          <c:xMode val="edge"/>
          <c:yMode val="edge"/>
          <c:x val="0.67419349641071513"/>
          <c:y val="0.28571428571429491"/>
          <c:w val="0.31935481408928629"/>
          <c:h val="0.43189368770765507"/>
        </c:manualLayout>
      </c:layout>
      <c:overlay val="0"/>
      <c:spPr>
        <a:noFill/>
        <a:ln w="2709">
          <a:solidFill>
            <a:srgbClr val="000000"/>
          </a:solidFill>
          <a:prstDash val="solid"/>
        </a:ln>
      </c:spPr>
      <c:txPr>
        <a:bodyPr/>
        <a:lstStyle/>
        <a:p>
          <a:pPr>
            <a:defRPr sz="9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29771-1DA9-4750-8E8F-4759E4F9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7491</TotalTime>
  <Pages>1</Pages>
  <Words>15656</Words>
  <Characters>93942</Characters>
  <Application>Microsoft Office Word</Application>
  <DocSecurity>0</DocSecurity>
  <Lines>782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Jadwiga</cp:lastModifiedBy>
  <cp:revision>246</cp:revision>
  <cp:lastPrinted>2021-04-12T06:50:00Z</cp:lastPrinted>
  <dcterms:created xsi:type="dcterms:W3CDTF">2019-08-14T10:17:00Z</dcterms:created>
  <dcterms:modified xsi:type="dcterms:W3CDTF">2021-04-12T06:53:00Z</dcterms:modified>
</cp:coreProperties>
</file>