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ACD" w:rsidRDefault="00D502D8" w:rsidP="00D50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SORG.0002.16.2021</w:t>
      </w:r>
    </w:p>
    <w:p w:rsidR="00D502D8" w:rsidRDefault="00D502D8" w:rsidP="00D502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Nr LII/2021</w:t>
      </w:r>
    </w:p>
    <w:p w:rsidR="00D502D8" w:rsidRDefault="00D502D8" w:rsidP="00D502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Sesji Rady Gminy Świdnica</w:t>
      </w:r>
    </w:p>
    <w:p w:rsidR="00D502D8" w:rsidRDefault="00D502D8" w:rsidP="00D502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odbytej dnia 30 grudnia 2021 r.</w:t>
      </w:r>
    </w:p>
    <w:p w:rsidR="00D502D8" w:rsidRDefault="00D502D8" w:rsidP="00D502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sali narad Urzędu Gminy Świdnica</w:t>
      </w:r>
    </w:p>
    <w:p w:rsidR="00D502D8" w:rsidRDefault="00D502D8" w:rsidP="00D502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502D8" w:rsidRDefault="00D502D8" w:rsidP="00D50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rozpoczęcia – 11.00</w:t>
      </w:r>
    </w:p>
    <w:p w:rsidR="00D502D8" w:rsidRDefault="00D502D8" w:rsidP="00D50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Godzina zakończenia – </w:t>
      </w:r>
      <w:r w:rsidR="000F3498">
        <w:rPr>
          <w:rFonts w:ascii="Times New Roman" w:hAnsi="Times New Roman" w:cs="Times New Roman"/>
          <w:sz w:val="24"/>
          <w:szCs w:val="24"/>
        </w:rPr>
        <w:t>11.25</w:t>
      </w:r>
    </w:p>
    <w:p w:rsidR="00D502D8" w:rsidRDefault="00D502D8" w:rsidP="00D50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02D8" w:rsidRDefault="00D502D8" w:rsidP="00D50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Sesji Rady Gminy Świdnica na ogólną liczbę radnych udział wzięło 12 radnych.</w:t>
      </w:r>
    </w:p>
    <w:p w:rsidR="00D502D8" w:rsidRDefault="00D502D8" w:rsidP="00D50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Radni nieobecni: Teresa Bąk, Lucyna Mroczek, Tadeusz </w:t>
      </w:r>
      <w:proofErr w:type="spellStart"/>
      <w:r>
        <w:rPr>
          <w:rFonts w:ascii="Times New Roman" w:hAnsi="Times New Roman" w:cs="Times New Roman"/>
          <w:sz w:val="24"/>
          <w:szCs w:val="24"/>
        </w:rPr>
        <w:t>Żuberek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502D8" w:rsidRDefault="00D502D8" w:rsidP="00D502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502D8" w:rsidRDefault="00D502D8" w:rsidP="00D502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502D8" w:rsidRPr="00D502D8" w:rsidRDefault="00D502D8" w:rsidP="00D502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02D8">
        <w:rPr>
          <w:rFonts w:ascii="Times New Roman" w:hAnsi="Times New Roman" w:cs="Times New Roman"/>
          <w:b/>
          <w:sz w:val="24"/>
          <w:szCs w:val="24"/>
        </w:rPr>
        <w:t>PORZĄDEK OBRAD:</w:t>
      </w:r>
    </w:p>
    <w:p w:rsidR="00D502D8" w:rsidRPr="00D502D8" w:rsidRDefault="00D502D8" w:rsidP="00D502D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2D8">
        <w:rPr>
          <w:rFonts w:ascii="Times New Roman" w:hAnsi="Times New Roman" w:cs="Times New Roman"/>
          <w:b/>
          <w:sz w:val="24"/>
          <w:szCs w:val="24"/>
        </w:rPr>
        <w:t>Otwarcie LII Sesji Rady Gminy Świdnica i stwierdzenie quorum.</w:t>
      </w:r>
    </w:p>
    <w:p w:rsidR="00D502D8" w:rsidRPr="00D502D8" w:rsidRDefault="00D502D8" w:rsidP="00D502D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2D8">
        <w:rPr>
          <w:rFonts w:ascii="Times New Roman" w:hAnsi="Times New Roman" w:cs="Times New Roman"/>
          <w:b/>
          <w:sz w:val="24"/>
          <w:szCs w:val="24"/>
        </w:rPr>
        <w:t>Wnioski do porządku obrad.</w:t>
      </w:r>
    </w:p>
    <w:p w:rsidR="00D502D8" w:rsidRPr="00D502D8" w:rsidRDefault="00D502D8" w:rsidP="00D502D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2D8">
        <w:rPr>
          <w:rFonts w:ascii="Times New Roman" w:hAnsi="Times New Roman" w:cs="Times New Roman"/>
          <w:b/>
          <w:sz w:val="24"/>
          <w:szCs w:val="24"/>
        </w:rPr>
        <w:t>Przyjęcie protokołu z obrad poprzedniej LI sesji.</w:t>
      </w:r>
    </w:p>
    <w:p w:rsidR="00D502D8" w:rsidRPr="00D502D8" w:rsidRDefault="00D502D8" w:rsidP="00D502D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2D8">
        <w:rPr>
          <w:rFonts w:ascii="Times New Roman" w:hAnsi="Times New Roman" w:cs="Times New Roman"/>
          <w:b/>
          <w:sz w:val="24"/>
          <w:szCs w:val="24"/>
        </w:rPr>
        <w:t>Sprawozdanie z działalności Wójta w okresie między sesjami.</w:t>
      </w:r>
    </w:p>
    <w:p w:rsidR="00D502D8" w:rsidRPr="00D502D8" w:rsidRDefault="00D502D8" w:rsidP="00D502D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2D8">
        <w:rPr>
          <w:rFonts w:ascii="Times New Roman" w:hAnsi="Times New Roman" w:cs="Times New Roman"/>
          <w:b/>
          <w:sz w:val="24"/>
          <w:szCs w:val="24"/>
        </w:rPr>
        <w:t>Rozpatrzenie projektów uchwał:</w:t>
      </w:r>
    </w:p>
    <w:p w:rsidR="00D502D8" w:rsidRPr="00D502D8" w:rsidRDefault="00D502D8" w:rsidP="00D502D8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502D8">
        <w:rPr>
          <w:rFonts w:ascii="Times New Roman" w:hAnsi="Times New Roman" w:cs="Times New Roman"/>
          <w:sz w:val="24"/>
          <w:szCs w:val="24"/>
        </w:rPr>
        <w:t>1)  w sprawie zmiany Wieloletniej Prognozy Finansowej Gminy Świdnica;</w:t>
      </w:r>
    </w:p>
    <w:p w:rsidR="00D502D8" w:rsidRPr="00D502D8" w:rsidRDefault="00D502D8" w:rsidP="00D502D8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502D8">
        <w:rPr>
          <w:rFonts w:ascii="Times New Roman" w:hAnsi="Times New Roman" w:cs="Times New Roman"/>
          <w:sz w:val="24"/>
          <w:szCs w:val="24"/>
        </w:rPr>
        <w:t>2) w sprawie zmian w budżecie gminy na 2021 rok;</w:t>
      </w:r>
    </w:p>
    <w:p w:rsidR="00D502D8" w:rsidRPr="00D502D8" w:rsidRDefault="00D502D8" w:rsidP="00D502D8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502D8">
        <w:rPr>
          <w:rFonts w:ascii="Times New Roman" w:hAnsi="Times New Roman" w:cs="Times New Roman"/>
          <w:sz w:val="24"/>
          <w:szCs w:val="24"/>
        </w:rPr>
        <w:t>3) w sprawie przystąpienia do sporządzenia miejscowego planu zagospodarowania przestrzennego obszaru położonego we wsi Bystrzyca Górna, gmina Świdnica;</w:t>
      </w:r>
    </w:p>
    <w:p w:rsidR="00D502D8" w:rsidRPr="00D502D8" w:rsidRDefault="00D502D8" w:rsidP="00D502D8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502D8">
        <w:rPr>
          <w:rFonts w:ascii="Times New Roman" w:hAnsi="Times New Roman" w:cs="Times New Roman"/>
          <w:sz w:val="24"/>
          <w:szCs w:val="24"/>
        </w:rPr>
        <w:t>4) w sprawie przystąpienia do sporządzenia miejscowego planu zagospodarowania przestrzennego obszaru położonego we wsi Lubachów, gmina Świdnica;</w:t>
      </w:r>
    </w:p>
    <w:p w:rsidR="00D502D8" w:rsidRPr="00D502D8" w:rsidRDefault="00D502D8" w:rsidP="00D502D8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502D8">
        <w:rPr>
          <w:rFonts w:ascii="Times New Roman" w:hAnsi="Times New Roman" w:cs="Times New Roman"/>
          <w:sz w:val="24"/>
          <w:szCs w:val="24"/>
        </w:rPr>
        <w:t>5) w sprawie przystąpienia do sporządzenia miejscowego planu zagospodarowania przestrzennego obszaru położonego we wsi Lutomia Dolna, gmina Świdnica;</w:t>
      </w:r>
    </w:p>
    <w:p w:rsidR="00D502D8" w:rsidRPr="00D502D8" w:rsidRDefault="00D502D8" w:rsidP="00D502D8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502D8">
        <w:rPr>
          <w:rFonts w:ascii="Times New Roman" w:hAnsi="Times New Roman" w:cs="Times New Roman"/>
          <w:sz w:val="24"/>
          <w:szCs w:val="24"/>
        </w:rPr>
        <w:t>6) w sprawie przystąpienia do sporządzenia miejscowego planu zagospodarowania przestrzennego obszaru położonego we wsi Lutomia Górna, gmina Świdnica;</w:t>
      </w:r>
    </w:p>
    <w:p w:rsidR="00D502D8" w:rsidRPr="00D502D8" w:rsidRDefault="00D502D8" w:rsidP="00D502D8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502D8">
        <w:rPr>
          <w:rFonts w:ascii="Times New Roman" w:hAnsi="Times New Roman" w:cs="Times New Roman"/>
          <w:sz w:val="24"/>
          <w:szCs w:val="24"/>
        </w:rPr>
        <w:t>7) w sprawie przystąpienia do sporządzenia miejscowego planu zagospodarowania przestrzennego obszaru położonego we wsi Miłochów, gmina Świdnica;</w:t>
      </w:r>
    </w:p>
    <w:p w:rsidR="00D502D8" w:rsidRPr="00D502D8" w:rsidRDefault="00D502D8" w:rsidP="00D502D8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502D8">
        <w:rPr>
          <w:rFonts w:ascii="Times New Roman" w:hAnsi="Times New Roman" w:cs="Times New Roman"/>
          <w:sz w:val="24"/>
          <w:szCs w:val="24"/>
        </w:rPr>
        <w:t>8) w sprawie przystąpienia do sporządzenia miejscowego planu zagospodarowania przestrzennego obszaru położonego we wsi Modliszów, gmina Świdnica;</w:t>
      </w:r>
    </w:p>
    <w:p w:rsidR="00D502D8" w:rsidRPr="00D502D8" w:rsidRDefault="00D502D8" w:rsidP="00D502D8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502D8">
        <w:rPr>
          <w:rFonts w:ascii="Times New Roman" w:hAnsi="Times New Roman" w:cs="Times New Roman"/>
          <w:sz w:val="24"/>
          <w:szCs w:val="24"/>
        </w:rPr>
        <w:t>9) w sprawie przystąpienia do sporządzenia miejscowego planu zagospodarowania przestrzennego obszaru położonego we wsi Modliszów, gmina Świdnica;</w:t>
      </w:r>
    </w:p>
    <w:p w:rsidR="00D502D8" w:rsidRPr="00D502D8" w:rsidRDefault="00D502D8" w:rsidP="00D502D8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502D8">
        <w:rPr>
          <w:rFonts w:ascii="Times New Roman" w:hAnsi="Times New Roman" w:cs="Times New Roman"/>
          <w:sz w:val="24"/>
          <w:szCs w:val="24"/>
        </w:rPr>
        <w:t>10) w sprawie przystąpienia do sporządzenia miejscowego planu zagospodarowania przestrzennego obszaru położonego we wsi Niegoszów, gmina Świdnica;</w:t>
      </w:r>
    </w:p>
    <w:p w:rsidR="00D502D8" w:rsidRPr="00D502D8" w:rsidRDefault="00D502D8" w:rsidP="00D502D8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502D8">
        <w:rPr>
          <w:rFonts w:ascii="Times New Roman" w:hAnsi="Times New Roman" w:cs="Times New Roman"/>
          <w:sz w:val="24"/>
          <w:szCs w:val="24"/>
        </w:rPr>
        <w:t>11) w sprawie przystąpienia do sporządzenia miejscowego planu zagospodarowania przestrzennego obszaru położonego we wsi Pogorzała, gmina Świdnica;</w:t>
      </w:r>
    </w:p>
    <w:p w:rsidR="00D502D8" w:rsidRPr="00D502D8" w:rsidRDefault="00D502D8" w:rsidP="00D502D8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502D8">
        <w:rPr>
          <w:rFonts w:ascii="Times New Roman" w:hAnsi="Times New Roman" w:cs="Times New Roman"/>
          <w:sz w:val="24"/>
          <w:szCs w:val="24"/>
        </w:rPr>
        <w:t>12) w sprawie przystąpienia do sporządzenia miejscowego planu zagospodarowania przestrzennego obszaru położonego we wsi Witoszów Dolny, gmina Świdnica;</w:t>
      </w:r>
    </w:p>
    <w:p w:rsidR="00D502D8" w:rsidRPr="00D502D8" w:rsidRDefault="00D502D8" w:rsidP="00D502D8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502D8">
        <w:rPr>
          <w:rFonts w:ascii="Times New Roman" w:hAnsi="Times New Roman" w:cs="Times New Roman"/>
          <w:sz w:val="24"/>
          <w:szCs w:val="24"/>
        </w:rPr>
        <w:t>13) w sprawie przystąpienia do sporządzenia miejscowego planu zagospodarowania przestrzennego obszaru położonego we wsi Witoszów Dolny, gmina Świdnica;</w:t>
      </w:r>
    </w:p>
    <w:p w:rsidR="00D502D8" w:rsidRPr="00D502D8" w:rsidRDefault="00D502D8" w:rsidP="00D502D8">
      <w:pPr>
        <w:spacing w:after="0"/>
        <w:ind w:left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02D8">
        <w:rPr>
          <w:rFonts w:ascii="Times New Roman" w:hAnsi="Times New Roman" w:cs="Times New Roman"/>
          <w:sz w:val="24"/>
          <w:szCs w:val="24"/>
        </w:rPr>
        <w:t xml:space="preserve">14)  </w:t>
      </w:r>
      <w:r w:rsidRPr="00D502D8">
        <w:rPr>
          <w:rFonts w:ascii="Times New Roman" w:hAnsi="Times New Roman" w:cs="Times New Roman"/>
          <w:bCs/>
          <w:color w:val="000000"/>
          <w:sz w:val="24"/>
          <w:szCs w:val="24"/>
        </w:rPr>
        <w:t>w sprawie pokrycia części kosztów gospodarowania odpadami komunalnymi                              z dochodów</w:t>
      </w:r>
      <w:r w:rsidRPr="00D502D8">
        <w:rPr>
          <w:rFonts w:ascii="Times New Roman" w:hAnsi="Times New Roman" w:cs="Times New Roman"/>
          <w:sz w:val="24"/>
          <w:szCs w:val="24"/>
        </w:rPr>
        <w:t xml:space="preserve"> </w:t>
      </w:r>
      <w:r w:rsidRPr="00D502D8">
        <w:rPr>
          <w:rFonts w:ascii="Times New Roman" w:hAnsi="Times New Roman" w:cs="Times New Roman"/>
          <w:bCs/>
          <w:color w:val="000000"/>
          <w:sz w:val="24"/>
          <w:szCs w:val="24"/>
        </w:rPr>
        <w:t>własnych niepochodzących z pobranej opłaty za gospodarowanie odpadami komunalnymi;</w:t>
      </w:r>
    </w:p>
    <w:p w:rsidR="00D502D8" w:rsidRPr="00D502D8" w:rsidRDefault="00D502D8" w:rsidP="00D502D8">
      <w:pPr>
        <w:spacing w:after="0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02D8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15) </w:t>
      </w:r>
      <w:r w:rsidRPr="00D502D8">
        <w:rPr>
          <w:rFonts w:ascii="Times New Roman" w:hAnsi="Times New Roman" w:cs="Times New Roman"/>
          <w:bCs/>
          <w:sz w:val="24"/>
          <w:szCs w:val="24"/>
        </w:rPr>
        <w:t xml:space="preserve">zmieniająca uchwałę </w:t>
      </w:r>
      <w:r w:rsidRPr="00D502D8">
        <w:rPr>
          <w:rFonts w:ascii="Times New Roman" w:hAnsi="Times New Roman" w:cs="Times New Roman"/>
          <w:sz w:val="24"/>
          <w:szCs w:val="24"/>
        </w:rPr>
        <w:t xml:space="preserve">nr XXXVII/360/2021 Rady Gminy Świdnica z dnia 28 stycznia 2021r. </w:t>
      </w:r>
      <w:r w:rsidRPr="00D502D8">
        <w:rPr>
          <w:rFonts w:ascii="Times New Roman" w:hAnsi="Times New Roman" w:cs="Times New Roman"/>
          <w:bCs/>
          <w:sz w:val="24"/>
          <w:szCs w:val="24"/>
        </w:rPr>
        <w:t>w sprawie uchwalenia Wieloletniego planu rozwoju i modernizacji urządzeń wodociągowych i kanalizacyjnych będących w posiadaniu Świdnickiego Gminnego Przedsiębiorstwa Komunalnego Sp. z o.o. w Bystrzycy Dolnej, na lata 2021-2025;</w:t>
      </w:r>
    </w:p>
    <w:p w:rsidR="00D502D8" w:rsidRPr="00D502D8" w:rsidRDefault="00D502D8" w:rsidP="00D502D8">
      <w:pPr>
        <w:spacing w:after="0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02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16) </w:t>
      </w:r>
      <w:r w:rsidRPr="00D502D8">
        <w:rPr>
          <w:rFonts w:ascii="Times New Roman" w:hAnsi="Times New Roman" w:cs="Times New Roman"/>
          <w:bCs/>
          <w:sz w:val="24"/>
          <w:szCs w:val="24"/>
        </w:rPr>
        <w:t xml:space="preserve">w sprawie przystąpienia Gminy Świdnica do </w:t>
      </w:r>
      <w:bookmarkStart w:id="0" w:name="_Hlk86386198"/>
      <w:r w:rsidRPr="00D502D8">
        <w:rPr>
          <w:rFonts w:ascii="Times New Roman" w:eastAsia="Calibri" w:hAnsi="Times New Roman" w:cs="Times New Roman"/>
          <w:sz w:val="24"/>
          <w:szCs w:val="24"/>
        </w:rPr>
        <w:t>Klastra Świdnicka Energia Odnawialna;</w:t>
      </w:r>
    </w:p>
    <w:p w:rsidR="00D502D8" w:rsidRPr="00D502D8" w:rsidRDefault="00D502D8" w:rsidP="00D502D8">
      <w:pPr>
        <w:spacing w:after="0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02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17) </w:t>
      </w:r>
      <w:r w:rsidRPr="00D502D8">
        <w:rPr>
          <w:rFonts w:ascii="Times New Roman" w:hAnsi="Times New Roman" w:cs="Times New Roman"/>
          <w:bCs/>
          <w:sz w:val="24"/>
          <w:szCs w:val="24"/>
        </w:rPr>
        <w:t xml:space="preserve">w sprawie przystąpienia do prac nad </w:t>
      </w:r>
      <w:bookmarkStart w:id="1" w:name="_Hlk86657468"/>
      <w:r w:rsidRPr="00D502D8">
        <w:rPr>
          <w:rFonts w:ascii="Times New Roman" w:hAnsi="Times New Roman" w:cs="Times New Roman"/>
          <w:bCs/>
          <w:sz w:val="24"/>
          <w:szCs w:val="24"/>
        </w:rPr>
        <w:t xml:space="preserve">Strategią </w:t>
      </w:r>
      <w:bookmarkStart w:id="2" w:name="_Hlk86677583"/>
      <w:r w:rsidRPr="00D502D8">
        <w:rPr>
          <w:rFonts w:ascii="Times New Roman" w:hAnsi="Times New Roman" w:cs="Times New Roman"/>
          <w:bCs/>
          <w:sz w:val="24"/>
          <w:szCs w:val="24"/>
        </w:rPr>
        <w:t xml:space="preserve">Rozwoju Klastra Energii Świdnicka Energia Odnawialna </w:t>
      </w:r>
      <w:bookmarkStart w:id="3" w:name="_Hlk86678417"/>
      <w:bookmarkEnd w:id="1"/>
      <w:bookmarkEnd w:id="2"/>
      <w:r w:rsidRPr="00D502D8">
        <w:rPr>
          <w:rFonts w:ascii="Times New Roman" w:hAnsi="Times New Roman" w:cs="Times New Roman"/>
          <w:bCs/>
          <w:sz w:val="24"/>
          <w:szCs w:val="24"/>
        </w:rPr>
        <w:t>na lata 2022-2030</w:t>
      </w:r>
      <w:bookmarkEnd w:id="3"/>
      <w:r w:rsidRPr="00D502D8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0"/>
    <w:p w:rsidR="00D502D8" w:rsidRPr="00D502D8" w:rsidRDefault="00D502D8" w:rsidP="00D502D8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502D8" w:rsidRPr="00D502D8" w:rsidRDefault="00D502D8" w:rsidP="00D502D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502D8">
        <w:rPr>
          <w:rFonts w:ascii="Times New Roman" w:hAnsi="Times New Roman" w:cs="Times New Roman"/>
          <w:b/>
          <w:color w:val="000000"/>
          <w:sz w:val="24"/>
          <w:szCs w:val="24"/>
        </w:rPr>
        <w:t>Zapytania i interpelacje.</w:t>
      </w:r>
    </w:p>
    <w:p w:rsidR="00D502D8" w:rsidRPr="00D502D8" w:rsidRDefault="00D502D8" w:rsidP="00D502D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502D8">
        <w:rPr>
          <w:rFonts w:ascii="Times New Roman" w:hAnsi="Times New Roman" w:cs="Times New Roman"/>
          <w:b/>
          <w:color w:val="000000"/>
          <w:sz w:val="24"/>
          <w:szCs w:val="24"/>
        </w:rPr>
        <w:t>Wolne wnioski i informacje.</w:t>
      </w:r>
    </w:p>
    <w:p w:rsidR="00D502D8" w:rsidRPr="00D502D8" w:rsidRDefault="00D502D8" w:rsidP="00D502D8">
      <w:pPr>
        <w:spacing w:after="0"/>
        <w:ind w:left="1276" w:hanging="99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502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8.   Zamknięcie LII Sesji Rady Gminy Świdnica.</w:t>
      </w:r>
    </w:p>
    <w:p w:rsidR="00D502D8" w:rsidRDefault="00D502D8" w:rsidP="00D50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02D8" w:rsidRDefault="00D502D8" w:rsidP="00D50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02D8" w:rsidRPr="00842628" w:rsidRDefault="00842628" w:rsidP="00D502D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2628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1. </w:t>
      </w:r>
    </w:p>
    <w:p w:rsidR="00D502D8" w:rsidRDefault="00D502D8" w:rsidP="00D50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Obrady LII Sesji Rady Gminy Świdnica </w:t>
      </w:r>
      <w:r w:rsidR="00E45C69">
        <w:rPr>
          <w:rFonts w:ascii="Times New Roman" w:hAnsi="Times New Roman" w:cs="Times New Roman"/>
          <w:sz w:val="24"/>
          <w:szCs w:val="24"/>
        </w:rPr>
        <w:t xml:space="preserve">otworzyła i prowadziła Przewodnicząca Rady Gminy Świdnica Pani Regina Adamska. Powitała radnych oraz zaproszonych na sesje gości: Wójt Gminy Świdnica Panią Teresę Mazurek, Zastępcę Wójta Pana  Bartłomieja Strózika, Skarbnik Gminy Panią Annę Szymkiewicz, Sekretarz Gminy Panią Jadwigę </w:t>
      </w:r>
      <w:proofErr w:type="spellStart"/>
      <w:r w:rsidR="00E45C69">
        <w:rPr>
          <w:rFonts w:ascii="Times New Roman" w:hAnsi="Times New Roman" w:cs="Times New Roman"/>
          <w:sz w:val="24"/>
          <w:szCs w:val="24"/>
        </w:rPr>
        <w:t>Generowicz</w:t>
      </w:r>
      <w:proofErr w:type="spellEnd"/>
      <w:r w:rsidR="00E45C69">
        <w:rPr>
          <w:rFonts w:ascii="Times New Roman" w:hAnsi="Times New Roman" w:cs="Times New Roman"/>
          <w:sz w:val="24"/>
          <w:szCs w:val="24"/>
        </w:rPr>
        <w:t>, radcę prawnego oraz rzecznika prasowego, kierowników działów jednostek organizacyjnych Na podstawie listy obecnoś</w:t>
      </w:r>
      <w:r w:rsidR="00370562">
        <w:rPr>
          <w:rFonts w:ascii="Times New Roman" w:hAnsi="Times New Roman" w:cs="Times New Roman"/>
          <w:sz w:val="24"/>
          <w:szCs w:val="24"/>
        </w:rPr>
        <w:t>ci oraz fizycznej obecności na s</w:t>
      </w:r>
      <w:r w:rsidR="00E45C69">
        <w:rPr>
          <w:rFonts w:ascii="Times New Roman" w:hAnsi="Times New Roman" w:cs="Times New Roman"/>
          <w:sz w:val="24"/>
          <w:szCs w:val="24"/>
        </w:rPr>
        <w:t xml:space="preserve">ali obrad stwierdziła kworum oraz prawomocność podejmowanych uchwał. Lista obecności radnych oraz lista obecności gości stanowią załącznik do niniejszego protokołu. </w:t>
      </w:r>
    </w:p>
    <w:p w:rsidR="00E45C69" w:rsidRDefault="00E45C69" w:rsidP="00D50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5C69" w:rsidRPr="00842628" w:rsidRDefault="00E45C69" w:rsidP="00D502D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2628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2. </w:t>
      </w:r>
    </w:p>
    <w:p w:rsidR="00E45C69" w:rsidRDefault="00E45C69" w:rsidP="00D50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obrad LII Sesji Rady Gminy Świdnica przedłożyła Przewodnicząca Rady Gminy Świdnica Pani Regina Adamska. Wniosków nie zgłoszono.</w:t>
      </w:r>
    </w:p>
    <w:p w:rsidR="00E45C69" w:rsidRDefault="00E45C69" w:rsidP="00D50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5C69" w:rsidRPr="00842628" w:rsidRDefault="00842628" w:rsidP="00D502D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3.</w:t>
      </w:r>
    </w:p>
    <w:p w:rsidR="00E45C69" w:rsidRDefault="00E45C69" w:rsidP="00D50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z obrad LI Sesji Rady Gminy Świdnica przyjęto 12 głosami za – jednogłośnie. Imienny wykaz głosowania radnych stanowi załącznik do niniejszego protokołu.</w:t>
      </w:r>
    </w:p>
    <w:p w:rsidR="00E45C69" w:rsidRDefault="00E45C69" w:rsidP="00D50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5C69" w:rsidRPr="00842628" w:rsidRDefault="00842628" w:rsidP="00D502D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4.</w:t>
      </w:r>
    </w:p>
    <w:p w:rsidR="00E45C69" w:rsidRDefault="00E45C69" w:rsidP="00D50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Sprawozdanie z działalności Wójta </w:t>
      </w:r>
      <w:r w:rsidR="00842628">
        <w:rPr>
          <w:rFonts w:ascii="Times New Roman" w:hAnsi="Times New Roman" w:cs="Times New Roman"/>
          <w:sz w:val="24"/>
          <w:szCs w:val="24"/>
        </w:rPr>
        <w:t xml:space="preserve">Gminy Świdnica w okresie między sesjami przedstawiła Wójt Gminy Świdnica Pani Teresa Mazurek. Sprawozdanie obejmuje okres od 20 do 30 grudnia 2021 r. Pani Wójt poinformowała, że nie uzyskaliśmy zgody </w:t>
      </w:r>
      <w:r w:rsidR="00370562">
        <w:rPr>
          <w:rFonts w:ascii="Times New Roman" w:hAnsi="Times New Roman" w:cs="Times New Roman"/>
          <w:sz w:val="24"/>
          <w:szCs w:val="24"/>
        </w:rPr>
        <w:t>na połączenie biblioteki z naszą instytucją</w:t>
      </w:r>
      <w:r w:rsidR="00842628">
        <w:rPr>
          <w:rFonts w:ascii="Times New Roman" w:hAnsi="Times New Roman" w:cs="Times New Roman"/>
          <w:sz w:val="24"/>
          <w:szCs w:val="24"/>
        </w:rPr>
        <w:t xml:space="preserve"> kultury czyli Gminnym Ośrodkiem Kultury, Sportu i Rekreacji w Świdnicy.  Szczegółowe sprawozdanie stanowi załącznik do niniejszego protokołu. </w:t>
      </w:r>
      <w:r w:rsidR="00105CEB">
        <w:rPr>
          <w:rFonts w:ascii="Times New Roman" w:hAnsi="Times New Roman" w:cs="Times New Roman"/>
          <w:sz w:val="24"/>
          <w:szCs w:val="24"/>
        </w:rPr>
        <w:t>Po wysłuchaniu sprawozdania dyskusji nie prowadzono.</w:t>
      </w:r>
    </w:p>
    <w:p w:rsidR="00105CEB" w:rsidRDefault="00105CEB" w:rsidP="00D50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5CEB" w:rsidRPr="00B13727" w:rsidRDefault="00105CEB" w:rsidP="00D502D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3727">
        <w:rPr>
          <w:rFonts w:ascii="Times New Roman" w:hAnsi="Times New Roman" w:cs="Times New Roman"/>
          <w:b/>
          <w:sz w:val="24"/>
          <w:szCs w:val="24"/>
          <w:u w:val="single"/>
        </w:rPr>
        <w:t>Ad. 5.</w:t>
      </w:r>
    </w:p>
    <w:p w:rsidR="00105CEB" w:rsidRDefault="00B13727" w:rsidP="00D50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</w:t>
      </w:r>
      <w:r w:rsidR="00105CEB">
        <w:rPr>
          <w:rFonts w:ascii="Times New Roman" w:hAnsi="Times New Roman" w:cs="Times New Roman"/>
          <w:sz w:val="24"/>
          <w:szCs w:val="24"/>
        </w:rPr>
        <w:t xml:space="preserve">rojekt uchwały w sprawie zmiany Wieloletniej Prognozy Finansowej Gminy Świdnica </w:t>
      </w:r>
      <w:r>
        <w:rPr>
          <w:rFonts w:ascii="Times New Roman" w:hAnsi="Times New Roman" w:cs="Times New Roman"/>
          <w:sz w:val="24"/>
          <w:szCs w:val="24"/>
        </w:rPr>
        <w:t xml:space="preserve">przedłożyła Przewodnicząca Rady Gminy Świdnica Pani Regina Adamska. Pozytywną opinię wydała Komisja Budżetu i Finansów. </w:t>
      </w:r>
      <w:r w:rsidR="00770AFE">
        <w:rPr>
          <w:rFonts w:ascii="Times New Roman" w:hAnsi="Times New Roman" w:cs="Times New Roman"/>
          <w:sz w:val="24"/>
          <w:szCs w:val="24"/>
        </w:rPr>
        <w:t>Opinia dotyczy projektu uchwały wraz z autopoprawką. Dyskusji nie prowadzono.</w:t>
      </w:r>
    </w:p>
    <w:p w:rsidR="00770AFE" w:rsidRDefault="00770AFE" w:rsidP="00D50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0AFE" w:rsidRDefault="008B449B" w:rsidP="00D50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</w:t>
      </w:r>
      <w:r w:rsidR="00770AFE">
        <w:rPr>
          <w:rFonts w:ascii="Times New Roman" w:hAnsi="Times New Roman" w:cs="Times New Roman"/>
          <w:i/>
          <w:sz w:val="24"/>
          <w:szCs w:val="24"/>
        </w:rPr>
        <w:t xml:space="preserve">r LII/510/2021 w sprawie zmiany Wieloletniej Prognozy Finansowej Gminy Świdnica wraz z autopoprawką podjęto 12 głosami za – jednogłośnie. Głosów przeciw i głosów </w:t>
      </w:r>
      <w:r w:rsidR="00770AF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wstrzymujących się nie było. Podczas głosowania obecnych było 12 radnych. </w:t>
      </w:r>
      <w:r w:rsidR="00AB61B3"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AB61B3" w:rsidRDefault="00AB61B3" w:rsidP="00D50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61B3" w:rsidRDefault="00AB61B3" w:rsidP="00D50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Projekt uchwały w sprawie zmian w budżecie gminy na 2021 rok przedłożyła Przewodnicząca Rady Gminy Świdnica Pani Regina Adamska. Pozytywną opinię wydała Komisja  Budżetu i Finansów. Opinia dotyczy projektu uchwały wraz z autopoprawką. </w:t>
      </w:r>
      <w:r w:rsidR="008B449B">
        <w:rPr>
          <w:rFonts w:ascii="Times New Roman" w:hAnsi="Times New Roman" w:cs="Times New Roman"/>
          <w:sz w:val="24"/>
          <w:szCs w:val="24"/>
        </w:rPr>
        <w:t>Dyskusji nie prowadzono.</w:t>
      </w:r>
    </w:p>
    <w:p w:rsidR="008B449B" w:rsidRDefault="008B449B" w:rsidP="00D50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449B" w:rsidRDefault="008B449B" w:rsidP="008B44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LII/511/2021 w sprawie zmian w budżecie gminy na 2021 rok wraz z autopoprawką podjęto  12 głosami za – jednogłośnie. Głosów przeciw i głosów wstrzymujących się nie było. Podczas głosowania obecnych było 12 radnych. </w:t>
      </w: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8B449B" w:rsidRDefault="008B449B" w:rsidP="008B44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449B" w:rsidRDefault="008B449B" w:rsidP="008B44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Projekt uchwały w sprawie przystąpienia do sporządzenia miejscowego planu zagospodarowania </w:t>
      </w:r>
      <w:r w:rsidR="001965E6">
        <w:rPr>
          <w:rFonts w:ascii="Times New Roman" w:hAnsi="Times New Roman" w:cs="Times New Roman"/>
          <w:sz w:val="24"/>
          <w:szCs w:val="24"/>
        </w:rPr>
        <w:t>przestrzennego obszaru położonego we wsi Bystrzyca Górna, gmina Świdnica przedłożyła Przewodnicząca Rady Gminy Świdnica Pani Regina Adamska. Pozytywną opinię wydała Komisja Gospodarki Komunalnej, Przestrzennej i Budownictwa. Przewodniczący Komisji Pan Bronisław Dratwa poinformował, że komisja wydała pozytyw</w:t>
      </w:r>
      <w:r w:rsidR="00370562">
        <w:rPr>
          <w:rFonts w:ascii="Times New Roman" w:hAnsi="Times New Roman" w:cs="Times New Roman"/>
          <w:sz w:val="24"/>
          <w:szCs w:val="24"/>
        </w:rPr>
        <w:t>ną opinię do projektów uchwał od</w:t>
      </w:r>
      <w:r w:rsidR="001965E6">
        <w:rPr>
          <w:rFonts w:ascii="Times New Roman" w:hAnsi="Times New Roman" w:cs="Times New Roman"/>
          <w:sz w:val="24"/>
          <w:szCs w:val="24"/>
        </w:rPr>
        <w:t xml:space="preserve"> nr </w:t>
      </w:r>
      <w:r w:rsidR="00370562">
        <w:rPr>
          <w:rFonts w:ascii="Times New Roman" w:hAnsi="Times New Roman" w:cs="Times New Roman"/>
          <w:sz w:val="24"/>
          <w:szCs w:val="24"/>
        </w:rPr>
        <w:t xml:space="preserve">3 </w:t>
      </w:r>
      <w:r w:rsidR="001965E6">
        <w:rPr>
          <w:rFonts w:ascii="Times New Roman" w:hAnsi="Times New Roman" w:cs="Times New Roman"/>
          <w:sz w:val="24"/>
          <w:szCs w:val="24"/>
        </w:rPr>
        <w:t xml:space="preserve">do 13 w porządku obrad. </w:t>
      </w:r>
      <w:r w:rsidR="00490B03">
        <w:rPr>
          <w:rFonts w:ascii="Times New Roman" w:hAnsi="Times New Roman" w:cs="Times New Roman"/>
          <w:sz w:val="24"/>
          <w:szCs w:val="24"/>
        </w:rPr>
        <w:t>Przewodnicząca Rady G</w:t>
      </w:r>
      <w:r w:rsidR="00370562">
        <w:rPr>
          <w:rFonts w:ascii="Times New Roman" w:hAnsi="Times New Roman" w:cs="Times New Roman"/>
          <w:sz w:val="24"/>
          <w:szCs w:val="24"/>
        </w:rPr>
        <w:t>miny Świdnica otworzyła dyskusję</w:t>
      </w:r>
      <w:r w:rsidR="00490B03">
        <w:rPr>
          <w:rFonts w:ascii="Times New Roman" w:hAnsi="Times New Roman" w:cs="Times New Roman"/>
          <w:sz w:val="24"/>
          <w:szCs w:val="24"/>
        </w:rPr>
        <w:t xml:space="preserve"> nad projektami uchwał od nr 3 do 13. Dyskusji nie prowadzono.</w:t>
      </w:r>
    </w:p>
    <w:p w:rsidR="00490B03" w:rsidRDefault="00490B03" w:rsidP="008B44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0B03" w:rsidRDefault="008E24D8" w:rsidP="00490B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</w:t>
      </w:r>
      <w:r w:rsidR="00490B03">
        <w:rPr>
          <w:rFonts w:ascii="Times New Roman" w:hAnsi="Times New Roman" w:cs="Times New Roman"/>
          <w:i/>
          <w:sz w:val="24"/>
          <w:szCs w:val="24"/>
        </w:rPr>
        <w:t xml:space="preserve">r LII/512/2021 w sprawie przystąpienia do sporządzenia miejscowego planu zagospodarowania przestrzennego obszaru położonego we wsi Bystrzyca Górna, gmina Świdnica podjęto 12 głosami za – jednogłośnie. Głosów przeciw i głosów wstrzymujących się nie było. Podczas głosowania obecnych było 12 radnych. </w:t>
      </w:r>
      <w:r w:rsidR="00490B03"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8B449B" w:rsidRDefault="008B449B" w:rsidP="00D502D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90B03" w:rsidRDefault="00490B03" w:rsidP="00D50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Projekt uchwały w sprawie przystąpienia do sporządzenia miejscowego planu zagospodarowania  przestrzennego obszaru położonego we wsi Lubachów, gmina Świdnica przedłożyła Przewodnicząca Rady Gminy Świdnica Pani Regina Adamska. </w:t>
      </w:r>
    </w:p>
    <w:p w:rsidR="00490B03" w:rsidRDefault="00490B03" w:rsidP="00D50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366B" w:rsidRDefault="00370562" w:rsidP="008B36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</w:t>
      </w:r>
      <w:r w:rsidR="00490B03">
        <w:rPr>
          <w:rFonts w:ascii="Times New Roman" w:hAnsi="Times New Roman" w:cs="Times New Roman"/>
          <w:i/>
          <w:sz w:val="24"/>
          <w:szCs w:val="24"/>
        </w:rPr>
        <w:t xml:space="preserve">r LII/513/2021 w sprawie przystąpienia do sporządzenie miejscowego planu zagospodarowania przestrzennego obszaru położonego we wsi Lubachów, gmina Świdnica </w:t>
      </w:r>
      <w:r w:rsidR="008B366B">
        <w:rPr>
          <w:rFonts w:ascii="Times New Roman" w:hAnsi="Times New Roman" w:cs="Times New Roman"/>
          <w:i/>
          <w:sz w:val="24"/>
          <w:szCs w:val="24"/>
        </w:rPr>
        <w:t xml:space="preserve">podjęto 12 głosami za – jednogłośnie. Głosów przeciw i głosów wstrzymujących się nie było. Podczas głosowania obecnych było 12 radnych. </w:t>
      </w:r>
      <w:r w:rsidR="008B366B"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490B03" w:rsidRDefault="00490B03" w:rsidP="00D502D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B366B" w:rsidRDefault="008B366B" w:rsidP="00D50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Projekt uchwały w sprawie przystąpienia do sporządzenia miejscowego planu zagospodarowania przestrzennego  obszaru położonego we wsi Lutomia Dolna, gmina Świdnica przedłożyła Przewodnicząca Rady Gminy Świdnica Pani Regina Adamska. </w:t>
      </w:r>
    </w:p>
    <w:p w:rsidR="008B366B" w:rsidRDefault="008B366B" w:rsidP="00D50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366B" w:rsidRDefault="00370562" w:rsidP="008B36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</w:t>
      </w:r>
      <w:r w:rsidR="008B366B">
        <w:rPr>
          <w:rFonts w:ascii="Times New Roman" w:hAnsi="Times New Roman" w:cs="Times New Roman"/>
          <w:i/>
          <w:sz w:val="24"/>
          <w:szCs w:val="24"/>
        </w:rPr>
        <w:t>r LII/514/2</w:t>
      </w:r>
      <w:r>
        <w:rPr>
          <w:rFonts w:ascii="Times New Roman" w:hAnsi="Times New Roman" w:cs="Times New Roman"/>
          <w:i/>
          <w:sz w:val="24"/>
          <w:szCs w:val="24"/>
        </w:rPr>
        <w:t>021 w sprawie</w:t>
      </w:r>
      <w:r w:rsidR="008B366B">
        <w:rPr>
          <w:rFonts w:ascii="Times New Roman" w:hAnsi="Times New Roman" w:cs="Times New Roman"/>
          <w:i/>
          <w:sz w:val="24"/>
          <w:szCs w:val="24"/>
        </w:rPr>
        <w:t xml:space="preserve"> przystąpienia do sporządzenia miejscowego planu zagospodarowania przestrzennego obszaru położonego we wsi Lutomia Dolna, gmina </w:t>
      </w:r>
      <w:r w:rsidR="008B366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Świdnica podjęto 12 głosami za – jednogłośnie. Głosów przeciw i głosów wstrzymujących się nie było. Podczas głosowania obecnych było 12 radnych. </w:t>
      </w:r>
      <w:r w:rsidR="008B366B"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8B366B" w:rsidRDefault="008B366B" w:rsidP="00D502D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B366B" w:rsidRDefault="008B366B" w:rsidP="00D50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Projekt uchwały w sprawie przystąpienia do sporządzenia miejscowego planu zagospodarowania przestrzennego obszaru położonego we wsi Lutomia Górna, gmina Świdnica przedłożyła Przewodnicząca Rady Gminy Świdnica Pani Regina Adamska.</w:t>
      </w:r>
    </w:p>
    <w:p w:rsidR="00D82C9E" w:rsidRDefault="00D82C9E" w:rsidP="00D50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C9E" w:rsidRDefault="008E24D8" w:rsidP="00D82C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</w:t>
      </w:r>
      <w:r w:rsidR="00D82C9E">
        <w:rPr>
          <w:rFonts w:ascii="Times New Roman" w:hAnsi="Times New Roman" w:cs="Times New Roman"/>
          <w:i/>
          <w:sz w:val="24"/>
          <w:szCs w:val="24"/>
        </w:rPr>
        <w:t xml:space="preserve">r LII/515/2021 w sprawie przystąpienia do sporządzenia miejscowego planu zagospodarowania przestrzennego obszaru położonego we wsi Lutomia Górna, gmina Świdnica podjęto 12 głosami za – jednogłośnie. Głosów przeciw i głosów wstrzymujących się nie było. Podczas głosowania obecnych było 12 radnych. </w:t>
      </w:r>
      <w:r w:rsidR="00D82C9E"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990768" w:rsidRDefault="00990768" w:rsidP="00D82C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0768" w:rsidRDefault="00990768" w:rsidP="00D82C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Projekt uchwały w sprawie przystąpienia do sporządzenia miejscowego planu zagospodarowania przestrzennego obszaru położonego we wsi Miłochów, gmina Świdnica przedłożyła Przewodnicząca Rady Gminy Świdnica Pani Regina Adamska. </w:t>
      </w:r>
    </w:p>
    <w:p w:rsidR="009C6AA2" w:rsidRDefault="009C6AA2" w:rsidP="00D82C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6AA2" w:rsidRDefault="009C6AA2" w:rsidP="009C6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LII/516/2021 w sprawie przystąpienia do sporządzenia miejscowego planu zagospodarowania przestrzennego obszaru położonego we wsi Miłochów, gmina Świdnica podjęto 12 głosami za – jednogłośnie. Głosów przeciw i głosów wstrzymujących się nie było. Podczas głosowania obecnych było 12 radnych. </w:t>
      </w: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9C6AA2" w:rsidRDefault="009C6AA2" w:rsidP="009C6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6AA2" w:rsidRDefault="009C6AA2" w:rsidP="009C6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Projekt uchwały w sprawie przystąpienia do sporządzenia miejscowego planu zagospodarowania przestrzennego obszaru położonego we wsi  Modliszów, gmina Świdnica przedłożyła Przewodnicząca Rady Gminy Świdnica Pani Regina Adamska.</w:t>
      </w:r>
    </w:p>
    <w:p w:rsidR="009C6AA2" w:rsidRDefault="009C6AA2" w:rsidP="00D82C9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6AA2" w:rsidRDefault="009C6AA2" w:rsidP="009C6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LII/517/2021 w sprawie przystąpienia do sporządzenia miejscowego planu zagospodarowania przestrzennego obszaru położonego we wsi Modliszów, gmina Świdnica podjęto 12 głosami za – jednogłośnie. Głosów przeciw i głosów wstrzymujących się nie było. Podczas głosowania obecnych było 12 radnych. </w:t>
      </w: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9C6AA2" w:rsidRDefault="009C6AA2" w:rsidP="00D82C9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6AA2" w:rsidRDefault="009C6AA2" w:rsidP="00D82C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Projekt uchwały w spraw</w:t>
      </w:r>
      <w:r w:rsidR="00370562">
        <w:rPr>
          <w:rFonts w:ascii="Times New Roman" w:hAnsi="Times New Roman" w:cs="Times New Roman"/>
          <w:sz w:val="24"/>
          <w:szCs w:val="24"/>
        </w:rPr>
        <w:t>ie przystąpienia do sporządzenia</w:t>
      </w:r>
      <w:r>
        <w:rPr>
          <w:rFonts w:ascii="Times New Roman" w:hAnsi="Times New Roman" w:cs="Times New Roman"/>
          <w:sz w:val="24"/>
          <w:szCs w:val="24"/>
        </w:rPr>
        <w:t xml:space="preserve"> miejscowego planu zagospodarowania przestrzennego obszaru położonego we wsi Modliszów, gmina Świdnica przedłożyła Przewodnicząca Rady Gminy Świdnica Pani Regina Adamska. </w:t>
      </w:r>
    </w:p>
    <w:p w:rsidR="00BD1CB4" w:rsidRDefault="00BD1CB4" w:rsidP="00D82C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1CB4" w:rsidRDefault="00BD1CB4" w:rsidP="00BD1C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LII/518/2021 w sprawie przystąpienia do sporządzenia miejscowego planu zagospodarowania przestrzennego obszaru położonego we wsi Modliszów, gmina Świdnica podjęto 12 głosami za – jednogłośnie. Głosów przeciw i głosów wstrzymujących się nie było. Podczas głosowania obecnych było 12 radnych. </w:t>
      </w: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</w:t>
      </w:r>
      <w:r>
        <w:rPr>
          <w:rFonts w:ascii="Times New Roman" w:hAnsi="Times New Roman" w:cs="Times New Roman"/>
          <w:sz w:val="24"/>
          <w:szCs w:val="24"/>
        </w:rPr>
        <w:lastRenderedPageBreak/>
        <w:t>Regina Adamska stwierdziła, że uchwała została podjęta. Imienny wykaz głosowania radnych stanowi załącznik do niniejszego protokołu.</w:t>
      </w:r>
    </w:p>
    <w:p w:rsidR="00BD1CB4" w:rsidRDefault="00BD1CB4" w:rsidP="00D82C9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D1CB4" w:rsidRDefault="00BD1CB4" w:rsidP="00D82C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Projekt uchwały w sprawie przystąpienia do sporządzenia miejscowego planu zagospodarowania przestrzennego obszaru położonego we wsi Niegoszów, gmina Świdnica przedłożyła Przewodnicząca Rady Gminy Świdnica Pani Regina Adamska.</w:t>
      </w:r>
    </w:p>
    <w:p w:rsidR="00BD1CB4" w:rsidRDefault="00BD1CB4" w:rsidP="00D82C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1CB4" w:rsidRDefault="00BD1CB4" w:rsidP="00BD1C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LII/519/2021 w sprawie przystąpienia do sporządzenia miejscowego planu zagospodarowania przestrzennego obszaru położonego we wsi Niegoszów, gmina Świdnica podjęto 12 głosami za – jednogłośnie. Głosów przeciw i głosów wstrzymujących się nie było. Podczas głosowania obecnych było 12 radnych. </w:t>
      </w: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BD1CB4" w:rsidRDefault="00BD1CB4" w:rsidP="00D82C9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D1CB4" w:rsidRDefault="00BD1CB4" w:rsidP="00D82C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Projekt uchwały w sprawie przystąpienia do sporządzenia miejscowego planu zagospodarowania przestrzennego obszaru położonego we wsi Pogorzała, gmina Świdnica przedłożyła Przewodnicząca Rady Gminy Świdnica Pani Regina Adamska. </w:t>
      </w:r>
    </w:p>
    <w:p w:rsidR="00BD1CB4" w:rsidRDefault="00BD1CB4" w:rsidP="00D82C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1CB4" w:rsidRDefault="00BD1CB4" w:rsidP="00BD1C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LII/520/2021 w sprawie przystąpienia do sporządzenia miejscowego planu zagospodarowania przestrzennego obszaru położonego we wsi Pogorzała, gmina Świdnica podjęto 12 głosami za – jednogłośnie. Głosów przeciw i głosów wstrzymujących się nie było. Podczas głosowania obecnych było 12 radnych. </w:t>
      </w: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BD1CB4" w:rsidRDefault="00BD1CB4" w:rsidP="00D82C9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D1CB4" w:rsidRDefault="00BD1CB4" w:rsidP="00D82C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Projekt uchwały w sprawie przystąpienia do sporządzenia miejscowego planu zagospodarowania przestrzennego obszaru położonego we wsi Witoszów Dolny, gmina Świdnica przedłożyła Przewodnicząca Rady Gminy Świdnica Pani Regina Adamska. </w:t>
      </w:r>
    </w:p>
    <w:p w:rsidR="00BD1CB4" w:rsidRDefault="00BD1CB4" w:rsidP="00D82C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1CB4" w:rsidRDefault="00BD1CB4" w:rsidP="00BD1C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LII/521/2021 w sprawie przystąpienia do sporządzenia miejscowego planu zagospodarowania przestrzennego obszaru położonego we wsi Witoszów Dolny, gmina Świdnica podjęto 12 głosami za – jednogłośnie. Głosów przeciw i głosów wstrzymujących się nie było. Podczas głosowania obecnych było 12 radnych. </w:t>
      </w: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BD1CB4" w:rsidRDefault="00BD1CB4" w:rsidP="00D82C9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D1CB4" w:rsidRDefault="00BD1CB4" w:rsidP="00D82C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Projekt uchwały w spraw</w:t>
      </w:r>
      <w:r w:rsidR="00370562">
        <w:rPr>
          <w:rFonts w:ascii="Times New Roman" w:hAnsi="Times New Roman" w:cs="Times New Roman"/>
          <w:sz w:val="24"/>
          <w:szCs w:val="24"/>
        </w:rPr>
        <w:t>ie przystąpienia do sporządzenia</w:t>
      </w:r>
      <w:r>
        <w:rPr>
          <w:rFonts w:ascii="Times New Roman" w:hAnsi="Times New Roman" w:cs="Times New Roman"/>
          <w:sz w:val="24"/>
          <w:szCs w:val="24"/>
        </w:rPr>
        <w:t xml:space="preserve"> miejscowego planu zagospodarowania przestrzennego obszaru położonego we wsi Witoszów Dolny, gmina Świdnica przedłożyła Przewodnicząca Rady Gminy Świdnica Pani Regina Adamska. </w:t>
      </w:r>
    </w:p>
    <w:p w:rsidR="00BD1CB4" w:rsidRDefault="00BD1CB4" w:rsidP="00D82C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1CB4" w:rsidRDefault="00BD1CB4" w:rsidP="00BD1C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LII/522/2021 w sprawie przystąpienia do sporządzenia miejscowego planu zagospodarowania przestrzennego obszaru położonego we wsi Witoszów Dolny, gmina Świdnica podjęto 12 głosami za – jednogłośnie. Głosów przeciw i głosów wstrzymujących się nie było. Podczas głosowania obecnych było 12 radnych. </w:t>
      </w: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BD1CB4" w:rsidRDefault="00BD1CB4" w:rsidP="00BD1C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1CB4" w:rsidRDefault="00BD1CB4" w:rsidP="00BD1C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14. Projekt uchwały w sprawie pokrycia części kosztów gospodarowania odpadami komunalnymi z dochodów własnych niepochodzących z pobranej opłaty za gospodarowanie odpadami komunalnymi </w:t>
      </w:r>
      <w:r w:rsidR="00067E97">
        <w:rPr>
          <w:rFonts w:ascii="Times New Roman" w:hAnsi="Times New Roman" w:cs="Times New Roman"/>
          <w:sz w:val="24"/>
          <w:szCs w:val="24"/>
        </w:rPr>
        <w:t>przedłożyła Przewodnicząca Rady Gminy Świdnica Pani Regina Adamska. Pozytywną opinię wydała Komisja Budżetu i Finansów. Dyskusji nie prowadzono.</w:t>
      </w:r>
    </w:p>
    <w:p w:rsidR="00067E97" w:rsidRDefault="00067E97" w:rsidP="00BD1C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7E97" w:rsidRDefault="00067E97" w:rsidP="00067E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LII/523/2021 w sprawie pokrycia części kosztów gospodarowania odpadami komunalnymi z dochodów własnych niepochodzących z pobranej opłaty za gospodarowanie odpadami komunalnymi podjęto 12 głosami za – jednogłośnie. Głosów przeciw i głosów wstrzymujących się nie było. Podczas głosowania obecnych było 12 radnych. </w:t>
      </w: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067E97" w:rsidRDefault="00067E97" w:rsidP="00BD1CB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67E97" w:rsidRDefault="00067E97" w:rsidP="00BD1C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Projekt uc</w:t>
      </w:r>
      <w:r w:rsidR="00F50427">
        <w:rPr>
          <w:rFonts w:ascii="Times New Roman" w:hAnsi="Times New Roman" w:cs="Times New Roman"/>
          <w:sz w:val="24"/>
          <w:szCs w:val="24"/>
        </w:rPr>
        <w:t>hwały zmieniającej uchwałę nr XXXVII/360/2021 Rady Gminy Świdnica z dnia 28 stycznia 2021 r. w sprawie uchwalenia Wieloletniego planu rozwoju i modernizacji urządzeń wodociągowych i kanalizacyjnych będących w posiadaniu Świdnickiego Gminnego Przedsiębiorstwa Komunalnego Sp. z o.o. w Bystrzycy Dolnej, na lata 2021-2025</w:t>
      </w:r>
      <w:r>
        <w:rPr>
          <w:rFonts w:ascii="Times New Roman" w:hAnsi="Times New Roman" w:cs="Times New Roman"/>
          <w:sz w:val="24"/>
          <w:szCs w:val="24"/>
        </w:rPr>
        <w:t xml:space="preserve"> przedłożyła Przewodnicząca Rady </w:t>
      </w:r>
      <w:r w:rsidR="00F50427">
        <w:rPr>
          <w:rFonts w:ascii="Times New Roman" w:hAnsi="Times New Roman" w:cs="Times New Roman"/>
          <w:sz w:val="24"/>
          <w:szCs w:val="24"/>
        </w:rPr>
        <w:t xml:space="preserve">Gminy Świdnica Pani Regina Adamska.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F3EC9">
        <w:rPr>
          <w:rFonts w:ascii="Times New Roman" w:hAnsi="Times New Roman" w:cs="Times New Roman"/>
          <w:sz w:val="24"/>
          <w:szCs w:val="24"/>
        </w:rPr>
        <w:t>Pozytywną opinię wydała Komisja Gospodarki Komunalnej, Przestrzennej i Budownictwa. Dyskusji nie prowadzono.</w:t>
      </w:r>
    </w:p>
    <w:p w:rsidR="008F3EC9" w:rsidRDefault="008F3EC9" w:rsidP="00BD1C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3EC9" w:rsidRDefault="008F3EC9" w:rsidP="008F3E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LII/524/2021 zmieniającą uchwałę nr </w:t>
      </w:r>
      <w:r w:rsidRPr="008F3EC9">
        <w:rPr>
          <w:rFonts w:ascii="Times New Roman" w:hAnsi="Times New Roman" w:cs="Times New Roman"/>
          <w:i/>
          <w:sz w:val="24"/>
          <w:szCs w:val="24"/>
        </w:rPr>
        <w:t xml:space="preserve">XXXVII/360/2021 Rady Gminy Świdnica </w:t>
      </w:r>
      <w:r w:rsidR="008E24D8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Pr="008F3EC9">
        <w:rPr>
          <w:rFonts w:ascii="Times New Roman" w:hAnsi="Times New Roman" w:cs="Times New Roman"/>
          <w:i/>
          <w:sz w:val="24"/>
          <w:szCs w:val="24"/>
        </w:rPr>
        <w:t xml:space="preserve">z dnia 28 stycznia 2021 r. w sprawie uchwalenia Wieloletniego planu rozwoju i modernizacji urządzeń wodociągowych i kanalizacyjnych będących w posiadaniu Świdnickiego Gminnego Przedsiębiorstwa Komunalnego Sp. z o.o. w Bystrzycy Dolnej, na lata 2021-2025 </w:t>
      </w:r>
      <w:r>
        <w:rPr>
          <w:rFonts w:ascii="Times New Roman" w:hAnsi="Times New Roman" w:cs="Times New Roman"/>
          <w:i/>
          <w:sz w:val="24"/>
          <w:szCs w:val="24"/>
        </w:rPr>
        <w:t xml:space="preserve">podjęto 12 głosami za – jednogłośnie. Głosów przeciw i głosów wstrzymujących się nie było. Podczas głosowania obecnych było 12 radnych. </w:t>
      </w: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8F3EC9" w:rsidRDefault="008F3EC9" w:rsidP="00BD1CB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EC9" w:rsidRDefault="008F3EC9" w:rsidP="00BD1C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Projekt uchwały w sprawie przystąpienia Gminy Świdnica do Klastra Świdnicka Energia Odnawialna przedłożyła Przewodnicząca Rady Gminy Świdnica </w:t>
      </w:r>
      <w:r w:rsidR="0091171A">
        <w:rPr>
          <w:rFonts w:ascii="Times New Roman" w:hAnsi="Times New Roman" w:cs="Times New Roman"/>
          <w:sz w:val="24"/>
          <w:szCs w:val="24"/>
        </w:rPr>
        <w:t>przedłożyła Przewodnicząca Rady Gminy Świdnica Pani Regina Adamska. Pozytywną opinię wydała Komisja G</w:t>
      </w:r>
      <w:r w:rsidR="004C169F">
        <w:rPr>
          <w:rFonts w:ascii="Times New Roman" w:hAnsi="Times New Roman" w:cs="Times New Roman"/>
          <w:sz w:val="24"/>
          <w:szCs w:val="24"/>
        </w:rPr>
        <w:t>ospodarki Komunalnej, Przestrzennej i Budownictwa. Dyskusji nie prowadzono.</w:t>
      </w:r>
    </w:p>
    <w:p w:rsidR="004C169F" w:rsidRDefault="004C169F" w:rsidP="00BD1C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169F" w:rsidRDefault="004C169F" w:rsidP="004C16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LII/525/2021 w sprawie przystąpienia Gminy Świdnica do Klastra Świdnicka Energia Odnawialna podjęto 12 głosami za – jednogłośnie. Głosów przeciw i głosów wstrzymujących się nie było. Podczas głosowania obecnych było 12 radnych. </w:t>
      </w: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4C169F" w:rsidRDefault="004C169F" w:rsidP="00BD1CB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C169F" w:rsidRDefault="004C169F" w:rsidP="00BD1C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Projekt uchwały w sprawie przystąpienia do prac nad Strategią Rozwoju Klastra Energii Świdnicka Energia Odnawialna na lata 2022-2030 przedłożyła Przewodnicząca Rady Gminy Świdnica Pani Regina Adamska. Pozytywną opinię wydała Komisja Gospodarki Komunalnej, Przestrzennej i Budownictwa.</w:t>
      </w:r>
      <w:r w:rsidR="00A265BA">
        <w:rPr>
          <w:rFonts w:ascii="Times New Roman" w:hAnsi="Times New Roman" w:cs="Times New Roman"/>
          <w:sz w:val="24"/>
          <w:szCs w:val="24"/>
        </w:rPr>
        <w:t xml:space="preserve"> Dyskusji nie prowadzono.</w:t>
      </w:r>
    </w:p>
    <w:p w:rsidR="00A265BA" w:rsidRDefault="00A265BA" w:rsidP="00BD1C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65BA" w:rsidRDefault="00A265BA" w:rsidP="00A265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LII/526/2021 w sprawie przystąpienia do prac nad Strategią Rozwoju Klastra Energii Świdnicka Energia Odnawialna na lata 2022-2030 podjęto 12 głosami za – jednogłośnie. Głosów przeciw i głosów wstrzymujących się nie było. Podczas głosowania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obecnych było 12 radnych. </w:t>
      </w:r>
      <w:r>
        <w:rPr>
          <w:rFonts w:ascii="Times New Roman" w:hAnsi="Times New Roman" w:cs="Times New Roman"/>
          <w:sz w:val="24"/>
          <w:szCs w:val="24"/>
        </w:rPr>
        <w:t>Przewodnicząca Rady Gminy Świdnica Pani Regina Adamska stwierdziła, że uchwała została podjęta. Imienny wykaz głosowania radnych stanowi załącznik do niniejszego protokołu.</w:t>
      </w:r>
    </w:p>
    <w:p w:rsidR="00A265BA" w:rsidRDefault="00A265BA" w:rsidP="00A265B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65BA" w:rsidRPr="00C87EDC" w:rsidRDefault="00A265BA" w:rsidP="00BD1C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7EDC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6. </w:t>
      </w:r>
    </w:p>
    <w:p w:rsidR="00A265BA" w:rsidRDefault="00A265BA" w:rsidP="00BD1C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Zapytań, interpelacji i wolnych wniosków nie zgłoszono.</w:t>
      </w:r>
    </w:p>
    <w:p w:rsidR="00A265BA" w:rsidRDefault="00A265BA" w:rsidP="00BD1C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65BA" w:rsidRPr="00C87EDC" w:rsidRDefault="00A265BA" w:rsidP="00BD1C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7EDC">
        <w:rPr>
          <w:rFonts w:ascii="Times New Roman" w:hAnsi="Times New Roman" w:cs="Times New Roman"/>
          <w:b/>
          <w:sz w:val="24"/>
          <w:szCs w:val="24"/>
          <w:u w:val="single"/>
        </w:rPr>
        <w:t>Ad. 7.</w:t>
      </w:r>
    </w:p>
    <w:p w:rsidR="00C87EDC" w:rsidRDefault="00A265BA" w:rsidP="00BD1C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Gminy Świdnica Pani Teresa Mazurek poinformowała, że </w:t>
      </w:r>
      <w:r w:rsidR="008E24D8">
        <w:rPr>
          <w:rFonts w:ascii="Times New Roman" w:hAnsi="Times New Roman" w:cs="Times New Roman"/>
          <w:sz w:val="24"/>
          <w:szCs w:val="24"/>
        </w:rPr>
        <w:t>gmina bardzo długo czekała</w:t>
      </w:r>
      <w:r>
        <w:rPr>
          <w:rFonts w:ascii="Times New Roman" w:hAnsi="Times New Roman" w:cs="Times New Roman"/>
          <w:sz w:val="24"/>
          <w:szCs w:val="24"/>
        </w:rPr>
        <w:t xml:space="preserve"> na opinię Wojewódzkiej Biblioteki we Wrocławiu i Krajowej Rady Bibliotekarstwa</w:t>
      </w:r>
      <w:r w:rsidR="008E24D8">
        <w:rPr>
          <w:rFonts w:ascii="Times New Roman" w:hAnsi="Times New Roman" w:cs="Times New Roman"/>
          <w:sz w:val="24"/>
          <w:szCs w:val="24"/>
        </w:rPr>
        <w:t xml:space="preserve"> w zakresie połączniach Biblioteki Publicznej i </w:t>
      </w:r>
      <w:proofErr w:type="spellStart"/>
      <w:r w:rsidR="008E24D8">
        <w:rPr>
          <w:rFonts w:ascii="Times New Roman" w:hAnsi="Times New Roman" w:cs="Times New Roman"/>
          <w:sz w:val="24"/>
          <w:szCs w:val="24"/>
        </w:rPr>
        <w:t>GOKSiR</w:t>
      </w:r>
      <w:proofErr w:type="spellEnd"/>
      <w:r w:rsidR="008E24D8">
        <w:rPr>
          <w:rFonts w:ascii="Times New Roman" w:hAnsi="Times New Roman" w:cs="Times New Roman"/>
          <w:sz w:val="24"/>
          <w:szCs w:val="24"/>
        </w:rPr>
        <w:t>-u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E24D8">
        <w:rPr>
          <w:rFonts w:ascii="Times New Roman" w:hAnsi="Times New Roman" w:cs="Times New Roman"/>
          <w:sz w:val="24"/>
          <w:szCs w:val="24"/>
        </w:rPr>
        <w:t>Niestety o</w:t>
      </w:r>
      <w:r>
        <w:rPr>
          <w:rFonts w:ascii="Times New Roman" w:hAnsi="Times New Roman" w:cs="Times New Roman"/>
          <w:sz w:val="24"/>
          <w:szCs w:val="24"/>
        </w:rPr>
        <w:t xml:space="preserve">bie opinie są niekorzystne. Jest taka tendencja, że nie łączy się tych instytucji kultury. Po wykazie na stronach Ministerstwa </w:t>
      </w:r>
      <w:r w:rsidR="00072C60">
        <w:rPr>
          <w:rFonts w:ascii="Times New Roman" w:hAnsi="Times New Roman" w:cs="Times New Roman"/>
          <w:sz w:val="24"/>
          <w:szCs w:val="24"/>
        </w:rPr>
        <w:t>widać, że takich połączeń instytucji kultury nie ma. Przedmiotowe op</w:t>
      </w:r>
      <w:r w:rsidR="008E24D8">
        <w:rPr>
          <w:rFonts w:ascii="Times New Roman" w:hAnsi="Times New Roman" w:cs="Times New Roman"/>
          <w:sz w:val="24"/>
          <w:szCs w:val="24"/>
        </w:rPr>
        <w:t>i</w:t>
      </w:r>
      <w:r w:rsidR="00072C60">
        <w:rPr>
          <w:rFonts w:ascii="Times New Roman" w:hAnsi="Times New Roman" w:cs="Times New Roman"/>
          <w:sz w:val="24"/>
          <w:szCs w:val="24"/>
        </w:rPr>
        <w:t>nie zostaną przekazane do Biura Rady, aby radni mogli się zapoznać ich treścią.</w:t>
      </w:r>
      <w:r w:rsidR="007D6910">
        <w:rPr>
          <w:rFonts w:ascii="Times New Roman" w:hAnsi="Times New Roman" w:cs="Times New Roman"/>
          <w:sz w:val="24"/>
          <w:szCs w:val="24"/>
        </w:rPr>
        <w:t xml:space="preserve"> W opiniach wskazuje s</w:t>
      </w:r>
      <w:r w:rsidR="008E24D8">
        <w:rPr>
          <w:rFonts w:ascii="Times New Roman" w:hAnsi="Times New Roman" w:cs="Times New Roman"/>
          <w:sz w:val="24"/>
          <w:szCs w:val="24"/>
        </w:rPr>
        <w:t xml:space="preserve">ię gminie, że wiele rzeczy należy </w:t>
      </w:r>
      <w:r w:rsidR="007D6910">
        <w:rPr>
          <w:rFonts w:ascii="Times New Roman" w:hAnsi="Times New Roman" w:cs="Times New Roman"/>
          <w:sz w:val="24"/>
          <w:szCs w:val="24"/>
        </w:rPr>
        <w:t>poprawić i to będzie pr</w:t>
      </w:r>
      <w:r w:rsidR="008E24D8">
        <w:rPr>
          <w:rFonts w:ascii="Times New Roman" w:hAnsi="Times New Roman" w:cs="Times New Roman"/>
          <w:sz w:val="24"/>
          <w:szCs w:val="24"/>
        </w:rPr>
        <w:t xml:space="preserve">zedmiotem pracy Komisji Oświaty, Kultury, Sportu i Turystyki. </w:t>
      </w:r>
      <w:r w:rsidR="007D69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24D8" w:rsidRDefault="008E24D8" w:rsidP="00BD1C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7EDC" w:rsidRPr="00C87EDC" w:rsidRDefault="00C87EDC" w:rsidP="00BD1C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7EDC">
        <w:rPr>
          <w:rFonts w:ascii="Times New Roman" w:hAnsi="Times New Roman" w:cs="Times New Roman"/>
          <w:b/>
          <w:sz w:val="24"/>
          <w:szCs w:val="24"/>
          <w:u w:val="single"/>
        </w:rPr>
        <w:t>Ad. 8.</w:t>
      </w:r>
    </w:p>
    <w:p w:rsidR="00C87EDC" w:rsidRPr="00A265BA" w:rsidRDefault="00C87EDC" w:rsidP="00BD1C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złożyła wszystkim radnym życzenia Szczęśliwego i Nowego Roku. W związku z wyczerpaniem wszystkich punktów porządku obrad LII Sesji Rady Gminy Świdnica podziękowała za udział i zakończyła obrady.</w:t>
      </w:r>
    </w:p>
    <w:p w:rsidR="00BD1CB4" w:rsidRPr="00BD1CB4" w:rsidRDefault="00BD1CB4" w:rsidP="00D82C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C9E" w:rsidRDefault="00C87EDC" w:rsidP="00D50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C87EDC" w:rsidRDefault="00C87EDC" w:rsidP="00D50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Protokołowała:</w:t>
      </w:r>
    </w:p>
    <w:p w:rsidR="00C87EDC" w:rsidRDefault="00C87EDC" w:rsidP="00D50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Nosal-</w:t>
      </w:r>
      <w:proofErr w:type="spellStart"/>
      <w:r>
        <w:rPr>
          <w:rFonts w:ascii="Times New Roman" w:hAnsi="Times New Roman" w:cs="Times New Roman"/>
          <w:sz w:val="24"/>
          <w:szCs w:val="24"/>
        </w:rPr>
        <w:t>Ordowska</w:t>
      </w:r>
      <w:proofErr w:type="spellEnd"/>
    </w:p>
    <w:p w:rsidR="00C87EDC" w:rsidRDefault="00C87EDC" w:rsidP="00D50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7EDC" w:rsidRDefault="00C87EDC" w:rsidP="00D50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Nagranie z obrad LII Sesji Rady Gminy Świdnica dostępne jest na stronie:</w:t>
      </w:r>
    </w:p>
    <w:p w:rsidR="00C87EDC" w:rsidRPr="00C87EDC" w:rsidRDefault="009A29E6" w:rsidP="00D50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C87EDC" w:rsidRPr="00C87EDC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</w:p>
    <w:p w:rsidR="00842628" w:rsidRDefault="00842628" w:rsidP="00D50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2628" w:rsidRDefault="00865310" w:rsidP="008653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865310" w:rsidRPr="00D502D8" w:rsidRDefault="00865310" w:rsidP="008653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 Adamska</w:t>
      </w:r>
      <w:bookmarkStart w:id="4" w:name="_GoBack"/>
      <w:bookmarkEnd w:id="4"/>
    </w:p>
    <w:sectPr w:rsidR="00865310" w:rsidRPr="00D502D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9E6" w:rsidRDefault="009A29E6" w:rsidP="00E45C69">
      <w:pPr>
        <w:spacing w:after="0" w:line="240" w:lineRule="auto"/>
      </w:pPr>
      <w:r>
        <w:separator/>
      </w:r>
    </w:p>
  </w:endnote>
  <w:endnote w:type="continuationSeparator" w:id="0">
    <w:p w:rsidR="009A29E6" w:rsidRDefault="009A29E6" w:rsidP="00E45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8894330"/>
      <w:docPartObj>
        <w:docPartGallery w:val="Page Numbers (Bottom of Page)"/>
        <w:docPartUnique/>
      </w:docPartObj>
    </w:sdtPr>
    <w:sdtEndPr/>
    <w:sdtContent>
      <w:p w:rsidR="00C87EDC" w:rsidRDefault="00C87ED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310">
          <w:rPr>
            <w:noProof/>
          </w:rPr>
          <w:t>6</w:t>
        </w:r>
        <w:r>
          <w:fldChar w:fldCharType="end"/>
        </w:r>
      </w:p>
    </w:sdtContent>
  </w:sdt>
  <w:p w:rsidR="00C87EDC" w:rsidRDefault="00C87E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9E6" w:rsidRDefault="009A29E6" w:rsidP="00E45C69">
      <w:pPr>
        <w:spacing w:after="0" w:line="240" w:lineRule="auto"/>
      </w:pPr>
      <w:r>
        <w:separator/>
      </w:r>
    </w:p>
  </w:footnote>
  <w:footnote w:type="continuationSeparator" w:id="0">
    <w:p w:rsidR="009A29E6" w:rsidRDefault="009A29E6" w:rsidP="00E45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06116"/>
    <w:multiLevelType w:val="hybridMultilevel"/>
    <w:tmpl w:val="1BA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2D8"/>
    <w:rsid w:val="00034EB7"/>
    <w:rsid w:val="00067E97"/>
    <w:rsid w:val="00072C60"/>
    <w:rsid w:val="000F3498"/>
    <w:rsid w:val="00105CEB"/>
    <w:rsid w:val="00124294"/>
    <w:rsid w:val="001965E6"/>
    <w:rsid w:val="00370562"/>
    <w:rsid w:val="00401DEA"/>
    <w:rsid w:val="00490B03"/>
    <w:rsid w:val="004C169F"/>
    <w:rsid w:val="005C1906"/>
    <w:rsid w:val="00770AFE"/>
    <w:rsid w:val="007D6910"/>
    <w:rsid w:val="00842628"/>
    <w:rsid w:val="00865310"/>
    <w:rsid w:val="008B366B"/>
    <w:rsid w:val="008B449B"/>
    <w:rsid w:val="008C4D07"/>
    <w:rsid w:val="008E24D8"/>
    <w:rsid w:val="008F3EC9"/>
    <w:rsid w:val="0091171A"/>
    <w:rsid w:val="00984A1D"/>
    <w:rsid w:val="00990768"/>
    <w:rsid w:val="009A29E6"/>
    <w:rsid w:val="009C6AA2"/>
    <w:rsid w:val="00A265BA"/>
    <w:rsid w:val="00AB61B3"/>
    <w:rsid w:val="00B13727"/>
    <w:rsid w:val="00BD1CB4"/>
    <w:rsid w:val="00C87EDC"/>
    <w:rsid w:val="00D502D8"/>
    <w:rsid w:val="00D82C9E"/>
    <w:rsid w:val="00E45C69"/>
    <w:rsid w:val="00F04ACD"/>
    <w:rsid w:val="00F5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9DC4B-1CA2-4807-ABD3-2F59169A5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5C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5C6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5C6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44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44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449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87ED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87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7EDC"/>
  </w:style>
  <w:style w:type="paragraph" w:styleId="Stopka">
    <w:name w:val="footer"/>
    <w:basedOn w:val="Normalny"/>
    <w:link w:val="StopkaZnak"/>
    <w:uiPriority w:val="99"/>
    <w:unhideWhenUsed/>
    <w:rsid w:val="00C87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7EDC"/>
  </w:style>
  <w:style w:type="paragraph" w:styleId="Tekstdymka">
    <w:name w:val="Balloon Text"/>
    <w:basedOn w:val="Normalny"/>
    <w:link w:val="TekstdymkaZnak"/>
    <w:uiPriority w:val="99"/>
    <w:semiHidden/>
    <w:unhideWhenUsed/>
    <w:rsid w:val="00C8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E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dsystem.pl/fms/video/index.php?streamName=swidnugses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1</Pages>
  <Words>2711</Words>
  <Characters>16266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10</cp:revision>
  <cp:lastPrinted>2022-01-19T08:27:00Z</cp:lastPrinted>
  <dcterms:created xsi:type="dcterms:W3CDTF">2022-01-17T08:55:00Z</dcterms:created>
  <dcterms:modified xsi:type="dcterms:W3CDTF">2022-05-25T09:12:00Z</dcterms:modified>
</cp:coreProperties>
</file>