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D18F2" w14:textId="20432A54" w:rsidR="00343F9F" w:rsidRPr="0011569C" w:rsidRDefault="00343F9F" w:rsidP="00343F9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EE3969">
        <w:rPr>
          <w:rFonts w:ascii="Times New Roman" w:hAnsi="Times New Roman"/>
          <w:b/>
        </w:rPr>
        <w:t>LXXIII/</w:t>
      </w:r>
      <w:r w:rsidR="00924574">
        <w:rPr>
          <w:rFonts w:ascii="Times New Roman" w:hAnsi="Times New Roman"/>
          <w:b/>
        </w:rPr>
        <w:t>691</w:t>
      </w:r>
      <w:r w:rsidR="00EE3969">
        <w:rPr>
          <w:rFonts w:ascii="Times New Roman" w:hAnsi="Times New Roman"/>
          <w:b/>
        </w:rPr>
        <w:t>/2022</w:t>
      </w:r>
    </w:p>
    <w:p w14:paraId="6142A490" w14:textId="77777777" w:rsidR="00343F9F" w:rsidRPr="0011569C" w:rsidRDefault="00343F9F" w:rsidP="00343F9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4B003B0" w14:textId="44605814" w:rsidR="00343F9F" w:rsidRPr="0011569C" w:rsidRDefault="00343F9F" w:rsidP="00343F9F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EE3969">
        <w:rPr>
          <w:rFonts w:ascii="Times New Roman" w:hAnsi="Times New Roman"/>
          <w:b/>
        </w:rPr>
        <w:t>29 grudnia 2022</w:t>
      </w:r>
      <w:r w:rsidRPr="0011569C">
        <w:rPr>
          <w:rFonts w:ascii="Times New Roman" w:hAnsi="Times New Roman"/>
          <w:b/>
        </w:rPr>
        <w:t xml:space="preserve"> roku</w:t>
      </w:r>
    </w:p>
    <w:p w14:paraId="7F8A5126" w14:textId="77777777" w:rsidR="00343F9F" w:rsidRPr="0011569C" w:rsidRDefault="00343F9F" w:rsidP="00343F9F">
      <w:pPr>
        <w:spacing w:after="0" w:line="360" w:lineRule="auto"/>
        <w:jc w:val="center"/>
        <w:rPr>
          <w:rFonts w:ascii="Times New Roman" w:hAnsi="Times New Roman"/>
        </w:rPr>
      </w:pPr>
    </w:p>
    <w:p w14:paraId="78581351" w14:textId="072E8A08" w:rsidR="00343F9F" w:rsidRPr="0011569C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A068E8">
        <w:rPr>
          <w:rFonts w:ascii="Times New Roman" w:hAnsi="Times New Roman"/>
          <w:b/>
        </w:rPr>
        <w:t>wsi Gogoł</w:t>
      </w:r>
      <w:r w:rsidR="00304CA4" w:rsidRPr="00A068E8">
        <w:rPr>
          <w:rFonts w:ascii="Times New Roman" w:hAnsi="Times New Roman"/>
          <w:b/>
        </w:rPr>
        <w:t>ó</w:t>
      </w:r>
      <w:r w:rsidRPr="00A068E8">
        <w:rPr>
          <w:rFonts w:ascii="Times New Roman" w:hAnsi="Times New Roman"/>
          <w:b/>
        </w:rPr>
        <w:t xml:space="preserve">w, gmina </w:t>
      </w:r>
      <w:r w:rsidRPr="0011569C">
        <w:rPr>
          <w:rFonts w:ascii="Times New Roman" w:hAnsi="Times New Roman"/>
          <w:b/>
        </w:rPr>
        <w:t>Świdnica</w:t>
      </w:r>
    </w:p>
    <w:p w14:paraId="65E9F5A5" w14:textId="77777777" w:rsidR="00343F9F" w:rsidRPr="0011569C" w:rsidRDefault="00343F9F" w:rsidP="00343F9F">
      <w:pPr>
        <w:spacing w:after="0" w:line="360" w:lineRule="auto"/>
        <w:rPr>
          <w:rFonts w:ascii="Times New Roman" w:hAnsi="Times New Roman"/>
        </w:rPr>
      </w:pPr>
    </w:p>
    <w:p w14:paraId="5B81B872" w14:textId="77777777" w:rsidR="00343F9F" w:rsidRPr="0011569C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1A8DD0C6" w14:textId="225A6491" w:rsidR="00343F9F" w:rsidRPr="00FF0BD1" w:rsidRDefault="00343F9F" w:rsidP="00343F9F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</w:t>
      </w:r>
      <w:r w:rsidR="00174B4A">
        <w:rPr>
          <w:rFonts w:ascii="Times New Roman" w:hAnsi="Times New Roman"/>
        </w:rPr>
        <w:t xml:space="preserve">   </w:t>
      </w:r>
      <w:bookmarkStart w:id="0" w:name="_GoBack"/>
      <w:bookmarkEnd w:id="0"/>
      <w:r w:rsidRPr="0011569C">
        <w:rPr>
          <w:rFonts w:ascii="Times New Roman" w:hAnsi="Times New Roman"/>
        </w:rPr>
        <w:t xml:space="preserve">(Dz. U. z </w:t>
      </w:r>
      <w:r w:rsidRPr="00FF0BD1">
        <w:rPr>
          <w:rFonts w:ascii="Times New Roman" w:hAnsi="Times New Roman"/>
          <w:color w:val="000000" w:themeColor="text1"/>
        </w:rPr>
        <w:t xml:space="preserve">2022 r., poz. 559 z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2022</w:t>
      </w:r>
      <w:r>
        <w:rPr>
          <w:rFonts w:ascii="Times New Roman" w:hAnsi="Times New Roman"/>
          <w:color w:val="000000" w:themeColor="text1"/>
        </w:rPr>
        <w:t xml:space="preserve"> r.</w:t>
      </w:r>
      <w:r w:rsidRPr="00FF0BD1">
        <w:rPr>
          <w:rFonts w:ascii="Times New Roman" w:hAnsi="Times New Roman"/>
          <w:color w:val="000000" w:themeColor="text1"/>
        </w:rPr>
        <w:t xml:space="preserve"> poz. 503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D8EE9DC" w14:textId="77777777" w:rsidR="00343F9F" w:rsidRPr="00A017B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7EAE8405" w14:textId="006E30CB" w:rsidR="00343F9F" w:rsidRPr="00A068E8" w:rsidRDefault="00343F9F" w:rsidP="00343F9F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E07094" w:rsidRPr="00A068E8">
        <w:rPr>
          <w:rFonts w:ascii="Times New Roman" w:hAnsi="Times New Roman"/>
          <w:sz w:val="22"/>
          <w:szCs w:val="22"/>
        </w:rPr>
        <w:t>Gogołów.</w:t>
      </w:r>
      <w:r w:rsidRPr="00A068E8">
        <w:rPr>
          <w:rFonts w:ascii="Times New Roman" w:hAnsi="Times New Roman"/>
          <w:sz w:val="22"/>
          <w:szCs w:val="22"/>
        </w:rPr>
        <w:t xml:space="preserve">  </w:t>
      </w:r>
    </w:p>
    <w:p w14:paraId="080BB1A0" w14:textId="77777777" w:rsidR="00343F9F" w:rsidRPr="00A017B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jest załącznik graficzny </w:t>
      </w:r>
      <w:r>
        <w:rPr>
          <w:rFonts w:ascii="Times New Roman" w:hAnsi="Times New Roman"/>
        </w:rPr>
        <w:t>stanowiący integralną część uchwały.</w:t>
      </w:r>
    </w:p>
    <w:p w14:paraId="43A9F9B4" w14:textId="77777777" w:rsidR="00343F9F" w:rsidRPr="00A017BF" w:rsidRDefault="00343F9F" w:rsidP="00343F9F">
      <w:pPr>
        <w:spacing w:after="0" w:line="360" w:lineRule="auto"/>
        <w:jc w:val="both"/>
        <w:rPr>
          <w:lang w:eastAsia="pl-PL"/>
        </w:rPr>
      </w:pPr>
    </w:p>
    <w:p w14:paraId="6ADD392B" w14:textId="77777777" w:rsidR="00343F9F" w:rsidRPr="00A017BF" w:rsidRDefault="00343F9F" w:rsidP="00343F9F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43E70B1A" w14:textId="77777777" w:rsidR="00343F9F" w:rsidRPr="00A017B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11A1AE41" w14:textId="77777777" w:rsidR="00343F9F" w:rsidRDefault="00343F9F" w:rsidP="00343F9F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74401D32" w14:textId="0E792DC3" w:rsidR="00174B4A" w:rsidRPr="00174B4A" w:rsidRDefault="00174B4A" w:rsidP="00174B4A">
      <w:pPr>
        <w:jc w:val="right"/>
        <w:rPr>
          <w:rFonts w:ascii="Times New Roman" w:eastAsia="Times New Roman" w:hAnsi="Times New Roman"/>
          <w:lang w:eastAsia="pl-PL"/>
        </w:rPr>
      </w:pPr>
      <w:r w:rsidRPr="00174B4A">
        <w:rPr>
          <w:rFonts w:ascii="Times New Roman" w:eastAsia="Times New Roman" w:hAnsi="Times New Roman"/>
          <w:lang w:eastAsia="pl-PL"/>
        </w:rPr>
        <w:t>Przewodnicząca Rady Gminy Świdnica</w:t>
      </w:r>
    </w:p>
    <w:p w14:paraId="33B6FF9E" w14:textId="2E79FF77" w:rsidR="00174B4A" w:rsidRPr="00174B4A" w:rsidRDefault="00174B4A" w:rsidP="00174B4A">
      <w:pPr>
        <w:jc w:val="right"/>
        <w:rPr>
          <w:lang w:eastAsia="pl-PL"/>
        </w:rPr>
      </w:pPr>
      <w:r w:rsidRPr="00174B4A">
        <w:rPr>
          <w:rFonts w:ascii="Times New Roman" w:eastAsia="Times New Roman" w:hAnsi="Times New Roman"/>
          <w:lang w:eastAsia="pl-PL"/>
        </w:rPr>
        <w:t>Regina Adamska</w:t>
      </w:r>
    </w:p>
    <w:p w14:paraId="02A6A3DF" w14:textId="77777777" w:rsidR="00343F9F" w:rsidRPr="00174B4A" w:rsidRDefault="00343F9F" w:rsidP="00343F9F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4DE95496" w14:textId="77777777" w:rsidR="00343F9F" w:rsidRPr="00A017BF" w:rsidRDefault="00343F9F" w:rsidP="00343F9F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0B5EEFA4" w14:textId="51F4B76F" w:rsidR="00343F9F" w:rsidRPr="00A017BF" w:rsidRDefault="00343F9F" w:rsidP="00343F9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EE3969">
        <w:rPr>
          <w:rFonts w:ascii="Times New Roman" w:hAnsi="Times New Roman"/>
          <w:b/>
        </w:rPr>
        <w:t>LXXIII/</w:t>
      </w:r>
      <w:r w:rsidR="00924574">
        <w:rPr>
          <w:rFonts w:ascii="Times New Roman" w:hAnsi="Times New Roman"/>
          <w:b/>
        </w:rPr>
        <w:t>691</w:t>
      </w:r>
      <w:r w:rsidR="00EE3969">
        <w:rPr>
          <w:rFonts w:ascii="Times New Roman" w:hAnsi="Times New Roman"/>
          <w:b/>
        </w:rPr>
        <w:t>/2022</w:t>
      </w:r>
    </w:p>
    <w:p w14:paraId="541C1555" w14:textId="77777777" w:rsidR="00343F9F" w:rsidRPr="00A017BF" w:rsidRDefault="00343F9F" w:rsidP="00343F9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546B44E8" w14:textId="2C7CB7DE" w:rsidR="00343F9F" w:rsidRPr="00A017BF" w:rsidRDefault="00343F9F" w:rsidP="00343F9F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EE3969">
        <w:rPr>
          <w:rFonts w:ascii="Times New Roman" w:hAnsi="Times New Roman"/>
          <w:b/>
        </w:rPr>
        <w:t>29 grudnia 2022</w:t>
      </w:r>
      <w:r w:rsidRPr="00A017BF">
        <w:rPr>
          <w:rFonts w:ascii="Times New Roman" w:hAnsi="Times New Roman"/>
          <w:b/>
        </w:rPr>
        <w:t xml:space="preserve"> roku</w:t>
      </w:r>
    </w:p>
    <w:p w14:paraId="323F48C1" w14:textId="77777777" w:rsidR="00343F9F" w:rsidRPr="00A017BF" w:rsidRDefault="00343F9F" w:rsidP="00343F9F">
      <w:pPr>
        <w:spacing w:after="0" w:line="360" w:lineRule="auto"/>
        <w:rPr>
          <w:rFonts w:ascii="Times New Roman" w:hAnsi="Times New Roman"/>
        </w:rPr>
      </w:pPr>
    </w:p>
    <w:p w14:paraId="40D6F119" w14:textId="37AB23D6" w:rsidR="00343F9F" w:rsidRDefault="00343F9F" w:rsidP="00343F9F">
      <w:pPr>
        <w:spacing w:after="0" w:line="360" w:lineRule="auto"/>
        <w:jc w:val="both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 xml:space="preserve">przestrzennego </w:t>
      </w:r>
      <w:r w:rsidRPr="00A068E8">
        <w:rPr>
          <w:rFonts w:ascii="Times New Roman" w:hAnsi="Times New Roman"/>
          <w:b/>
        </w:rPr>
        <w:t xml:space="preserve">obszarów położonych we wsi </w:t>
      </w:r>
      <w:r w:rsidR="00E07094" w:rsidRPr="00A068E8">
        <w:rPr>
          <w:rFonts w:ascii="Times New Roman" w:hAnsi="Times New Roman"/>
          <w:b/>
        </w:rPr>
        <w:t>Gogołów</w:t>
      </w:r>
      <w:r w:rsidRPr="00A068E8">
        <w:rPr>
          <w:rFonts w:ascii="Times New Roman" w:hAnsi="Times New Roman"/>
          <w:b/>
        </w:rPr>
        <w:t>, gmina Świdnica</w:t>
      </w:r>
    </w:p>
    <w:p w14:paraId="3B8A9399" w14:textId="77777777" w:rsidR="00A276A1" w:rsidRPr="00A068E8" w:rsidRDefault="00A276A1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10EC35E2" w14:textId="77777777" w:rsidR="00343F9F" w:rsidRPr="00A068E8" w:rsidRDefault="00343F9F" w:rsidP="00343F9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A068E8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50DBE4DC" w14:textId="77777777" w:rsidR="00343F9F" w:rsidRPr="00EF3861" w:rsidRDefault="00343F9F" w:rsidP="00343F9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1EE7A9E2" w14:textId="77777777" w:rsidR="00343F9F" w:rsidRPr="00EF3861" w:rsidRDefault="00343F9F" w:rsidP="00343F9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386D1466" w14:textId="77777777" w:rsidR="00343F9F" w:rsidRPr="00EF3861" w:rsidRDefault="00343F9F" w:rsidP="00343F9F">
      <w:pPr>
        <w:pStyle w:val="Akapitzlist"/>
        <w:rPr>
          <w:rFonts w:ascii="Times New Roman" w:hAnsi="Times New Roman"/>
        </w:rPr>
      </w:pPr>
    </w:p>
    <w:p w14:paraId="4BB469F7" w14:textId="77777777" w:rsidR="00343F9F" w:rsidRDefault="00343F9F" w:rsidP="00174B4A">
      <w:pPr>
        <w:spacing w:after="0" w:line="360" w:lineRule="auto"/>
        <w:jc w:val="right"/>
        <w:rPr>
          <w:rFonts w:ascii="Times New Roman" w:hAnsi="Times New Roman"/>
          <w:color w:val="FF0000"/>
        </w:rPr>
      </w:pPr>
    </w:p>
    <w:p w14:paraId="63520B8F" w14:textId="1D32D357" w:rsidR="00343F9F" w:rsidRDefault="00174B4A" w:rsidP="00174B4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</w:t>
      </w:r>
    </w:p>
    <w:p w14:paraId="0D1296E0" w14:textId="0A4F4932" w:rsidR="00174B4A" w:rsidRDefault="00174B4A" w:rsidP="00174B4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Działu Inwestycji i Infrastruktury Technicznej</w:t>
      </w:r>
    </w:p>
    <w:p w14:paraId="1EB7CC12" w14:textId="048BCA71" w:rsidR="00174B4A" w:rsidRPr="00174B4A" w:rsidRDefault="00174B4A" w:rsidP="00174B4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 Miłkowska</w:t>
      </w:r>
    </w:p>
    <w:p w14:paraId="607FFB09" w14:textId="77777777" w:rsidR="00343F9F" w:rsidRDefault="00343F9F" w:rsidP="00343F9F">
      <w:pPr>
        <w:spacing w:after="0" w:line="360" w:lineRule="auto"/>
        <w:rPr>
          <w:rFonts w:ascii="Times New Roman" w:hAnsi="Times New Roman"/>
          <w:color w:val="FF0000"/>
        </w:rPr>
      </w:pPr>
    </w:p>
    <w:p w14:paraId="28CE8028" w14:textId="0C4085D1" w:rsidR="00343F9F" w:rsidRPr="00174B4A" w:rsidRDefault="00174B4A" w:rsidP="00343F9F">
      <w:pPr>
        <w:spacing w:after="0" w:line="360" w:lineRule="auto"/>
        <w:rPr>
          <w:rFonts w:ascii="Times New Roman" w:hAnsi="Times New Roman"/>
        </w:rPr>
      </w:pPr>
      <w:r w:rsidRPr="00174B4A">
        <w:rPr>
          <w:rFonts w:ascii="Times New Roman" w:hAnsi="Times New Roman"/>
        </w:rPr>
        <w:t xml:space="preserve">Radca prawny – Jarosław </w:t>
      </w:r>
      <w:proofErr w:type="spellStart"/>
      <w:r w:rsidRPr="00174B4A">
        <w:rPr>
          <w:rFonts w:ascii="Times New Roman" w:hAnsi="Times New Roman"/>
        </w:rPr>
        <w:t>Wasyliszyn</w:t>
      </w:r>
      <w:proofErr w:type="spellEnd"/>
    </w:p>
    <w:p w14:paraId="151749FD" w14:textId="77777777" w:rsidR="00343F9F" w:rsidRDefault="00343F9F" w:rsidP="00343F9F">
      <w:pPr>
        <w:spacing w:after="0" w:line="360" w:lineRule="auto"/>
        <w:rPr>
          <w:rFonts w:ascii="Times New Roman" w:hAnsi="Times New Roman"/>
          <w:color w:val="FF0000"/>
        </w:rPr>
      </w:pPr>
    </w:p>
    <w:p w14:paraId="397E1F04" w14:textId="77777777" w:rsidR="00343F9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3678A775" w14:textId="77777777" w:rsidR="00343F9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4DBD0686" w14:textId="77777777" w:rsidR="00343F9F" w:rsidRDefault="00343F9F" w:rsidP="00343F9F">
      <w:pPr>
        <w:spacing w:after="0" w:line="360" w:lineRule="auto"/>
        <w:jc w:val="both"/>
        <w:rPr>
          <w:rFonts w:ascii="Times New Roman" w:hAnsi="Times New Roman"/>
        </w:rPr>
      </w:pPr>
    </w:p>
    <w:p w14:paraId="67B02668" w14:textId="77777777" w:rsidR="00343F9F" w:rsidRPr="00773BD4" w:rsidRDefault="00343F9F" w:rsidP="00343F9F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42361100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9F"/>
    <w:rsid w:val="00174B4A"/>
    <w:rsid w:val="00193BC1"/>
    <w:rsid w:val="00223959"/>
    <w:rsid w:val="00304CA4"/>
    <w:rsid w:val="00343F9F"/>
    <w:rsid w:val="00661F53"/>
    <w:rsid w:val="008C0453"/>
    <w:rsid w:val="00924574"/>
    <w:rsid w:val="00A068E8"/>
    <w:rsid w:val="00A276A1"/>
    <w:rsid w:val="00AD11F7"/>
    <w:rsid w:val="00E07094"/>
    <w:rsid w:val="00E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71D3"/>
  <w15:chartTrackingRefBased/>
  <w15:docId w15:val="{19EAC9CA-5809-4424-BC42-16019371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F9F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343F9F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343F9F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343F9F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343F9F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343F9F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343F9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343F9F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343F9F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3F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2022-12-30T10:42:00Z</cp:lastPrinted>
  <dcterms:created xsi:type="dcterms:W3CDTF">2022-12-30T10:36:00Z</dcterms:created>
  <dcterms:modified xsi:type="dcterms:W3CDTF">2022-12-30T10:56:00Z</dcterms:modified>
</cp:coreProperties>
</file>