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02A" w:rsidRDefault="006A67B7" w:rsidP="006A67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SORG.0002.12.2022</w:t>
      </w:r>
    </w:p>
    <w:p w:rsidR="006A67B7" w:rsidRDefault="006A67B7" w:rsidP="006A67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LXIV/2022</w:t>
      </w:r>
    </w:p>
    <w:p w:rsidR="006A67B7" w:rsidRDefault="006A67B7" w:rsidP="006A67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Nadzwyczajnej Sesji Rady Gminy Świdnica</w:t>
      </w:r>
    </w:p>
    <w:p w:rsidR="006A67B7" w:rsidRDefault="006A67B7" w:rsidP="006A67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dnia 25 sierpnia 2022 r.</w:t>
      </w:r>
    </w:p>
    <w:p w:rsidR="006A67B7" w:rsidRDefault="006A67B7" w:rsidP="006A67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6A67B7" w:rsidRDefault="006A67B7" w:rsidP="006A67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67B7" w:rsidRDefault="006A67B7" w:rsidP="006A67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9.00</w:t>
      </w:r>
    </w:p>
    <w:p w:rsidR="006A67B7" w:rsidRDefault="006A67B7" w:rsidP="006A67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9.10</w:t>
      </w:r>
    </w:p>
    <w:p w:rsidR="006A67B7" w:rsidRDefault="006A67B7" w:rsidP="006A67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5554" w:rsidRDefault="006A67B7" w:rsidP="006A67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Sesji Rady Gminy Świdnica na ogólną </w:t>
      </w:r>
      <w:r w:rsidR="002F5554">
        <w:rPr>
          <w:rFonts w:ascii="Times New Roman" w:hAnsi="Times New Roman" w:cs="Times New Roman"/>
          <w:sz w:val="24"/>
          <w:szCs w:val="24"/>
        </w:rPr>
        <w:t>liczbę</w:t>
      </w:r>
      <w:r>
        <w:rPr>
          <w:rFonts w:ascii="Times New Roman" w:hAnsi="Times New Roman" w:cs="Times New Roman"/>
          <w:sz w:val="24"/>
          <w:szCs w:val="24"/>
        </w:rPr>
        <w:t xml:space="preserve"> 15 radnych udział wzięło </w:t>
      </w:r>
      <w:r w:rsidR="002F5554">
        <w:rPr>
          <w:rFonts w:ascii="Times New Roman" w:hAnsi="Times New Roman" w:cs="Times New Roman"/>
          <w:sz w:val="24"/>
          <w:szCs w:val="24"/>
        </w:rPr>
        <w:t>14 radnych.</w:t>
      </w:r>
    </w:p>
    <w:p w:rsidR="006A67B7" w:rsidRDefault="002F5554" w:rsidP="006A67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Radny nieobecny – Paweł Dziurdzia. </w:t>
      </w:r>
    </w:p>
    <w:p w:rsidR="002F5554" w:rsidRDefault="002F5554" w:rsidP="006A67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5554" w:rsidRPr="002F5554" w:rsidRDefault="002F5554" w:rsidP="002F55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55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PORZĄDEK OBRAD:</w:t>
      </w:r>
    </w:p>
    <w:p w:rsidR="002F5554" w:rsidRPr="002F5554" w:rsidRDefault="002F5554" w:rsidP="002F555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F55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</w:t>
      </w:r>
      <w:r w:rsidRPr="002F55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Otwarcie LXIV Nadzwyczajnej Sesji Rady Gminy Świdnica i stwierdzenie quorum.</w:t>
      </w:r>
    </w:p>
    <w:p w:rsidR="002F5554" w:rsidRPr="002F5554" w:rsidRDefault="002F5554" w:rsidP="002F555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F55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</w:t>
      </w:r>
      <w:r w:rsidRPr="002F55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Rozpatrzenie projektów uchwał:</w:t>
      </w:r>
    </w:p>
    <w:p w:rsidR="002F5554" w:rsidRPr="002F5554" w:rsidRDefault="002F5554" w:rsidP="002F5554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55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 sprawie zmiany Wieloletniej Prognozy Finansowej Gminy Świdnica;</w:t>
      </w:r>
    </w:p>
    <w:p w:rsidR="002F5554" w:rsidRPr="002F5554" w:rsidRDefault="002F5554" w:rsidP="002F5554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55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w sprawie zmian w budżecie gminy na 2022 rok;</w:t>
      </w:r>
    </w:p>
    <w:p w:rsidR="002F5554" w:rsidRPr="002F5554" w:rsidRDefault="002F5554" w:rsidP="002F5554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55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w sprawie ustalenia średniej ceny jednostki paliwa w Gminie Świdnica na rok szkolny 2022/2023;</w:t>
      </w:r>
    </w:p>
    <w:p w:rsidR="002F5554" w:rsidRPr="002F5554" w:rsidRDefault="002F5554" w:rsidP="002F5554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F55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 </w:t>
      </w:r>
      <w:r w:rsidRPr="002F5554"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zmieniająca uchwałę nr LIV/482/2018 Rady Gminy Świdnica z dnia 25 stycznia 2018 r. w sprawie ustalenia wysokości opłat za korzystanie z wychowania przedszkolnego w przedszkolach i oddziałach przedszkolnych prowadzonych przez Gminę Świdnica;</w:t>
      </w:r>
    </w:p>
    <w:p w:rsidR="002F5554" w:rsidRPr="002F5554" w:rsidRDefault="002F5554" w:rsidP="002F5554">
      <w:pPr>
        <w:spacing w:after="0" w:line="240" w:lineRule="auto"/>
        <w:ind w:left="786"/>
        <w:jc w:val="both"/>
        <w:rPr>
          <w:rFonts w:ascii="Times New Roman" w:eastAsia="MS Sans Serif" w:hAnsi="Times New Roman" w:cs="MS Sans Serif"/>
          <w:sz w:val="24"/>
          <w:szCs w:val="24"/>
          <w:lang w:eastAsia="pl-PL"/>
        </w:rPr>
      </w:pPr>
      <w:r w:rsidRPr="002F55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5) </w:t>
      </w:r>
      <w:r w:rsidRPr="002F5554">
        <w:rPr>
          <w:rFonts w:ascii="Times New Roman" w:eastAsia="MS Sans Serif" w:hAnsi="Times New Roman" w:cs="MS Sans Serif"/>
          <w:sz w:val="24"/>
          <w:szCs w:val="24"/>
          <w:lang w:eastAsia="pl-PL"/>
        </w:rPr>
        <w:t xml:space="preserve">w sprawie  wyrażenia zgody  na ustanowienie służebności </w:t>
      </w:r>
      <w:proofErr w:type="spellStart"/>
      <w:r w:rsidRPr="002F5554">
        <w:rPr>
          <w:rFonts w:ascii="Times New Roman" w:eastAsia="MS Sans Serif" w:hAnsi="Times New Roman" w:cs="MS Sans Serif"/>
          <w:sz w:val="24"/>
          <w:szCs w:val="24"/>
          <w:lang w:eastAsia="pl-PL"/>
        </w:rPr>
        <w:t>przesyłu</w:t>
      </w:r>
      <w:proofErr w:type="spellEnd"/>
      <w:r w:rsidRPr="002F5554">
        <w:rPr>
          <w:rFonts w:ascii="Times New Roman" w:eastAsia="MS Sans Serif" w:hAnsi="Times New Roman" w:cs="MS Sans Serif"/>
          <w:sz w:val="24"/>
          <w:szCs w:val="24"/>
          <w:lang w:eastAsia="pl-PL"/>
        </w:rPr>
        <w:t xml:space="preserve"> na rzecz </w:t>
      </w:r>
      <w:bookmarkStart w:id="0" w:name="_Hlk522519299"/>
      <w:r w:rsidRPr="002F5554">
        <w:rPr>
          <w:rFonts w:ascii="Times New Roman" w:eastAsia="MS Sans Serif" w:hAnsi="Times New Roman" w:cs="MS Sans Serif"/>
          <w:sz w:val="24"/>
          <w:szCs w:val="24"/>
          <w:lang w:eastAsia="pl-PL"/>
        </w:rPr>
        <w:t xml:space="preserve">Polskiej Spółki Gazownictwa Spółki z ograniczoną odpowiedzialnością  </w:t>
      </w:r>
      <w:bookmarkEnd w:id="0"/>
      <w:r w:rsidRPr="002F5554">
        <w:rPr>
          <w:rFonts w:ascii="Times New Roman" w:eastAsia="MS Sans Serif" w:hAnsi="Times New Roman" w:cs="MS Sans Serif"/>
          <w:sz w:val="24"/>
          <w:szCs w:val="24"/>
          <w:lang w:eastAsia="pl-PL"/>
        </w:rPr>
        <w:t>na działce nr 122/9 stanowiącej współwłasność Gminy Świdnica, położonej w obrębie Słotwina;</w:t>
      </w:r>
    </w:p>
    <w:p w:rsidR="002F5554" w:rsidRPr="002F5554" w:rsidRDefault="002F5554" w:rsidP="002F5554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5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6) </w:t>
      </w:r>
      <w:r w:rsidRPr="002F55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zmieniająca </w:t>
      </w:r>
      <w:bookmarkStart w:id="1" w:name="_Hlk525650512"/>
      <w:r w:rsidRPr="002F55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Uchwałę Rady Gminy Świdnica</w:t>
      </w:r>
      <w:bookmarkEnd w:id="1"/>
      <w:r w:rsidRPr="002F55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sprawie udzielenia </w:t>
      </w:r>
      <w:r w:rsidRPr="002F5554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rzeczowej Województwu Dolnośląskiemu w zakresie realizacji zadania pn. „Przebudowa drogi wojewódzkiej nr 382 w zakresie budowy chodnika wraz                                  z odwodnieniem  w m. Grodziszcze”;</w:t>
      </w:r>
    </w:p>
    <w:p w:rsidR="002F5554" w:rsidRPr="00DF451D" w:rsidRDefault="002F5554" w:rsidP="002F5554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5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7) </w:t>
      </w:r>
      <w:r w:rsidRPr="002F5554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przystąpienia do sporządzenia miejscowego planu zagospodarowania przestrzennego obszaru położonego we wsi Opoczka, gmina Świdnica.</w:t>
      </w:r>
    </w:p>
    <w:p w:rsidR="002F5554" w:rsidRDefault="002F5554" w:rsidP="002F555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F55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3.</w:t>
      </w:r>
      <w:r w:rsidRPr="002F55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Zamknięcie LXIV  Nadzwyczajnej Sesji Rady Gminy Świdnica.</w:t>
      </w:r>
    </w:p>
    <w:p w:rsidR="002F5554" w:rsidRDefault="002F5554" w:rsidP="002F555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2F5554" w:rsidRPr="00FB0B38" w:rsidRDefault="002F5554" w:rsidP="002F55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FB0B3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Ad. 1.</w:t>
      </w:r>
    </w:p>
    <w:p w:rsidR="002F5554" w:rsidRDefault="002F5554" w:rsidP="002F55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Obrady LXIV Nadzwyczajnej Sesji Rady Gminy Świdnica otworzyła i prowadziła Przewodnicząca Rady Gminy Świdnica Pani Regina Adamska. Powitała radnych oraz z</w:t>
      </w:r>
      <w:r w:rsidR="000E78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aproszonych na sesję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gości: Wójt Gminy Świdnica  Panią Teresę Mazurek, Zastępcę Wójta Pana </w:t>
      </w:r>
      <w:r w:rsidR="002113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Bartłomieja Strózika,</w:t>
      </w:r>
      <w:r w:rsidR="000E78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Sekretarz Gminy Panią Jadwigę </w:t>
      </w:r>
      <w:proofErr w:type="spellStart"/>
      <w:r w:rsidR="000E78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Generowicz</w:t>
      </w:r>
      <w:proofErr w:type="spellEnd"/>
      <w:r w:rsidR="000E78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Skarbnik Gminy Panią Annę Szymkiewicz, dyrektorów działów jednostek organizacyjnych Urzędu Gminy, radcę prawnego Pana Jarosława </w:t>
      </w:r>
      <w:proofErr w:type="spellStart"/>
      <w:r w:rsidR="000E78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Wasyliszyna</w:t>
      </w:r>
      <w:proofErr w:type="spellEnd"/>
      <w:r w:rsidR="000E78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Rzecznika Prasowego.</w:t>
      </w:r>
    </w:p>
    <w:p w:rsidR="000E7830" w:rsidRDefault="000E7830" w:rsidP="002F55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7830" w:rsidRDefault="000E7830" w:rsidP="002F55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listy obecności oraz fizycznej obecności na sali obrad stwierdziła kworum oraz prawomocność podejmowanych uchwał. Lista obecności radnych oraz lista gości stanowią załącznik do niniejszego protokołu.</w:t>
      </w:r>
    </w:p>
    <w:p w:rsidR="00B631E4" w:rsidRDefault="00B631E4" w:rsidP="002F55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113B1" w:rsidRDefault="002113B1" w:rsidP="002F55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113B1" w:rsidRDefault="002113B1" w:rsidP="002F55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7830" w:rsidRPr="00FB0B38" w:rsidRDefault="000E7830" w:rsidP="002F55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FB0B3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Ad. 2.</w:t>
      </w:r>
    </w:p>
    <w:p w:rsidR="000E7830" w:rsidRDefault="000E7830" w:rsidP="002F55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Projekt uchwały w sprawie zmiany Wieloletniej Prognozy Finansowej </w:t>
      </w:r>
      <w:r w:rsidR="00B579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Gminy Świdnica przedłożyła  Przewodnicząca Rady Gminy Świdnica Pani Regina Adamska. Pozytywną opinię wydała Komisja Budżetu i Finansów. Dyskusji nie prowadzono.</w:t>
      </w:r>
    </w:p>
    <w:p w:rsidR="00B579BD" w:rsidRDefault="00B579BD" w:rsidP="002F55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79BD" w:rsidRDefault="00B579BD" w:rsidP="002F55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Uchwałę Nr LXIV/619/2022 w sprawie zmiany Wieloletniej Prognozy Finansowej Gminy Świdnica podjęto 14 głosami za – jednogłośnie. Podczas głosowania obecnych było 14 radnych.</w:t>
      </w:r>
    </w:p>
    <w:p w:rsidR="00B579BD" w:rsidRDefault="00B579BD" w:rsidP="002F55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Przewodnicząca Rady Gminy Świdnica Pani Regina Adamska stwierdziła, że uchwała została podjęta. Imienny wykaz głosowania radnych stanowi załącznik do niniejszego protokołu.</w:t>
      </w:r>
    </w:p>
    <w:p w:rsidR="00B579BD" w:rsidRDefault="00B579BD" w:rsidP="002F55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C05C6" w:rsidRDefault="00B579BD" w:rsidP="002F55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Projekt uchwały w sprawie zmian w budżecie gminy na 2022 rok </w:t>
      </w:r>
      <w:r w:rsidR="003C05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przedłożyła Przewodnicząca Rady Gminy Świdnica Pani Regina Adamska. Pozytywną opinię wydała Komisja Budżetu </w:t>
      </w:r>
      <w:r w:rsidR="002113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</w:t>
      </w:r>
      <w:r w:rsidR="003C05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Finansów. Dyskusji nie prowadzono.</w:t>
      </w:r>
    </w:p>
    <w:p w:rsidR="003C05C6" w:rsidRDefault="003C05C6" w:rsidP="002F55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C05C6" w:rsidRDefault="003C05C6" w:rsidP="003C05C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Uchwałę Nr LXIV/620/2022 w sprawie zmian w budżecie gminy na 2022 rok podjęto </w:t>
      </w:r>
      <w:r w:rsidR="002113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579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14 głosami za – jednogłośnie. Podczas głosowania obecnych było 14 radnych.</w:t>
      </w:r>
    </w:p>
    <w:p w:rsidR="003C05C6" w:rsidRDefault="003C05C6" w:rsidP="003C05C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Przewodnicząca Rady Gminy Świdnica Pani Regina Adamska stwierdziła, że uchwała została podjęta. Imienny wykaz głosowania radnych stanowi załącznik do niniejszego protokołu.</w:t>
      </w:r>
    </w:p>
    <w:p w:rsidR="003C05C6" w:rsidRDefault="003C05C6" w:rsidP="003C05C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79BD" w:rsidRDefault="003C05C6" w:rsidP="002F55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Projekt uchwały w sprawie ustalenia średniej  ceny jednostki paliwa w Gminie Świdnica na rok 2022/2023</w:t>
      </w:r>
      <w:r w:rsidR="00A810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przedłożyła Przewodnicząca Rady Gminy Świdnica Pani Regina Adamska. Pozytywną opinię wydała Komisja Oświaty, Kultury, Sportu i Turystyki. Dyskusji nie prowadzono.</w:t>
      </w:r>
    </w:p>
    <w:p w:rsidR="00A81039" w:rsidRDefault="00A81039" w:rsidP="002F55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1039" w:rsidRPr="002F5554" w:rsidRDefault="00A81039" w:rsidP="002F55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Uchwałę Nr LXIV/</w:t>
      </w:r>
      <w:r w:rsidR="00B035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621/2022 w sprawie ustalenia średniej ceny jednostki paliwa w Gminie Świdnica na rok</w:t>
      </w:r>
      <w:r w:rsidR="002113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szkolny 2022/2023 podjęto 14 gł</w:t>
      </w:r>
      <w:r w:rsidR="00B035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osami za – jednogłośnie. Podczas głosowania obecnych było 14 radnych. </w:t>
      </w:r>
    </w:p>
    <w:p w:rsidR="00B03597" w:rsidRDefault="00B03597" w:rsidP="00B0359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Przewodnicząca Rady Gminy Świdnica Pani Regina Adamska stwierdziła, że uchwała została podjęta. Imienny wykaz głosowania radnych stanowi załącznik do niniejszego protokołu.</w:t>
      </w:r>
    </w:p>
    <w:p w:rsidR="00B03597" w:rsidRDefault="00B03597" w:rsidP="00B0359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03597" w:rsidRDefault="00B03597" w:rsidP="00B0359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Projekt uchwały zmieniającej uchwałę nr LIV/482/2018 Rady Gminy Świdnica z dnia</w:t>
      </w:r>
      <w:r w:rsidR="002113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28 stycznia 2018 r. w sprawie ustalenia wysokości opłat za korzystanie z wychowania przedszkolnego w przedszkolach i oddziałach przedszkolnych prowadzonych przez Gminę Świdnica przedłożyła Przewodnicząca Rady Gminy Świdnica Pani Regina Adamska. Pozytywną opinię wydała Komisja Oświaty, Kultury</w:t>
      </w:r>
      <w:r w:rsidR="00AA2D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Sportu i Turystyki.  Dyskusji nie prowadzono. </w:t>
      </w:r>
    </w:p>
    <w:p w:rsidR="00AA2D8B" w:rsidRDefault="00AA2D8B" w:rsidP="00B0359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32343" w:rsidRPr="002F5554" w:rsidRDefault="00332343" w:rsidP="0033234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Uchwałę </w:t>
      </w:r>
      <w:r w:rsidR="006614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r LXIV/622/2022 zmieniającą uchwałę nr LXIV/482/2018 Rady Gminy Świdnica </w:t>
      </w:r>
      <w:r w:rsidR="002113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     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z dnia 25 stycznia 2018 r. w sprawie ustalenia wysokości opłat za korzystanie z wychowania przedszkolnego w przedszkolach i oddziałach przedszkolnych prowadzonych przez Gminę Świdnica  podjęto 14 głosami za – jednogłośnie. Podczas głosowania obecnych było 14 radnych. </w:t>
      </w:r>
    </w:p>
    <w:p w:rsidR="00332343" w:rsidRDefault="00332343" w:rsidP="0033234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Przewodnicząca Rady Gminy Świdnica Pani Regina Adamska stwierdziła, że uchwała została podjęta. Imienny wykaz głosowania radnych stanowi załącznik do niniejszego protokołu.</w:t>
      </w:r>
    </w:p>
    <w:p w:rsidR="00AA2D8B" w:rsidRDefault="00AA2D8B" w:rsidP="00B0359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32343" w:rsidRDefault="00332343" w:rsidP="00B0359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Projekt uchwały w sprawie wyrażenia zgody na ustanowienie służebności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przesyłu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rzecz Polskiej Spółki Gazownictwa Spółki z organiczną odpowiedzialnością </w:t>
      </w:r>
      <w:r w:rsidR="006614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działce nr 122/9 stanowiącej współwłasność Gminy Świdnica, położonej w obrębie Słotwina przedłożyła Przewodnicząca Rady Gminy Świdnica Pani Regina Adamska. Pozytywną opinię wydała Komisja  Gospodarki Komunalnej, Przestrzennej i Budownictwa. Dyskusji nie prowadzono. </w:t>
      </w:r>
    </w:p>
    <w:p w:rsidR="0066142A" w:rsidRDefault="0066142A" w:rsidP="00B0359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6142A" w:rsidRPr="002F5554" w:rsidRDefault="0066142A" w:rsidP="006614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lastRenderedPageBreak/>
        <w:t xml:space="preserve">Uchwałę Nr LXIV/623/2022 w sprawie wyrażenia zgody na ustanowienie służebności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prz</w:t>
      </w:r>
      <w:r w:rsidR="002113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esyłu</w:t>
      </w:r>
      <w:proofErr w:type="spellEnd"/>
      <w:r w:rsidR="002113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na rzecz Polskiej Spółki G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azownictwa </w:t>
      </w:r>
      <w:r w:rsidR="002113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Spółka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z ograniczoną odpowiedzialnością na działce nr 122/9 stanowiącej współwłasność Gminy Świdnica podjęto 14 głosami za – jednogłośnie.  Podczas głosowania obecnych było 14 radnych. </w:t>
      </w:r>
    </w:p>
    <w:p w:rsidR="0066142A" w:rsidRDefault="0066142A" w:rsidP="006614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Przewodnicząca Rady Gminy Świdnica Pani Regina Adamska stwierdziła, że uchwała została podjęta. Imienny wykaz głosowania radnych stanowi załącznik do niniejszego protokołu.</w:t>
      </w:r>
    </w:p>
    <w:p w:rsidR="0066142A" w:rsidRDefault="0066142A" w:rsidP="00B0359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6142A" w:rsidRDefault="0066142A" w:rsidP="00B0359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Projekt uchwały zmieniającej Uchwałę Rady Gminy Świdnica w sprawie udzielenia pomocy rzeczowej Województwu Dolnośląskiemu w zakresie realizacji zadania pn. „Przebudowa drogi wojewódzkiej nr 382 w zakresie budowy chodnika wraz z odwodnieniem w m. Grodziszcze”  przedłożyła Przewodnicząca Rady Gminy Świdnica Pani Regina Adamska. </w:t>
      </w:r>
      <w:r w:rsidR="00F36A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Pozytywną opinię wydała Komisja Gospodarki Komunalnej, Przestrzennej i Budownictwa. Dyskusji nie prowadzono.</w:t>
      </w:r>
    </w:p>
    <w:p w:rsidR="00F36A32" w:rsidRDefault="00F36A32" w:rsidP="00B0359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36A32" w:rsidRDefault="00F36A32" w:rsidP="00B0359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</w:t>
      </w:r>
      <w:r w:rsidR="00FB0B3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chwałę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Nr LXIV/624/2022 zmieniającą Uchwałę Rady Gminy Świdnica w sprawie udzielenia pomocy rzeczowej Województwu Dolnośląskiemu w zakresie realizacji zadania pn. „Przebudowa drogi wojewódzkiej nr 382 w zakresie budowy chodnika wraz z odwodnieniem w m. Grodziszcze” podjęto 14 głosami za – jednogłośnie. Podczas głosowania obecnych było </w:t>
      </w:r>
      <w:r w:rsidR="002113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14 radnych. </w:t>
      </w:r>
    </w:p>
    <w:p w:rsidR="00F36A32" w:rsidRDefault="00F36A32" w:rsidP="00F36A3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Przewodnicząca Rady Gminy Świdnica Pani Regina Adamska stwierdziła, że uchwała została podjęta. Imienny wykaz głosowania radnych stanowi załącznik do niniejszego protokołu.</w:t>
      </w:r>
    </w:p>
    <w:p w:rsidR="00F36A32" w:rsidRDefault="00F36A32" w:rsidP="00F36A3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36A32" w:rsidRDefault="00B6716C" w:rsidP="00F36A3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P</w:t>
      </w:r>
      <w:r w:rsidR="00F36A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rojekt uchwały w sprawie przystąpienia do sporządzenia miejscowego planu zagospodarowania przestrzennego  obszaru położonego we wsi Opoczka, gmina Świdnica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przedłożyła Przewodnicząca Rady Gminy Świdnica Pani Regina Adamska. </w:t>
      </w:r>
      <w:r w:rsidR="002113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Pozytywną opinię</w:t>
      </w:r>
      <w:r w:rsidR="00FB0B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wydała Komisja Gospodarki Komunalnej, Przestrzennej i Budownictwa. Dyskusji nie prowadzono.</w:t>
      </w:r>
    </w:p>
    <w:p w:rsidR="00FB0B38" w:rsidRDefault="00FB0B38" w:rsidP="00F36A3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B0B38" w:rsidRDefault="00FB0B38" w:rsidP="00FB0B3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B0B3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Uchwałę Nr LXIV/625/2022 w sprawie przystąpienia do sporządzenia miejscowego planu zagospodarowania przestrzennego obszaru położonego we wsi Opoczka, gmina Świdnica podjęto 14 głosami za – jednogłośnie.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Podczas głosowania obecnych było 14 radnych. </w:t>
      </w:r>
    </w:p>
    <w:p w:rsidR="00FB0B38" w:rsidRDefault="00FB0B38" w:rsidP="00FB0B3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Przewodnicząca Rady Gminy Świdnica Pani Regina Adamska stwierdziła, że uchwała została podjęta. Imienny wykaz głosowania radnych stanowi załącznik do niniejszego protokołu.</w:t>
      </w:r>
    </w:p>
    <w:p w:rsidR="00FB0B38" w:rsidRDefault="00FB0B38" w:rsidP="00FB0B3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B0B38" w:rsidRPr="00FB0B38" w:rsidRDefault="00FB0B38" w:rsidP="00F36A3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FB0B3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Ad. 3.</w:t>
      </w:r>
    </w:p>
    <w:p w:rsidR="00FB0B38" w:rsidRDefault="00FB0B38" w:rsidP="00F36A3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Wobec wyczerpania wszystkich punktów porządku obrad LXIV Nadzwyczajnej Sesji Rady Gminy Świdnica Przewodnicząca  Rady Gminy Świdnica Pani Regina Adamska podziękowała za udział i zakończyła obrady.</w:t>
      </w:r>
    </w:p>
    <w:p w:rsidR="00FB0B38" w:rsidRDefault="00FB0B38" w:rsidP="00F36A3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B0B38" w:rsidRDefault="00FB0B38" w:rsidP="00F36A3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tym protokół zakończono.</w:t>
      </w:r>
    </w:p>
    <w:p w:rsidR="00FB0B38" w:rsidRDefault="00FB0B38" w:rsidP="00F36A3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Protokołowała:</w:t>
      </w:r>
    </w:p>
    <w:p w:rsidR="00FB0B38" w:rsidRDefault="00FB0B38" w:rsidP="00F36A3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S. Nosal-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Ordowska</w:t>
      </w:r>
      <w:proofErr w:type="spellEnd"/>
    </w:p>
    <w:p w:rsidR="00FB0B38" w:rsidRDefault="00FB0B38" w:rsidP="00F36A3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B0B38" w:rsidRDefault="00FB0B38" w:rsidP="00F36A3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Nagranie z obrad LXIV Nadzwyczajnej Sesji Rady Gminy Świdnica dostępne jest na stronie:</w:t>
      </w:r>
    </w:p>
    <w:p w:rsidR="00FB0B38" w:rsidRPr="00FB0B38" w:rsidRDefault="00664CBB" w:rsidP="00F36A3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6" w:history="1">
        <w:r w:rsidR="00FB0B38" w:rsidRPr="00FB0B3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https://www.hdsystem.pl/fms/video/index.php?streamName=swidnugsesja</w:t>
        </w:r>
      </w:hyperlink>
    </w:p>
    <w:p w:rsidR="00B03597" w:rsidRDefault="00B03597" w:rsidP="002F55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36A32" w:rsidRDefault="009332DF" w:rsidP="009332D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Przewodnicząca Rady Gminy Świdnica </w:t>
      </w:r>
    </w:p>
    <w:p w:rsidR="009332DF" w:rsidRDefault="009332DF" w:rsidP="009332D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Regina Adamska</w:t>
      </w:r>
      <w:bookmarkStart w:id="2" w:name="_GoBack"/>
      <w:bookmarkEnd w:id="2"/>
    </w:p>
    <w:p w:rsidR="00F36A32" w:rsidRPr="002F5554" w:rsidRDefault="00F36A32" w:rsidP="002F55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2F5554" w:rsidRPr="006A67B7" w:rsidRDefault="002F5554" w:rsidP="006A67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F5554" w:rsidRPr="006A67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CBB" w:rsidRDefault="00664CBB" w:rsidP="002F5554">
      <w:pPr>
        <w:spacing w:after="0" w:line="240" w:lineRule="auto"/>
      </w:pPr>
      <w:r>
        <w:separator/>
      </w:r>
    </w:p>
  </w:endnote>
  <w:endnote w:type="continuationSeparator" w:id="0">
    <w:p w:rsidR="00664CBB" w:rsidRDefault="00664CBB" w:rsidP="002F5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20B0500000000000000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9604075"/>
      <w:docPartObj>
        <w:docPartGallery w:val="Page Numbers (Bottom of Page)"/>
        <w:docPartUnique/>
      </w:docPartObj>
    </w:sdtPr>
    <w:sdtEndPr/>
    <w:sdtContent>
      <w:p w:rsidR="00B631E4" w:rsidRDefault="00B631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2DF">
          <w:rPr>
            <w:noProof/>
          </w:rPr>
          <w:t>3</w:t>
        </w:r>
        <w:r>
          <w:fldChar w:fldCharType="end"/>
        </w:r>
      </w:p>
    </w:sdtContent>
  </w:sdt>
  <w:p w:rsidR="00B631E4" w:rsidRDefault="00B631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CBB" w:rsidRDefault="00664CBB" w:rsidP="002F5554">
      <w:pPr>
        <w:spacing w:after="0" w:line="240" w:lineRule="auto"/>
      </w:pPr>
      <w:r>
        <w:separator/>
      </w:r>
    </w:p>
  </w:footnote>
  <w:footnote w:type="continuationSeparator" w:id="0">
    <w:p w:rsidR="00664CBB" w:rsidRDefault="00664CBB" w:rsidP="002F55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B7"/>
    <w:rsid w:val="000E7830"/>
    <w:rsid w:val="002113B1"/>
    <w:rsid w:val="002F5554"/>
    <w:rsid w:val="00332343"/>
    <w:rsid w:val="003623A3"/>
    <w:rsid w:val="003C05C6"/>
    <w:rsid w:val="003E1AC3"/>
    <w:rsid w:val="0066142A"/>
    <w:rsid w:val="00664CBB"/>
    <w:rsid w:val="006A67B7"/>
    <w:rsid w:val="009332DF"/>
    <w:rsid w:val="00A0102A"/>
    <w:rsid w:val="00A81039"/>
    <w:rsid w:val="00AA2D8B"/>
    <w:rsid w:val="00B03597"/>
    <w:rsid w:val="00B579BD"/>
    <w:rsid w:val="00B631E4"/>
    <w:rsid w:val="00B6716C"/>
    <w:rsid w:val="00DF451D"/>
    <w:rsid w:val="00F36A32"/>
    <w:rsid w:val="00F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76EF0-3962-40E3-A412-0CFEA28C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55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55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555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10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10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103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0B3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63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1E4"/>
  </w:style>
  <w:style w:type="paragraph" w:styleId="Stopka">
    <w:name w:val="footer"/>
    <w:basedOn w:val="Normalny"/>
    <w:link w:val="StopkaZnak"/>
    <w:uiPriority w:val="99"/>
    <w:unhideWhenUsed/>
    <w:rsid w:val="00B63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dsystem.pl/fms/video/index.php?streamName=swidnugsesj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1194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dcterms:created xsi:type="dcterms:W3CDTF">2022-08-31T08:07:00Z</dcterms:created>
  <dcterms:modified xsi:type="dcterms:W3CDTF">2023-02-23T11:32:00Z</dcterms:modified>
</cp:coreProperties>
</file>