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FA6" w:rsidRDefault="004C4FA6" w:rsidP="004C4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SORG.0002.16.2022</w:t>
      </w:r>
    </w:p>
    <w:p w:rsidR="00F05CD2" w:rsidRDefault="00F05CD2" w:rsidP="004C4F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4FA6" w:rsidRDefault="004C4FA6" w:rsidP="004C4F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LXVIII/2022</w:t>
      </w:r>
    </w:p>
    <w:p w:rsidR="004C4FA6" w:rsidRDefault="004C4FA6" w:rsidP="004C4F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Nadzwyczajnej Sesji Rady Gminy Świdnica</w:t>
      </w:r>
    </w:p>
    <w:p w:rsidR="004C4FA6" w:rsidRDefault="004C4FA6" w:rsidP="004C4F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24 października 2022 r.</w:t>
      </w:r>
    </w:p>
    <w:p w:rsidR="004C4FA6" w:rsidRDefault="004C4FA6" w:rsidP="004C4F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4C4FA6" w:rsidRDefault="004C4FA6" w:rsidP="004C4F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5CD2" w:rsidRDefault="00F05CD2" w:rsidP="004C4F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4FA6" w:rsidRDefault="004C4FA6" w:rsidP="004C4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14.00</w:t>
      </w:r>
    </w:p>
    <w:p w:rsidR="004C4FA6" w:rsidRDefault="004C4FA6" w:rsidP="004C4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14.10</w:t>
      </w:r>
    </w:p>
    <w:p w:rsidR="004C4FA6" w:rsidRDefault="004C4FA6" w:rsidP="004C4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CD2" w:rsidRDefault="00F05CD2" w:rsidP="004C4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4FA6" w:rsidRDefault="004C4FA6" w:rsidP="004C4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Sesji Rady Gminy Świdnica na ogólną liczbę 15 radnych udział wzięło 12 radnych.</w:t>
      </w:r>
    </w:p>
    <w:p w:rsidR="004C4FA6" w:rsidRDefault="004C4FA6" w:rsidP="004C4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nieobecni: Andrzej Chmiel, Arkadiusz Piaseczny, Łukasz Świeczko</w:t>
      </w:r>
    </w:p>
    <w:p w:rsidR="004C4FA6" w:rsidRDefault="004C4FA6" w:rsidP="004C4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CD2" w:rsidRDefault="00F05CD2" w:rsidP="004C4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4FA6" w:rsidRDefault="004C4FA6" w:rsidP="004C4F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PORZĄDEK OBRAD:</w:t>
      </w:r>
    </w:p>
    <w:p w:rsidR="004C4FA6" w:rsidRDefault="004C4FA6" w:rsidP="004C4FA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Otwarcie LXVIII Nadzwyczajnej Sesji Rady Gminy Świdnica i stwierdzenie quorum.</w:t>
      </w:r>
    </w:p>
    <w:p w:rsidR="004C4FA6" w:rsidRDefault="004C4FA6" w:rsidP="004C4FA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Rozpatrzenie projektów uchwał:</w:t>
      </w:r>
    </w:p>
    <w:p w:rsidR="004C4FA6" w:rsidRDefault="004C4FA6" w:rsidP="004C4FA6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 w sprawie zmian w budżecie gminy na 2022 rok.</w:t>
      </w:r>
    </w:p>
    <w:p w:rsidR="004C4FA6" w:rsidRDefault="004C4FA6" w:rsidP="004C4FA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Zamknięcie LXVIII  Nadzwyczajnej Sesji Rady Gminy Świdnica.</w:t>
      </w:r>
    </w:p>
    <w:p w:rsidR="004C4FA6" w:rsidRDefault="004C4FA6" w:rsidP="004C4FA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05CD2" w:rsidRDefault="00F05CD2" w:rsidP="004C4FA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C4FA6" w:rsidRPr="001673AC" w:rsidRDefault="004C4FA6" w:rsidP="004C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1673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Ad. 1.</w:t>
      </w:r>
    </w:p>
    <w:p w:rsidR="004C4FA6" w:rsidRDefault="004C4FA6" w:rsidP="004C4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Obrady LXVIII Nadzwyczajnej Sesji Rady Gminy Świdnica otworzyła i prowadziła Przewodnicząca Rady Gminy Świdnica Pani Regina Adamska. Powitała radnych  oraz zaproszonych na sesję gości: Wójt Gminy Świdnica Panią Teresę Mazurek, Zastępcę Wójta Pana Bartłomieja Strózik</w:t>
      </w:r>
      <w:r w:rsidR="006D02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8B69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Sekretarz Gminy Panią Jadwigę Generowicz, Skarbnik Gminy Panią Annę Szymkiewicz, kierowników działów i jednostek organizacyjnych, radcę prawnego Pana Jarosława Wasyliszyna oraz Rzecznika Prasowego. </w:t>
      </w:r>
    </w:p>
    <w:p w:rsidR="001673AC" w:rsidRDefault="001673AC" w:rsidP="004C4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673AC" w:rsidRDefault="001673AC" w:rsidP="004C4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listy obecności oraz fizycznej obecności  na sali obrad stwierdziła kworum oraz prawomocność podejmowanych uchwał. Lista obecności radnych oraz lista gości stanowią załącznik do niniejszego protokołu.</w:t>
      </w:r>
    </w:p>
    <w:p w:rsidR="001673AC" w:rsidRDefault="001673AC" w:rsidP="004C4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F05CD2" w:rsidRPr="004C4FA6" w:rsidRDefault="00F05CD2" w:rsidP="004C4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673AC" w:rsidRPr="001673AC" w:rsidRDefault="001673AC" w:rsidP="004C4FA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73AC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1673AC" w:rsidRDefault="001673AC" w:rsidP="004C4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w sprawie zmian w budżecie gminy na 2022 rok przedłożyła Przewodnicząca Rady Gminy Świdnica </w:t>
      </w:r>
      <w:r w:rsidR="00F05CD2">
        <w:rPr>
          <w:rFonts w:ascii="Times New Roman" w:hAnsi="Times New Roman" w:cs="Times New Roman"/>
          <w:sz w:val="24"/>
          <w:szCs w:val="24"/>
        </w:rPr>
        <w:t>Pani Regina Adamska. Pozytywną opinię wydała Komisja Budżetu</w:t>
      </w:r>
      <w:r w:rsidR="006D02C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05CD2">
        <w:rPr>
          <w:rFonts w:ascii="Times New Roman" w:hAnsi="Times New Roman" w:cs="Times New Roman"/>
          <w:sz w:val="24"/>
          <w:szCs w:val="24"/>
        </w:rPr>
        <w:t xml:space="preserve"> i Finansów.  Dyskusji nie prowadzono.</w:t>
      </w:r>
    </w:p>
    <w:p w:rsidR="00F05CD2" w:rsidRDefault="00F05CD2" w:rsidP="004C4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CD2" w:rsidRDefault="00F05CD2" w:rsidP="004C4FA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5CD2">
        <w:rPr>
          <w:rFonts w:ascii="Times New Roman" w:hAnsi="Times New Roman" w:cs="Times New Roman"/>
          <w:i/>
          <w:sz w:val="24"/>
          <w:szCs w:val="24"/>
        </w:rPr>
        <w:t xml:space="preserve">Uchwałę nr LXVIII/639/2022 w sprawie zmian w budżecie gminy na 2022 rok podjęto </w:t>
      </w:r>
      <w:r w:rsidR="006D02CB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Pr="00F05CD2">
        <w:rPr>
          <w:rFonts w:ascii="Times New Roman" w:hAnsi="Times New Roman" w:cs="Times New Roman"/>
          <w:i/>
          <w:sz w:val="24"/>
          <w:szCs w:val="24"/>
        </w:rPr>
        <w:t>12 głosami za – jednogłośnie. Podczas głosowania obecnych było 12 radnych.</w:t>
      </w:r>
    </w:p>
    <w:p w:rsidR="00F05CD2" w:rsidRDefault="00F05CD2" w:rsidP="004C4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F05CD2" w:rsidRDefault="00F05CD2" w:rsidP="004C4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CD2" w:rsidRDefault="00F05CD2" w:rsidP="004C4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CD2" w:rsidRPr="00F05CD2" w:rsidRDefault="00F05CD2" w:rsidP="004C4FA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CD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3.</w:t>
      </w:r>
    </w:p>
    <w:p w:rsidR="00F05CD2" w:rsidRDefault="00F05CD2" w:rsidP="004C4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wyczerpania wszystkich punktów porządku ob</w:t>
      </w:r>
      <w:r w:rsidR="006D02CB">
        <w:rPr>
          <w:rFonts w:ascii="Times New Roman" w:hAnsi="Times New Roman" w:cs="Times New Roman"/>
          <w:sz w:val="24"/>
          <w:szCs w:val="24"/>
        </w:rPr>
        <w:t>rad LXVIII Nadzwyczajnej Sesji R</w:t>
      </w:r>
      <w:r>
        <w:rPr>
          <w:rFonts w:ascii="Times New Roman" w:hAnsi="Times New Roman" w:cs="Times New Roman"/>
          <w:sz w:val="24"/>
          <w:szCs w:val="24"/>
        </w:rPr>
        <w:t>ady</w:t>
      </w:r>
      <w:r w:rsidR="006D02CB">
        <w:rPr>
          <w:rFonts w:ascii="Times New Roman" w:hAnsi="Times New Roman" w:cs="Times New Roman"/>
          <w:sz w:val="24"/>
          <w:szCs w:val="24"/>
        </w:rPr>
        <w:t xml:space="preserve"> Gminy Świdnica Przewodnicząca R</w:t>
      </w:r>
      <w:r>
        <w:rPr>
          <w:rFonts w:ascii="Times New Roman" w:hAnsi="Times New Roman" w:cs="Times New Roman"/>
          <w:sz w:val="24"/>
          <w:szCs w:val="24"/>
        </w:rPr>
        <w:t>ady Gminy Świdnica Pani Regina Adamska podziękowała za udział i zakończyła obrady.</w:t>
      </w:r>
    </w:p>
    <w:p w:rsidR="00F05CD2" w:rsidRDefault="00F05CD2" w:rsidP="004C4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CD2" w:rsidRDefault="00F05CD2" w:rsidP="004C4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F05CD2" w:rsidRDefault="00F05CD2" w:rsidP="004C4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zakończono.</w:t>
      </w:r>
    </w:p>
    <w:p w:rsidR="00F05CD2" w:rsidRPr="00F05CD2" w:rsidRDefault="00F05CD2" w:rsidP="004C4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Nosal-Ordowska</w:t>
      </w:r>
    </w:p>
    <w:p w:rsidR="00E66183" w:rsidRDefault="00E66183" w:rsidP="004C4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5CD2" w:rsidRDefault="00F05CD2" w:rsidP="004C4F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LXVIII Nadzwyczajnej Sesji Rady Gminy Świdnica dostępne jest na stronie:</w:t>
      </w:r>
    </w:p>
    <w:p w:rsidR="006D02CB" w:rsidRDefault="005B495D" w:rsidP="004C4FA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D02CB" w:rsidRPr="006D02CB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F05CD2" w:rsidRDefault="00F05CD2" w:rsidP="004C4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4766" w:rsidRDefault="008F4766" w:rsidP="008F47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8F4766" w:rsidRPr="004C4FA6" w:rsidRDefault="008F4766" w:rsidP="008F47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  <w:bookmarkStart w:id="0" w:name="_GoBack"/>
      <w:bookmarkEnd w:id="0"/>
    </w:p>
    <w:sectPr w:rsidR="008F4766" w:rsidRPr="004C4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95D" w:rsidRDefault="005B495D" w:rsidP="004C4FA6">
      <w:pPr>
        <w:spacing w:after="0" w:line="240" w:lineRule="auto"/>
      </w:pPr>
      <w:r>
        <w:separator/>
      </w:r>
    </w:p>
  </w:endnote>
  <w:endnote w:type="continuationSeparator" w:id="0">
    <w:p w:rsidR="005B495D" w:rsidRDefault="005B495D" w:rsidP="004C4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95D" w:rsidRDefault="005B495D" w:rsidP="004C4FA6">
      <w:pPr>
        <w:spacing w:after="0" w:line="240" w:lineRule="auto"/>
      </w:pPr>
      <w:r>
        <w:separator/>
      </w:r>
    </w:p>
  </w:footnote>
  <w:footnote w:type="continuationSeparator" w:id="0">
    <w:p w:rsidR="005B495D" w:rsidRDefault="005B495D" w:rsidP="004C4F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FA6"/>
    <w:rsid w:val="000B5EA9"/>
    <w:rsid w:val="001673AC"/>
    <w:rsid w:val="004C4FA6"/>
    <w:rsid w:val="005B495D"/>
    <w:rsid w:val="006D02CB"/>
    <w:rsid w:val="00800CD8"/>
    <w:rsid w:val="008B69A5"/>
    <w:rsid w:val="008F4766"/>
    <w:rsid w:val="00997958"/>
    <w:rsid w:val="00E66183"/>
    <w:rsid w:val="00F0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24AEC-93E8-47BA-9EFC-E9516436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4FA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F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F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FA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0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2C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D02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6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dsystem.pl/fms/video/index.php?streamName=swidnugsesj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cp:lastPrinted>2022-12-08T11:45:00Z</cp:lastPrinted>
  <dcterms:created xsi:type="dcterms:W3CDTF">2022-10-27T10:55:00Z</dcterms:created>
  <dcterms:modified xsi:type="dcterms:W3CDTF">2023-02-23T11:36:00Z</dcterms:modified>
</cp:coreProperties>
</file>